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836D2" w:rsidRDefault="00E836D2" w:rsidP="0080448C">
      <w:pPr>
        <w:jc w:val="center"/>
        <w:rPr>
          <w:sz w:val="28"/>
        </w:rPr>
      </w:pPr>
      <w:r>
        <w:rPr>
          <w:sz w:val="28"/>
        </w:rPr>
        <w:t xml:space="preserve">федеральное государственное бюджетное образовательное учреждение </w:t>
      </w:r>
    </w:p>
    <w:p w:rsidR="00E836D2" w:rsidRPr="004B2C94" w:rsidRDefault="00E836D2" w:rsidP="0080448C">
      <w:pPr>
        <w:jc w:val="center"/>
        <w:rPr>
          <w:sz w:val="28"/>
        </w:rPr>
      </w:pPr>
      <w:r>
        <w:rPr>
          <w:sz w:val="28"/>
        </w:rPr>
        <w:t>высшего образования</w:t>
      </w:r>
    </w:p>
    <w:p w:rsidR="00E836D2" w:rsidRDefault="00E836D2" w:rsidP="0080448C">
      <w:pPr>
        <w:jc w:val="center"/>
        <w:rPr>
          <w:sz w:val="28"/>
        </w:rPr>
      </w:pPr>
      <w:r w:rsidRPr="004B2C94">
        <w:rPr>
          <w:sz w:val="28"/>
        </w:rPr>
        <w:t xml:space="preserve">«Оренбургский </w:t>
      </w:r>
      <w:r>
        <w:rPr>
          <w:sz w:val="28"/>
        </w:rPr>
        <w:t>государственный медицинский университет»</w:t>
      </w:r>
    </w:p>
    <w:p w:rsidR="00E836D2" w:rsidRPr="004B2C94" w:rsidRDefault="00E836D2" w:rsidP="0080448C">
      <w:pPr>
        <w:jc w:val="center"/>
        <w:rPr>
          <w:sz w:val="28"/>
        </w:rPr>
      </w:pPr>
      <w:r>
        <w:rPr>
          <w:sz w:val="28"/>
        </w:rPr>
        <w:t>Министерства здравоохранения Российской Федерации</w:t>
      </w:r>
    </w:p>
    <w:p w:rsidR="007E7400" w:rsidRPr="003D3F82" w:rsidRDefault="007E7400" w:rsidP="0080448C">
      <w:pPr>
        <w:rPr>
          <w:b/>
          <w:color w:val="000000"/>
          <w:sz w:val="28"/>
          <w:szCs w:val="28"/>
        </w:rPr>
      </w:pPr>
    </w:p>
    <w:p w:rsidR="007E7400" w:rsidRPr="003D3F82" w:rsidRDefault="007E7400" w:rsidP="0080448C">
      <w:pPr>
        <w:rPr>
          <w:b/>
          <w:color w:val="000000"/>
          <w:sz w:val="28"/>
          <w:szCs w:val="28"/>
        </w:rPr>
      </w:pPr>
    </w:p>
    <w:p w:rsidR="007E7400" w:rsidRPr="003D3F82" w:rsidRDefault="007E7400" w:rsidP="0080448C">
      <w:pPr>
        <w:rPr>
          <w:b/>
          <w:color w:val="000000"/>
          <w:sz w:val="28"/>
          <w:szCs w:val="28"/>
          <w:highlight w:val="yellow"/>
        </w:rPr>
      </w:pPr>
    </w:p>
    <w:p w:rsidR="007E7400" w:rsidRPr="003D3F82" w:rsidRDefault="007E7400" w:rsidP="0080448C">
      <w:pPr>
        <w:rPr>
          <w:b/>
          <w:color w:val="000000"/>
          <w:sz w:val="28"/>
          <w:szCs w:val="28"/>
          <w:highlight w:val="yellow"/>
        </w:rPr>
      </w:pPr>
    </w:p>
    <w:p w:rsidR="007E7400" w:rsidRPr="003D3F82" w:rsidRDefault="007E7400" w:rsidP="0080448C">
      <w:pPr>
        <w:rPr>
          <w:b/>
          <w:color w:val="000000"/>
          <w:sz w:val="28"/>
          <w:szCs w:val="28"/>
          <w:highlight w:val="yellow"/>
        </w:rPr>
      </w:pPr>
    </w:p>
    <w:p w:rsidR="007E7400" w:rsidRPr="003D3F82" w:rsidRDefault="007E7400" w:rsidP="0080448C">
      <w:pPr>
        <w:rPr>
          <w:b/>
          <w:color w:val="000000"/>
          <w:sz w:val="28"/>
          <w:szCs w:val="28"/>
          <w:highlight w:val="yellow"/>
        </w:rPr>
      </w:pPr>
    </w:p>
    <w:p w:rsidR="007E7400" w:rsidRPr="003D3F82" w:rsidRDefault="007E7400" w:rsidP="0080448C">
      <w:pPr>
        <w:rPr>
          <w:b/>
          <w:color w:val="000000"/>
          <w:sz w:val="28"/>
          <w:szCs w:val="28"/>
          <w:highlight w:val="yellow"/>
        </w:rPr>
      </w:pPr>
    </w:p>
    <w:p w:rsidR="007E7400" w:rsidRPr="003D3F82" w:rsidRDefault="007E7400" w:rsidP="0080448C">
      <w:pPr>
        <w:rPr>
          <w:b/>
          <w:color w:val="000000"/>
          <w:sz w:val="28"/>
          <w:szCs w:val="28"/>
          <w:highlight w:val="yellow"/>
        </w:rPr>
      </w:pPr>
    </w:p>
    <w:p w:rsidR="007E7400" w:rsidRPr="003D3F82" w:rsidRDefault="007E7400" w:rsidP="0080448C">
      <w:pPr>
        <w:rPr>
          <w:b/>
          <w:color w:val="000000"/>
          <w:sz w:val="28"/>
          <w:szCs w:val="28"/>
        </w:rPr>
      </w:pPr>
    </w:p>
    <w:p w:rsidR="007E7400" w:rsidRPr="00E836D2" w:rsidRDefault="00E836D2" w:rsidP="0080448C">
      <w:pPr>
        <w:jc w:val="center"/>
        <w:rPr>
          <w:b/>
          <w:color w:val="000000"/>
          <w:sz w:val="28"/>
          <w:szCs w:val="28"/>
        </w:rPr>
      </w:pPr>
      <w:r w:rsidRPr="00E836D2">
        <w:rPr>
          <w:b/>
          <w:color w:val="000000"/>
          <w:sz w:val="28"/>
          <w:szCs w:val="28"/>
        </w:rPr>
        <w:t xml:space="preserve">ФОНД ОЦЕНОЧНЫХ СРЕДСТВ </w:t>
      </w:r>
    </w:p>
    <w:p w:rsidR="007E7400" w:rsidRPr="00E836D2" w:rsidRDefault="007E7400" w:rsidP="0080448C">
      <w:pPr>
        <w:jc w:val="center"/>
        <w:rPr>
          <w:b/>
          <w:color w:val="000000"/>
          <w:sz w:val="28"/>
          <w:szCs w:val="28"/>
        </w:rPr>
      </w:pPr>
    </w:p>
    <w:p w:rsidR="007E7400" w:rsidRPr="00E836D2" w:rsidRDefault="00E836D2" w:rsidP="0080448C">
      <w:pPr>
        <w:jc w:val="center"/>
        <w:rPr>
          <w:b/>
          <w:color w:val="000000"/>
          <w:sz w:val="28"/>
          <w:szCs w:val="28"/>
        </w:rPr>
      </w:pPr>
      <w:r w:rsidRPr="00E836D2">
        <w:rPr>
          <w:b/>
          <w:color w:val="000000"/>
          <w:sz w:val="28"/>
          <w:szCs w:val="28"/>
        </w:rPr>
        <w:t xml:space="preserve">ДЛЯ ПРОВЕДЕНИЯ ТЕКУЩЕГО </w:t>
      </w:r>
    </w:p>
    <w:p w:rsidR="007E7400" w:rsidRPr="00E836D2" w:rsidRDefault="00E836D2" w:rsidP="0080448C">
      <w:pPr>
        <w:jc w:val="center"/>
        <w:rPr>
          <w:b/>
          <w:color w:val="000000"/>
          <w:sz w:val="28"/>
          <w:szCs w:val="28"/>
        </w:rPr>
      </w:pPr>
      <w:r w:rsidRPr="00E836D2">
        <w:rPr>
          <w:b/>
          <w:color w:val="000000"/>
          <w:sz w:val="28"/>
          <w:szCs w:val="28"/>
        </w:rPr>
        <w:t xml:space="preserve">КОНТРОЛЯ УСПЕВАЕМОСТИ И ПРОМЕЖУТОЧНОЙ АТТЕСТАЦИИ </w:t>
      </w:r>
    </w:p>
    <w:p w:rsidR="007E7400" w:rsidRPr="00E836D2" w:rsidRDefault="00E836D2" w:rsidP="0080448C">
      <w:pPr>
        <w:jc w:val="center"/>
        <w:rPr>
          <w:b/>
          <w:color w:val="000000"/>
          <w:sz w:val="28"/>
          <w:szCs w:val="28"/>
        </w:rPr>
      </w:pPr>
      <w:r w:rsidRPr="00E836D2">
        <w:rPr>
          <w:b/>
          <w:color w:val="000000"/>
          <w:sz w:val="28"/>
          <w:szCs w:val="28"/>
        </w:rPr>
        <w:t>ОБУЧАЮЩИХСЯ ПО ДИСЦИПЛИНЕ</w:t>
      </w:r>
    </w:p>
    <w:p w:rsidR="00E836D2" w:rsidRPr="004B2C94" w:rsidRDefault="00E836D2" w:rsidP="0080448C">
      <w:pPr>
        <w:jc w:val="center"/>
        <w:rPr>
          <w:sz w:val="28"/>
        </w:rPr>
      </w:pPr>
    </w:p>
    <w:p w:rsidR="000C2132" w:rsidRPr="00DA546E" w:rsidRDefault="005E1B5E" w:rsidP="000C2132">
      <w:pPr>
        <w:jc w:val="center"/>
        <w:rPr>
          <w:b/>
          <w:sz w:val="28"/>
          <w:szCs w:val="28"/>
        </w:rPr>
      </w:pPr>
      <w:r>
        <w:rPr>
          <w:b/>
          <w:sz w:val="28"/>
          <w:szCs w:val="28"/>
        </w:rPr>
        <w:t>АНТРОПОЛОГИЯ</w:t>
      </w:r>
      <w:r w:rsidR="000C2132" w:rsidRPr="00DA546E">
        <w:rPr>
          <w:b/>
          <w:sz w:val="28"/>
          <w:szCs w:val="28"/>
        </w:rPr>
        <w:t xml:space="preserve"> </w:t>
      </w:r>
    </w:p>
    <w:p w:rsidR="000C2132" w:rsidRPr="00DA546E" w:rsidRDefault="000C2132" w:rsidP="000C2132">
      <w:pPr>
        <w:jc w:val="center"/>
        <w:rPr>
          <w:sz w:val="28"/>
          <w:szCs w:val="28"/>
        </w:rPr>
      </w:pPr>
    </w:p>
    <w:p w:rsidR="000C2132" w:rsidRPr="00DA546E" w:rsidRDefault="000C2132" w:rsidP="000C2132">
      <w:pPr>
        <w:jc w:val="center"/>
        <w:rPr>
          <w:sz w:val="28"/>
          <w:szCs w:val="28"/>
        </w:rPr>
      </w:pPr>
    </w:p>
    <w:p w:rsidR="000C2132" w:rsidRPr="00DA546E" w:rsidRDefault="000C2132" w:rsidP="000C2132">
      <w:pPr>
        <w:jc w:val="center"/>
        <w:rPr>
          <w:sz w:val="28"/>
          <w:szCs w:val="28"/>
        </w:rPr>
      </w:pPr>
    </w:p>
    <w:p w:rsidR="000C2132" w:rsidRPr="00DA546E" w:rsidRDefault="000C2132" w:rsidP="000C2132">
      <w:pPr>
        <w:jc w:val="center"/>
        <w:rPr>
          <w:sz w:val="28"/>
          <w:szCs w:val="28"/>
        </w:rPr>
      </w:pPr>
      <w:r w:rsidRPr="00DA546E">
        <w:rPr>
          <w:sz w:val="28"/>
          <w:szCs w:val="28"/>
        </w:rPr>
        <w:t xml:space="preserve">по направлению подготовки (специальности) </w:t>
      </w:r>
    </w:p>
    <w:p w:rsidR="000C2132" w:rsidRPr="00DA546E" w:rsidRDefault="000C2132" w:rsidP="000C2132">
      <w:pPr>
        <w:jc w:val="center"/>
        <w:rPr>
          <w:sz w:val="28"/>
          <w:szCs w:val="28"/>
        </w:rPr>
      </w:pPr>
    </w:p>
    <w:p w:rsidR="000C2132" w:rsidRPr="00DA546E" w:rsidRDefault="000C2132" w:rsidP="000C2132">
      <w:pPr>
        <w:jc w:val="center"/>
        <w:rPr>
          <w:b/>
          <w:sz w:val="28"/>
          <w:szCs w:val="28"/>
        </w:rPr>
      </w:pPr>
      <w:r w:rsidRPr="00DA546E">
        <w:rPr>
          <w:b/>
          <w:sz w:val="28"/>
          <w:szCs w:val="28"/>
        </w:rPr>
        <w:t>37.05.01 КЛИНИЧЕСКАЯ ПСИХОЛОГИЯ ПО СПЕЦИАЛИЗАЦИИ «ПАТОПСИХОЛОГИЧЕСКАЯ ДИАГНОСТИКА И ПСИХОТЕРАПИЯ»</w:t>
      </w:r>
    </w:p>
    <w:p w:rsidR="000C2132" w:rsidRPr="00DA546E" w:rsidRDefault="000C2132" w:rsidP="000C2132">
      <w:pPr>
        <w:jc w:val="center"/>
        <w:rPr>
          <w:sz w:val="28"/>
          <w:szCs w:val="28"/>
        </w:rPr>
      </w:pPr>
    </w:p>
    <w:p w:rsidR="000C2132" w:rsidRPr="00DA546E" w:rsidRDefault="000C2132" w:rsidP="000C2132">
      <w:pPr>
        <w:jc w:val="center"/>
        <w:rPr>
          <w:sz w:val="28"/>
          <w:szCs w:val="28"/>
        </w:rPr>
      </w:pPr>
    </w:p>
    <w:p w:rsidR="000C2132" w:rsidRPr="00DA546E" w:rsidRDefault="000C2132" w:rsidP="000C2132">
      <w:pPr>
        <w:jc w:val="center"/>
        <w:rPr>
          <w:sz w:val="28"/>
          <w:szCs w:val="28"/>
        </w:rPr>
      </w:pPr>
    </w:p>
    <w:p w:rsidR="000C2132" w:rsidRPr="00DA546E" w:rsidRDefault="000C2132" w:rsidP="000C2132">
      <w:pPr>
        <w:jc w:val="center"/>
        <w:rPr>
          <w:sz w:val="28"/>
          <w:szCs w:val="28"/>
        </w:rPr>
      </w:pPr>
    </w:p>
    <w:p w:rsidR="000C2132" w:rsidRPr="00DA546E" w:rsidRDefault="000C2132" w:rsidP="000C2132">
      <w:pPr>
        <w:jc w:val="center"/>
        <w:rPr>
          <w:sz w:val="28"/>
          <w:szCs w:val="28"/>
        </w:rPr>
      </w:pPr>
    </w:p>
    <w:p w:rsidR="000C2132" w:rsidRPr="00DA546E" w:rsidRDefault="000C2132" w:rsidP="000C2132">
      <w:pPr>
        <w:jc w:val="center"/>
        <w:rPr>
          <w:sz w:val="28"/>
          <w:szCs w:val="28"/>
        </w:rPr>
      </w:pPr>
    </w:p>
    <w:p w:rsidR="000C2132" w:rsidRPr="00DA546E" w:rsidRDefault="000C2132" w:rsidP="000C2132">
      <w:pPr>
        <w:jc w:val="center"/>
        <w:rPr>
          <w:sz w:val="28"/>
          <w:szCs w:val="28"/>
        </w:rPr>
      </w:pPr>
    </w:p>
    <w:p w:rsidR="000C2132" w:rsidRPr="00DA546E" w:rsidRDefault="000C2132" w:rsidP="000C2132">
      <w:pPr>
        <w:jc w:val="both"/>
        <w:rPr>
          <w:sz w:val="28"/>
          <w:szCs w:val="28"/>
        </w:rPr>
      </w:pPr>
      <w:r w:rsidRPr="00DA546E">
        <w:rPr>
          <w:color w:val="000000"/>
          <w:sz w:val="28"/>
          <w:szCs w:val="28"/>
        </w:rPr>
        <w:t xml:space="preserve">Является частью основной профессиональной образовательной программы высшего образования по направлению подготовки (специальности) </w:t>
      </w:r>
      <w:r w:rsidRPr="00DA546E">
        <w:rPr>
          <w:sz w:val="28"/>
          <w:szCs w:val="28"/>
        </w:rPr>
        <w:t xml:space="preserve">37.05.01 Клиническая психология по специализации «Патопсихологическая диагностика и психотерапия», </w:t>
      </w:r>
    </w:p>
    <w:p w:rsidR="000C2132" w:rsidRPr="00DA546E" w:rsidRDefault="000C2132" w:rsidP="000C2132">
      <w:pPr>
        <w:jc w:val="both"/>
        <w:rPr>
          <w:color w:val="000000"/>
          <w:sz w:val="28"/>
          <w:szCs w:val="28"/>
        </w:rPr>
      </w:pPr>
    </w:p>
    <w:p w:rsidR="000C2132" w:rsidRPr="00DA546E" w:rsidRDefault="000C2132" w:rsidP="000C2132">
      <w:pPr>
        <w:jc w:val="both"/>
        <w:rPr>
          <w:color w:val="000000"/>
          <w:sz w:val="28"/>
          <w:szCs w:val="28"/>
        </w:rPr>
      </w:pPr>
      <w:r w:rsidRPr="00DA546E">
        <w:rPr>
          <w:color w:val="000000"/>
          <w:sz w:val="28"/>
          <w:szCs w:val="28"/>
        </w:rPr>
        <w:t>утвержденной ученым советом ФГБОУ ВО ОрГМУ Минздрава России</w:t>
      </w:r>
    </w:p>
    <w:p w:rsidR="000C2132" w:rsidRPr="00DA546E" w:rsidRDefault="000C2132" w:rsidP="000C2132">
      <w:pPr>
        <w:ind w:firstLine="709"/>
        <w:jc w:val="center"/>
        <w:rPr>
          <w:color w:val="000000"/>
          <w:sz w:val="28"/>
          <w:szCs w:val="28"/>
        </w:rPr>
      </w:pPr>
    </w:p>
    <w:p w:rsidR="000C2132" w:rsidRPr="00DA546E" w:rsidRDefault="000C2132" w:rsidP="000C2132">
      <w:pPr>
        <w:ind w:firstLine="709"/>
        <w:jc w:val="center"/>
        <w:rPr>
          <w:color w:val="000000"/>
          <w:sz w:val="28"/>
          <w:szCs w:val="28"/>
        </w:rPr>
      </w:pPr>
      <w:r w:rsidRPr="00DA546E">
        <w:rPr>
          <w:color w:val="000000"/>
          <w:sz w:val="28"/>
          <w:szCs w:val="28"/>
        </w:rPr>
        <w:t>протокол № 2 от «28» октября 2016</w:t>
      </w:r>
    </w:p>
    <w:p w:rsidR="000C2132" w:rsidRPr="00DA546E" w:rsidRDefault="000C2132" w:rsidP="000C2132">
      <w:pPr>
        <w:ind w:firstLine="709"/>
        <w:jc w:val="center"/>
        <w:rPr>
          <w:sz w:val="28"/>
          <w:szCs w:val="28"/>
        </w:rPr>
      </w:pPr>
    </w:p>
    <w:p w:rsidR="000C2132" w:rsidRPr="00DA546E" w:rsidRDefault="000C2132" w:rsidP="000C2132">
      <w:pPr>
        <w:ind w:firstLine="709"/>
        <w:jc w:val="center"/>
        <w:rPr>
          <w:sz w:val="28"/>
          <w:szCs w:val="28"/>
        </w:rPr>
      </w:pPr>
    </w:p>
    <w:p w:rsidR="000C2132" w:rsidRPr="00DA546E" w:rsidRDefault="000C2132" w:rsidP="000C2132">
      <w:pPr>
        <w:ind w:firstLine="709"/>
        <w:jc w:val="center"/>
        <w:rPr>
          <w:sz w:val="28"/>
          <w:szCs w:val="28"/>
        </w:rPr>
      </w:pPr>
    </w:p>
    <w:p w:rsidR="000C2132" w:rsidRDefault="000C2132" w:rsidP="000C2132">
      <w:pPr>
        <w:ind w:firstLine="709"/>
        <w:jc w:val="center"/>
        <w:rPr>
          <w:sz w:val="28"/>
          <w:szCs w:val="28"/>
        </w:rPr>
      </w:pPr>
      <w:r w:rsidRPr="00DA546E">
        <w:rPr>
          <w:sz w:val="28"/>
          <w:szCs w:val="28"/>
        </w:rPr>
        <w:t>Оренбург</w:t>
      </w:r>
    </w:p>
    <w:p w:rsidR="003735B0" w:rsidRDefault="003735B0" w:rsidP="00E836D2">
      <w:pPr>
        <w:ind w:firstLine="709"/>
        <w:jc w:val="center"/>
        <w:rPr>
          <w:color w:val="000000"/>
        </w:rPr>
      </w:pPr>
    </w:p>
    <w:p w:rsidR="003735B0" w:rsidRDefault="003735B0" w:rsidP="00E836D2">
      <w:pPr>
        <w:ind w:firstLine="709"/>
        <w:jc w:val="center"/>
        <w:rPr>
          <w:color w:val="000000"/>
        </w:rPr>
      </w:pPr>
    </w:p>
    <w:p w:rsidR="007E7400" w:rsidRDefault="007E7400" w:rsidP="00E836D2">
      <w:pPr>
        <w:ind w:firstLine="709"/>
        <w:jc w:val="center"/>
        <w:rPr>
          <w:color w:val="000000"/>
        </w:rPr>
      </w:pPr>
    </w:p>
    <w:p w:rsidR="007E7400" w:rsidRPr="00984163" w:rsidRDefault="007E7400" w:rsidP="00E836D2">
      <w:pPr>
        <w:ind w:firstLine="709"/>
        <w:jc w:val="center"/>
        <w:rPr>
          <w:color w:val="000000"/>
          <w:sz w:val="28"/>
          <w:szCs w:val="28"/>
        </w:rPr>
      </w:pPr>
    </w:p>
    <w:p w:rsidR="007E7400" w:rsidRPr="00E836D2" w:rsidRDefault="007E7400" w:rsidP="00361545">
      <w:pPr>
        <w:pStyle w:val="a5"/>
        <w:numPr>
          <w:ilvl w:val="0"/>
          <w:numId w:val="1"/>
        </w:numPr>
        <w:spacing w:after="160" w:line="259" w:lineRule="auto"/>
        <w:ind w:left="0" w:firstLine="709"/>
        <w:outlineLvl w:val="0"/>
        <w:rPr>
          <w:rFonts w:ascii="Times New Roman" w:hAnsi="Times New Roman"/>
          <w:b/>
          <w:color w:val="000000"/>
          <w:sz w:val="28"/>
          <w:szCs w:val="28"/>
        </w:rPr>
      </w:pPr>
      <w:bookmarkStart w:id="0" w:name="_Toc535164689"/>
      <w:r w:rsidRPr="00E836D2">
        <w:rPr>
          <w:rFonts w:ascii="Times New Roman" w:hAnsi="Times New Roman"/>
          <w:b/>
          <w:color w:val="000000"/>
          <w:sz w:val="28"/>
          <w:szCs w:val="28"/>
        </w:rPr>
        <w:lastRenderedPageBreak/>
        <w:t>Паспорт фонда оценочных средств</w:t>
      </w:r>
      <w:bookmarkEnd w:id="0"/>
    </w:p>
    <w:p w:rsidR="007E7400" w:rsidRPr="00E836D2" w:rsidRDefault="007E7400" w:rsidP="00E836D2">
      <w:pPr>
        <w:pStyle w:val="a5"/>
        <w:ind w:left="0" w:firstLine="709"/>
        <w:rPr>
          <w:rFonts w:ascii="Times New Roman" w:hAnsi="Times New Roman"/>
          <w:b/>
          <w:color w:val="000000"/>
          <w:sz w:val="28"/>
          <w:szCs w:val="28"/>
          <w:highlight w:val="yellow"/>
        </w:rPr>
      </w:pPr>
    </w:p>
    <w:p w:rsidR="007E7400" w:rsidRPr="00E836D2" w:rsidRDefault="007E7400" w:rsidP="00E836D2">
      <w:pPr>
        <w:pStyle w:val="a5"/>
        <w:ind w:left="0" w:firstLine="709"/>
        <w:rPr>
          <w:rFonts w:ascii="Times New Roman" w:hAnsi="Times New Roman"/>
          <w:color w:val="000000"/>
          <w:sz w:val="28"/>
          <w:szCs w:val="28"/>
        </w:rPr>
      </w:pPr>
      <w:r w:rsidRPr="00E836D2">
        <w:rPr>
          <w:rFonts w:ascii="Times New Roman" w:hAnsi="Times New Roman"/>
          <w:color w:val="000000"/>
          <w:sz w:val="28"/>
          <w:szCs w:val="28"/>
        </w:rPr>
        <w:t>Фонд оценочных средств по дисциплине</w:t>
      </w:r>
      <w:r w:rsidR="00E836D2">
        <w:rPr>
          <w:rFonts w:ascii="Times New Roman" w:hAnsi="Times New Roman"/>
          <w:color w:val="000000"/>
          <w:sz w:val="28"/>
          <w:szCs w:val="28"/>
        </w:rPr>
        <w:t xml:space="preserve"> </w:t>
      </w:r>
      <w:r w:rsidRPr="00E836D2">
        <w:rPr>
          <w:rFonts w:ascii="Times New Roman" w:hAnsi="Times New Roman"/>
          <w:color w:val="000000"/>
          <w:sz w:val="28"/>
          <w:szCs w:val="28"/>
        </w:rPr>
        <w:t xml:space="preserve">содержит </w:t>
      </w:r>
      <w:r w:rsidR="004338C5">
        <w:rPr>
          <w:rFonts w:ascii="Times New Roman" w:hAnsi="Times New Roman"/>
          <w:color w:val="000000"/>
          <w:sz w:val="28"/>
          <w:szCs w:val="28"/>
        </w:rPr>
        <w:t xml:space="preserve">типовые </w:t>
      </w:r>
      <w:r w:rsidRPr="00E836D2">
        <w:rPr>
          <w:rFonts w:ascii="Times New Roman" w:hAnsi="Times New Roman"/>
          <w:color w:val="000000"/>
          <w:sz w:val="28"/>
          <w:szCs w:val="28"/>
        </w:rPr>
        <w:t>контрольно-оценочные материалы для текущего контроля успеваемости обучающихся, в том числе контроля самос</w:t>
      </w:r>
      <w:r w:rsidR="004A5C19">
        <w:rPr>
          <w:rFonts w:ascii="Times New Roman" w:hAnsi="Times New Roman"/>
          <w:color w:val="000000"/>
          <w:sz w:val="28"/>
          <w:szCs w:val="28"/>
        </w:rPr>
        <w:t>тоятельной работы обучающихся, а также</w:t>
      </w:r>
      <w:r w:rsidRPr="00E836D2">
        <w:rPr>
          <w:rFonts w:ascii="Times New Roman" w:hAnsi="Times New Roman"/>
          <w:color w:val="000000"/>
          <w:sz w:val="28"/>
          <w:szCs w:val="28"/>
        </w:rPr>
        <w:t xml:space="preserve"> для контроля сформированных в процессе изучения дисциплины результатов обучения на промежуточной аттестации в форме </w:t>
      </w:r>
      <w:r w:rsidR="00284088" w:rsidRPr="00284088">
        <w:rPr>
          <w:rFonts w:ascii="Times New Roman" w:hAnsi="Times New Roman"/>
          <w:b/>
          <w:color w:val="000000"/>
          <w:sz w:val="28"/>
          <w:szCs w:val="28"/>
        </w:rPr>
        <w:t>ЗАЧЕТА</w:t>
      </w:r>
      <w:r w:rsidRPr="00E836D2">
        <w:rPr>
          <w:rFonts w:ascii="Times New Roman" w:hAnsi="Times New Roman"/>
          <w:color w:val="000000"/>
          <w:sz w:val="28"/>
          <w:szCs w:val="28"/>
        </w:rPr>
        <w:t xml:space="preserve">. </w:t>
      </w:r>
    </w:p>
    <w:p w:rsidR="007E7400" w:rsidRPr="00E836D2" w:rsidRDefault="007E7400" w:rsidP="00E836D2">
      <w:pPr>
        <w:pStyle w:val="a5"/>
        <w:ind w:left="0" w:firstLine="709"/>
        <w:rPr>
          <w:rFonts w:ascii="Times New Roman" w:hAnsi="Times New Roman"/>
          <w:color w:val="000000"/>
          <w:sz w:val="28"/>
          <w:szCs w:val="28"/>
        </w:rPr>
      </w:pPr>
      <w:r w:rsidRPr="00E836D2">
        <w:rPr>
          <w:rFonts w:ascii="Times New Roman" w:hAnsi="Times New Roman"/>
          <w:color w:val="000000"/>
          <w:sz w:val="28"/>
          <w:szCs w:val="28"/>
        </w:rPr>
        <w:t>Контрольно-оценочные материалы текущего контроля успеваемости распределены по темам дисциплины и сопровождаются указанием используемых форм контроля и к</w:t>
      </w:r>
      <w:r w:rsidR="008C423A">
        <w:rPr>
          <w:rFonts w:ascii="Times New Roman" w:hAnsi="Times New Roman"/>
          <w:color w:val="000000"/>
          <w:sz w:val="28"/>
          <w:szCs w:val="28"/>
        </w:rPr>
        <w:t>ритериев оценивания. Контрольно-</w:t>
      </w:r>
      <w:r w:rsidRPr="00E836D2">
        <w:rPr>
          <w:rFonts w:ascii="Times New Roman" w:hAnsi="Times New Roman"/>
          <w:color w:val="000000"/>
          <w:sz w:val="28"/>
          <w:szCs w:val="28"/>
        </w:rPr>
        <w:t>оценочные материалы для промежуточной аттестации соответствуют форме промежуточной аттестации по дисциплине, определенной в учебно</w:t>
      </w:r>
      <w:r w:rsidR="008C423A">
        <w:rPr>
          <w:rFonts w:ascii="Times New Roman" w:hAnsi="Times New Roman"/>
          <w:color w:val="000000"/>
          <w:sz w:val="28"/>
          <w:szCs w:val="28"/>
        </w:rPr>
        <w:t>м</w:t>
      </w:r>
      <w:r w:rsidRPr="00E836D2">
        <w:rPr>
          <w:rFonts w:ascii="Times New Roman" w:hAnsi="Times New Roman"/>
          <w:color w:val="000000"/>
          <w:sz w:val="28"/>
          <w:szCs w:val="28"/>
        </w:rPr>
        <w:t xml:space="preserve"> плане О</w:t>
      </w:r>
      <w:r w:rsidR="00E836D2">
        <w:rPr>
          <w:rFonts w:ascii="Times New Roman" w:hAnsi="Times New Roman"/>
          <w:color w:val="000000"/>
          <w:sz w:val="28"/>
          <w:szCs w:val="28"/>
        </w:rPr>
        <w:t>П</w:t>
      </w:r>
      <w:r w:rsidRPr="00E836D2">
        <w:rPr>
          <w:rFonts w:ascii="Times New Roman" w:hAnsi="Times New Roman"/>
          <w:color w:val="000000"/>
          <w:sz w:val="28"/>
          <w:szCs w:val="28"/>
        </w:rPr>
        <w:t xml:space="preserve">ОП и направлены на проверку сформированности знаний, умений и навыков по каждой компетенции, установленной в рабочей программе дисциплины.  </w:t>
      </w:r>
    </w:p>
    <w:p w:rsidR="009A177F" w:rsidRPr="00491E2C" w:rsidRDefault="009A177F" w:rsidP="00E836D2">
      <w:pPr>
        <w:pStyle w:val="a5"/>
        <w:ind w:left="0" w:firstLine="709"/>
        <w:rPr>
          <w:rFonts w:ascii="Times New Roman" w:hAnsi="Times New Roman"/>
          <w:color w:val="000000"/>
          <w:sz w:val="28"/>
          <w:szCs w:val="28"/>
        </w:rPr>
      </w:pPr>
    </w:p>
    <w:p w:rsidR="007E7400" w:rsidRDefault="007E7400" w:rsidP="00E836D2">
      <w:pPr>
        <w:pStyle w:val="a5"/>
        <w:ind w:left="0" w:firstLine="709"/>
        <w:rPr>
          <w:rFonts w:ascii="Times New Roman" w:hAnsi="Times New Roman"/>
          <w:b/>
          <w:color w:val="000000"/>
          <w:sz w:val="28"/>
          <w:szCs w:val="28"/>
        </w:rPr>
      </w:pPr>
      <w:r w:rsidRPr="00E836D2">
        <w:rPr>
          <w:rFonts w:ascii="Times New Roman" w:hAnsi="Times New Roman"/>
          <w:color w:val="000000"/>
          <w:sz w:val="28"/>
          <w:szCs w:val="28"/>
        </w:rPr>
        <w:t xml:space="preserve">В результате изучения дисциплины у обучающегося формируются </w:t>
      </w:r>
      <w:r w:rsidRPr="00E836D2">
        <w:rPr>
          <w:rFonts w:ascii="Times New Roman" w:hAnsi="Times New Roman"/>
          <w:b/>
          <w:color w:val="000000"/>
          <w:sz w:val="28"/>
          <w:szCs w:val="28"/>
        </w:rPr>
        <w:t>следующие компетенции:</w:t>
      </w:r>
    </w:p>
    <w:p w:rsidR="009A177F" w:rsidRPr="00491E2C" w:rsidRDefault="009A177F" w:rsidP="005E1B5E">
      <w:pPr>
        <w:ind w:left="1276" w:hanging="850"/>
        <w:jc w:val="both"/>
        <w:rPr>
          <w:b/>
          <w:sz w:val="28"/>
        </w:rPr>
      </w:pPr>
    </w:p>
    <w:p w:rsidR="005E1B5E" w:rsidRPr="005E1B5E" w:rsidRDefault="005E1B5E" w:rsidP="005E1B5E">
      <w:pPr>
        <w:ind w:left="1276" w:hanging="850"/>
        <w:jc w:val="both"/>
        <w:rPr>
          <w:sz w:val="28"/>
        </w:rPr>
      </w:pPr>
      <w:r w:rsidRPr="005E1B5E">
        <w:rPr>
          <w:b/>
          <w:sz w:val="28"/>
        </w:rPr>
        <w:t>ОК-2</w:t>
      </w:r>
      <w:r w:rsidRPr="005E1B5E">
        <w:rPr>
          <w:sz w:val="28"/>
        </w:rPr>
        <w:tab/>
        <w:t>способностью использовать основы философских знаний для формирования мировоззренческой позиции</w:t>
      </w:r>
    </w:p>
    <w:p w:rsidR="005E1B5E" w:rsidRPr="005E1B5E" w:rsidRDefault="005E1B5E" w:rsidP="005E1B5E">
      <w:pPr>
        <w:ind w:left="1276" w:hanging="850"/>
        <w:jc w:val="both"/>
        <w:rPr>
          <w:sz w:val="28"/>
        </w:rPr>
      </w:pPr>
      <w:r w:rsidRPr="005E1B5E">
        <w:rPr>
          <w:b/>
          <w:sz w:val="28"/>
        </w:rPr>
        <w:t>ОК-3</w:t>
      </w:r>
      <w:r w:rsidRPr="005E1B5E">
        <w:rPr>
          <w:sz w:val="28"/>
        </w:rPr>
        <w:tab/>
        <w:t>способностью анализировать основные этапы и закономерности исторического развития общества для формирования гражданской позиции</w:t>
      </w:r>
    </w:p>
    <w:p w:rsidR="005E1B5E" w:rsidRPr="005E1B5E" w:rsidRDefault="005E1B5E" w:rsidP="005E1B5E">
      <w:pPr>
        <w:ind w:left="1276" w:hanging="850"/>
        <w:jc w:val="both"/>
        <w:rPr>
          <w:sz w:val="28"/>
        </w:rPr>
      </w:pPr>
      <w:r w:rsidRPr="005E1B5E">
        <w:rPr>
          <w:b/>
          <w:sz w:val="28"/>
        </w:rPr>
        <w:t>ОПК-3</w:t>
      </w:r>
      <w:r w:rsidRPr="005E1B5E">
        <w:rPr>
          <w:sz w:val="28"/>
        </w:rPr>
        <w:t xml:space="preserve"> </w:t>
      </w:r>
      <w:r w:rsidRPr="005E1B5E">
        <w:rPr>
          <w:sz w:val="28"/>
        </w:rPr>
        <w:tab/>
        <w:t>готовностью руководить коллективом в сфере своей профессиональной деятельности, толерантно воспринимая социальные, этнические, конфессиональные и культурные различия</w:t>
      </w:r>
    </w:p>
    <w:p w:rsidR="00284088" w:rsidRPr="00284088" w:rsidRDefault="00284088" w:rsidP="00284088">
      <w:pPr>
        <w:ind w:left="1560" w:hanging="851"/>
        <w:jc w:val="both"/>
        <w:rPr>
          <w:sz w:val="28"/>
        </w:rPr>
      </w:pPr>
    </w:p>
    <w:p w:rsidR="007E7400" w:rsidRPr="00E836D2" w:rsidRDefault="007E7400" w:rsidP="00361545">
      <w:pPr>
        <w:pStyle w:val="a5"/>
        <w:numPr>
          <w:ilvl w:val="0"/>
          <w:numId w:val="1"/>
        </w:numPr>
        <w:ind w:left="0" w:firstLine="709"/>
        <w:outlineLvl w:val="0"/>
        <w:rPr>
          <w:rFonts w:ascii="Times New Roman" w:hAnsi="Times New Roman"/>
          <w:b/>
          <w:color w:val="000000"/>
          <w:sz w:val="28"/>
          <w:szCs w:val="28"/>
        </w:rPr>
      </w:pPr>
      <w:bookmarkStart w:id="1" w:name="_Toc535164690"/>
      <w:r w:rsidRPr="00E836D2">
        <w:rPr>
          <w:rFonts w:ascii="Times New Roman" w:hAnsi="Times New Roman"/>
          <w:b/>
          <w:color w:val="000000"/>
          <w:sz w:val="28"/>
          <w:szCs w:val="28"/>
        </w:rPr>
        <w:t>Оценочные материалы текущего контроля успеваемости обучающихся</w:t>
      </w:r>
      <w:bookmarkEnd w:id="1"/>
      <w:r w:rsidR="00876450">
        <w:rPr>
          <w:rFonts w:ascii="Times New Roman" w:hAnsi="Times New Roman"/>
          <w:b/>
          <w:color w:val="000000"/>
          <w:sz w:val="28"/>
          <w:szCs w:val="28"/>
        </w:rPr>
        <w:t>.</w:t>
      </w:r>
      <w:r w:rsidRPr="00E836D2">
        <w:rPr>
          <w:rFonts w:ascii="Times New Roman" w:hAnsi="Times New Roman"/>
          <w:b/>
          <w:color w:val="000000"/>
          <w:sz w:val="28"/>
          <w:szCs w:val="28"/>
        </w:rPr>
        <w:t xml:space="preserve"> </w:t>
      </w:r>
    </w:p>
    <w:p w:rsidR="00876450" w:rsidRDefault="007E7400" w:rsidP="00E836D2">
      <w:pPr>
        <w:pStyle w:val="a5"/>
        <w:ind w:left="0" w:firstLine="709"/>
        <w:rPr>
          <w:rFonts w:ascii="Times New Roman" w:hAnsi="Times New Roman"/>
          <w:b/>
          <w:color w:val="000000"/>
          <w:sz w:val="28"/>
          <w:szCs w:val="28"/>
        </w:rPr>
      </w:pPr>
      <w:r w:rsidRPr="00E836D2">
        <w:rPr>
          <w:rFonts w:ascii="Times New Roman" w:hAnsi="Times New Roman"/>
          <w:b/>
          <w:color w:val="000000"/>
          <w:sz w:val="28"/>
          <w:szCs w:val="28"/>
        </w:rPr>
        <w:t xml:space="preserve">Оценочные материалы в рамках всей </w:t>
      </w:r>
      <w:r w:rsidRPr="00876450">
        <w:rPr>
          <w:rFonts w:ascii="Times New Roman" w:hAnsi="Times New Roman"/>
          <w:b/>
          <w:color w:val="000000"/>
          <w:sz w:val="28"/>
          <w:szCs w:val="28"/>
        </w:rPr>
        <w:t>дисциплины</w:t>
      </w:r>
      <w:r w:rsidR="00876450">
        <w:rPr>
          <w:rFonts w:ascii="Times New Roman" w:hAnsi="Times New Roman"/>
          <w:b/>
          <w:color w:val="000000"/>
          <w:sz w:val="28"/>
          <w:szCs w:val="28"/>
        </w:rPr>
        <w:t>.</w:t>
      </w:r>
      <w:r w:rsidR="00F61FE4">
        <w:rPr>
          <w:rFonts w:ascii="Times New Roman" w:hAnsi="Times New Roman"/>
          <w:b/>
          <w:color w:val="000000"/>
          <w:sz w:val="28"/>
          <w:szCs w:val="28"/>
        </w:rPr>
        <w:t xml:space="preserve"> </w:t>
      </w:r>
    </w:p>
    <w:p w:rsidR="006A1013" w:rsidRDefault="006A1013" w:rsidP="006A1013">
      <w:pPr>
        <w:pStyle w:val="a5"/>
        <w:widowControl/>
        <w:autoSpaceDE/>
        <w:autoSpaceDN/>
        <w:adjustRightInd/>
        <w:ind w:firstLine="0"/>
        <w:jc w:val="left"/>
        <w:rPr>
          <w:rFonts w:ascii="Times New Roman" w:hAnsi="Times New Roman"/>
          <w:sz w:val="28"/>
          <w:szCs w:val="28"/>
        </w:rPr>
      </w:pPr>
      <w:r>
        <w:rPr>
          <w:rFonts w:ascii="Times New Roman" w:hAnsi="Times New Roman"/>
          <w:sz w:val="28"/>
          <w:szCs w:val="28"/>
        </w:rPr>
        <w:t>Вопросы для самоподготовки.</w:t>
      </w:r>
    </w:p>
    <w:p w:rsidR="005E1B5E" w:rsidRDefault="005E1B5E" w:rsidP="004C0F65">
      <w:pPr>
        <w:pStyle w:val="a5"/>
        <w:numPr>
          <w:ilvl w:val="0"/>
          <w:numId w:val="6"/>
        </w:numPr>
        <w:ind w:hanging="578"/>
        <w:rPr>
          <w:rFonts w:ascii="Times New Roman" w:hAnsi="Times New Roman"/>
          <w:sz w:val="28"/>
          <w:szCs w:val="28"/>
        </w:rPr>
      </w:pPr>
      <w:r>
        <w:rPr>
          <w:rFonts w:ascii="Times New Roman" w:hAnsi="Times New Roman"/>
          <w:sz w:val="28"/>
          <w:szCs w:val="28"/>
        </w:rPr>
        <w:t>Возникновение жизни</w:t>
      </w:r>
      <w:r w:rsidR="006A1013">
        <w:rPr>
          <w:rFonts w:ascii="Times New Roman" w:hAnsi="Times New Roman"/>
          <w:sz w:val="28"/>
          <w:szCs w:val="28"/>
        </w:rPr>
        <w:t>.</w:t>
      </w:r>
      <w:r w:rsidR="006A1013" w:rsidRPr="000C0285">
        <w:rPr>
          <w:rFonts w:ascii="Times New Roman" w:hAnsi="Times New Roman"/>
          <w:sz w:val="28"/>
          <w:szCs w:val="28"/>
        </w:rPr>
        <w:t xml:space="preserve">      </w:t>
      </w:r>
      <w:r>
        <w:rPr>
          <w:rFonts w:ascii="Times New Roman" w:hAnsi="Times New Roman"/>
          <w:sz w:val="28"/>
          <w:szCs w:val="28"/>
        </w:rPr>
        <w:t xml:space="preserve"> Теории возникновения жизни.</w:t>
      </w:r>
    </w:p>
    <w:p w:rsidR="005E1B5E" w:rsidRDefault="005E1B5E" w:rsidP="004C0F65">
      <w:pPr>
        <w:pStyle w:val="a5"/>
        <w:numPr>
          <w:ilvl w:val="0"/>
          <w:numId w:val="6"/>
        </w:numPr>
        <w:ind w:hanging="578"/>
        <w:rPr>
          <w:rFonts w:ascii="Times New Roman" w:hAnsi="Times New Roman"/>
          <w:sz w:val="28"/>
          <w:szCs w:val="28"/>
        </w:rPr>
      </w:pPr>
      <w:r>
        <w:rPr>
          <w:rFonts w:ascii="Times New Roman" w:hAnsi="Times New Roman"/>
          <w:sz w:val="28"/>
          <w:szCs w:val="28"/>
        </w:rPr>
        <w:t>Микроэволюция и макроэволюция.</w:t>
      </w:r>
    </w:p>
    <w:p w:rsidR="006A1013" w:rsidRPr="000C0285" w:rsidRDefault="005E1B5E" w:rsidP="004C0F65">
      <w:pPr>
        <w:pStyle w:val="a5"/>
        <w:numPr>
          <w:ilvl w:val="0"/>
          <w:numId w:val="6"/>
        </w:numPr>
        <w:ind w:hanging="578"/>
        <w:rPr>
          <w:rFonts w:ascii="Times New Roman" w:hAnsi="Times New Roman"/>
          <w:sz w:val="28"/>
          <w:szCs w:val="28"/>
        </w:rPr>
      </w:pPr>
      <w:r>
        <w:rPr>
          <w:rFonts w:ascii="Times New Roman" w:hAnsi="Times New Roman"/>
          <w:sz w:val="28"/>
          <w:szCs w:val="28"/>
        </w:rPr>
        <w:t>Решение проблемно-ситуационных заданий</w:t>
      </w:r>
      <w:r w:rsidR="00CF08A1">
        <w:rPr>
          <w:rFonts w:ascii="Times New Roman" w:hAnsi="Times New Roman"/>
          <w:sz w:val="28"/>
          <w:szCs w:val="28"/>
        </w:rPr>
        <w:t>.</w:t>
      </w:r>
      <w:r w:rsidR="006A1013" w:rsidRPr="000C0285">
        <w:rPr>
          <w:rFonts w:ascii="Times New Roman" w:hAnsi="Times New Roman"/>
          <w:sz w:val="28"/>
          <w:szCs w:val="28"/>
        </w:rPr>
        <w:t xml:space="preserve">                                                                                                                                                                                                                                                                                                                                                                                                                                                                                                                                                                                                                                                                                                                                                                                                                                                                                                                                                                                                                                                                                                                                                                                                             </w:t>
      </w:r>
    </w:p>
    <w:p w:rsidR="007E7400" w:rsidRDefault="007E7400" w:rsidP="00E836D2">
      <w:pPr>
        <w:pStyle w:val="a5"/>
        <w:ind w:left="0" w:firstLine="709"/>
        <w:rPr>
          <w:rFonts w:ascii="Times New Roman" w:hAnsi="Times New Roman"/>
          <w:i/>
          <w:color w:val="000000"/>
          <w:sz w:val="28"/>
          <w:szCs w:val="28"/>
        </w:rPr>
      </w:pPr>
    </w:p>
    <w:p w:rsidR="006A1013" w:rsidRDefault="006A1013" w:rsidP="00E836D2">
      <w:pPr>
        <w:pStyle w:val="a5"/>
        <w:ind w:left="0" w:firstLine="709"/>
        <w:rPr>
          <w:rFonts w:ascii="Times New Roman" w:hAnsi="Times New Roman"/>
          <w:i/>
          <w:color w:val="000000"/>
          <w:sz w:val="28"/>
          <w:szCs w:val="28"/>
        </w:rPr>
      </w:pPr>
      <w:r>
        <w:rPr>
          <w:rFonts w:ascii="Times New Roman" w:hAnsi="Times New Roman"/>
          <w:i/>
          <w:color w:val="000000"/>
          <w:sz w:val="28"/>
          <w:szCs w:val="28"/>
        </w:rPr>
        <w:t>Оценивание усвоения материала проводиться в рамках КСР и зачетного тестирования.</w:t>
      </w:r>
    </w:p>
    <w:p w:rsidR="006A1013" w:rsidRPr="00E836D2" w:rsidRDefault="006A1013" w:rsidP="00E836D2">
      <w:pPr>
        <w:pStyle w:val="a5"/>
        <w:ind w:left="0" w:firstLine="709"/>
        <w:rPr>
          <w:rFonts w:ascii="Times New Roman" w:hAnsi="Times New Roman"/>
          <w:i/>
          <w:color w:val="000000"/>
          <w:sz w:val="28"/>
          <w:szCs w:val="28"/>
        </w:rPr>
      </w:pPr>
    </w:p>
    <w:p w:rsidR="00876450" w:rsidRDefault="007E7400" w:rsidP="00E836D2">
      <w:pPr>
        <w:pStyle w:val="a5"/>
        <w:ind w:left="0" w:firstLine="709"/>
        <w:rPr>
          <w:rFonts w:ascii="Times New Roman" w:hAnsi="Times New Roman"/>
          <w:b/>
          <w:color w:val="000000"/>
          <w:sz w:val="28"/>
          <w:szCs w:val="28"/>
        </w:rPr>
      </w:pPr>
      <w:r w:rsidRPr="00E836D2">
        <w:rPr>
          <w:rFonts w:ascii="Times New Roman" w:hAnsi="Times New Roman"/>
          <w:b/>
          <w:color w:val="000000"/>
          <w:sz w:val="28"/>
          <w:szCs w:val="28"/>
        </w:rPr>
        <w:t xml:space="preserve">Оценочные материалы по каждой </w:t>
      </w:r>
      <w:r w:rsidRPr="00876450">
        <w:rPr>
          <w:rFonts w:ascii="Times New Roman" w:hAnsi="Times New Roman"/>
          <w:b/>
          <w:color w:val="000000"/>
          <w:sz w:val="28"/>
          <w:szCs w:val="28"/>
        </w:rPr>
        <w:t>теме дисциплины</w:t>
      </w:r>
      <w:r w:rsidRPr="00E836D2">
        <w:rPr>
          <w:rFonts w:ascii="Times New Roman" w:hAnsi="Times New Roman"/>
          <w:b/>
          <w:color w:val="000000"/>
          <w:sz w:val="28"/>
          <w:szCs w:val="28"/>
        </w:rPr>
        <w:t xml:space="preserve"> </w:t>
      </w:r>
    </w:p>
    <w:p w:rsidR="007E7400" w:rsidRPr="00E836D2" w:rsidRDefault="007E7400" w:rsidP="00E836D2">
      <w:pPr>
        <w:pStyle w:val="a5"/>
        <w:ind w:left="0" w:firstLine="709"/>
        <w:rPr>
          <w:rFonts w:ascii="Times New Roman" w:hAnsi="Times New Roman"/>
          <w:i/>
          <w:color w:val="000000"/>
          <w:sz w:val="28"/>
          <w:szCs w:val="28"/>
        </w:rPr>
      </w:pPr>
    </w:p>
    <w:p w:rsidR="009B470E" w:rsidRPr="00B43DE0" w:rsidRDefault="007E7400" w:rsidP="009B470E">
      <w:pPr>
        <w:ind w:firstLine="709"/>
        <w:jc w:val="both"/>
        <w:rPr>
          <w:sz w:val="28"/>
          <w:szCs w:val="28"/>
        </w:rPr>
      </w:pPr>
      <w:r w:rsidRPr="00B43DE0">
        <w:rPr>
          <w:b/>
          <w:sz w:val="28"/>
          <w:szCs w:val="28"/>
        </w:rPr>
        <w:t>Тема 1</w:t>
      </w:r>
      <w:r w:rsidR="00F819B4" w:rsidRPr="00B43DE0">
        <w:rPr>
          <w:b/>
          <w:sz w:val="28"/>
          <w:szCs w:val="28"/>
        </w:rPr>
        <w:t>.</w:t>
      </w:r>
      <w:r w:rsidR="009B470E" w:rsidRPr="00B43DE0">
        <w:rPr>
          <w:b/>
          <w:sz w:val="28"/>
          <w:szCs w:val="28"/>
        </w:rPr>
        <w:t xml:space="preserve"> </w:t>
      </w:r>
      <w:r w:rsidR="009B470E" w:rsidRPr="00B43DE0">
        <w:rPr>
          <w:spacing w:val="-6"/>
          <w:sz w:val="28"/>
          <w:szCs w:val="28"/>
        </w:rPr>
        <w:t xml:space="preserve">Человек – объект живой природы. </w:t>
      </w:r>
      <w:r w:rsidR="009B470E" w:rsidRPr="00B43DE0">
        <w:rPr>
          <w:sz w:val="28"/>
          <w:szCs w:val="28"/>
        </w:rPr>
        <w:t>Происхождение и развитие жизни. Клеточные и неклеточные формы жизни. Эволюционное учение. Эволюция живых систем. Микро- и макроэволюция.</w:t>
      </w:r>
    </w:p>
    <w:p w:rsidR="00817342" w:rsidRPr="00B43DE0" w:rsidRDefault="007E7400" w:rsidP="00294733">
      <w:pPr>
        <w:ind w:firstLine="709"/>
        <w:jc w:val="both"/>
        <w:rPr>
          <w:sz w:val="28"/>
          <w:szCs w:val="28"/>
        </w:rPr>
      </w:pPr>
      <w:r w:rsidRPr="00B43DE0">
        <w:rPr>
          <w:b/>
          <w:sz w:val="28"/>
          <w:szCs w:val="28"/>
        </w:rPr>
        <w:t>Форма(ы) текущего контроля</w:t>
      </w:r>
      <w:r w:rsidRPr="00B43DE0">
        <w:rPr>
          <w:sz w:val="28"/>
          <w:szCs w:val="28"/>
        </w:rPr>
        <w:t xml:space="preserve"> </w:t>
      </w:r>
      <w:r w:rsidRPr="00B43DE0">
        <w:rPr>
          <w:b/>
          <w:sz w:val="28"/>
          <w:szCs w:val="28"/>
        </w:rPr>
        <w:t>успеваемости</w:t>
      </w:r>
      <w:r w:rsidR="00817342" w:rsidRPr="00B43DE0">
        <w:rPr>
          <w:b/>
          <w:sz w:val="28"/>
          <w:szCs w:val="28"/>
        </w:rPr>
        <w:t xml:space="preserve">: </w:t>
      </w:r>
      <w:r w:rsidR="00817342" w:rsidRPr="00B43DE0">
        <w:rPr>
          <w:sz w:val="28"/>
          <w:szCs w:val="28"/>
        </w:rPr>
        <w:t>устный опрос,</w:t>
      </w:r>
      <w:r w:rsidR="00817342" w:rsidRPr="00B43DE0">
        <w:rPr>
          <w:i/>
          <w:sz w:val="28"/>
          <w:szCs w:val="28"/>
        </w:rPr>
        <w:t xml:space="preserve"> </w:t>
      </w:r>
      <w:r w:rsidR="00817342" w:rsidRPr="00B43DE0">
        <w:rPr>
          <w:sz w:val="28"/>
          <w:szCs w:val="28"/>
        </w:rPr>
        <w:t xml:space="preserve">представление </w:t>
      </w:r>
      <w:r w:rsidR="0067472B">
        <w:rPr>
          <w:sz w:val="28"/>
          <w:szCs w:val="28"/>
        </w:rPr>
        <w:t xml:space="preserve">доклада по </w:t>
      </w:r>
      <w:r w:rsidR="00817342" w:rsidRPr="00B43DE0">
        <w:rPr>
          <w:sz w:val="28"/>
          <w:szCs w:val="28"/>
        </w:rPr>
        <w:t>презентации, тестирование, решение проблемно-ситуационных задач</w:t>
      </w:r>
      <w:r w:rsidR="0067472B">
        <w:rPr>
          <w:sz w:val="28"/>
          <w:szCs w:val="28"/>
        </w:rPr>
        <w:t xml:space="preserve"> (в контактной или дистанционной форме в </w:t>
      </w:r>
      <w:r w:rsidR="0067472B">
        <w:rPr>
          <w:sz w:val="28"/>
          <w:szCs w:val="28"/>
          <w:lang w:val="en-US"/>
        </w:rPr>
        <w:t>zoom</w:t>
      </w:r>
      <w:r w:rsidR="0067472B" w:rsidRPr="0067472B">
        <w:rPr>
          <w:sz w:val="28"/>
          <w:szCs w:val="28"/>
        </w:rPr>
        <w:t xml:space="preserve"> </w:t>
      </w:r>
      <w:r w:rsidR="0067472B">
        <w:rPr>
          <w:sz w:val="28"/>
          <w:szCs w:val="28"/>
        </w:rPr>
        <w:t xml:space="preserve">или </w:t>
      </w:r>
      <w:r w:rsidR="0067472B">
        <w:rPr>
          <w:sz w:val="28"/>
          <w:szCs w:val="28"/>
          <w:lang w:val="en-US"/>
        </w:rPr>
        <w:t>skype</w:t>
      </w:r>
      <w:r w:rsidR="0067472B">
        <w:rPr>
          <w:sz w:val="28"/>
          <w:szCs w:val="28"/>
        </w:rPr>
        <w:t>)</w:t>
      </w:r>
      <w:r w:rsidR="00CF08A1" w:rsidRPr="00B43DE0">
        <w:rPr>
          <w:sz w:val="28"/>
          <w:szCs w:val="28"/>
        </w:rPr>
        <w:t>,</w:t>
      </w:r>
      <w:r w:rsidR="00817342" w:rsidRPr="00B43DE0">
        <w:rPr>
          <w:sz w:val="28"/>
          <w:szCs w:val="28"/>
        </w:rPr>
        <w:t xml:space="preserve"> контроль выполнения </w:t>
      </w:r>
      <w:r w:rsidR="00CF08A1" w:rsidRPr="00B43DE0">
        <w:rPr>
          <w:sz w:val="28"/>
          <w:szCs w:val="28"/>
        </w:rPr>
        <w:t xml:space="preserve">практических </w:t>
      </w:r>
      <w:r w:rsidR="00817342" w:rsidRPr="00B43DE0">
        <w:rPr>
          <w:sz w:val="28"/>
          <w:szCs w:val="28"/>
        </w:rPr>
        <w:t xml:space="preserve">заданий </w:t>
      </w:r>
      <w:r w:rsidR="00CF08A1" w:rsidRPr="00B43DE0">
        <w:rPr>
          <w:sz w:val="28"/>
          <w:szCs w:val="28"/>
        </w:rPr>
        <w:t>и самостоятельной работы в рабочих</w:t>
      </w:r>
      <w:r w:rsidR="00817342" w:rsidRPr="00B43DE0">
        <w:rPr>
          <w:sz w:val="28"/>
          <w:szCs w:val="28"/>
        </w:rPr>
        <w:t xml:space="preserve"> тетрад</w:t>
      </w:r>
      <w:r w:rsidR="00CF08A1" w:rsidRPr="00B43DE0">
        <w:rPr>
          <w:sz w:val="28"/>
          <w:szCs w:val="28"/>
        </w:rPr>
        <w:t>ях</w:t>
      </w:r>
      <w:r w:rsidR="00817342" w:rsidRPr="00B43DE0">
        <w:rPr>
          <w:sz w:val="28"/>
          <w:szCs w:val="28"/>
        </w:rPr>
        <w:t>.</w:t>
      </w:r>
    </w:p>
    <w:p w:rsidR="006A1013" w:rsidRPr="00B43DE0" w:rsidRDefault="006A1013" w:rsidP="00E836D2">
      <w:pPr>
        <w:ind w:firstLine="709"/>
        <w:jc w:val="both"/>
        <w:rPr>
          <w:i/>
          <w:sz w:val="28"/>
          <w:szCs w:val="28"/>
        </w:rPr>
      </w:pPr>
    </w:p>
    <w:p w:rsidR="009A177F" w:rsidRPr="00491E2C" w:rsidRDefault="009A177F" w:rsidP="00E836D2">
      <w:pPr>
        <w:ind w:firstLine="709"/>
        <w:jc w:val="both"/>
        <w:rPr>
          <w:i/>
          <w:sz w:val="28"/>
          <w:szCs w:val="28"/>
        </w:rPr>
      </w:pPr>
    </w:p>
    <w:p w:rsidR="00817342" w:rsidRPr="00294733" w:rsidRDefault="007E7400" w:rsidP="00E836D2">
      <w:pPr>
        <w:ind w:firstLine="709"/>
        <w:jc w:val="both"/>
        <w:rPr>
          <w:b/>
          <w:sz w:val="28"/>
          <w:szCs w:val="28"/>
        </w:rPr>
      </w:pPr>
      <w:r w:rsidRPr="00294733">
        <w:rPr>
          <w:i/>
          <w:sz w:val="28"/>
          <w:szCs w:val="28"/>
        </w:rPr>
        <w:t xml:space="preserve"> </w:t>
      </w:r>
      <w:r w:rsidRPr="00294733">
        <w:rPr>
          <w:b/>
          <w:sz w:val="28"/>
          <w:szCs w:val="28"/>
        </w:rPr>
        <w:t>Оценочные материалы текущего контроля успеваемости</w:t>
      </w:r>
      <w:r w:rsidR="00817342" w:rsidRPr="00294733">
        <w:rPr>
          <w:b/>
          <w:sz w:val="28"/>
          <w:szCs w:val="28"/>
        </w:rPr>
        <w:t>.</w:t>
      </w:r>
    </w:p>
    <w:p w:rsidR="00817342" w:rsidRDefault="00817342" w:rsidP="00817342">
      <w:pPr>
        <w:jc w:val="center"/>
        <w:rPr>
          <w:i/>
          <w:sz w:val="28"/>
        </w:rPr>
      </w:pPr>
      <w:r w:rsidRPr="00817342">
        <w:rPr>
          <w:i/>
          <w:sz w:val="28"/>
        </w:rPr>
        <w:t>Устный опрос</w:t>
      </w:r>
      <w:r>
        <w:rPr>
          <w:i/>
          <w:sz w:val="28"/>
        </w:rPr>
        <w:t>.</w:t>
      </w:r>
    </w:p>
    <w:p w:rsidR="00817342" w:rsidRPr="009A177F" w:rsidRDefault="003D6D03" w:rsidP="00817342">
      <w:pPr>
        <w:jc w:val="both"/>
        <w:rPr>
          <w:sz w:val="28"/>
          <w:szCs w:val="28"/>
        </w:rPr>
      </w:pPr>
      <w:r w:rsidRPr="009A177F">
        <w:rPr>
          <w:sz w:val="28"/>
          <w:szCs w:val="28"/>
        </w:rPr>
        <w:t>Вопросы для устного опроса:</w:t>
      </w:r>
    </w:p>
    <w:p w:rsidR="00363817" w:rsidRPr="009A177F" w:rsidRDefault="00363817" w:rsidP="004C0F65">
      <w:pPr>
        <w:numPr>
          <w:ilvl w:val="0"/>
          <w:numId w:val="14"/>
        </w:numPr>
        <w:ind w:left="426"/>
        <w:jc w:val="both"/>
        <w:rPr>
          <w:sz w:val="28"/>
          <w:szCs w:val="28"/>
        </w:rPr>
      </w:pPr>
      <w:r w:rsidRPr="009A177F">
        <w:rPr>
          <w:sz w:val="28"/>
          <w:szCs w:val="28"/>
        </w:rPr>
        <w:t>Жизнь – как особое природное явление. Субстратный и кибернетический подходы к определению жизни.</w:t>
      </w:r>
    </w:p>
    <w:p w:rsidR="00363817" w:rsidRPr="009A177F" w:rsidRDefault="00363817" w:rsidP="004C0F65">
      <w:pPr>
        <w:widowControl w:val="0"/>
        <w:numPr>
          <w:ilvl w:val="0"/>
          <w:numId w:val="14"/>
        </w:numPr>
        <w:ind w:left="426"/>
        <w:rPr>
          <w:sz w:val="28"/>
          <w:szCs w:val="28"/>
        </w:rPr>
      </w:pPr>
      <w:r w:rsidRPr="009A177F">
        <w:rPr>
          <w:sz w:val="28"/>
          <w:szCs w:val="28"/>
        </w:rPr>
        <w:t>Основные свойства живого.</w:t>
      </w:r>
    </w:p>
    <w:p w:rsidR="00363817" w:rsidRPr="009A177F" w:rsidRDefault="00363817" w:rsidP="004C0F65">
      <w:pPr>
        <w:widowControl w:val="0"/>
        <w:numPr>
          <w:ilvl w:val="0"/>
          <w:numId w:val="14"/>
        </w:numPr>
        <w:ind w:left="426"/>
        <w:rPr>
          <w:sz w:val="28"/>
          <w:szCs w:val="28"/>
        </w:rPr>
      </w:pPr>
      <w:r w:rsidRPr="009A177F">
        <w:rPr>
          <w:sz w:val="28"/>
          <w:szCs w:val="28"/>
        </w:rPr>
        <w:t>Системность живого. Иерархическая организация природных биологических систем.</w:t>
      </w:r>
    </w:p>
    <w:p w:rsidR="00363817" w:rsidRPr="009A177F" w:rsidRDefault="00363817" w:rsidP="004C0F65">
      <w:pPr>
        <w:widowControl w:val="0"/>
        <w:numPr>
          <w:ilvl w:val="0"/>
          <w:numId w:val="14"/>
        </w:numPr>
        <w:tabs>
          <w:tab w:val="left" w:pos="426"/>
        </w:tabs>
        <w:ind w:left="426"/>
        <w:rPr>
          <w:sz w:val="28"/>
          <w:szCs w:val="28"/>
        </w:rPr>
      </w:pPr>
      <w:r w:rsidRPr="009A177F">
        <w:rPr>
          <w:sz w:val="28"/>
          <w:szCs w:val="28"/>
        </w:rPr>
        <w:t>Уровни организационной сложности живых систем.</w:t>
      </w:r>
    </w:p>
    <w:p w:rsidR="00363817" w:rsidRPr="009A177F" w:rsidRDefault="00363817" w:rsidP="004C0F65">
      <w:pPr>
        <w:numPr>
          <w:ilvl w:val="0"/>
          <w:numId w:val="14"/>
        </w:numPr>
        <w:tabs>
          <w:tab w:val="left" w:pos="426"/>
        </w:tabs>
        <w:ind w:left="426"/>
        <w:rPr>
          <w:sz w:val="28"/>
          <w:szCs w:val="28"/>
        </w:rPr>
      </w:pPr>
      <w:r w:rsidRPr="009A177F">
        <w:rPr>
          <w:sz w:val="28"/>
          <w:szCs w:val="28"/>
        </w:rPr>
        <w:t>Дискретность и целостность живого.</w:t>
      </w:r>
    </w:p>
    <w:p w:rsidR="00363817" w:rsidRPr="009A177F" w:rsidRDefault="00363817" w:rsidP="004C0F65">
      <w:pPr>
        <w:numPr>
          <w:ilvl w:val="0"/>
          <w:numId w:val="14"/>
        </w:numPr>
        <w:ind w:left="426"/>
        <w:jc w:val="both"/>
        <w:rPr>
          <w:sz w:val="28"/>
          <w:szCs w:val="28"/>
        </w:rPr>
      </w:pPr>
      <w:r w:rsidRPr="009A177F">
        <w:rPr>
          <w:sz w:val="28"/>
          <w:szCs w:val="28"/>
        </w:rPr>
        <w:t>История развития эволюционного учения. Работы К.Линнея, Ж.Б.Ламарка, Ж.Кювье. Дарвинизм.</w:t>
      </w:r>
    </w:p>
    <w:p w:rsidR="00363817" w:rsidRPr="009A177F" w:rsidRDefault="00363817" w:rsidP="004C0F65">
      <w:pPr>
        <w:numPr>
          <w:ilvl w:val="0"/>
          <w:numId w:val="14"/>
        </w:numPr>
        <w:ind w:left="426"/>
        <w:jc w:val="both"/>
        <w:rPr>
          <w:spacing w:val="-6"/>
          <w:sz w:val="28"/>
          <w:szCs w:val="28"/>
        </w:rPr>
      </w:pPr>
      <w:r w:rsidRPr="009A177F">
        <w:rPr>
          <w:spacing w:val="-6"/>
          <w:sz w:val="28"/>
          <w:szCs w:val="28"/>
        </w:rPr>
        <w:t>Исторические концепции происхождения жизни: креационизм, гипотеза панспермии, биохимическая эволюция, постоянное самозарождение, стационарное состояние. Опыты Л.Пастера, Ф.Реди, А.И.Опарина, С.Миллера и Г.Юри, С.Фокса. Современная теория биопоэза. Концепции голобиоза и генобиоза.</w:t>
      </w:r>
    </w:p>
    <w:p w:rsidR="00363817" w:rsidRPr="009A177F" w:rsidRDefault="00363817" w:rsidP="004C0F65">
      <w:pPr>
        <w:numPr>
          <w:ilvl w:val="0"/>
          <w:numId w:val="14"/>
        </w:numPr>
        <w:ind w:left="426"/>
        <w:jc w:val="both"/>
        <w:rPr>
          <w:sz w:val="28"/>
          <w:szCs w:val="28"/>
        </w:rPr>
      </w:pPr>
      <w:r w:rsidRPr="009A177F">
        <w:rPr>
          <w:sz w:val="28"/>
          <w:szCs w:val="28"/>
        </w:rPr>
        <w:t>Этапы эволюции живых систем. Первые живые организмы и их характеристика. Микро- и макроэволюция.</w:t>
      </w:r>
      <w:r w:rsidRPr="009A177F">
        <w:rPr>
          <w:bCs/>
          <w:sz w:val="28"/>
          <w:szCs w:val="28"/>
        </w:rPr>
        <w:t xml:space="preserve"> Главные направления эволюции</w:t>
      </w:r>
      <w:r w:rsidRPr="009A177F">
        <w:rPr>
          <w:sz w:val="28"/>
          <w:szCs w:val="28"/>
        </w:rPr>
        <w:t xml:space="preserve"> и</w:t>
      </w:r>
      <w:r w:rsidRPr="009A177F">
        <w:rPr>
          <w:bCs/>
          <w:sz w:val="28"/>
          <w:szCs w:val="28"/>
        </w:rPr>
        <w:t xml:space="preserve"> пути их осуществле</w:t>
      </w:r>
      <w:r w:rsidRPr="009A177F">
        <w:rPr>
          <w:bCs/>
          <w:sz w:val="28"/>
          <w:szCs w:val="28"/>
        </w:rPr>
        <w:softHyphen/>
        <w:t xml:space="preserve">ния. </w:t>
      </w:r>
    </w:p>
    <w:p w:rsidR="00363817" w:rsidRPr="009A177F" w:rsidRDefault="00363817" w:rsidP="004C0F65">
      <w:pPr>
        <w:pStyle w:val="a4"/>
        <w:numPr>
          <w:ilvl w:val="0"/>
          <w:numId w:val="14"/>
        </w:numPr>
        <w:spacing w:before="0" w:beforeAutospacing="0" w:after="0" w:afterAutospacing="0"/>
        <w:ind w:left="426" w:right="100"/>
        <w:rPr>
          <w:rFonts w:ascii="Times New Roman" w:hAnsi="Times New Roman"/>
          <w:bCs/>
          <w:sz w:val="28"/>
          <w:szCs w:val="28"/>
        </w:rPr>
      </w:pPr>
      <w:r w:rsidRPr="009A177F">
        <w:rPr>
          <w:rFonts w:ascii="Times New Roman" w:hAnsi="Times New Roman"/>
          <w:bCs/>
          <w:sz w:val="28"/>
          <w:szCs w:val="28"/>
        </w:rPr>
        <w:t>Биологический вид</w:t>
      </w:r>
      <w:r w:rsidRPr="009A177F">
        <w:rPr>
          <w:rFonts w:ascii="Times New Roman" w:hAnsi="Times New Roman"/>
          <w:sz w:val="28"/>
          <w:szCs w:val="28"/>
        </w:rPr>
        <w:t xml:space="preserve"> – как качественный этап процесса эволюции. Критерии вида. </w:t>
      </w:r>
      <w:r w:rsidRPr="009A177F">
        <w:rPr>
          <w:rFonts w:ascii="Times New Roman" w:hAnsi="Times New Roman"/>
          <w:bCs/>
          <w:sz w:val="28"/>
          <w:szCs w:val="28"/>
        </w:rPr>
        <w:t xml:space="preserve">Пути видообразования: </w:t>
      </w:r>
      <w:r w:rsidRPr="009A177F">
        <w:rPr>
          <w:rFonts w:ascii="Times New Roman" w:hAnsi="Times New Roman"/>
          <w:sz w:val="28"/>
          <w:szCs w:val="28"/>
        </w:rPr>
        <w:t>филетический, гибридогенный и дивергентный пути видообразования.</w:t>
      </w:r>
    </w:p>
    <w:p w:rsidR="00363817" w:rsidRPr="009A177F" w:rsidRDefault="00363817" w:rsidP="004C0F65">
      <w:pPr>
        <w:numPr>
          <w:ilvl w:val="0"/>
          <w:numId w:val="14"/>
        </w:numPr>
        <w:ind w:left="426"/>
        <w:rPr>
          <w:sz w:val="28"/>
          <w:szCs w:val="28"/>
        </w:rPr>
      </w:pPr>
      <w:r w:rsidRPr="009A177F">
        <w:rPr>
          <w:sz w:val="28"/>
          <w:szCs w:val="28"/>
        </w:rPr>
        <w:t>Синтетическая теория эволюции,  её основные положения. Атрибуты эволюции.</w:t>
      </w:r>
    </w:p>
    <w:p w:rsidR="00363817" w:rsidRPr="009A177F" w:rsidRDefault="00363817" w:rsidP="004C0F65">
      <w:pPr>
        <w:numPr>
          <w:ilvl w:val="0"/>
          <w:numId w:val="14"/>
        </w:numPr>
        <w:ind w:left="426"/>
        <w:rPr>
          <w:sz w:val="28"/>
          <w:szCs w:val="28"/>
        </w:rPr>
      </w:pPr>
      <w:r w:rsidRPr="009A177F">
        <w:rPr>
          <w:sz w:val="28"/>
          <w:szCs w:val="28"/>
        </w:rPr>
        <w:t>Характеристика движущих сил эволюции, элементарных эволюционных факторов.</w:t>
      </w:r>
    </w:p>
    <w:p w:rsidR="00363817" w:rsidRPr="009A177F" w:rsidRDefault="00363817" w:rsidP="004C0F65">
      <w:pPr>
        <w:numPr>
          <w:ilvl w:val="0"/>
          <w:numId w:val="14"/>
        </w:numPr>
        <w:ind w:left="426"/>
        <w:rPr>
          <w:sz w:val="28"/>
          <w:szCs w:val="28"/>
        </w:rPr>
      </w:pPr>
      <w:r w:rsidRPr="009A177F">
        <w:rPr>
          <w:sz w:val="28"/>
          <w:szCs w:val="28"/>
        </w:rPr>
        <w:t xml:space="preserve">Понятия о геологических эрах и периодах. Некоторые важнейшие ароморфозы. </w:t>
      </w:r>
    </w:p>
    <w:p w:rsidR="00363817" w:rsidRPr="009A177F" w:rsidRDefault="00363817" w:rsidP="004C0F65">
      <w:pPr>
        <w:numPr>
          <w:ilvl w:val="0"/>
          <w:numId w:val="14"/>
        </w:numPr>
        <w:ind w:left="426"/>
        <w:rPr>
          <w:sz w:val="28"/>
          <w:szCs w:val="28"/>
        </w:rPr>
      </w:pPr>
      <w:r w:rsidRPr="009A177F">
        <w:rPr>
          <w:sz w:val="28"/>
          <w:szCs w:val="28"/>
        </w:rPr>
        <w:t>Основные таксономические  группы растений и животных и последовательность  их эволюции. Понятие о флоре, фауне.</w:t>
      </w:r>
    </w:p>
    <w:p w:rsidR="00363817" w:rsidRPr="009A177F" w:rsidRDefault="00363817" w:rsidP="004C0F65">
      <w:pPr>
        <w:numPr>
          <w:ilvl w:val="0"/>
          <w:numId w:val="14"/>
        </w:numPr>
        <w:ind w:left="426"/>
        <w:jc w:val="both"/>
        <w:rPr>
          <w:sz w:val="28"/>
          <w:szCs w:val="28"/>
        </w:rPr>
      </w:pPr>
      <w:r w:rsidRPr="009A177F">
        <w:rPr>
          <w:sz w:val="28"/>
          <w:szCs w:val="28"/>
        </w:rPr>
        <w:t>Методы исследования эволюции: палеонтология, биогеография, морфологические, эмбриологические, генетические, экологические, методы биохимии и молекулярной биологии.</w:t>
      </w:r>
    </w:p>
    <w:p w:rsidR="003D6D03" w:rsidRPr="00817342" w:rsidRDefault="003D6D03" w:rsidP="00817342">
      <w:pPr>
        <w:jc w:val="both"/>
        <w:rPr>
          <w:i/>
          <w:sz w:val="28"/>
        </w:rPr>
      </w:pPr>
    </w:p>
    <w:p w:rsidR="00817342" w:rsidRDefault="00817342" w:rsidP="00817342">
      <w:pPr>
        <w:jc w:val="center"/>
        <w:rPr>
          <w:i/>
          <w:sz w:val="28"/>
        </w:rPr>
      </w:pPr>
      <w:r w:rsidRPr="00817342">
        <w:rPr>
          <w:i/>
          <w:sz w:val="28"/>
        </w:rPr>
        <w:t>Представление презентации</w:t>
      </w:r>
      <w:r>
        <w:rPr>
          <w:i/>
          <w:sz w:val="28"/>
        </w:rPr>
        <w:t>.</w:t>
      </w:r>
    </w:p>
    <w:p w:rsidR="00535E67" w:rsidRPr="00535E67" w:rsidRDefault="00535E67" w:rsidP="00535E67">
      <w:pPr>
        <w:rPr>
          <w:sz w:val="28"/>
          <w:szCs w:val="28"/>
        </w:rPr>
      </w:pPr>
      <w:r>
        <w:rPr>
          <w:sz w:val="28"/>
        </w:rPr>
        <w:t>Темы докладов с презентациями:</w:t>
      </w:r>
    </w:p>
    <w:p w:rsidR="00DA3B09" w:rsidRPr="002E7FD9" w:rsidRDefault="002E7FD9" w:rsidP="00370EA4">
      <w:pPr>
        <w:pStyle w:val="a5"/>
        <w:numPr>
          <w:ilvl w:val="0"/>
          <w:numId w:val="2"/>
        </w:numPr>
        <w:rPr>
          <w:rFonts w:ascii="Times New Roman" w:hAnsi="Times New Roman"/>
          <w:sz w:val="28"/>
          <w:szCs w:val="28"/>
        </w:rPr>
      </w:pPr>
      <w:r w:rsidRPr="002E7FD9">
        <w:rPr>
          <w:rFonts w:ascii="Times New Roman" w:hAnsi="Times New Roman"/>
          <w:sz w:val="28"/>
          <w:szCs w:val="28"/>
        </w:rPr>
        <w:t>Работы К.Линея</w:t>
      </w:r>
      <w:r w:rsidR="00DA3B09" w:rsidRPr="002E7FD9">
        <w:rPr>
          <w:rFonts w:ascii="Times New Roman" w:hAnsi="Times New Roman"/>
          <w:sz w:val="28"/>
          <w:szCs w:val="28"/>
        </w:rPr>
        <w:t>.</w:t>
      </w:r>
    </w:p>
    <w:p w:rsidR="002E7FD9" w:rsidRPr="002E7FD9" w:rsidRDefault="002E7FD9" w:rsidP="00370EA4">
      <w:pPr>
        <w:pStyle w:val="a5"/>
        <w:numPr>
          <w:ilvl w:val="0"/>
          <w:numId w:val="2"/>
        </w:numPr>
        <w:rPr>
          <w:rFonts w:ascii="Times New Roman" w:hAnsi="Times New Roman"/>
          <w:sz w:val="28"/>
          <w:szCs w:val="28"/>
        </w:rPr>
      </w:pPr>
      <w:r w:rsidRPr="002E7FD9">
        <w:rPr>
          <w:rFonts w:ascii="Times New Roman" w:hAnsi="Times New Roman"/>
          <w:sz w:val="28"/>
          <w:szCs w:val="28"/>
        </w:rPr>
        <w:t>Работы Ж.-Б.Ламарка.</w:t>
      </w:r>
    </w:p>
    <w:p w:rsidR="002E7FD9" w:rsidRPr="002E7FD9" w:rsidRDefault="002E7FD9" w:rsidP="00370EA4">
      <w:pPr>
        <w:pStyle w:val="a5"/>
        <w:numPr>
          <w:ilvl w:val="0"/>
          <w:numId w:val="2"/>
        </w:numPr>
        <w:rPr>
          <w:rFonts w:ascii="Times New Roman" w:hAnsi="Times New Roman"/>
          <w:sz w:val="28"/>
          <w:szCs w:val="28"/>
        </w:rPr>
      </w:pPr>
      <w:r w:rsidRPr="002E7FD9">
        <w:rPr>
          <w:rFonts w:ascii="Times New Roman" w:hAnsi="Times New Roman"/>
          <w:sz w:val="28"/>
          <w:szCs w:val="28"/>
        </w:rPr>
        <w:t>Работы Ж.Кювье.</w:t>
      </w:r>
    </w:p>
    <w:p w:rsidR="002E7FD9" w:rsidRPr="002E7FD9" w:rsidRDefault="002E7FD9" w:rsidP="00370EA4">
      <w:pPr>
        <w:pStyle w:val="a5"/>
        <w:numPr>
          <w:ilvl w:val="0"/>
          <w:numId w:val="2"/>
        </w:numPr>
        <w:rPr>
          <w:rFonts w:ascii="Times New Roman" w:hAnsi="Times New Roman"/>
          <w:sz w:val="28"/>
          <w:szCs w:val="28"/>
        </w:rPr>
      </w:pPr>
      <w:r>
        <w:rPr>
          <w:rFonts w:ascii="Times New Roman" w:hAnsi="Times New Roman"/>
          <w:sz w:val="28"/>
          <w:szCs w:val="28"/>
        </w:rPr>
        <w:t>Опыты Л.Пастера.</w:t>
      </w:r>
    </w:p>
    <w:p w:rsidR="002E7FD9" w:rsidRPr="002E7FD9" w:rsidRDefault="002E7FD9" w:rsidP="00370EA4">
      <w:pPr>
        <w:pStyle w:val="a5"/>
        <w:numPr>
          <w:ilvl w:val="0"/>
          <w:numId w:val="2"/>
        </w:numPr>
        <w:rPr>
          <w:rFonts w:ascii="Times New Roman" w:hAnsi="Times New Roman"/>
          <w:sz w:val="28"/>
          <w:szCs w:val="28"/>
        </w:rPr>
      </w:pPr>
      <w:r w:rsidRPr="002E7FD9">
        <w:rPr>
          <w:rFonts w:ascii="Times New Roman" w:hAnsi="Times New Roman"/>
          <w:sz w:val="28"/>
          <w:szCs w:val="28"/>
        </w:rPr>
        <w:t xml:space="preserve">Опыты </w:t>
      </w:r>
      <w:r>
        <w:rPr>
          <w:rFonts w:ascii="Times New Roman" w:hAnsi="Times New Roman"/>
          <w:sz w:val="28"/>
          <w:szCs w:val="28"/>
        </w:rPr>
        <w:t>Ф.Реди.</w:t>
      </w:r>
    </w:p>
    <w:p w:rsidR="002E7FD9" w:rsidRPr="002E7FD9" w:rsidRDefault="002E7FD9" w:rsidP="00370EA4">
      <w:pPr>
        <w:pStyle w:val="a5"/>
        <w:numPr>
          <w:ilvl w:val="0"/>
          <w:numId w:val="2"/>
        </w:numPr>
        <w:rPr>
          <w:rFonts w:ascii="Times New Roman" w:hAnsi="Times New Roman"/>
          <w:sz w:val="28"/>
          <w:szCs w:val="28"/>
        </w:rPr>
      </w:pPr>
      <w:r w:rsidRPr="002E7FD9">
        <w:rPr>
          <w:rFonts w:ascii="Times New Roman" w:hAnsi="Times New Roman"/>
          <w:sz w:val="28"/>
          <w:szCs w:val="28"/>
        </w:rPr>
        <w:t xml:space="preserve">Опыты </w:t>
      </w:r>
      <w:r>
        <w:rPr>
          <w:rFonts w:ascii="Times New Roman" w:hAnsi="Times New Roman"/>
          <w:sz w:val="28"/>
          <w:szCs w:val="28"/>
        </w:rPr>
        <w:t>А.И.Опарина.</w:t>
      </w:r>
    </w:p>
    <w:p w:rsidR="002E7FD9" w:rsidRPr="002E7FD9" w:rsidRDefault="002E7FD9" w:rsidP="00370EA4">
      <w:pPr>
        <w:pStyle w:val="a5"/>
        <w:numPr>
          <w:ilvl w:val="0"/>
          <w:numId w:val="2"/>
        </w:numPr>
        <w:rPr>
          <w:rFonts w:ascii="Times New Roman" w:hAnsi="Times New Roman"/>
          <w:sz w:val="28"/>
          <w:szCs w:val="28"/>
        </w:rPr>
      </w:pPr>
      <w:r w:rsidRPr="002E7FD9">
        <w:rPr>
          <w:rFonts w:ascii="Times New Roman" w:hAnsi="Times New Roman"/>
          <w:sz w:val="28"/>
          <w:szCs w:val="28"/>
        </w:rPr>
        <w:t xml:space="preserve">Опыты </w:t>
      </w:r>
      <w:r>
        <w:rPr>
          <w:rFonts w:ascii="Times New Roman" w:hAnsi="Times New Roman"/>
          <w:sz w:val="28"/>
          <w:szCs w:val="28"/>
        </w:rPr>
        <w:t>С.Миллера и Г.Юри.</w:t>
      </w:r>
    </w:p>
    <w:p w:rsidR="002E7FD9" w:rsidRPr="002E7FD9" w:rsidRDefault="002E7FD9" w:rsidP="00370EA4">
      <w:pPr>
        <w:pStyle w:val="a5"/>
        <w:numPr>
          <w:ilvl w:val="0"/>
          <w:numId w:val="2"/>
        </w:numPr>
        <w:rPr>
          <w:rFonts w:ascii="Times New Roman" w:hAnsi="Times New Roman"/>
          <w:sz w:val="28"/>
          <w:szCs w:val="28"/>
        </w:rPr>
      </w:pPr>
      <w:r w:rsidRPr="002E7FD9">
        <w:rPr>
          <w:rFonts w:ascii="Times New Roman" w:hAnsi="Times New Roman"/>
          <w:sz w:val="28"/>
          <w:szCs w:val="28"/>
        </w:rPr>
        <w:t>Опыты С.Фокса.</w:t>
      </w:r>
    </w:p>
    <w:p w:rsidR="00817342" w:rsidRPr="002E7FD9" w:rsidRDefault="00817342" w:rsidP="00817342">
      <w:pPr>
        <w:jc w:val="both"/>
        <w:rPr>
          <w:sz w:val="28"/>
          <w:szCs w:val="28"/>
        </w:rPr>
      </w:pPr>
    </w:p>
    <w:p w:rsidR="00ED3CE5" w:rsidRDefault="00817342" w:rsidP="00ED3CE5">
      <w:pPr>
        <w:jc w:val="center"/>
        <w:rPr>
          <w:i/>
          <w:sz w:val="28"/>
        </w:rPr>
      </w:pPr>
      <w:r w:rsidRPr="006A1013">
        <w:rPr>
          <w:i/>
          <w:sz w:val="28"/>
        </w:rPr>
        <w:t>Тестирование</w:t>
      </w:r>
      <w:r w:rsidR="00E7616E">
        <w:rPr>
          <w:i/>
          <w:sz w:val="28"/>
        </w:rPr>
        <w:t xml:space="preserve"> (типовые задания)</w:t>
      </w:r>
      <w:r w:rsidRPr="006A1013">
        <w:rPr>
          <w:i/>
          <w:sz w:val="28"/>
        </w:rPr>
        <w:t>.</w:t>
      </w:r>
    </w:p>
    <w:p w:rsidR="007072E6" w:rsidRDefault="007072E6" w:rsidP="007072E6">
      <w:pPr>
        <w:jc w:val="both"/>
        <w:sectPr w:rsidR="007072E6" w:rsidSect="00CD4FA3">
          <w:type w:val="continuous"/>
          <w:pgSz w:w="11906" w:h="16838"/>
          <w:pgMar w:top="567" w:right="851" w:bottom="567" w:left="851" w:header="720" w:footer="720" w:gutter="0"/>
          <w:cols w:space="720"/>
        </w:sectPr>
      </w:pPr>
    </w:p>
    <w:p w:rsidR="00784D0B" w:rsidRPr="007072E6" w:rsidRDefault="007072E6" w:rsidP="007072E6">
      <w:pPr>
        <w:jc w:val="both"/>
      </w:pPr>
      <w:r w:rsidRPr="007072E6">
        <w:lastRenderedPageBreak/>
        <w:t>1. Первыми живыми организмами на планете были:</w:t>
      </w:r>
    </w:p>
    <w:p w:rsidR="00784D0B" w:rsidRPr="007072E6" w:rsidRDefault="00784D0B" w:rsidP="007072E6">
      <w:pPr>
        <w:ind w:left="284"/>
        <w:jc w:val="both"/>
      </w:pPr>
      <w:r w:rsidRPr="007072E6">
        <w:t>1) архебактерии        2) синезеленые водоросли           3)  цианеи</w:t>
      </w:r>
    </w:p>
    <w:p w:rsidR="00784D0B" w:rsidRPr="007072E6" w:rsidRDefault="007072E6" w:rsidP="007072E6">
      <w:pPr>
        <w:jc w:val="both"/>
        <w:rPr>
          <w:snapToGrid w:val="0"/>
        </w:rPr>
      </w:pPr>
      <w:r>
        <w:t>2</w:t>
      </w:r>
      <w:r w:rsidR="00784D0B" w:rsidRPr="007072E6">
        <w:t xml:space="preserve">. </w:t>
      </w:r>
      <w:r w:rsidRPr="007072E6">
        <w:t>О ж</w:t>
      </w:r>
      <w:r w:rsidRPr="007072E6">
        <w:rPr>
          <w:snapToGrid w:val="0"/>
        </w:rPr>
        <w:t>изни, как способе существования белковых тел, говорил …</w:t>
      </w:r>
    </w:p>
    <w:p w:rsidR="00784D0B" w:rsidRPr="007072E6" w:rsidRDefault="00784D0B" w:rsidP="007072E6">
      <w:pPr>
        <w:ind w:left="284"/>
        <w:jc w:val="both"/>
        <w:rPr>
          <w:snapToGrid w:val="0"/>
        </w:rPr>
      </w:pPr>
      <w:r w:rsidRPr="007072E6">
        <w:rPr>
          <w:snapToGrid w:val="0"/>
        </w:rPr>
        <w:t>1) Ф.Энгельс</w:t>
      </w:r>
    </w:p>
    <w:p w:rsidR="00784D0B" w:rsidRPr="007072E6" w:rsidRDefault="00784D0B" w:rsidP="007072E6">
      <w:pPr>
        <w:ind w:left="284"/>
        <w:jc w:val="both"/>
        <w:rPr>
          <w:snapToGrid w:val="0"/>
        </w:rPr>
      </w:pPr>
      <w:r w:rsidRPr="007072E6">
        <w:rPr>
          <w:snapToGrid w:val="0"/>
        </w:rPr>
        <w:lastRenderedPageBreak/>
        <w:t>2) И.И.Шмальгаузен</w:t>
      </w:r>
    </w:p>
    <w:p w:rsidR="00784D0B" w:rsidRPr="007072E6" w:rsidRDefault="00784D0B" w:rsidP="007072E6">
      <w:pPr>
        <w:ind w:left="284"/>
        <w:jc w:val="both"/>
        <w:rPr>
          <w:snapToGrid w:val="0"/>
        </w:rPr>
      </w:pPr>
      <w:r w:rsidRPr="007072E6">
        <w:rPr>
          <w:snapToGrid w:val="0"/>
        </w:rPr>
        <w:t xml:space="preserve">3) М.В.Волькенштейн </w:t>
      </w:r>
    </w:p>
    <w:p w:rsidR="00784D0B" w:rsidRPr="007072E6" w:rsidRDefault="00784D0B" w:rsidP="007072E6">
      <w:pPr>
        <w:ind w:left="284"/>
        <w:jc w:val="both"/>
        <w:rPr>
          <w:snapToGrid w:val="0"/>
        </w:rPr>
      </w:pPr>
      <w:r w:rsidRPr="007072E6">
        <w:rPr>
          <w:snapToGrid w:val="0"/>
        </w:rPr>
        <w:t>4) К.Маркс</w:t>
      </w:r>
    </w:p>
    <w:p w:rsidR="00784D0B" w:rsidRPr="007072E6" w:rsidRDefault="007072E6" w:rsidP="007072E6">
      <w:pPr>
        <w:pStyle w:val="HTML"/>
        <w:rPr>
          <w:rFonts w:ascii="Times New Roman" w:hAnsi="Times New Roman" w:cs="Times New Roman"/>
          <w:sz w:val="24"/>
          <w:szCs w:val="24"/>
        </w:rPr>
      </w:pPr>
      <w:r>
        <w:rPr>
          <w:rFonts w:ascii="Times New Roman" w:hAnsi="Times New Roman" w:cs="Times New Roman"/>
          <w:sz w:val="24"/>
          <w:szCs w:val="24"/>
        </w:rPr>
        <w:t>3</w:t>
      </w:r>
      <w:r w:rsidRPr="007072E6">
        <w:rPr>
          <w:rFonts w:ascii="Times New Roman" w:hAnsi="Times New Roman" w:cs="Times New Roman"/>
          <w:sz w:val="24"/>
          <w:szCs w:val="24"/>
        </w:rPr>
        <w:t xml:space="preserve">. Иерархическая организация природных биологических систем: определить последовательность </w:t>
      </w:r>
    </w:p>
    <w:p w:rsidR="00784D0B" w:rsidRPr="007072E6" w:rsidRDefault="007072E6" w:rsidP="007072E6">
      <w:pPr>
        <w:pStyle w:val="HTML"/>
        <w:ind w:left="284"/>
        <w:rPr>
          <w:rFonts w:ascii="Times New Roman" w:hAnsi="Times New Roman" w:cs="Times New Roman"/>
          <w:sz w:val="24"/>
          <w:szCs w:val="24"/>
        </w:rPr>
      </w:pPr>
      <w:r w:rsidRPr="007072E6">
        <w:rPr>
          <w:rFonts w:ascii="Times New Roman" w:hAnsi="Times New Roman" w:cs="Times New Roman"/>
          <w:sz w:val="24"/>
          <w:szCs w:val="24"/>
        </w:rPr>
        <w:t>1) биополимеры</w:t>
      </w:r>
    </w:p>
    <w:p w:rsidR="00784D0B" w:rsidRPr="007072E6" w:rsidRDefault="007072E6" w:rsidP="007072E6">
      <w:pPr>
        <w:pStyle w:val="HTML"/>
        <w:ind w:left="284"/>
        <w:rPr>
          <w:rFonts w:ascii="Times New Roman" w:hAnsi="Times New Roman" w:cs="Times New Roman"/>
          <w:sz w:val="24"/>
          <w:szCs w:val="24"/>
        </w:rPr>
      </w:pPr>
      <w:r w:rsidRPr="007072E6">
        <w:rPr>
          <w:rFonts w:ascii="Times New Roman" w:hAnsi="Times New Roman" w:cs="Times New Roman"/>
          <w:sz w:val="24"/>
          <w:szCs w:val="24"/>
        </w:rPr>
        <w:t xml:space="preserve">2) клетки </w:t>
      </w:r>
    </w:p>
    <w:p w:rsidR="00784D0B" w:rsidRPr="007072E6" w:rsidRDefault="007072E6" w:rsidP="007072E6">
      <w:pPr>
        <w:pStyle w:val="HTML"/>
        <w:ind w:left="284"/>
        <w:rPr>
          <w:rFonts w:ascii="Times New Roman" w:hAnsi="Times New Roman" w:cs="Times New Roman"/>
          <w:sz w:val="24"/>
          <w:szCs w:val="24"/>
        </w:rPr>
      </w:pPr>
      <w:r w:rsidRPr="007072E6">
        <w:rPr>
          <w:rFonts w:ascii="Times New Roman" w:hAnsi="Times New Roman" w:cs="Times New Roman"/>
          <w:sz w:val="24"/>
          <w:szCs w:val="24"/>
        </w:rPr>
        <w:t>3) органы</w:t>
      </w:r>
    </w:p>
    <w:p w:rsidR="00784D0B" w:rsidRPr="007072E6" w:rsidRDefault="007072E6" w:rsidP="007072E6">
      <w:pPr>
        <w:pStyle w:val="HTML"/>
        <w:ind w:left="284"/>
        <w:rPr>
          <w:rFonts w:ascii="Times New Roman" w:hAnsi="Times New Roman" w:cs="Times New Roman"/>
          <w:sz w:val="24"/>
          <w:szCs w:val="24"/>
        </w:rPr>
      </w:pPr>
      <w:r w:rsidRPr="007072E6">
        <w:rPr>
          <w:rFonts w:ascii="Times New Roman" w:hAnsi="Times New Roman" w:cs="Times New Roman"/>
          <w:sz w:val="24"/>
          <w:szCs w:val="24"/>
        </w:rPr>
        <w:t>4) органеллы</w:t>
      </w:r>
    </w:p>
    <w:p w:rsidR="00784D0B" w:rsidRPr="007072E6" w:rsidRDefault="007072E6" w:rsidP="007072E6">
      <w:pPr>
        <w:pStyle w:val="HTML"/>
        <w:ind w:left="284"/>
        <w:rPr>
          <w:rFonts w:ascii="Times New Roman" w:hAnsi="Times New Roman" w:cs="Times New Roman"/>
          <w:sz w:val="24"/>
          <w:szCs w:val="24"/>
        </w:rPr>
      </w:pPr>
      <w:r w:rsidRPr="007072E6">
        <w:rPr>
          <w:rFonts w:ascii="Times New Roman" w:hAnsi="Times New Roman" w:cs="Times New Roman"/>
          <w:sz w:val="24"/>
          <w:szCs w:val="24"/>
        </w:rPr>
        <w:t xml:space="preserve">5) организмы </w:t>
      </w:r>
    </w:p>
    <w:p w:rsidR="00784D0B" w:rsidRPr="007072E6" w:rsidRDefault="007072E6" w:rsidP="007072E6">
      <w:pPr>
        <w:pStyle w:val="HTML"/>
        <w:ind w:left="284"/>
        <w:rPr>
          <w:rFonts w:ascii="Times New Roman" w:hAnsi="Times New Roman" w:cs="Times New Roman"/>
          <w:sz w:val="24"/>
          <w:szCs w:val="24"/>
        </w:rPr>
      </w:pPr>
      <w:r w:rsidRPr="007072E6">
        <w:rPr>
          <w:rFonts w:ascii="Times New Roman" w:hAnsi="Times New Roman" w:cs="Times New Roman"/>
          <w:sz w:val="24"/>
          <w:szCs w:val="24"/>
        </w:rPr>
        <w:t xml:space="preserve">6) популяции </w:t>
      </w:r>
    </w:p>
    <w:p w:rsidR="00784D0B" w:rsidRPr="007072E6" w:rsidRDefault="007072E6" w:rsidP="007072E6">
      <w:pPr>
        <w:pStyle w:val="HTML"/>
        <w:ind w:left="284"/>
        <w:rPr>
          <w:rFonts w:ascii="Times New Roman" w:hAnsi="Times New Roman" w:cs="Times New Roman"/>
          <w:sz w:val="24"/>
          <w:szCs w:val="24"/>
        </w:rPr>
      </w:pPr>
      <w:r w:rsidRPr="007072E6">
        <w:rPr>
          <w:rFonts w:ascii="Times New Roman" w:hAnsi="Times New Roman" w:cs="Times New Roman"/>
          <w:sz w:val="24"/>
          <w:szCs w:val="24"/>
        </w:rPr>
        <w:t>7) ткани</w:t>
      </w:r>
    </w:p>
    <w:p w:rsidR="00784D0B" w:rsidRPr="007072E6" w:rsidRDefault="007072E6" w:rsidP="007072E6">
      <w:pPr>
        <w:pStyle w:val="HTML"/>
        <w:ind w:left="284"/>
        <w:rPr>
          <w:rFonts w:ascii="Times New Roman" w:hAnsi="Times New Roman" w:cs="Times New Roman"/>
          <w:sz w:val="24"/>
          <w:szCs w:val="24"/>
        </w:rPr>
      </w:pPr>
      <w:r w:rsidRPr="007072E6">
        <w:rPr>
          <w:rFonts w:ascii="Times New Roman" w:hAnsi="Times New Roman" w:cs="Times New Roman"/>
          <w:sz w:val="24"/>
          <w:szCs w:val="24"/>
        </w:rPr>
        <w:t>8) виды</w:t>
      </w:r>
    </w:p>
    <w:p w:rsidR="00784D0B" w:rsidRPr="007072E6" w:rsidRDefault="007072E6" w:rsidP="007072E6">
      <w:pPr>
        <w:rPr>
          <w:snapToGrid w:val="0"/>
        </w:rPr>
      </w:pPr>
      <w:r>
        <w:rPr>
          <w:snapToGrid w:val="0"/>
        </w:rPr>
        <w:t>4</w:t>
      </w:r>
      <w:r w:rsidRPr="007072E6">
        <w:rPr>
          <w:snapToGrid w:val="0"/>
        </w:rPr>
        <w:t>. Назовите возраст живой материи на земле.</w:t>
      </w:r>
    </w:p>
    <w:p w:rsidR="00784D0B" w:rsidRPr="007072E6" w:rsidRDefault="00784D0B" w:rsidP="007072E6">
      <w:pPr>
        <w:ind w:left="284"/>
        <w:rPr>
          <w:snapToGrid w:val="0"/>
        </w:rPr>
      </w:pPr>
      <w:r w:rsidRPr="007072E6">
        <w:rPr>
          <w:snapToGrid w:val="0"/>
        </w:rPr>
        <w:t xml:space="preserve">1) 7—8 млрд лет </w:t>
      </w:r>
    </w:p>
    <w:p w:rsidR="00784D0B" w:rsidRPr="007072E6" w:rsidRDefault="00784D0B" w:rsidP="007072E6">
      <w:pPr>
        <w:ind w:left="284"/>
        <w:rPr>
          <w:snapToGrid w:val="0"/>
        </w:rPr>
      </w:pPr>
      <w:r w:rsidRPr="007072E6">
        <w:rPr>
          <w:snapToGrid w:val="0"/>
        </w:rPr>
        <w:t>2) 5—6 млрд лет</w:t>
      </w:r>
    </w:p>
    <w:p w:rsidR="00784D0B" w:rsidRPr="007072E6" w:rsidRDefault="00784D0B" w:rsidP="007072E6">
      <w:pPr>
        <w:ind w:left="284"/>
        <w:rPr>
          <w:snapToGrid w:val="0"/>
        </w:rPr>
      </w:pPr>
      <w:r w:rsidRPr="007072E6">
        <w:rPr>
          <w:snapToGrid w:val="0"/>
        </w:rPr>
        <w:t>3) 3—4 млрд лет</w:t>
      </w:r>
    </w:p>
    <w:p w:rsidR="00784D0B" w:rsidRPr="007072E6" w:rsidRDefault="00784D0B" w:rsidP="007072E6">
      <w:pPr>
        <w:ind w:left="284"/>
        <w:rPr>
          <w:snapToGrid w:val="0"/>
        </w:rPr>
      </w:pPr>
      <w:r w:rsidRPr="007072E6">
        <w:rPr>
          <w:snapToGrid w:val="0"/>
        </w:rPr>
        <w:t>4) 1—2 млрд лет</w:t>
      </w:r>
    </w:p>
    <w:p w:rsidR="00784D0B" w:rsidRPr="009A177F" w:rsidRDefault="007072E6" w:rsidP="009A177F">
      <w:pPr>
        <w:ind w:left="284" w:hanging="284"/>
        <w:rPr>
          <w:snapToGrid w:val="0"/>
          <w:spacing w:val="-6"/>
        </w:rPr>
      </w:pPr>
      <w:r>
        <w:rPr>
          <w:snapToGrid w:val="0"/>
        </w:rPr>
        <w:t>5</w:t>
      </w:r>
      <w:r w:rsidR="00784D0B" w:rsidRPr="007072E6">
        <w:rPr>
          <w:snapToGrid w:val="0"/>
        </w:rPr>
        <w:t xml:space="preserve">. </w:t>
      </w:r>
      <w:r w:rsidR="00784D0B" w:rsidRPr="009A177F">
        <w:rPr>
          <w:snapToGrid w:val="0"/>
          <w:spacing w:val="-6"/>
        </w:rPr>
        <w:t>В чем заключается вклад Л. Пастера в развитие представлений о происхождении жизни на Земле?</w:t>
      </w:r>
    </w:p>
    <w:p w:rsidR="00784D0B" w:rsidRPr="007072E6" w:rsidRDefault="00784D0B" w:rsidP="007072E6">
      <w:pPr>
        <w:ind w:left="720" w:hanging="240"/>
        <w:rPr>
          <w:snapToGrid w:val="0"/>
        </w:rPr>
      </w:pPr>
      <w:r w:rsidRPr="007072E6">
        <w:rPr>
          <w:snapToGrid w:val="0"/>
        </w:rPr>
        <w:t>1) впервые высказал предположение о составе первичной атмосферы Земли и о возможности образования органических соединений из неорганических под действием мощных электрических разрядов</w:t>
      </w:r>
    </w:p>
    <w:p w:rsidR="00784D0B" w:rsidRPr="007072E6" w:rsidRDefault="00784D0B" w:rsidP="007072E6">
      <w:pPr>
        <w:ind w:left="720" w:hanging="240"/>
        <w:rPr>
          <w:snapToGrid w:val="0"/>
        </w:rPr>
      </w:pPr>
      <w:r w:rsidRPr="007072E6">
        <w:rPr>
          <w:snapToGrid w:val="0"/>
        </w:rPr>
        <w:t>2) впервые экспериментально доказал возможность образования аминокислот из неоргани</w:t>
      </w:r>
      <w:r w:rsidRPr="007072E6">
        <w:rPr>
          <w:snapToGrid w:val="0"/>
        </w:rPr>
        <w:softHyphen/>
        <w:t>ческих соединений</w:t>
      </w:r>
    </w:p>
    <w:p w:rsidR="00784D0B" w:rsidRPr="007072E6" w:rsidRDefault="00784D0B" w:rsidP="007072E6">
      <w:pPr>
        <w:ind w:left="720" w:hanging="260"/>
        <w:rPr>
          <w:snapToGrid w:val="0"/>
        </w:rPr>
      </w:pPr>
      <w:r w:rsidRPr="007072E6">
        <w:rPr>
          <w:snapToGrid w:val="0"/>
        </w:rPr>
        <w:t>3) доказал н</w:t>
      </w:r>
      <w:r w:rsidR="007072E6">
        <w:rPr>
          <w:snapToGrid w:val="0"/>
        </w:rPr>
        <w:t>евозможность самозарождения мик</w:t>
      </w:r>
      <w:r w:rsidRPr="007072E6">
        <w:rPr>
          <w:snapToGrid w:val="0"/>
        </w:rPr>
        <w:t>роорганизмов</w:t>
      </w:r>
    </w:p>
    <w:p w:rsidR="00784D0B" w:rsidRPr="007072E6" w:rsidRDefault="00784D0B" w:rsidP="007072E6">
      <w:pPr>
        <w:ind w:left="720" w:hanging="260"/>
        <w:rPr>
          <w:snapToGrid w:val="0"/>
        </w:rPr>
      </w:pPr>
      <w:r w:rsidRPr="007072E6">
        <w:rPr>
          <w:snapToGrid w:val="0"/>
        </w:rPr>
        <w:t>4) доказал невозможность непосредственного возникновения высокоорганизованных живых существ из неживой природы</w:t>
      </w:r>
    </w:p>
    <w:p w:rsidR="00784D0B" w:rsidRPr="007072E6" w:rsidRDefault="007072E6" w:rsidP="007072E6">
      <w:pPr>
        <w:ind w:left="284" w:hanging="284"/>
        <w:rPr>
          <w:snapToGrid w:val="0"/>
        </w:rPr>
      </w:pPr>
      <w:r>
        <w:rPr>
          <w:snapToGrid w:val="0"/>
        </w:rPr>
        <w:t>6</w:t>
      </w:r>
      <w:r w:rsidR="00784D0B" w:rsidRPr="007072E6">
        <w:rPr>
          <w:snapToGrid w:val="0"/>
        </w:rPr>
        <w:t>. Укажите явление (факт), которое наглядно доказывает наличие эволюции органического мира и помогает восстановить ход эволюционного развития многих систематических групп организмов и их органов.</w:t>
      </w:r>
    </w:p>
    <w:p w:rsidR="00784D0B" w:rsidRPr="007072E6" w:rsidRDefault="00784D0B" w:rsidP="007072E6">
      <w:pPr>
        <w:ind w:left="540" w:hanging="260"/>
        <w:rPr>
          <w:snapToGrid w:val="0"/>
        </w:rPr>
      </w:pPr>
      <w:r w:rsidRPr="007072E6">
        <w:rPr>
          <w:snapToGrid w:val="0"/>
        </w:rPr>
        <w:t>1) ископаемые формы</w:t>
      </w:r>
    </w:p>
    <w:p w:rsidR="00784D0B" w:rsidRPr="007072E6" w:rsidRDefault="00784D0B" w:rsidP="007072E6">
      <w:pPr>
        <w:ind w:left="540" w:hanging="260"/>
        <w:rPr>
          <w:snapToGrid w:val="0"/>
        </w:rPr>
      </w:pPr>
      <w:r w:rsidRPr="007072E6">
        <w:rPr>
          <w:snapToGrid w:val="0"/>
        </w:rPr>
        <w:t>2) островные формы</w:t>
      </w:r>
    </w:p>
    <w:p w:rsidR="00784D0B" w:rsidRPr="007072E6" w:rsidRDefault="00784D0B" w:rsidP="007072E6">
      <w:pPr>
        <w:ind w:left="540" w:hanging="260"/>
        <w:rPr>
          <w:snapToGrid w:val="0"/>
        </w:rPr>
      </w:pPr>
      <w:r w:rsidRPr="007072E6">
        <w:rPr>
          <w:snapToGrid w:val="0"/>
        </w:rPr>
        <w:t>3) реликты — существующие ныне виды с признаками давно вымерших групп организмов</w:t>
      </w:r>
    </w:p>
    <w:p w:rsidR="00784D0B" w:rsidRPr="007072E6" w:rsidRDefault="00784D0B" w:rsidP="007072E6">
      <w:pPr>
        <w:ind w:left="540" w:hanging="260"/>
        <w:rPr>
          <w:snapToGrid w:val="0"/>
        </w:rPr>
      </w:pPr>
      <w:r w:rsidRPr="007072E6">
        <w:rPr>
          <w:snapToGrid w:val="0"/>
        </w:rPr>
        <w:t>4) гомология органов</w:t>
      </w:r>
    </w:p>
    <w:p w:rsidR="00784D0B" w:rsidRPr="007072E6" w:rsidRDefault="00784D0B" w:rsidP="007072E6">
      <w:pPr>
        <w:ind w:left="540" w:hanging="260"/>
        <w:rPr>
          <w:snapToGrid w:val="0"/>
        </w:rPr>
      </w:pPr>
      <w:r w:rsidRPr="007072E6">
        <w:rPr>
          <w:snapToGrid w:val="0"/>
        </w:rPr>
        <w:t>5) аналогичное сходство</w:t>
      </w:r>
    </w:p>
    <w:p w:rsidR="00784D0B" w:rsidRPr="007072E6" w:rsidRDefault="00784D0B" w:rsidP="007072E6">
      <w:pPr>
        <w:ind w:left="540" w:hanging="260"/>
        <w:rPr>
          <w:snapToGrid w:val="0"/>
        </w:rPr>
      </w:pPr>
      <w:r w:rsidRPr="007072E6">
        <w:rPr>
          <w:snapToGrid w:val="0"/>
        </w:rPr>
        <w:t>6) сходство зародышей</w:t>
      </w:r>
    </w:p>
    <w:p w:rsidR="00784D0B" w:rsidRPr="007072E6" w:rsidRDefault="007072E6" w:rsidP="007072E6">
      <w:pPr>
        <w:ind w:left="284" w:hanging="284"/>
        <w:rPr>
          <w:snapToGrid w:val="0"/>
        </w:rPr>
      </w:pPr>
      <w:r>
        <w:rPr>
          <w:snapToGrid w:val="0"/>
        </w:rPr>
        <w:t>7</w:t>
      </w:r>
      <w:r w:rsidR="00784D0B" w:rsidRPr="007072E6">
        <w:rPr>
          <w:snapToGrid w:val="0"/>
        </w:rPr>
        <w:t>. В процессе возникновения жизни на Земле различают несколько основных этапов. Назовите первый из них.</w:t>
      </w:r>
    </w:p>
    <w:p w:rsidR="00784D0B" w:rsidRPr="007072E6" w:rsidRDefault="00784D0B" w:rsidP="007072E6">
      <w:pPr>
        <w:ind w:left="720" w:hanging="260"/>
        <w:rPr>
          <w:snapToGrid w:val="0"/>
        </w:rPr>
      </w:pPr>
      <w:r w:rsidRPr="007072E6">
        <w:rPr>
          <w:snapToGrid w:val="0"/>
        </w:rPr>
        <w:t>1) концентрирование органических соединений и образование биополимеров</w:t>
      </w:r>
    </w:p>
    <w:p w:rsidR="00784D0B" w:rsidRPr="007072E6" w:rsidRDefault="00784D0B" w:rsidP="007072E6">
      <w:pPr>
        <w:ind w:left="720" w:hanging="260"/>
        <w:rPr>
          <w:snapToGrid w:val="0"/>
        </w:rPr>
      </w:pPr>
      <w:r w:rsidRPr="007072E6">
        <w:rPr>
          <w:snapToGrid w:val="0"/>
        </w:rPr>
        <w:t>2) абиогенный синтез низкомолекулярных органических соединений из неорганических</w:t>
      </w:r>
    </w:p>
    <w:p w:rsidR="00784D0B" w:rsidRPr="007072E6" w:rsidRDefault="00784D0B" w:rsidP="007072E6">
      <w:pPr>
        <w:ind w:left="720" w:hanging="260"/>
        <w:rPr>
          <w:snapToGrid w:val="0"/>
        </w:rPr>
      </w:pPr>
      <w:r w:rsidRPr="007072E6">
        <w:rPr>
          <w:snapToGrid w:val="0"/>
        </w:rPr>
        <w:t>3) возникновение самовоспроизводящихся молекул</w:t>
      </w:r>
    </w:p>
    <w:p w:rsidR="00784D0B" w:rsidRPr="007072E6" w:rsidRDefault="00784D0B" w:rsidP="007072E6">
      <w:pPr>
        <w:ind w:left="720" w:hanging="260"/>
        <w:rPr>
          <w:snapToGrid w:val="0"/>
        </w:rPr>
      </w:pPr>
      <w:r w:rsidRPr="007072E6">
        <w:rPr>
          <w:snapToGrid w:val="0"/>
        </w:rPr>
        <w:t>4) возникновение фотосинтеза</w:t>
      </w:r>
    </w:p>
    <w:p w:rsidR="00784D0B" w:rsidRPr="007072E6" w:rsidRDefault="007072E6" w:rsidP="007072E6">
      <w:pPr>
        <w:ind w:left="284" w:hanging="284"/>
        <w:rPr>
          <w:snapToGrid w:val="0"/>
        </w:rPr>
      </w:pPr>
      <w:r>
        <w:rPr>
          <w:snapToGrid w:val="0"/>
        </w:rPr>
        <w:t>8</w:t>
      </w:r>
      <w:r w:rsidR="00784D0B" w:rsidRPr="007072E6">
        <w:rPr>
          <w:snapToGrid w:val="0"/>
        </w:rPr>
        <w:t>. Назовите геологическую эру, в которую происходил расцвет млекопитающих и птиц, об</w:t>
      </w:r>
      <w:r w:rsidR="00784D0B" w:rsidRPr="007072E6">
        <w:rPr>
          <w:snapToGrid w:val="0"/>
        </w:rPr>
        <w:softHyphen/>
        <w:t>разовалось огромное многообразие их видов.</w:t>
      </w:r>
    </w:p>
    <w:p w:rsidR="00784D0B" w:rsidRPr="007072E6" w:rsidRDefault="00784D0B" w:rsidP="007072E6">
      <w:pPr>
        <w:ind w:left="540"/>
        <w:rPr>
          <w:snapToGrid w:val="0"/>
        </w:rPr>
      </w:pPr>
      <w:r w:rsidRPr="007072E6">
        <w:rPr>
          <w:snapToGrid w:val="0"/>
        </w:rPr>
        <w:t xml:space="preserve">1) палеозойская </w:t>
      </w:r>
    </w:p>
    <w:p w:rsidR="00784D0B" w:rsidRPr="007072E6" w:rsidRDefault="00784D0B" w:rsidP="007072E6">
      <w:pPr>
        <w:ind w:left="540"/>
        <w:rPr>
          <w:snapToGrid w:val="0"/>
        </w:rPr>
      </w:pPr>
      <w:r w:rsidRPr="007072E6">
        <w:rPr>
          <w:snapToGrid w:val="0"/>
        </w:rPr>
        <w:t xml:space="preserve">2) протерозойская </w:t>
      </w:r>
    </w:p>
    <w:p w:rsidR="00784D0B" w:rsidRPr="007072E6" w:rsidRDefault="00784D0B" w:rsidP="007072E6">
      <w:pPr>
        <w:ind w:left="540"/>
        <w:rPr>
          <w:snapToGrid w:val="0"/>
        </w:rPr>
      </w:pPr>
      <w:r w:rsidRPr="007072E6">
        <w:rPr>
          <w:snapToGrid w:val="0"/>
        </w:rPr>
        <w:t>3) архейская</w:t>
      </w:r>
    </w:p>
    <w:p w:rsidR="00784D0B" w:rsidRPr="007072E6" w:rsidRDefault="00784D0B" w:rsidP="007072E6">
      <w:pPr>
        <w:ind w:left="540"/>
        <w:rPr>
          <w:snapToGrid w:val="0"/>
        </w:rPr>
      </w:pPr>
      <w:r w:rsidRPr="007072E6">
        <w:rPr>
          <w:snapToGrid w:val="0"/>
        </w:rPr>
        <w:t>4) кайнозойская</w:t>
      </w:r>
    </w:p>
    <w:p w:rsidR="00784D0B" w:rsidRPr="007072E6" w:rsidRDefault="00784D0B" w:rsidP="007072E6">
      <w:pPr>
        <w:ind w:left="540"/>
        <w:rPr>
          <w:snapToGrid w:val="0"/>
        </w:rPr>
      </w:pPr>
      <w:r w:rsidRPr="007072E6">
        <w:rPr>
          <w:snapToGrid w:val="0"/>
        </w:rPr>
        <w:t>5) мезозойская</w:t>
      </w:r>
    </w:p>
    <w:p w:rsidR="007072E6" w:rsidRDefault="007072E6" w:rsidP="007072E6">
      <w:pPr>
        <w:ind w:left="284" w:hanging="284"/>
        <w:rPr>
          <w:snapToGrid w:val="0"/>
        </w:rPr>
      </w:pPr>
      <w:r>
        <w:rPr>
          <w:snapToGrid w:val="0"/>
        </w:rPr>
        <w:t>9</w:t>
      </w:r>
      <w:r w:rsidR="00784D0B" w:rsidRPr="007072E6">
        <w:rPr>
          <w:snapToGrid w:val="0"/>
        </w:rPr>
        <w:t>. Укажите факт (явление), который доказывает существование эволюции органического мира и, в частности, изменчивость органического мира во времени.</w:t>
      </w:r>
    </w:p>
    <w:p w:rsidR="00784D0B" w:rsidRPr="007072E6" w:rsidRDefault="00784D0B" w:rsidP="007072E6">
      <w:pPr>
        <w:ind w:left="567"/>
        <w:rPr>
          <w:snapToGrid w:val="0"/>
        </w:rPr>
      </w:pPr>
      <w:r w:rsidRPr="007072E6">
        <w:rPr>
          <w:snapToGrid w:val="0"/>
        </w:rPr>
        <w:t>1) ископаемые формы</w:t>
      </w:r>
    </w:p>
    <w:p w:rsidR="00784D0B" w:rsidRPr="007072E6" w:rsidRDefault="00784D0B" w:rsidP="007072E6">
      <w:pPr>
        <w:ind w:left="567"/>
        <w:rPr>
          <w:snapToGrid w:val="0"/>
        </w:rPr>
      </w:pPr>
      <w:r w:rsidRPr="007072E6">
        <w:rPr>
          <w:snapToGrid w:val="0"/>
        </w:rPr>
        <w:t>2) островные формы</w:t>
      </w:r>
    </w:p>
    <w:p w:rsidR="00784D0B" w:rsidRPr="007072E6" w:rsidRDefault="00784D0B" w:rsidP="007072E6">
      <w:pPr>
        <w:ind w:left="567"/>
        <w:rPr>
          <w:snapToGrid w:val="0"/>
        </w:rPr>
      </w:pPr>
      <w:r w:rsidRPr="007072E6">
        <w:rPr>
          <w:snapToGrid w:val="0"/>
        </w:rPr>
        <w:t>3) реликты — существующие ныне виды с признаками давно вымерших групп организмов</w:t>
      </w:r>
    </w:p>
    <w:p w:rsidR="00784D0B" w:rsidRPr="007072E6" w:rsidRDefault="00784D0B" w:rsidP="007072E6">
      <w:pPr>
        <w:ind w:left="567"/>
        <w:rPr>
          <w:snapToGrid w:val="0"/>
        </w:rPr>
      </w:pPr>
      <w:r w:rsidRPr="007072E6">
        <w:rPr>
          <w:snapToGrid w:val="0"/>
        </w:rPr>
        <w:t>4) гомология органов</w:t>
      </w:r>
    </w:p>
    <w:p w:rsidR="00784D0B" w:rsidRPr="007072E6" w:rsidRDefault="00784D0B" w:rsidP="007072E6">
      <w:pPr>
        <w:ind w:left="567"/>
        <w:rPr>
          <w:snapToGrid w:val="0"/>
        </w:rPr>
      </w:pPr>
      <w:r w:rsidRPr="007072E6">
        <w:rPr>
          <w:snapToGrid w:val="0"/>
        </w:rPr>
        <w:t>5) аналогичное сходство</w:t>
      </w:r>
    </w:p>
    <w:p w:rsidR="007072E6" w:rsidRDefault="00784D0B" w:rsidP="007072E6">
      <w:pPr>
        <w:ind w:left="567"/>
        <w:rPr>
          <w:snapToGrid w:val="0"/>
        </w:rPr>
      </w:pPr>
      <w:r w:rsidRPr="007072E6">
        <w:rPr>
          <w:snapToGrid w:val="0"/>
        </w:rPr>
        <w:t>6) сходство зародышей</w:t>
      </w:r>
    </w:p>
    <w:p w:rsidR="007072E6" w:rsidRDefault="007072E6" w:rsidP="007072E6">
      <w:pPr>
        <w:ind w:left="260" w:hanging="260"/>
        <w:rPr>
          <w:snapToGrid w:val="0"/>
        </w:rPr>
      </w:pPr>
      <w:r>
        <w:rPr>
          <w:snapToGrid w:val="0"/>
        </w:rPr>
        <w:lastRenderedPageBreak/>
        <w:t>10</w:t>
      </w:r>
      <w:r w:rsidR="00784D0B" w:rsidRPr="007072E6">
        <w:rPr>
          <w:snapToGrid w:val="0"/>
        </w:rPr>
        <w:t>. Укажите особенность, которая характерна рудиментам и не свойственна атавизмам.</w:t>
      </w:r>
    </w:p>
    <w:p w:rsidR="00784D0B" w:rsidRPr="007072E6" w:rsidRDefault="00784D0B" w:rsidP="007072E6">
      <w:pPr>
        <w:ind w:left="851" w:hanging="260"/>
        <w:rPr>
          <w:snapToGrid w:val="0"/>
        </w:rPr>
      </w:pPr>
      <w:r w:rsidRPr="007072E6">
        <w:rPr>
          <w:snapToGrid w:val="0"/>
        </w:rPr>
        <w:t>1) выявляются у всех особей вида</w:t>
      </w:r>
    </w:p>
    <w:p w:rsidR="00784D0B" w:rsidRPr="007072E6" w:rsidRDefault="00784D0B" w:rsidP="007072E6">
      <w:pPr>
        <w:ind w:left="851" w:hanging="260"/>
        <w:rPr>
          <w:snapToGrid w:val="0"/>
        </w:rPr>
      </w:pPr>
      <w:r w:rsidRPr="007072E6">
        <w:rPr>
          <w:snapToGrid w:val="0"/>
        </w:rPr>
        <w:t>2) степень развития признака (органа) ближе к предковым формам, чем к современным</w:t>
      </w:r>
    </w:p>
    <w:p w:rsidR="00784D0B" w:rsidRDefault="00784D0B" w:rsidP="007072E6">
      <w:pPr>
        <w:tabs>
          <w:tab w:val="left" w:pos="10031"/>
        </w:tabs>
        <w:ind w:left="851" w:hanging="260"/>
        <w:rPr>
          <w:snapToGrid w:val="0"/>
        </w:rPr>
      </w:pPr>
      <w:r w:rsidRPr="007072E6">
        <w:rPr>
          <w:snapToGrid w:val="0"/>
        </w:rPr>
        <w:t>3) не выполняют никакой функции</w:t>
      </w:r>
    </w:p>
    <w:p w:rsidR="007072E6" w:rsidRDefault="007072E6" w:rsidP="007072E6">
      <w:pPr>
        <w:ind w:left="426" w:hanging="426"/>
        <w:rPr>
          <w:snapToGrid w:val="0"/>
        </w:rPr>
      </w:pPr>
      <w:r>
        <w:rPr>
          <w:snapToGrid w:val="0"/>
        </w:rPr>
        <w:t>11</w:t>
      </w:r>
      <w:r w:rsidR="00784D0B" w:rsidRPr="007072E6">
        <w:rPr>
          <w:snapToGrid w:val="0"/>
        </w:rPr>
        <w:t>. Назовите ученого, который впервые экс</w:t>
      </w:r>
      <w:r w:rsidR="00784D0B" w:rsidRPr="007072E6">
        <w:rPr>
          <w:snapToGrid w:val="0"/>
        </w:rPr>
        <w:softHyphen/>
        <w:t>периментально доказал возможность образования аминокислот из неорганических соединений на ранних этапах становления жизни на Земле.</w:t>
      </w:r>
    </w:p>
    <w:p w:rsidR="00784D0B" w:rsidRPr="007072E6" w:rsidRDefault="00784D0B" w:rsidP="007072E6">
      <w:pPr>
        <w:ind w:left="567"/>
        <w:rPr>
          <w:snapToGrid w:val="0"/>
        </w:rPr>
      </w:pPr>
      <w:r w:rsidRPr="007072E6">
        <w:rPr>
          <w:snapToGrid w:val="0"/>
        </w:rPr>
        <w:t xml:space="preserve">1) А. И. Опарин </w:t>
      </w:r>
    </w:p>
    <w:p w:rsidR="00784D0B" w:rsidRPr="007072E6" w:rsidRDefault="00784D0B" w:rsidP="007072E6">
      <w:pPr>
        <w:ind w:left="567"/>
        <w:rPr>
          <w:snapToGrid w:val="0"/>
        </w:rPr>
      </w:pPr>
      <w:r w:rsidRPr="007072E6">
        <w:rPr>
          <w:snapToGrid w:val="0"/>
        </w:rPr>
        <w:t xml:space="preserve">2) С. Миллер </w:t>
      </w:r>
    </w:p>
    <w:p w:rsidR="00784D0B" w:rsidRPr="007072E6" w:rsidRDefault="00784D0B" w:rsidP="007072E6">
      <w:pPr>
        <w:ind w:left="567"/>
        <w:rPr>
          <w:snapToGrid w:val="0"/>
        </w:rPr>
      </w:pPr>
      <w:r w:rsidRPr="007072E6">
        <w:rPr>
          <w:snapToGrid w:val="0"/>
        </w:rPr>
        <w:t>3) В. М. Волькенштейн</w:t>
      </w:r>
    </w:p>
    <w:p w:rsidR="00784D0B" w:rsidRPr="007072E6" w:rsidRDefault="00784D0B" w:rsidP="007072E6">
      <w:pPr>
        <w:ind w:left="567"/>
        <w:rPr>
          <w:snapToGrid w:val="0"/>
        </w:rPr>
      </w:pPr>
      <w:r w:rsidRPr="007072E6">
        <w:rPr>
          <w:snapToGrid w:val="0"/>
        </w:rPr>
        <w:t>4) Л. Пастер</w:t>
      </w:r>
    </w:p>
    <w:p w:rsidR="00784D0B" w:rsidRPr="007072E6" w:rsidRDefault="00784D0B" w:rsidP="007072E6">
      <w:pPr>
        <w:ind w:left="567"/>
        <w:rPr>
          <w:snapToGrid w:val="0"/>
        </w:rPr>
      </w:pPr>
      <w:r w:rsidRPr="007072E6">
        <w:rPr>
          <w:snapToGrid w:val="0"/>
        </w:rPr>
        <w:t>5) Ф. Реди</w:t>
      </w:r>
    </w:p>
    <w:p w:rsidR="00784D0B" w:rsidRPr="009A177F" w:rsidRDefault="007072E6" w:rsidP="007072E6">
      <w:pPr>
        <w:ind w:left="284" w:hanging="284"/>
        <w:rPr>
          <w:snapToGrid w:val="0"/>
          <w:spacing w:val="-6"/>
        </w:rPr>
      </w:pPr>
      <w:r>
        <w:rPr>
          <w:snapToGrid w:val="0"/>
        </w:rPr>
        <w:t>12</w:t>
      </w:r>
      <w:r w:rsidR="00784D0B" w:rsidRPr="007072E6">
        <w:rPr>
          <w:snapToGrid w:val="0"/>
        </w:rPr>
        <w:t xml:space="preserve">. </w:t>
      </w:r>
      <w:r w:rsidR="00784D0B" w:rsidRPr="009A177F">
        <w:rPr>
          <w:snapToGrid w:val="0"/>
          <w:spacing w:val="-6"/>
        </w:rPr>
        <w:t>Назовите ученого, который сформули</w:t>
      </w:r>
      <w:r w:rsidR="00784D0B" w:rsidRPr="009A177F">
        <w:rPr>
          <w:snapToGrid w:val="0"/>
          <w:spacing w:val="-6"/>
        </w:rPr>
        <w:softHyphen/>
        <w:t>ровал биогенетический закон, согласно которо</w:t>
      </w:r>
      <w:r w:rsidR="00784D0B" w:rsidRPr="009A177F">
        <w:rPr>
          <w:snapToGrid w:val="0"/>
          <w:spacing w:val="-6"/>
        </w:rPr>
        <w:softHyphen/>
        <w:t xml:space="preserve">му онтогенез </w:t>
      </w:r>
      <w:r w:rsidR="009A177F" w:rsidRPr="009A177F">
        <w:rPr>
          <w:snapToGrid w:val="0"/>
          <w:spacing w:val="-6"/>
        </w:rPr>
        <w:t>-</w:t>
      </w:r>
      <w:r w:rsidR="00784D0B" w:rsidRPr="009A177F">
        <w:rPr>
          <w:snapToGrid w:val="0"/>
          <w:spacing w:val="-6"/>
        </w:rPr>
        <w:t xml:space="preserve"> индивидуальное развитие </w:t>
      </w:r>
      <w:r w:rsidR="009A177F" w:rsidRPr="009A177F">
        <w:rPr>
          <w:snapToGrid w:val="0"/>
          <w:spacing w:val="-6"/>
        </w:rPr>
        <w:t>-</w:t>
      </w:r>
      <w:r w:rsidR="00784D0B" w:rsidRPr="009A177F">
        <w:rPr>
          <w:snapToGrid w:val="0"/>
          <w:spacing w:val="-6"/>
        </w:rPr>
        <w:t xml:space="preserve"> есть краткое и быстрое повторение филогене</w:t>
      </w:r>
      <w:r w:rsidR="00784D0B" w:rsidRPr="009A177F">
        <w:rPr>
          <w:snapToGrid w:val="0"/>
          <w:spacing w:val="-6"/>
        </w:rPr>
        <w:softHyphen/>
        <w:t xml:space="preserve">за </w:t>
      </w:r>
      <w:r w:rsidR="009A177F" w:rsidRPr="009A177F">
        <w:rPr>
          <w:snapToGrid w:val="0"/>
          <w:spacing w:val="-6"/>
        </w:rPr>
        <w:t>-</w:t>
      </w:r>
      <w:r w:rsidR="00784D0B" w:rsidRPr="009A177F">
        <w:rPr>
          <w:snapToGrid w:val="0"/>
          <w:spacing w:val="-6"/>
        </w:rPr>
        <w:t xml:space="preserve"> исторического развития.</w:t>
      </w:r>
    </w:p>
    <w:p w:rsidR="00784D0B" w:rsidRPr="007072E6" w:rsidRDefault="00784D0B" w:rsidP="007072E6">
      <w:pPr>
        <w:rPr>
          <w:snapToGrid w:val="0"/>
        </w:rPr>
        <w:sectPr w:rsidR="00784D0B" w:rsidRPr="007072E6" w:rsidSect="00CD4FA3">
          <w:type w:val="continuous"/>
          <w:pgSz w:w="11906" w:h="16838"/>
          <w:pgMar w:top="567" w:right="851" w:bottom="567" w:left="851" w:header="720" w:footer="720" w:gutter="0"/>
          <w:cols w:space="720"/>
        </w:sectPr>
      </w:pPr>
    </w:p>
    <w:p w:rsidR="00784D0B" w:rsidRPr="007072E6" w:rsidRDefault="00784D0B" w:rsidP="007072E6">
      <w:pPr>
        <w:ind w:left="360"/>
        <w:rPr>
          <w:snapToGrid w:val="0"/>
        </w:rPr>
      </w:pPr>
      <w:r w:rsidRPr="007072E6">
        <w:rPr>
          <w:snapToGrid w:val="0"/>
        </w:rPr>
        <w:lastRenderedPageBreak/>
        <w:t xml:space="preserve">1) Э. Геккель </w:t>
      </w:r>
    </w:p>
    <w:p w:rsidR="00784D0B" w:rsidRPr="007072E6" w:rsidRDefault="00784D0B" w:rsidP="007072E6">
      <w:pPr>
        <w:ind w:left="360"/>
        <w:rPr>
          <w:snapToGrid w:val="0"/>
        </w:rPr>
      </w:pPr>
      <w:r w:rsidRPr="007072E6">
        <w:rPr>
          <w:snapToGrid w:val="0"/>
        </w:rPr>
        <w:t xml:space="preserve">2) Ч. Дарвин </w:t>
      </w:r>
    </w:p>
    <w:p w:rsidR="00784D0B" w:rsidRPr="007072E6" w:rsidRDefault="00784D0B" w:rsidP="007072E6">
      <w:pPr>
        <w:ind w:left="360"/>
        <w:rPr>
          <w:snapToGrid w:val="0"/>
        </w:rPr>
      </w:pPr>
      <w:r w:rsidRPr="007072E6">
        <w:rPr>
          <w:snapToGrid w:val="0"/>
        </w:rPr>
        <w:t>3) К. Бэр</w:t>
      </w:r>
    </w:p>
    <w:p w:rsidR="00784D0B" w:rsidRPr="007072E6" w:rsidRDefault="00784D0B" w:rsidP="007072E6">
      <w:pPr>
        <w:ind w:left="360"/>
        <w:rPr>
          <w:snapToGrid w:val="0"/>
        </w:rPr>
      </w:pPr>
      <w:r w:rsidRPr="007072E6">
        <w:rPr>
          <w:snapToGrid w:val="0"/>
        </w:rPr>
        <w:t>4) И. И. Шмальгаузен</w:t>
      </w:r>
    </w:p>
    <w:p w:rsidR="00784D0B" w:rsidRPr="007072E6" w:rsidRDefault="007072E6" w:rsidP="007072E6">
      <w:pPr>
        <w:rPr>
          <w:snapToGrid w:val="0"/>
        </w:rPr>
      </w:pPr>
      <w:r>
        <w:rPr>
          <w:snapToGrid w:val="0"/>
        </w:rPr>
        <w:t>13</w:t>
      </w:r>
      <w:r w:rsidR="00784D0B" w:rsidRPr="007072E6">
        <w:rPr>
          <w:snapToGrid w:val="0"/>
        </w:rPr>
        <w:t>. 0 чем свидетельствует наличие у современных животных рудиментарных органов и атавизмов?</w:t>
      </w:r>
    </w:p>
    <w:p w:rsidR="00784D0B" w:rsidRPr="007072E6" w:rsidRDefault="00784D0B" w:rsidP="007072E6">
      <w:pPr>
        <w:ind w:left="900" w:hanging="240"/>
        <w:rPr>
          <w:snapToGrid w:val="0"/>
        </w:rPr>
      </w:pPr>
      <w:r w:rsidRPr="007072E6">
        <w:rPr>
          <w:snapToGrid w:val="0"/>
        </w:rPr>
        <w:t>1) о действии сходных условий обитания на ныне существующие организмы и их предковые формы</w:t>
      </w:r>
    </w:p>
    <w:p w:rsidR="00784D0B" w:rsidRPr="007072E6" w:rsidRDefault="00784D0B" w:rsidP="007072E6">
      <w:pPr>
        <w:ind w:left="900" w:hanging="240"/>
        <w:rPr>
          <w:snapToGrid w:val="0"/>
        </w:rPr>
      </w:pPr>
      <w:r w:rsidRPr="007072E6">
        <w:rPr>
          <w:snapToGrid w:val="0"/>
        </w:rPr>
        <w:t>2) о наличии родства и монофилическом происхождении (от одного предка) современных животных</w:t>
      </w:r>
    </w:p>
    <w:p w:rsidR="00784D0B" w:rsidRPr="007072E6" w:rsidRDefault="00784D0B" w:rsidP="007072E6">
      <w:pPr>
        <w:ind w:left="900" w:hanging="240"/>
        <w:rPr>
          <w:snapToGrid w:val="0"/>
        </w:rPr>
      </w:pPr>
      <w:r w:rsidRPr="007072E6">
        <w:rPr>
          <w:snapToGrid w:val="0"/>
        </w:rPr>
        <w:t>3) об обратимости эволюции</w:t>
      </w:r>
    </w:p>
    <w:p w:rsidR="00784D0B" w:rsidRPr="007072E6" w:rsidRDefault="007072E6" w:rsidP="007072E6">
      <w:pPr>
        <w:rPr>
          <w:snapToGrid w:val="0"/>
        </w:rPr>
      </w:pPr>
      <w:r>
        <w:rPr>
          <w:snapToGrid w:val="0"/>
        </w:rPr>
        <w:t>14</w:t>
      </w:r>
      <w:r w:rsidR="00784D0B" w:rsidRPr="007072E6">
        <w:rPr>
          <w:snapToGrid w:val="0"/>
        </w:rPr>
        <w:t>. Укажите проявление биогенетического закона Э. Геккеля.</w:t>
      </w:r>
    </w:p>
    <w:p w:rsidR="00784D0B" w:rsidRPr="007072E6" w:rsidRDefault="00784D0B" w:rsidP="007072E6">
      <w:pPr>
        <w:ind w:left="720" w:hanging="240"/>
        <w:rPr>
          <w:snapToGrid w:val="0"/>
        </w:rPr>
      </w:pPr>
      <w:r w:rsidRPr="007072E6">
        <w:rPr>
          <w:snapToGrid w:val="0"/>
        </w:rPr>
        <w:t>1) зародыши пресмыкающихся формируют временный орган — амниотическую оболочку, которая вырабатывает жидкость, омывающую зародыш</w:t>
      </w:r>
    </w:p>
    <w:p w:rsidR="00784D0B" w:rsidRPr="007072E6" w:rsidRDefault="00784D0B" w:rsidP="007072E6">
      <w:pPr>
        <w:ind w:left="720" w:hanging="240"/>
        <w:rPr>
          <w:snapToGrid w:val="0"/>
        </w:rPr>
      </w:pPr>
      <w:r w:rsidRPr="007072E6">
        <w:rPr>
          <w:snapToGrid w:val="0"/>
        </w:rPr>
        <w:t>2) личинки многих насекомых имеют червеобразную форму</w:t>
      </w:r>
    </w:p>
    <w:p w:rsidR="00784D0B" w:rsidRPr="007072E6" w:rsidRDefault="00784D0B" w:rsidP="007072E6">
      <w:pPr>
        <w:ind w:left="720" w:hanging="240"/>
        <w:rPr>
          <w:snapToGrid w:val="0"/>
        </w:rPr>
      </w:pPr>
      <w:r w:rsidRPr="007072E6">
        <w:rPr>
          <w:snapToGrid w:val="0"/>
        </w:rPr>
        <w:t>3) число позвонков у змей увеличивается по сравнению с их предками</w:t>
      </w:r>
    </w:p>
    <w:p w:rsidR="007072E6" w:rsidRDefault="007072E6" w:rsidP="007072E6">
      <w:pPr>
        <w:ind w:left="426" w:hanging="426"/>
        <w:jc w:val="both"/>
        <w:rPr>
          <w:snapToGrid w:val="0"/>
        </w:rPr>
      </w:pPr>
      <w:r>
        <w:rPr>
          <w:snapToGrid w:val="0"/>
        </w:rPr>
        <w:t>15</w:t>
      </w:r>
      <w:r w:rsidRPr="007072E6">
        <w:rPr>
          <w:snapToGrid w:val="0"/>
        </w:rPr>
        <w:t>. Назовите термин, которым обозначают комплекс разнообразных отношений между организмом и окружающими его факторами живой и неживой природы.</w:t>
      </w:r>
    </w:p>
    <w:p w:rsidR="007072E6" w:rsidRPr="007072E6" w:rsidRDefault="007072E6" w:rsidP="007072E6">
      <w:pPr>
        <w:ind w:left="426"/>
        <w:rPr>
          <w:snapToGrid w:val="0"/>
        </w:rPr>
      </w:pPr>
      <w:r w:rsidRPr="007072E6">
        <w:rPr>
          <w:snapToGrid w:val="0"/>
        </w:rPr>
        <w:t>1) адаптация</w:t>
      </w:r>
    </w:p>
    <w:p w:rsidR="007072E6" w:rsidRPr="007072E6" w:rsidRDefault="007072E6" w:rsidP="007072E6">
      <w:pPr>
        <w:ind w:left="426"/>
        <w:rPr>
          <w:snapToGrid w:val="0"/>
        </w:rPr>
      </w:pPr>
      <w:r w:rsidRPr="007072E6">
        <w:rPr>
          <w:snapToGrid w:val="0"/>
        </w:rPr>
        <w:t>2) естественный отбор</w:t>
      </w:r>
    </w:p>
    <w:p w:rsidR="007072E6" w:rsidRPr="007072E6" w:rsidRDefault="007072E6" w:rsidP="007072E6">
      <w:pPr>
        <w:ind w:left="426"/>
        <w:rPr>
          <w:snapToGrid w:val="0"/>
        </w:rPr>
      </w:pPr>
      <w:r w:rsidRPr="007072E6">
        <w:rPr>
          <w:snapToGrid w:val="0"/>
        </w:rPr>
        <w:t>3) борьба за существование</w:t>
      </w:r>
    </w:p>
    <w:p w:rsidR="007072E6" w:rsidRDefault="007072E6" w:rsidP="007072E6">
      <w:pPr>
        <w:ind w:left="426"/>
        <w:rPr>
          <w:snapToGrid w:val="0"/>
        </w:rPr>
      </w:pPr>
      <w:r w:rsidRPr="007072E6">
        <w:rPr>
          <w:snapToGrid w:val="0"/>
        </w:rPr>
        <w:t>4) выживаемость</w:t>
      </w:r>
    </w:p>
    <w:p w:rsidR="007072E6" w:rsidRPr="007072E6" w:rsidRDefault="007072E6" w:rsidP="007072E6">
      <w:pPr>
        <w:ind w:left="284" w:hanging="284"/>
        <w:rPr>
          <w:snapToGrid w:val="0"/>
        </w:rPr>
      </w:pPr>
      <w:r>
        <w:rPr>
          <w:snapToGrid w:val="0"/>
        </w:rPr>
        <w:t>1</w:t>
      </w:r>
      <w:r w:rsidRPr="007072E6">
        <w:rPr>
          <w:snapToGrid w:val="0"/>
        </w:rPr>
        <w:t>6. Назовите термин, которым обозначают и процесс, и результат преимущественного выживания и размножения наиболее приспособленных организмов.</w:t>
      </w:r>
    </w:p>
    <w:p w:rsidR="007072E6" w:rsidRPr="007072E6" w:rsidRDefault="007072E6" w:rsidP="007072E6">
      <w:pPr>
        <w:ind w:left="284"/>
        <w:rPr>
          <w:snapToGrid w:val="0"/>
        </w:rPr>
      </w:pPr>
      <w:r w:rsidRPr="007072E6">
        <w:rPr>
          <w:snapToGrid w:val="0"/>
        </w:rPr>
        <w:t>1) адаптация               2) естественный отбор                  3) борьба за существование</w:t>
      </w:r>
    </w:p>
    <w:p w:rsidR="007072E6" w:rsidRPr="007072E6" w:rsidRDefault="007072E6" w:rsidP="007072E6">
      <w:pPr>
        <w:rPr>
          <w:snapToGrid w:val="0"/>
        </w:rPr>
      </w:pPr>
      <w:r>
        <w:rPr>
          <w:snapToGrid w:val="0"/>
        </w:rPr>
        <w:t>17</w:t>
      </w:r>
      <w:r w:rsidRPr="007072E6">
        <w:rPr>
          <w:snapToGrid w:val="0"/>
        </w:rPr>
        <w:t>. Кто из ученых является автором первой целостной теории эволюции?</w:t>
      </w:r>
    </w:p>
    <w:p w:rsidR="007072E6" w:rsidRPr="007072E6" w:rsidRDefault="007072E6" w:rsidP="007072E6">
      <w:pPr>
        <w:ind w:left="284"/>
        <w:rPr>
          <w:snapToGrid w:val="0"/>
        </w:rPr>
      </w:pPr>
      <w:r w:rsidRPr="007072E6">
        <w:rPr>
          <w:snapToGrid w:val="0"/>
        </w:rPr>
        <w:t xml:space="preserve">1) Аристотель </w:t>
      </w:r>
    </w:p>
    <w:p w:rsidR="007072E6" w:rsidRPr="007072E6" w:rsidRDefault="007072E6" w:rsidP="007072E6">
      <w:pPr>
        <w:ind w:left="284"/>
        <w:rPr>
          <w:snapToGrid w:val="0"/>
        </w:rPr>
      </w:pPr>
      <w:r w:rsidRPr="007072E6">
        <w:rPr>
          <w:snapToGrid w:val="0"/>
        </w:rPr>
        <w:t xml:space="preserve">2) К. Линней  </w:t>
      </w:r>
    </w:p>
    <w:p w:rsidR="007072E6" w:rsidRPr="007072E6" w:rsidRDefault="007072E6" w:rsidP="007072E6">
      <w:pPr>
        <w:ind w:left="284"/>
        <w:rPr>
          <w:snapToGrid w:val="0"/>
        </w:rPr>
      </w:pPr>
      <w:r w:rsidRPr="007072E6">
        <w:rPr>
          <w:snapToGrid w:val="0"/>
        </w:rPr>
        <w:t xml:space="preserve">3) Ж.-Б. Ламарк </w:t>
      </w:r>
    </w:p>
    <w:p w:rsidR="007072E6" w:rsidRPr="007072E6" w:rsidRDefault="007072E6" w:rsidP="007072E6">
      <w:pPr>
        <w:ind w:left="284"/>
        <w:rPr>
          <w:snapToGrid w:val="0"/>
        </w:rPr>
      </w:pPr>
      <w:r w:rsidRPr="007072E6">
        <w:rPr>
          <w:snapToGrid w:val="0"/>
        </w:rPr>
        <w:t xml:space="preserve">4) Ч. Дарвин </w:t>
      </w:r>
    </w:p>
    <w:p w:rsidR="007072E6" w:rsidRPr="007072E6" w:rsidRDefault="007072E6" w:rsidP="007072E6">
      <w:pPr>
        <w:ind w:left="284"/>
        <w:rPr>
          <w:snapToGrid w:val="0"/>
        </w:rPr>
      </w:pPr>
      <w:r w:rsidRPr="007072E6">
        <w:rPr>
          <w:snapToGrid w:val="0"/>
        </w:rPr>
        <w:t xml:space="preserve">5) И. И. Шмальгаузен </w:t>
      </w:r>
    </w:p>
    <w:p w:rsidR="007072E6" w:rsidRPr="007072E6" w:rsidRDefault="007072E6" w:rsidP="007072E6">
      <w:pPr>
        <w:ind w:left="284"/>
        <w:rPr>
          <w:snapToGrid w:val="0"/>
        </w:rPr>
      </w:pPr>
      <w:r w:rsidRPr="007072E6">
        <w:rPr>
          <w:snapToGrid w:val="0"/>
        </w:rPr>
        <w:t>6) А. Н. Северцов</w:t>
      </w:r>
    </w:p>
    <w:p w:rsidR="007072E6" w:rsidRPr="007072E6" w:rsidRDefault="007072E6" w:rsidP="007072E6">
      <w:pPr>
        <w:rPr>
          <w:snapToGrid w:val="0"/>
        </w:rPr>
      </w:pPr>
      <w:r>
        <w:rPr>
          <w:snapToGrid w:val="0"/>
        </w:rPr>
        <w:t>18.</w:t>
      </w:r>
      <w:r w:rsidRPr="007072E6">
        <w:rPr>
          <w:snapToGrid w:val="0"/>
        </w:rPr>
        <w:t xml:space="preserve"> Назовите явление, которое служит примером мимикрии.</w:t>
      </w:r>
    </w:p>
    <w:p w:rsidR="007072E6" w:rsidRPr="007072E6" w:rsidRDefault="007072E6" w:rsidP="007072E6">
      <w:pPr>
        <w:ind w:left="709" w:hanging="260"/>
        <w:rPr>
          <w:snapToGrid w:val="0"/>
        </w:rPr>
      </w:pPr>
      <w:r w:rsidRPr="007072E6">
        <w:rPr>
          <w:snapToGrid w:val="0"/>
        </w:rPr>
        <w:t>1) окраска шмелей, ос и пчел</w:t>
      </w:r>
    </w:p>
    <w:p w:rsidR="007072E6" w:rsidRPr="007072E6" w:rsidRDefault="007072E6" w:rsidP="007072E6">
      <w:pPr>
        <w:ind w:left="709" w:hanging="260"/>
        <w:rPr>
          <w:snapToGrid w:val="0"/>
        </w:rPr>
      </w:pPr>
      <w:r w:rsidRPr="007072E6">
        <w:rPr>
          <w:snapToGrid w:val="0"/>
        </w:rPr>
        <w:t>2) сходство формы тела акулы и дельфина</w:t>
      </w:r>
    </w:p>
    <w:p w:rsidR="007072E6" w:rsidRPr="007072E6" w:rsidRDefault="007072E6" w:rsidP="007072E6">
      <w:pPr>
        <w:ind w:left="709" w:hanging="260"/>
        <w:rPr>
          <w:snapToGrid w:val="0"/>
        </w:rPr>
      </w:pPr>
      <w:r w:rsidRPr="007072E6">
        <w:rPr>
          <w:snapToGrid w:val="0"/>
        </w:rPr>
        <w:t>3) бабочка пиерида по окраске крыльев похожа на несъедобную бабочку геликониду</w:t>
      </w:r>
    </w:p>
    <w:p w:rsidR="007072E6" w:rsidRPr="007072E6" w:rsidRDefault="007072E6" w:rsidP="007072E6">
      <w:pPr>
        <w:ind w:left="709" w:hanging="260"/>
        <w:rPr>
          <w:snapToGrid w:val="0"/>
        </w:rPr>
      </w:pPr>
      <w:r w:rsidRPr="007072E6">
        <w:rPr>
          <w:snapToGrid w:val="0"/>
        </w:rPr>
        <w:t>4) меняющаяся окраска хамелеона</w:t>
      </w:r>
    </w:p>
    <w:p w:rsidR="007072E6" w:rsidRPr="007072E6" w:rsidRDefault="007072E6" w:rsidP="007072E6">
      <w:pPr>
        <w:ind w:left="709" w:hanging="260"/>
        <w:rPr>
          <w:snapToGrid w:val="0"/>
        </w:rPr>
      </w:pPr>
      <w:r w:rsidRPr="007072E6">
        <w:rPr>
          <w:snapToGrid w:val="0"/>
        </w:rPr>
        <w:t>5) окраска пятнистого оленя и тигра</w:t>
      </w:r>
    </w:p>
    <w:p w:rsidR="007072E6" w:rsidRPr="007072E6" w:rsidRDefault="007072E6" w:rsidP="007072E6">
      <w:pPr>
        <w:ind w:left="709" w:hanging="260"/>
        <w:rPr>
          <w:snapToGrid w:val="0"/>
        </w:rPr>
      </w:pPr>
      <w:r w:rsidRPr="007072E6">
        <w:rPr>
          <w:snapToGrid w:val="0"/>
        </w:rPr>
        <w:t>6) у некоторых бабочек на крыльях есть пятна, похожие на глаза позвоночных животных</w:t>
      </w:r>
    </w:p>
    <w:p w:rsidR="007072E6" w:rsidRPr="007072E6" w:rsidRDefault="007072E6" w:rsidP="007072E6">
      <w:pPr>
        <w:rPr>
          <w:snapToGrid w:val="0"/>
        </w:rPr>
      </w:pPr>
      <w:r>
        <w:rPr>
          <w:snapToGrid w:val="0"/>
        </w:rPr>
        <w:t>19</w:t>
      </w:r>
      <w:r w:rsidRPr="007072E6">
        <w:rPr>
          <w:snapToGrid w:val="0"/>
        </w:rPr>
        <w:t>. Как называется расчленение родоначальной формы на два или более дочерних вида?</w:t>
      </w:r>
    </w:p>
    <w:p w:rsidR="007072E6" w:rsidRPr="007072E6" w:rsidRDefault="007072E6" w:rsidP="007072E6">
      <w:pPr>
        <w:ind w:left="426"/>
        <w:rPr>
          <w:snapToGrid w:val="0"/>
        </w:rPr>
      </w:pPr>
      <w:r w:rsidRPr="007072E6">
        <w:rPr>
          <w:snapToGrid w:val="0"/>
        </w:rPr>
        <w:t>1) монофилия</w:t>
      </w:r>
    </w:p>
    <w:p w:rsidR="007072E6" w:rsidRPr="007072E6" w:rsidRDefault="007072E6" w:rsidP="007072E6">
      <w:pPr>
        <w:ind w:left="426"/>
        <w:rPr>
          <w:snapToGrid w:val="0"/>
        </w:rPr>
      </w:pPr>
      <w:r w:rsidRPr="007072E6">
        <w:rPr>
          <w:snapToGrid w:val="0"/>
        </w:rPr>
        <w:t>2) естественный отбор</w:t>
      </w:r>
    </w:p>
    <w:p w:rsidR="007072E6" w:rsidRPr="007072E6" w:rsidRDefault="007072E6" w:rsidP="007072E6">
      <w:pPr>
        <w:ind w:left="426"/>
        <w:rPr>
          <w:snapToGrid w:val="0"/>
        </w:rPr>
      </w:pPr>
      <w:r w:rsidRPr="007072E6">
        <w:rPr>
          <w:snapToGrid w:val="0"/>
        </w:rPr>
        <w:t>3) дивергенция</w:t>
      </w:r>
    </w:p>
    <w:p w:rsidR="007072E6" w:rsidRPr="007072E6" w:rsidRDefault="007072E6" w:rsidP="007072E6">
      <w:pPr>
        <w:ind w:left="426"/>
        <w:rPr>
          <w:snapToGrid w:val="0"/>
        </w:rPr>
      </w:pPr>
      <w:r w:rsidRPr="007072E6">
        <w:rPr>
          <w:snapToGrid w:val="0"/>
        </w:rPr>
        <w:t>4) конвергенция</w:t>
      </w:r>
    </w:p>
    <w:p w:rsidR="007072E6" w:rsidRPr="007072E6" w:rsidRDefault="007072E6" w:rsidP="007072E6">
      <w:pPr>
        <w:ind w:left="426"/>
        <w:rPr>
          <w:snapToGrid w:val="0"/>
        </w:rPr>
      </w:pPr>
      <w:r w:rsidRPr="007072E6">
        <w:rPr>
          <w:snapToGrid w:val="0"/>
        </w:rPr>
        <w:lastRenderedPageBreak/>
        <w:t>5) полифилия</w:t>
      </w:r>
    </w:p>
    <w:p w:rsidR="007072E6" w:rsidRPr="007072E6" w:rsidRDefault="007072E6" w:rsidP="007072E6">
      <w:pPr>
        <w:ind w:left="426" w:hanging="426"/>
        <w:jc w:val="both"/>
        <w:rPr>
          <w:snapToGrid w:val="0"/>
        </w:rPr>
      </w:pPr>
      <w:r w:rsidRPr="007072E6">
        <w:rPr>
          <w:snapToGrid w:val="0"/>
        </w:rPr>
        <w:t>2</w:t>
      </w:r>
      <w:r>
        <w:rPr>
          <w:snapToGrid w:val="0"/>
        </w:rPr>
        <w:t>0</w:t>
      </w:r>
      <w:r w:rsidRPr="007072E6">
        <w:rPr>
          <w:snapToGrid w:val="0"/>
        </w:rPr>
        <w:t>. Ж.-Б. Ламарк внес существенный вклад в развитие биологии. Назовите один из результатов работы этого ученого.</w:t>
      </w:r>
    </w:p>
    <w:p w:rsidR="007072E6" w:rsidRPr="007072E6" w:rsidRDefault="007072E6" w:rsidP="007072E6">
      <w:pPr>
        <w:ind w:left="567" w:hanging="240"/>
        <w:rPr>
          <w:snapToGrid w:val="0"/>
        </w:rPr>
      </w:pPr>
      <w:r w:rsidRPr="007072E6">
        <w:rPr>
          <w:snapToGrid w:val="0"/>
        </w:rPr>
        <w:t>1) основываясь на сходстве организмов, создал классифи</w:t>
      </w:r>
      <w:r>
        <w:rPr>
          <w:snapToGrid w:val="0"/>
        </w:rPr>
        <w:t>кацию растений, близкую к совре</w:t>
      </w:r>
      <w:r w:rsidRPr="007072E6">
        <w:rPr>
          <w:snapToGrid w:val="0"/>
        </w:rPr>
        <w:t>менной</w:t>
      </w:r>
    </w:p>
    <w:p w:rsidR="007072E6" w:rsidRPr="007072E6" w:rsidRDefault="007072E6" w:rsidP="007072E6">
      <w:pPr>
        <w:ind w:left="567" w:hanging="240"/>
        <w:rPr>
          <w:snapToGrid w:val="0"/>
        </w:rPr>
      </w:pPr>
      <w:r w:rsidRPr="007072E6">
        <w:rPr>
          <w:snapToGrid w:val="0"/>
        </w:rPr>
        <w:t>2) дал названия многим частям растений и особенностям их строения</w:t>
      </w:r>
    </w:p>
    <w:p w:rsidR="007072E6" w:rsidRPr="007072E6" w:rsidRDefault="007072E6" w:rsidP="007072E6">
      <w:pPr>
        <w:ind w:left="567" w:hanging="240"/>
        <w:rPr>
          <w:snapToGrid w:val="0"/>
        </w:rPr>
      </w:pPr>
      <w:r w:rsidRPr="007072E6">
        <w:rPr>
          <w:snapToGrid w:val="0"/>
        </w:rPr>
        <w:t>3) создал теорию эволюции органического мира, где основным механизмом эволюции служит естественный отбор наиболее приспособленных организмов</w:t>
      </w:r>
    </w:p>
    <w:p w:rsidR="007072E6" w:rsidRPr="009A177F" w:rsidRDefault="007072E6" w:rsidP="007072E6">
      <w:pPr>
        <w:ind w:left="567" w:hanging="240"/>
        <w:rPr>
          <w:snapToGrid w:val="0"/>
          <w:spacing w:val="-6"/>
        </w:rPr>
      </w:pPr>
      <w:r w:rsidRPr="007072E6">
        <w:rPr>
          <w:snapToGrid w:val="0"/>
        </w:rPr>
        <w:t xml:space="preserve">4) </w:t>
      </w:r>
      <w:r w:rsidRPr="009A177F">
        <w:rPr>
          <w:snapToGrid w:val="0"/>
          <w:spacing w:val="-6"/>
        </w:rPr>
        <w:t>обосновал утверждение об относительности приспособленности организмов к окружающей среде</w:t>
      </w:r>
    </w:p>
    <w:p w:rsidR="007072E6" w:rsidRPr="007072E6" w:rsidRDefault="007072E6" w:rsidP="007072E6">
      <w:pPr>
        <w:ind w:left="567" w:hanging="240"/>
        <w:rPr>
          <w:snapToGrid w:val="0"/>
        </w:rPr>
      </w:pPr>
      <w:r w:rsidRPr="007072E6">
        <w:rPr>
          <w:snapToGrid w:val="0"/>
        </w:rPr>
        <w:t>5) создал первую целостную теорию эволюции</w:t>
      </w:r>
    </w:p>
    <w:p w:rsidR="007072E6" w:rsidRPr="007072E6" w:rsidRDefault="007072E6" w:rsidP="007072E6">
      <w:pPr>
        <w:ind w:left="284" w:hanging="284"/>
        <w:jc w:val="both"/>
        <w:rPr>
          <w:snapToGrid w:val="0"/>
        </w:rPr>
      </w:pPr>
      <w:r w:rsidRPr="007072E6">
        <w:rPr>
          <w:snapToGrid w:val="0"/>
        </w:rPr>
        <w:t>2</w:t>
      </w:r>
      <w:r>
        <w:rPr>
          <w:snapToGrid w:val="0"/>
        </w:rPr>
        <w:t>1</w:t>
      </w:r>
      <w:r w:rsidRPr="007072E6">
        <w:rPr>
          <w:snapToGrid w:val="0"/>
        </w:rPr>
        <w:t>. Назовите форму естественного отбора, благодаря которой происходит выработка у мик</w:t>
      </w:r>
      <w:r w:rsidRPr="007072E6">
        <w:rPr>
          <w:snapToGrid w:val="0"/>
        </w:rPr>
        <w:softHyphen/>
        <w:t>роорганизмов и насекомых устойчивости к антибиотикам и ядохимикатам.</w:t>
      </w:r>
    </w:p>
    <w:p w:rsidR="007072E6" w:rsidRPr="007072E6" w:rsidRDefault="007072E6" w:rsidP="007072E6">
      <w:pPr>
        <w:ind w:left="567" w:hanging="260"/>
        <w:rPr>
          <w:snapToGrid w:val="0"/>
        </w:rPr>
      </w:pPr>
      <w:r w:rsidRPr="007072E6">
        <w:rPr>
          <w:snapToGrid w:val="0"/>
        </w:rPr>
        <w:t>1) движущий направленный отбор</w:t>
      </w:r>
    </w:p>
    <w:p w:rsidR="007072E6" w:rsidRPr="007072E6" w:rsidRDefault="007072E6" w:rsidP="007072E6">
      <w:pPr>
        <w:ind w:left="567" w:hanging="260"/>
        <w:rPr>
          <w:snapToGrid w:val="0"/>
        </w:rPr>
      </w:pPr>
      <w:r w:rsidRPr="007072E6">
        <w:rPr>
          <w:snapToGrid w:val="0"/>
        </w:rPr>
        <w:t>2) стабилизирующий отбор</w:t>
      </w:r>
    </w:p>
    <w:p w:rsidR="007072E6" w:rsidRPr="007072E6" w:rsidRDefault="007072E6" w:rsidP="007072E6">
      <w:pPr>
        <w:ind w:left="567" w:hanging="260"/>
        <w:rPr>
          <w:snapToGrid w:val="0"/>
        </w:rPr>
      </w:pPr>
      <w:r w:rsidRPr="007072E6">
        <w:rPr>
          <w:snapToGrid w:val="0"/>
        </w:rPr>
        <w:t>3) движущий разрывающий (дизруптивный) отбор</w:t>
      </w:r>
    </w:p>
    <w:p w:rsidR="007072E6" w:rsidRPr="007072E6" w:rsidRDefault="007072E6" w:rsidP="007072E6">
      <w:pPr>
        <w:ind w:left="567" w:hanging="260"/>
        <w:rPr>
          <w:snapToGrid w:val="0"/>
        </w:rPr>
      </w:pPr>
      <w:r w:rsidRPr="007072E6">
        <w:rPr>
          <w:snapToGrid w:val="0"/>
        </w:rPr>
        <w:t>4) дестабилизирующий отбор</w:t>
      </w:r>
    </w:p>
    <w:p w:rsidR="007072E6" w:rsidRPr="007072E6" w:rsidRDefault="007072E6" w:rsidP="007072E6">
      <w:pPr>
        <w:ind w:left="426" w:hanging="426"/>
        <w:jc w:val="both"/>
        <w:rPr>
          <w:snapToGrid w:val="0"/>
        </w:rPr>
      </w:pPr>
      <w:r>
        <w:rPr>
          <w:snapToGrid w:val="0"/>
        </w:rPr>
        <w:t>22</w:t>
      </w:r>
      <w:r w:rsidRPr="007072E6">
        <w:rPr>
          <w:snapToGrid w:val="0"/>
        </w:rPr>
        <w:t>. Каким термином называется явление соответствия строения и функционирования ор</w:t>
      </w:r>
      <w:r w:rsidRPr="007072E6">
        <w:rPr>
          <w:snapToGrid w:val="0"/>
        </w:rPr>
        <w:softHyphen/>
        <w:t>ганизмов тем условиям внешней среды, в которых эти организмы обитают?</w:t>
      </w:r>
    </w:p>
    <w:p w:rsidR="007072E6" w:rsidRPr="007072E6" w:rsidRDefault="007072E6" w:rsidP="007072E6">
      <w:pPr>
        <w:ind w:left="426"/>
        <w:rPr>
          <w:snapToGrid w:val="0"/>
        </w:rPr>
      </w:pPr>
      <w:r w:rsidRPr="007072E6">
        <w:rPr>
          <w:snapToGrid w:val="0"/>
        </w:rPr>
        <w:t>1) идиоадаптация</w:t>
      </w:r>
    </w:p>
    <w:p w:rsidR="007072E6" w:rsidRPr="007072E6" w:rsidRDefault="007072E6" w:rsidP="007072E6">
      <w:pPr>
        <w:ind w:left="426"/>
        <w:rPr>
          <w:snapToGrid w:val="0"/>
        </w:rPr>
      </w:pPr>
      <w:r w:rsidRPr="007072E6">
        <w:rPr>
          <w:snapToGrid w:val="0"/>
        </w:rPr>
        <w:t>2) органическая целесообразность</w:t>
      </w:r>
    </w:p>
    <w:p w:rsidR="007072E6" w:rsidRPr="007072E6" w:rsidRDefault="007072E6" w:rsidP="007072E6">
      <w:pPr>
        <w:ind w:left="426"/>
        <w:rPr>
          <w:snapToGrid w:val="0"/>
        </w:rPr>
      </w:pPr>
      <w:r w:rsidRPr="007072E6">
        <w:rPr>
          <w:snapToGrid w:val="0"/>
        </w:rPr>
        <w:t>3) естественный отбор</w:t>
      </w:r>
    </w:p>
    <w:p w:rsidR="007072E6" w:rsidRDefault="007072E6" w:rsidP="007072E6">
      <w:pPr>
        <w:ind w:left="426"/>
        <w:jc w:val="both"/>
        <w:rPr>
          <w:snapToGrid w:val="0"/>
        </w:rPr>
      </w:pPr>
      <w:r w:rsidRPr="007072E6">
        <w:rPr>
          <w:snapToGrid w:val="0"/>
        </w:rPr>
        <w:t>4) модификация</w:t>
      </w:r>
    </w:p>
    <w:p w:rsidR="007072E6" w:rsidRPr="007072E6" w:rsidRDefault="007072E6" w:rsidP="007072E6">
      <w:pPr>
        <w:ind w:left="284" w:hanging="284"/>
        <w:jc w:val="both"/>
        <w:rPr>
          <w:snapToGrid w:val="0"/>
        </w:rPr>
      </w:pPr>
      <w:r>
        <w:rPr>
          <w:snapToGrid w:val="0"/>
        </w:rPr>
        <w:t>23</w:t>
      </w:r>
      <w:r w:rsidRPr="007072E6">
        <w:rPr>
          <w:snapToGrid w:val="0"/>
        </w:rPr>
        <w:t>. Ч. Дарвин внес существенный вклад в развитие биологии. Среди ответов найдите результаты его работы и укажите тот вклад, который принадлежит другому ученому.</w:t>
      </w:r>
    </w:p>
    <w:p w:rsidR="007072E6" w:rsidRPr="007072E6" w:rsidRDefault="007072E6" w:rsidP="007072E6">
      <w:pPr>
        <w:ind w:left="709" w:hanging="260"/>
        <w:rPr>
          <w:snapToGrid w:val="0"/>
        </w:rPr>
      </w:pPr>
      <w:r w:rsidRPr="007072E6">
        <w:rPr>
          <w:snapToGrid w:val="0"/>
        </w:rPr>
        <w:t>1) развил представления о различных формах изменчивости и их значении в эволюции</w:t>
      </w:r>
    </w:p>
    <w:p w:rsidR="007072E6" w:rsidRPr="007072E6" w:rsidRDefault="007072E6" w:rsidP="007072E6">
      <w:pPr>
        <w:ind w:left="709" w:hanging="260"/>
        <w:rPr>
          <w:snapToGrid w:val="0"/>
        </w:rPr>
      </w:pPr>
      <w:r w:rsidRPr="007072E6">
        <w:rPr>
          <w:snapToGrid w:val="0"/>
        </w:rPr>
        <w:t>2) развил учение о борьбе за существование, классифицировав ее на две основные формы</w:t>
      </w:r>
    </w:p>
    <w:p w:rsidR="007072E6" w:rsidRPr="007072E6" w:rsidRDefault="007072E6" w:rsidP="007072E6">
      <w:pPr>
        <w:ind w:left="709" w:hanging="260"/>
        <w:rPr>
          <w:snapToGrid w:val="0"/>
        </w:rPr>
      </w:pPr>
      <w:r w:rsidRPr="007072E6">
        <w:rPr>
          <w:snapToGrid w:val="0"/>
        </w:rPr>
        <w:t>3) предложил принцип дивергентного развития видов</w:t>
      </w:r>
    </w:p>
    <w:p w:rsidR="007072E6" w:rsidRPr="007072E6" w:rsidRDefault="007072E6" w:rsidP="007072E6">
      <w:pPr>
        <w:ind w:left="709" w:hanging="260"/>
        <w:rPr>
          <w:snapToGrid w:val="0"/>
        </w:rPr>
      </w:pPr>
      <w:r w:rsidRPr="007072E6">
        <w:rPr>
          <w:snapToGrid w:val="0"/>
        </w:rPr>
        <w:t>4) создал классификацию растений, близкую к современной</w:t>
      </w:r>
    </w:p>
    <w:p w:rsidR="007072E6" w:rsidRPr="007072E6" w:rsidRDefault="007072E6" w:rsidP="007072E6">
      <w:pPr>
        <w:ind w:left="426" w:hanging="426"/>
        <w:jc w:val="both"/>
        <w:rPr>
          <w:snapToGrid w:val="0"/>
        </w:rPr>
      </w:pPr>
      <w:r>
        <w:rPr>
          <w:snapToGrid w:val="0"/>
        </w:rPr>
        <w:t>24</w:t>
      </w:r>
      <w:r w:rsidRPr="007072E6">
        <w:rPr>
          <w:snapToGrid w:val="0"/>
        </w:rPr>
        <w:t>. Назовите термин, которым обозначают сходство представителей беззащитного и съедобного вида с представителями одного или нескольких генетически неродственных видов, хорошо защищенных от нападения хищников.</w:t>
      </w:r>
    </w:p>
    <w:p w:rsidR="007072E6" w:rsidRPr="007072E6" w:rsidRDefault="007072E6" w:rsidP="009A177F">
      <w:pPr>
        <w:ind w:left="426"/>
        <w:rPr>
          <w:snapToGrid w:val="0"/>
        </w:rPr>
      </w:pPr>
      <w:r w:rsidRPr="007072E6">
        <w:rPr>
          <w:snapToGrid w:val="0"/>
        </w:rPr>
        <w:t>1) мимикрия</w:t>
      </w:r>
    </w:p>
    <w:p w:rsidR="007072E6" w:rsidRPr="007072E6" w:rsidRDefault="007072E6" w:rsidP="009A177F">
      <w:pPr>
        <w:ind w:left="426"/>
        <w:rPr>
          <w:snapToGrid w:val="0"/>
        </w:rPr>
      </w:pPr>
      <w:r w:rsidRPr="007072E6">
        <w:rPr>
          <w:snapToGrid w:val="0"/>
        </w:rPr>
        <w:t>2) предостерегающая окраска</w:t>
      </w:r>
    </w:p>
    <w:p w:rsidR="007072E6" w:rsidRPr="007072E6" w:rsidRDefault="007072E6" w:rsidP="009A177F">
      <w:pPr>
        <w:ind w:left="426"/>
        <w:rPr>
          <w:snapToGrid w:val="0"/>
        </w:rPr>
      </w:pPr>
      <w:r w:rsidRPr="007072E6">
        <w:rPr>
          <w:snapToGrid w:val="0"/>
        </w:rPr>
        <w:t>3) скрывающая окраска</w:t>
      </w:r>
    </w:p>
    <w:p w:rsidR="007072E6" w:rsidRPr="007072E6" w:rsidRDefault="007072E6" w:rsidP="009A177F">
      <w:pPr>
        <w:ind w:left="426"/>
        <w:rPr>
          <w:snapToGrid w:val="0"/>
        </w:rPr>
      </w:pPr>
      <w:r w:rsidRPr="007072E6">
        <w:rPr>
          <w:snapToGrid w:val="0"/>
        </w:rPr>
        <w:t>4) адаптация</w:t>
      </w:r>
    </w:p>
    <w:p w:rsidR="007072E6" w:rsidRPr="007072E6" w:rsidRDefault="007072E6" w:rsidP="009A177F">
      <w:pPr>
        <w:ind w:left="426"/>
        <w:rPr>
          <w:snapToGrid w:val="0"/>
        </w:rPr>
      </w:pPr>
      <w:r w:rsidRPr="007072E6">
        <w:rPr>
          <w:snapToGrid w:val="0"/>
        </w:rPr>
        <w:t>5) приспособительная окраска</w:t>
      </w:r>
    </w:p>
    <w:p w:rsidR="007072E6" w:rsidRPr="007072E6" w:rsidRDefault="007072E6" w:rsidP="007072E6">
      <w:pPr>
        <w:ind w:left="284" w:hanging="284"/>
        <w:jc w:val="both"/>
        <w:rPr>
          <w:snapToGrid w:val="0"/>
        </w:rPr>
      </w:pPr>
      <w:r>
        <w:rPr>
          <w:snapToGrid w:val="0"/>
        </w:rPr>
        <w:t>25</w:t>
      </w:r>
      <w:r w:rsidRPr="007072E6">
        <w:rPr>
          <w:snapToGrid w:val="0"/>
        </w:rPr>
        <w:t>. Назовите форму (способ, путь) биологического прогресса, к которой относят образование пыльцевой трубки, устьиц и проводящей сосудистой системы у высших растений.</w:t>
      </w:r>
    </w:p>
    <w:p w:rsidR="007072E6" w:rsidRPr="007072E6" w:rsidRDefault="007072E6" w:rsidP="007072E6">
      <w:pPr>
        <w:ind w:left="284"/>
        <w:rPr>
          <w:snapToGrid w:val="0"/>
        </w:rPr>
      </w:pPr>
      <w:r w:rsidRPr="007072E6">
        <w:rPr>
          <w:snapToGrid w:val="0"/>
        </w:rPr>
        <w:t>1) ароморфоз         2) идиоадаптация                  3) общая дегенерация</w:t>
      </w:r>
    </w:p>
    <w:p w:rsidR="00784D0B" w:rsidRPr="007072E6" w:rsidRDefault="00784D0B" w:rsidP="007072E6">
      <w:pPr>
        <w:jc w:val="center"/>
        <w:rPr>
          <w:i/>
        </w:rPr>
      </w:pPr>
    </w:p>
    <w:p w:rsidR="00817342" w:rsidRPr="006A1013" w:rsidRDefault="00817342" w:rsidP="00817342">
      <w:pPr>
        <w:jc w:val="center"/>
        <w:rPr>
          <w:i/>
          <w:sz w:val="28"/>
        </w:rPr>
      </w:pPr>
      <w:r w:rsidRPr="006A1013">
        <w:rPr>
          <w:i/>
          <w:sz w:val="28"/>
        </w:rPr>
        <w:t>Решение проблемно-ситуационных задач.</w:t>
      </w:r>
    </w:p>
    <w:p w:rsidR="00817342" w:rsidRDefault="002E4F1A" w:rsidP="00A255CF">
      <w:pPr>
        <w:tabs>
          <w:tab w:val="left" w:pos="360"/>
        </w:tabs>
        <w:ind w:left="284" w:hanging="284"/>
        <w:jc w:val="both"/>
        <w:rPr>
          <w:szCs w:val="28"/>
        </w:rPr>
      </w:pPr>
      <w:r w:rsidRPr="006A1013">
        <w:rPr>
          <w:szCs w:val="28"/>
        </w:rPr>
        <w:t xml:space="preserve">1. </w:t>
      </w:r>
      <w:r w:rsidR="001C205F">
        <w:rPr>
          <w:szCs w:val="28"/>
        </w:rPr>
        <w:t>В ходе микроскопического исследования было установлено, что организм состоит из одной клетки, а его генетический материал, имеющий кольцевую форму</w:t>
      </w:r>
      <w:r w:rsidR="0076097B">
        <w:rPr>
          <w:szCs w:val="28"/>
        </w:rPr>
        <w:t>,</w:t>
      </w:r>
      <w:r w:rsidR="001C205F">
        <w:rPr>
          <w:szCs w:val="28"/>
        </w:rPr>
        <w:t xml:space="preserve"> находится непосредственно в цитоплазме. О каком царстве идет речь? Как называется тип клеточной организации? Какие еще отличительные черты характерны для представителей данного царства.</w:t>
      </w:r>
    </w:p>
    <w:p w:rsidR="001C205F" w:rsidRDefault="001C205F" w:rsidP="00A255CF">
      <w:pPr>
        <w:tabs>
          <w:tab w:val="left" w:pos="360"/>
        </w:tabs>
        <w:ind w:left="284" w:hanging="284"/>
        <w:jc w:val="both"/>
        <w:rPr>
          <w:szCs w:val="28"/>
        </w:rPr>
      </w:pPr>
      <w:r>
        <w:rPr>
          <w:szCs w:val="28"/>
        </w:rPr>
        <w:t>2. В современной медицине для лечения некоторых бактериальных заболеваний используют объектов живой природы. Возможность их применения в качестве лечения связана с особенностями их существования. О какой группе живых существ идет речь? В чем особенность их существования?</w:t>
      </w:r>
    </w:p>
    <w:p w:rsidR="001C205F" w:rsidRPr="006C34FE" w:rsidRDefault="00D97659" w:rsidP="00A255CF">
      <w:pPr>
        <w:tabs>
          <w:tab w:val="left" w:pos="360"/>
        </w:tabs>
        <w:ind w:left="284" w:hanging="284"/>
        <w:jc w:val="both"/>
        <w:rPr>
          <w:sz w:val="22"/>
          <w:szCs w:val="28"/>
        </w:rPr>
      </w:pPr>
      <w:r>
        <w:rPr>
          <w:szCs w:val="28"/>
        </w:rPr>
        <w:t xml:space="preserve">3. </w:t>
      </w:r>
      <w:r w:rsidRPr="006C34FE">
        <w:rPr>
          <w:szCs w:val="28"/>
        </w:rPr>
        <w:t>В процессе возникновения жизни на Земле различают несколько основных этапов. Назовите</w:t>
      </w:r>
      <w:r w:rsidR="006C34FE" w:rsidRPr="006C34FE">
        <w:rPr>
          <w:szCs w:val="28"/>
        </w:rPr>
        <w:t xml:space="preserve"> и дайте характеристику</w:t>
      </w:r>
      <w:r w:rsidRPr="006C34FE">
        <w:rPr>
          <w:szCs w:val="28"/>
        </w:rPr>
        <w:t xml:space="preserve"> перв</w:t>
      </w:r>
      <w:r w:rsidR="006C34FE" w:rsidRPr="006C34FE">
        <w:rPr>
          <w:szCs w:val="28"/>
        </w:rPr>
        <w:t>ому</w:t>
      </w:r>
      <w:r w:rsidRPr="006C34FE">
        <w:rPr>
          <w:szCs w:val="28"/>
        </w:rPr>
        <w:t xml:space="preserve"> из них</w:t>
      </w:r>
      <w:r w:rsidR="006C34FE" w:rsidRPr="006C34FE">
        <w:rPr>
          <w:szCs w:val="28"/>
        </w:rPr>
        <w:t>.</w:t>
      </w:r>
    </w:p>
    <w:p w:rsidR="001C205F" w:rsidRDefault="002E7FD9" w:rsidP="00A255CF">
      <w:pPr>
        <w:tabs>
          <w:tab w:val="left" w:pos="360"/>
        </w:tabs>
        <w:ind w:left="284" w:hanging="284"/>
        <w:jc w:val="both"/>
      </w:pPr>
      <w:r w:rsidRPr="002E7FD9">
        <w:t>4. Академик А.И.Опарин предположил, что один из этапов возникновения жизни на Земле — процесс концентрирования органических веществ — происходил путем образования особых капелек</w:t>
      </w:r>
      <w:r>
        <w:t xml:space="preserve">. </w:t>
      </w:r>
      <w:r w:rsidRPr="002E7FD9">
        <w:t>Как называются эти капельки</w:t>
      </w:r>
      <w:r>
        <w:t xml:space="preserve">? Особенность их строения. </w:t>
      </w:r>
    </w:p>
    <w:p w:rsidR="002E7FD9" w:rsidRPr="002E7FD9" w:rsidRDefault="002E7FD9" w:rsidP="00A255CF">
      <w:pPr>
        <w:tabs>
          <w:tab w:val="left" w:pos="360"/>
        </w:tabs>
        <w:ind w:left="284" w:hanging="284"/>
        <w:jc w:val="both"/>
      </w:pPr>
      <w:r>
        <w:lastRenderedPageBreak/>
        <w:t xml:space="preserve">5. У человека в редких случаях встречаются такие признаки как меогососковость и гипертихоз. С чем это связано?  </w:t>
      </w:r>
    </w:p>
    <w:p w:rsidR="00817342" w:rsidRPr="00817342" w:rsidRDefault="00817342" w:rsidP="00817342">
      <w:pPr>
        <w:jc w:val="both"/>
        <w:rPr>
          <w:sz w:val="28"/>
        </w:rPr>
      </w:pPr>
    </w:p>
    <w:p w:rsidR="00817342" w:rsidRDefault="00817342" w:rsidP="00817342">
      <w:pPr>
        <w:jc w:val="center"/>
        <w:rPr>
          <w:i/>
          <w:sz w:val="28"/>
        </w:rPr>
      </w:pPr>
      <w:r w:rsidRPr="00817342">
        <w:rPr>
          <w:i/>
          <w:sz w:val="28"/>
        </w:rPr>
        <w:t xml:space="preserve">Контроль выполнения </w:t>
      </w:r>
      <w:r w:rsidR="00370EA4">
        <w:rPr>
          <w:i/>
          <w:sz w:val="28"/>
        </w:rPr>
        <w:t xml:space="preserve">практических </w:t>
      </w:r>
      <w:r w:rsidRPr="00817342">
        <w:rPr>
          <w:i/>
          <w:sz w:val="28"/>
        </w:rPr>
        <w:t>заданий в рабочей тетради</w:t>
      </w:r>
      <w:r w:rsidR="00A255CF">
        <w:rPr>
          <w:i/>
          <w:sz w:val="28"/>
        </w:rPr>
        <w:t>.</w:t>
      </w:r>
    </w:p>
    <w:p w:rsidR="0086231C" w:rsidRPr="002E7FD9" w:rsidRDefault="0086231C" w:rsidP="002E7FD9">
      <w:pPr>
        <w:rPr>
          <w:i/>
        </w:rPr>
      </w:pPr>
      <w:r w:rsidRPr="002E7FD9">
        <w:rPr>
          <w:b/>
          <w:i/>
          <w:u w:val="single"/>
        </w:rPr>
        <w:t>Работа 1. Характеристика прокариот.</w:t>
      </w:r>
    </w:p>
    <w:p w:rsidR="0086231C" w:rsidRPr="002E7FD9" w:rsidRDefault="0086231C" w:rsidP="002E7FD9">
      <w:pPr>
        <w:rPr>
          <w:i/>
        </w:rPr>
      </w:pPr>
      <w:r w:rsidRPr="002E7FD9">
        <w:rPr>
          <w:i/>
        </w:rPr>
        <w:t>Укажите прокариотические организмы по их характеристикам.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8"/>
        <w:gridCol w:w="8752"/>
      </w:tblGrid>
      <w:tr w:rsidR="0086231C" w:rsidRPr="002E7FD9" w:rsidTr="009A177F">
        <w:trPr>
          <w:jc w:val="center"/>
        </w:trPr>
        <w:tc>
          <w:tcPr>
            <w:tcW w:w="1668" w:type="dxa"/>
            <w:shd w:val="clear" w:color="auto" w:fill="FFFFCC"/>
          </w:tcPr>
          <w:p w:rsidR="0086231C" w:rsidRPr="002E7FD9" w:rsidRDefault="0086231C" w:rsidP="002E7FD9"/>
        </w:tc>
        <w:tc>
          <w:tcPr>
            <w:tcW w:w="8752" w:type="dxa"/>
          </w:tcPr>
          <w:p w:rsidR="0086231C" w:rsidRPr="002E7FD9" w:rsidRDefault="0086231C" w:rsidP="002E7FD9">
            <w:pPr>
              <w:jc w:val="both"/>
            </w:pPr>
            <w:r w:rsidRPr="002E7FD9">
              <w:t>– это доядерные организмы близкие к пробионтам, которые имеют особые свойства и живут в экстримальных условиях:</w:t>
            </w:r>
          </w:p>
          <w:p w:rsidR="0086231C" w:rsidRPr="002E7FD9" w:rsidRDefault="0086231C" w:rsidP="004C0F65">
            <w:pPr>
              <w:numPr>
                <w:ilvl w:val="0"/>
                <w:numId w:val="57"/>
              </w:numPr>
              <w:tabs>
                <w:tab w:val="clear" w:pos="1000"/>
              </w:tabs>
              <w:ind w:left="432"/>
              <w:jc w:val="both"/>
            </w:pPr>
            <w:r w:rsidRPr="002E7FD9">
              <w:t>экзон-интронную структуру генов;</w:t>
            </w:r>
          </w:p>
          <w:p w:rsidR="0086231C" w:rsidRPr="002E7FD9" w:rsidRDefault="0086231C" w:rsidP="004C0F65">
            <w:pPr>
              <w:numPr>
                <w:ilvl w:val="0"/>
                <w:numId w:val="57"/>
              </w:numPr>
              <w:tabs>
                <w:tab w:val="clear" w:pos="1000"/>
              </w:tabs>
              <w:ind w:left="432"/>
              <w:jc w:val="both"/>
            </w:pPr>
            <w:r w:rsidRPr="002E7FD9">
              <w:t>их мембраны отличаются от мембран других организмов;</w:t>
            </w:r>
          </w:p>
          <w:p w:rsidR="0086231C" w:rsidRPr="002E7FD9" w:rsidRDefault="0086231C" w:rsidP="004C0F65">
            <w:pPr>
              <w:numPr>
                <w:ilvl w:val="0"/>
                <w:numId w:val="57"/>
              </w:numPr>
              <w:tabs>
                <w:tab w:val="clear" w:pos="1000"/>
              </w:tabs>
              <w:ind w:left="432"/>
              <w:jc w:val="both"/>
            </w:pPr>
            <w:r w:rsidRPr="002E7FD9">
              <w:t xml:space="preserve">обитают в экстремальных условиях – в концентрированных растворах, горячих вулканических источниках, бескислородных слоях; </w:t>
            </w:r>
          </w:p>
          <w:p w:rsidR="0086231C" w:rsidRPr="002E7FD9" w:rsidRDefault="0086231C" w:rsidP="004C0F65">
            <w:pPr>
              <w:numPr>
                <w:ilvl w:val="0"/>
                <w:numId w:val="57"/>
              </w:numPr>
              <w:tabs>
                <w:tab w:val="clear" w:pos="1000"/>
              </w:tabs>
              <w:ind w:left="432"/>
              <w:jc w:val="both"/>
            </w:pPr>
            <w:r w:rsidRPr="002E7FD9">
              <w:t>близки к пробионтам.</w:t>
            </w:r>
          </w:p>
        </w:tc>
      </w:tr>
      <w:tr w:rsidR="0086231C" w:rsidRPr="002E7FD9" w:rsidTr="009A177F">
        <w:trPr>
          <w:jc w:val="center"/>
        </w:trPr>
        <w:tc>
          <w:tcPr>
            <w:tcW w:w="1668" w:type="dxa"/>
            <w:shd w:val="clear" w:color="auto" w:fill="FFFFCC"/>
          </w:tcPr>
          <w:p w:rsidR="0086231C" w:rsidRPr="002E7FD9" w:rsidRDefault="0086231C" w:rsidP="002E7FD9">
            <w:pPr>
              <w:rPr>
                <w:highlight w:val="yellow"/>
              </w:rPr>
            </w:pPr>
          </w:p>
        </w:tc>
        <w:tc>
          <w:tcPr>
            <w:tcW w:w="8752" w:type="dxa"/>
          </w:tcPr>
          <w:p w:rsidR="0086231C" w:rsidRPr="002E7FD9" w:rsidRDefault="0086231C" w:rsidP="002E7FD9">
            <w:pPr>
              <w:jc w:val="both"/>
            </w:pPr>
            <w:r w:rsidRPr="002E7FD9">
              <w:t>- это доядерные организмы, включая цианобактерии.</w:t>
            </w:r>
          </w:p>
          <w:p w:rsidR="0086231C" w:rsidRPr="002E7FD9" w:rsidRDefault="0086231C" w:rsidP="004C0F65">
            <w:pPr>
              <w:numPr>
                <w:ilvl w:val="0"/>
                <w:numId w:val="58"/>
              </w:numPr>
              <w:tabs>
                <w:tab w:val="clear" w:pos="720"/>
              </w:tabs>
              <w:ind w:left="252" w:hanging="252"/>
              <w:jc w:val="both"/>
            </w:pPr>
            <w:r w:rsidRPr="002E7FD9">
              <w:t xml:space="preserve">их геном в основном имеет интронную организацию, </w:t>
            </w:r>
          </w:p>
          <w:p w:rsidR="0086231C" w:rsidRPr="002E7FD9" w:rsidRDefault="0086231C" w:rsidP="004C0F65">
            <w:pPr>
              <w:numPr>
                <w:ilvl w:val="0"/>
                <w:numId w:val="58"/>
              </w:numPr>
              <w:tabs>
                <w:tab w:val="clear" w:pos="720"/>
              </w:tabs>
              <w:ind w:left="252" w:hanging="252"/>
              <w:jc w:val="both"/>
            </w:pPr>
            <w:r w:rsidRPr="002E7FD9">
              <w:t>наследственная информация – кольцевая ДНК, образующая нуклеоид,</w:t>
            </w:r>
          </w:p>
          <w:p w:rsidR="0086231C" w:rsidRPr="002E7FD9" w:rsidRDefault="0086231C" w:rsidP="004C0F65">
            <w:pPr>
              <w:numPr>
                <w:ilvl w:val="0"/>
                <w:numId w:val="58"/>
              </w:numPr>
              <w:tabs>
                <w:tab w:val="clear" w:pos="720"/>
              </w:tabs>
              <w:ind w:left="252" w:hanging="252"/>
              <w:jc w:val="both"/>
            </w:pPr>
            <w:r w:rsidRPr="002E7FD9">
              <w:t>рибосомы 70</w:t>
            </w:r>
            <w:r w:rsidRPr="002E7FD9">
              <w:rPr>
                <w:lang w:val="en-US"/>
              </w:rPr>
              <w:t xml:space="preserve">S </w:t>
            </w:r>
          </w:p>
          <w:p w:rsidR="0086231C" w:rsidRPr="002E7FD9" w:rsidRDefault="0086231C" w:rsidP="004C0F65">
            <w:pPr>
              <w:numPr>
                <w:ilvl w:val="0"/>
                <w:numId w:val="58"/>
              </w:numPr>
              <w:tabs>
                <w:tab w:val="clear" w:pos="720"/>
              </w:tabs>
              <w:ind w:left="252" w:hanging="252"/>
              <w:jc w:val="both"/>
            </w:pPr>
            <w:r w:rsidRPr="002E7FD9">
              <w:t>и др. особенности</w:t>
            </w:r>
          </w:p>
        </w:tc>
      </w:tr>
      <w:tr w:rsidR="0086231C" w:rsidRPr="002E7FD9" w:rsidTr="009A177F">
        <w:trPr>
          <w:jc w:val="center"/>
        </w:trPr>
        <w:tc>
          <w:tcPr>
            <w:tcW w:w="1668" w:type="dxa"/>
            <w:shd w:val="clear" w:color="auto" w:fill="FFFFCC"/>
          </w:tcPr>
          <w:p w:rsidR="0086231C" w:rsidRPr="002E7FD9" w:rsidRDefault="0086231C" w:rsidP="002E7FD9">
            <w:pPr>
              <w:rPr>
                <w:highlight w:val="yellow"/>
              </w:rPr>
            </w:pPr>
          </w:p>
        </w:tc>
        <w:tc>
          <w:tcPr>
            <w:tcW w:w="8752" w:type="dxa"/>
          </w:tcPr>
          <w:p w:rsidR="0086231C" w:rsidRPr="002E7FD9" w:rsidRDefault="0086231C" w:rsidP="002E7FD9">
            <w:pPr>
              <w:jc w:val="both"/>
            </w:pPr>
            <w:r w:rsidRPr="002E7FD9">
              <w:t>- это одноклеточные и многоклеточные организмы, имеющие оформленное ядро</w:t>
            </w:r>
          </w:p>
          <w:p w:rsidR="0086231C" w:rsidRPr="002E7FD9" w:rsidRDefault="0086231C" w:rsidP="002E7FD9">
            <w:pPr>
              <w:jc w:val="both"/>
            </w:pPr>
            <w:r w:rsidRPr="002E7FD9">
              <w:t>- линейную ДНК, связанную с белками</w:t>
            </w:r>
          </w:p>
          <w:p w:rsidR="0086231C" w:rsidRPr="002E7FD9" w:rsidRDefault="0086231C" w:rsidP="002E7FD9">
            <w:pPr>
              <w:jc w:val="both"/>
            </w:pPr>
            <w:r w:rsidRPr="002E7FD9">
              <w:t>- рибосомы 80</w:t>
            </w:r>
            <w:r w:rsidRPr="002E7FD9">
              <w:rPr>
                <w:lang w:val="en-US"/>
              </w:rPr>
              <w:t>S</w:t>
            </w:r>
            <w:r w:rsidRPr="002E7FD9">
              <w:t xml:space="preserve"> и 70</w:t>
            </w:r>
            <w:r w:rsidRPr="002E7FD9">
              <w:rPr>
                <w:lang w:val="en-US"/>
              </w:rPr>
              <w:t>S</w:t>
            </w:r>
            <w:r w:rsidRPr="002E7FD9">
              <w:t xml:space="preserve"> типов</w:t>
            </w:r>
          </w:p>
        </w:tc>
      </w:tr>
    </w:tbl>
    <w:p w:rsidR="0086231C" w:rsidRPr="002E7FD9" w:rsidRDefault="0086231C" w:rsidP="002E7FD9"/>
    <w:p w:rsidR="0086231C" w:rsidRPr="002E7FD9" w:rsidRDefault="0086231C" w:rsidP="002E7FD9">
      <w:pPr>
        <w:jc w:val="both"/>
        <w:rPr>
          <w:i/>
          <w:u w:val="single"/>
        </w:rPr>
      </w:pPr>
      <w:r w:rsidRPr="002E7FD9">
        <w:rPr>
          <w:b/>
          <w:i/>
          <w:u w:val="single"/>
        </w:rPr>
        <w:t>Работа 2. Изучение устройства светового микроскопа МБР-1. Правила работы с микроскопом</w:t>
      </w:r>
      <w:r w:rsidRPr="002E7FD9">
        <w:rPr>
          <w:i/>
          <w:u w:val="single"/>
        </w:rPr>
        <w:t>.</w:t>
      </w:r>
    </w:p>
    <w:p w:rsidR="0086231C" w:rsidRPr="002E7FD9" w:rsidRDefault="0086231C" w:rsidP="002E7FD9">
      <w:pPr>
        <w:pStyle w:val="af4"/>
        <w:spacing w:after="0"/>
        <w:jc w:val="both"/>
        <w:rPr>
          <w:i/>
        </w:rPr>
      </w:pPr>
      <w:r w:rsidRPr="002E7FD9">
        <w:rPr>
          <w:i/>
        </w:rPr>
        <w:t>Устройство микроскопа: Рассмотрите основные части микроскопа МБР-1</w:t>
      </w:r>
    </w:p>
    <w:p w:rsidR="0086231C" w:rsidRPr="002E7FD9" w:rsidRDefault="0086231C" w:rsidP="002E7FD9">
      <w:pPr>
        <w:pStyle w:val="af4"/>
        <w:spacing w:after="0"/>
        <w:jc w:val="both"/>
        <w:rPr>
          <w:i/>
        </w:rPr>
      </w:pPr>
      <w:r w:rsidRPr="002E7FD9">
        <w:rPr>
          <w:i/>
        </w:rPr>
        <w:t>А) Сделайте обозначения к рисунку: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46"/>
        <w:gridCol w:w="583"/>
        <w:gridCol w:w="5791"/>
      </w:tblGrid>
      <w:tr w:rsidR="0086231C" w:rsidRPr="002E7FD9" w:rsidTr="002A6574">
        <w:trPr>
          <w:trHeight w:val="360"/>
        </w:trPr>
        <w:tc>
          <w:tcPr>
            <w:tcW w:w="3936" w:type="dxa"/>
            <w:vMerge w:val="restart"/>
            <w:shd w:val="clear" w:color="auto" w:fill="auto"/>
            <w:vAlign w:val="center"/>
          </w:tcPr>
          <w:p w:rsidR="0086231C" w:rsidRPr="002E7FD9" w:rsidRDefault="0086231C" w:rsidP="002E7FD9">
            <w:pPr>
              <w:pStyle w:val="af4"/>
              <w:spacing w:after="0"/>
              <w:jc w:val="center"/>
              <w:rPr>
                <w:i/>
              </w:rPr>
            </w:pPr>
            <w:r w:rsidRPr="002E7FD9">
              <w:rPr>
                <w:noProof/>
              </w:rPr>
              <w:drawing>
                <wp:inline distT="0" distB="0" distL="0" distR="0" wp14:anchorId="6AFFA45E" wp14:editId="6C518C3A">
                  <wp:extent cx="1981200" cy="2714625"/>
                  <wp:effectExtent l="0" t="0" r="0" b="9525"/>
                  <wp:docPr id="25616" name="Рисунок 25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81200" cy="2714625"/>
                          </a:xfrm>
                          <a:prstGeom prst="rect">
                            <a:avLst/>
                          </a:prstGeom>
                          <a:noFill/>
                          <a:ln>
                            <a:noFill/>
                          </a:ln>
                        </pic:spPr>
                      </pic:pic>
                    </a:graphicData>
                  </a:graphic>
                </wp:inline>
              </w:drawing>
            </w:r>
          </w:p>
        </w:tc>
        <w:tc>
          <w:tcPr>
            <w:tcW w:w="567" w:type="dxa"/>
            <w:shd w:val="clear" w:color="auto" w:fill="auto"/>
          </w:tcPr>
          <w:p w:rsidR="0086231C" w:rsidRPr="002E7FD9" w:rsidRDefault="0086231C" w:rsidP="004C0F65">
            <w:pPr>
              <w:pStyle w:val="af4"/>
              <w:numPr>
                <w:ilvl w:val="0"/>
                <w:numId w:val="60"/>
              </w:numPr>
              <w:tabs>
                <w:tab w:val="clear" w:pos="720"/>
              </w:tabs>
              <w:spacing w:after="0"/>
              <w:ind w:left="342"/>
              <w:jc w:val="both"/>
              <w:rPr>
                <w:i/>
              </w:rPr>
            </w:pPr>
          </w:p>
        </w:tc>
        <w:tc>
          <w:tcPr>
            <w:tcW w:w="5634" w:type="dxa"/>
            <w:shd w:val="clear" w:color="auto" w:fill="FFFFCC"/>
          </w:tcPr>
          <w:p w:rsidR="0086231C" w:rsidRPr="002E7FD9" w:rsidRDefault="0086231C" w:rsidP="002E7FD9">
            <w:pPr>
              <w:pStyle w:val="af4"/>
              <w:spacing w:after="0"/>
              <w:jc w:val="both"/>
              <w:rPr>
                <w:i/>
                <w:highlight w:val="yellow"/>
              </w:rPr>
            </w:pPr>
          </w:p>
        </w:tc>
      </w:tr>
      <w:tr w:rsidR="0086231C" w:rsidRPr="002E7FD9" w:rsidTr="002A6574">
        <w:trPr>
          <w:trHeight w:val="349"/>
        </w:trPr>
        <w:tc>
          <w:tcPr>
            <w:tcW w:w="3936" w:type="dxa"/>
            <w:vMerge/>
            <w:shd w:val="clear" w:color="auto" w:fill="auto"/>
          </w:tcPr>
          <w:p w:rsidR="0086231C" w:rsidRPr="002E7FD9" w:rsidRDefault="0086231C" w:rsidP="002E7FD9">
            <w:pPr>
              <w:pStyle w:val="af4"/>
              <w:spacing w:after="0"/>
              <w:jc w:val="both"/>
            </w:pPr>
          </w:p>
        </w:tc>
        <w:tc>
          <w:tcPr>
            <w:tcW w:w="567" w:type="dxa"/>
            <w:shd w:val="clear" w:color="auto" w:fill="auto"/>
          </w:tcPr>
          <w:p w:rsidR="0086231C" w:rsidRPr="002E7FD9" w:rsidRDefault="0086231C" w:rsidP="004C0F65">
            <w:pPr>
              <w:pStyle w:val="af4"/>
              <w:numPr>
                <w:ilvl w:val="0"/>
                <w:numId w:val="60"/>
              </w:numPr>
              <w:tabs>
                <w:tab w:val="clear" w:pos="720"/>
              </w:tabs>
              <w:spacing w:after="0"/>
              <w:ind w:left="342"/>
              <w:jc w:val="both"/>
              <w:rPr>
                <w:i/>
              </w:rPr>
            </w:pPr>
          </w:p>
        </w:tc>
        <w:tc>
          <w:tcPr>
            <w:tcW w:w="5634" w:type="dxa"/>
            <w:shd w:val="clear" w:color="auto" w:fill="FFFFCC"/>
          </w:tcPr>
          <w:p w:rsidR="0086231C" w:rsidRPr="002E7FD9" w:rsidRDefault="0086231C" w:rsidP="002E7FD9">
            <w:pPr>
              <w:pStyle w:val="af4"/>
              <w:spacing w:after="0"/>
              <w:jc w:val="both"/>
              <w:rPr>
                <w:i/>
                <w:highlight w:val="yellow"/>
              </w:rPr>
            </w:pPr>
          </w:p>
        </w:tc>
      </w:tr>
      <w:tr w:rsidR="0086231C" w:rsidRPr="002E7FD9" w:rsidTr="002A6574">
        <w:trPr>
          <w:trHeight w:val="349"/>
        </w:trPr>
        <w:tc>
          <w:tcPr>
            <w:tcW w:w="3936" w:type="dxa"/>
            <w:vMerge/>
            <w:shd w:val="clear" w:color="auto" w:fill="auto"/>
          </w:tcPr>
          <w:p w:rsidR="0086231C" w:rsidRPr="002E7FD9" w:rsidRDefault="0086231C" w:rsidP="002E7FD9">
            <w:pPr>
              <w:pStyle w:val="af4"/>
              <w:spacing w:after="0"/>
              <w:jc w:val="both"/>
            </w:pPr>
          </w:p>
        </w:tc>
        <w:tc>
          <w:tcPr>
            <w:tcW w:w="567" w:type="dxa"/>
            <w:shd w:val="clear" w:color="auto" w:fill="auto"/>
          </w:tcPr>
          <w:p w:rsidR="0086231C" w:rsidRPr="002E7FD9" w:rsidRDefault="0086231C" w:rsidP="004C0F65">
            <w:pPr>
              <w:pStyle w:val="af4"/>
              <w:numPr>
                <w:ilvl w:val="0"/>
                <w:numId w:val="60"/>
              </w:numPr>
              <w:tabs>
                <w:tab w:val="clear" w:pos="720"/>
              </w:tabs>
              <w:spacing w:after="0"/>
              <w:ind w:left="342"/>
              <w:jc w:val="both"/>
              <w:rPr>
                <w:i/>
              </w:rPr>
            </w:pPr>
          </w:p>
        </w:tc>
        <w:tc>
          <w:tcPr>
            <w:tcW w:w="5634" w:type="dxa"/>
            <w:shd w:val="clear" w:color="auto" w:fill="FFFFCC"/>
          </w:tcPr>
          <w:p w:rsidR="0086231C" w:rsidRPr="002E7FD9" w:rsidRDefault="0086231C" w:rsidP="002E7FD9">
            <w:pPr>
              <w:pStyle w:val="af4"/>
              <w:spacing w:after="0"/>
              <w:jc w:val="both"/>
              <w:rPr>
                <w:i/>
                <w:highlight w:val="yellow"/>
              </w:rPr>
            </w:pPr>
          </w:p>
        </w:tc>
      </w:tr>
      <w:tr w:rsidR="0086231C" w:rsidRPr="002E7FD9" w:rsidTr="002A6574">
        <w:trPr>
          <w:trHeight w:val="349"/>
        </w:trPr>
        <w:tc>
          <w:tcPr>
            <w:tcW w:w="3936" w:type="dxa"/>
            <w:vMerge/>
            <w:shd w:val="clear" w:color="auto" w:fill="auto"/>
          </w:tcPr>
          <w:p w:rsidR="0086231C" w:rsidRPr="002E7FD9" w:rsidRDefault="0086231C" w:rsidP="002E7FD9">
            <w:pPr>
              <w:pStyle w:val="af4"/>
              <w:spacing w:after="0"/>
              <w:jc w:val="both"/>
            </w:pPr>
          </w:p>
        </w:tc>
        <w:tc>
          <w:tcPr>
            <w:tcW w:w="567" w:type="dxa"/>
            <w:shd w:val="clear" w:color="auto" w:fill="auto"/>
          </w:tcPr>
          <w:p w:rsidR="0086231C" w:rsidRPr="002E7FD9" w:rsidRDefault="0086231C" w:rsidP="004C0F65">
            <w:pPr>
              <w:pStyle w:val="af4"/>
              <w:numPr>
                <w:ilvl w:val="0"/>
                <w:numId w:val="60"/>
              </w:numPr>
              <w:tabs>
                <w:tab w:val="clear" w:pos="720"/>
              </w:tabs>
              <w:spacing w:after="0"/>
              <w:ind w:left="342"/>
              <w:jc w:val="both"/>
              <w:rPr>
                <w:i/>
              </w:rPr>
            </w:pPr>
          </w:p>
        </w:tc>
        <w:tc>
          <w:tcPr>
            <w:tcW w:w="5634" w:type="dxa"/>
            <w:shd w:val="clear" w:color="auto" w:fill="FFFFCC"/>
          </w:tcPr>
          <w:p w:rsidR="0086231C" w:rsidRPr="002E7FD9" w:rsidRDefault="0086231C" w:rsidP="002E7FD9">
            <w:pPr>
              <w:pStyle w:val="af4"/>
              <w:spacing w:after="0"/>
              <w:jc w:val="both"/>
              <w:rPr>
                <w:i/>
                <w:highlight w:val="yellow"/>
              </w:rPr>
            </w:pPr>
          </w:p>
        </w:tc>
      </w:tr>
      <w:tr w:rsidR="0086231C" w:rsidRPr="002E7FD9" w:rsidTr="002A6574">
        <w:trPr>
          <w:trHeight w:val="349"/>
        </w:trPr>
        <w:tc>
          <w:tcPr>
            <w:tcW w:w="3936" w:type="dxa"/>
            <w:vMerge/>
            <w:shd w:val="clear" w:color="auto" w:fill="auto"/>
          </w:tcPr>
          <w:p w:rsidR="0086231C" w:rsidRPr="002E7FD9" w:rsidRDefault="0086231C" w:rsidP="002E7FD9">
            <w:pPr>
              <w:pStyle w:val="af4"/>
              <w:spacing w:after="0"/>
              <w:jc w:val="both"/>
            </w:pPr>
          </w:p>
        </w:tc>
        <w:tc>
          <w:tcPr>
            <w:tcW w:w="567" w:type="dxa"/>
            <w:shd w:val="clear" w:color="auto" w:fill="auto"/>
          </w:tcPr>
          <w:p w:rsidR="0086231C" w:rsidRPr="002E7FD9" w:rsidRDefault="0086231C" w:rsidP="004C0F65">
            <w:pPr>
              <w:pStyle w:val="af4"/>
              <w:numPr>
                <w:ilvl w:val="0"/>
                <w:numId w:val="60"/>
              </w:numPr>
              <w:tabs>
                <w:tab w:val="clear" w:pos="720"/>
              </w:tabs>
              <w:spacing w:after="0"/>
              <w:ind w:left="342"/>
              <w:jc w:val="both"/>
              <w:rPr>
                <w:i/>
              </w:rPr>
            </w:pPr>
          </w:p>
        </w:tc>
        <w:tc>
          <w:tcPr>
            <w:tcW w:w="5634" w:type="dxa"/>
            <w:shd w:val="clear" w:color="auto" w:fill="FFFFCC"/>
          </w:tcPr>
          <w:p w:rsidR="0086231C" w:rsidRPr="002E7FD9" w:rsidRDefault="0086231C" w:rsidP="002E7FD9">
            <w:pPr>
              <w:pStyle w:val="af4"/>
              <w:spacing w:after="0"/>
              <w:jc w:val="both"/>
              <w:rPr>
                <w:i/>
                <w:highlight w:val="yellow"/>
              </w:rPr>
            </w:pPr>
          </w:p>
        </w:tc>
      </w:tr>
      <w:tr w:rsidR="0086231C" w:rsidRPr="002E7FD9" w:rsidTr="002A6574">
        <w:trPr>
          <w:trHeight w:val="349"/>
        </w:trPr>
        <w:tc>
          <w:tcPr>
            <w:tcW w:w="3936" w:type="dxa"/>
            <w:vMerge/>
            <w:shd w:val="clear" w:color="auto" w:fill="auto"/>
          </w:tcPr>
          <w:p w:rsidR="0086231C" w:rsidRPr="002E7FD9" w:rsidRDefault="0086231C" w:rsidP="002E7FD9">
            <w:pPr>
              <w:pStyle w:val="af4"/>
              <w:spacing w:after="0"/>
              <w:jc w:val="both"/>
            </w:pPr>
          </w:p>
        </w:tc>
        <w:tc>
          <w:tcPr>
            <w:tcW w:w="567" w:type="dxa"/>
            <w:shd w:val="clear" w:color="auto" w:fill="auto"/>
          </w:tcPr>
          <w:p w:rsidR="0086231C" w:rsidRPr="002E7FD9" w:rsidRDefault="0086231C" w:rsidP="004C0F65">
            <w:pPr>
              <w:pStyle w:val="af4"/>
              <w:numPr>
                <w:ilvl w:val="0"/>
                <w:numId w:val="60"/>
              </w:numPr>
              <w:tabs>
                <w:tab w:val="clear" w:pos="720"/>
              </w:tabs>
              <w:spacing w:after="0"/>
              <w:ind w:left="342"/>
              <w:jc w:val="both"/>
              <w:rPr>
                <w:i/>
              </w:rPr>
            </w:pPr>
          </w:p>
        </w:tc>
        <w:tc>
          <w:tcPr>
            <w:tcW w:w="5634" w:type="dxa"/>
            <w:shd w:val="clear" w:color="auto" w:fill="FFFFCC"/>
          </w:tcPr>
          <w:p w:rsidR="0086231C" w:rsidRPr="002E7FD9" w:rsidRDefault="0086231C" w:rsidP="002E7FD9">
            <w:pPr>
              <w:pStyle w:val="af4"/>
              <w:spacing w:after="0"/>
              <w:jc w:val="both"/>
              <w:rPr>
                <w:i/>
                <w:highlight w:val="yellow"/>
              </w:rPr>
            </w:pPr>
          </w:p>
        </w:tc>
      </w:tr>
      <w:tr w:rsidR="0086231C" w:rsidRPr="002E7FD9" w:rsidTr="002A6574">
        <w:trPr>
          <w:trHeight w:val="349"/>
        </w:trPr>
        <w:tc>
          <w:tcPr>
            <w:tcW w:w="3936" w:type="dxa"/>
            <w:vMerge/>
            <w:shd w:val="clear" w:color="auto" w:fill="auto"/>
          </w:tcPr>
          <w:p w:rsidR="0086231C" w:rsidRPr="002E7FD9" w:rsidRDefault="0086231C" w:rsidP="002E7FD9">
            <w:pPr>
              <w:pStyle w:val="af4"/>
              <w:spacing w:after="0"/>
              <w:jc w:val="both"/>
            </w:pPr>
          </w:p>
        </w:tc>
        <w:tc>
          <w:tcPr>
            <w:tcW w:w="567" w:type="dxa"/>
            <w:shd w:val="clear" w:color="auto" w:fill="auto"/>
          </w:tcPr>
          <w:p w:rsidR="0086231C" w:rsidRPr="002E7FD9" w:rsidRDefault="0086231C" w:rsidP="004C0F65">
            <w:pPr>
              <w:pStyle w:val="af4"/>
              <w:numPr>
                <w:ilvl w:val="0"/>
                <w:numId w:val="60"/>
              </w:numPr>
              <w:tabs>
                <w:tab w:val="clear" w:pos="720"/>
              </w:tabs>
              <w:spacing w:after="0"/>
              <w:ind w:left="342"/>
              <w:jc w:val="both"/>
              <w:rPr>
                <w:i/>
              </w:rPr>
            </w:pPr>
          </w:p>
        </w:tc>
        <w:tc>
          <w:tcPr>
            <w:tcW w:w="5634" w:type="dxa"/>
            <w:shd w:val="clear" w:color="auto" w:fill="FFFFCC"/>
          </w:tcPr>
          <w:p w:rsidR="0086231C" w:rsidRPr="002E7FD9" w:rsidRDefault="0086231C" w:rsidP="002E7FD9">
            <w:pPr>
              <w:pStyle w:val="af4"/>
              <w:spacing w:after="0"/>
              <w:jc w:val="both"/>
              <w:rPr>
                <w:i/>
                <w:highlight w:val="yellow"/>
              </w:rPr>
            </w:pPr>
          </w:p>
        </w:tc>
      </w:tr>
      <w:tr w:rsidR="0086231C" w:rsidRPr="002E7FD9" w:rsidTr="002A6574">
        <w:trPr>
          <w:trHeight w:val="349"/>
        </w:trPr>
        <w:tc>
          <w:tcPr>
            <w:tcW w:w="3936" w:type="dxa"/>
            <w:vMerge/>
            <w:shd w:val="clear" w:color="auto" w:fill="auto"/>
          </w:tcPr>
          <w:p w:rsidR="0086231C" w:rsidRPr="002E7FD9" w:rsidRDefault="0086231C" w:rsidP="002E7FD9">
            <w:pPr>
              <w:pStyle w:val="af4"/>
              <w:spacing w:after="0"/>
              <w:jc w:val="both"/>
            </w:pPr>
          </w:p>
        </w:tc>
        <w:tc>
          <w:tcPr>
            <w:tcW w:w="567" w:type="dxa"/>
            <w:shd w:val="clear" w:color="auto" w:fill="auto"/>
          </w:tcPr>
          <w:p w:rsidR="0086231C" w:rsidRPr="002E7FD9" w:rsidRDefault="0086231C" w:rsidP="004C0F65">
            <w:pPr>
              <w:pStyle w:val="af4"/>
              <w:numPr>
                <w:ilvl w:val="0"/>
                <w:numId w:val="60"/>
              </w:numPr>
              <w:tabs>
                <w:tab w:val="clear" w:pos="720"/>
              </w:tabs>
              <w:spacing w:after="0"/>
              <w:ind w:left="342"/>
              <w:jc w:val="both"/>
              <w:rPr>
                <w:i/>
              </w:rPr>
            </w:pPr>
          </w:p>
        </w:tc>
        <w:tc>
          <w:tcPr>
            <w:tcW w:w="5634" w:type="dxa"/>
            <w:shd w:val="clear" w:color="auto" w:fill="FFFFCC"/>
          </w:tcPr>
          <w:p w:rsidR="0086231C" w:rsidRPr="002E7FD9" w:rsidRDefault="0086231C" w:rsidP="002E7FD9">
            <w:pPr>
              <w:pStyle w:val="af4"/>
              <w:spacing w:after="0"/>
              <w:jc w:val="both"/>
              <w:rPr>
                <w:i/>
                <w:highlight w:val="yellow"/>
              </w:rPr>
            </w:pPr>
          </w:p>
        </w:tc>
      </w:tr>
      <w:tr w:rsidR="0086231C" w:rsidRPr="002E7FD9" w:rsidTr="002A6574">
        <w:trPr>
          <w:trHeight w:val="349"/>
        </w:trPr>
        <w:tc>
          <w:tcPr>
            <w:tcW w:w="3936" w:type="dxa"/>
            <w:vMerge/>
            <w:shd w:val="clear" w:color="auto" w:fill="auto"/>
          </w:tcPr>
          <w:p w:rsidR="0086231C" w:rsidRPr="002E7FD9" w:rsidRDefault="0086231C" w:rsidP="002E7FD9">
            <w:pPr>
              <w:pStyle w:val="af4"/>
              <w:spacing w:after="0"/>
              <w:jc w:val="both"/>
            </w:pPr>
          </w:p>
        </w:tc>
        <w:tc>
          <w:tcPr>
            <w:tcW w:w="567" w:type="dxa"/>
            <w:shd w:val="clear" w:color="auto" w:fill="auto"/>
          </w:tcPr>
          <w:p w:rsidR="0086231C" w:rsidRPr="002E7FD9" w:rsidRDefault="0086231C" w:rsidP="004C0F65">
            <w:pPr>
              <w:pStyle w:val="af4"/>
              <w:numPr>
                <w:ilvl w:val="0"/>
                <w:numId w:val="60"/>
              </w:numPr>
              <w:tabs>
                <w:tab w:val="clear" w:pos="720"/>
              </w:tabs>
              <w:spacing w:after="0"/>
              <w:ind w:left="342"/>
              <w:jc w:val="both"/>
              <w:rPr>
                <w:i/>
              </w:rPr>
            </w:pPr>
          </w:p>
        </w:tc>
        <w:tc>
          <w:tcPr>
            <w:tcW w:w="5634" w:type="dxa"/>
            <w:shd w:val="clear" w:color="auto" w:fill="FFFFCC"/>
          </w:tcPr>
          <w:p w:rsidR="0086231C" w:rsidRPr="002E7FD9" w:rsidRDefault="0086231C" w:rsidP="002E7FD9">
            <w:pPr>
              <w:pStyle w:val="af4"/>
              <w:spacing w:after="0"/>
              <w:jc w:val="both"/>
              <w:rPr>
                <w:i/>
                <w:highlight w:val="yellow"/>
              </w:rPr>
            </w:pPr>
          </w:p>
        </w:tc>
      </w:tr>
      <w:tr w:rsidR="0086231C" w:rsidRPr="002E7FD9" w:rsidTr="002A6574">
        <w:trPr>
          <w:trHeight w:val="349"/>
        </w:trPr>
        <w:tc>
          <w:tcPr>
            <w:tcW w:w="3936" w:type="dxa"/>
            <w:vMerge/>
            <w:shd w:val="clear" w:color="auto" w:fill="auto"/>
          </w:tcPr>
          <w:p w:rsidR="0086231C" w:rsidRPr="002E7FD9" w:rsidRDefault="0086231C" w:rsidP="002E7FD9">
            <w:pPr>
              <w:pStyle w:val="af4"/>
              <w:spacing w:after="0"/>
              <w:jc w:val="both"/>
            </w:pPr>
          </w:p>
        </w:tc>
        <w:tc>
          <w:tcPr>
            <w:tcW w:w="567" w:type="dxa"/>
            <w:shd w:val="clear" w:color="auto" w:fill="auto"/>
          </w:tcPr>
          <w:p w:rsidR="0086231C" w:rsidRPr="002E7FD9" w:rsidRDefault="0086231C" w:rsidP="004C0F65">
            <w:pPr>
              <w:pStyle w:val="af4"/>
              <w:numPr>
                <w:ilvl w:val="0"/>
                <w:numId w:val="60"/>
              </w:numPr>
              <w:tabs>
                <w:tab w:val="clear" w:pos="720"/>
              </w:tabs>
              <w:spacing w:after="0"/>
              <w:ind w:left="342"/>
              <w:jc w:val="both"/>
              <w:rPr>
                <w:i/>
              </w:rPr>
            </w:pPr>
          </w:p>
        </w:tc>
        <w:tc>
          <w:tcPr>
            <w:tcW w:w="5634" w:type="dxa"/>
            <w:shd w:val="clear" w:color="auto" w:fill="FFFFCC"/>
          </w:tcPr>
          <w:p w:rsidR="0086231C" w:rsidRPr="002E7FD9" w:rsidRDefault="0086231C" w:rsidP="002E7FD9">
            <w:pPr>
              <w:pStyle w:val="af4"/>
              <w:spacing w:after="0"/>
              <w:jc w:val="both"/>
              <w:rPr>
                <w:i/>
                <w:highlight w:val="yellow"/>
              </w:rPr>
            </w:pPr>
          </w:p>
        </w:tc>
      </w:tr>
      <w:tr w:rsidR="0086231C" w:rsidRPr="002E7FD9" w:rsidTr="002A6574">
        <w:trPr>
          <w:trHeight w:val="349"/>
        </w:trPr>
        <w:tc>
          <w:tcPr>
            <w:tcW w:w="3936" w:type="dxa"/>
            <w:vMerge/>
            <w:shd w:val="clear" w:color="auto" w:fill="auto"/>
          </w:tcPr>
          <w:p w:rsidR="0086231C" w:rsidRPr="002E7FD9" w:rsidRDefault="0086231C" w:rsidP="002E7FD9">
            <w:pPr>
              <w:pStyle w:val="af4"/>
              <w:spacing w:after="0"/>
              <w:jc w:val="both"/>
            </w:pPr>
          </w:p>
        </w:tc>
        <w:tc>
          <w:tcPr>
            <w:tcW w:w="567" w:type="dxa"/>
            <w:shd w:val="clear" w:color="auto" w:fill="auto"/>
          </w:tcPr>
          <w:p w:rsidR="0086231C" w:rsidRPr="002E7FD9" w:rsidRDefault="0086231C" w:rsidP="004C0F65">
            <w:pPr>
              <w:pStyle w:val="af4"/>
              <w:numPr>
                <w:ilvl w:val="0"/>
                <w:numId w:val="60"/>
              </w:numPr>
              <w:tabs>
                <w:tab w:val="clear" w:pos="720"/>
              </w:tabs>
              <w:spacing w:after="0"/>
              <w:ind w:left="342"/>
              <w:jc w:val="both"/>
              <w:rPr>
                <w:i/>
              </w:rPr>
            </w:pPr>
          </w:p>
        </w:tc>
        <w:tc>
          <w:tcPr>
            <w:tcW w:w="5634" w:type="dxa"/>
            <w:shd w:val="clear" w:color="auto" w:fill="FFFFCC"/>
          </w:tcPr>
          <w:p w:rsidR="0086231C" w:rsidRPr="002E7FD9" w:rsidRDefault="0086231C" w:rsidP="002E7FD9">
            <w:pPr>
              <w:pStyle w:val="af4"/>
              <w:spacing w:after="0"/>
              <w:jc w:val="both"/>
              <w:rPr>
                <w:i/>
                <w:highlight w:val="yellow"/>
              </w:rPr>
            </w:pPr>
          </w:p>
        </w:tc>
      </w:tr>
      <w:tr w:rsidR="0086231C" w:rsidRPr="002E7FD9" w:rsidTr="002A6574">
        <w:trPr>
          <w:trHeight w:val="349"/>
        </w:trPr>
        <w:tc>
          <w:tcPr>
            <w:tcW w:w="3936" w:type="dxa"/>
            <w:vMerge/>
            <w:shd w:val="clear" w:color="auto" w:fill="auto"/>
          </w:tcPr>
          <w:p w:rsidR="0086231C" w:rsidRPr="002E7FD9" w:rsidRDefault="0086231C" w:rsidP="002E7FD9">
            <w:pPr>
              <w:pStyle w:val="af4"/>
              <w:spacing w:after="0"/>
              <w:jc w:val="both"/>
            </w:pPr>
          </w:p>
        </w:tc>
        <w:tc>
          <w:tcPr>
            <w:tcW w:w="567" w:type="dxa"/>
            <w:shd w:val="clear" w:color="auto" w:fill="auto"/>
          </w:tcPr>
          <w:p w:rsidR="0086231C" w:rsidRPr="002E7FD9" w:rsidRDefault="0086231C" w:rsidP="004C0F65">
            <w:pPr>
              <w:pStyle w:val="af4"/>
              <w:numPr>
                <w:ilvl w:val="0"/>
                <w:numId w:val="60"/>
              </w:numPr>
              <w:tabs>
                <w:tab w:val="clear" w:pos="720"/>
              </w:tabs>
              <w:spacing w:after="0"/>
              <w:ind w:left="342"/>
              <w:jc w:val="both"/>
              <w:rPr>
                <w:i/>
              </w:rPr>
            </w:pPr>
          </w:p>
        </w:tc>
        <w:tc>
          <w:tcPr>
            <w:tcW w:w="5634" w:type="dxa"/>
            <w:shd w:val="clear" w:color="auto" w:fill="FFFFCC"/>
          </w:tcPr>
          <w:p w:rsidR="0086231C" w:rsidRPr="002E7FD9" w:rsidRDefault="0086231C" w:rsidP="002E7FD9">
            <w:pPr>
              <w:pStyle w:val="af4"/>
              <w:spacing w:after="0"/>
              <w:jc w:val="both"/>
              <w:rPr>
                <w:i/>
                <w:highlight w:val="yellow"/>
              </w:rPr>
            </w:pPr>
          </w:p>
        </w:tc>
      </w:tr>
      <w:tr w:rsidR="0086231C" w:rsidRPr="002E7FD9" w:rsidTr="002A6574">
        <w:trPr>
          <w:trHeight w:val="349"/>
        </w:trPr>
        <w:tc>
          <w:tcPr>
            <w:tcW w:w="3936" w:type="dxa"/>
            <w:vMerge/>
            <w:shd w:val="clear" w:color="auto" w:fill="auto"/>
          </w:tcPr>
          <w:p w:rsidR="0086231C" w:rsidRPr="002E7FD9" w:rsidRDefault="0086231C" w:rsidP="002E7FD9">
            <w:pPr>
              <w:pStyle w:val="af4"/>
              <w:spacing w:after="0"/>
              <w:jc w:val="both"/>
            </w:pPr>
          </w:p>
        </w:tc>
        <w:tc>
          <w:tcPr>
            <w:tcW w:w="567" w:type="dxa"/>
            <w:shd w:val="clear" w:color="auto" w:fill="auto"/>
          </w:tcPr>
          <w:p w:rsidR="0086231C" w:rsidRPr="002E7FD9" w:rsidRDefault="0086231C" w:rsidP="004C0F65">
            <w:pPr>
              <w:pStyle w:val="af4"/>
              <w:numPr>
                <w:ilvl w:val="0"/>
                <w:numId w:val="60"/>
              </w:numPr>
              <w:tabs>
                <w:tab w:val="clear" w:pos="720"/>
              </w:tabs>
              <w:spacing w:after="0"/>
              <w:ind w:left="342"/>
              <w:jc w:val="both"/>
              <w:rPr>
                <w:i/>
              </w:rPr>
            </w:pPr>
          </w:p>
        </w:tc>
        <w:tc>
          <w:tcPr>
            <w:tcW w:w="5634" w:type="dxa"/>
            <w:shd w:val="clear" w:color="auto" w:fill="FFFFCC"/>
          </w:tcPr>
          <w:p w:rsidR="0086231C" w:rsidRPr="002E7FD9" w:rsidRDefault="0086231C" w:rsidP="002E7FD9">
            <w:pPr>
              <w:pStyle w:val="af4"/>
              <w:spacing w:after="0"/>
              <w:jc w:val="both"/>
              <w:rPr>
                <w:i/>
                <w:highlight w:val="yellow"/>
              </w:rPr>
            </w:pPr>
          </w:p>
        </w:tc>
      </w:tr>
      <w:tr w:rsidR="0086231C" w:rsidRPr="002E7FD9" w:rsidTr="002A6574">
        <w:trPr>
          <w:trHeight w:val="349"/>
        </w:trPr>
        <w:tc>
          <w:tcPr>
            <w:tcW w:w="3936" w:type="dxa"/>
            <w:vMerge/>
            <w:shd w:val="clear" w:color="auto" w:fill="auto"/>
          </w:tcPr>
          <w:p w:rsidR="0086231C" w:rsidRPr="002E7FD9" w:rsidRDefault="0086231C" w:rsidP="002E7FD9">
            <w:pPr>
              <w:pStyle w:val="af4"/>
              <w:spacing w:after="0"/>
              <w:jc w:val="both"/>
            </w:pPr>
          </w:p>
        </w:tc>
        <w:tc>
          <w:tcPr>
            <w:tcW w:w="567" w:type="dxa"/>
            <w:shd w:val="clear" w:color="auto" w:fill="auto"/>
          </w:tcPr>
          <w:p w:rsidR="0086231C" w:rsidRPr="002E7FD9" w:rsidRDefault="0086231C" w:rsidP="004C0F65">
            <w:pPr>
              <w:pStyle w:val="af4"/>
              <w:numPr>
                <w:ilvl w:val="0"/>
                <w:numId w:val="60"/>
              </w:numPr>
              <w:tabs>
                <w:tab w:val="clear" w:pos="720"/>
              </w:tabs>
              <w:spacing w:after="0"/>
              <w:ind w:left="342"/>
              <w:jc w:val="both"/>
              <w:rPr>
                <w:i/>
              </w:rPr>
            </w:pPr>
          </w:p>
        </w:tc>
        <w:tc>
          <w:tcPr>
            <w:tcW w:w="5634" w:type="dxa"/>
            <w:shd w:val="clear" w:color="auto" w:fill="FFFFCC"/>
          </w:tcPr>
          <w:p w:rsidR="0086231C" w:rsidRPr="002E7FD9" w:rsidRDefault="0086231C" w:rsidP="002E7FD9">
            <w:pPr>
              <w:pStyle w:val="af4"/>
              <w:spacing w:after="0"/>
              <w:jc w:val="both"/>
              <w:rPr>
                <w:i/>
                <w:highlight w:val="yellow"/>
              </w:rPr>
            </w:pPr>
          </w:p>
        </w:tc>
      </w:tr>
      <w:tr w:rsidR="0086231C" w:rsidRPr="002E7FD9" w:rsidTr="002A6574">
        <w:trPr>
          <w:trHeight w:val="349"/>
        </w:trPr>
        <w:tc>
          <w:tcPr>
            <w:tcW w:w="3936" w:type="dxa"/>
            <w:vMerge/>
            <w:shd w:val="clear" w:color="auto" w:fill="auto"/>
          </w:tcPr>
          <w:p w:rsidR="0086231C" w:rsidRPr="002E7FD9" w:rsidRDefault="0086231C" w:rsidP="002E7FD9">
            <w:pPr>
              <w:pStyle w:val="af4"/>
              <w:spacing w:after="0"/>
              <w:jc w:val="both"/>
            </w:pPr>
          </w:p>
        </w:tc>
        <w:tc>
          <w:tcPr>
            <w:tcW w:w="567" w:type="dxa"/>
            <w:shd w:val="clear" w:color="auto" w:fill="auto"/>
          </w:tcPr>
          <w:p w:rsidR="0086231C" w:rsidRPr="002E7FD9" w:rsidRDefault="0086231C" w:rsidP="004C0F65">
            <w:pPr>
              <w:pStyle w:val="af4"/>
              <w:numPr>
                <w:ilvl w:val="0"/>
                <w:numId w:val="60"/>
              </w:numPr>
              <w:tabs>
                <w:tab w:val="clear" w:pos="720"/>
              </w:tabs>
              <w:spacing w:after="0"/>
              <w:ind w:left="342"/>
              <w:jc w:val="both"/>
              <w:rPr>
                <w:i/>
              </w:rPr>
            </w:pPr>
          </w:p>
        </w:tc>
        <w:tc>
          <w:tcPr>
            <w:tcW w:w="5634" w:type="dxa"/>
            <w:shd w:val="clear" w:color="auto" w:fill="FFFFCC"/>
          </w:tcPr>
          <w:p w:rsidR="0086231C" w:rsidRPr="002E7FD9" w:rsidRDefault="0086231C" w:rsidP="002E7FD9">
            <w:pPr>
              <w:pStyle w:val="af4"/>
              <w:spacing w:after="0"/>
              <w:jc w:val="both"/>
              <w:rPr>
                <w:i/>
                <w:highlight w:val="yellow"/>
              </w:rPr>
            </w:pPr>
          </w:p>
        </w:tc>
      </w:tr>
    </w:tbl>
    <w:p w:rsidR="009A177F" w:rsidRDefault="009A177F" w:rsidP="002E7FD9">
      <w:pPr>
        <w:pStyle w:val="af4"/>
        <w:spacing w:after="0"/>
        <w:jc w:val="both"/>
        <w:rPr>
          <w:i/>
        </w:rPr>
      </w:pPr>
    </w:p>
    <w:p w:rsidR="0086231C" w:rsidRPr="002E7FD9" w:rsidRDefault="0086231C" w:rsidP="002E7FD9">
      <w:pPr>
        <w:pStyle w:val="af4"/>
        <w:spacing w:after="0"/>
        <w:jc w:val="both"/>
        <w:rPr>
          <w:i/>
        </w:rPr>
      </w:pPr>
      <w:r w:rsidRPr="002E7FD9">
        <w:rPr>
          <w:i/>
        </w:rPr>
        <w:t>Б) Запишите в таблицу, что относится  к механической,  осветительной и оптической частям микроскопа.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95"/>
        <w:gridCol w:w="2855"/>
        <w:gridCol w:w="2670"/>
      </w:tblGrid>
      <w:tr w:rsidR="0086231C" w:rsidRPr="002E7FD9" w:rsidTr="002A6574">
        <w:trPr>
          <w:trHeight w:val="20"/>
          <w:jc w:val="center"/>
        </w:trPr>
        <w:tc>
          <w:tcPr>
            <w:tcW w:w="4931" w:type="dxa"/>
            <w:shd w:val="clear" w:color="auto" w:fill="auto"/>
          </w:tcPr>
          <w:p w:rsidR="0086231C" w:rsidRPr="002E7FD9" w:rsidRDefault="0086231C" w:rsidP="002E7FD9">
            <w:pPr>
              <w:pStyle w:val="af4"/>
              <w:spacing w:after="0"/>
              <w:jc w:val="center"/>
              <w:rPr>
                <w:b/>
              </w:rPr>
            </w:pPr>
            <w:r w:rsidRPr="002E7FD9">
              <w:rPr>
                <w:b/>
              </w:rPr>
              <w:t>механическая</w:t>
            </w:r>
          </w:p>
        </w:tc>
        <w:tc>
          <w:tcPr>
            <w:tcW w:w="2869" w:type="dxa"/>
            <w:shd w:val="clear" w:color="auto" w:fill="auto"/>
          </w:tcPr>
          <w:p w:rsidR="0086231C" w:rsidRPr="002E7FD9" w:rsidRDefault="0086231C" w:rsidP="002E7FD9">
            <w:pPr>
              <w:pStyle w:val="af4"/>
              <w:spacing w:after="0"/>
              <w:jc w:val="center"/>
              <w:rPr>
                <w:b/>
              </w:rPr>
            </w:pPr>
            <w:r w:rsidRPr="002E7FD9">
              <w:rPr>
                <w:b/>
              </w:rPr>
              <w:t>оптическая</w:t>
            </w:r>
          </w:p>
        </w:tc>
        <w:tc>
          <w:tcPr>
            <w:tcW w:w="2677" w:type="dxa"/>
            <w:shd w:val="clear" w:color="auto" w:fill="auto"/>
          </w:tcPr>
          <w:p w:rsidR="0086231C" w:rsidRPr="002E7FD9" w:rsidRDefault="0086231C" w:rsidP="002E7FD9">
            <w:pPr>
              <w:pStyle w:val="af4"/>
              <w:spacing w:after="0"/>
              <w:jc w:val="center"/>
              <w:rPr>
                <w:b/>
              </w:rPr>
            </w:pPr>
            <w:r w:rsidRPr="002E7FD9">
              <w:rPr>
                <w:b/>
              </w:rPr>
              <w:t>осветительная</w:t>
            </w:r>
          </w:p>
        </w:tc>
      </w:tr>
      <w:tr w:rsidR="0086231C" w:rsidRPr="002E7FD9" w:rsidTr="002A6574">
        <w:trPr>
          <w:trHeight w:val="20"/>
          <w:jc w:val="center"/>
        </w:trPr>
        <w:tc>
          <w:tcPr>
            <w:tcW w:w="4931" w:type="dxa"/>
            <w:shd w:val="clear" w:color="auto" w:fill="FFFFCC"/>
          </w:tcPr>
          <w:p w:rsidR="0086231C" w:rsidRPr="002E7FD9" w:rsidRDefault="0086231C" w:rsidP="002E7FD9">
            <w:pPr>
              <w:pStyle w:val="af4"/>
              <w:spacing w:after="0"/>
              <w:jc w:val="both"/>
              <w:rPr>
                <w:i/>
                <w:highlight w:val="yellow"/>
              </w:rPr>
            </w:pPr>
          </w:p>
        </w:tc>
        <w:tc>
          <w:tcPr>
            <w:tcW w:w="2869" w:type="dxa"/>
            <w:shd w:val="clear" w:color="auto" w:fill="FFFFCC"/>
          </w:tcPr>
          <w:p w:rsidR="0086231C" w:rsidRPr="002E7FD9" w:rsidRDefault="0086231C" w:rsidP="002E7FD9">
            <w:pPr>
              <w:pStyle w:val="af4"/>
              <w:spacing w:after="0"/>
              <w:jc w:val="both"/>
              <w:rPr>
                <w:i/>
                <w:highlight w:val="yellow"/>
              </w:rPr>
            </w:pPr>
          </w:p>
        </w:tc>
        <w:tc>
          <w:tcPr>
            <w:tcW w:w="2677" w:type="dxa"/>
            <w:shd w:val="clear" w:color="auto" w:fill="FFFFCC"/>
          </w:tcPr>
          <w:p w:rsidR="0086231C" w:rsidRPr="002E7FD9" w:rsidRDefault="0086231C" w:rsidP="002E7FD9">
            <w:pPr>
              <w:pStyle w:val="af4"/>
              <w:spacing w:after="0"/>
              <w:jc w:val="both"/>
              <w:rPr>
                <w:i/>
                <w:highlight w:val="yellow"/>
              </w:rPr>
            </w:pPr>
          </w:p>
        </w:tc>
      </w:tr>
      <w:tr w:rsidR="0086231C" w:rsidRPr="002E7FD9" w:rsidTr="002A6574">
        <w:trPr>
          <w:trHeight w:val="20"/>
          <w:jc w:val="center"/>
        </w:trPr>
        <w:tc>
          <w:tcPr>
            <w:tcW w:w="4931" w:type="dxa"/>
            <w:shd w:val="clear" w:color="auto" w:fill="FFFFCC"/>
          </w:tcPr>
          <w:p w:rsidR="0086231C" w:rsidRPr="002E7FD9" w:rsidRDefault="0086231C" w:rsidP="002E7FD9">
            <w:pPr>
              <w:pStyle w:val="af4"/>
              <w:spacing w:after="0"/>
              <w:jc w:val="both"/>
              <w:rPr>
                <w:i/>
                <w:highlight w:val="yellow"/>
              </w:rPr>
            </w:pPr>
          </w:p>
        </w:tc>
        <w:tc>
          <w:tcPr>
            <w:tcW w:w="2869" w:type="dxa"/>
            <w:shd w:val="clear" w:color="auto" w:fill="FFFFCC"/>
          </w:tcPr>
          <w:p w:rsidR="0086231C" w:rsidRPr="002E7FD9" w:rsidRDefault="0086231C" w:rsidP="002E7FD9">
            <w:pPr>
              <w:pStyle w:val="af4"/>
              <w:spacing w:after="0"/>
              <w:jc w:val="both"/>
              <w:rPr>
                <w:i/>
                <w:highlight w:val="yellow"/>
              </w:rPr>
            </w:pPr>
          </w:p>
        </w:tc>
        <w:tc>
          <w:tcPr>
            <w:tcW w:w="2677" w:type="dxa"/>
            <w:shd w:val="clear" w:color="auto" w:fill="FFFFCC"/>
          </w:tcPr>
          <w:p w:rsidR="0086231C" w:rsidRPr="002E7FD9" w:rsidRDefault="0086231C" w:rsidP="002E7FD9">
            <w:pPr>
              <w:pStyle w:val="af4"/>
              <w:spacing w:after="0"/>
              <w:jc w:val="both"/>
              <w:rPr>
                <w:i/>
                <w:highlight w:val="yellow"/>
              </w:rPr>
            </w:pPr>
          </w:p>
        </w:tc>
      </w:tr>
      <w:tr w:rsidR="0086231C" w:rsidRPr="002E7FD9" w:rsidTr="002A6574">
        <w:trPr>
          <w:trHeight w:val="20"/>
          <w:jc w:val="center"/>
        </w:trPr>
        <w:tc>
          <w:tcPr>
            <w:tcW w:w="4931" w:type="dxa"/>
            <w:shd w:val="clear" w:color="auto" w:fill="FFFFCC"/>
          </w:tcPr>
          <w:p w:rsidR="0086231C" w:rsidRPr="002E7FD9" w:rsidRDefault="0086231C" w:rsidP="002E7FD9">
            <w:pPr>
              <w:pStyle w:val="af4"/>
              <w:spacing w:after="0"/>
              <w:jc w:val="both"/>
              <w:rPr>
                <w:i/>
                <w:highlight w:val="yellow"/>
              </w:rPr>
            </w:pPr>
          </w:p>
        </w:tc>
        <w:tc>
          <w:tcPr>
            <w:tcW w:w="2869" w:type="dxa"/>
            <w:shd w:val="clear" w:color="auto" w:fill="FFFFCC"/>
          </w:tcPr>
          <w:p w:rsidR="0086231C" w:rsidRPr="002E7FD9" w:rsidRDefault="0086231C" w:rsidP="002E7FD9">
            <w:pPr>
              <w:pStyle w:val="af4"/>
              <w:spacing w:after="0"/>
              <w:jc w:val="both"/>
              <w:rPr>
                <w:i/>
                <w:highlight w:val="yellow"/>
              </w:rPr>
            </w:pPr>
          </w:p>
        </w:tc>
        <w:tc>
          <w:tcPr>
            <w:tcW w:w="2677" w:type="dxa"/>
            <w:shd w:val="clear" w:color="auto" w:fill="FFFFCC"/>
          </w:tcPr>
          <w:p w:rsidR="0086231C" w:rsidRPr="002E7FD9" w:rsidRDefault="0086231C" w:rsidP="002E7FD9">
            <w:pPr>
              <w:pStyle w:val="af4"/>
              <w:spacing w:after="0"/>
              <w:jc w:val="both"/>
              <w:rPr>
                <w:i/>
                <w:highlight w:val="yellow"/>
              </w:rPr>
            </w:pPr>
          </w:p>
        </w:tc>
      </w:tr>
      <w:tr w:rsidR="0086231C" w:rsidRPr="002E7FD9" w:rsidTr="002A6574">
        <w:trPr>
          <w:trHeight w:val="20"/>
          <w:jc w:val="center"/>
        </w:trPr>
        <w:tc>
          <w:tcPr>
            <w:tcW w:w="4931" w:type="dxa"/>
            <w:shd w:val="clear" w:color="auto" w:fill="FFFFCC"/>
          </w:tcPr>
          <w:p w:rsidR="0086231C" w:rsidRPr="002E7FD9" w:rsidRDefault="0086231C" w:rsidP="002E7FD9">
            <w:pPr>
              <w:pStyle w:val="af4"/>
              <w:spacing w:after="0"/>
              <w:jc w:val="both"/>
              <w:rPr>
                <w:i/>
                <w:highlight w:val="yellow"/>
              </w:rPr>
            </w:pPr>
          </w:p>
        </w:tc>
        <w:tc>
          <w:tcPr>
            <w:tcW w:w="2869" w:type="dxa"/>
            <w:shd w:val="clear" w:color="auto" w:fill="FFFFCC"/>
          </w:tcPr>
          <w:p w:rsidR="0086231C" w:rsidRPr="002E7FD9" w:rsidRDefault="0086231C" w:rsidP="002E7FD9">
            <w:pPr>
              <w:pStyle w:val="af4"/>
              <w:spacing w:after="0"/>
              <w:jc w:val="both"/>
              <w:rPr>
                <w:i/>
                <w:highlight w:val="yellow"/>
              </w:rPr>
            </w:pPr>
          </w:p>
        </w:tc>
        <w:tc>
          <w:tcPr>
            <w:tcW w:w="2677" w:type="dxa"/>
            <w:shd w:val="clear" w:color="auto" w:fill="FFFFCC"/>
          </w:tcPr>
          <w:p w:rsidR="0086231C" w:rsidRPr="002E7FD9" w:rsidRDefault="0086231C" w:rsidP="002E7FD9">
            <w:pPr>
              <w:pStyle w:val="af4"/>
              <w:spacing w:after="0"/>
              <w:jc w:val="both"/>
              <w:rPr>
                <w:i/>
                <w:highlight w:val="yellow"/>
              </w:rPr>
            </w:pPr>
          </w:p>
        </w:tc>
      </w:tr>
      <w:tr w:rsidR="0086231C" w:rsidRPr="002E7FD9" w:rsidTr="002A6574">
        <w:trPr>
          <w:trHeight w:val="20"/>
          <w:jc w:val="center"/>
        </w:trPr>
        <w:tc>
          <w:tcPr>
            <w:tcW w:w="4931" w:type="dxa"/>
            <w:shd w:val="clear" w:color="auto" w:fill="FFFFCC"/>
          </w:tcPr>
          <w:p w:rsidR="0086231C" w:rsidRPr="002E7FD9" w:rsidRDefault="0086231C" w:rsidP="002E7FD9">
            <w:pPr>
              <w:pStyle w:val="af4"/>
              <w:spacing w:after="0"/>
              <w:jc w:val="both"/>
              <w:rPr>
                <w:i/>
                <w:highlight w:val="yellow"/>
              </w:rPr>
            </w:pPr>
          </w:p>
        </w:tc>
        <w:tc>
          <w:tcPr>
            <w:tcW w:w="2869" w:type="dxa"/>
            <w:shd w:val="clear" w:color="auto" w:fill="FFFFCC"/>
          </w:tcPr>
          <w:p w:rsidR="0086231C" w:rsidRPr="002E7FD9" w:rsidRDefault="0086231C" w:rsidP="002E7FD9">
            <w:pPr>
              <w:pStyle w:val="af4"/>
              <w:spacing w:after="0"/>
              <w:jc w:val="both"/>
              <w:rPr>
                <w:i/>
                <w:highlight w:val="yellow"/>
              </w:rPr>
            </w:pPr>
          </w:p>
        </w:tc>
        <w:tc>
          <w:tcPr>
            <w:tcW w:w="2677" w:type="dxa"/>
            <w:shd w:val="clear" w:color="auto" w:fill="FFFFCC"/>
          </w:tcPr>
          <w:p w:rsidR="0086231C" w:rsidRPr="002E7FD9" w:rsidRDefault="0086231C" w:rsidP="002E7FD9">
            <w:pPr>
              <w:pStyle w:val="af4"/>
              <w:spacing w:after="0"/>
              <w:jc w:val="both"/>
              <w:rPr>
                <w:i/>
                <w:highlight w:val="yellow"/>
              </w:rPr>
            </w:pPr>
          </w:p>
        </w:tc>
      </w:tr>
    </w:tbl>
    <w:p w:rsidR="0086231C" w:rsidRDefault="0086231C" w:rsidP="002E7FD9">
      <w:pPr>
        <w:pStyle w:val="af4"/>
        <w:spacing w:after="0"/>
        <w:jc w:val="both"/>
        <w:rPr>
          <w:i/>
        </w:rPr>
      </w:pPr>
    </w:p>
    <w:p w:rsidR="0086231C" w:rsidRPr="002E7FD9" w:rsidRDefault="0086231C" w:rsidP="002E7FD9">
      <w:pPr>
        <w:pStyle w:val="af4"/>
        <w:spacing w:after="0"/>
        <w:jc w:val="both"/>
        <w:rPr>
          <w:b/>
          <w:i/>
          <w:u w:val="single"/>
        </w:rPr>
      </w:pPr>
      <w:r w:rsidRPr="002E7FD9">
        <w:rPr>
          <w:b/>
          <w:i/>
          <w:u w:val="single"/>
        </w:rPr>
        <w:t xml:space="preserve">Работа 3. Правила работы с микроскопом. </w:t>
      </w:r>
    </w:p>
    <w:p w:rsidR="0086231C" w:rsidRPr="002E7FD9" w:rsidRDefault="0086231C" w:rsidP="002E7FD9">
      <w:pPr>
        <w:pStyle w:val="af4"/>
        <w:spacing w:after="0"/>
        <w:jc w:val="both"/>
        <w:rPr>
          <w:b/>
          <w:i/>
          <w:spacing w:val="-4"/>
        </w:rPr>
      </w:pPr>
      <w:r w:rsidRPr="002E7FD9">
        <w:rPr>
          <w:b/>
          <w:i/>
          <w:spacing w:val="-4"/>
        </w:rPr>
        <w:t>Внимательно прочитайте правила и под контролем преподавателя  произведите описанные действия</w:t>
      </w:r>
    </w:p>
    <w:p w:rsidR="0086231C" w:rsidRPr="002E7FD9" w:rsidRDefault="0086231C" w:rsidP="004C0F65">
      <w:pPr>
        <w:numPr>
          <w:ilvl w:val="0"/>
          <w:numId w:val="59"/>
        </w:numPr>
        <w:jc w:val="both"/>
        <w:rPr>
          <w:spacing w:val="-4"/>
        </w:rPr>
      </w:pPr>
      <w:r w:rsidRPr="002E7FD9">
        <w:rPr>
          <w:spacing w:val="-4"/>
        </w:rPr>
        <w:t>Установите микроскоп штативом к себе, предметным столиком от себя.</w:t>
      </w:r>
    </w:p>
    <w:p w:rsidR="0086231C" w:rsidRPr="002E7FD9" w:rsidRDefault="0086231C" w:rsidP="004C0F65">
      <w:pPr>
        <w:numPr>
          <w:ilvl w:val="0"/>
          <w:numId w:val="59"/>
        </w:numPr>
        <w:jc w:val="both"/>
        <w:rPr>
          <w:spacing w:val="-4"/>
        </w:rPr>
      </w:pPr>
      <w:r w:rsidRPr="002E7FD9">
        <w:rPr>
          <w:spacing w:val="-4"/>
        </w:rPr>
        <w:t xml:space="preserve">Поставьте в рабочее положение объектив малого увеличения. Для этого поворачивайте револьвер до тех пор, пока нужный объектив не займет среднее положение по отношению к тубусу и предметному столику (встанет над отверстием столика). Когда объектив занимает срединное (центрированное) положение, в револьвере срабатывает устройство - защелка, при этом слышится легкий щелчок и револьвер фиксируется. </w:t>
      </w:r>
      <w:r w:rsidRPr="002E7FD9">
        <w:rPr>
          <w:b/>
          <w:spacing w:val="-4"/>
          <w:u w:val="single"/>
        </w:rPr>
        <w:t>Запомните!</w:t>
      </w:r>
      <w:r w:rsidRPr="002E7FD9">
        <w:rPr>
          <w:spacing w:val="-4"/>
          <w:u w:val="single"/>
        </w:rPr>
        <w:t xml:space="preserve">  изучение любого объекта начинается с малого увеличения. </w:t>
      </w:r>
      <w:r w:rsidRPr="002E7FD9">
        <w:rPr>
          <w:spacing w:val="-4"/>
        </w:rPr>
        <w:t xml:space="preserve">Поднимите с помощью макрометрического винта объектив над столиком на высоту примерно 1см. Откройте диафрагму и немного приподнимите конденсор. </w:t>
      </w:r>
    </w:p>
    <w:p w:rsidR="0086231C" w:rsidRPr="002E7FD9" w:rsidRDefault="0086231C" w:rsidP="004C0F65">
      <w:pPr>
        <w:numPr>
          <w:ilvl w:val="0"/>
          <w:numId w:val="59"/>
        </w:numPr>
        <w:jc w:val="both"/>
        <w:rPr>
          <w:spacing w:val="-4"/>
        </w:rPr>
      </w:pPr>
      <w:r w:rsidRPr="002E7FD9">
        <w:rPr>
          <w:spacing w:val="-4"/>
        </w:rPr>
        <w:t>Глядя в окуляр (левым глазом) вращайте зеркало в разных направлениях до тех пор, пока поле зрения не будет освещено равномерно.</w:t>
      </w:r>
    </w:p>
    <w:p w:rsidR="0086231C" w:rsidRPr="002E7FD9" w:rsidRDefault="0086231C" w:rsidP="004C0F65">
      <w:pPr>
        <w:numPr>
          <w:ilvl w:val="0"/>
          <w:numId w:val="59"/>
        </w:numPr>
        <w:jc w:val="both"/>
        <w:rPr>
          <w:spacing w:val="-4"/>
        </w:rPr>
      </w:pPr>
      <w:r w:rsidRPr="002E7FD9">
        <w:rPr>
          <w:spacing w:val="-4"/>
        </w:rPr>
        <w:t>Положите на предметный столик, приготовленный препарат покровным стеклом вверх, чтобы объект находился в центре отверстия предметного столика</w:t>
      </w:r>
    </w:p>
    <w:p w:rsidR="0086231C" w:rsidRPr="002E7FD9" w:rsidRDefault="0086231C" w:rsidP="004C0F65">
      <w:pPr>
        <w:numPr>
          <w:ilvl w:val="0"/>
          <w:numId w:val="59"/>
        </w:numPr>
        <w:jc w:val="both"/>
        <w:rPr>
          <w:spacing w:val="-4"/>
        </w:rPr>
      </w:pPr>
      <w:r w:rsidRPr="002E7FD9">
        <w:rPr>
          <w:spacing w:val="-4"/>
        </w:rPr>
        <w:t xml:space="preserve">Затем под контролем зрения медленно опустите тубус с помощью макрометрического винта, чтобы объектив находился на расстоянии около 2 мм от препарата. </w:t>
      </w:r>
    </w:p>
    <w:p w:rsidR="0086231C" w:rsidRPr="002E7FD9" w:rsidRDefault="0086231C" w:rsidP="004C0F65">
      <w:pPr>
        <w:numPr>
          <w:ilvl w:val="0"/>
          <w:numId w:val="59"/>
        </w:numPr>
        <w:jc w:val="both"/>
        <w:rPr>
          <w:spacing w:val="-4"/>
        </w:rPr>
      </w:pPr>
      <w:r w:rsidRPr="002E7FD9">
        <w:rPr>
          <w:spacing w:val="-4"/>
        </w:rPr>
        <w:t>Смотрите в окуляр, и одновременно медленно поднимайте тубус с помощью кремальеры до тех пор, пока в поле зрения не появится изображение объекта (</w:t>
      </w:r>
      <w:r w:rsidRPr="002E7FD9">
        <w:rPr>
          <w:b/>
          <w:spacing w:val="-4"/>
          <w:u w:val="single"/>
        </w:rPr>
        <w:t>запомните!</w:t>
      </w:r>
      <w:r w:rsidRPr="002E7FD9">
        <w:rPr>
          <w:spacing w:val="-4"/>
          <w:u w:val="single"/>
        </w:rPr>
        <w:t xml:space="preserve"> фокусное расстояние для малого увеличения равно приблизительно 0,5см</w:t>
      </w:r>
      <w:r w:rsidRPr="002E7FD9">
        <w:rPr>
          <w:spacing w:val="-4"/>
        </w:rPr>
        <w:t>).</w:t>
      </w:r>
    </w:p>
    <w:p w:rsidR="0086231C" w:rsidRPr="002E7FD9" w:rsidRDefault="0086231C" w:rsidP="004C0F65">
      <w:pPr>
        <w:numPr>
          <w:ilvl w:val="0"/>
          <w:numId w:val="59"/>
        </w:numPr>
        <w:jc w:val="both"/>
        <w:rPr>
          <w:spacing w:val="-4"/>
        </w:rPr>
      </w:pPr>
      <w:r w:rsidRPr="002E7FD9">
        <w:rPr>
          <w:spacing w:val="-4"/>
        </w:rPr>
        <w:t>Для того, чтобы перейти к рассмотрению объекта при большом увеличении микроскопа, прежде всего, необходимо отцентрировать препарат, т.е. поместить объект или ту часть его, которую рассматриваете, в самый центр поля зрения. Для этого, глядя в окуляр, передвигайте препарат с помощью винтов препаратоводителей или руками, пока объект не займет нужного положения. Если объект не будет центрирован, то при большом увеличении он останется вне поля зрения.</w:t>
      </w:r>
    </w:p>
    <w:p w:rsidR="0086231C" w:rsidRPr="002E7FD9" w:rsidRDefault="0086231C" w:rsidP="004C0F65">
      <w:pPr>
        <w:numPr>
          <w:ilvl w:val="0"/>
          <w:numId w:val="59"/>
        </w:numPr>
        <w:jc w:val="both"/>
        <w:rPr>
          <w:spacing w:val="-4"/>
        </w:rPr>
      </w:pPr>
      <w:r w:rsidRPr="002E7FD9">
        <w:rPr>
          <w:spacing w:val="-4"/>
        </w:rPr>
        <w:t>Вращая револьвер, переведите в рабочее положение объектив большого увеличения.</w:t>
      </w:r>
    </w:p>
    <w:p w:rsidR="0086231C" w:rsidRPr="002E7FD9" w:rsidRDefault="0086231C" w:rsidP="004C0F65">
      <w:pPr>
        <w:numPr>
          <w:ilvl w:val="0"/>
          <w:numId w:val="59"/>
        </w:numPr>
        <w:jc w:val="both"/>
        <w:rPr>
          <w:spacing w:val="-4"/>
        </w:rPr>
      </w:pPr>
      <w:r w:rsidRPr="002E7FD9">
        <w:rPr>
          <w:spacing w:val="-4"/>
        </w:rPr>
        <w:t>Опустите тубус под контролем глаза (смотрите, как опускается тубус, не в окуляр, а с боку) почти до соприкосновения с препаратом (помните, что фокусное расстояние для объектива большого увеличения равно примерно 1 мм).</w:t>
      </w:r>
    </w:p>
    <w:p w:rsidR="0086231C" w:rsidRPr="002E7FD9" w:rsidRDefault="0086231C" w:rsidP="004C0F65">
      <w:pPr>
        <w:numPr>
          <w:ilvl w:val="0"/>
          <w:numId w:val="59"/>
        </w:numPr>
        <w:jc w:val="both"/>
        <w:rPr>
          <w:spacing w:val="-4"/>
        </w:rPr>
      </w:pPr>
      <w:r w:rsidRPr="002E7FD9">
        <w:rPr>
          <w:spacing w:val="-4"/>
        </w:rPr>
        <w:t xml:space="preserve">Затем, глядя в окуляр, </w:t>
      </w:r>
      <w:r w:rsidRPr="002E7FD9">
        <w:rPr>
          <w:spacing w:val="-4"/>
          <w:u w:val="single"/>
        </w:rPr>
        <w:t>медленно (!)</w:t>
      </w:r>
      <w:r w:rsidRPr="002E7FD9">
        <w:rPr>
          <w:spacing w:val="-4"/>
        </w:rPr>
        <w:t xml:space="preserve"> поднимайте тубус, пока не появится изображение. Не торопитесь, поскольку фокусное расстояние всего 1 мм и его легко пройти. Если изображение объекта отсутствует, то повторите пункты 10 и 11. Для тонкой фокусировки используйте микрометрический винт.</w:t>
      </w:r>
    </w:p>
    <w:p w:rsidR="0086231C" w:rsidRPr="002E7FD9" w:rsidRDefault="0086231C" w:rsidP="002E7FD9">
      <w:pPr>
        <w:jc w:val="both"/>
        <w:rPr>
          <w:b/>
          <w:u w:val="single"/>
        </w:rPr>
      </w:pPr>
    </w:p>
    <w:p w:rsidR="0086231C" w:rsidRPr="002E7FD9" w:rsidRDefault="0086231C" w:rsidP="002E7FD9">
      <w:pPr>
        <w:jc w:val="both"/>
        <w:rPr>
          <w:b/>
          <w:i/>
          <w:u w:val="single"/>
        </w:rPr>
      </w:pPr>
      <w:r w:rsidRPr="002E7FD9">
        <w:rPr>
          <w:b/>
          <w:i/>
          <w:u w:val="single"/>
        </w:rPr>
        <w:t>Работа 4. Методика приготовления временного микропрепарата.</w:t>
      </w:r>
    </w:p>
    <w:p w:rsidR="0086231C" w:rsidRPr="002E7FD9" w:rsidRDefault="0086231C" w:rsidP="004C0F65">
      <w:pPr>
        <w:pStyle w:val="af4"/>
        <w:numPr>
          <w:ilvl w:val="1"/>
          <w:numId w:val="59"/>
        </w:numPr>
        <w:tabs>
          <w:tab w:val="clear" w:pos="1080"/>
          <w:tab w:val="num" w:pos="-1620"/>
        </w:tabs>
        <w:spacing w:after="0"/>
        <w:ind w:left="540"/>
        <w:jc w:val="both"/>
      </w:pPr>
      <w:r w:rsidRPr="002E7FD9">
        <w:t xml:space="preserve">Возьмите предметное стекло из чашечки Петри, держа его за боковые грани, положите на стол. </w:t>
      </w:r>
    </w:p>
    <w:p w:rsidR="0086231C" w:rsidRPr="002E7FD9" w:rsidRDefault="0086231C" w:rsidP="004C0F65">
      <w:pPr>
        <w:pStyle w:val="af4"/>
        <w:numPr>
          <w:ilvl w:val="1"/>
          <w:numId w:val="59"/>
        </w:numPr>
        <w:tabs>
          <w:tab w:val="clear" w:pos="1080"/>
          <w:tab w:val="num" w:pos="-1620"/>
        </w:tabs>
        <w:spacing w:after="0"/>
        <w:ind w:left="540"/>
        <w:jc w:val="both"/>
      </w:pPr>
      <w:r w:rsidRPr="002E7FD9">
        <w:t xml:space="preserve">Поместите в центр стекла изучаемый объект. </w:t>
      </w:r>
    </w:p>
    <w:p w:rsidR="0086231C" w:rsidRPr="002E7FD9" w:rsidRDefault="0086231C" w:rsidP="004C0F65">
      <w:pPr>
        <w:pStyle w:val="af4"/>
        <w:numPr>
          <w:ilvl w:val="1"/>
          <w:numId w:val="59"/>
        </w:numPr>
        <w:tabs>
          <w:tab w:val="clear" w:pos="1080"/>
          <w:tab w:val="num" w:pos="-1620"/>
        </w:tabs>
        <w:spacing w:after="0"/>
        <w:ind w:left="540"/>
        <w:jc w:val="both"/>
      </w:pPr>
      <w:r w:rsidRPr="002E7FD9">
        <w:t xml:space="preserve">Глазной пипеткой нанесите на объект одну каплю воды. </w:t>
      </w:r>
    </w:p>
    <w:p w:rsidR="0086231C" w:rsidRPr="002E7FD9" w:rsidRDefault="0086231C" w:rsidP="004C0F65">
      <w:pPr>
        <w:pStyle w:val="af4"/>
        <w:numPr>
          <w:ilvl w:val="1"/>
          <w:numId w:val="59"/>
        </w:numPr>
        <w:tabs>
          <w:tab w:val="clear" w:pos="1080"/>
          <w:tab w:val="num" w:pos="-1620"/>
        </w:tabs>
        <w:spacing w:after="0"/>
        <w:ind w:left="540"/>
        <w:jc w:val="both"/>
      </w:pPr>
      <w:r w:rsidRPr="002E7FD9">
        <w:t>Накройте покровным стеклом. Возьмите покровное стекло (обязательно за боковые грани, иначе оставите отпечатки пальцев на поверхности) поместите одной гранью непосредственно в каплю воды под углом и осторожно наклоняя, опустите, чтобы воздух был вытеснен.</w:t>
      </w:r>
    </w:p>
    <w:p w:rsidR="0086231C" w:rsidRPr="002E7FD9" w:rsidRDefault="0086231C" w:rsidP="002E7FD9">
      <w:pPr>
        <w:pStyle w:val="af4"/>
        <w:spacing w:after="0"/>
        <w:jc w:val="both"/>
        <w:rPr>
          <w:b/>
          <w:u w:val="single"/>
        </w:rPr>
      </w:pPr>
    </w:p>
    <w:p w:rsidR="0086231C" w:rsidRPr="002E7FD9" w:rsidRDefault="0086231C" w:rsidP="002E7FD9">
      <w:pPr>
        <w:pStyle w:val="af4"/>
        <w:spacing w:after="0"/>
        <w:jc w:val="both"/>
        <w:rPr>
          <w:b/>
          <w:i/>
          <w:u w:val="single"/>
        </w:rPr>
      </w:pPr>
      <w:r w:rsidRPr="002E7FD9">
        <w:rPr>
          <w:b/>
          <w:i/>
          <w:u w:val="single"/>
        </w:rPr>
        <w:t>Работа 5. Овладение навыками микроскопирования.</w:t>
      </w:r>
    </w:p>
    <w:p w:rsidR="0086231C" w:rsidRPr="002E7FD9" w:rsidRDefault="0086231C" w:rsidP="002E7FD9">
      <w:pPr>
        <w:ind w:firstLine="360"/>
        <w:jc w:val="both"/>
        <w:rPr>
          <w:i/>
        </w:rPr>
      </w:pPr>
      <w:r w:rsidRPr="002E7FD9">
        <w:rPr>
          <w:i/>
        </w:rPr>
        <w:t>А) Рассматривание  двух волос, положенных крест-накрест.</w:t>
      </w:r>
    </w:p>
    <w:p w:rsidR="0086231C" w:rsidRPr="002E7FD9" w:rsidRDefault="0086231C" w:rsidP="002E7FD9">
      <w:pPr>
        <w:ind w:firstLine="360"/>
        <w:jc w:val="both"/>
      </w:pPr>
      <w:r w:rsidRPr="002E7FD9">
        <w:t>Приготовьте препарат двух волос накрест лежащих. Для этого возьмите два коротких волоса, положите их крест-накрест в каплю воды на предметное стекло, покройте покровным стеклом и рассмотрите под малым увеличением микроскопа. При малом увеличении микроскопа поставьте препарат так, чтобы при переводе на большое увеличение место перекреста двух волос попало в поле зрения. Повторите это несколько раз. Затем переместите в рабочее положение объектив большого увеличения и найдите изображение.</w:t>
      </w:r>
    </w:p>
    <w:p w:rsidR="0086231C" w:rsidRPr="002E7FD9" w:rsidRDefault="0086231C" w:rsidP="002E7FD9">
      <w:pPr>
        <w:ind w:firstLine="360"/>
        <w:jc w:val="both"/>
        <w:rPr>
          <w:i/>
        </w:rPr>
      </w:pPr>
      <w:r w:rsidRPr="002E7FD9">
        <w:rPr>
          <w:i/>
        </w:rPr>
        <w:t>Б) Рассматривание живого объекта – инфузории парамеции.</w:t>
      </w:r>
    </w:p>
    <w:p w:rsidR="0086231C" w:rsidRPr="002E7FD9" w:rsidRDefault="0086231C" w:rsidP="002E7FD9">
      <w:pPr>
        <w:ind w:firstLine="360"/>
        <w:jc w:val="both"/>
      </w:pPr>
      <w:r w:rsidRPr="002E7FD9">
        <w:t xml:space="preserve">Приготовьте препарат из культуры парамеций. Для этого из пробирки с культурой парамеции возьмите пипеткой каплю и нанесите на предметное стекло, покройте покровным стеклом и </w:t>
      </w:r>
      <w:r w:rsidRPr="002E7FD9">
        <w:lastRenderedPageBreak/>
        <w:t>рассмотрите при малом увеличении микроскопа. Переведите на большое увеличение и рассмотрите парамеции при большом увеличении. Старайтесь внимательно просматривать препарат по краю покровного стекла, где могут быть неподвижные инфузории, или около пищевого комочка, где они могут стоять неподвижно.</w:t>
      </w:r>
    </w:p>
    <w:p w:rsidR="0086231C" w:rsidRPr="002E7FD9" w:rsidRDefault="0086231C" w:rsidP="002E7FD9">
      <w:pPr>
        <w:ind w:firstLine="284"/>
        <w:jc w:val="both"/>
      </w:pPr>
      <w:r w:rsidRPr="002E7FD9">
        <w:t xml:space="preserve">На большое увеличение следует переводить только тогда, когда вы нашли живой объект на малом увеличении и убедились, что он неподвижен. </w:t>
      </w:r>
    </w:p>
    <w:p w:rsidR="0086231C" w:rsidRPr="002E7FD9" w:rsidRDefault="0086231C" w:rsidP="002E7FD9">
      <w:pPr>
        <w:rPr>
          <w: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8"/>
        <w:gridCol w:w="5069"/>
      </w:tblGrid>
      <w:tr w:rsidR="0086231C" w:rsidRPr="002E7FD9" w:rsidTr="002A6574">
        <w:tc>
          <w:tcPr>
            <w:tcW w:w="5068" w:type="dxa"/>
            <w:shd w:val="clear" w:color="auto" w:fill="auto"/>
          </w:tcPr>
          <w:p w:rsidR="0086231C" w:rsidRPr="002E7FD9" w:rsidRDefault="0086231C" w:rsidP="002E7FD9">
            <w:pPr>
              <w:pStyle w:val="210"/>
              <w:widowControl/>
              <w:ind w:firstLine="0"/>
              <w:jc w:val="both"/>
              <w:rPr>
                <w:b/>
                <w:i/>
                <w:sz w:val="24"/>
                <w:szCs w:val="24"/>
                <w:u w:val="single"/>
              </w:rPr>
            </w:pPr>
            <w:r w:rsidRPr="002E7FD9">
              <w:rPr>
                <w:b/>
                <w:i/>
                <w:snapToGrid w:val="0"/>
                <w:sz w:val="24"/>
                <w:szCs w:val="24"/>
                <w:u w:val="single"/>
              </w:rPr>
              <w:t xml:space="preserve">Работа 6. </w:t>
            </w:r>
            <w:r w:rsidRPr="002E7FD9">
              <w:rPr>
                <w:b/>
                <w:i/>
                <w:sz w:val="24"/>
                <w:szCs w:val="24"/>
                <w:u w:val="single"/>
              </w:rPr>
              <w:t xml:space="preserve"> Строение прокариот.</w:t>
            </w:r>
          </w:p>
          <w:p w:rsidR="0086231C" w:rsidRPr="002E7FD9" w:rsidRDefault="0086231C" w:rsidP="002E7FD9">
            <w:pPr>
              <w:pStyle w:val="210"/>
              <w:widowControl/>
              <w:ind w:firstLine="0"/>
              <w:jc w:val="both"/>
              <w:rPr>
                <w:sz w:val="24"/>
                <w:szCs w:val="24"/>
              </w:rPr>
            </w:pPr>
            <w:r w:rsidRPr="002E7FD9">
              <w:rPr>
                <w:sz w:val="24"/>
                <w:szCs w:val="24"/>
              </w:rPr>
              <w:t>С помощью светового микроскопа изучите строение прокариотической  клетки на примере кишечной палочки и зарисуйте ее.</w:t>
            </w:r>
          </w:p>
          <w:p w:rsidR="0086231C" w:rsidRPr="002E7FD9" w:rsidRDefault="0086231C" w:rsidP="002E7FD9">
            <w:pPr>
              <w:pStyle w:val="210"/>
              <w:widowControl/>
              <w:ind w:firstLine="0"/>
              <w:jc w:val="both"/>
              <w:rPr>
                <w:i/>
                <w:sz w:val="24"/>
                <w:szCs w:val="24"/>
              </w:rPr>
            </w:pPr>
          </w:p>
          <w:p w:rsidR="0086231C" w:rsidRPr="002E7FD9" w:rsidRDefault="0086231C" w:rsidP="002E7FD9">
            <w:pPr>
              <w:pStyle w:val="210"/>
              <w:widowControl/>
              <w:ind w:firstLine="0"/>
              <w:jc w:val="both"/>
              <w:rPr>
                <w:i/>
                <w:sz w:val="24"/>
                <w:szCs w:val="24"/>
              </w:rPr>
            </w:pPr>
          </w:p>
          <w:p w:rsidR="0086231C" w:rsidRPr="002E7FD9" w:rsidRDefault="0086231C" w:rsidP="002E7FD9">
            <w:pPr>
              <w:pStyle w:val="210"/>
              <w:widowControl/>
              <w:ind w:firstLine="0"/>
              <w:jc w:val="both"/>
              <w:rPr>
                <w:b/>
                <w:i/>
                <w:snapToGrid w:val="0"/>
                <w:sz w:val="24"/>
                <w:szCs w:val="24"/>
                <w:u w:val="single"/>
              </w:rPr>
            </w:pPr>
          </w:p>
          <w:p w:rsidR="0086231C" w:rsidRPr="002E7FD9" w:rsidRDefault="0086231C" w:rsidP="002E7FD9">
            <w:pPr>
              <w:pStyle w:val="210"/>
              <w:widowControl/>
              <w:ind w:firstLine="0"/>
              <w:jc w:val="both"/>
              <w:rPr>
                <w:b/>
                <w:i/>
                <w:snapToGrid w:val="0"/>
                <w:sz w:val="24"/>
                <w:szCs w:val="24"/>
                <w:u w:val="single"/>
              </w:rPr>
            </w:pPr>
          </w:p>
          <w:p w:rsidR="0086231C" w:rsidRPr="002E7FD9" w:rsidRDefault="0086231C" w:rsidP="002E7FD9">
            <w:pPr>
              <w:pStyle w:val="210"/>
              <w:widowControl/>
              <w:ind w:firstLine="0"/>
              <w:jc w:val="both"/>
              <w:rPr>
                <w:b/>
                <w:i/>
                <w:snapToGrid w:val="0"/>
                <w:sz w:val="24"/>
                <w:szCs w:val="24"/>
                <w:u w:val="single"/>
              </w:rPr>
            </w:pPr>
          </w:p>
        </w:tc>
        <w:tc>
          <w:tcPr>
            <w:tcW w:w="5069" w:type="dxa"/>
            <w:shd w:val="clear" w:color="auto" w:fill="auto"/>
          </w:tcPr>
          <w:p w:rsidR="0086231C" w:rsidRPr="002E7FD9" w:rsidRDefault="0086231C" w:rsidP="002E7FD9">
            <w:pPr>
              <w:pStyle w:val="210"/>
              <w:widowControl/>
              <w:ind w:firstLine="0"/>
              <w:jc w:val="both"/>
              <w:rPr>
                <w:b/>
                <w:i/>
                <w:snapToGrid w:val="0"/>
                <w:sz w:val="24"/>
                <w:szCs w:val="24"/>
                <w:u w:val="single"/>
              </w:rPr>
            </w:pPr>
          </w:p>
        </w:tc>
      </w:tr>
    </w:tbl>
    <w:p w:rsidR="0086231C" w:rsidRPr="002E7FD9" w:rsidRDefault="0086231C" w:rsidP="002E7FD9">
      <w:pPr>
        <w:rPr>
          <w:i/>
        </w:rPr>
      </w:pPr>
    </w:p>
    <w:p w:rsidR="0086231C" w:rsidRPr="002E7FD9" w:rsidRDefault="0086231C" w:rsidP="002E7FD9">
      <w:pPr>
        <w:rPr>
          <w:b/>
          <w:bCs/>
          <w:i/>
          <w:u w:val="single"/>
        </w:rPr>
      </w:pPr>
      <w:r w:rsidRPr="002E7FD9">
        <w:rPr>
          <w:b/>
          <w:bCs/>
          <w:i/>
          <w:u w:val="single"/>
        </w:rPr>
        <w:t>Работа 7. Животная клетка. Инфузория-туфелька (Живой объект)</w:t>
      </w:r>
    </w:p>
    <w:p w:rsidR="0086231C" w:rsidRPr="002E7FD9" w:rsidRDefault="0086231C" w:rsidP="002E7FD9">
      <w:r w:rsidRPr="002E7FD9">
        <w:t>Приготовьте временный микропрепарат. Изучите без зарисовки.</w:t>
      </w:r>
    </w:p>
    <w:p w:rsidR="0086231C" w:rsidRPr="002E7FD9" w:rsidRDefault="0086231C" w:rsidP="002E7FD9">
      <w:pPr>
        <w:rPr>
          <w:i/>
        </w:rPr>
      </w:pPr>
    </w:p>
    <w:p w:rsidR="00370EA4" w:rsidRPr="002E7FD9" w:rsidRDefault="00370EA4" w:rsidP="002E7FD9">
      <w:pPr>
        <w:jc w:val="center"/>
        <w:rPr>
          <w:i/>
        </w:rPr>
      </w:pPr>
    </w:p>
    <w:p w:rsidR="00370EA4" w:rsidRPr="002E7FD9" w:rsidRDefault="00370EA4" w:rsidP="002E7FD9">
      <w:pPr>
        <w:jc w:val="center"/>
        <w:rPr>
          <w:i/>
        </w:rPr>
      </w:pPr>
      <w:r w:rsidRPr="002E7FD9">
        <w:rPr>
          <w:i/>
        </w:rPr>
        <w:t>Контроль выполнения самостоятельно работы в рабочей тетради.</w:t>
      </w:r>
    </w:p>
    <w:p w:rsidR="00363817" w:rsidRPr="002E7FD9" w:rsidRDefault="00363817" w:rsidP="002E7FD9">
      <w:pPr>
        <w:pStyle w:val="210"/>
        <w:widowControl/>
        <w:ind w:firstLine="0"/>
        <w:jc w:val="both"/>
        <w:rPr>
          <w:b/>
          <w:i/>
          <w:sz w:val="24"/>
          <w:szCs w:val="24"/>
          <w:u w:val="single"/>
        </w:rPr>
      </w:pPr>
    </w:p>
    <w:p w:rsidR="00363817" w:rsidRPr="002E7FD9" w:rsidRDefault="00363817" w:rsidP="002E7FD9">
      <w:pPr>
        <w:pStyle w:val="210"/>
        <w:widowControl/>
        <w:ind w:firstLine="0"/>
        <w:jc w:val="both"/>
        <w:rPr>
          <w:b/>
          <w:i/>
          <w:sz w:val="24"/>
          <w:szCs w:val="24"/>
        </w:rPr>
      </w:pPr>
      <w:r w:rsidRPr="002E7FD9">
        <w:rPr>
          <w:b/>
          <w:i/>
          <w:sz w:val="24"/>
          <w:szCs w:val="24"/>
          <w:u w:val="single"/>
        </w:rPr>
        <w:t>Задание 1</w:t>
      </w:r>
      <w:r w:rsidRPr="002E7FD9">
        <w:rPr>
          <w:b/>
          <w:sz w:val="24"/>
          <w:szCs w:val="24"/>
          <w:u w:val="single"/>
        </w:rPr>
        <w:t xml:space="preserve">. Классификация органического мира. </w:t>
      </w:r>
      <w:r w:rsidRPr="002E7FD9">
        <w:rPr>
          <w:i/>
          <w:sz w:val="24"/>
          <w:szCs w:val="24"/>
        </w:rPr>
        <w:t>Опираясь на свои знания, заполните схему:</w:t>
      </w:r>
    </w:p>
    <w:p w:rsidR="00363817" w:rsidRPr="002E7FD9" w:rsidRDefault="00363817" w:rsidP="002E7FD9">
      <w:pPr>
        <w:jc w:val="both"/>
      </w:pPr>
      <w:r w:rsidRPr="002E7FD9">
        <w:rPr>
          <w:noProof/>
        </w:rPr>
        <mc:AlternateContent>
          <mc:Choice Requires="wpg">
            <w:drawing>
              <wp:inline distT="0" distB="0" distL="0" distR="0" wp14:anchorId="0F7D846F" wp14:editId="5D4E576F">
                <wp:extent cx="6015990" cy="2061845"/>
                <wp:effectExtent l="5715" t="6350" r="17145" b="8255"/>
                <wp:docPr id="3" name="Группа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5990" cy="2061845"/>
                          <a:chOff x="621" y="1494"/>
                          <a:chExt cx="10440" cy="4500"/>
                        </a:xfrm>
                      </wpg:grpSpPr>
                      <wps:wsp>
                        <wps:cNvPr id="4" name="Rectangle 19"/>
                        <wps:cNvSpPr>
                          <a:spLocks noChangeArrowheads="1"/>
                        </wps:cNvSpPr>
                        <wps:spPr bwMode="auto">
                          <a:xfrm>
                            <a:off x="7461" y="5454"/>
                            <a:ext cx="2880" cy="540"/>
                          </a:xfrm>
                          <a:prstGeom prst="rect">
                            <a:avLst/>
                          </a:prstGeom>
                          <a:solidFill>
                            <a:srgbClr val="FFFFFF"/>
                          </a:solidFill>
                          <a:ln w="9525">
                            <a:solidFill>
                              <a:srgbClr val="000000"/>
                            </a:solidFill>
                            <a:miter lim="800000"/>
                            <a:headEnd/>
                            <a:tailEnd/>
                          </a:ln>
                        </wps:spPr>
                        <wps:txbx>
                          <w:txbxContent>
                            <w:p w:rsidR="00100463" w:rsidRPr="006469C6" w:rsidRDefault="00100463" w:rsidP="00363817">
                              <w:pPr>
                                <w:jc w:val="center"/>
                              </w:pPr>
                            </w:p>
                          </w:txbxContent>
                        </wps:txbx>
                        <wps:bodyPr rot="0" vert="horz" wrap="square" lIns="91440" tIns="45720" rIns="91440" bIns="45720" anchor="t" anchorCtr="0" upright="1">
                          <a:noAutofit/>
                        </wps:bodyPr>
                      </wps:wsp>
                      <wps:wsp>
                        <wps:cNvPr id="5" name="Rectangle 20"/>
                        <wps:cNvSpPr>
                          <a:spLocks noChangeArrowheads="1"/>
                        </wps:cNvSpPr>
                        <wps:spPr bwMode="auto">
                          <a:xfrm>
                            <a:off x="7461" y="4734"/>
                            <a:ext cx="2880" cy="540"/>
                          </a:xfrm>
                          <a:prstGeom prst="rect">
                            <a:avLst/>
                          </a:prstGeom>
                          <a:solidFill>
                            <a:srgbClr val="FFFFFF"/>
                          </a:solidFill>
                          <a:ln w="9525">
                            <a:solidFill>
                              <a:srgbClr val="000000"/>
                            </a:solidFill>
                            <a:miter lim="800000"/>
                            <a:headEnd/>
                            <a:tailEnd/>
                          </a:ln>
                        </wps:spPr>
                        <wps:txbx>
                          <w:txbxContent>
                            <w:p w:rsidR="00100463" w:rsidRPr="00CE1DD7" w:rsidRDefault="00100463" w:rsidP="00363817">
                              <w:pPr>
                                <w:jc w:val="center"/>
                                <w:rPr>
                                  <w:highlight w:val="yellow"/>
                                </w:rPr>
                              </w:pPr>
                            </w:p>
                          </w:txbxContent>
                        </wps:txbx>
                        <wps:bodyPr rot="0" vert="horz" wrap="square" lIns="91440" tIns="45720" rIns="91440" bIns="45720" anchor="t" anchorCtr="0" upright="1">
                          <a:noAutofit/>
                        </wps:bodyPr>
                      </wps:wsp>
                      <wps:wsp>
                        <wps:cNvPr id="7" name="Rectangle 21"/>
                        <wps:cNvSpPr>
                          <a:spLocks noChangeArrowheads="1"/>
                        </wps:cNvSpPr>
                        <wps:spPr bwMode="auto">
                          <a:xfrm>
                            <a:off x="7461" y="4014"/>
                            <a:ext cx="2880" cy="540"/>
                          </a:xfrm>
                          <a:prstGeom prst="rect">
                            <a:avLst/>
                          </a:prstGeom>
                          <a:solidFill>
                            <a:srgbClr val="FFFFFF"/>
                          </a:solidFill>
                          <a:ln w="9525">
                            <a:solidFill>
                              <a:srgbClr val="000000"/>
                            </a:solidFill>
                            <a:miter lim="800000"/>
                            <a:headEnd/>
                            <a:tailEnd/>
                          </a:ln>
                        </wps:spPr>
                        <wps:txbx>
                          <w:txbxContent>
                            <w:p w:rsidR="00100463" w:rsidRPr="00CE1DD7" w:rsidRDefault="00100463" w:rsidP="00363817">
                              <w:pPr>
                                <w:jc w:val="center"/>
                                <w:rPr>
                                  <w:highlight w:val="yellow"/>
                                </w:rPr>
                              </w:pPr>
                            </w:p>
                          </w:txbxContent>
                        </wps:txbx>
                        <wps:bodyPr rot="0" vert="horz" wrap="square" lIns="91440" tIns="45720" rIns="91440" bIns="45720" anchor="t" anchorCtr="0" upright="1">
                          <a:noAutofit/>
                        </wps:bodyPr>
                      </wps:wsp>
                      <wps:wsp>
                        <wps:cNvPr id="8" name="AutoShape 22"/>
                        <wps:cNvSpPr>
                          <a:spLocks noChangeArrowheads="1"/>
                        </wps:cNvSpPr>
                        <wps:spPr bwMode="auto">
                          <a:xfrm>
                            <a:off x="3501" y="3474"/>
                            <a:ext cx="795" cy="1620"/>
                          </a:xfrm>
                          <a:prstGeom prst="curvedRightArrow">
                            <a:avLst>
                              <a:gd name="adj1" fmla="val 1208"/>
                              <a:gd name="adj2" fmla="val 41962"/>
                              <a:gd name="adj3" fmla="val 3597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 name="AutoShape 23"/>
                        <wps:cNvSpPr>
                          <a:spLocks noChangeArrowheads="1"/>
                        </wps:cNvSpPr>
                        <wps:spPr bwMode="auto">
                          <a:xfrm>
                            <a:off x="3861" y="3474"/>
                            <a:ext cx="360" cy="840"/>
                          </a:xfrm>
                          <a:prstGeom prst="curvedRightArrow">
                            <a:avLst>
                              <a:gd name="adj1" fmla="val 1383"/>
                              <a:gd name="adj2" fmla="val 48049"/>
                              <a:gd name="adj3" fmla="val 3333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 name="AutoShape 24"/>
                        <wps:cNvSpPr>
                          <a:spLocks noChangeArrowheads="1"/>
                        </wps:cNvSpPr>
                        <wps:spPr bwMode="auto">
                          <a:xfrm>
                            <a:off x="10341" y="3654"/>
                            <a:ext cx="720" cy="2160"/>
                          </a:xfrm>
                          <a:prstGeom prst="curvedLeftArrow">
                            <a:avLst>
                              <a:gd name="adj1" fmla="val 1778"/>
                              <a:gd name="adj2" fmla="val 34389"/>
                              <a:gd name="adj3" fmla="val 3956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 name="AutoShape 25"/>
                        <wps:cNvSpPr>
                          <a:spLocks noChangeArrowheads="1"/>
                        </wps:cNvSpPr>
                        <wps:spPr bwMode="auto">
                          <a:xfrm>
                            <a:off x="10341" y="3654"/>
                            <a:ext cx="540" cy="720"/>
                          </a:xfrm>
                          <a:prstGeom prst="curvedLeftArrow">
                            <a:avLst>
                              <a:gd name="adj1" fmla="val 790"/>
                              <a:gd name="adj2" fmla="val 15284"/>
                              <a:gd name="adj3" fmla="val 3956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 name="AutoShape 26"/>
                        <wps:cNvSpPr>
                          <a:spLocks noChangeArrowheads="1"/>
                        </wps:cNvSpPr>
                        <wps:spPr bwMode="auto">
                          <a:xfrm>
                            <a:off x="10341" y="3654"/>
                            <a:ext cx="720" cy="1440"/>
                          </a:xfrm>
                          <a:prstGeom prst="curvedLeftArrow">
                            <a:avLst>
                              <a:gd name="adj1" fmla="val 1185"/>
                              <a:gd name="adj2" fmla="val 22926"/>
                              <a:gd name="adj3" fmla="val 3956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 name="Rectangle 27"/>
                        <wps:cNvSpPr>
                          <a:spLocks noChangeArrowheads="1"/>
                        </wps:cNvSpPr>
                        <wps:spPr bwMode="auto">
                          <a:xfrm>
                            <a:off x="4041" y="1494"/>
                            <a:ext cx="2880" cy="540"/>
                          </a:xfrm>
                          <a:prstGeom prst="rect">
                            <a:avLst/>
                          </a:prstGeom>
                          <a:solidFill>
                            <a:srgbClr val="FFFFFF"/>
                          </a:solidFill>
                          <a:ln w="9525">
                            <a:solidFill>
                              <a:srgbClr val="000000"/>
                            </a:solidFill>
                            <a:miter lim="800000"/>
                            <a:headEnd/>
                            <a:tailEnd/>
                          </a:ln>
                        </wps:spPr>
                        <wps:txbx>
                          <w:txbxContent>
                            <w:p w:rsidR="00100463" w:rsidRPr="006469C6" w:rsidRDefault="00100463" w:rsidP="00363817">
                              <w:pPr>
                                <w:jc w:val="center"/>
                              </w:pPr>
                              <w:r w:rsidRPr="006469C6">
                                <w:t>Живые организмы</w:t>
                              </w:r>
                            </w:p>
                          </w:txbxContent>
                        </wps:txbx>
                        <wps:bodyPr rot="0" vert="horz" wrap="square" lIns="91440" tIns="45720" rIns="91440" bIns="45720" anchor="t" anchorCtr="0" upright="1">
                          <a:noAutofit/>
                        </wps:bodyPr>
                      </wps:wsp>
                      <wps:wsp>
                        <wps:cNvPr id="19" name="Rectangle 28"/>
                        <wps:cNvSpPr>
                          <a:spLocks noChangeArrowheads="1"/>
                        </wps:cNvSpPr>
                        <wps:spPr bwMode="auto">
                          <a:xfrm>
                            <a:off x="2421" y="2394"/>
                            <a:ext cx="2880" cy="540"/>
                          </a:xfrm>
                          <a:prstGeom prst="rect">
                            <a:avLst/>
                          </a:prstGeom>
                          <a:solidFill>
                            <a:srgbClr val="FFFFFF"/>
                          </a:solidFill>
                          <a:ln w="9525">
                            <a:solidFill>
                              <a:srgbClr val="000000"/>
                            </a:solidFill>
                            <a:miter lim="800000"/>
                            <a:headEnd/>
                            <a:tailEnd/>
                          </a:ln>
                        </wps:spPr>
                        <wps:txbx>
                          <w:txbxContent>
                            <w:p w:rsidR="00100463" w:rsidRPr="00CE1DD7" w:rsidRDefault="00100463" w:rsidP="00363817">
                              <w:pPr>
                                <w:jc w:val="center"/>
                                <w:rPr>
                                  <w:highlight w:val="yellow"/>
                                </w:rPr>
                              </w:pPr>
                            </w:p>
                          </w:txbxContent>
                        </wps:txbx>
                        <wps:bodyPr rot="0" vert="horz" wrap="square" lIns="91440" tIns="45720" rIns="91440" bIns="45720" anchor="t" anchorCtr="0" upright="1">
                          <a:noAutofit/>
                        </wps:bodyPr>
                      </wps:wsp>
                      <wps:wsp>
                        <wps:cNvPr id="20" name="Rectangle 29"/>
                        <wps:cNvSpPr>
                          <a:spLocks noChangeArrowheads="1"/>
                        </wps:cNvSpPr>
                        <wps:spPr bwMode="auto">
                          <a:xfrm>
                            <a:off x="5661" y="2394"/>
                            <a:ext cx="2880" cy="540"/>
                          </a:xfrm>
                          <a:prstGeom prst="rect">
                            <a:avLst/>
                          </a:prstGeom>
                          <a:solidFill>
                            <a:srgbClr val="FFFFFF"/>
                          </a:solidFill>
                          <a:ln w="9525">
                            <a:solidFill>
                              <a:srgbClr val="000000"/>
                            </a:solidFill>
                            <a:miter lim="800000"/>
                            <a:headEnd/>
                            <a:tailEnd/>
                          </a:ln>
                        </wps:spPr>
                        <wps:txbx>
                          <w:txbxContent>
                            <w:p w:rsidR="00100463" w:rsidRPr="00CE1DD7" w:rsidRDefault="00100463" w:rsidP="00363817">
                              <w:pPr>
                                <w:jc w:val="center"/>
                                <w:rPr>
                                  <w:highlight w:val="yellow"/>
                                </w:rPr>
                              </w:pPr>
                            </w:p>
                          </w:txbxContent>
                        </wps:txbx>
                        <wps:bodyPr rot="0" vert="horz" wrap="square" lIns="91440" tIns="45720" rIns="91440" bIns="45720" anchor="t" anchorCtr="0" upright="1">
                          <a:noAutofit/>
                        </wps:bodyPr>
                      </wps:wsp>
                      <wps:wsp>
                        <wps:cNvPr id="21" name="Rectangle 30"/>
                        <wps:cNvSpPr>
                          <a:spLocks noChangeArrowheads="1"/>
                        </wps:cNvSpPr>
                        <wps:spPr bwMode="auto">
                          <a:xfrm>
                            <a:off x="621" y="3294"/>
                            <a:ext cx="2880" cy="540"/>
                          </a:xfrm>
                          <a:prstGeom prst="rect">
                            <a:avLst/>
                          </a:prstGeom>
                          <a:solidFill>
                            <a:srgbClr val="FFFFFF"/>
                          </a:solidFill>
                          <a:ln w="9525">
                            <a:solidFill>
                              <a:srgbClr val="000000"/>
                            </a:solidFill>
                            <a:miter lim="800000"/>
                            <a:headEnd/>
                            <a:tailEnd/>
                          </a:ln>
                        </wps:spPr>
                        <wps:txbx>
                          <w:txbxContent>
                            <w:p w:rsidR="00100463" w:rsidRPr="00CE1DD7" w:rsidRDefault="00100463" w:rsidP="00363817">
                              <w:pPr>
                                <w:jc w:val="center"/>
                                <w:rPr>
                                  <w:highlight w:val="yellow"/>
                                </w:rPr>
                              </w:pPr>
                            </w:p>
                          </w:txbxContent>
                        </wps:txbx>
                        <wps:bodyPr rot="0" vert="horz" wrap="square" lIns="91440" tIns="45720" rIns="91440" bIns="45720" anchor="t" anchorCtr="0" upright="1">
                          <a:noAutofit/>
                        </wps:bodyPr>
                      </wps:wsp>
                      <wps:wsp>
                        <wps:cNvPr id="22" name="Rectangle 31"/>
                        <wps:cNvSpPr>
                          <a:spLocks noChangeArrowheads="1"/>
                        </wps:cNvSpPr>
                        <wps:spPr bwMode="auto">
                          <a:xfrm>
                            <a:off x="4221" y="3294"/>
                            <a:ext cx="2880" cy="540"/>
                          </a:xfrm>
                          <a:prstGeom prst="rect">
                            <a:avLst/>
                          </a:prstGeom>
                          <a:solidFill>
                            <a:srgbClr val="FFFFFF"/>
                          </a:solidFill>
                          <a:ln w="9525">
                            <a:solidFill>
                              <a:srgbClr val="000000"/>
                            </a:solidFill>
                            <a:miter lim="800000"/>
                            <a:headEnd/>
                            <a:tailEnd/>
                          </a:ln>
                        </wps:spPr>
                        <wps:txbx>
                          <w:txbxContent>
                            <w:p w:rsidR="00100463" w:rsidRPr="00CE1DD7" w:rsidRDefault="00100463" w:rsidP="00363817">
                              <w:pPr>
                                <w:jc w:val="center"/>
                                <w:rPr>
                                  <w:highlight w:val="yellow"/>
                                </w:rPr>
                              </w:pPr>
                            </w:p>
                          </w:txbxContent>
                        </wps:txbx>
                        <wps:bodyPr rot="0" vert="horz" wrap="square" lIns="91440" tIns="45720" rIns="91440" bIns="45720" anchor="t" anchorCtr="0" upright="1">
                          <a:noAutofit/>
                        </wps:bodyPr>
                      </wps:wsp>
                      <wps:wsp>
                        <wps:cNvPr id="23" name="Rectangle 32"/>
                        <wps:cNvSpPr>
                          <a:spLocks noChangeArrowheads="1"/>
                        </wps:cNvSpPr>
                        <wps:spPr bwMode="auto">
                          <a:xfrm>
                            <a:off x="7461" y="3294"/>
                            <a:ext cx="2880" cy="540"/>
                          </a:xfrm>
                          <a:prstGeom prst="rect">
                            <a:avLst/>
                          </a:prstGeom>
                          <a:solidFill>
                            <a:srgbClr val="FFFFFF"/>
                          </a:solidFill>
                          <a:ln w="9525">
                            <a:solidFill>
                              <a:srgbClr val="000000"/>
                            </a:solidFill>
                            <a:miter lim="800000"/>
                            <a:headEnd/>
                            <a:tailEnd/>
                          </a:ln>
                        </wps:spPr>
                        <wps:txbx>
                          <w:txbxContent>
                            <w:p w:rsidR="00100463" w:rsidRPr="00CE1DD7" w:rsidRDefault="00100463" w:rsidP="00363817">
                              <w:pPr>
                                <w:jc w:val="center"/>
                                <w:rPr>
                                  <w:highlight w:val="yellow"/>
                                </w:rPr>
                              </w:pPr>
                            </w:p>
                          </w:txbxContent>
                        </wps:txbx>
                        <wps:bodyPr rot="0" vert="horz" wrap="square" lIns="91440" tIns="45720" rIns="91440" bIns="45720" anchor="t" anchorCtr="0" upright="1">
                          <a:noAutofit/>
                        </wps:bodyPr>
                      </wps:wsp>
                      <wps:wsp>
                        <wps:cNvPr id="24" name="Rectangle 33"/>
                        <wps:cNvSpPr>
                          <a:spLocks noChangeArrowheads="1"/>
                        </wps:cNvSpPr>
                        <wps:spPr bwMode="auto">
                          <a:xfrm>
                            <a:off x="4221" y="4014"/>
                            <a:ext cx="2880" cy="540"/>
                          </a:xfrm>
                          <a:prstGeom prst="rect">
                            <a:avLst/>
                          </a:prstGeom>
                          <a:solidFill>
                            <a:srgbClr val="FFFFFF"/>
                          </a:solidFill>
                          <a:ln w="9525">
                            <a:solidFill>
                              <a:srgbClr val="000000"/>
                            </a:solidFill>
                            <a:miter lim="800000"/>
                            <a:headEnd/>
                            <a:tailEnd/>
                          </a:ln>
                        </wps:spPr>
                        <wps:txbx>
                          <w:txbxContent>
                            <w:p w:rsidR="00100463" w:rsidRPr="00CE1DD7" w:rsidRDefault="00100463" w:rsidP="00363817">
                              <w:pPr>
                                <w:jc w:val="center"/>
                                <w:rPr>
                                  <w:highlight w:val="yellow"/>
                                </w:rPr>
                              </w:pPr>
                            </w:p>
                          </w:txbxContent>
                        </wps:txbx>
                        <wps:bodyPr rot="0" vert="horz" wrap="square" lIns="91440" tIns="45720" rIns="91440" bIns="45720" anchor="t" anchorCtr="0" upright="1">
                          <a:noAutofit/>
                        </wps:bodyPr>
                      </wps:wsp>
                      <wps:wsp>
                        <wps:cNvPr id="25" name="Rectangle 34"/>
                        <wps:cNvSpPr>
                          <a:spLocks noChangeArrowheads="1"/>
                        </wps:cNvSpPr>
                        <wps:spPr bwMode="auto">
                          <a:xfrm>
                            <a:off x="4221" y="4734"/>
                            <a:ext cx="2880" cy="540"/>
                          </a:xfrm>
                          <a:prstGeom prst="rect">
                            <a:avLst/>
                          </a:prstGeom>
                          <a:solidFill>
                            <a:srgbClr val="FFFFFF"/>
                          </a:solidFill>
                          <a:ln w="9525">
                            <a:solidFill>
                              <a:srgbClr val="000000"/>
                            </a:solidFill>
                            <a:miter lim="800000"/>
                            <a:headEnd/>
                            <a:tailEnd/>
                          </a:ln>
                        </wps:spPr>
                        <wps:txbx>
                          <w:txbxContent>
                            <w:p w:rsidR="00100463" w:rsidRPr="00CE1DD7" w:rsidRDefault="00100463" w:rsidP="00363817">
                              <w:pPr>
                                <w:jc w:val="center"/>
                                <w:rPr>
                                  <w:highlight w:val="yellow"/>
                                </w:rPr>
                              </w:pPr>
                            </w:p>
                          </w:txbxContent>
                        </wps:txbx>
                        <wps:bodyPr rot="0" vert="horz" wrap="square" lIns="91440" tIns="45720" rIns="91440" bIns="45720" anchor="t" anchorCtr="0" upright="1">
                          <a:noAutofit/>
                        </wps:bodyPr>
                      </wps:wsp>
                      <wps:wsp>
                        <wps:cNvPr id="26" name="Line 35"/>
                        <wps:cNvCnPr/>
                        <wps:spPr bwMode="auto">
                          <a:xfrm>
                            <a:off x="6021" y="2034"/>
                            <a:ext cx="36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 name="Line 36"/>
                        <wps:cNvCnPr/>
                        <wps:spPr bwMode="auto">
                          <a:xfrm flipH="1">
                            <a:off x="5661" y="2934"/>
                            <a:ext cx="54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 name="Line 37"/>
                        <wps:cNvCnPr/>
                        <wps:spPr bwMode="auto">
                          <a:xfrm flipH="1">
                            <a:off x="4221" y="2034"/>
                            <a:ext cx="54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 name="Line 38"/>
                        <wps:cNvCnPr/>
                        <wps:spPr bwMode="auto">
                          <a:xfrm flipH="1">
                            <a:off x="2061" y="2934"/>
                            <a:ext cx="72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 name="Line 39"/>
                        <wps:cNvCnPr/>
                        <wps:spPr bwMode="auto">
                          <a:xfrm>
                            <a:off x="8181" y="2934"/>
                            <a:ext cx="36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0F7D846F" id="Группа 3" o:spid="_x0000_s1026" style="width:473.7pt;height:162.35pt;mso-position-horizontal-relative:char;mso-position-vertical-relative:line" coordorigin="621,1494" coordsize="10440,4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">
                <v:rect id="Rectangle 19" o:spid="_x0000_s1027" style="position:absolute;left:7461;top:5454;width:28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">
                  <v:textbox>
                    <w:txbxContent>
                      <w:p w:rsidR="00100463" w:rsidRPr="006469C6" w:rsidRDefault="00100463" w:rsidP="00363817">
                        <w:pPr>
                          <w:jc w:val="center"/>
                        </w:pPr>
                      </w:p>
                    </w:txbxContent>
                  </v:textbox>
                </v:rect>
                <v:rect id="Rectangle 20" o:spid="_x0000_s1028" style="position:absolute;left:7461;top:4734;width:28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">
                  <v:textbox>
                    <w:txbxContent>
                      <w:p w:rsidR="00100463" w:rsidRPr="00CE1DD7" w:rsidRDefault="00100463" w:rsidP="00363817">
                        <w:pPr>
                          <w:jc w:val="center"/>
                          <w:rPr>
                            <w:highlight w:val="yellow"/>
                          </w:rPr>
                        </w:pPr>
                      </w:p>
                    </w:txbxContent>
                  </v:textbox>
                </v:rect>
                <v:rect id="Rectangle 21" o:spid="_x0000_s1029" style="position:absolute;left:7461;top:4014;width:28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">
                  <v:textbox>
                    <w:txbxContent>
                      <w:p w:rsidR="00100463" w:rsidRPr="00CE1DD7" w:rsidRDefault="00100463" w:rsidP="00363817">
                        <w:pPr>
                          <w:jc w:val="center"/>
                          <w:rPr>
                            <w:highlight w:val="yellow"/>
                          </w:rPr>
                        </w:pPr>
                      </w:p>
                    </w:txbxContent>
                  </v:textbox>
                </v:re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AutoShape 22" o:spid="_x0000_s1030" type="#_x0000_t102" style="position:absolute;left:3501;top:3474;width:795;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" adj="17152,,13829"/>
                <v:shape id="AutoShape 23" o:spid="_x0000_s1031" type="#_x0000_t102" style="position:absolute;left:3861;top:3474;width:360;height: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" adj="17152"/>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AutoShape 24" o:spid="_x0000_s1032" type="#_x0000_t103" style="position:absolute;left:10341;top:3654;width:7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" adj="19124,20426,8546"/>
                <v:shape id="AutoShape 25" o:spid="_x0000_s1033" type="#_x0000_t103" style="position:absolute;left:10341;top:3654;width:54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" adj="19124,20426,8546"/>
                <v:shape id="AutoShape 26" o:spid="_x0000_s1034" type="#_x0000_t103" style="position:absolute;left:10341;top:3654;width:72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" adj="19124,20426,8546"/>
                <v:rect id="Rectangle 27" o:spid="_x0000_s1035" style="position:absolute;left:4041;top:1494;width:28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">
                  <v:textbox>
                    <w:txbxContent>
                      <w:p w:rsidR="00100463" w:rsidRPr="006469C6" w:rsidRDefault="00100463" w:rsidP="00363817">
                        <w:pPr>
                          <w:jc w:val="center"/>
                        </w:pPr>
                        <w:r w:rsidRPr="006469C6">
                          <w:t>Живые организмы</w:t>
                        </w:r>
                      </w:p>
                    </w:txbxContent>
                  </v:textbox>
                </v:rect>
                <v:rect id="Rectangle 28" o:spid="_x0000_s1036" style="position:absolute;left:2421;top:2394;width:28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">
                  <v:textbox>
                    <w:txbxContent>
                      <w:p w:rsidR="00100463" w:rsidRPr="00CE1DD7" w:rsidRDefault="00100463" w:rsidP="00363817">
                        <w:pPr>
                          <w:jc w:val="center"/>
                          <w:rPr>
                            <w:highlight w:val="yellow"/>
                          </w:rPr>
                        </w:pPr>
                      </w:p>
                    </w:txbxContent>
                  </v:textbox>
                </v:rect>
                <v:rect id="Rectangle 29" o:spid="_x0000_s1037" style="position:absolute;left:5661;top:2394;width:28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">
                  <v:textbox>
                    <w:txbxContent>
                      <w:p w:rsidR="00100463" w:rsidRPr="00CE1DD7" w:rsidRDefault="00100463" w:rsidP="00363817">
                        <w:pPr>
                          <w:jc w:val="center"/>
                          <w:rPr>
                            <w:highlight w:val="yellow"/>
                          </w:rPr>
                        </w:pPr>
                      </w:p>
                    </w:txbxContent>
                  </v:textbox>
                </v:rect>
                <v:rect id="Rectangle 30" o:spid="_x0000_s1038" style="position:absolute;left:621;top:3294;width:28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">
                  <v:textbox>
                    <w:txbxContent>
                      <w:p w:rsidR="00100463" w:rsidRPr="00CE1DD7" w:rsidRDefault="00100463" w:rsidP="00363817">
                        <w:pPr>
                          <w:jc w:val="center"/>
                          <w:rPr>
                            <w:highlight w:val="yellow"/>
                          </w:rPr>
                        </w:pPr>
                      </w:p>
                    </w:txbxContent>
                  </v:textbox>
                </v:rect>
                <v:rect id="Rectangle 31" o:spid="_x0000_s1039" style="position:absolute;left:4221;top:3294;width:28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">
                  <v:textbox>
                    <w:txbxContent>
                      <w:p w:rsidR="00100463" w:rsidRPr="00CE1DD7" w:rsidRDefault="00100463" w:rsidP="00363817">
                        <w:pPr>
                          <w:jc w:val="center"/>
                          <w:rPr>
                            <w:highlight w:val="yellow"/>
                          </w:rPr>
                        </w:pPr>
                      </w:p>
                    </w:txbxContent>
                  </v:textbox>
                </v:rect>
                <v:rect id="Rectangle 32" o:spid="_x0000_s1040" style="position:absolute;left:7461;top:3294;width:28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">
                  <v:textbox>
                    <w:txbxContent>
                      <w:p w:rsidR="00100463" w:rsidRPr="00CE1DD7" w:rsidRDefault="00100463" w:rsidP="00363817">
                        <w:pPr>
                          <w:jc w:val="center"/>
                          <w:rPr>
                            <w:highlight w:val="yellow"/>
                          </w:rPr>
                        </w:pPr>
                      </w:p>
                    </w:txbxContent>
                  </v:textbox>
                </v:rect>
                <v:rect id="Rectangle 33" o:spid="_x0000_s1041" style="position:absolute;left:4221;top:4014;width:28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">
                  <v:textbox>
                    <w:txbxContent>
                      <w:p w:rsidR="00100463" w:rsidRPr="00CE1DD7" w:rsidRDefault="00100463" w:rsidP="00363817">
                        <w:pPr>
                          <w:jc w:val="center"/>
                          <w:rPr>
                            <w:highlight w:val="yellow"/>
                          </w:rPr>
                        </w:pPr>
                      </w:p>
                    </w:txbxContent>
                  </v:textbox>
                </v:rect>
                <v:rect id="Rectangle 34" o:spid="_x0000_s1042" style="position:absolute;left:4221;top:4734;width:28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">
                  <v:textbox>
                    <w:txbxContent>
                      <w:p w:rsidR="00100463" w:rsidRPr="00CE1DD7" w:rsidRDefault="00100463" w:rsidP="00363817">
                        <w:pPr>
                          <w:jc w:val="center"/>
                          <w:rPr>
                            <w:highlight w:val="yellow"/>
                          </w:rPr>
                        </w:pPr>
                      </w:p>
                    </w:txbxContent>
                  </v:textbox>
                </v:rect>
                <v:line id="Line 35" o:spid="_x0000_s1043" style="position:absolute;visibility:visible;mso-wrap-style:square" from="6021,2034" to="6381,2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">
                  <v:stroke endarrow="block"/>
                </v:line>
                <v:line id="Line 36" o:spid="_x0000_s1044" style="position:absolute;flip:x;visibility:visible;mso-wrap-style:square" from="5661,2934" to="6201,32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">
                  <v:stroke endarrow="block"/>
                </v:line>
                <v:line id="Line 37" o:spid="_x0000_s1045" style="position:absolute;flip:x;visibility:visible;mso-wrap-style:square" from="4221,2034" to="4761,2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">
                  <v:stroke endarrow="block"/>
                </v:line>
                <v:line id="Line 38" o:spid="_x0000_s1046" style="position:absolute;flip:x;visibility:visible;mso-wrap-style:square" from="2061,2934" to="2781,32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">
                  <v:stroke endarrow="block"/>
                </v:line>
                <v:line id="Line 39" o:spid="_x0000_s1047" style="position:absolute;visibility:visible;mso-wrap-style:square" from="8181,2934" to="8541,32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">
                  <v:stroke endarrow="block"/>
                </v:line>
                <w10:anchorlock/>
              </v:group>
            </w:pict>
          </mc:Fallback>
        </mc:AlternateContent>
      </w:r>
    </w:p>
    <w:p w:rsidR="00363817" w:rsidRPr="002E7FD9" w:rsidRDefault="00363817" w:rsidP="002E7FD9">
      <w:pPr>
        <w:rPr>
          <w:b/>
          <w:i/>
          <w:u w:val="single"/>
        </w:rPr>
      </w:pPr>
      <w:r w:rsidRPr="002E7FD9">
        <w:rPr>
          <w:b/>
          <w:i/>
          <w:u w:val="single"/>
        </w:rPr>
        <w:t>Задание 2. Основные свойства живого.</w:t>
      </w:r>
    </w:p>
    <w:p w:rsidR="00363817" w:rsidRPr="002E7FD9" w:rsidRDefault="00363817" w:rsidP="002E7FD9">
      <w:pPr>
        <w:rPr>
          <w:b/>
          <w:i/>
          <w:u w:val="singl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
        <w:gridCol w:w="9726"/>
      </w:tblGrid>
      <w:tr w:rsidR="00363817" w:rsidRPr="002E7FD9" w:rsidTr="002A6574">
        <w:tc>
          <w:tcPr>
            <w:tcW w:w="675" w:type="dxa"/>
            <w:shd w:val="clear" w:color="auto" w:fill="auto"/>
          </w:tcPr>
          <w:p w:rsidR="00363817" w:rsidRPr="002E7FD9" w:rsidRDefault="00363817" w:rsidP="004C0F65">
            <w:pPr>
              <w:widowControl w:val="0"/>
              <w:numPr>
                <w:ilvl w:val="0"/>
                <w:numId w:val="15"/>
              </w:numPr>
              <w:ind w:left="0" w:firstLine="0"/>
              <w:jc w:val="both"/>
            </w:pPr>
          </w:p>
        </w:tc>
        <w:tc>
          <w:tcPr>
            <w:tcW w:w="9462" w:type="dxa"/>
            <w:shd w:val="clear" w:color="auto" w:fill="FFFFCC"/>
          </w:tcPr>
          <w:p w:rsidR="00363817" w:rsidRPr="002E7FD9" w:rsidRDefault="00363817" w:rsidP="002E7FD9">
            <w:pPr>
              <w:jc w:val="both"/>
              <w:rPr>
                <w:highlight w:val="yellow"/>
              </w:rPr>
            </w:pPr>
          </w:p>
        </w:tc>
      </w:tr>
      <w:tr w:rsidR="00363817" w:rsidRPr="002E7FD9" w:rsidTr="002A6574">
        <w:tc>
          <w:tcPr>
            <w:tcW w:w="675" w:type="dxa"/>
            <w:shd w:val="clear" w:color="auto" w:fill="auto"/>
          </w:tcPr>
          <w:p w:rsidR="00363817" w:rsidRPr="002E7FD9" w:rsidRDefault="00363817" w:rsidP="004C0F65">
            <w:pPr>
              <w:widowControl w:val="0"/>
              <w:numPr>
                <w:ilvl w:val="0"/>
                <w:numId w:val="15"/>
              </w:numPr>
              <w:ind w:left="0" w:firstLine="0"/>
              <w:jc w:val="both"/>
            </w:pPr>
          </w:p>
        </w:tc>
        <w:tc>
          <w:tcPr>
            <w:tcW w:w="9462" w:type="dxa"/>
            <w:shd w:val="clear" w:color="auto" w:fill="FFFFCC"/>
          </w:tcPr>
          <w:p w:rsidR="00363817" w:rsidRPr="002E7FD9" w:rsidRDefault="00363817" w:rsidP="002E7FD9">
            <w:pPr>
              <w:jc w:val="both"/>
              <w:rPr>
                <w:highlight w:val="yellow"/>
              </w:rPr>
            </w:pPr>
          </w:p>
        </w:tc>
      </w:tr>
      <w:tr w:rsidR="00363817" w:rsidRPr="002E7FD9" w:rsidTr="002A6574">
        <w:tc>
          <w:tcPr>
            <w:tcW w:w="675" w:type="dxa"/>
            <w:shd w:val="clear" w:color="auto" w:fill="auto"/>
          </w:tcPr>
          <w:p w:rsidR="00363817" w:rsidRPr="002E7FD9" w:rsidRDefault="00363817" w:rsidP="004C0F65">
            <w:pPr>
              <w:widowControl w:val="0"/>
              <w:numPr>
                <w:ilvl w:val="0"/>
                <w:numId w:val="15"/>
              </w:numPr>
              <w:ind w:left="0" w:firstLine="0"/>
              <w:jc w:val="both"/>
            </w:pPr>
          </w:p>
        </w:tc>
        <w:tc>
          <w:tcPr>
            <w:tcW w:w="9462" w:type="dxa"/>
            <w:shd w:val="clear" w:color="auto" w:fill="FFFFCC"/>
          </w:tcPr>
          <w:p w:rsidR="00363817" w:rsidRPr="002E7FD9" w:rsidRDefault="00363817" w:rsidP="002E7FD9">
            <w:pPr>
              <w:jc w:val="both"/>
              <w:rPr>
                <w:highlight w:val="yellow"/>
              </w:rPr>
            </w:pPr>
          </w:p>
        </w:tc>
      </w:tr>
      <w:tr w:rsidR="00363817" w:rsidRPr="002E7FD9" w:rsidTr="002A6574">
        <w:tc>
          <w:tcPr>
            <w:tcW w:w="675" w:type="dxa"/>
            <w:shd w:val="clear" w:color="auto" w:fill="auto"/>
          </w:tcPr>
          <w:p w:rsidR="00363817" w:rsidRPr="002E7FD9" w:rsidRDefault="00363817" w:rsidP="004C0F65">
            <w:pPr>
              <w:widowControl w:val="0"/>
              <w:numPr>
                <w:ilvl w:val="0"/>
                <w:numId w:val="15"/>
              </w:numPr>
              <w:ind w:left="0" w:firstLine="0"/>
              <w:jc w:val="both"/>
            </w:pPr>
          </w:p>
        </w:tc>
        <w:tc>
          <w:tcPr>
            <w:tcW w:w="9462" w:type="dxa"/>
            <w:shd w:val="clear" w:color="auto" w:fill="FFFFCC"/>
          </w:tcPr>
          <w:p w:rsidR="00363817" w:rsidRPr="002E7FD9" w:rsidRDefault="00363817" w:rsidP="002E7FD9">
            <w:pPr>
              <w:jc w:val="both"/>
              <w:rPr>
                <w:highlight w:val="yellow"/>
              </w:rPr>
            </w:pPr>
          </w:p>
        </w:tc>
      </w:tr>
      <w:tr w:rsidR="00363817" w:rsidRPr="002E7FD9" w:rsidTr="002A6574">
        <w:tc>
          <w:tcPr>
            <w:tcW w:w="675" w:type="dxa"/>
            <w:shd w:val="clear" w:color="auto" w:fill="auto"/>
          </w:tcPr>
          <w:p w:rsidR="00363817" w:rsidRPr="002E7FD9" w:rsidRDefault="00363817" w:rsidP="004C0F65">
            <w:pPr>
              <w:widowControl w:val="0"/>
              <w:numPr>
                <w:ilvl w:val="0"/>
                <w:numId w:val="15"/>
              </w:numPr>
              <w:ind w:left="0" w:firstLine="0"/>
              <w:jc w:val="both"/>
            </w:pPr>
          </w:p>
        </w:tc>
        <w:tc>
          <w:tcPr>
            <w:tcW w:w="9462" w:type="dxa"/>
            <w:shd w:val="clear" w:color="auto" w:fill="FFFFCC"/>
          </w:tcPr>
          <w:p w:rsidR="00363817" w:rsidRPr="002E7FD9" w:rsidRDefault="00363817" w:rsidP="002E7FD9">
            <w:pPr>
              <w:jc w:val="both"/>
              <w:rPr>
                <w:highlight w:val="yellow"/>
              </w:rPr>
            </w:pPr>
          </w:p>
        </w:tc>
      </w:tr>
      <w:tr w:rsidR="00363817" w:rsidRPr="002E7FD9" w:rsidTr="002A6574">
        <w:tc>
          <w:tcPr>
            <w:tcW w:w="675" w:type="dxa"/>
            <w:shd w:val="clear" w:color="auto" w:fill="auto"/>
          </w:tcPr>
          <w:p w:rsidR="00363817" w:rsidRPr="002E7FD9" w:rsidRDefault="00363817" w:rsidP="004C0F65">
            <w:pPr>
              <w:widowControl w:val="0"/>
              <w:numPr>
                <w:ilvl w:val="0"/>
                <w:numId w:val="15"/>
              </w:numPr>
              <w:ind w:left="0" w:firstLine="0"/>
              <w:jc w:val="both"/>
            </w:pPr>
          </w:p>
        </w:tc>
        <w:tc>
          <w:tcPr>
            <w:tcW w:w="9462" w:type="dxa"/>
            <w:shd w:val="clear" w:color="auto" w:fill="FFFFCC"/>
          </w:tcPr>
          <w:p w:rsidR="00363817" w:rsidRPr="002E7FD9" w:rsidRDefault="00363817" w:rsidP="002E7FD9">
            <w:pPr>
              <w:jc w:val="both"/>
              <w:rPr>
                <w:highlight w:val="yellow"/>
              </w:rPr>
            </w:pPr>
          </w:p>
        </w:tc>
      </w:tr>
      <w:tr w:rsidR="00363817" w:rsidRPr="002E7FD9" w:rsidTr="002A6574">
        <w:tc>
          <w:tcPr>
            <w:tcW w:w="675" w:type="dxa"/>
            <w:shd w:val="clear" w:color="auto" w:fill="auto"/>
          </w:tcPr>
          <w:p w:rsidR="00363817" w:rsidRPr="002E7FD9" w:rsidRDefault="00363817" w:rsidP="004C0F65">
            <w:pPr>
              <w:widowControl w:val="0"/>
              <w:numPr>
                <w:ilvl w:val="0"/>
                <w:numId w:val="15"/>
              </w:numPr>
              <w:ind w:left="0" w:firstLine="0"/>
              <w:jc w:val="both"/>
            </w:pPr>
          </w:p>
        </w:tc>
        <w:tc>
          <w:tcPr>
            <w:tcW w:w="9462" w:type="dxa"/>
            <w:shd w:val="clear" w:color="auto" w:fill="FFFFCC"/>
          </w:tcPr>
          <w:p w:rsidR="00363817" w:rsidRPr="002E7FD9" w:rsidRDefault="00363817" w:rsidP="002E7FD9">
            <w:pPr>
              <w:jc w:val="both"/>
              <w:rPr>
                <w:highlight w:val="yellow"/>
              </w:rPr>
            </w:pPr>
          </w:p>
        </w:tc>
      </w:tr>
      <w:tr w:rsidR="00363817" w:rsidRPr="002E7FD9" w:rsidTr="002A6574">
        <w:tc>
          <w:tcPr>
            <w:tcW w:w="675" w:type="dxa"/>
            <w:shd w:val="clear" w:color="auto" w:fill="auto"/>
          </w:tcPr>
          <w:p w:rsidR="00363817" w:rsidRPr="002E7FD9" w:rsidRDefault="00363817" w:rsidP="004C0F65">
            <w:pPr>
              <w:widowControl w:val="0"/>
              <w:numPr>
                <w:ilvl w:val="0"/>
                <w:numId w:val="15"/>
              </w:numPr>
              <w:ind w:left="0" w:firstLine="0"/>
              <w:jc w:val="both"/>
            </w:pPr>
          </w:p>
        </w:tc>
        <w:tc>
          <w:tcPr>
            <w:tcW w:w="9462" w:type="dxa"/>
            <w:shd w:val="clear" w:color="auto" w:fill="FFFFCC"/>
          </w:tcPr>
          <w:p w:rsidR="00363817" w:rsidRPr="002E7FD9" w:rsidRDefault="00363817" w:rsidP="002E7FD9">
            <w:pPr>
              <w:jc w:val="both"/>
              <w:rPr>
                <w:highlight w:val="yellow"/>
              </w:rPr>
            </w:pPr>
          </w:p>
        </w:tc>
      </w:tr>
      <w:tr w:rsidR="00363817" w:rsidRPr="002E7FD9" w:rsidTr="002A6574">
        <w:tc>
          <w:tcPr>
            <w:tcW w:w="675" w:type="dxa"/>
            <w:shd w:val="clear" w:color="auto" w:fill="auto"/>
          </w:tcPr>
          <w:p w:rsidR="00363817" w:rsidRPr="002E7FD9" w:rsidRDefault="00363817" w:rsidP="004C0F65">
            <w:pPr>
              <w:widowControl w:val="0"/>
              <w:numPr>
                <w:ilvl w:val="0"/>
                <w:numId w:val="15"/>
              </w:numPr>
              <w:ind w:left="0" w:firstLine="0"/>
              <w:jc w:val="both"/>
            </w:pPr>
          </w:p>
        </w:tc>
        <w:tc>
          <w:tcPr>
            <w:tcW w:w="9462" w:type="dxa"/>
            <w:shd w:val="clear" w:color="auto" w:fill="FFFFCC"/>
          </w:tcPr>
          <w:p w:rsidR="00363817" w:rsidRPr="002E7FD9" w:rsidRDefault="00363817" w:rsidP="002E7FD9">
            <w:pPr>
              <w:jc w:val="both"/>
              <w:rPr>
                <w:highlight w:val="yellow"/>
              </w:rPr>
            </w:pPr>
          </w:p>
        </w:tc>
      </w:tr>
      <w:tr w:rsidR="00363817" w:rsidRPr="002E7FD9" w:rsidTr="002A6574">
        <w:tc>
          <w:tcPr>
            <w:tcW w:w="675" w:type="dxa"/>
            <w:shd w:val="clear" w:color="auto" w:fill="auto"/>
          </w:tcPr>
          <w:p w:rsidR="00363817" w:rsidRPr="002E7FD9" w:rsidRDefault="00363817" w:rsidP="004C0F65">
            <w:pPr>
              <w:widowControl w:val="0"/>
              <w:numPr>
                <w:ilvl w:val="0"/>
                <w:numId w:val="15"/>
              </w:numPr>
              <w:ind w:left="0" w:firstLine="0"/>
            </w:pPr>
          </w:p>
        </w:tc>
        <w:tc>
          <w:tcPr>
            <w:tcW w:w="9462" w:type="dxa"/>
            <w:shd w:val="clear" w:color="auto" w:fill="FFFFCC"/>
          </w:tcPr>
          <w:p w:rsidR="00363817" w:rsidRPr="002E7FD9" w:rsidRDefault="00363817" w:rsidP="002E7FD9"/>
        </w:tc>
      </w:tr>
    </w:tbl>
    <w:p w:rsidR="00363817" w:rsidRPr="002E7FD9" w:rsidRDefault="00363817" w:rsidP="002E7FD9">
      <w:pPr>
        <w:pStyle w:val="210"/>
        <w:widowControl/>
        <w:ind w:firstLine="0"/>
        <w:jc w:val="both"/>
        <w:rPr>
          <w:b/>
          <w:i/>
          <w:sz w:val="24"/>
          <w:szCs w:val="24"/>
          <w:u w:val="single"/>
        </w:rPr>
      </w:pPr>
    </w:p>
    <w:p w:rsidR="00363817" w:rsidRPr="002E7FD9" w:rsidRDefault="00363817" w:rsidP="002E7FD9">
      <w:pPr>
        <w:pStyle w:val="210"/>
        <w:widowControl/>
        <w:ind w:firstLine="0"/>
        <w:jc w:val="both"/>
        <w:rPr>
          <w:b/>
          <w:i/>
          <w:sz w:val="24"/>
          <w:szCs w:val="24"/>
          <w:u w:val="single"/>
        </w:rPr>
      </w:pPr>
      <w:r w:rsidRPr="002E7FD9">
        <w:rPr>
          <w:b/>
          <w:i/>
          <w:sz w:val="24"/>
          <w:szCs w:val="24"/>
          <w:u w:val="single"/>
        </w:rPr>
        <w:t>Задание 3. Вирусы – как неклеточные формы жизни.</w:t>
      </w:r>
    </w:p>
    <w:p w:rsidR="00363817" w:rsidRPr="002E7FD9" w:rsidRDefault="00363817" w:rsidP="002E7FD9">
      <w:pPr>
        <w:pStyle w:val="af2"/>
        <w:spacing w:after="0"/>
        <w:ind w:firstLine="360"/>
        <w:jc w:val="both"/>
      </w:pPr>
      <w:r w:rsidRPr="002E7FD9">
        <w:t>Вирусы – это неклеточные формы жизни, которые являются облигатными паразитами, т.е. они могут функционировать только внутри одно- или многоклеточных организмов.</w:t>
      </w:r>
    </w:p>
    <w:p w:rsidR="00363817" w:rsidRPr="002E7FD9" w:rsidRDefault="00363817" w:rsidP="002E7FD9">
      <w:pPr>
        <w:pStyle w:val="af2"/>
        <w:spacing w:after="0"/>
        <w:ind w:firstLine="360"/>
        <w:jc w:val="both"/>
      </w:pPr>
    </w:p>
    <w:p w:rsidR="00363817" w:rsidRPr="002E7FD9" w:rsidRDefault="00363817" w:rsidP="002E7FD9">
      <w:pPr>
        <w:pStyle w:val="af2"/>
        <w:spacing w:after="0"/>
        <w:ind w:firstLine="360"/>
        <w:jc w:val="both"/>
      </w:pPr>
      <w:r w:rsidRPr="002E7FD9">
        <w:lastRenderedPageBreak/>
        <w:t xml:space="preserve">Первый вирус – </w:t>
      </w:r>
      <w:r w:rsidRPr="002E7FD9">
        <w:rPr>
          <w:b/>
        </w:rPr>
        <w:t xml:space="preserve">вирус </w:t>
      </w:r>
      <w:r w:rsidRPr="002E7FD9">
        <w:rPr>
          <w:highlight w:val="yellow"/>
        </w:rPr>
        <w:t>_____________________________________,</w:t>
      </w:r>
      <w:r w:rsidRPr="002E7FD9">
        <w:t xml:space="preserve"> поражающий </w:t>
      </w:r>
      <w:r w:rsidRPr="002E7FD9">
        <w:rPr>
          <w:highlight w:val="yellow"/>
        </w:rPr>
        <w:t>__________________</w:t>
      </w:r>
      <w:r w:rsidRPr="002E7FD9">
        <w:t xml:space="preserve"> растительных клеток, открыл в </w:t>
      </w:r>
      <w:r w:rsidRPr="002E7FD9">
        <w:rPr>
          <w:b/>
        </w:rPr>
        <w:t xml:space="preserve">1892 г. </w:t>
      </w:r>
      <w:r w:rsidRPr="002E7FD9">
        <w:t xml:space="preserve">русский ученый </w:t>
      </w:r>
      <w:r w:rsidRPr="002E7FD9">
        <w:rPr>
          <w:highlight w:val="yellow"/>
        </w:rPr>
        <w:t>____________________________________________.</w:t>
      </w:r>
      <w:r w:rsidRPr="002E7FD9">
        <w:t xml:space="preserve"> </w:t>
      </w:r>
    </w:p>
    <w:p w:rsidR="00363817" w:rsidRPr="002E7FD9" w:rsidRDefault="00363817" w:rsidP="002E7FD9">
      <w:pPr>
        <w:pStyle w:val="af2"/>
        <w:spacing w:after="0"/>
        <w:ind w:firstLine="360"/>
        <w:jc w:val="both"/>
      </w:pPr>
      <w:r w:rsidRPr="002E7FD9">
        <w:t>Примерами вирусных заболеваний человека являются: грипп, герпес, геморрагическая лихорадка, гепатит, краснуха, ветряная оспа, корь, полиомиелит, таежный энцефалит, вирус иммунодифицита человека (ВИЧ).</w:t>
      </w:r>
    </w:p>
    <w:p w:rsidR="00363817" w:rsidRPr="002E7FD9" w:rsidRDefault="00363817" w:rsidP="002E7FD9">
      <w:pPr>
        <w:pStyle w:val="af2"/>
        <w:spacing w:after="0"/>
        <w:ind w:firstLine="720"/>
        <w:jc w:val="both"/>
        <w:rPr>
          <w:b/>
        </w:rPr>
      </w:pPr>
    </w:p>
    <w:p w:rsidR="00363817" w:rsidRPr="002E7FD9" w:rsidRDefault="00363817" w:rsidP="002E7FD9">
      <w:pPr>
        <w:pStyle w:val="af2"/>
        <w:spacing w:after="0"/>
        <w:ind w:firstLine="720"/>
        <w:jc w:val="both"/>
      </w:pPr>
      <w:r w:rsidRPr="002E7FD9">
        <w:rPr>
          <w:noProof/>
        </w:rPr>
        <w:drawing>
          <wp:anchor distT="0" distB="0" distL="114300" distR="114300" simplePos="0" relativeHeight="251659264" behindDoc="1" locked="0" layoutInCell="1" allowOverlap="1" wp14:anchorId="217D379C" wp14:editId="5BCB1FEE">
            <wp:simplePos x="0" y="0"/>
            <wp:positionH relativeFrom="column">
              <wp:posOffset>4836160</wp:posOffset>
            </wp:positionH>
            <wp:positionV relativeFrom="paragraph">
              <wp:posOffset>15240</wp:posOffset>
            </wp:positionV>
            <wp:extent cx="1336675" cy="1746885"/>
            <wp:effectExtent l="0" t="0" r="0" b="5715"/>
            <wp:wrapTight wrapText="bothSides">
              <wp:wrapPolygon edited="0">
                <wp:start x="0" y="0"/>
                <wp:lineTo x="0" y="21435"/>
                <wp:lineTo x="21241" y="21435"/>
                <wp:lineTo x="21241" y="0"/>
                <wp:lineTo x="0"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36675" cy="1746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7FD9">
        <w:rPr>
          <w:b/>
        </w:rPr>
        <w:t>Строение.</w:t>
      </w:r>
      <w:r w:rsidRPr="002E7FD9">
        <w:t xml:space="preserve"> </w:t>
      </w:r>
    </w:p>
    <w:p w:rsidR="00363817" w:rsidRPr="002E7FD9" w:rsidRDefault="00363817" w:rsidP="002E7FD9">
      <w:pPr>
        <w:pStyle w:val="af2"/>
        <w:spacing w:after="0"/>
        <w:ind w:firstLine="720"/>
        <w:jc w:val="both"/>
      </w:pPr>
      <w:r w:rsidRPr="002E7FD9">
        <w:t xml:space="preserve">Вирусы могут быть: </w:t>
      </w:r>
    </w:p>
    <w:p w:rsidR="00363817" w:rsidRPr="002E7FD9" w:rsidRDefault="00363817" w:rsidP="004C0F65">
      <w:pPr>
        <w:pStyle w:val="af2"/>
        <w:numPr>
          <w:ilvl w:val="0"/>
          <w:numId w:val="17"/>
        </w:numPr>
        <w:tabs>
          <w:tab w:val="clear" w:pos="1440"/>
        </w:tabs>
        <w:spacing w:after="0"/>
        <w:ind w:left="360"/>
        <w:jc w:val="both"/>
      </w:pPr>
      <w:r w:rsidRPr="002E7FD9">
        <w:t xml:space="preserve">Чаще РНК-содержащими - </w:t>
      </w:r>
      <w:r w:rsidRPr="002E7FD9">
        <w:rPr>
          <w:b/>
        </w:rPr>
        <w:t>ретровирусы</w:t>
      </w:r>
      <w:r w:rsidRPr="002E7FD9">
        <w:t xml:space="preserve"> (грипп, корь, бешенство, энцефалит, краснуха, вирус иммунодефицита человека - ВИЧ и др.). </w:t>
      </w:r>
    </w:p>
    <w:p w:rsidR="00363817" w:rsidRPr="002E7FD9" w:rsidRDefault="00363817" w:rsidP="004C0F65">
      <w:pPr>
        <w:pStyle w:val="af2"/>
        <w:numPr>
          <w:ilvl w:val="0"/>
          <w:numId w:val="17"/>
        </w:numPr>
        <w:tabs>
          <w:tab w:val="clear" w:pos="1440"/>
        </w:tabs>
        <w:spacing w:after="0"/>
        <w:ind w:left="360"/>
        <w:jc w:val="both"/>
      </w:pPr>
      <w:r w:rsidRPr="002E7FD9">
        <w:t>Реже ДНК-содержащими (аденовирус, герпес, оспа).</w:t>
      </w:r>
    </w:p>
    <w:p w:rsidR="00363817" w:rsidRPr="002E7FD9" w:rsidRDefault="00363817" w:rsidP="004C0F65">
      <w:pPr>
        <w:pStyle w:val="af2"/>
        <w:numPr>
          <w:ilvl w:val="0"/>
          <w:numId w:val="17"/>
        </w:numPr>
        <w:tabs>
          <w:tab w:val="clear" w:pos="1440"/>
        </w:tabs>
        <w:spacing w:after="0"/>
        <w:ind w:left="360"/>
        <w:jc w:val="both"/>
      </w:pPr>
      <w:r w:rsidRPr="002E7FD9">
        <w:t xml:space="preserve">Простыми (РНК-вирус мозаичной болезни табака) – оболочка представлена капсидом. </w:t>
      </w:r>
    </w:p>
    <w:p w:rsidR="00363817" w:rsidRPr="002E7FD9" w:rsidRDefault="00363817" w:rsidP="004C0F65">
      <w:pPr>
        <w:pStyle w:val="af2"/>
        <w:numPr>
          <w:ilvl w:val="0"/>
          <w:numId w:val="17"/>
        </w:numPr>
        <w:tabs>
          <w:tab w:val="clear" w:pos="1440"/>
        </w:tabs>
        <w:spacing w:after="0"/>
        <w:ind w:left="360"/>
        <w:jc w:val="both"/>
      </w:pPr>
      <w:r w:rsidRPr="002E7FD9">
        <w:t>Сложными (ВИЧ, герпес) – оболочка представлена суперкапсидом.</w:t>
      </w:r>
    </w:p>
    <w:p w:rsidR="00363817" w:rsidRPr="002E7FD9" w:rsidRDefault="00363817" w:rsidP="002E7FD9">
      <w:pPr>
        <w:pStyle w:val="af2"/>
        <w:spacing w:after="0"/>
        <w:ind w:left="1080"/>
        <w:jc w:val="both"/>
      </w:pPr>
    </w:p>
    <w:p w:rsidR="00363817" w:rsidRPr="002E7FD9" w:rsidRDefault="00363817" w:rsidP="002E7FD9">
      <w:pPr>
        <w:pStyle w:val="af2"/>
        <w:spacing w:after="0"/>
        <w:ind w:firstLine="360"/>
        <w:jc w:val="both"/>
      </w:pPr>
      <w:r w:rsidRPr="002E7FD9">
        <w:t xml:space="preserve">Вирусы устроены очень просто. Они </w:t>
      </w:r>
      <w:r w:rsidRPr="002E7FD9">
        <w:rPr>
          <w:u w:val="single"/>
        </w:rPr>
        <w:t>состоят из</w:t>
      </w:r>
      <w:r w:rsidRPr="002E7FD9">
        <w:t xml:space="preserve"> </w:t>
      </w:r>
    </w:p>
    <w:p w:rsidR="00363817" w:rsidRPr="002E7FD9" w:rsidRDefault="00363817" w:rsidP="002E7FD9">
      <w:pPr>
        <w:pStyle w:val="af2"/>
        <w:spacing w:after="0"/>
        <w:ind w:firstLine="360"/>
        <w:jc w:val="both"/>
      </w:pPr>
    </w:p>
    <w:p w:rsidR="00363817" w:rsidRPr="002E7FD9" w:rsidRDefault="00363817" w:rsidP="004C0F65">
      <w:pPr>
        <w:pStyle w:val="af2"/>
        <w:numPr>
          <w:ilvl w:val="0"/>
          <w:numId w:val="18"/>
        </w:numPr>
        <w:tabs>
          <w:tab w:val="clear" w:pos="1080"/>
        </w:tabs>
        <w:spacing w:after="0"/>
        <w:ind w:left="360"/>
        <w:jc w:val="both"/>
      </w:pPr>
      <w:r w:rsidRPr="002E7FD9">
        <w:t xml:space="preserve">фрагмента </w:t>
      </w:r>
      <w:r w:rsidRPr="002E7FD9">
        <w:rPr>
          <w:b/>
        </w:rPr>
        <w:t>генетического материала</w:t>
      </w:r>
      <w:r w:rsidRPr="002E7FD9">
        <w:t xml:space="preserve">: либо </w:t>
      </w:r>
      <w:r w:rsidRPr="002E7FD9">
        <w:rPr>
          <w:highlight w:val="yellow"/>
        </w:rPr>
        <w:t xml:space="preserve">_______ </w:t>
      </w:r>
      <w:r w:rsidRPr="002E7FD9">
        <w:t xml:space="preserve">либо </w:t>
      </w:r>
      <w:r w:rsidRPr="002E7FD9">
        <w:rPr>
          <w:highlight w:val="yellow"/>
        </w:rPr>
        <w:t xml:space="preserve">______, </w:t>
      </w:r>
      <w:r w:rsidRPr="002E7FD9">
        <w:t>составляющей сердцевину вируса,</w:t>
      </w:r>
    </w:p>
    <w:p w:rsidR="00363817" w:rsidRPr="002E7FD9" w:rsidRDefault="00363817" w:rsidP="004C0F65">
      <w:pPr>
        <w:pStyle w:val="af2"/>
        <w:numPr>
          <w:ilvl w:val="0"/>
          <w:numId w:val="18"/>
        </w:numPr>
        <w:tabs>
          <w:tab w:val="clear" w:pos="1080"/>
        </w:tabs>
        <w:spacing w:after="0"/>
        <w:ind w:left="360"/>
        <w:jc w:val="both"/>
      </w:pPr>
      <w:r w:rsidRPr="002E7FD9">
        <w:rPr>
          <w:highlight w:val="yellow"/>
        </w:rPr>
        <w:t>_________________</w:t>
      </w:r>
      <w:r w:rsidRPr="002E7FD9">
        <w:rPr>
          <w:b/>
        </w:rPr>
        <w:t xml:space="preserve"> - </w:t>
      </w:r>
      <w:r w:rsidRPr="002E7FD9">
        <w:t xml:space="preserve">окружающая эту сердцевину белковая оболочка. В ее состав дополнительно могут входить липиды и углеводы. </w:t>
      </w:r>
    </w:p>
    <w:p w:rsidR="00363817" w:rsidRPr="002E7FD9" w:rsidRDefault="00363817" w:rsidP="002E7FD9">
      <w:pPr>
        <w:pStyle w:val="af2"/>
        <w:spacing w:after="0"/>
        <w:jc w:val="both"/>
      </w:pPr>
    </w:p>
    <w:p w:rsidR="00363817" w:rsidRPr="002E7FD9" w:rsidRDefault="00363817" w:rsidP="002E7FD9">
      <w:pPr>
        <w:pStyle w:val="af2"/>
        <w:spacing w:after="0"/>
        <w:ind w:firstLine="360"/>
        <w:jc w:val="both"/>
      </w:pPr>
      <w:r w:rsidRPr="002E7FD9">
        <w:rPr>
          <w:u w:val="single"/>
        </w:rPr>
        <w:t>Размножение вирусов</w:t>
      </w:r>
      <w:r w:rsidRPr="002E7FD9">
        <w:t>.</w:t>
      </w:r>
    </w:p>
    <w:p w:rsidR="00363817" w:rsidRPr="002E7FD9" w:rsidRDefault="00363817" w:rsidP="004C0F65">
      <w:pPr>
        <w:pStyle w:val="af2"/>
        <w:numPr>
          <w:ilvl w:val="0"/>
          <w:numId w:val="19"/>
        </w:numPr>
        <w:tabs>
          <w:tab w:val="clear" w:pos="1144"/>
        </w:tabs>
        <w:spacing w:after="0"/>
        <w:ind w:left="360"/>
        <w:jc w:val="both"/>
      </w:pPr>
      <w:r w:rsidRPr="002E7FD9">
        <w:t>Прикрепление вируса к клетке-хозяина,</w:t>
      </w:r>
    </w:p>
    <w:p w:rsidR="00363817" w:rsidRPr="002E7FD9" w:rsidRDefault="00363817" w:rsidP="004C0F65">
      <w:pPr>
        <w:pStyle w:val="af2"/>
        <w:numPr>
          <w:ilvl w:val="0"/>
          <w:numId w:val="19"/>
        </w:numPr>
        <w:tabs>
          <w:tab w:val="clear" w:pos="1144"/>
        </w:tabs>
        <w:spacing w:after="0"/>
        <w:ind w:left="360"/>
        <w:jc w:val="both"/>
      </w:pPr>
      <w:r w:rsidRPr="002E7FD9">
        <w:t xml:space="preserve">Проникновения внутрь. </w:t>
      </w:r>
    </w:p>
    <w:p w:rsidR="00363817" w:rsidRPr="002E7FD9" w:rsidRDefault="00363817" w:rsidP="004C0F65">
      <w:pPr>
        <w:pStyle w:val="af2"/>
        <w:numPr>
          <w:ilvl w:val="0"/>
          <w:numId w:val="19"/>
        </w:numPr>
        <w:tabs>
          <w:tab w:val="clear" w:pos="1144"/>
        </w:tabs>
        <w:spacing w:after="0"/>
        <w:ind w:left="360"/>
        <w:jc w:val="both"/>
      </w:pPr>
      <w:r w:rsidRPr="002E7FD9">
        <w:t>Встраивают свою генетическую информацию в ДНК-хозяина.</w:t>
      </w:r>
    </w:p>
    <w:p w:rsidR="00363817" w:rsidRPr="002E7FD9" w:rsidRDefault="00363817" w:rsidP="004C0F65">
      <w:pPr>
        <w:pStyle w:val="af2"/>
        <w:numPr>
          <w:ilvl w:val="0"/>
          <w:numId w:val="19"/>
        </w:numPr>
        <w:tabs>
          <w:tab w:val="clear" w:pos="1144"/>
        </w:tabs>
        <w:spacing w:after="0"/>
        <w:ind w:left="360"/>
        <w:jc w:val="both"/>
      </w:pPr>
      <w:r w:rsidRPr="002E7FD9">
        <w:t xml:space="preserve">Далее нуклеиновая кислота вируса может вести себя по-разному: </w:t>
      </w:r>
    </w:p>
    <w:p w:rsidR="00363817" w:rsidRPr="002E7FD9" w:rsidRDefault="00363817" w:rsidP="004C0F65">
      <w:pPr>
        <w:pStyle w:val="af2"/>
        <w:numPr>
          <w:ilvl w:val="0"/>
          <w:numId w:val="16"/>
        </w:numPr>
        <w:tabs>
          <w:tab w:val="clear" w:pos="360"/>
        </w:tabs>
        <w:spacing w:after="0"/>
        <w:ind w:left="720"/>
        <w:jc w:val="both"/>
      </w:pPr>
      <w:r w:rsidRPr="002E7FD9">
        <w:t>может реплицироваться вместе с ДНК клетки-хозяина, а затем синтезировать вирусные белки, при этом синтез собственных белков клетки-хозяина подавляется.</w:t>
      </w:r>
    </w:p>
    <w:p w:rsidR="00363817" w:rsidRPr="002E7FD9" w:rsidRDefault="00363817" w:rsidP="004C0F65">
      <w:pPr>
        <w:pStyle w:val="af2"/>
        <w:numPr>
          <w:ilvl w:val="0"/>
          <w:numId w:val="16"/>
        </w:numPr>
        <w:tabs>
          <w:tab w:val="clear" w:pos="360"/>
        </w:tabs>
        <w:spacing w:after="0"/>
        <w:ind w:left="720"/>
        <w:jc w:val="both"/>
      </w:pPr>
      <w:r w:rsidRPr="002E7FD9">
        <w:t>Либо может встраиваться в ДНК хозяина и оставаться в таком состоянии в течение нескольких поколений, реплицируясь вместе с ДНК хозяина.</w:t>
      </w:r>
    </w:p>
    <w:p w:rsidR="00363817" w:rsidRPr="002E7FD9" w:rsidRDefault="00363817" w:rsidP="002E7FD9">
      <w:pPr>
        <w:pStyle w:val="af2"/>
        <w:spacing w:after="0"/>
        <w:ind w:firstLine="720"/>
        <w:jc w:val="both"/>
      </w:pPr>
    </w:p>
    <w:p w:rsidR="00363817" w:rsidRPr="002E7FD9" w:rsidRDefault="00363817" w:rsidP="002E7FD9">
      <w:pPr>
        <w:pStyle w:val="af2"/>
        <w:spacing w:after="0"/>
        <w:ind w:firstLine="360"/>
        <w:jc w:val="both"/>
        <w:rPr>
          <w:b/>
        </w:rPr>
      </w:pPr>
      <w:r w:rsidRPr="002E7FD9">
        <w:t>Если вирусная генетическая информация – РНК</w:t>
      </w:r>
      <w:r w:rsidRPr="002E7FD9">
        <w:rPr>
          <w:b/>
        </w:rPr>
        <w:t xml:space="preserve"> (ретровирусы)</w:t>
      </w:r>
      <w:r w:rsidRPr="002E7FD9">
        <w:t xml:space="preserve"> то в результате обратной транскрипции (при участии фермента обратной транскриптазы) вначале образуется вирусная ДНК, а затем она встраивается в ДНК-хозяина. </w:t>
      </w:r>
    </w:p>
    <w:p w:rsidR="00363817" w:rsidRPr="002E7FD9" w:rsidRDefault="00363817" w:rsidP="004C0F65">
      <w:pPr>
        <w:pStyle w:val="af2"/>
        <w:numPr>
          <w:ilvl w:val="0"/>
          <w:numId w:val="19"/>
        </w:numPr>
        <w:tabs>
          <w:tab w:val="clear" w:pos="1144"/>
        </w:tabs>
        <w:spacing w:after="0"/>
        <w:ind w:left="360"/>
        <w:jc w:val="both"/>
      </w:pPr>
      <w:r w:rsidRPr="002E7FD9">
        <w:t>По окончании синтеза белков и нуклеиновых кислот вируса в клетке-хозяина происходит сборка вирусных частиц и выход их из клетки. При этом вирусы могут «забирать» фрагмент ДНК хозяина. После нескольких таких циклов клетка погибает. При заражении некоторыми вирусами, клетки не разрушаются, а наоборот начинают усиленно делиться.</w:t>
      </w:r>
    </w:p>
    <w:p w:rsidR="00363817" w:rsidRPr="002E7FD9" w:rsidRDefault="00363817" w:rsidP="002E7FD9">
      <w:pPr>
        <w:pStyle w:val="af2"/>
        <w:spacing w:after="0"/>
        <w:ind w:firstLine="720"/>
        <w:jc w:val="both"/>
      </w:pPr>
    </w:p>
    <w:p w:rsidR="00363817" w:rsidRPr="002E7FD9" w:rsidRDefault="00363817" w:rsidP="002E7FD9">
      <w:pPr>
        <w:pStyle w:val="af2"/>
        <w:spacing w:after="0"/>
        <w:ind w:firstLine="720"/>
        <w:jc w:val="both"/>
        <w:rPr>
          <w:b/>
        </w:rPr>
      </w:pPr>
      <w:r w:rsidRPr="002E7FD9">
        <w:rPr>
          <w:noProof/>
        </w:rPr>
        <w:drawing>
          <wp:anchor distT="0" distB="0" distL="114300" distR="114300" simplePos="0" relativeHeight="251660288" behindDoc="1" locked="0" layoutInCell="1" allowOverlap="1" wp14:anchorId="1A94D983" wp14:editId="5B692738">
            <wp:simplePos x="0" y="0"/>
            <wp:positionH relativeFrom="column">
              <wp:posOffset>3259455</wp:posOffset>
            </wp:positionH>
            <wp:positionV relativeFrom="paragraph">
              <wp:posOffset>82550</wp:posOffset>
            </wp:positionV>
            <wp:extent cx="2913380" cy="2196465"/>
            <wp:effectExtent l="0" t="0" r="1270" b="0"/>
            <wp:wrapTight wrapText="bothSides">
              <wp:wrapPolygon edited="0">
                <wp:start x="0" y="0"/>
                <wp:lineTo x="0" y="21356"/>
                <wp:lineTo x="21468" y="21356"/>
                <wp:lineTo x="21468" y="0"/>
                <wp:lineTo x="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13380" cy="21964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7FD9">
        <w:rPr>
          <w:b/>
        </w:rPr>
        <w:t>Бактериофаги.</w:t>
      </w:r>
    </w:p>
    <w:p w:rsidR="00363817" w:rsidRPr="002E7FD9" w:rsidRDefault="00363817" w:rsidP="002E7FD9">
      <w:pPr>
        <w:pStyle w:val="af2"/>
        <w:spacing w:after="0"/>
        <w:ind w:firstLine="180"/>
        <w:jc w:val="both"/>
      </w:pPr>
      <w:r w:rsidRPr="002E7FD9">
        <w:t xml:space="preserve">Это вирусы, поражающие клетки бактерий. </w:t>
      </w:r>
    </w:p>
    <w:p w:rsidR="00363817" w:rsidRPr="002E7FD9" w:rsidRDefault="00363817" w:rsidP="002E7FD9">
      <w:pPr>
        <w:pStyle w:val="af2"/>
        <w:spacing w:after="0"/>
        <w:ind w:firstLine="180"/>
        <w:jc w:val="both"/>
      </w:pPr>
      <w:r w:rsidRPr="002E7FD9">
        <w:t xml:space="preserve">Тело бактериофага состоит из </w:t>
      </w:r>
      <w:r w:rsidRPr="002E7FD9">
        <w:rPr>
          <w:b/>
        </w:rPr>
        <w:t>белковой головки</w:t>
      </w:r>
      <w:r w:rsidRPr="002E7FD9">
        <w:t xml:space="preserve">, в центре которой находится вирусная </w:t>
      </w:r>
      <w:r w:rsidRPr="002E7FD9">
        <w:rPr>
          <w:u w:val="single"/>
        </w:rPr>
        <w:t>ДНК</w:t>
      </w:r>
      <w:r w:rsidRPr="002E7FD9">
        <w:t xml:space="preserve">, и </w:t>
      </w:r>
      <w:r w:rsidRPr="002E7FD9">
        <w:rPr>
          <w:b/>
        </w:rPr>
        <w:t>хвостика</w:t>
      </w:r>
      <w:r w:rsidRPr="002E7FD9">
        <w:t xml:space="preserve">, покрытого сократительным </w:t>
      </w:r>
      <w:r w:rsidRPr="002E7FD9">
        <w:rPr>
          <w:u w:val="single"/>
        </w:rPr>
        <w:t>чехлом</w:t>
      </w:r>
      <w:r w:rsidRPr="002E7FD9">
        <w:t xml:space="preserve">. На конце хвоста располагаются </w:t>
      </w:r>
      <w:r w:rsidRPr="002E7FD9">
        <w:rPr>
          <w:u w:val="single"/>
        </w:rPr>
        <w:t>хвостовые отростки</w:t>
      </w:r>
      <w:r w:rsidRPr="002E7FD9">
        <w:t xml:space="preserve">, служащие для закрепления на поверхности клетки бактерии, и фермент, разрушающий бактериальную стенку. </w:t>
      </w:r>
    </w:p>
    <w:p w:rsidR="00363817" w:rsidRPr="002E7FD9" w:rsidRDefault="00363817" w:rsidP="002E7FD9">
      <w:pPr>
        <w:pStyle w:val="af2"/>
        <w:spacing w:after="0"/>
        <w:ind w:firstLine="180"/>
        <w:jc w:val="both"/>
      </w:pPr>
      <w:r w:rsidRPr="002E7FD9">
        <w:t xml:space="preserve">По каналу в хвостике вирус выплескивает исключительно ДНК в клетку бактерии и подавляет синтез бактериальных белков, вместо которых синтезируются ДНК и белки вируса. В клетке происходит сборка новых вирусов, которые покидают погибшую бактерию и </w:t>
      </w:r>
      <w:r w:rsidRPr="002E7FD9">
        <w:lastRenderedPageBreak/>
        <w:t xml:space="preserve">внедряются в новые. </w:t>
      </w:r>
    </w:p>
    <w:p w:rsidR="00363817" w:rsidRPr="002E7FD9" w:rsidRDefault="00363817" w:rsidP="002E7FD9">
      <w:pPr>
        <w:pStyle w:val="af2"/>
        <w:spacing w:after="0"/>
        <w:ind w:firstLine="180"/>
        <w:jc w:val="both"/>
      </w:pPr>
      <w:r w:rsidRPr="002E7FD9">
        <w:t xml:space="preserve">Бактериофаги могут использоваться как лекарства против возбудителей инфекционных заболеваний (холеры, брюшного тифа и др.).   </w:t>
      </w:r>
    </w:p>
    <w:p w:rsidR="00363817" w:rsidRPr="002E7FD9" w:rsidRDefault="00363817" w:rsidP="002E7FD9">
      <w:pPr>
        <w:ind w:left="284" w:hanging="284"/>
        <w:rPr>
          <w:b/>
          <w:i/>
          <w:u w:val="single"/>
        </w:rPr>
      </w:pPr>
      <w:r w:rsidRPr="002E7FD9">
        <w:rPr>
          <w:b/>
          <w:i/>
          <w:u w:val="single"/>
        </w:rPr>
        <w:t>Задание 4. Иерархия живого.</w:t>
      </w:r>
    </w:p>
    <w:p w:rsidR="00363817" w:rsidRPr="002E7FD9" w:rsidRDefault="00363817" w:rsidP="002E7FD9">
      <w:pPr>
        <w:jc w:val="both"/>
        <w:rPr>
          <w:i/>
        </w:rPr>
      </w:pPr>
      <w:r w:rsidRPr="002E7FD9">
        <w:rPr>
          <w:i/>
        </w:rPr>
        <w:t>Заполните таблицу.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71"/>
        <w:gridCol w:w="7249"/>
      </w:tblGrid>
      <w:tr w:rsidR="00363817" w:rsidRPr="002E7FD9" w:rsidTr="002A6574">
        <w:trPr>
          <w:jc w:val="center"/>
        </w:trPr>
        <w:tc>
          <w:tcPr>
            <w:tcW w:w="3085" w:type="dxa"/>
          </w:tcPr>
          <w:p w:rsidR="00363817" w:rsidRPr="002E7FD9" w:rsidRDefault="00363817" w:rsidP="002E7FD9">
            <w:r w:rsidRPr="002E7FD9">
              <w:t>Иерархическая организация живого</w:t>
            </w:r>
          </w:p>
        </w:tc>
        <w:tc>
          <w:tcPr>
            <w:tcW w:w="7052" w:type="dxa"/>
            <w:shd w:val="clear" w:color="auto" w:fill="FFFFCC"/>
          </w:tcPr>
          <w:p w:rsidR="00363817" w:rsidRPr="002E7FD9" w:rsidRDefault="00363817" w:rsidP="002E7FD9">
            <w:pPr>
              <w:ind w:left="113" w:hanging="113"/>
              <w:rPr>
                <w:highlight w:val="yellow"/>
              </w:rPr>
            </w:pPr>
          </w:p>
        </w:tc>
      </w:tr>
      <w:tr w:rsidR="00363817" w:rsidRPr="002E7FD9" w:rsidTr="002A6574">
        <w:trPr>
          <w:jc w:val="center"/>
        </w:trPr>
        <w:tc>
          <w:tcPr>
            <w:tcW w:w="3085" w:type="dxa"/>
          </w:tcPr>
          <w:p w:rsidR="00363817" w:rsidRPr="002E7FD9" w:rsidRDefault="00363817" w:rsidP="002E7FD9">
            <w:pPr>
              <w:jc w:val="both"/>
            </w:pPr>
            <w:r w:rsidRPr="002E7FD9">
              <w:t>Иерархическая организация природных биологических систем:</w:t>
            </w:r>
          </w:p>
        </w:tc>
        <w:tc>
          <w:tcPr>
            <w:tcW w:w="7052" w:type="dxa"/>
            <w:shd w:val="clear" w:color="auto" w:fill="FFFFCC"/>
          </w:tcPr>
          <w:p w:rsidR="00363817" w:rsidRPr="002E7FD9" w:rsidRDefault="00363817" w:rsidP="002E7FD9">
            <w:pPr>
              <w:jc w:val="both"/>
              <w:rPr>
                <w:highlight w:val="yellow"/>
              </w:rPr>
            </w:pPr>
          </w:p>
        </w:tc>
      </w:tr>
      <w:tr w:rsidR="00363817" w:rsidRPr="002E7FD9" w:rsidTr="002A6574">
        <w:trPr>
          <w:jc w:val="center"/>
        </w:trPr>
        <w:tc>
          <w:tcPr>
            <w:tcW w:w="3085" w:type="dxa"/>
          </w:tcPr>
          <w:p w:rsidR="00363817" w:rsidRPr="002E7FD9" w:rsidRDefault="00363817" w:rsidP="002E7FD9">
            <w:r w:rsidRPr="002E7FD9">
              <w:t>Иерархическая организация природных экологических систем</w:t>
            </w:r>
          </w:p>
        </w:tc>
        <w:tc>
          <w:tcPr>
            <w:tcW w:w="7052" w:type="dxa"/>
            <w:shd w:val="clear" w:color="auto" w:fill="FFFFCC"/>
          </w:tcPr>
          <w:p w:rsidR="00363817" w:rsidRPr="002E7FD9" w:rsidRDefault="00363817" w:rsidP="002E7FD9">
            <w:pPr>
              <w:ind w:left="113" w:hanging="113"/>
              <w:rPr>
                <w:highlight w:val="yellow"/>
              </w:rPr>
            </w:pPr>
          </w:p>
        </w:tc>
      </w:tr>
    </w:tbl>
    <w:p w:rsidR="00B43DE0" w:rsidRDefault="00B43DE0" w:rsidP="002E7FD9">
      <w:pPr>
        <w:ind w:left="284" w:hanging="284"/>
        <w:rPr>
          <w:b/>
          <w:i/>
          <w:u w:val="single"/>
        </w:rPr>
      </w:pPr>
    </w:p>
    <w:p w:rsidR="00363817" w:rsidRPr="002E7FD9" w:rsidRDefault="00363817" w:rsidP="002E7FD9">
      <w:pPr>
        <w:ind w:left="284" w:hanging="284"/>
        <w:rPr>
          <w:b/>
          <w:i/>
          <w:u w:val="single"/>
        </w:rPr>
      </w:pPr>
      <w:r w:rsidRPr="002E7FD9">
        <w:rPr>
          <w:b/>
          <w:i/>
          <w:u w:val="single"/>
        </w:rPr>
        <w:t xml:space="preserve">Задание 5.  Уровни организационной сложности живых систем. </w:t>
      </w:r>
    </w:p>
    <w:p w:rsidR="00363817" w:rsidRPr="002E7FD9" w:rsidRDefault="00363817" w:rsidP="002E7FD9">
      <w:pPr>
        <w:ind w:firstLine="252"/>
        <w:jc w:val="both"/>
        <w:rPr>
          <w:i/>
        </w:rPr>
      </w:pPr>
      <w:r w:rsidRPr="002E7FD9">
        <w:rPr>
          <w:i/>
        </w:rPr>
        <w:t xml:space="preserve">Для живой природы характерны различные структурно-функциональные </w:t>
      </w:r>
      <w:r w:rsidRPr="002E7FD9">
        <w:rPr>
          <w:b/>
          <w:i/>
        </w:rPr>
        <w:t>уровни организации,</w:t>
      </w:r>
      <w:r w:rsidRPr="002E7FD9">
        <w:rPr>
          <w:i/>
        </w:rPr>
        <w:t xml:space="preserve"> между которыми существует сложное соподчинение. Жизнь на каждом уровне изучают соответствующие отрасли биологии.</w:t>
      </w:r>
    </w:p>
    <w:p w:rsidR="00363817" w:rsidRPr="002E7FD9" w:rsidRDefault="00363817" w:rsidP="002E7FD9">
      <w:pPr>
        <w:ind w:firstLine="252"/>
        <w:jc w:val="both"/>
        <w:rPr>
          <w:i/>
        </w:rPr>
      </w:pPr>
      <w:r w:rsidRPr="002E7FD9">
        <w:rPr>
          <w:i/>
        </w:rPr>
        <w:t>Изучив характеристики уровней, дайте их названия.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51"/>
        <w:gridCol w:w="8269"/>
      </w:tblGrid>
      <w:tr w:rsidR="00363817" w:rsidRPr="002E7FD9" w:rsidTr="002A6574">
        <w:trPr>
          <w:jc w:val="center"/>
        </w:trPr>
        <w:tc>
          <w:tcPr>
            <w:tcW w:w="2093" w:type="dxa"/>
            <w:shd w:val="clear" w:color="auto" w:fill="FFFFCC"/>
          </w:tcPr>
          <w:p w:rsidR="00363817" w:rsidRPr="002E7FD9" w:rsidRDefault="00363817" w:rsidP="002E7FD9">
            <w:pPr>
              <w:jc w:val="both"/>
            </w:pPr>
          </w:p>
        </w:tc>
        <w:tc>
          <w:tcPr>
            <w:tcW w:w="8044" w:type="dxa"/>
          </w:tcPr>
          <w:p w:rsidR="00363817" w:rsidRPr="002E7FD9" w:rsidRDefault="00363817" w:rsidP="004C0F65">
            <w:pPr>
              <w:numPr>
                <w:ilvl w:val="0"/>
                <w:numId w:val="20"/>
              </w:numPr>
              <w:ind w:left="200" w:hanging="200"/>
              <w:jc w:val="both"/>
            </w:pPr>
            <w:r w:rsidRPr="002E7FD9">
              <w:rPr>
                <w:b/>
                <w:i/>
              </w:rPr>
              <w:t xml:space="preserve">элементарная единица – ген. </w:t>
            </w:r>
            <w:r w:rsidRPr="002E7FD9">
              <w:t>На этом уровне изучают физико-химические процессы, происходящие в организме (синтез и расщепление белков, нуклеиновых кислот, липидов, обмен веществ и энергии, копирование генетической информации). Молекулярная биология, биохимия,  молекулярная генетика изучают процессы, происходящие на этом уровне.</w:t>
            </w:r>
          </w:p>
          <w:p w:rsidR="00363817" w:rsidRPr="002E7FD9" w:rsidRDefault="00363817" w:rsidP="002E7FD9">
            <w:pPr>
              <w:ind w:left="200"/>
              <w:jc w:val="both"/>
            </w:pPr>
          </w:p>
        </w:tc>
      </w:tr>
      <w:tr w:rsidR="00363817" w:rsidRPr="002E7FD9" w:rsidTr="002A6574">
        <w:trPr>
          <w:jc w:val="center"/>
        </w:trPr>
        <w:tc>
          <w:tcPr>
            <w:tcW w:w="2093" w:type="dxa"/>
            <w:shd w:val="clear" w:color="auto" w:fill="FFFFCC"/>
          </w:tcPr>
          <w:p w:rsidR="00363817" w:rsidRPr="002E7FD9" w:rsidRDefault="00363817" w:rsidP="002E7FD9">
            <w:pPr>
              <w:jc w:val="both"/>
            </w:pPr>
          </w:p>
        </w:tc>
        <w:tc>
          <w:tcPr>
            <w:tcW w:w="8044" w:type="dxa"/>
          </w:tcPr>
          <w:p w:rsidR="00363817" w:rsidRPr="002E7FD9" w:rsidRDefault="00363817" w:rsidP="004C0F65">
            <w:pPr>
              <w:numPr>
                <w:ilvl w:val="0"/>
                <w:numId w:val="20"/>
              </w:numPr>
              <w:ind w:left="200" w:hanging="200"/>
              <w:jc w:val="both"/>
              <w:rPr>
                <w:lang w:val="en-US"/>
              </w:rPr>
            </w:pPr>
            <w:r w:rsidRPr="002E7FD9">
              <w:t xml:space="preserve">Клетка – структурно – функциональная единица живого. На этом уровне изучают строение и функции клеток, клеточных компонентов, механизмы передачи и сохранения наследственной информации, морфологические и динамические изменения хромосом. Цитология, цитогенетика,  протистология изучают закономерности этого уровня. </w:t>
            </w:r>
          </w:p>
        </w:tc>
      </w:tr>
      <w:tr w:rsidR="00363817" w:rsidRPr="002E7FD9" w:rsidTr="002A6574">
        <w:trPr>
          <w:jc w:val="center"/>
        </w:trPr>
        <w:tc>
          <w:tcPr>
            <w:tcW w:w="2093" w:type="dxa"/>
            <w:shd w:val="clear" w:color="auto" w:fill="FFFFCC"/>
          </w:tcPr>
          <w:p w:rsidR="00363817" w:rsidRPr="002E7FD9" w:rsidRDefault="00363817" w:rsidP="002E7FD9">
            <w:pPr>
              <w:jc w:val="both"/>
            </w:pPr>
          </w:p>
        </w:tc>
        <w:tc>
          <w:tcPr>
            <w:tcW w:w="8044" w:type="dxa"/>
          </w:tcPr>
          <w:p w:rsidR="00363817" w:rsidRPr="002E7FD9" w:rsidRDefault="00363817" w:rsidP="004C0F65">
            <w:pPr>
              <w:widowControl w:val="0"/>
              <w:numPr>
                <w:ilvl w:val="0"/>
                <w:numId w:val="20"/>
              </w:numPr>
              <w:ind w:left="200" w:hanging="200"/>
              <w:jc w:val="both"/>
            </w:pPr>
            <w:r w:rsidRPr="002E7FD9">
              <w:t>Ткани</w:t>
            </w:r>
            <w:r w:rsidRPr="002E7FD9">
              <w:rPr>
                <w:b/>
                <w:i/>
              </w:rPr>
              <w:t xml:space="preserve"> </w:t>
            </w:r>
            <w:r w:rsidRPr="002E7FD9">
              <w:t>объединяют клетки сходные по строению и происхождению. Клетки тканей многоклеточного организма характеризуются высокой степень дифференцировки, образуют органы и приспособлены выполнять определенные функции. Гистология – наука о тканях.</w:t>
            </w:r>
          </w:p>
        </w:tc>
      </w:tr>
      <w:tr w:rsidR="00363817" w:rsidRPr="002E7FD9" w:rsidTr="002A6574">
        <w:trPr>
          <w:jc w:val="center"/>
        </w:trPr>
        <w:tc>
          <w:tcPr>
            <w:tcW w:w="2093" w:type="dxa"/>
            <w:shd w:val="clear" w:color="auto" w:fill="FFFFCC"/>
          </w:tcPr>
          <w:p w:rsidR="00363817" w:rsidRPr="002E7FD9" w:rsidRDefault="00363817" w:rsidP="002E7FD9">
            <w:pPr>
              <w:jc w:val="both"/>
            </w:pPr>
          </w:p>
        </w:tc>
        <w:tc>
          <w:tcPr>
            <w:tcW w:w="8044" w:type="dxa"/>
          </w:tcPr>
          <w:p w:rsidR="00363817" w:rsidRPr="002E7FD9" w:rsidRDefault="00363817" w:rsidP="004C0F65">
            <w:pPr>
              <w:numPr>
                <w:ilvl w:val="0"/>
                <w:numId w:val="20"/>
              </w:numPr>
              <w:ind w:left="200" w:hanging="200"/>
              <w:jc w:val="both"/>
            </w:pPr>
            <w:r w:rsidRPr="002E7FD9">
              <w:t>характерен для многоклеточных организмов, у которых клетки и образованные из них части организма достигли высокой степени структурной и функциональной специализации. Это изучает анатомия.</w:t>
            </w:r>
          </w:p>
        </w:tc>
      </w:tr>
      <w:tr w:rsidR="00363817" w:rsidRPr="002E7FD9" w:rsidTr="002A6574">
        <w:trPr>
          <w:jc w:val="center"/>
        </w:trPr>
        <w:tc>
          <w:tcPr>
            <w:tcW w:w="2093" w:type="dxa"/>
            <w:shd w:val="clear" w:color="auto" w:fill="FFFFCC"/>
          </w:tcPr>
          <w:p w:rsidR="00363817" w:rsidRPr="002E7FD9" w:rsidRDefault="00363817" w:rsidP="002E7FD9">
            <w:pPr>
              <w:jc w:val="both"/>
              <w:rPr>
                <w:b/>
                <w:i/>
                <w:highlight w:val="yellow"/>
              </w:rPr>
            </w:pPr>
          </w:p>
        </w:tc>
        <w:tc>
          <w:tcPr>
            <w:tcW w:w="8044" w:type="dxa"/>
          </w:tcPr>
          <w:p w:rsidR="00363817" w:rsidRPr="002E7FD9" w:rsidRDefault="00363817" w:rsidP="004C0F65">
            <w:pPr>
              <w:numPr>
                <w:ilvl w:val="0"/>
                <w:numId w:val="20"/>
              </w:numPr>
              <w:ind w:left="200" w:hanging="200"/>
              <w:jc w:val="both"/>
            </w:pPr>
            <w:r w:rsidRPr="002E7FD9">
              <w:t xml:space="preserve">это </w:t>
            </w:r>
            <w:r w:rsidRPr="002E7FD9">
              <w:rPr>
                <w:b/>
                <w:i/>
              </w:rPr>
              <w:t>уровень целостного организма.</w:t>
            </w:r>
            <w:r w:rsidRPr="002E7FD9">
              <w:t xml:space="preserve"> Элементарная единица – особь. На этом уровне изучаются морфология организма, физиологические процессы, происходящие в организме особи, начиная с момента ее зарождения и до прекращения жизни, взаимодействия организма с окружающей средой (анатомия, физиология, аутэкология).</w:t>
            </w:r>
          </w:p>
        </w:tc>
      </w:tr>
      <w:tr w:rsidR="00363817" w:rsidRPr="002E7FD9" w:rsidTr="002A6574">
        <w:trPr>
          <w:jc w:val="center"/>
        </w:trPr>
        <w:tc>
          <w:tcPr>
            <w:tcW w:w="2093" w:type="dxa"/>
            <w:shd w:val="clear" w:color="auto" w:fill="FFFFCC"/>
          </w:tcPr>
          <w:p w:rsidR="00363817" w:rsidRPr="002E7FD9" w:rsidRDefault="00363817" w:rsidP="002E7FD9">
            <w:pPr>
              <w:jc w:val="both"/>
              <w:rPr>
                <w:b/>
                <w:i/>
                <w:highlight w:val="yellow"/>
              </w:rPr>
            </w:pPr>
          </w:p>
        </w:tc>
        <w:tc>
          <w:tcPr>
            <w:tcW w:w="8044" w:type="dxa"/>
          </w:tcPr>
          <w:p w:rsidR="00363817" w:rsidRPr="002E7FD9" w:rsidRDefault="00363817" w:rsidP="004C0F65">
            <w:pPr>
              <w:numPr>
                <w:ilvl w:val="0"/>
                <w:numId w:val="20"/>
              </w:numPr>
              <w:ind w:left="200" w:hanging="200"/>
              <w:jc w:val="both"/>
              <w:rPr>
                <w:spacing w:val="-4"/>
              </w:rPr>
            </w:pPr>
            <w:r w:rsidRPr="002E7FD9">
              <w:rPr>
                <w:spacing w:val="-4"/>
              </w:rPr>
              <w:t xml:space="preserve">Элементарная единица – популяция (совокупность особей одного вида, населяющих определенную территорию, способных скрещиваться между собой и частично или полностью изолированных от других популяций того же вида). В этой системе осуществляются элементарные эволюционные преобразования, такие как естественный отбор, мутационный процесс (популяционная генетика). Наука, изучающая структуру популяции, колебания численности, динамику развития, ее половой и возрастной состав называется демэкология, эйдэкология. </w:t>
            </w:r>
          </w:p>
        </w:tc>
      </w:tr>
      <w:tr w:rsidR="00363817" w:rsidRPr="002E7FD9" w:rsidTr="002A6574">
        <w:trPr>
          <w:jc w:val="center"/>
        </w:trPr>
        <w:tc>
          <w:tcPr>
            <w:tcW w:w="2093" w:type="dxa"/>
            <w:shd w:val="clear" w:color="auto" w:fill="FFFFCC"/>
          </w:tcPr>
          <w:p w:rsidR="00363817" w:rsidRPr="002E7FD9" w:rsidRDefault="00363817" w:rsidP="002E7FD9">
            <w:pPr>
              <w:jc w:val="both"/>
              <w:rPr>
                <w:b/>
                <w:i/>
                <w:highlight w:val="yellow"/>
              </w:rPr>
            </w:pPr>
          </w:p>
        </w:tc>
        <w:tc>
          <w:tcPr>
            <w:tcW w:w="8044" w:type="dxa"/>
          </w:tcPr>
          <w:p w:rsidR="00363817" w:rsidRPr="002E7FD9" w:rsidRDefault="00363817" w:rsidP="004C0F65">
            <w:pPr>
              <w:pStyle w:val="23"/>
              <w:numPr>
                <w:ilvl w:val="0"/>
                <w:numId w:val="20"/>
              </w:numPr>
              <w:spacing w:after="0" w:line="240" w:lineRule="auto"/>
              <w:ind w:left="200" w:hanging="200"/>
              <w:jc w:val="both"/>
            </w:pPr>
            <w:r w:rsidRPr="002E7FD9">
              <w:t>Биогеоценоз – сообщество всех видов населяющих ту или иную территорию или акваторию. На этом уровне действуют все законы межвидовых отношений. Элементарная единица – биоценоз (синэкология).</w:t>
            </w:r>
          </w:p>
        </w:tc>
      </w:tr>
      <w:tr w:rsidR="00363817" w:rsidRPr="002E7FD9" w:rsidTr="002A6574">
        <w:trPr>
          <w:jc w:val="center"/>
        </w:trPr>
        <w:tc>
          <w:tcPr>
            <w:tcW w:w="2093" w:type="dxa"/>
            <w:shd w:val="clear" w:color="auto" w:fill="FFFFCC"/>
          </w:tcPr>
          <w:p w:rsidR="00363817" w:rsidRPr="002E7FD9" w:rsidRDefault="00363817" w:rsidP="002E7FD9">
            <w:pPr>
              <w:jc w:val="both"/>
              <w:rPr>
                <w:b/>
                <w:i/>
                <w:highlight w:val="yellow"/>
              </w:rPr>
            </w:pPr>
          </w:p>
        </w:tc>
        <w:tc>
          <w:tcPr>
            <w:tcW w:w="8044" w:type="dxa"/>
          </w:tcPr>
          <w:p w:rsidR="00363817" w:rsidRPr="002E7FD9" w:rsidRDefault="00363817" w:rsidP="004C0F65">
            <w:pPr>
              <w:pStyle w:val="23"/>
              <w:numPr>
                <w:ilvl w:val="0"/>
                <w:numId w:val="20"/>
              </w:numPr>
              <w:spacing w:after="0" w:line="240" w:lineRule="auto"/>
              <w:ind w:left="200" w:hanging="200"/>
              <w:jc w:val="both"/>
            </w:pPr>
            <w:r w:rsidRPr="002E7FD9">
              <w:t xml:space="preserve">самый высокий  уровень организации жизни на нашей планете. Это </w:t>
            </w:r>
            <w:r w:rsidRPr="002E7FD9">
              <w:lastRenderedPageBreak/>
              <w:t>совокупность всех биогеоценозов, образующих единый комплекс, охватывающий все явления жизни на планете. На этом уровне происходит круговорот веществ и превращение энергии, связанные с жизнедеятельностью всех живых организмов, обитающих на Земле (классическая экология, глобальная экология).</w:t>
            </w:r>
          </w:p>
          <w:p w:rsidR="00363817" w:rsidRPr="002E7FD9" w:rsidRDefault="00363817" w:rsidP="002E7FD9">
            <w:pPr>
              <w:pStyle w:val="23"/>
              <w:spacing w:after="0" w:line="240" w:lineRule="auto"/>
              <w:ind w:left="200" w:firstLine="284"/>
              <w:jc w:val="both"/>
            </w:pPr>
            <w:r w:rsidRPr="002E7FD9">
              <w:t>Все уровни организации живого тесно объединены между собой, что свидетельствует о целостности живой природы. Организация живой  материи построена на принципе иерархичности (соподчиненности) и дискретности (деление на части). Каждый предыдущий уровень является частью последующего. Иерархическая организация природных биологических систем: биополимеры – органеллы – клетки – ткани – органы – организмы – популяции – виды.</w:t>
            </w:r>
          </w:p>
        </w:tc>
      </w:tr>
    </w:tbl>
    <w:p w:rsidR="00370EA4" w:rsidRDefault="00370EA4" w:rsidP="00817342">
      <w:pPr>
        <w:jc w:val="center"/>
        <w:rPr>
          <w:i/>
          <w:sz w:val="28"/>
        </w:rPr>
      </w:pPr>
    </w:p>
    <w:p w:rsidR="00370EA4" w:rsidRPr="00B43DE0" w:rsidRDefault="00370EA4" w:rsidP="00370EA4">
      <w:pPr>
        <w:ind w:firstLine="709"/>
        <w:jc w:val="both"/>
        <w:rPr>
          <w:sz w:val="28"/>
          <w:szCs w:val="28"/>
        </w:rPr>
      </w:pPr>
      <w:r w:rsidRPr="00B43DE0">
        <w:rPr>
          <w:b/>
          <w:sz w:val="28"/>
          <w:szCs w:val="28"/>
        </w:rPr>
        <w:t>Тема 2.</w:t>
      </w:r>
      <w:r w:rsidR="009B470E" w:rsidRPr="00B43DE0">
        <w:rPr>
          <w:b/>
          <w:sz w:val="28"/>
          <w:szCs w:val="28"/>
        </w:rPr>
        <w:t xml:space="preserve"> </w:t>
      </w:r>
      <w:r w:rsidR="009B470E" w:rsidRPr="00B43DE0">
        <w:rPr>
          <w:sz w:val="28"/>
          <w:szCs w:val="28"/>
        </w:rPr>
        <w:t xml:space="preserve">Характеристика основных свойств живого. </w:t>
      </w:r>
      <w:r w:rsidR="009B470E" w:rsidRPr="00B43DE0">
        <w:rPr>
          <w:spacing w:val="-6"/>
          <w:sz w:val="28"/>
          <w:szCs w:val="28"/>
        </w:rPr>
        <w:t>Клеточный уровень организации живого. Строение клетки и внутриклеточных структур.</w:t>
      </w:r>
    </w:p>
    <w:p w:rsidR="00370EA4" w:rsidRPr="00B43DE0" w:rsidRDefault="00370EA4" w:rsidP="00370EA4">
      <w:pPr>
        <w:ind w:firstLine="709"/>
        <w:jc w:val="both"/>
        <w:rPr>
          <w:sz w:val="28"/>
          <w:szCs w:val="28"/>
        </w:rPr>
      </w:pPr>
      <w:r w:rsidRPr="00B43DE0">
        <w:rPr>
          <w:b/>
          <w:sz w:val="28"/>
          <w:szCs w:val="28"/>
        </w:rPr>
        <w:t>Форма(ы) текущего контроля</w:t>
      </w:r>
      <w:r w:rsidRPr="00B43DE0">
        <w:rPr>
          <w:sz w:val="28"/>
          <w:szCs w:val="28"/>
        </w:rPr>
        <w:t xml:space="preserve"> </w:t>
      </w:r>
      <w:r w:rsidRPr="00B43DE0">
        <w:rPr>
          <w:b/>
          <w:sz w:val="28"/>
          <w:szCs w:val="28"/>
        </w:rPr>
        <w:t xml:space="preserve">успеваемости: </w:t>
      </w:r>
      <w:r w:rsidRPr="00B43DE0">
        <w:rPr>
          <w:sz w:val="28"/>
          <w:szCs w:val="28"/>
        </w:rPr>
        <w:t>устный опрос,</w:t>
      </w:r>
      <w:r w:rsidRPr="00B43DE0">
        <w:rPr>
          <w:i/>
          <w:sz w:val="28"/>
          <w:szCs w:val="28"/>
        </w:rPr>
        <w:t xml:space="preserve"> </w:t>
      </w:r>
      <w:r w:rsidRPr="00B43DE0">
        <w:rPr>
          <w:sz w:val="28"/>
          <w:szCs w:val="28"/>
        </w:rPr>
        <w:t>тестирование, решение проблемно-ситуационных задач, контроль выполнения практических заданий и самостоятельной работы в рабочих тетрадях.</w:t>
      </w:r>
    </w:p>
    <w:p w:rsidR="00370EA4" w:rsidRPr="00B43DE0" w:rsidRDefault="00370EA4" w:rsidP="00370EA4">
      <w:pPr>
        <w:ind w:firstLine="709"/>
        <w:jc w:val="both"/>
        <w:rPr>
          <w:i/>
          <w:sz w:val="28"/>
          <w:szCs w:val="28"/>
        </w:rPr>
      </w:pPr>
    </w:p>
    <w:p w:rsidR="00370EA4" w:rsidRPr="00294733" w:rsidRDefault="00370EA4" w:rsidP="00370EA4">
      <w:pPr>
        <w:ind w:firstLine="709"/>
        <w:jc w:val="both"/>
        <w:rPr>
          <w:b/>
          <w:sz w:val="28"/>
          <w:szCs w:val="28"/>
        </w:rPr>
      </w:pPr>
      <w:r w:rsidRPr="00294733">
        <w:rPr>
          <w:i/>
          <w:sz w:val="28"/>
          <w:szCs w:val="28"/>
        </w:rPr>
        <w:t xml:space="preserve"> </w:t>
      </w:r>
      <w:r w:rsidRPr="00294733">
        <w:rPr>
          <w:b/>
          <w:sz w:val="28"/>
          <w:szCs w:val="28"/>
        </w:rPr>
        <w:t>Оценочные материалы текущего контроля успеваемости.</w:t>
      </w:r>
    </w:p>
    <w:p w:rsidR="00370EA4" w:rsidRDefault="00370EA4" w:rsidP="00370EA4">
      <w:pPr>
        <w:jc w:val="center"/>
        <w:rPr>
          <w:i/>
          <w:sz w:val="28"/>
        </w:rPr>
      </w:pPr>
      <w:r w:rsidRPr="00817342">
        <w:rPr>
          <w:i/>
          <w:sz w:val="28"/>
        </w:rPr>
        <w:t>Устный опрос</w:t>
      </w:r>
      <w:r>
        <w:rPr>
          <w:i/>
          <w:sz w:val="28"/>
        </w:rPr>
        <w:t>.</w:t>
      </w:r>
    </w:p>
    <w:p w:rsidR="00370EA4" w:rsidRPr="00B50E85" w:rsidRDefault="00370EA4" w:rsidP="00370EA4">
      <w:pPr>
        <w:jc w:val="both"/>
        <w:rPr>
          <w:sz w:val="28"/>
          <w:szCs w:val="28"/>
        </w:rPr>
      </w:pPr>
      <w:r w:rsidRPr="00B50E85">
        <w:rPr>
          <w:sz w:val="28"/>
          <w:szCs w:val="28"/>
        </w:rPr>
        <w:t>Вопросы для устного опроса:</w:t>
      </w:r>
    </w:p>
    <w:p w:rsidR="00363817" w:rsidRPr="00B50E85" w:rsidRDefault="00363817" w:rsidP="004C0F65">
      <w:pPr>
        <w:numPr>
          <w:ilvl w:val="0"/>
          <w:numId w:val="40"/>
        </w:numPr>
        <w:ind w:left="426"/>
        <w:rPr>
          <w:sz w:val="28"/>
          <w:szCs w:val="28"/>
        </w:rPr>
      </w:pPr>
      <w:r w:rsidRPr="00B50E85">
        <w:rPr>
          <w:sz w:val="28"/>
          <w:szCs w:val="28"/>
        </w:rPr>
        <w:t>Характеристика основных свойств живого.</w:t>
      </w:r>
    </w:p>
    <w:p w:rsidR="00363817" w:rsidRPr="00B50E85" w:rsidRDefault="00363817" w:rsidP="004C0F65">
      <w:pPr>
        <w:numPr>
          <w:ilvl w:val="0"/>
          <w:numId w:val="40"/>
        </w:numPr>
        <w:ind w:left="426"/>
        <w:rPr>
          <w:sz w:val="28"/>
          <w:szCs w:val="28"/>
        </w:rPr>
      </w:pPr>
      <w:r w:rsidRPr="00B50E85">
        <w:rPr>
          <w:sz w:val="28"/>
          <w:szCs w:val="28"/>
        </w:rPr>
        <w:t>Химический состав живого:</w:t>
      </w:r>
    </w:p>
    <w:p w:rsidR="00363817" w:rsidRPr="00B50E85" w:rsidRDefault="00363817" w:rsidP="004C0F65">
      <w:pPr>
        <w:numPr>
          <w:ilvl w:val="0"/>
          <w:numId w:val="31"/>
        </w:numPr>
        <w:tabs>
          <w:tab w:val="left" w:pos="426"/>
        </w:tabs>
        <w:ind w:left="851"/>
        <w:jc w:val="both"/>
        <w:rPr>
          <w:sz w:val="28"/>
          <w:szCs w:val="28"/>
        </w:rPr>
      </w:pPr>
      <w:r w:rsidRPr="00B50E85">
        <w:rPr>
          <w:sz w:val="28"/>
          <w:szCs w:val="28"/>
        </w:rPr>
        <w:t>атом углерода – главный элемент живого, его уникальные особенности;</w:t>
      </w:r>
    </w:p>
    <w:p w:rsidR="00363817" w:rsidRPr="00B50E85" w:rsidRDefault="00363817" w:rsidP="004C0F65">
      <w:pPr>
        <w:numPr>
          <w:ilvl w:val="0"/>
          <w:numId w:val="31"/>
        </w:numPr>
        <w:tabs>
          <w:tab w:val="left" w:pos="426"/>
        </w:tabs>
        <w:ind w:left="851"/>
        <w:jc w:val="both"/>
        <w:rPr>
          <w:sz w:val="28"/>
          <w:szCs w:val="28"/>
        </w:rPr>
      </w:pPr>
      <w:r w:rsidRPr="00B50E85">
        <w:rPr>
          <w:sz w:val="28"/>
          <w:szCs w:val="28"/>
        </w:rPr>
        <w:t>вода, ее роль для живой природы;</w:t>
      </w:r>
    </w:p>
    <w:p w:rsidR="00363817" w:rsidRPr="00B50E85" w:rsidRDefault="00363817" w:rsidP="004C0F65">
      <w:pPr>
        <w:numPr>
          <w:ilvl w:val="0"/>
          <w:numId w:val="31"/>
        </w:numPr>
        <w:tabs>
          <w:tab w:val="left" w:pos="426"/>
        </w:tabs>
        <w:ind w:left="851"/>
        <w:jc w:val="both"/>
        <w:rPr>
          <w:sz w:val="28"/>
          <w:szCs w:val="28"/>
        </w:rPr>
      </w:pPr>
      <w:r w:rsidRPr="00B50E85">
        <w:rPr>
          <w:sz w:val="28"/>
          <w:szCs w:val="28"/>
        </w:rPr>
        <w:t>особенности органических биополимеров как высокомолекулярных соединений.</w:t>
      </w:r>
    </w:p>
    <w:p w:rsidR="00363817" w:rsidRPr="00B50E85" w:rsidRDefault="00363817" w:rsidP="004C0F65">
      <w:pPr>
        <w:widowControl w:val="0"/>
        <w:numPr>
          <w:ilvl w:val="0"/>
          <w:numId w:val="40"/>
        </w:numPr>
        <w:ind w:left="426"/>
        <w:rPr>
          <w:sz w:val="28"/>
          <w:szCs w:val="28"/>
        </w:rPr>
      </w:pPr>
      <w:r w:rsidRPr="00B50E85">
        <w:rPr>
          <w:sz w:val="28"/>
          <w:szCs w:val="28"/>
        </w:rPr>
        <w:t>Обмен веществ и энергии. Каталитический характер химии живого.</w:t>
      </w:r>
    </w:p>
    <w:p w:rsidR="00363817" w:rsidRPr="00B50E85" w:rsidRDefault="00363817" w:rsidP="004C0F65">
      <w:pPr>
        <w:numPr>
          <w:ilvl w:val="0"/>
          <w:numId w:val="40"/>
        </w:numPr>
        <w:ind w:left="426"/>
        <w:rPr>
          <w:sz w:val="28"/>
          <w:szCs w:val="28"/>
        </w:rPr>
      </w:pPr>
      <w:r w:rsidRPr="00B50E85">
        <w:rPr>
          <w:sz w:val="28"/>
          <w:szCs w:val="28"/>
        </w:rPr>
        <w:t>Симметрия и асимметрия живого. Хиральность молекул живого.</w:t>
      </w:r>
    </w:p>
    <w:p w:rsidR="00363817" w:rsidRPr="00B50E85" w:rsidRDefault="00363817" w:rsidP="004C0F65">
      <w:pPr>
        <w:numPr>
          <w:ilvl w:val="0"/>
          <w:numId w:val="40"/>
        </w:numPr>
        <w:ind w:left="426"/>
        <w:rPr>
          <w:sz w:val="28"/>
          <w:szCs w:val="28"/>
        </w:rPr>
      </w:pPr>
      <w:r w:rsidRPr="00B50E85">
        <w:rPr>
          <w:sz w:val="28"/>
          <w:szCs w:val="28"/>
        </w:rPr>
        <w:t>Типы клеточной организации. Теории происхождения эукариот.</w:t>
      </w:r>
    </w:p>
    <w:p w:rsidR="00363817" w:rsidRPr="00B50E85" w:rsidRDefault="00363817" w:rsidP="004C0F65">
      <w:pPr>
        <w:numPr>
          <w:ilvl w:val="0"/>
          <w:numId w:val="40"/>
        </w:numPr>
        <w:ind w:left="426"/>
        <w:rPr>
          <w:sz w:val="28"/>
          <w:szCs w:val="28"/>
        </w:rPr>
      </w:pPr>
      <w:r w:rsidRPr="00B50E85">
        <w:rPr>
          <w:sz w:val="28"/>
          <w:szCs w:val="28"/>
        </w:rPr>
        <w:t xml:space="preserve">Сравнительная характеристика про- и эукариот. </w:t>
      </w:r>
    </w:p>
    <w:p w:rsidR="00363817" w:rsidRPr="00B50E85" w:rsidRDefault="00363817" w:rsidP="004C0F65">
      <w:pPr>
        <w:numPr>
          <w:ilvl w:val="0"/>
          <w:numId w:val="40"/>
        </w:numPr>
        <w:ind w:left="426"/>
        <w:rPr>
          <w:sz w:val="28"/>
          <w:szCs w:val="28"/>
        </w:rPr>
      </w:pPr>
      <w:r w:rsidRPr="00B50E85">
        <w:rPr>
          <w:sz w:val="28"/>
          <w:szCs w:val="28"/>
        </w:rPr>
        <w:t>Сравнительная характеристика растительной и животной клеток, и клеток грибов.</w:t>
      </w:r>
    </w:p>
    <w:p w:rsidR="00363817" w:rsidRPr="00B50E85" w:rsidRDefault="00363817" w:rsidP="004C0F65">
      <w:pPr>
        <w:numPr>
          <w:ilvl w:val="0"/>
          <w:numId w:val="40"/>
        </w:numPr>
        <w:ind w:left="426"/>
        <w:rPr>
          <w:sz w:val="28"/>
          <w:szCs w:val="28"/>
        </w:rPr>
      </w:pPr>
      <w:r w:rsidRPr="00B50E85">
        <w:rPr>
          <w:sz w:val="28"/>
          <w:szCs w:val="28"/>
        </w:rPr>
        <w:t>Основные компоненты клетки и их характеристики (ядро, цитоплазма, мембрана).</w:t>
      </w:r>
    </w:p>
    <w:p w:rsidR="00363817" w:rsidRPr="00B50E85" w:rsidRDefault="00363817" w:rsidP="004C0F65">
      <w:pPr>
        <w:numPr>
          <w:ilvl w:val="0"/>
          <w:numId w:val="40"/>
        </w:numPr>
        <w:ind w:left="426"/>
        <w:rPr>
          <w:sz w:val="28"/>
          <w:szCs w:val="28"/>
        </w:rPr>
      </w:pPr>
      <w:r w:rsidRPr="00B50E85">
        <w:rPr>
          <w:sz w:val="28"/>
          <w:szCs w:val="28"/>
        </w:rPr>
        <w:t>Строение и характеристика структур цитоплазмы.</w:t>
      </w:r>
    </w:p>
    <w:p w:rsidR="00363817" w:rsidRPr="00B50E85" w:rsidRDefault="00363817" w:rsidP="004C0F65">
      <w:pPr>
        <w:numPr>
          <w:ilvl w:val="0"/>
          <w:numId w:val="40"/>
        </w:numPr>
        <w:ind w:left="426"/>
        <w:rPr>
          <w:sz w:val="28"/>
          <w:szCs w:val="28"/>
        </w:rPr>
      </w:pPr>
      <w:r w:rsidRPr="00B50E85">
        <w:rPr>
          <w:sz w:val="28"/>
          <w:szCs w:val="28"/>
        </w:rPr>
        <w:t>Строение плазмолеммы животной клетки. Клетка как открытая система: транспорт веществ.</w:t>
      </w:r>
    </w:p>
    <w:p w:rsidR="00370EA4" w:rsidRPr="00817342" w:rsidRDefault="00370EA4" w:rsidP="00370EA4">
      <w:pPr>
        <w:jc w:val="both"/>
        <w:rPr>
          <w:i/>
          <w:sz w:val="28"/>
        </w:rPr>
      </w:pPr>
    </w:p>
    <w:p w:rsidR="00370EA4" w:rsidRPr="006A1013" w:rsidRDefault="00370EA4" w:rsidP="00370EA4">
      <w:pPr>
        <w:jc w:val="center"/>
        <w:rPr>
          <w:i/>
          <w:sz w:val="28"/>
        </w:rPr>
      </w:pPr>
      <w:r w:rsidRPr="006A1013">
        <w:rPr>
          <w:i/>
          <w:sz w:val="28"/>
        </w:rPr>
        <w:t>Тестирование</w:t>
      </w:r>
      <w:r>
        <w:rPr>
          <w:i/>
          <w:sz w:val="28"/>
        </w:rPr>
        <w:t xml:space="preserve"> (типовые задания)</w:t>
      </w:r>
      <w:r w:rsidRPr="006A1013">
        <w:rPr>
          <w:i/>
          <w:sz w:val="28"/>
        </w:rPr>
        <w:t>.</w:t>
      </w:r>
    </w:p>
    <w:p w:rsidR="00784D0B" w:rsidRPr="00B50E85" w:rsidRDefault="00B43DE0" w:rsidP="00784D0B">
      <w:r w:rsidRPr="00B50E85">
        <w:t>1. К элементам органогенам относятся…</w:t>
      </w:r>
    </w:p>
    <w:p w:rsidR="00784D0B" w:rsidRPr="00B50E85" w:rsidRDefault="00784D0B" w:rsidP="00B43DE0">
      <w:pPr>
        <w:ind w:left="284"/>
        <w:rPr>
          <w:bCs/>
        </w:rPr>
      </w:pPr>
      <w:r w:rsidRPr="00B50E85">
        <w:t xml:space="preserve">1) Йод               </w:t>
      </w:r>
      <w:r w:rsidRPr="00B50E85">
        <w:rPr>
          <w:bCs/>
        </w:rPr>
        <w:t xml:space="preserve">2) Углерод                  </w:t>
      </w:r>
      <w:r w:rsidRPr="00B50E85">
        <w:t xml:space="preserve">3) Вода                  </w:t>
      </w:r>
      <w:r w:rsidRPr="00B50E85">
        <w:rPr>
          <w:bCs/>
        </w:rPr>
        <w:t>4) Кислород</w:t>
      </w:r>
    </w:p>
    <w:p w:rsidR="00784D0B" w:rsidRPr="00B50E85" w:rsidRDefault="00B43DE0" w:rsidP="00784D0B">
      <w:r w:rsidRPr="00B50E85">
        <w:t>2. Способность атомов углевода связываться друг с другом определяет:</w:t>
      </w:r>
    </w:p>
    <w:p w:rsidR="00784D0B" w:rsidRPr="00B50E85" w:rsidRDefault="00784D0B" w:rsidP="00B43DE0">
      <w:pPr>
        <w:ind w:left="284"/>
      </w:pPr>
      <w:r w:rsidRPr="00B50E85">
        <w:t>1) Возможность образовывать высокомолекулярные соединения</w:t>
      </w:r>
    </w:p>
    <w:p w:rsidR="00784D0B" w:rsidRPr="00B50E85" w:rsidRDefault="00784D0B" w:rsidP="00B43DE0">
      <w:pPr>
        <w:ind w:left="284"/>
      </w:pPr>
      <w:r w:rsidRPr="00B50E85">
        <w:t>2) Перенос атомов вещества в организме</w:t>
      </w:r>
    </w:p>
    <w:p w:rsidR="00784D0B" w:rsidRPr="00B50E85" w:rsidRDefault="00784D0B" w:rsidP="00B43DE0">
      <w:pPr>
        <w:ind w:left="284"/>
      </w:pPr>
      <w:r w:rsidRPr="00B50E85">
        <w:t>3) Многообразие органических веществ</w:t>
      </w:r>
    </w:p>
    <w:p w:rsidR="00784D0B" w:rsidRPr="00B50E85" w:rsidRDefault="00784D0B" w:rsidP="00B43DE0">
      <w:pPr>
        <w:ind w:left="284"/>
        <w:rPr>
          <w:bCs/>
        </w:rPr>
      </w:pPr>
      <w:r w:rsidRPr="00B50E85">
        <w:rPr>
          <w:bCs/>
        </w:rPr>
        <w:t>4) Химическую активность органических соединений</w:t>
      </w:r>
    </w:p>
    <w:p w:rsidR="00784D0B" w:rsidRPr="00B50E85" w:rsidRDefault="00B43DE0" w:rsidP="00784D0B">
      <w:pPr>
        <w:jc w:val="both"/>
      </w:pPr>
      <w:r w:rsidRPr="00B50E85">
        <w:t>3. К эукариотам не относятся:</w:t>
      </w:r>
    </w:p>
    <w:p w:rsidR="00784D0B" w:rsidRPr="00B50E85" w:rsidRDefault="00784D0B" w:rsidP="00B43DE0">
      <w:pPr>
        <w:ind w:left="284"/>
        <w:jc w:val="both"/>
      </w:pPr>
      <w:r w:rsidRPr="00B50E85">
        <w:t>1) Растения         2) Сине-зеленые водоросли      3) Животные        4) Грибы</w:t>
      </w:r>
    </w:p>
    <w:p w:rsidR="00784D0B" w:rsidRPr="00B50E85" w:rsidRDefault="00B43DE0" w:rsidP="00B43DE0">
      <w:pPr>
        <w:ind w:left="426" w:hanging="426"/>
        <w:jc w:val="both"/>
      </w:pPr>
      <w:r w:rsidRPr="00B50E85">
        <w:lastRenderedPageBreak/>
        <w:t>4</w:t>
      </w:r>
      <w:r w:rsidR="00784D0B" w:rsidRPr="00B50E85">
        <w:t xml:space="preserve">. </w:t>
      </w:r>
      <w:r w:rsidRPr="00B50E85">
        <w:t xml:space="preserve">Основное свойство живого, согласно которому: живые существа состоят из тех же химических элементов, что и неживые, но в организмах есть молекулы веществ, характерные только для живого – называется </w:t>
      </w:r>
    </w:p>
    <w:p w:rsidR="00784D0B" w:rsidRPr="00B50E85" w:rsidRDefault="00784D0B" w:rsidP="00B43DE0">
      <w:pPr>
        <w:ind w:left="284"/>
        <w:jc w:val="both"/>
      </w:pPr>
      <w:r w:rsidRPr="00B50E85">
        <w:t>1) Гомологичности</w:t>
      </w:r>
    </w:p>
    <w:p w:rsidR="00784D0B" w:rsidRPr="00B50E85" w:rsidRDefault="00784D0B" w:rsidP="00B43DE0">
      <w:pPr>
        <w:ind w:left="284"/>
        <w:jc w:val="both"/>
      </w:pPr>
      <w:r w:rsidRPr="00B50E85">
        <w:t>2) Симметрии</w:t>
      </w:r>
    </w:p>
    <w:p w:rsidR="00784D0B" w:rsidRPr="00B50E85" w:rsidRDefault="00784D0B" w:rsidP="00B43DE0">
      <w:pPr>
        <w:ind w:left="284"/>
        <w:jc w:val="both"/>
      </w:pPr>
      <w:r w:rsidRPr="00B50E85">
        <w:t>3) Хиральности</w:t>
      </w:r>
    </w:p>
    <w:p w:rsidR="00784D0B" w:rsidRPr="00B50E85" w:rsidRDefault="00784D0B" w:rsidP="00B43DE0">
      <w:pPr>
        <w:ind w:left="284"/>
        <w:jc w:val="both"/>
      </w:pPr>
      <w:r w:rsidRPr="00B50E85">
        <w:t>4) Химического состав</w:t>
      </w:r>
    </w:p>
    <w:p w:rsidR="00784D0B" w:rsidRPr="00B50E85" w:rsidRDefault="00784D0B" w:rsidP="00784D0B">
      <w:pPr>
        <w:jc w:val="both"/>
        <w:sectPr w:rsidR="00784D0B" w:rsidRPr="00B50E85" w:rsidSect="00CD4FA3">
          <w:footerReference w:type="even" r:id="rId11"/>
          <w:footerReference w:type="default" r:id="rId12"/>
          <w:type w:val="continuous"/>
          <w:pgSz w:w="11906" w:h="16838"/>
          <w:pgMar w:top="567" w:right="851" w:bottom="567" w:left="851" w:header="708" w:footer="708" w:gutter="0"/>
          <w:cols w:space="708"/>
          <w:docGrid w:linePitch="360"/>
        </w:sectPr>
      </w:pPr>
    </w:p>
    <w:p w:rsidR="00784D0B" w:rsidRPr="00B50E85" w:rsidRDefault="00B43DE0" w:rsidP="00784D0B">
      <w:pPr>
        <w:jc w:val="both"/>
        <w:rPr>
          <w:snapToGrid w:val="0"/>
        </w:rPr>
      </w:pPr>
      <w:r w:rsidRPr="00B50E85">
        <w:rPr>
          <w:snapToGrid w:val="0"/>
        </w:rPr>
        <w:lastRenderedPageBreak/>
        <w:t>5. Формула какого соединения приведена на схеме</w:t>
      </w:r>
    </w:p>
    <w:tbl>
      <w:tblPr>
        <w:tblW w:w="2993" w:type="pct"/>
        <w:tblInd w:w="392" w:type="dxa"/>
        <w:tblLook w:val="01E0" w:firstRow="1" w:lastRow="1" w:firstColumn="1" w:lastColumn="1" w:noHBand="0" w:noVBand="0"/>
      </w:tblPr>
      <w:tblGrid>
        <w:gridCol w:w="3685"/>
        <w:gridCol w:w="2552"/>
      </w:tblGrid>
      <w:tr w:rsidR="00784D0B" w:rsidRPr="00B50E85" w:rsidTr="00B43DE0">
        <w:tc>
          <w:tcPr>
            <w:tcW w:w="3685" w:type="dxa"/>
          </w:tcPr>
          <w:p w:rsidR="00784D0B" w:rsidRPr="00B50E85" w:rsidRDefault="00784D0B" w:rsidP="00B50E85">
            <w:pPr>
              <w:jc w:val="both"/>
              <w:rPr>
                <w:snapToGrid w:val="0"/>
              </w:rPr>
            </w:pPr>
            <w:r w:rsidRPr="00B50E85">
              <w:rPr>
                <w:snapToGrid w:val="0"/>
              </w:rPr>
              <w:t>1) Углевода</w:t>
            </w:r>
          </w:p>
          <w:p w:rsidR="00784D0B" w:rsidRPr="00B50E85" w:rsidRDefault="00784D0B" w:rsidP="00B50E85">
            <w:pPr>
              <w:jc w:val="both"/>
              <w:rPr>
                <w:snapToGrid w:val="0"/>
              </w:rPr>
            </w:pPr>
            <w:r w:rsidRPr="00B50E85">
              <w:rPr>
                <w:snapToGrid w:val="0"/>
              </w:rPr>
              <w:t>2) Фосфоглицерина</w:t>
            </w:r>
          </w:p>
          <w:p w:rsidR="00784D0B" w:rsidRPr="00B50E85" w:rsidRDefault="00784D0B" w:rsidP="00B50E85">
            <w:pPr>
              <w:jc w:val="both"/>
              <w:rPr>
                <w:snapToGrid w:val="0"/>
              </w:rPr>
            </w:pPr>
            <w:r w:rsidRPr="00B50E85">
              <w:rPr>
                <w:snapToGrid w:val="0"/>
              </w:rPr>
              <w:t>3) Глюкозы</w:t>
            </w:r>
          </w:p>
          <w:p w:rsidR="00784D0B" w:rsidRPr="00B50E85" w:rsidRDefault="00784D0B" w:rsidP="00B50E85">
            <w:pPr>
              <w:jc w:val="both"/>
              <w:rPr>
                <w:snapToGrid w:val="0"/>
              </w:rPr>
            </w:pPr>
            <w:r w:rsidRPr="00B50E85">
              <w:rPr>
                <w:snapToGrid w:val="0"/>
              </w:rPr>
              <w:t>4) Белка</w:t>
            </w:r>
          </w:p>
        </w:tc>
        <w:tc>
          <w:tcPr>
            <w:tcW w:w="2552" w:type="dxa"/>
          </w:tcPr>
          <w:p w:rsidR="00784D0B" w:rsidRPr="00B50E85" w:rsidRDefault="00784D0B" w:rsidP="00B50E85">
            <w:pPr>
              <w:jc w:val="both"/>
              <w:rPr>
                <w:snapToGrid w:val="0"/>
              </w:rPr>
            </w:pPr>
            <w:r w:rsidRPr="00B50E85">
              <w:rPr>
                <w:noProof/>
              </w:rPr>
              <w:drawing>
                <wp:inline distT="0" distB="0" distL="0" distR="0" wp14:anchorId="6C1264C2" wp14:editId="18B06961">
                  <wp:extent cx="1066800" cy="676275"/>
                  <wp:effectExtent l="0" t="0" r="0" b="9525"/>
                  <wp:docPr id="47199" name="Рисунок 4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66800" cy="676275"/>
                          </a:xfrm>
                          <a:prstGeom prst="rect">
                            <a:avLst/>
                          </a:prstGeom>
                          <a:noFill/>
                          <a:ln>
                            <a:noFill/>
                          </a:ln>
                        </pic:spPr>
                      </pic:pic>
                    </a:graphicData>
                  </a:graphic>
                </wp:inline>
              </w:drawing>
            </w:r>
          </w:p>
        </w:tc>
      </w:tr>
    </w:tbl>
    <w:p w:rsidR="00784D0B" w:rsidRPr="00B50E85" w:rsidRDefault="00B43DE0" w:rsidP="00B43DE0">
      <w:pPr>
        <w:ind w:left="426" w:hanging="426"/>
        <w:jc w:val="both"/>
        <w:rPr>
          <w:snapToGrid w:val="0"/>
        </w:rPr>
      </w:pPr>
      <w:r w:rsidRPr="00B50E85">
        <w:rPr>
          <w:snapToGrid w:val="0"/>
        </w:rPr>
        <w:t>6</w:t>
      </w:r>
      <w:r w:rsidR="00784D0B" w:rsidRPr="00B50E85">
        <w:rPr>
          <w:snapToGrid w:val="0"/>
        </w:rPr>
        <w:t xml:space="preserve">. </w:t>
      </w:r>
      <w:r w:rsidRPr="00B50E85">
        <w:rPr>
          <w:snapToGrid w:val="0"/>
        </w:rPr>
        <w:t>При распаде, каких органических соединений человек получает большую часть энергии</w:t>
      </w:r>
    </w:p>
    <w:p w:rsidR="00784D0B" w:rsidRPr="00B50E85" w:rsidRDefault="00784D0B" w:rsidP="00B43DE0">
      <w:pPr>
        <w:ind w:left="426"/>
        <w:jc w:val="both"/>
        <w:rPr>
          <w:snapToGrid w:val="0"/>
        </w:rPr>
      </w:pPr>
      <w:r w:rsidRPr="00B50E85">
        <w:rPr>
          <w:snapToGrid w:val="0"/>
        </w:rPr>
        <w:t>1) Белков           2) Жиров             3) Липидов             4) Углеводов</w:t>
      </w:r>
    </w:p>
    <w:p w:rsidR="00784D0B" w:rsidRPr="00B50E85" w:rsidRDefault="00B43DE0" w:rsidP="00B43DE0">
      <w:pPr>
        <w:ind w:left="426" w:hanging="426"/>
        <w:jc w:val="both"/>
      </w:pPr>
      <w:r w:rsidRPr="00B50E85">
        <w:t>7. Явление, строго определенной пространственной структуры: белков - закручены влево, нуклеиновых кислот – вправо, называется</w:t>
      </w:r>
    </w:p>
    <w:p w:rsidR="00784D0B" w:rsidRPr="00B50E85" w:rsidRDefault="00784D0B" w:rsidP="00784D0B">
      <w:pPr>
        <w:jc w:val="both"/>
        <w:sectPr w:rsidR="00784D0B" w:rsidRPr="00B50E85" w:rsidSect="00CD4FA3">
          <w:type w:val="continuous"/>
          <w:pgSz w:w="11906" w:h="16838"/>
          <w:pgMar w:top="567" w:right="851" w:bottom="567" w:left="851" w:header="709" w:footer="709" w:gutter="0"/>
          <w:cols w:space="708"/>
          <w:docGrid w:linePitch="360"/>
        </w:sectPr>
      </w:pPr>
    </w:p>
    <w:p w:rsidR="00784D0B" w:rsidRPr="00B50E85" w:rsidRDefault="00784D0B" w:rsidP="00B43DE0">
      <w:pPr>
        <w:ind w:left="426"/>
        <w:jc w:val="both"/>
      </w:pPr>
      <w:r w:rsidRPr="00B50E85">
        <w:lastRenderedPageBreak/>
        <w:t>1) Хиральностью</w:t>
      </w:r>
    </w:p>
    <w:p w:rsidR="00784D0B" w:rsidRPr="00B50E85" w:rsidRDefault="00784D0B" w:rsidP="00B43DE0">
      <w:pPr>
        <w:ind w:left="426"/>
        <w:jc w:val="both"/>
      </w:pPr>
      <w:r w:rsidRPr="00B50E85">
        <w:t>2) Инверсией</w:t>
      </w:r>
    </w:p>
    <w:p w:rsidR="00784D0B" w:rsidRPr="00B50E85" w:rsidRDefault="00784D0B" w:rsidP="00B43DE0">
      <w:pPr>
        <w:ind w:left="426"/>
        <w:jc w:val="both"/>
      </w:pPr>
      <w:r w:rsidRPr="00B50E85">
        <w:t>3) Денатурацией</w:t>
      </w:r>
    </w:p>
    <w:p w:rsidR="00784D0B" w:rsidRPr="00B50E85" w:rsidRDefault="00784D0B" w:rsidP="00B43DE0">
      <w:pPr>
        <w:ind w:left="426"/>
        <w:jc w:val="both"/>
      </w:pPr>
      <w:r w:rsidRPr="00B50E85">
        <w:t>4) Симметрией</w:t>
      </w:r>
    </w:p>
    <w:p w:rsidR="00784D0B" w:rsidRPr="00B50E85" w:rsidRDefault="00B43DE0" w:rsidP="00784D0B">
      <w:pPr>
        <w:jc w:val="both"/>
      </w:pPr>
      <w:r w:rsidRPr="00B50E85">
        <w:t>8. Соединение двух нуклеотидов одной цепи ДНК осуществляется _____ связью</w:t>
      </w:r>
    </w:p>
    <w:p w:rsidR="00784D0B" w:rsidRPr="00B50E85" w:rsidRDefault="00784D0B" w:rsidP="00B43DE0">
      <w:pPr>
        <w:ind w:left="426"/>
        <w:jc w:val="both"/>
      </w:pPr>
      <w:r w:rsidRPr="00B50E85">
        <w:t>1) Ковалентной    2) Пептидной    3) Водородной          4) Фосфодиэфирной</w:t>
      </w:r>
    </w:p>
    <w:p w:rsidR="00784D0B" w:rsidRPr="00B50E85" w:rsidRDefault="00B43DE0" w:rsidP="00784D0B">
      <w:pPr>
        <w:jc w:val="both"/>
      </w:pPr>
      <w:r w:rsidRPr="00B50E85">
        <w:t>9. Только для живой природы характерны такие вещества как …</w:t>
      </w:r>
    </w:p>
    <w:p w:rsidR="00784D0B" w:rsidRPr="00B50E85" w:rsidRDefault="00784D0B" w:rsidP="00B43DE0">
      <w:pPr>
        <w:ind w:left="426"/>
        <w:jc w:val="both"/>
      </w:pPr>
      <w:r w:rsidRPr="00B50E85">
        <w:t>1) Вода        2) Нуклеиновые кислоты           3) Белки                4) Липиды</w:t>
      </w:r>
    </w:p>
    <w:p w:rsidR="00784D0B" w:rsidRPr="00B50E85" w:rsidRDefault="00B43DE0" w:rsidP="00B43DE0">
      <w:pPr>
        <w:ind w:left="426" w:hanging="426"/>
        <w:jc w:val="both"/>
      </w:pPr>
      <w:r w:rsidRPr="00B50E85">
        <w:t xml:space="preserve">10. </w:t>
      </w:r>
      <w:r w:rsidR="004C0F65" w:rsidRPr="00B50E85">
        <w:t>РНК</w:t>
      </w:r>
      <w:r w:rsidRPr="00B50E85">
        <w:t>, приобретающая для выполнения функции вид «листа клевера» - называется …</w:t>
      </w:r>
    </w:p>
    <w:p w:rsidR="00784D0B" w:rsidRPr="00B50E85" w:rsidRDefault="00784D0B" w:rsidP="00784D0B">
      <w:pPr>
        <w:jc w:val="both"/>
        <w:sectPr w:rsidR="00784D0B" w:rsidRPr="00B50E85" w:rsidSect="00CD4FA3">
          <w:footerReference w:type="even" r:id="rId14"/>
          <w:footerReference w:type="default" r:id="rId15"/>
          <w:type w:val="continuous"/>
          <w:pgSz w:w="11906" w:h="16838"/>
          <w:pgMar w:top="567" w:right="851" w:bottom="567" w:left="851" w:header="709" w:footer="709" w:gutter="0"/>
          <w:cols w:space="708"/>
          <w:docGrid w:linePitch="360"/>
        </w:sectPr>
      </w:pPr>
    </w:p>
    <w:p w:rsidR="00784D0B" w:rsidRPr="00B50E85" w:rsidRDefault="00784D0B" w:rsidP="00B43DE0">
      <w:pPr>
        <w:ind w:left="284"/>
        <w:jc w:val="both"/>
      </w:pPr>
      <w:r w:rsidRPr="00B50E85">
        <w:lastRenderedPageBreak/>
        <w:t>1) Информационной</w:t>
      </w:r>
    </w:p>
    <w:p w:rsidR="00784D0B" w:rsidRPr="00B50E85" w:rsidRDefault="00784D0B" w:rsidP="00B43DE0">
      <w:pPr>
        <w:ind w:left="284"/>
        <w:jc w:val="both"/>
      </w:pPr>
      <w:r w:rsidRPr="00B50E85">
        <w:t xml:space="preserve">2) Матричной </w:t>
      </w:r>
    </w:p>
    <w:p w:rsidR="00784D0B" w:rsidRPr="00B50E85" w:rsidRDefault="00784D0B" w:rsidP="00B43DE0">
      <w:pPr>
        <w:ind w:left="284"/>
        <w:jc w:val="both"/>
      </w:pPr>
      <w:r w:rsidRPr="00B50E85">
        <w:t>3) Рибосомальной</w:t>
      </w:r>
    </w:p>
    <w:p w:rsidR="00784D0B" w:rsidRPr="00B50E85" w:rsidRDefault="00784D0B" w:rsidP="00B43DE0">
      <w:pPr>
        <w:ind w:left="284"/>
        <w:jc w:val="both"/>
      </w:pPr>
      <w:r w:rsidRPr="00B50E85">
        <w:t>4) Транспортной</w:t>
      </w:r>
    </w:p>
    <w:p w:rsidR="00784D0B" w:rsidRPr="00B50E85" w:rsidRDefault="00B43DE0" w:rsidP="00784D0B">
      <w:pPr>
        <w:jc w:val="both"/>
      </w:pPr>
      <w:r w:rsidRPr="00B50E85">
        <w:t>11. Укажите верные утверждения, касающиеся митохондрии</w:t>
      </w:r>
    </w:p>
    <w:p w:rsidR="00784D0B" w:rsidRPr="00B50E85" w:rsidRDefault="00784D0B" w:rsidP="00784D0B">
      <w:pPr>
        <w:jc w:val="both"/>
        <w:sectPr w:rsidR="00784D0B" w:rsidRPr="00B50E85" w:rsidSect="00CD4FA3">
          <w:type w:val="continuous"/>
          <w:pgSz w:w="11906" w:h="16838"/>
          <w:pgMar w:top="567" w:right="851" w:bottom="567" w:left="851" w:header="709" w:footer="709" w:gutter="0"/>
          <w:cols w:space="708"/>
          <w:docGrid w:linePitch="360"/>
        </w:sectPr>
      </w:pPr>
    </w:p>
    <w:p w:rsidR="00784D0B" w:rsidRPr="00B50E85" w:rsidRDefault="00784D0B" w:rsidP="00B43DE0">
      <w:pPr>
        <w:ind w:left="284"/>
      </w:pPr>
      <w:r w:rsidRPr="00B50E85">
        <w:lastRenderedPageBreak/>
        <w:t>1) Одномембранные</w:t>
      </w:r>
    </w:p>
    <w:p w:rsidR="00784D0B" w:rsidRPr="00B50E85" w:rsidRDefault="00784D0B" w:rsidP="00B43DE0">
      <w:pPr>
        <w:ind w:left="284"/>
      </w:pPr>
      <w:r w:rsidRPr="00B50E85">
        <w:t>2) Двумембранные</w:t>
      </w:r>
    </w:p>
    <w:p w:rsidR="00784D0B" w:rsidRPr="00B50E85" w:rsidRDefault="00784D0B" w:rsidP="00B43DE0">
      <w:pPr>
        <w:ind w:left="284"/>
      </w:pPr>
      <w:r w:rsidRPr="00B50E85">
        <w:t>3) Имеют собственную генетическую информацию</w:t>
      </w:r>
    </w:p>
    <w:p w:rsidR="00784D0B" w:rsidRPr="00B50E85" w:rsidRDefault="00784D0B" w:rsidP="00B43DE0">
      <w:pPr>
        <w:ind w:left="284"/>
      </w:pPr>
      <w:r w:rsidRPr="00B50E85">
        <w:t>4) Не имеют собственной генетической информации</w:t>
      </w:r>
    </w:p>
    <w:p w:rsidR="00784D0B" w:rsidRPr="00B50E85" w:rsidRDefault="00784D0B" w:rsidP="00B43DE0">
      <w:pPr>
        <w:ind w:left="284"/>
      </w:pPr>
      <w:r w:rsidRPr="00B50E85">
        <w:t>5) Способы к синтезу собственных белков</w:t>
      </w:r>
    </w:p>
    <w:p w:rsidR="00784D0B" w:rsidRPr="00B50E85" w:rsidRDefault="00784D0B" w:rsidP="00B43DE0">
      <w:pPr>
        <w:ind w:left="284"/>
      </w:pPr>
      <w:r w:rsidRPr="00B50E85">
        <w:t>6) Не способны к синтезу собственных белков</w:t>
      </w:r>
    </w:p>
    <w:p w:rsidR="00784D0B" w:rsidRPr="00B50E85" w:rsidRDefault="00784D0B" w:rsidP="00B43DE0">
      <w:pPr>
        <w:ind w:left="284"/>
      </w:pPr>
      <w:r w:rsidRPr="00B50E85">
        <w:t>7) Являются «энергетическими станциями» клетки</w:t>
      </w:r>
    </w:p>
    <w:p w:rsidR="00784D0B" w:rsidRPr="00B50E85" w:rsidRDefault="00784D0B" w:rsidP="00B43DE0">
      <w:pPr>
        <w:ind w:left="284"/>
      </w:pPr>
      <w:r w:rsidRPr="00B50E85">
        <w:t>8) Выполняют обезвреживающую и пищеварительную функции</w:t>
      </w:r>
    </w:p>
    <w:p w:rsidR="00784D0B" w:rsidRPr="00B50E85" w:rsidRDefault="00784D0B" w:rsidP="00784D0B">
      <w:pPr>
        <w:jc w:val="both"/>
        <w:sectPr w:rsidR="00784D0B" w:rsidRPr="00B50E85" w:rsidSect="00CD4FA3">
          <w:type w:val="continuous"/>
          <w:pgSz w:w="11906" w:h="16838"/>
          <w:pgMar w:top="567" w:right="851" w:bottom="567" w:left="851" w:header="709" w:footer="709" w:gutter="0"/>
          <w:cols w:space="708"/>
          <w:docGrid w:linePitch="360"/>
        </w:sectPr>
      </w:pPr>
    </w:p>
    <w:p w:rsidR="00784D0B" w:rsidRPr="00B50E85" w:rsidRDefault="00B43DE0" w:rsidP="00B43DE0">
      <w:pPr>
        <w:jc w:val="both"/>
      </w:pPr>
      <w:r w:rsidRPr="00B50E85">
        <w:lastRenderedPageBreak/>
        <w:t>12. Основные компоненты цитоплазмы</w:t>
      </w:r>
    </w:p>
    <w:p w:rsidR="00784D0B" w:rsidRPr="00B50E85" w:rsidRDefault="00784D0B" w:rsidP="00B43DE0">
      <w:pPr>
        <w:ind w:left="284"/>
        <w:jc w:val="both"/>
      </w:pPr>
      <w:r w:rsidRPr="00B50E85">
        <w:t>1) Кариоплазма        2) Гиалоплазма       3) Органеллы           4) Включения</w:t>
      </w:r>
    </w:p>
    <w:p w:rsidR="00784D0B" w:rsidRPr="00B50E85" w:rsidRDefault="00B43DE0" w:rsidP="00B43DE0">
      <w:pPr>
        <w:ind w:left="284" w:hanging="284"/>
      </w:pPr>
      <w:r w:rsidRPr="00B50E85">
        <w:rPr>
          <w:snapToGrid w:val="0"/>
        </w:rPr>
        <w:t>13</w:t>
      </w:r>
      <w:r w:rsidR="00784D0B" w:rsidRPr="00B50E85">
        <w:rPr>
          <w:snapToGrid w:val="0"/>
        </w:rPr>
        <w:t xml:space="preserve">. </w:t>
      </w:r>
      <w:r w:rsidRPr="00B50E85">
        <w:t>Это прокариоты, которые имеют особые свойства; обитают в экстремальных условиях; близки к пробионтам.</w:t>
      </w:r>
    </w:p>
    <w:p w:rsidR="00784D0B" w:rsidRPr="00B50E85" w:rsidRDefault="00784D0B" w:rsidP="00B43DE0">
      <w:pPr>
        <w:ind w:left="284"/>
      </w:pPr>
      <w:r w:rsidRPr="00B50E85">
        <w:rPr>
          <w:snapToGrid w:val="0"/>
        </w:rPr>
        <w:t>1) Синезеленые водоросли</w:t>
      </w:r>
    </w:p>
    <w:p w:rsidR="00784D0B" w:rsidRPr="00B50E85" w:rsidRDefault="00784D0B" w:rsidP="00B43DE0">
      <w:pPr>
        <w:ind w:left="284"/>
      </w:pPr>
      <w:r w:rsidRPr="00B50E85">
        <w:t>2) Архебактерии</w:t>
      </w:r>
    </w:p>
    <w:p w:rsidR="00784D0B" w:rsidRPr="00B50E85" w:rsidRDefault="00784D0B" w:rsidP="00B43DE0">
      <w:pPr>
        <w:ind w:left="284"/>
      </w:pPr>
      <w:r w:rsidRPr="00B50E85">
        <w:t>3) Эубактерии</w:t>
      </w:r>
    </w:p>
    <w:p w:rsidR="00784D0B" w:rsidRPr="00B50E85" w:rsidRDefault="00784D0B" w:rsidP="00B43DE0">
      <w:pPr>
        <w:ind w:left="284"/>
        <w:jc w:val="both"/>
      </w:pPr>
      <w:r w:rsidRPr="00B50E85">
        <w:t>4) Эукариоты</w:t>
      </w:r>
    </w:p>
    <w:p w:rsidR="00784D0B" w:rsidRPr="00B50E85" w:rsidRDefault="00B43DE0" w:rsidP="00B43DE0">
      <w:r w:rsidRPr="00B50E85">
        <w:t>14. Наиболее значительные успехи  в области биологии связаны:</w:t>
      </w:r>
    </w:p>
    <w:p w:rsidR="00784D0B" w:rsidRPr="00B50E85" w:rsidRDefault="00784D0B" w:rsidP="00B43DE0">
      <w:pPr>
        <w:pStyle w:val="21"/>
        <w:spacing w:after="0" w:line="240" w:lineRule="auto"/>
        <w:ind w:left="567" w:hanging="283"/>
        <w:rPr>
          <w:bCs/>
          <w:sz w:val="24"/>
          <w:szCs w:val="24"/>
        </w:rPr>
      </w:pPr>
      <w:r w:rsidRPr="00B50E85">
        <w:rPr>
          <w:bCs/>
          <w:sz w:val="24"/>
          <w:szCs w:val="24"/>
        </w:rPr>
        <w:t>1) С молекулярной биологией;</w:t>
      </w:r>
    </w:p>
    <w:p w:rsidR="00784D0B" w:rsidRPr="00B50E85" w:rsidRDefault="00784D0B" w:rsidP="00B43DE0">
      <w:pPr>
        <w:pStyle w:val="21"/>
        <w:spacing w:after="0" w:line="240" w:lineRule="auto"/>
        <w:ind w:left="567" w:hanging="283"/>
        <w:rPr>
          <w:bCs/>
          <w:sz w:val="24"/>
          <w:szCs w:val="24"/>
        </w:rPr>
      </w:pPr>
      <w:r w:rsidRPr="00B50E85">
        <w:rPr>
          <w:bCs/>
          <w:sz w:val="24"/>
          <w:szCs w:val="24"/>
        </w:rPr>
        <w:t>2) С биологией организмов;</w:t>
      </w:r>
    </w:p>
    <w:p w:rsidR="00784D0B" w:rsidRPr="00B50E85" w:rsidRDefault="00784D0B" w:rsidP="00B43DE0">
      <w:pPr>
        <w:pStyle w:val="21"/>
        <w:spacing w:after="0" w:line="240" w:lineRule="auto"/>
        <w:ind w:left="567" w:hanging="283"/>
        <w:rPr>
          <w:bCs/>
          <w:sz w:val="24"/>
          <w:szCs w:val="24"/>
        </w:rPr>
      </w:pPr>
      <w:r w:rsidRPr="00B50E85">
        <w:rPr>
          <w:bCs/>
          <w:sz w:val="24"/>
          <w:szCs w:val="24"/>
        </w:rPr>
        <w:t>3) С открытием Уотсоном и Криком в 1953 году (рентгеноструктурный анализ модели ДНК)</w:t>
      </w:r>
    </w:p>
    <w:p w:rsidR="00784D0B" w:rsidRPr="00B50E85" w:rsidRDefault="00B43DE0" w:rsidP="00B43DE0">
      <w:pPr>
        <w:jc w:val="both"/>
      </w:pPr>
      <w:r w:rsidRPr="00B50E85">
        <w:t>15. К неклеточным формам жизни относятся</w:t>
      </w:r>
    </w:p>
    <w:p w:rsidR="00784D0B" w:rsidRPr="00B50E85" w:rsidRDefault="00784D0B" w:rsidP="00B43DE0">
      <w:pPr>
        <w:ind w:left="284"/>
        <w:jc w:val="both"/>
      </w:pPr>
      <w:r w:rsidRPr="00B50E85">
        <w:t>1) Сине-зеленые водоросли</w:t>
      </w:r>
    </w:p>
    <w:p w:rsidR="00784D0B" w:rsidRPr="00B50E85" w:rsidRDefault="00784D0B" w:rsidP="00B43DE0">
      <w:pPr>
        <w:ind w:left="284"/>
        <w:jc w:val="both"/>
      </w:pPr>
      <w:r w:rsidRPr="00B50E85">
        <w:t>2) Вирус табачной мозаики</w:t>
      </w:r>
    </w:p>
    <w:p w:rsidR="00784D0B" w:rsidRPr="00B50E85" w:rsidRDefault="00784D0B" w:rsidP="00B43DE0">
      <w:pPr>
        <w:ind w:left="284"/>
        <w:jc w:val="both"/>
      </w:pPr>
      <w:r w:rsidRPr="00B50E85">
        <w:t>3) Бактериофаг</w:t>
      </w:r>
    </w:p>
    <w:p w:rsidR="00784D0B" w:rsidRPr="00B50E85" w:rsidRDefault="00784D0B" w:rsidP="00B43DE0">
      <w:pPr>
        <w:ind w:left="284"/>
        <w:jc w:val="both"/>
      </w:pPr>
      <w:r w:rsidRPr="00B50E85">
        <w:t>4) Грибы</w:t>
      </w:r>
    </w:p>
    <w:p w:rsidR="00784D0B" w:rsidRPr="00B50E85" w:rsidRDefault="00B43DE0" w:rsidP="00B43DE0">
      <w:pPr>
        <w:ind w:left="284" w:hanging="284"/>
        <w:jc w:val="both"/>
      </w:pPr>
      <w:r w:rsidRPr="00B50E85">
        <w:lastRenderedPageBreak/>
        <w:t>16. Соединение двух мономеров в полипептидной цепочки белка осуществляется посредством  _____ связи</w:t>
      </w:r>
    </w:p>
    <w:p w:rsidR="00784D0B" w:rsidRPr="00B50E85" w:rsidRDefault="00784D0B" w:rsidP="00B43DE0">
      <w:pPr>
        <w:ind w:left="284"/>
        <w:jc w:val="both"/>
      </w:pPr>
      <w:r w:rsidRPr="00B50E85">
        <w:t>1) ковалентной    2) пептидной    3) водородной          4) фосфодиэфирной</w:t>
      </w:r>
    </w:p>
    <w:p w:rsidR="00784D0B" w:rsidRPr="00B50E85" w:rsidRDefault="00B43DE0" w:rsidP="00B43DE0">
      <w:pPr>
        <w:ind w:left="284" w:hanging="284"/>
        <w:jc w:val="both"/>
      </w:pPr>
      <w:r w:rsidRPr="00B50E85">
        <w:t>17. Временные, непостоянные компоненты цитоплазмы клетки,  образующиеся в результате жизнедеятельности клетки, и расходующиеся по мере необходимости – называются</w:t>
      </w:r>
    </w:p>
    <w:p w:rsidR="00784D0B" w:rsidRPr="00B50E85" w:rsidRDefault="00784D0B" w:rsidP="00B43DE0">
      <w:pPr>
        <w:ind w:left="284"/>
        <w:jc w:val="both"/>
      </w:pPr>
      <w:r w:rsidRPr="00B50E85">
        <w:t>1) Органеллами     2) Включениями         3) Лизосомами            4) Ядрышки</w:t>
      </w:r>
    </w:p>
    <w:p w:rsidR="00784D0B" w:rsidRPr="00B50E85" w:rsidRDefault="00B43DE0" w:rsidP="00B43DE0">
      <w:pPr>
        <w:pStyle w:val="21"/>
        <w:tabs>
          <w:tab w:val="left" w:pos="360"/>
        </w:tabs>
        <w:spacing w:after="0" w:line="240" w:lineRule="auto"/>
        <w:rPr>
          <w:bCs/>
          <w:sz w:val="24"/>
          <w:szCs w:val="24"/>
        </w:rPr>
      </w:pPr>
      <w:r w:rsidRPr="00B50E85">
        <w:rPr>
          <w:bCs/>
          <w:sz w:val="24"/>
          <w:szCs w:val="24"/>
        </w:rPr>
        <w:t>18. ДНК – это полимер, мономером которого является:</w:t>
      </w:r>
    </w:p>
    <w:p w:rsidR="00784D0B" w:rsidRPr="00B50E85" w:rsidRDefault="00784D0B" w:rsidP="00B43DE0">
      <w:pPr>
        <w:pStyle w:val="21"/>
        <w:spacing w:after="0" w:line="240" w:lineRule="auto"/>
        <w:ind w:left="284"/>
        <w:rPr>
          <w:bCs/>
          <w:sz w:val="24"/>
          <w:szCs w:val="24"/>
        </w:rPr>
      </w:pPr>
      <w:r w:rsidRPr="00B50E85">
        <w:rPr>
          <w:bCs/>
          <w:sz w:val="24"/>
          <w:szCs w:val="24"/>
        </w:rPr>
        <w:t>1) Нуклеомер       2) Нуклеосома       3) Нуклеотид        4) Азотистое основание</w:t>
      </w:r>
    </w:p>
    <w:p w:rsidR="00784D0B" w:rsidRPr="00B50E85" w:rsidRDefault="00B43DE0" w:rsidP="00B43DE0">
      <w:pPr>
        <w:jc w:val="both"/>
      </w:pPr>
      <w:r w:rsidRPr="00B50E85">
        <w:t>1</w:t>
      </w:r>
      <w:r w:rsidR="00784D0B" w:rsidRPr="00B50E85">
        <w:t xml:space="preserve">9. </w:t>
      </w:r>
      <w:r w:rsidRPr="00B50E85">
        <w:t>Теория происхождения эукариот</w:t>
      </w:r>
    </w:p>
    <w:p w:rsidR="00784D0B" w:rsidRPr="00B50E85" w:rsidRDefault="00B43DE0" w:rsidP="00B43DE0">
      <w:pPr>
        <w:ind w:left="284"/>
        <w:jc w:val="both"/>
      </w:pPr>
      <w:r w:rsidRPr="00B50E85">
        <w:t>1) Трансформационная</w:t>
      </w:r>
    </w:p>
    <w:p w:rsidR="00784D0B" w:rsidRPr="00B50E85" w:rsidRDefault="00784D0B" w:rsidP="00B43DE0">
      <w:pPr>
        <w:ind w:left="284"/>
        <w:jc w:val="both"/>
      </w:pPr>
      <w:r w:rsidRPr="00B50E85">
        <w:t>2) Модификационная</w:t>
      </w:r>
    </w:p>
    <w:p w:rsidR="00784D0B" w:rsidRPr="00B50E85" w:rsidRDefault="00784D0B" w:rsidP="00B43DE0">
      <w:pPr>
        <w:ind w:left="284"/>
        <w:jc w:val="both"/>
      </w:pPr>
      <w:r w:rsidRPr="00B50E85">
        <w:t>3) Симбиотическая</w:t>
      </w:r>
    </w:p>
    <w:p w:rsidR="00784D0B" w:rsidRPr="00B50E85" w:rsidRDefault="00784D0B" w:rsidP="00B43DE0">
      <w:pPr>
        <w:ind w:left="284"/>
        <w:jc w:val="both"/>
      </w:pPr>
      <w:r w:rsidRPr="00B50E85">
        <w:t>4) Инвагинационная</w:t>
      </w:r>
    </w:p>
    <w:p w:rsidR="00784D0B" w:rsidRPr="00B50E85" w:rsidRDefault="00B43DE0" w:rsidP="00B43DE0">
      <w:pPr>
        <w:ind w:left="426" w:hanging="426"/>
        <w:jc w:val="both"/>
      </w:pPr>
      <w:r w:rsidRPr="00B50E85">
        <w:t>20. Свойство живых систем, определяемое их строением из множества компонентов (ткани из клеток, клетка из органелл и т.д.), называется …</w:t>
      </w:r>
    </w:p>
    <w:p w:rsidR="00784D0B" w:rsidRPr="00B50E85" w:rsidRDefault="00784D0B" w:rsidP="00B43DE0">
      <w:pPr>
        <w:ind w:left="284"/>
        <w:jc w:val="both"/>
      </w:pPr>
      <w:r w:rsidRPr="00B50E85">
        <w:t>1) Дискретностью</w:t>
      </w:r>
    </w:p>
    <w:p w:rsidR="00784D0B" w:rsidRPr="00B50E85" w:rsidRDefault="00784D0B" w:rsidP="00B43DE0">
      <w:pPr>
        <w:ind w:left="284"/>
        <w:jc w:val="both"/>
      </w:pPr>
      <w:r w:rsidRPr="00B50E85">
        <w:t>2) Гомеостазом</w:t>
      </w:r>
    </w:p>
    <w:p w:rsidR="00784D0B" w:rsidRPr="00B50E85" w:rsidRDefault="00784D0B" w:rsidP="00B43DE0">
      <w:pPr>
        <w:ind w:left="284"/>
        <w:jc w:val="both"/>
      </w:pPr>
      <w:r w:rsidRPr="00B50E85">
        <w:t>3) Усложнением</w:t>
      </w:r>
    </w:p>
    <w:p w:rsidR="00784D0B" w:rsidRPr="00B50E85" w:rsidRDefault="00784D0B" w:rsidP="00B43DE0">
      <w:pPr>
        <w:ind w:left="284"/>
        <w:jc w:val="both"/>
      </w:pPr>
      <w:r w:rsidRPr="00B50E85">
        <w:t>4) Комбинированием</w:t>
      </w:r>
    </w:p>
    <w:p w:rsidR="00784D0B" w:rsidRPr="00B50E85" w:rsidRDefault="00B43DE0" w:rsidP="00B43DE0">
      <w:pPr>
        <w:ind w:left="284" w:hanging="284"/>
        <w:jc w:val="both"/>
      </w:pPr>
      <w:r w:rsidRPr="00B50E85">
        <w:t>21. Химическая активность и высокая растворяющая способность воды определяется …</w:t>
      </w:r>
    </w:p>
    <w:p w:rsidR="00784D0B" w:rsidRPr="00B50E85" w:rsidRDefault="00B43DE0" w:rsidP="00B43DE0">
      <w:pPr>
        <w:ind w:left="567" w:hanging="283"/>
        <w:jc w:val="both"/>
      </w:pPr>
      <w:r w:rsidRPr="00B50E85">
        <w:t>1) Ее высокой полярностью</w:t>
      </w:r>
    </w:p>
    <w:p w:rsidR="00784D0B" w:rsidRPr="00B50E85" w:rsidRDefault="00784D0B" w:rsidP="00B43DE0">
      <w:pPr>
        <w:ind w:left="567" w:hanging="283"/>
        <w:jc w:val="both"/>
      </w:pPr>
      <w:r w:rsidRPr="00B50E85">
        <w:t>2) Способностью атомов связываться друг с другом с образованием разнообразных структур</w:t>
      </w:r>
    </w:p>
    <w:p w:rsidR="00784D0B" w:rsidRPr="00B50E85" w:rsidRDefault="00784D0B" w:rsidP="00B43DE0">
      <w:pPr>
        <w:ind w:left="567" w:hanging="283"/>
        <w:jc w:val="both"/>
      </w:pPr>
      <w:r w:rsidRPr="00B50E85">
        <w:t>3) Высокой теплоемкостью</w:t>
      </w:r>
    </w:p>
    <w:p w:rsidR="00784D0B" w:rsidRPr="00B50E85" w:rsidRDefault="00784D0B" w:rsidP="00B43DE0">
      <w:pPr>
        <w:ind w:left="567" w:hanging="283"/>
        <w:jc w:val="both"/>
      </w:pPr>
      <w:r w:rsidRPr="00B50E85">
        <w:t xml:space="preserve">4) Аномальной плотностью в твердом состоянии </w:t>
      </w:r>
    </w:p>
    <w:p w:rsidR="00784D0B" w:rsidRPr="00B50E85" w:rsidRDefault="00B43DE0" w:rsidP="00B43DE0">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sz w:val="24"/>
          <w:szCs w:val="24"/>
        </w:rPr>
      </w:pPr>
      <w:r w:rsidRPr="00B50E85">
        <w:rPr>
          <w:rFonts w:ascii="Times New Roman" w:hAnsi="Times New Roman" w:cs="Times New Roman"/>
          <w:sz w:val="24"/>
          <w:szCs w:val="24"/>
        </w:rPr>
        <w:t>22</w:t>
      </w:r>
      <w:r w:rsidR="00784D0B" w:rsidRPr="00B50E85">
        <w:rPr>
          <w:rFonts w:ascii="Times New Roman" w:hAnsi="Times New Roman" w:cs="Times New Roman"/>
          <w:sz w:val="24"/>
          <w:szCs w:val="24"/>
        </w:rPr>
        <w:t xml:space="preserve">. </w:t>
      </w:r>
      <w:r w:rsidRPr="00B50E85">
        <w:rPr>
          <w:rFonts w:ascii="Times New Roman" w:hAnsi="Times New Roman" w:cs="Times New Roman"/>
          <w:sz w:val="24"/>
          <w:szCs w:val="24"/>
        </w:rPr>
        <w:t>Силовыми станциями клетки являются:</w:t>
      </w:r>
    </w:p>
    <w:p w:rsidR="00784D0B" w:rsidRPr="00B50E85" w:rsidRDefault="00784D0B" w:rsidP="00B43DE0">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left="142"/>
        <w:rPr>
          <w:rFonts w:ascii="Times New Roman" w:hAnsi="Times New Roman" w:cs="Times New Roman"/>
          <w:sz w:val="24"/>
          <w:szCs w:val="24"/>
        </w:rPr>
      </w:pPr>
      <w:r w:rsidRPr="00B50E85">
        <w:rPr>
          <w:rFonts w:ascii="Times New Roman" w:hAnsi="Times New Roman" w:cs="Times New Roman"/>
          <w:sz w:val="24"/>
          <w:szCs w:val="24"/>
        </w:rPr>
        <w:t>1) Митохондрии           2) Рибосомы               3) Лизосомы                4) Ядро</w:t>
      </w:r>
    </w:p>
    <w:p w:rsidR="00784D0B" w:rsidRPr="00B50E85" w:rsidRDefault="00B43DE0" w:rsidP="00B43DE0">
      <w:pPr>
        <w:ind w:left="426" w:hanging="426"/>
        <w:jc w:val="both"/>
      </w:pPr>
      <w:r w:rsidRPr="00B50E85">
        <w:t>2</w:t>
      </w:r>
      <w:r w:rsidR="00784D0B" w:rsidRPr="00B50E85">
        <w:t xml:space="preserve">3. </w:t>
      </w:r>
      <w:r w:rsidRPr="00B50E85">
        <w:t>Обобщенные представления о строении клеток как единиц живого, об их размножении и роли в формировании многоклеточных организмах, были сформулированы</w:t>
      </w:r>
    </w:p>
    <w:p w:rsidR="00784D0B" w:rsidRPr="00B50E85" w:rsidRDefault="00784D0B" w:rsidP="00B43DE0">
      <w:pPr>
        <w:ind w:left="284"/>
        <w:jc w:val="both"/>
      </w:pPr>
      <w:r w:rsidRPr="00B50E85">
        <w:t>1) Т.Шванном       2) Р.Вирховым          3) М.Шлейденом           4) Р.Гуком</w:t>
      </w:r>
    </w:p>
    <w:p w:rsidR="00784D0B" w:rsidRPr="00B50E85" w:rsidRDefault="00B43DE0" w:rsidP="00B43DE0">
      <w:pPr>
        <w:jc w:val="both"/>
      </w:pPr>
      <w:r w:rsidRPr="00B50E85">
        <w:t>2</w:t>
      </w:r>
      <w:r w:rsidR="00784D0B" w:rsidRPr="00B50E85">
        <w:t xml:space="preserve">4. </w:t>
      </w:r>
      <w:r w:rsidRPr="00B50E85">
        <w:t>Растительная клетка, в отличие от животной, имеет</w:t>
      </w:r>
    </w:p>
    <w:p w:rsidR="00784D0B" w:rsidRPr="00B50E85" w:rsidRDefault="00784D0B" w:rsidP="00B43DE0">
      <w:pPr>
        <w:ind w:left="284"/>
        <w:jc w:val="both"/>
      </w:pPr>
      <w:r w:rsidRPr="00B50E85">
        <w:t>1) Хлоропласты        2) Рибосомы       3) Митохондрии    4) Клеточную стенку</w:t>
      </w:r>
    </w:p>
    <w:p w:rsidR="00784D0B" w:rsidRPr="00B50E85" w:rsidRDefault="00B43DE0" w:rsidP="00B43DE0">
      <w:pPr>
        <w:ind w:left="284" w:hanging="284"/>
        <w:jc w:val="both"/>
      </w:pPr>
      <w:r w:rsidRPr="00B50E85">
        <w:t>2</w:t>
      </w:r>
      <w:r w:rsidR="00784D0B" w:rsidRPr="00B50E85">
        <w:t xml:space="preserve">5. </w:t>
      </w:r>
      <w:r w:rsidRPr="00B50E85">
        <w:t>Нуклеиновая(ые) кислота(ы), выполняющая(ие) роль энергообеспечения клетки – это</w:t>
      </w:r>
    </w:p>
    <w:p w:rsidR="00784D0B" w:rsidRPr="00B50E85" w:rsidRDefault="00784D0B" w:rsidP="00B43DE0">
      <w:pPr>
        <w:ind w:left="284"/>
        <w:jc w:val="both"/>
      </w:pPr>
      <w:r w:rsidRPr="00B50E85">
        <w:t>1) АМФ              2) АТФ           3) рРНК                4) АДФ</w:t>
      </w:r>
    </w:p>
    <w:p w:rsidR="00370EA4" w:rsidRPr="006A1013" w:rsidRDefault="00370EA4" w:rsidP="00B43DE0"/>
    <w:p w:rsidR="00370EA4" w:rsidRPr="006A1013" w:rsidRDefault="00370EA4" w:rsidP="00370EA4">
      <w:pPr>
        <w:jc w:val="center"/>
        <w:rPr>
          <w:i/>
          <w:sz w:val="28"/>
        </w:rPr>
      </w:pPr>
      <w:r w:rsidRPr="006A1013">
        <w:rPr>
          <w:i/>
          <w:sz w:val="28"/>
        </w:rPr>
        <w:t>Решение проблемно-ситуационных задач.</w:t>
      </w:r>
    </w:p>
    <w:p w:rsidR="00195FAA" w:rsidRPr="00195FAA" w:rsidRDefault="00195FAA" w:rsidP="004C0F65">
      <w:pPr>
        <w:pStyle w:val="a5"/>
        <w:numPr>
          <w:ilvl w:val="0"/>
          <w:numId w:val="71"/>
        </w:numPr>
        <w:ind w:left="426"/>
        <w:rPr>
          <w:rFonts w:ascii="Times New Roman" w:hAnsi="Times New Roman"/>
          <w:sz w:val="28"/>
          <w:szCs w:val="28"/>
        </w:rPr>
      </w:pPr>
      <w:r w:rsidRPr="00195FAA">
        <w:rPr>
          <w:rFonts w:ascii="Times New Roman" w:hAnsi="Times New Roman"/>
          <w:sz w:val="28"/>
          <w:szCs w:val="28"/>
        </w:rPr>
        <w:t>У ребенка выявлено заболевание, связанное с нарушением углеродного обмена – «синдром накопления» (нарушено расщепление клеткой углеводов). С какими органеллами это связано?</w:t>
      </w:r>
    </w:p>
    <w:p w:rsidR="00195FAA" w:rsidRPr="00195FAA" w:rsidRDefault="00195FAA" w:rsidP="004C0F65">
      <w:pPr>
        <w:pStyle w:val="a5"/>
        <w:numPr>
          <w:ilvl w:val="0"/>
          <w:numId w:val="71"/>
        </w:numPr>
        <w:ind w:left="426"/>
        <w:rPr>
          <w:rFonts w:ascii="Times New Roman" w:hAnsi="Times New Roman"/>
          <w:sz w:val="28"/>
          <w:szCs w:val="28"/>
        </w:rPr>
      </w:pPr>
      <w:r w:rsidRPr="00195FAA">
        <w:rPr>
          <w:rFonts w:ascii="Times New Roman" w:hAnsi="Times New Roman"/>
          <w:sz w:val="28"/>
          <w:szCs w:val="28"/>
        </w:rPr>
        <w:t>У ребенка резко снижен клеточный иммунитет. С какими органеллами это связано (количество каких органелл резко снижается)?</w:t>
      </w:r>
    </w:p>
    <w:p w:rsidR="00195FAA" w:rsidRPr="00195FAA" w:rsidRDefault="00195FAA" w:rsidP="004C0F65">
      <w:pPr>
        <w:pStyle w:val="a5"/>
        <w:numPr>
          <w:ilvl w:val="0"/>
          <w:numId w:val="71"/>
        </w:numPr>
        <w:ind w:left="426"/>
        <w:rPr>
          <w:rFonts w:ascii="Times New Roman" w:hAnsi="Times New Roman"/>
          <w:sz w:val="28"/>
          <w:szCs w:val="28"/>
        </w:rPr>
      </w:pPr>
      <w:r w:rsidRPr="00195FAA">
        <w:rPr>
          <w:rFonts w:ascii="Times New Roman" w:hAnsi="Times New Roman"/>
          <w:sz w:val="28"/>
          <w:szCs w:val="28"/>
        </w:rPr>
        <w:t>У мужчины, 40 лет, инфаркт миокарда. При  цитологическом исследовании выявили нарушение строения и функции определенных органелл клетки. О каких органеллах идет речь?</w:t>
      </w:r>
    </w:p>
    <w:p w:rsidR="00195FAA" w:rsidRPr="00195FAA" w:rsidRDefault="00195FAA" w:rsidP="004C0F65">
      <w:pPr>
        <w:pStyle w:val="a5"/>
        <w:numPr>
          <w:ilvl w:val="0"/>
          <w:numId w:val="71"/>
        </w:numPr>
        <w:ind w:left="426"/>
        <w:rPr>
          <w:rFonts w:ascii="Times New Roman" w:hAnsi="Times New Roman"/>
          <w:sz w:val="28"/>
          <w:szCs w:val="28"/>
        </w:rPr>
      </w:pPr>
      <w:r w:rsidRPr="00195FAA">
        <w:rPr>
          <w:rFonts w:ascii="Times New Roman" w:hAnsi="Times New Roman"/>
          <w:sz w:val="28"/>
          <w:szCs w:val="28"/>
        </w:rPr>
        <w:t>Почему табачный дым способствует усилению так называемого кашля курильщиков и развитию легочных заболеваний?</w:t>
      </w:r>
    </w:p>
    <w:p w:rsidR="00195FAA" w:rsidRPr="00195FAA" w:rsidRDefault="00195FAA" w:rsidP="004C0F65">
      <w:pPr>
        <w:pStyle w:val="a5"/>
        <w:numPr>
          <w:ilvl w:val="0"/>
          <w:numId w:val="71"/>
        </w:numPr>
        <w:ind w:left="426"/>
        <w:rPr>
          <w:rFonts w:ascii="Times New Roman" w:hAnsi="Times New Roman"/>
          <w:sz w:val="28"/>
          <w:szCs w:val="28"/>
        </w:rPr>
      </w:pPr>
      <w:r w:rsidRPr="00195FAA">
        <w:rPr>
          <w:rFonts w:ascii="Times New Roman" w:hAnsi="Times New Roman"/>
          <w:sz w:val="28"/>
          <w:szCs w:val="28"/>
        </w:rPr>
        <w:t>При беге со средней скоростью за 1 минуту мышцы ног расходуют 24 кДж энергии. Определите, сколько всего граммов глюкозы израсходуют мышцы ног за 20 минут бега (в случае полного окисления глюкоза).</w:t>
      </w:r>
    </w:p>
    <w:p w:rsidR="00195FAA" w:rsidRPr="00195FAA" w:rsidRDefault="00195FAA" w:rsidP="004C0F65">
      <w:pPr>
        <w:pStyle w:val="a5"/>
        <w:numPr>
          <w:ilvl w:val="0"/>
          <w:numId w:val="71"/>
        </w:numPr>
        <w:ind w:left="426"/>
        <w:rPr>
          <w:rFonts w:ascii="Times New Roman" w:hAnsi="Times New Roman"/>
          <w:sz w:val="28"/>
          <w:szCs w:val="28"/>
        </w:rPr>
      </w:pPr>
      <w:r w:rsidRPr="00195FAA">
        <w:rPr>
          <w:rFonts w:ascii="Times New Roman" w:hAnsi="Times New Roman"/>
          <w:sz w:val="28"/>
          <w:szCs w:val="28"/>
        </w:rPr>
        <w:t>У больного панариций (гнойное воспаление) пальца руки. После хирургического вмешательства повязку,  с каким раствором  надо сделать для уменьшения отека? Объясните механизм действия раствора.</w:t>
      </w:r>
    </w:p>
    <w:p w:rsidR="00195FAA" w:rsidRPr="00195FAA" w:rsidRDefault="00195FAA" w:rsidP="004C0F65">
      <w:pPr>
        <w:pStyle w:val="a5"/>
        <w:numPr>
          <w:ilvl w:val="0"/>
          <w:numId w:val="71"/>
        </w:numPr>
        <w:ind w:left="426"/>
        <w:rPr>
          <w:rFonts w:ascii="Times New Roman" w:hAnsi="Times New Roman"/>
          <w:sz w:val="28"/>
          <w:szCs w:val="28"/>
        </w:rPr>
      </w:pPr>
      <w:r w:rsidRPr="00195FAA">
        <w:rPr>
          <w:rFonts w:ascii="Times New Roman" w:hAnsi="Times New Roman"/>
          <w:sz w:val="28"/>
          <w:szCs w:val="28"/>
        </w:rPr>
        <w:t xml:space="preserve">При передозировке гликозидов – сердечных препаратов (например, </w:t>
      </w:r>
      <w:r w:rsidRPr="00195FAA">
        <w:rPr>
          <w:rFonts w:ascii="Times New Roman" w:hAnsi="Times New Roman"/>
          <w:sz w:val="28"/>
          <w:szCs w:val="28"/>
        </w:rPr>
        <w:lastRenderedPageBreak/>
        <w:t>строфантина) нарушается один из механизмов  активного пути проникновения веществ в клетку. Какой и как? Объясните.</w:t>
      </w:r>
    </w:p>
    <w:p w:rsidR="00195FAA" w:rsidRPr="00195FAA" w:rsidRDefault="00195FAA" w:rsidP="004C0F65">
      <w:pPr>
        <w:pStyle w:val="a5"/>
        <w:numPr>
          <w:ilvl w:val="0"/>
          <w:numId w:val="71"/>
        </w:numPr>
        <w:ind w:left="426"/>
        <w:rPr>
          <w:rFonts w:ascii="Times New Roman" w:hAnsi="Times New Roman"/>
          <w:sz w:val="28"/>
          <w:szCs w:val="28"/>
        </w:rPr>
      </w:pPr>
      <w:r w:rsidRPr="00195FAA">
        <w:rPr>
          <w:rFonts w:ascii="Times New Roman" w:hAnsi="Times New Roman"/>
          <w:sz w:val="28"/>
          <w:szCs w:val="28"/>
        </w:rPr>
        <w:t>Эритроциты поместили в дистиллированную воду. Объясните, какие изменения произойдут с клетками крови и почему?</w:t>
      </w:r>
    </w:p>
    <w:p w:rsidR="00370EA4" w:rsidRDefault="00195FAA" w:rsidP="004C0F65">
      <w:pPr>
        <w:pStyle w:val="a5"/>
        <w:numPr>
          <w:ilvl w:val="0"/>
          <w:numId w:val="71"/>
        </w:numPr>
        <w:ind w:left="426"/>
        <w:rPr>
          <w:rFonts w:ascii="Times New Roman" w:hAnsi="Times New Roman"/>
          <w:sz w:val="28"/>
          <w:szCs w:val="28"/>
        </w:rPr>
      </w:pPr>
      <w:r w:rsidRPr="00195FAA">
        <w:rPr>
          <w:rFonts w:ascii="Times New Roman" w:hAnsi="Times New Roman"/>
          <w:sz w:val="28"/>
          <w:szCs w:val="28"/>
        </w:rPr>
        <w:t>Небольшой кусочек картофеля поместили в подсоленную воду. Что произойдет с этим кусочком и почему?</w:t>
      </w:r>
    </w:p>
    <w:p w:rsidR="00D1488E" w:rsidRPr="00195FAA" w:rsidRDefault="00D1488E" w:rsidP="004C0F65">
      <w:pPr>
        <w:pStyle w:val="a5"/>
        <w:numPr>
          <w:ilvl w:val="0"/>
          <w:numId w:val="71"/>
        </w:numPr>
        <w:ind w:left="426"/>
        <w:rPr>
          <w:rFonts w:ascii="Times New Roman" w:hAnsi="Times New Roman"/>
          <w:sz w:val="28"/>
          <w:szCs w:val="28"/>
        </w:rPr>
      </w:pPr>
      <w:r>
        <w:rPr>
          <w:rFonts w:ascii="Times New Roman" w:hAnsi="Times New Roman"/>
          <w:sz w:val="28"/>
          <w:szCs w:val="28"/>
        </w:rPr>
        <w:t>В энергетическом обмене приняло участие 15 мономеров. Из них только 5 подверглось окислительному фосфорилированию. Какое(ие) вещество(а) были синтезированы в ходе этих процессов и в каком количестве? Ответ поясните.</w:t>
      </w:r>
    </w:p>
    <w:p w:rsidR="00370EA4" w:rsidRPr="00817342" w:rsidRDefault="00370EA4" w:rsidP="00370EA4">
      <w:pPr>
        <w:jc w:val="both"/>
        <w:rPr>
          <w:sz w:val="28"/>
        </w:rPr>
      </w:pPr>
    </w:p>
    <w:p w:rsidR="00370EA4" w:rsidRDefault="00370EA4" w:rsidP="00370EA4">
      <w:pPr>
        <w:jc w:val="center"/>
        <w:rPr>
          <w:i/>
          <w:sz w:val="28"/>
        </w:rPr>
      </w:pPr>
      <w:r w:rsidRPr="00817342">
        <w:rPr>
          <w:i/>
          <w:sz w:val="28"/>
        </w:rPr>
        <w:t xml:space="preserve">Контроль выполнения </w:t>
      </w:r>
      <w:r>
        <w:rPr>
          <w:i/>
          <w:sz w:val="28"/>
        </w:rPr>
        <w:t xml:space="preserve">практических </w:t>
      </w:r>
      <w:r w:rsidRPr="00817342">
        <w:rPr>
          <w:i/>
          <w:sz w:val="28"/>
        </w:rPr>
        <w:t>заданий в рабочей тетради</w:t>
      </w:r>
      <w:r>
        <w:rPr>
          <w:i/>
          <w:sz w:val="28"/>
        </w:rPr>
        <w:t>.</w:t>
      </w:r>
    </w:p>
    <w:p w:rsidR="0086231C" w:rsidRPr="00B50E85" w:rsidRDefault="0086231C" w:rsidP="0086231C">
      <w:pPr>
        <w:pStyle w:val="210"/>
        <w:widowControl/>
        <w:ind w:firstLine="0"/>
        <w:jc w:val="both"/>
        <w:rPr>
          <w:b/>
          <w:i/>
          <w:sz w:val="24"/>
          <w:szCs w:val="24"/>
          <w:u w:val="single"/>
        </w:rPr>
      </w:pPr>
      <w:r w:rsidRPr="00B50E85">
        <w:rPr>
          <w:b/>
          <w:i/>
          <w:snapToGrid w:val="0"/>
          <w:sz w:val="24"/>
          <w:szCs w:val="24"/>
          <w:u w:val="single"/>
        </w:rPr>
        <w:t xml:space="preserve">Работа 1. </w:t>
      </w:r>
      <w:r w:rsidRPr="00B50E85">
        <w:rPr>
          <w:b/>
          <w:i/>
          <w:sz w:val="24"/>
          <w:szCs w:val="24"/>
          <w:u w:val="single"/>
        </w:rPr>
        <w:t xml:space="preserve">Строение эукариот. </w:t>
      </w:r>
    </w:p>
    <w:p w:rsidR="0086231C" w:rsidRPr="00B50E85" w:rsidRDefault="0086231C" w:rsidP="0086231C">
      <w:pPr>
        <w:pStyle w:val="210"/>
        <w:widowControl/>
        <w:ind w:firstLine="0"/>
        <w:jc w:val="both"/>
        <w:rPr>
          <w:i/>
          <w:sz w:val="24"/>
          <w:szCs w:val="24"/>
        </w:rPr>
      </w:pPr>
      <w:r w:rsidRPr="00B50E85">
        <w:rPr>
          <w:i/>
          <w:sz w:val="24"/>
          <w:szCs w:val="24"/>
        </w:rPr>
        <w:t>С помощью светового микроскопа изучите строение эукариот на примере растительной и животной клеток. Зарисуйте  увиденные клетки и сделайте обозначения.</w:t>
      </w:r>
    </w:p>
    <w:tbl>
      <w:tblPr>
        <w:tblpPr w:leftFromText="180" w:rightFromText="180" w:vertAnchor="text" w:horzAnchor="margin" w:tblpY="136"/>
        <w:tblW w:w="495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457"/>
        <w:gridCol w:w="3716"/>
        <w:gridCol w:w="3159"/>
      </w:tblGrid>
      <w:tr w:rsidR="0086231C" w:rsidRPr="00B50E85" w:rsidTr="00D27950">
        <w:trPr>
          <w:trHeight w:val="1975"/>
        </w:trPr>
        <w:tc>
          <w:tcPr>
            <w:tcW w:w="3476" w:type="dxa"/>
          </w:tcPr>
          <w:p w:rsidR="0086231C" w:rsidRPr="00B50E85" w:rsidRDefault="0086231C" w:rsidP="002A6574">
            <w:pPr>
              <w:jc w:val="center"/>
              <w:rPr>
                <w:b/>
              </w:rPr>
            </w:pPr>
            <w:r w:rsidRPr="00B50E85">
              <w:rPr>
                <w:b/>
              </w:rPr>
              <w:t xml:space="preserve">Клетки пленки </w:t>
            </w:r>
          </w:p>
          <w:p w:rsidR="0086231C" w:rsidRPr="00B50E85" w:rsidRDefault="0086231C" w:rsidP="002A6574">
            <w:pPr>
              <w:jc w:val="center"/>
            </w:pPr>
            <w:r w:rsidRPr="00B50E85">
              <w:rPr>
                <w:b/>
              </w:rPr>
              <w:t>чешуи лука</w:t>
            </w:r>
          </w:p>
          <w:p w:rsidR="0086231C" w:rsidRPr="00B50E85" w:rsidRDefault="0086231C" w:rsidP="002A6574">
            <w:pPr>
              <w:jc w:val="center"/>
            </w:pPr>
          </w:p>
          <w:p w:rsidR="0086231C" w:rsidRPr="00B50E85" w:rsidRDefault="0086231C" w:rsidP="002A6574">
            <w:pPr>
              <w:jc w:val="center"/>
            </w:pPr>
          </w:p>
          <w:p w:rsidR="0086231C" w:rsidRDefault="0086231C" w:rsidP="002A6574">
            <w:pPr>
              <w:jc w:val="center"/>
            </w:pPr>
          </w:p>
          <w:p w:rsidR="00D1488E" w:rsidRDefault="00D1488E" w:rsidP="002A6574">
            <w:pPr>
              <w:jc w:val="center"/>
            </w:pPr>
          </w:p>
          <w:p w:rsidR="00D1488E" w:rsidRDefault="00D1488E" w:rsidP="00D27950"/>
          <w:p w:rsidR="00D27950" w:rsidRDefault="00D27950" w:rsidP="00D27950"/>
          <w:p w:rsidR="00D27950" w:rsidRPr="00B50E85" w:rsidRDefault="00D27950" w:rsidP="00D27950"/>
        </w:tc>
        <w:tc>
          <w:tcPr>
            <w:tcW w:w="3737" w:type="dxa"/>
          </w:tcPr>
          <w:p w:rsidR="0086231C" w:rsidRPr="00B50E85" w:rsidRDefault="0086231C" w:rsidP="002A6574">
            <w:pPr>
              <w:jc w:val="both"/>
            </w:pPr>
          </w:p>
          <w:p w:rsidR="0086231C" w:rsidRPr="00B50E85" w:rsidRDefault="0086231C" w:rsidP="002A6574">
            <w:pPr>
              <w:jc w:val="both"/>
            </w:pPr>
          </w:p>
          <w:p w:rsidR="0086231C" w:rsidRPr="00B50E85" w:rsidRDefault="0086231C" w:rsidP="002A6574">
            <w:pPr>
              <w:jc w:val="both"/>
            </w:pPr>
            <w:r w:rsidRPr="00B50E85">
              <w:t xml:space="preserve">1-клеточная стенка </w:t>
            </w:r>
          </w:p>
          <w:p w:rsidR="0086231C" w:rsidRPr="00B50E85" w:rsidRDefault="0086231C" w:rsidP="002A6574">
            <w:pPr>
              <w:jc w:val="both"/>
            </w:pPr>
            <w:r w:rsidRPr="00B50E85">
              <w:t xml:space="preserve">2-цитоплазма </w:t>
            </w:r>
          </w:p>
          <w:p w:rsidR="0086231C" w:rsidRPr="00B50E85" w:rsidRDefault="0086231C" w:rsidP="002A6574">
            <w:pPr>
              <w:jc w:val="both"/>
            </w:pPr>
            <w:r w:rsidRPr="00B50E85">
              <w:t>3-ядро</w:t>
            </w:r>
          </w:p>
          <w:p w:rsidR="0086231C" w:rsidRPr="00B50E85" w:rsidRDefault="0086231C" w:rsidP="002A6574">
            <w:pPr>
              <w:jc w:val="both"/>
            </w:pPr>
            <w:r w:rsidRPr="00B50E85">
              <w:t>4-цитоплазматическая мембрана</w:t>
            </w:r>
          </w:p>
        </w:tc>
        <w:tc>
          <w:tcPr>
            <w:tcW w:w="3176" w:type="dxa"/>
          </w:tcPr>
          <w:p w:rsidR="0086231C" w:rsidRPr="00B50E85" w:rsidRDefault="0086231C" w:rsidP="002A6574">
            <w:pPr>
              <w:jc w:val="center"/>
              <w:rPr>
                <w:b/>
                <w:highlight w:val="yellow"/>
              </w:rPr>
            </w:pPr>
            <w:r w:rsidRPr="00B50E85">
              <w:rPr>
                <w:b/>
              </w:rPr>
              <w:t>Клетки слизистой оболочки щеки</w:t>
            </w:r>
          </w:p>
        </w:tc>
      </w:tr>
    </w:tbl>
    <w:p w:rsidR="0086231C" w:rsidRPr="00B50E85" w:rsidRDefault="0086231C" w:rsidP="0086231C"/>
    <w:p w:rsidR="0086231C" w:rsidRPr="00B50E85" w:rsidRDefault="0086231C" w:rsidP="0086231C">
      <w:pPr>
        <w:pStyle w:val="af4"/>
        <w:jc w:val="both"/>
        <w:rPr>
          <w:i/>
          <w:u w:val="single"/>
        </w:rPr>
      </w:pPr>
      <w:r w:rsidRPr="00B50E85">
        <w:rPr>
          <w:b/>
          <w:i/>
          <w:u w:val="single"/>
        </w:rPr>
        <w:t>Работа 2.  Включения  клетки</w:t>
      </w:r>
      <w:r w:rsidRPr="00B50E85">
        <w:rPr>
          <w:i/>
          <w:u w:val="single"/>
        </w:rPr>
        <w:t xml:space="preserve"> </w:t>
      </w:r>
    </w:p>
    <w:p w:rsidR="0086231C" w:rsidRPr="00B50E85" w:rsidRDefault="0086231C" w:rsidP="0086231C">
      <w:pPr>
        <w:rPr>
          <w:b/>
        </w:rPr>
      </w:pPr>
      <w:r w:rsidRPr="00B50E85">
        <w:rPr>
          <w:b/>
        </w:rPr>
        <w:t xml:space="preserve">А) Кристаллы щавелевокислого кальция в клетках листа бегонии или листьях рео покрывальчатое. </w:t>
      </w:r>
    </w:p>
    <w:tbl>
      <w:tblPr>
        <w:tblW w:w="541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49"/>
        <w:gridCol w:w="5644"/>
      </w:tblGrid>
      <w:tr w:rsidR="0086231C" w:rsidRPr="00B50E85" w:rsidTr="002A6574">
        <w:trPr>
          <w:trHeight w:val="3107"/>
        </w:trPr>
        <w:tc>
          <w:tcPr>
            <w:tcW w:w="5495" w:type="dxa"/>
            <w:tcBorders>
              <w:top w:val="nil"/>
              <w:left w:val="nil"/>
              <w:bottom w:val="nil"/>
              <w:right w:val="single" w:sz="4" w:space="0" w:color="auto"/>
            </w:tcBorders>
          </w:tcPr>
          <w:p w:rsidR="0086231C" w:rsidRPr="00B50E85" w:rsidRDefault="0086231C" w:rsidP="002A6574">
            <w:pPr>
              <w:pStyle w:val="af4"/>
              <w:jc w:val="both"/>
            </w:pPr>
            <w:r w:rsidRPr="00B50E85">
              <w:t xml:space="preserve">Сделайте бритвой несколько срезов черешка бегонии или листьев рео покрывальчатое, положите срезы на предметное стекло в каплю воды, накройте покровным стеклом. Рассмотрите полученные препараты, в некоторых клетках вы обнаружите отдельные кристаллы щавелевокислого кальция или сростки их, называемые друзами. </w:t>
            </w:r>
            <w:r w:rsidRPr="00B50E85">
              <w:rPr>
                <w:i/>
              </w:rPr>
              <w:t xml:space="preserve">Сделайте на предложенных рисунках соответствующие обозначения. Укажите группу данного включения: </w:t>
            </w:r>
            <w:r w:rsidRPr="00B50E85">
              <w:rPr>
                <w:i/>
                <w:highlight w:val="yellow"/>
              </w:rPr>
              <w:t>____________________________.</w:t>
            </w:r>
          </w:p>
        </w:tc>
        <w:tc>
          <w:tcPr>
            <w:tcW w:w="5491" w:type="dxa"/>
            <w:tcBorders>
              <w:left w:val="single" w:sz="4" w:space="0" w:color="auto"/>
            </w:tcBorders>
          </w:tcPr>
          <w:p w:rsidR="0086231C" w:rsidRPr="00B50E85" w:rsidRDefault="0086231C" w:rsidP="002A6574">
            <w:r w:rsidRPr="00B50E85">
              <w:rPr>
                <w:i/>
              </w:rPr>
              <w:t>Зарисуйте увиденное:</w:t>
            </w:r>
            <w:r w:rsidRPr="00B50E85">
              <w:t xml:space="preserve"> 1 –клеточная стенка; 2- цитоплазма; 3-кристаллы</w:t>
            </w:r>
          </w:p>
          <w:p w:rsidR="0086231C" w:rsidRPr="00B50E85" w:rsidRDefault="0086231C" w:rsidP="002A6574">
            <w:pPr>
              <w:tabs>
                <w:tab w:val="left" w:pos="1633"/>
              </w:tabs>
            </w:pPr>
          </w:p>
        </w:tc>
      </w:tr>
    </w:tbl>
    <w:p w:rsidR="0086231C" w:rsidRPr="00B50E85" w:rsidRDefault="0086231C" w:rsidP="0086231C">
      <w:pPr>
        <w:pStyle w:val="af4"/>
        <w:jc w:val="both"/>
        <w:rPr>
          <w:b/>
        </w:rPr>
      </w:pPr>
    </w:p>
    <w:p w:rsidR="0086231C" w:rsidRPr="00B50E85" w:rsidRDefault="0086231C" w:rsidP="0086231C">
      <w:pPr>
        <w:pStyle w:val="af4"/>
        <w:jc w:val="both"/>
        <w:rPr>
          <w:b/>
        </w:rPr>
      </w:pPr>
      <w:r w:rsidRPr="00B50E85">
        <w:rPr>
          <w:b/>
        </w:rPr>
        <w:t>Б) Зерна крахмала  в клубнях картофеля (или фасоли)</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70"/>
        <w:gridCol w:w="5067"/>
      </w:tblGrid>
      <w:tr w:rsidR="00B50E85" w:rsidRPr="00B50E85" w:rsidTr="00B50E85">
        <w:trPr>
          <w:trHeight w:val="2966"/>
        </w:trPr>
        <w:tc>
          <w:tcPr>
            <w:tcW w:w="5070" w:type="dxa"/>
            <w:tcBorders>
              <w:top w:val="nil"/>
              <w:left w:val="nil"/>
              <w:bottom w:val="nil"/>
              <w:right w:val="single" w:sz="4" w:space="0" w:color="auto"/>
            </w:tcBorders>
          </w:tcPr>
          <w:p w:rsidR="00B50E85" w:rsidRPr="00B50E85" w:rsidRDefault="00B50E85" w:rsidP="002A6574">
            <w:pPr>
              <w:pStyle w:val="af4"/>
              <w:jc w:val="both"/>
            </w:pPr>
            <w:r w:rsidRPr="00B50E85">
              <w:t xml:space="preserve">Приготовьте тонкий срез с клубня картофеля, приготовьте временный препарат, добавьте каплю йода. Рассмотрите на малом увеличении. Отчетливо видны в клетках крахмальные зерна разной величины. </w:t>
            </w:r>
            <w:r w:rsidRPr="00B50E85">
              <w:rPr>
                <w:i/>
              </w:rPr>
              <w:t xml:space="preserve">Зарисуйте  препарат, и сделайте обозначения. Укажите группу данного включения: </w:t>
            </w:r>
            <w:r w:rsidRPr="00B50E85">
              <w:rPr>
                <w:i/>
                <w:highlight w:val="yellow"/>
              </w:rPr>
              <w:t>____________________________.</w:t>
            </w:r>
          </w:p>
        </w:tc>
        <w:tc>
          <w:tcPr>
            <w:tcW w:w="5067" w:type="dxa"/>
            <w:tcBorders>
              <w:left w:val="single" w:sz="4" w:space="0" w:color="auto"/>
            </w:tcBorders>
          </w:tcPr>
          <w:p w:rsidR="00B50E85" w:rsidRPr="00B50E85" w:rsidRDefault="00B50E85" w:rsidP="00B50E85">
            <w:r w:rsidRPr="00B50E85">
              <w:t>1 – клеточная стенка, 2 - цитоплазма</w:t>
            </w:r>
          </w:p>
          <w:p w:rsidR="00B50E85" w:rsidRPr="00B50E85" w:rsidRDefault="00B50E85" w:rsidP="00B50E85">
            <w:pPr>
              <w:pStyle w:val="af4"/>
              <w:jc w:val="both"/>
            </w:pPr>
            <w:r w:rsidRPr="00B50E85">
              <w:t>3  - зерна крахмала</w:t>
            </w:r>
          </w:p>
          <w:p w:rsidR="00B50E85" w:rsidRPr="00B50E85" w:rsidRDefault="00B50E85" w:rsidP="002A6574">
            <w:pPr>
              <w:rPr>
                <w:b/>
              </w:rPr>
            </w:pPr>
          </w:p>
          <w:p w:rsidR="00B50E85" w:rsidRPr="00B50E85" w:rsidRDefault="00B50E85" w:rsidP="002A6574"/>
          <w:p w:rsidR="00B50E85" w:rsidRPr="00B50E85" w:rsidRDefault="00B50E85" w:rsidP="002A6574"/>
        </w:tc>
      </w:tr>
    </w:tbl>
    <w:p w:rsidR="0086231C" w:rsidRPr="00B50E85" w:rsidRDefault="0086231C" w:rsidP="0086231C">
      <w:pPr>
        <w:jc w:val="both"/>
        <w:rPr>
          <w:b/>
          <w:i/>
          <w:u w:val="single"/>
        </w:rPr>
      </w:pPr>
      <w:r w:rsidRPr="00B50E85">
        <w:rPr>
          <w:b/>
          <w:i/>
          <w:u w:val="single"/>
        </w:rPr>
        <w:lastRenderedPageBreak/>
        <w:t>Работа 3. Пластиды растительных клеток</w:t>
      </w:r>
    </w:p>
    <w:p w:rsidR="0086231C" w:rsidRPr="00B50E85" w:rsidRDefault="0086231C" w:rsidP="0086231C">
      <w:pPr>
        <w:jc w:val="both"/>
      </w:pPr>
      <w:r w:rsidRPr="00B50E85">
        <w:rPr>
          <w:b/>
        </w:rPr>
        <w:t>Хлоропласты в клетках листа элодеи или рео покрывальчатое</w:t>
      </w:r>
      <w:r w:rsidRPr="00B50E85">
        <w:t>.</w:t>
      </w:r>
    </w:p>
    <w:tbl>
      <w:tblPr>
        <w:tblpPr w:leftFromText="180" w:rightFromText="180" w:vertAnchor="text" w:tblpX="108" w:tblpY="1"/>
        <w:tblOverlap w:val="never"/>
        <w:tblW w:w="194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45"/>
      </w:tblGrid>
      <w:tr w:rsidR="0086231C" w:rsidRPr="00B50E85" w:rsidTr="002A6574">
        <w:trPr>
          <w:trHeight w:val="1980"/>
        </w:trPr>
        <w:tc>
          <w:tcPr>
            <w:tcW w:w="3936" w:type="dxa"/>
            <w:shd w:val="clear" w:color="auto" w:fill="auto"/>
          </w:tcPr>
          <w:p w:rsidR="0086231C" w:rsidRPr="00B50E85" w:rsidRDefault="0086231C" w:rsidP="002A6574">
            <w:pPr>
              <w:jc w:val="both"/>
            </w:pPr>
          </w:p>
          <w:p w:rsidR="0086231C" w:rsidRPr="00B50E85" w:rsidRDefault="0086231C" w:rsidP="002A6574">
            <w:pPr>
              <w:jc w:val="both"/>
            </w:pPr>
          </w:p>
          <w:p w:rsidR="0086231C" w:rsidRPr="00B50E85" w:rsidRDefault="0086231C" w:rsidP="002A6574">
            <w:pPr>
              <w:jc w:val="both"/>
            </w:pPr>
          </w:p>
          <w:p w:rsidR="0086231C" w:rsidRPr="00B50E85" w:rsidRDefault="0086231C" w:rsidP="002A6574">
            <w:pPr>
              <w:jc w:val="both"/>
            </w:pPr>
          </w:p>
          <w:p w:rsidR="0086231C" w:rsidRPr="00B50E85" w:rsidRDefault="0086231C" w:rsidP="002A6574">
            <w:pPr>
              <w:jc w:val="both"/>
            </w:pPr>
          </w:p>
          <w:p w:rsidR="0086231C" w:rsidRPr="00B50E85" w:rsidRDefault="0086231C" w:rsidP="002A6574">
            <w:pPr>
              <w:jc w:val="both"/>
            </w:pPr>
          </w:p>
          <w:p w:rsidR="0086231C" w:rsidRPr="00B50E85" w:rsidRDefault="0086231C" w:rsidP="002A6574">
            <w:pPr>
              <w:jc w:val="both"/>
            </w:pPr>
          </w:p>
          <w:p w:rsidR="0086231C" w:rsidRPr="00B50E85" w:rsidRDefault="0086231C" w:rsidP="002A6574">
            <w:pPr>
              <w:jc w:val="both"/>
            </w:pPr>
          </w:p>
          <w:p w:rsidR="0086231C" w:rsidRPr="00B50E85" w:rsidRDefault="0086231C" w:rsidP="002A6574">
            <w:pPr>
              <w:jc w:val="both"/>
            </w:pPr>
          </w:p>
          <w:p w:rsidR="0086231C" w:rsidRPr="00B50E85" w:rsidRDefault="0086231C" w:rsidP="002A6574">
            <w:pPr>
              <w:jc w:val="both"/>
            </w:pPr>
          </w:p>
        </w:tc>
      </w:tr>
      <w:tr w:rsidR="0086231C" w:rsidRPr="00B50E85" w:rsidTr="002A6574">
        <w:trPr>
          <w:trHeight w:val="691"/>
        </w:trPr>
        <w:tc>
          <w:tcPr>
            <w:tcW w:w="3936" w:type="dxa"/>
            <w:shd w:val="clear" w:color="auto" w:fill="auto"/>
          </w:tcPr>
          <w:p w:rsidR="0086231C" w:rsidRPr="00B50E85" w:rsidRDefault="0086231C" w:rsidP="002A6574">
            <w:pPr>
              <w:jc w:val="both"/>
              <w:rPr>
                <w:b/>
              </w:rPr>
            </w:pPr>
            <w:r w:rsidRPr="00B50E85">
              <w:rPr>
                <w:b/>
              </w:rPr>
              <w:t>Хлоропласты в клетках листа ________.</w:t>
            </w:r>
          </w:p>
          <w:p w:rsidR="0086231C" w:rsidRPr="00B50E85" w:rsidRDefault="0086231C" w:rsidP="002A6574">
            <w:pPr>
              <w:jc w:val="both"/>
            </w:pPr>
            <w:r w:rsidRPr="00B50E85">
              <w:t>1-клеточная стенка; 2-цитоплазма; 3-хлоропласты</w:t>
            </w:r>
          </w:p>
        </w:tc>
      </w:tr>
    </w:tbl>
    <w:p w:rsidR="0086231C" w:rsidRPr="00B50E85" w:rsidRDefault="0086231C" w:rsidP="0086231C">
      <w:pPr>
        <w:jc w:val="both"/>
        <w:rPr>
          <w:spacing w:val="-2"/>
        </w:rPr>
      </w:pPr>
      <w:r w:rsidRPr="00B50E85">
        <w:rPr>
          <w:i/>
          <w:spacing w:val="-2"/>
        </w:rPr>
        <w:t xml:space="preserve">Приготовьте  временный препарат  листа элодеи или </w:t>
      </w:r>
      <w:r w:rsidRPr="00B50E85">
        <w:rPr>
          <w:i/>
          <w:spacing w:val="-2"/>
          <w:u w:val="single"/>
        </w:rPr>
        <w:t>рео покрывальчатое</w:t>
      </w:r>
      <w:r w:rsidRPr="00B50E85">
        <w:rPr>
          <w:i/>
          <w:spacing w:val="-2"/>
        </w:rPr>
        <w:t>. Препарат рассмотрите сначала при малом, а затем при большом уве</w:t>
      </w:r>
      <w:r w:rsidRPr="00B50E85">
        <w:rPr>
          <w:i/>
          <w:spacing w:val="-2"/>
        </w:rPr>
        <w:softHyphen/>
        <w:t xml:space="preserve">личении. </w:t>
      </w:r>
      <w:r w:rsidRPr="00B50E85">
        <w:rPr>
          <w:spacing w:val="-2"/>
        </w:rPr>
        <w:t xml:space="preserve">При увеличении х40 хорошо видны сильно вытянутые клетки почти прямоугольной формы. </w:t>
      </w:r>
      <w:r w:rsidRPr="00B50E85">
        <w:rPr>
          <w:b/>
          <w:spacing w:val="-2"/>
        </w:rPr>
        <w:t>Обратите внимание</w:t>
      </w:r>
      <w:r w:rsidRPr="00B50E85">
        <w:rPr>
          <w:spacing w:val="-2"/>
        </w:rPr>
        <w:t xml:space="preserve"> на: толстую двухконтурную бесцветную клеточную стенку; множество округло-овальных телец зеленого цвета - пластиды или хлоропласты. </w:t>
      </w:r>
      <w:r w:rsidRPr="00B50E85">
        <w:rPr>
          <w:b/>
          <w:spacing w:val="-2"/>
        </w:rPr>
        <w:t>!</w:t>
      </w:r>
      <w:r w:rsidRPr="00B50E85">
        <w:rPr>
          <w:spacing w:val="-2"/>
        </w:rPr>
        <w:t>Ядра в неокрашенных клетках не видны.</w:t>
      </w:r>
    </w:p>
    <w:p w:rsidR="0086231C" w:rsidRPr="00B50E85" w:rsidRDefault="0086231C" w:rsidP="0086231C">
      <w:pPr>
        <w:jc w:val="both"/>
        <w:rPr>
          <w:i/>
        </w:rPr>
      </w:pPr>
      <w:r w:rsidRPr="00B50E85">
        <w:rPr>
          <w:i/>
          <w:spacing w:val="-2"/>
        </w:rPr>
        <w:t xml:space="preserve"> Рассмотрите клетки вблизи центральной жилки листа. В них можно обнаружить движение цитоплазмы и пластид вдоль стенок. Если это движение не заметно, подогрейте препарат под электролампой.</w:t>
      </w:r>
    </w:p>
    <w:p w:rsidR="0086231C" w:rsidRPr="00B50E85" w:rsidRDefault="0086231C" w:rsidP="0086231C">
      <w:pPr>
        <w:ind w:firstLine="284"/>
        <w:jc w:val="both"/>
        <w:rPr>
          <w:i/>
        </w:rPr>
      </w:pPr>
      <w:r w:rsidRPr="00B50E85">
        <w:rPr>
          <w:i/>
        </w:rPr>
        <w:t>Зарисуйте несколько клеток, обратив предвари</w:t>
      </w:r>
      <w:r w:rsidRPr="00B50E85">
        <w:rPr>
          <w:i/>
        </w:rPr>
        <w:softHyphen/>
        <w:t>тельно внимание на взаимное расположение клеток в двух соседних рядах.</w:t>
      </w:r>
    </w:p>
    <w:p w:rsidR="00D1488E" w:rsidRDefault="00D1488E" w:rsidP="0086231C">
      <w:pPr>
        <w:pStyle w:val="310"/>
        <w:widowControl/>
        <w:ind w:left="0"/>
        <w:jc w:val="both"/>
        <w:rPr>
          <w:b/>
          <w:i/>
          <w:sz w:val="24"/>
          <w:szCs w:val="24"/>
          <w:u w:val="single"/>
        </w:rPr>
      </w:pPr>
    </w:p>
    <w:p w:rsidR="0086231C" w:rsidRPr="00B50E85" w:rsidRDefault="0086231C" w:rsidP="0086231C">
      <w:pPr>
        <w:pStyle w:val="310"/>
        <w:widowControl/>
        <w:ind w:left="0"/>
        <w:jc w:val="both"/>
        <w:rPr>
          <w:i/>
          <w:sz w:val="24"/>
          <w:szCs w:val="24"/>
        </w:rPr>
      </w:pPr>
      <w:r w:rsidRPr="00B50E85">
        <w:rPr>
          <w:b/>
          <w:i/>
          <w:sz w:val="24"/>
          <w:szCs w:val="24"/>
          <w:u w:val="single"/>
        </w:rPr>
        <w:t>Работа 4. Виды транспорта веществ через биологическую мембрану.</w:t>
      </w:r>
      <w:r w:rsidRPr="00B50E85">
        <w:rPr>
          <w:b/>
          <w:sz w:val="24"/>
          <w:szCs w:val="24"/>
          <w:u w:val="single"/>
        </w:rPr>
        <w:t xml:space="preserve"> </w:t>
      </w:r>
      <w:r w:rsidRPr="00B50E85">
        <w:rPr>
          <w:i/>
          <w:sz w:val="24"/>
          <w:szCs w:val="24"/>
        </w:rPr>
        <w:t>Изучите виды транспорта веществ через мембрану и запишите в таблице отличия  между активным и пассивным транспортом; а на схеме укажите виды пассивного и активного транспорта веществ.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09"/>
        <w:gridCol w:w="5211"/>
      </w:tblGrid>
      <w:tr w:rsidR="0086231C" w:rsidRPr="00B50E85" w:rsidTr="00B50E85">
        <w:trPr>
          <w:trHeight w:val="356"/>
          <w:jc w:val="center"/>
        </w:trPr>
        <w:tc>
          <w:tcPr>
            <w:tcW w:w="5209" w:type="dxa"/>
            <w:shd w:val="clear" w:color="auto" w:fill="auto"/>
          </w:tcPr>
          <w:p w:rsidR="0086231C" w:rsidRPr="00B50E85" w:rsidRDefault="0086231C" w:rsidP="002A6574">
            <w:pPr>
              <w:pStyle w:val="310"/>
              <w:widowControl/>
              <w:ind w:left="0"/>
              <w:jc w:val="center"/>
              <w:rPr>
                <w:sz w:val="24"/>
                <w:szCs w:val="24"/>
              </w:rPr>
            </w:pPr>
            <w:r w:rsidRPr="00B50E85">
              <w:rPr>
                <w:sz w:val="24"/>
                <w:szCs w:val="24"/>
              </w:rPr>
              <w:t>ПАССИВНЫЙ ТРАНСПОРТ</w:t>
            </w:r>
          </w:p>
        </w:tc>
        <w:tc>
          <w:tcPr>
            <w:tcW w:w="5211" w:type="dxa"/>
            <w:shd w:val="clear" w:color="auto" w:fill="auto"/>
          </w:tcPr>
          <w:p w:rsidR="0086231C" w:rsidRPr="00B50E85" w:rsidRDefault="0086231C" w:rsidP="002A6574">
            <w:pPr>
              <w:pStyle w:val="310"/>
              <w:widowControl/>
              <w:ind w:left="0"/>
              <w:jc w:val="center"/>
              <w:rPr>
                <w:sz w:val="24"/>
                <w:szCs w:val="24"/>
              </w:rPr>
            </w:pPr>
            <w:r w:rsidRPr="00B50E85">
              <w:rPr>
                <w:sz w:val="24"/>
                <w:szCs w:val="24"/>
              </w:rPr>
              <w:t>АКТИВНЫЙ ТРАНСПОРТ</w:t>
            </w:r>
          </w:p>
        </w:tc>
      </w:tr>
      <w:tr w:rsidR="0086231C" w:rsidRPr="00B50E85" w:rsidTr="00B50E85">
        <w:trPr>
          <w:trHeight w:val="356"/>
          <w:jc w:val="center"/>
        </w:trPr>
        <w:tc>
          <w:tcPr>
            <w:tcW w:w="5209" w:type="dxa"/>
            <w:shd w:val="clear" w:color="auto" w:fill="auto"/>
          </w:tcPr>
          <w:p w:rsidR="0086231C" w:rsidRPr="00B50E85" w:rsidRDefault="0086231C" w:rsidP="002A6574">
            <w:pPr>
              <w:pStyle w:val="310"/>
              <w:widowControl/>
              <w:spacing w:line="360" w:lineRule="auto"/>
              <w:ind w:left="0"/>
              <w:rPr>
                <w:color w:val="FF0000"/>
                <w:sz w:val="24"/>
                <w:szCs w:val="24"/>
              </w:rPr>
            </w:pPr>
          </w:p>
        </w:tc>
        <w:tc>
          <w:tcPr>
            <w:tcW w:w="5211" w:type="dxa"/>
            <w:shd w:val="clear" w:color="auto" w:fill="auto"/>
          </w:tcPr>
          <w:p w:rsidR="0086231C" w:rsidRPr="00B50E85" w:rsidRDefault="0086231C" w:rsidP="002A6574">
            <w:pPr>
              <w:pStyle w:val="310"/>
              <w:widowControl/>
              <w:spacing w:line="360" w:lineRule="auto"/>
              <w:ind w:left="0"/>
              <w:rPr>
                <w:color w:val="FF0000"/>
                <w:sz w:val="24"/>
                <w:szCs w:val="24"/>
              </w:rPr>
            </w:pPr>
          </w:p>
        </w:tc>
      </w:tr>
      <w:tr w:rsidR="0086231C" w:rsidRPr="00B50E85" w:rsidTr="00B50E85">
        <w:trPr>
          <w:trHeight w:val="453"/>
          <w:jc w:val="center"/>
        </w:trPr>
        <w:tc>
          <w:tcPr>
            <w:tcW w:w="5209" w:type="dxa"/>
            <w:shd w:val="clear" w:color="auto" w:fill="auto"/>
          </w:tcPr>
          <w:p w:rsidR="0086231C" w:rsidRPr="00B50E85" w:rsidRDefault="0086231C" w:rsidP="002A6574">
            <w:pPr>
              <w:pStyle w:val="310"/>
              <w:widowControl/>
              <w:spacing w:line="360" w:lineRule="auto"/>
              <w:ind w:left="0"/>
              <w:rPr>
                <w:color w:val="FF0000"/>
                <w:sz w:val="24"/>
                <w:szCs w:val="24"/>
              </w:rPr>
            </w:pPr>
          </w:p>
        </w:tc>
        <w:tc>
          <w:tcPr>
            <w:tcW w:w="5211" w:type="dxa"/>
            <w:shd w:val="clear" w:color="auto" w:fill="auto"/>
          </w:tcPr>
          <w:p w:rsidR="0086231C" w:rsidRPr="00B50E85" w:rsidRDefault="0086231C" w:rsidP="002A6574">
            <w:pPr>
              <w:pStyle w:val="310"/>
              <w:widowControl/>
              <w:spacing w:line="360" w:lineRule="auto"/>
              <w:ind w:left="0"/>
              <w:rPr>
                <w:color w:val="FF0000"/>
                <w:sz w:val="24"/>
                <w:szCs w:val="24"/>
              </w:rPr>
            </w:pPr>
          </w:p>
        </w:tc>
      </w:tr>
    </w:tbl>
    <w:p w:rsidR="0086231C" w:rsidRPr="00B50E85" w:rsidRDefault="0086231C" w:rsidP="0086231C">
      <w:pPr>
        <w:pStyle w:val="310"/>
        <w:widowControl/>
        <w:ind w:left="0"/>
        <w:jc w:val="both"/>
        <w:rPr>
          <w:sz w:val="24"/>
          <w:szCs w:val="24"/>
        </w:rPr>
      </w:pPr>
    </w:p>
    <w:p w:rsidR="0086231C" w:rsidRPr="00B50E85" w:rsidRDefault="0086231C" w:rsidP="0086231C">
      <w:pPr>
        <w:pStyle w:val="310"/>
        <w:widowControl/>
        <w:ind w:left="0"/>
        <w:jc w:val="both"/>
        <w:rPr>
          <w:sz w:val="24"/>
          <w:szCs w:val="24"/>
        </w:rPr>
      </w:pPr>
      <w:r w:rsidRPr="00B50E85">
        <w:rPr>
          <w:noProof/>
          <w:sz w:val="24"/>
          <w:szCs w:val="24"/>
        </w:rPr>
        <mc:AlternateContent>
          <mc:Choice Requires="wpg">
            <w:drawing>
              <wp:inline distT="0" distB="0" distL="0" distR="0" wp14:anchorId="42C76E4D" wp14:editId="77DF656C">
                <wp:extent cx="6400800" cy="2536190"/>
                <wp:effectExtent l="9525" t="9525" r="9525" b="6985"/>
                <wp:docPr id="25617" name="Группа 256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0800" cy="2536190"/>
                          <a:chOff x="900" y="8277"/>
                          <a:chExt cx="10440" cy="5223"/>
                        </a:xfrm>
                      </wpg:grpSpPr>
                      <wps:wsp>
                        <wps:cNvPr id="25618" name="Rectangle 70"/>
                        <wps:cNvSpPr>
                          <a:spLocks noChangeArrowheads="1"/>
                        </wps:cNvSpPr>
                        <wps:spPr bwMode="auto">
                          <a:xfrm>
                            <a:off x="3060" y="8277"/>
                            <a:ext cx="2700" cy="540"/>
                          </a:xfrm>
                          <a:prstGeom prst="rect">
                            <a:avLst/>
                          </a:prstGeom>
                          <a:solidFill>
                            <a:srgbClr val="FFFFFF"/>
                          </a:solidFill>
                          <a:ln w="9525">
                            <a:solidFill>
                              <a:srgbClr val="000000"/>
                            </a:solidFill>
                            <a:miter lim="800000"/>
                            <a:headEnd/>
                            <a:tailEnd/>
                          </a:ln>
                        </wps:spPr>
                        <wps:txbx>
                          <w:txbxContent>
                            <w:p w:rsidR="00100463" w:rsidRPr="00F764B8" w:rsidRDefault="00100463" w:rsidP="0086231C">
                              <w:pPr>
                                <w:jc w:val="center"/>
                                <w:rPr>
                                  <w:sz w:val="28"/>
                                  <w:szCs w:val="28"/>
                                </w:rPr>
                              </w:pPr>
                              <w:r w:rsidRPr="007B2A3C">
                                <w:t>Транспорт веществ</w:t>
                              </w:r>
                            </w:p>
                          </w:txbxContent>
                        </wps:txbx>
                        <wps:bodyPr rot="0" vert="horz" wrap="square" lIns="91440" tIns="45720" rIns="91440" bIns="45720" anchor="t" anchorCtr="0" upright="1">
                          <a:noAutofit/>
                        </wps:bodyPr>
                      </wps:wsp>
                      <wps:wsp>
                        <wps:cNvPr id="25619" name="Rectangle 71"/>
                        <wps:cNvSpPr>
                          <a:spLocks noChangeArrowheads="1"/>
                        </wps:cNvSpPr>
                        <wps:spPr bwMode="auto">
                          <a:xfrm>
                            <a:off x="900" y="9273"/>
                            <a:ext cx="3240" cy="540"/>
                          </a:xfrm>
                          <a:prstGeom prst="rect">
                            <a:avLst/>
                          </a:prstGeom>
                          <a:solidFill>
                            <a:srgbClr val="FFFFFF"/>
                          </a:solidFill>
                          <a:ln w="9525">
                            <a:solidFill>
                              <a:srgbClr val="000000"/>
                            </a:solidFill>
                            <a:miter lim="800000"/>
                            <a:headEnd/>
                            <a:tailEnd/>
                          </a:ln>
                        </wps:spPr>
                        <wps:txbx>
                          <w:txbxContent>
                            <w:p w:rsidR="00100463" w:rsidRPr="00F764B8" w:rsidRDefault="00100463" w:rsidP="0086231C">
                              <w:pPr>
                                <w:jc w:val="center"/>
                                <w:rPr>
                                  <w:sz w:val="28"/>
                                  <w:szCs w:val="28"/>
                                </w:rPr>
                              </w:pPr>
                              <w:r w:rsidRPr="00F764B8">
                                <w:rPr>
                                  <w:sz w:val="28"/>
                                  <w:szCs w:val="28"/>
                                </w:rPr>
                                <w:t>Пассивный транспорт</w:t>
                              </w:r>
                            </w:p>
                          </w:txbxContent>
                        </wps:txbx>
                        <wps:bodyPr rot="0" vert="horz" wrap="square" lIns="91440" tIns="45720" rIns="91440" bIns="45720" anchor="t" anchorCtr="0" upright="1">
                          <a:noAutofit/>
                        </wps:bodyPr>
                      </wps:wsp>
                      <wps:wsp>
                        <wps:cNvPr id="25620" name="Rectangle 72"/>
                        <wps:cNvSpPr>
                          <a:spLocks noChangeArrowheads="1"/>
                        </wps:cNvSpPr>
                        <wps:spPr bwMode="auto">
                          <a:xfrm>
                            <a:off x="5040" y="9273"/>
                            <a:ext cx="3780" cy="540"/>
                          </a:xfrm>
                          <a:prstGeom prst="rect">
                            <a:avLst/>
                          </a:prstGeom>
                          <a:solidFill>
                            <a:srgbClr val="FFFFFF"/>
                          </a:solidFill>
                          <a:ln w="9525">
                            <a:solidFill>
                              <a:srgbClr val="000000"/>
                            </a:solidFill>
                            <a:miter lim="800000"/>
                            <a:headEnd/>
                            <a:tailEnd/>
                          </a:ln>
                        </wps:spPr>
                        <wps:txbx>
                          <w:txbxContent>
                            <w:p w:rsidR="00100463" w:rsidRPr="00F764B8" w:rsidRDefault="00100463" w:rsidP="0086231C">
                              <w:pPr>
                                <w:jc w:val="center"/>
                                <w:rPr>
                                  <w:sz w:val="28"/>
                                  <w:szCs w:val="28"/>
                                </w:rPr>
                              </w:pPr>
                              <w:r w:rsidRPr="00F764B8">
                                <w:rPr>
                                  <w:sz w:val="28"/>
                                  <w:szCs w:val="28"/>
                                </w:rPr>
                                <w:t>Активный транспорт</w:t>
                              </w:r>
                            </w:p>
                          </w:txbxContent>
                        </wps:txbx>
                        <wps:bodyPr rot="0" vert="horz" wrap="square" lIns="91440" tIns="45720" rIns="91440" bIns="45720" anchor="t" anchorCtr="0" upright="1">
                          <a:noAutofit/>
                        </wps:bodyPr>
                      </wps:wsp>
                      <wps:wsp>
                        <wps:cNvPr id="25621" name="Line 73"/>
                        <wps:cNvCnPr/>
                        <wps:spPr bwMode="auto">
                          <a:xfrm flipH="1">
                            <a:off x="2520" y="8820"/>
                            <a:ext cx="198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622" name="Line 74"/>
                        <wps:cNvCnPr/>
                        <wps:spPr bwMode="auto">
                          <a:xfrm>
                            <a:off x="4500" y="8820"/>
                            <a:ext cx="270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623" name="Rectangle 75"/>
                        <wps:cNvSpPr>
                          <a:spLocks noChangeArrowheads="1"/>
                        </wps:cNvSpPr>
                        <wps:spPr bwMode="auto">
                          <a:xfrm>
                            <a:off x="900" y="10269"/>
                            <a:ext cx="2340" cy="540"/>
                          </a:xfrm>
                          <a:prstGeom prst="rect">
                            <a:avLst/>
                          </a:prstGeom>
                          <a:solidFill>
                            <a:srgbClr val="FFFFFF"/>
                          </a:solidFill>
                          <a:ln w="9525">
                            <a:solidFill>
                              <a:srgbClr val="000000"/>
                            </a:solidFill>
                            <a:miter lim="800000"/>
                            <a:headEnd/>
                            <a:tailEnd/>
                          </a:ln>
                        </wps:spPr>
                        <wps:txbx>
                          <w:txbxContent>
                            <w:p w:rsidR="00100463" w:rsidRPr="005F75CB" w:rsidRDefault="00100463" w:rsidP="0086231C">
                              <w:pPr>
                                <w:jc w:val="center"/>
                                <w:rPr>
                                  <w:color w:val="FF0000"/>
                                  <w:sz w:val="28"/>
                                  <w:szCs w:val="28"/>
                                </w:rPr>
                              </w:pPr>
                            </w:p>
                          </w:txbxContent>
                        </wps:txbx>
                        <wps:bodyPr rot="0" vert="horz" wrap="square" lIns="91440" tIns="45720" rIns="91440" bIns="45720" anchor="t" anchorCtr="0" upright="1">
                          <a:noAutofit/>
                        </wps:bodyPr>
                      </wps:wsp>
                      <wps:wsp>
                        <wps:cNvPr id="25624" name="Rectangle 76"/>
                        <wps:cNvSpPr>
                          <a:spLocks noChangeArrowheads="1"/>
                        </wps:cNvSpPr>
                        <wps:spPr bwMode="auto">
                          <a:xfrm>
                            <a:off x="900" y="11085"/>
                            <a:ext cx="2340" cy="540"/>
                          </a:xfrm>
                          <a:prstGeom prst="rect">
                            <a:avLst/>
                          </a:prstGeom>
                          <a:solidFill>
                            <a:srgbClr val="FFFFFF"/>
                          </a:solidFill>
                          <a:ln w="9525">
                            <a:solidFill>
                              <a:srgbClr val="000000"/>
                            </a:solidFill>
                            <a:miter lim="800000"/>
                            <a:headEnd/>
                            <a:tailEnd/>
                          </a:ln>
                        </wps:spPr>
                        <wps:txbx>
                          <w:txbxContent>
                            <w:p w:rsidR="00100463" w:rsidRPr="005F75CB" w:rsidRDefault="00100463" w:rsidP="0086231C">
                              <w:pPr>
                                <w:jc w:val="center"/>
                                <w:rPr>
                                  <w:color w:val="FF0000"/>
                                  <w:sz w:val="28"/>
                                  <w:szCs w:val="28"/>
                                </w:rPr>
                              </w:pPr>
                            </w:p>
                          </w:txbxContent>
                        </wps:txbx>
                        <wps:bodyPr rot="0" vert="horz" wrap="square" lIns="91440" tIns="45720" rIns="91440" bIns="45720" anchor="t" anchorCtr="0" upright="1">
                          <a:noAutofit/>
                        </wps:bodyPr>
                      </wps:wsp>
                      <wps:wsp>
                        <wps:cNvPr id="25625" name="Rectangle 77"/>
                        <wps:cNvSpPr>
                          <a:spLocks noChangeArrowheads="1"/>
                        </wps:cNvSpPr>
                        <wps:spPr bwMode="auto">
                          <a:xfrm>
                            <a:off x="900" y="11809"/>
                            <a:ext cx="2340" cy="540"/>
                          </a:xfrm>
                          <a:prstGeom prst="rect">
                            <a:avLst/>
                          </a:prstGeom>
                          <a:solidFill>
                            <a:srgbClr val="FFFFFF"/>
                          </a:solidFill>
                          <a:ln w="9525">
                            <a:solidFill>
                              <a:srgbClr val="000000"/>
                            </a:solidFill>
                            <a:miter lim="800000"/>
                            <a:headEnd/>
                            <a:tailEnd/>
                          </a:ln>
                        </wps:spPr>
                        <wps:txbx>
                          <w:txbxContent>
                            <w:p w:rsidR="00100463" w:rsidRPr="005F75CB" w:rsidRDefault="00100463" w:rsidP="0086231C">
                              <w:pPr>
                                <w:jc w:val="center"/>
                                <w:rPr>
                                  <w:color w:val="FF0000"/>
                                </w:rPr>
                              </w:pPr>
                            </w:p>
                          </w:txbxContent>
                        </wps:txbx>
                        <wps:bodyPr rot="0" vert="horz" wrap="square" lIns="91440" tIns="45720" rIns="91440" bIns="45720" anchor="t" anchorCtr="0" upright="1">
                          <a:noAutofit/>
                        </wps:bodyPr>
                      </wps:wsp>
                      <wps:wsp>
                        <wps:cNvPr id="25626" name="Rectangle 78"/>
                        <wps:cNvSpPr>
                          <a:spLocks noChangeArrowheads="1"/>
                        </wps:cNvSpPr>
                        <wps:spPr bwMode="auto">
                          <a:xfrm>
                            <a:off x="900" y="12625"/>
                            <a:ext cx="2340" cy="875"/>
                          </a:xfrm>
                          <a:prstGeom prst="rect">
                            <a:avLst/>
                          </a:prstGeom>
                          <a:solidFill>
                            <a:srgbClr val="FFFFFF"/>
                          </a:solidFill>
                          <a:ln w="9525">
                            <a:solidFill>
                              <a:srgbClr val="000000"/>
                            </a:solidFill>
                            <a:miter lim="800000"/>
                            <a:headEnd/>
                            <a:tailEnd/>
                          </a:ln>
                        </wps:spPr>
                        <wps:txbx>
                          <w:txbxContent>
                            <w:p w:rsidR="00100463" w:rsidRPr="005F75CB" w:rsidRDefault="00100463" w:rsidP="0086231C">
                              <w:pPr>
                                <w:jc w:val="center"/>
                                <w:rPr>
                                  <w:color w:val="FF0000"/>
                                </w:rPr>
                              </w:pPr>
                            </w:p>
                          </w:txbxContent>
                        </wps:txbx>
                        <wps:bodyPr rot="0" vert="horz" wrap="square" lIns="91440" tIns="45720" rIns="91440" bIns="45720" anchor="t" anchorCtr="0" upright="1">
                          <a:noAutofit/>
                        </wps:bodyPr>
                      </wps:wsp>
                      <wps:wsp>
                        <wps:cNvPr id="25627" name="Line 79"/>
                        <wps:cNvCnPr/>
                        <wps:spPr bwMode="auto">
                          <a:xfrm flipH="1">
                            <a:off x="6300" y="9900"/>
                            <a:ext cx="644" cy="1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628" name="Line 80"/>
                        <wps:cNvCnPr/>
                        <wps:spPr bwMode="auto">
                          <a:xfrm>
                            <a:off x="8460" y="9900"/>
                            <a:ext cx="720" cy="1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629" name="Rectangle 81"/>
                        <wps:cNvSpPr>
                          <a:spLocks noChangeArrowheads="1"/>
                        </wps:cNvSpPr>
                        <wps:spPr bwMode="auto">
                          <a:xfrm>
                            <a:off x="3960" y="10260"/>
                            <a:ext cx="3240" cy="720"/>
                          </a:xfrm>
                          <a:prstGeom prst="rect">
                            <a:avLst/>
                          </a:prstGeom>
                          <a:solidFill>
                            <a:srgbClr val="FFFFFF"/>
                          </a:solidFill>
                          <a:ln w="9525">
                            <a:solidFill>
                              <a:srgbClr val="000000"/>
                            </a:solidFill>
                            <a:miter lim="800000"/>
                            <a:headEnd/>
                            <a:tailEnd/>
                          </a:ln>
                        </wps:spPr>
                        <wps:txbx>
                          <w:txbxContent>
                            <w:p w:rsidR="00100463" w:rsidRPr="005F75CB" w:rsidRDefault="00100463" w:rsidP="0086231C">
                              <w:pPr>
                                <w:jc w:val="center"/>
                                <w:rPr>
                                  <w:color w:val="FF0000"/>
                                </w:rPr>
                              </w:pPr>
                            </w:p>
                          </w:txbxContent>
                        </wps:txbx>
                        <wps:bodyPr rot="0" vert="horz" wrap="square" lIns="0" tIns="0" rIns="0" bIns="45720" anchor="t" anchorCtr="0" upright="1">
                          <a:noAutofit/>
                        </wps:bodyPr>
                      </wps:wsp>
                      <wps:wsp>
                        <wps:cNvPr id="25630" name="Rectangle 82"/>
                        <wps:cNvSpPr>
                          <a:spLocks noChangeArrowheads="1"/>
                        </wps:cNvSpPr>
                        <wps:spPr bwMode="auto">
                          <a:xfrm>
                            <a:off x="8640" y="10260"/>
                            <a:ext cx="2160" cy="900"/>
                          </a:xfrm>
                          <a:prstGeom prst="rect">
                            <a:avLst/>
                          </a:prstGeom>
                          <a:solidFill>
                            <a:srgbClr val="FFFFFF"/>
                          </a:solidFill>
                          <a:ln w="9525">
                            <a:solidFill>
                              <a:srgbClr val="000000"/>
                            </a:solidFill>
                            <a:miter lim="800000"/>
                            <a:headEnd/>
                            <a:tailEnd/>
                          </a:ln>
                        </wps:spPr>
                        <wps:txbx>
                          <w:txbxContent>
                            <w:p w:rsidR="00100463" w:rsidRPr="005F75CB" w:rsidRDefault="00100463" w:rsidP="0086231C">
                              <w:pPr>
                                <w:jc w:val="center"/>
                                <w:rPr>
                                  <w:color w:val="FF0000"/>
                                  <w:sz w:val="28"/>
                                  <w:szCs w:val="28"/>
                                </w:rPr>
                              </w:pPr>
                            </w:p>
                          </w:txbxContent>
                        </wps:txbx>
                        <wps:bodyPr rot="0" vert="horz" wrap="square" lIns="91440" tIns="45720" rIns="91440" bIns="45720" anchor="t" anchorCtr="0" upright="1">
                          <a:noAutofit/>
                        </wps:bodyPr>
                      </wps:wsp>
                      <wps:wsp>
                        <wps:cNvPr id="25631" name="Rectangle 83"/>
                        <wps:cNvSpPr>
                          <a:spLocks noChangeArrowheads="1"/>
                        </wps:cNvSpPr>
                        <wps:spPr bwMode="auto">
                          <a:xfrm>
                            <a:off x="3960" y="11520"/>
                            <a:ext cx="2700" cy="540"/>
                          </a:xfrm>
                          <a:prstGeom prst="rect">
                            <a:avLst/>
                          </a:prstGeom>
                          <a:solidFill>
                            <a:srgbClr val="FFFFFF"/>
                          </a:solidFill>
                          <a:ln w="9525">
                            <a:solidFill>
                              <a:srgbClr val="000000"/>
                            </a:solidFill>
                            <a:miter lim="800000"/>
                            <a:headEnd/>
                            <a:tailEnd/>
                          </a:ln>
                        </wps:spPr>
                        <wps:txbx>
                          <w:txbxContent>
                            <w:p w:rsidR="00100463" w:rsidRPr="005F75CB" w:rsidRDefault="00100463" w:rsidP="0086231C">
                              <w:pPr>
                                <w:jc w:val="center"/>
                                <w:rPr>
                                  <w:color w:val="FF0000"/>
                                  <w:sz w:val="28"/>
                                  <w:szCs w:val="28"/>
                                </w:rPr>
                              </w:pPr>
                            </w:p>
                          </w:txbxContent>
                        </wps:txbx>
                        <wps:bodyPr rot="0" vert="horz" wrap="square" lIns="91440" tIns="45720" rIns="91440" bIns="45720" anchor="t" anchorCtr="0" upright="1">
                          <a:noAutofit/>
                        </wps:bodyPr>
                      </wps:wsp>
                      <wps:wsp>
                        <wps:cNvPr id="47125" name="Line 84"/>
                        <wps:cNvCnPr/>
                        <wps:spPr bwMode="auto">
                          <a:xfrm>
                            <a:off x="5220" y="10980"/>
                            <a:ext cx="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126" name="Rectangle 85"/>
                        <wps:cNvSpPr>
                          <a:spLocks noChangeArrowheads="1"/>
                        </wps:cNvSpPr>
                        <wps:spPr bwMode="auto">
                          <a:xfrm>
                            <a:off x="9180" y="11520"/>
                            <a:ext cx="2160" cy="540"/>
                          </a:xfrm>
                          <a:prstGeom prst="rect">
                            <a:avLst/>
                          </a:prstGeom>
                          <a:solidFill>
                            <a:srgbClr val="FFFFFF"/>
                          </a:solidFill>
                          <a:ln w="9525">
                            <a:solidFill>
                              <a:srgbClr val="000000"/>
                            </a:solidFill>
                            <a:miter lim="800000"/>
                            <a:headEnd/>
                            <a:tailEnd/>
                          </a:ln>
                        </wps:spPr>
                        <wps:txbx>
                          <w:txbxContent>
                            <w:p w:rsidR="00100463" w:rsidRPr="005F75CB" w:rsidRDefault="00100463" w:rsidP="0086231C">
                              <w:pPr>
                                <w:jc w:val="center"/>
                                <w:rPr>
                                  <w:color w:val="FF0000"/>
                                  <w:sz w:val="28"/>
                                  <w:szCs w:val="28"/>
                                </w:rPr>
                              </w:pPr>
                            </w:p>
                          </w:txbxContent>
                        </wps:txbx>
                        <wps:bodyPr rot="0" vert="horz" wrap="square" lIns="91440" tIns="45720" rIns="91440" bIns="45720" anchor="t" anchorCtr="0" upright="1">
                          <a:noAutofit/>
                        </wps:bodyPr>
                      </wps:wsp>
                      <wps:wsp>
                        <wps:cNvPr id="47127" name="Line 86"/>
                        <wps:cNvCnPr/>
                        <wps:spPr bwMode="auto">
                          <a:xfrm>
                            <a:off x="9720" y="11160"/>
                            <a:ext cx="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128" name="Rectangle 87"/>
                        <wps:cNvSpPr>
                          <a:spLocks noChangeArrowheads="1"/>
                        </wps:cNvSpPr>
                        <wps:spPr bwMode="auto">
                          <a:xfrm>
                            <a:off x="7020" y="11520"/>
                            <a:ext cx="1980" cy="540"/>
                          </a:xfrm>
                          <a:prstGeom prst="rect">
                            <a:avLst/>
                          </a:prstGeom>
                          <a:solidFill>
                            <a:srgbClr val="FFFFFF"/>
                          </a:solidFill>
                          <a:ln w="9525">
                            <a:solidFill>
                              <a:srgbClr val="000000"/>
                            </a:solidFill>
                            <a:miter lim="800000"/>
                            <a:headEnd/>
                            <a:tailEnd/>
                          </a:ln>
                        </wps:spPr>
                        <wps:txbx>
                          <w:txbxContent>
                            <w:p w:rsidR="00100463" w:rsidRPr="005F75CB" w:rsidRDefault="00100463" w:rsidP="0086231C">
                              <w:pPr>
                                <w:jc w:val="center"/>
                                <w:rPr>
                                  <w:color w:val="FF0000"/>
                                  <w:sz w:val="28"/>
                                  <w:szCs w:val="28"/>
                                </w:rPr>
                              </w:pPr>
                            </w:p>
                          </w:txbxContent>
                        </wps:txbx>
                        <wps:bodyPr rot="0" vert="horz" wrap="square" lIns="91440" tIns="45720" rIns="91440" bIns="45720" anchor="t" anchorCtr="0" upright="1">
                          <a:noAutofit/>
                        </wps:bodyPr>
                      </wps:wsp>
                      <wps:wsp>
                        <wps:cNvPr id="47129" name="Line 88"/>
                        <wps:cNvCnPr/>
                        <wps:spPr bwMode="auto">
                          <a:xfrm flipH="1">
                            <a:off x="9000" y="11160"/>
                            <a:ext cx="72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42C76E4D" id="Группа 25617" o:spid="_x0000_s1048" style="width:7in;height:199.7pt;mso-position-horizontal-relative:char;mso-position-vertical-relative:line" coordorigin="900,8277" coordsize="10440,52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">
                <v:rect id="Rectangle 70" o:spid="_x0000_s1049" style="position:absolute;left:3060;top:8277;width:270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">
                  <v:textbox>
                    <w:txbxContent>
                      <w:p w:rsidR="00100463" w:rsidRPr="00F764B8" w:rsidRDefault="00100463" w:rsidP="0086231C">
                        <w:pPr>
                          <w:jc w:val="center"/>
                          <w:rPr>
                            <w:sz w:val="28"/>
                            <w:szCs w:val="28"/>
                          </w:rPr>
                        </w:pPr>
                        <w:r w:rsidRPr="007B2A3C">
                          <w:t>Транспорт веществ</w:t>
                        </w:r>
                      </w:p>
                    </w:txbxContent>
                  </v:textbox>
                </v:rect>
                <v:rect id="Rectangle 71" o:spid="_x0000_s1050" style="position:absolute;left:900;top:9273;width:32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">
                  <v:textbox>
                    <w:txbxContent>
                      <w:p w:rsidR="00100463" w:rsidRPr="00F764B8" w:rsidRDefault="00100463" w:rsidP="0086231C">
                        <w:pPr>
                          <w:jc w:val="center"/>
                          <w:rPr>
                            <w:sz w:val="28"/>
                            <w:szCs w:val="28"/>
                          </w:rPr>
                        </w:pPr>
                        <w:r w:rsidRPr="00F764B8">
                          <w:rPr>
                            <w:sz w:val="28"/>
                            <w:szCs w:val="28"/>
                          </w:rPr>
                          <w:t>Пассивный транспорт</w:t>
                        </w:r>
                      </w:p>
                    </w:txbxContent>
                  </v:textbox>
                </v:rect>
                <v:rect id="Rectangle 72" o:spid="_x0000_s1051" style="position:absolute;left:5040;top:9273;width:37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">
                  <v:textbox>
                    <w:txbxContent>
                      <w:p w:rsidR="00100463" w:rsidRPr="00F764B8" w:rsidRDefault="00100463" w:rsidP="0086231C">
                        <w:pPr>
                          <w:jc w:val="center"/>
                          <w:rPr>
                            <w:sz w:val="28"/>
                            <w:szCs w:val="28"/>
                          </w:rPr>
                        </w:pPr>
                        <w:r w:rsidRPr="00F764B8">
                          <w:rPr>
                            <w:sz w:val="28"/>
                            <w:szCs w:val="28"/>
                          </w:rPr>
                          <w:t>Активный транспорт</w:t>
                        </w:r>
                      </w:p>
                    </w:txbxContent>
                  </v:textbox>
                </v:rect>
                <v:line id="Line 73" o:spid="_x0000_s1052" style="position:absolute;flip:x;visibility:visible;mso-wrap-style:square" from="2520,8820" to="4500,9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">
                  <v:stroke endarrow="block"/>
                </v:line>
                <v:line id="Line 74" o:spid="_x0000_s1053" style="position:absolute;visibility:visible;mso-wrap-style:square" from="4500,8820" to="7200,9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">
                  <v:stroke endarrow="block"/>
                </v:line>
                <v:rect id="Rectangle 75" o:spid="_x0000_s1054" style="position:absolute;left:900;top:10269;width:23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">
                  <v:textbox>
                    <w:txbxContent>
                      <w:p w:rsidR="00100463" w:rsidRPr="005F75CB" w:rsidRDefault="00100463" w:rsidP="0086231C">
                        <w:pPr>
                          <w:jc w:val="center"/>
                          <w:rPr>
                            <w:color w:val="FF0000"/>
                            <w:sz w:val="28"/>
                            <w:szCs w:val="28"/>
                          </w:rPr>
                        </w:pPr>
                      </w:p>
                    </w:txbxContent>
                  </v:textbox>
                </v:rect>
                <v:rect id="Rectangle 76" o:spid="_x0000_s1055" style="position:absolute;left:900;top:11085;width:23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">
                  <v:textbox>
                    <w:txbxContent>
                      <w:p w:rsidR="00100463" w:rsidRPr="005F75CB" w:rsidRDefault="00100463" w:rsidP="0086231C">
                        <w:pPr>
                          <w:jc w:val="center"/>
                          <w:rPr>
                            <w:color w:val="FF0000"/>
                            <w:sz w:val="28"/>
                            <w:szCs w:val="28"/>
                          </w:rPr>
                        </w:pPr>
                      </w:p>
                    </w:txbxContent>
                  </v:textbox>
                </v:rect>
                <v:rect id="Rectangle 77" o:spid="_x0000_s1056" style="position:absolute;left:900;top:11809;width:23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">
                  <v:textbox>
                    <w:txbxContent>
                      <w:p w:rsidR="00100463" w:rsidRPr="005F75CB" w:rsidRDefault="00100463" w:rsidP="0086231C">
                        <w:pPr>
                          <w:jc w:val="center"/>
                          <w:rPr>
                            <w:color w:val="FF0000"/>
                          </w:rPr>
                        </w:pPr>
                      </w:p>
                    </w:txbxContent>
                  </v:textbox>
                </v:rect>
                <v:rect id="Rectangle 78" o:spid="_x0000_s1057" style="position:absolute;left:900;top:12625;width:2340;height: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">
                  <v:textbox>
                    <w:txbxContent>
                      <w:p w:rsidR="00100463" w:rsidRPr="005F75CB" w:rsidRDefault="00100463" w:rsidP="0086231C">
                        <w:pPr>
                          <w:jc w:val="center"/>
                          <w:rPr>
                            <w:color w:val="FF0000"/>
                          </w:rPr>
                        </w:pPr>
                      </w:p>
                    </w:txbxContent>
                  </v:textbox>
                </v:rect>
                <v:line id="Line 79" o:spid="_x0000_s1058" style="position:absolute;flip:x;visibility:visible;mso-wrap-style:square" from="6300,9900" to="6944,10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">
                  <v:stroke endarrow="block"/>
                </v:line>
                <v:line id="Line 80" o:spid="_x0000_s1059" style="position:absolute;visibility:visible;mso-wrap-style:square" from="8460,9900" to="9180,10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">
                  <v:stroke endarrow="block"/>
                </v:line>
                <v:rect id="Rectangle 81" o:spid="_x0000_s1060" style="position:absolute;left:3960;top:10260;width:324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">
                  <v:textbox inset="0,0,0">
                    <w:txbxContent>
                      <w:p w:rsidR="00100463" w:rsidRPr="005F75CB" w:rsidRDefault="00100463" w:rsidP="0086231C">
                        <w:pPr>
                          <w:jc w:val="center"/>
                          <w:rPr>
                            <w:color w:val="FF0000"/>
                          </w:rPr>
                        </w:pPr>
                      </w:p>
                    </w:txbxContent>
                  </v:textbox>
                </v:rect>
                <v:rect id="Rectangle 82" o:spid="_x0000_s1061" style="position:absolute;left:8640;top:10260;width:2160;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">
                  <v:textbox>
                    <w:txbxContent>
                      <w:p w:rsidR="00100463" w:rsidRPr="005F75CB" w:rsidRDefault="00100463" w:rsidP="0086231C">
                        <w:pPr>
                          <w:jc w:val="center"/>
                          <w:rPr>
                            <w:color w:val="FF0000"/>
                            <w:sz w:val="28"/>
                            <w:szCs w:val="28"/>
                          </w:rPr>
                        </w:pPr>
                      </w:p>
                    </w:txbxContent>
                  </v:textbox>
                </v:rect>
                <v:rect id="Rectangle 83" o:spid="_x0000_s1062" style="position:absolute;left:3960;top:11520;width:270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">
                  <v:textbox>
                    <w:txbxContent>
                      <w:p w:rsidR="00100463" w:rsidRPr="005F75CB" w:rsidRDefault="00100463" w:rsidP="0086231C">
                        <w:pPr>
                          <w:jc w:val="center"/>
                          <w:rPr>
                            <w:color w:val="FF0000"/>
                            <w:sz w:val="28"/>
                            <w:szCs w:val="28"/>
                          </w:rPr>
                        </w:pPr>
                      </w:p>
                    </w:txbxContent>
                  </v:textbox>
                </v:rect>
                <v:line id="Line 84" o:spid="_x0000_s1063" style="position:absolute;visibility:visible;mso-wrap-style:square" from="5220,10980" to="5220,11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">
                  <v:stroke endarrow="block"/>
                </v:line>
                <v:rect id="Rectangle 85" o:spid="_x0000_s1064" style="position:absolute;left:9180;top:11520;width:216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">
                  <v:textbox>
                    <w:txbxContent>
                      <w:p w:rsidR="00100463" w:rsidRPr="005F75CB" w:rsidRDefault="00100463" w:rsidP="0086231C">
                        <w:pPr>
                          <w:jc w:val="center"/>
                          <w:rPr>
                            <w:color w:val="FF0000"/>
                            <w:sz w:val="28"/>
                            <w:szCs w:val="28"/>
                          </w:rPr>
                        </w:pPr>
                      </w:p>
                    </w:txbxContent>
                  </v:textbox>
                </v:rect>
                <v:line id="Line 86" o:spid="_x0000_s1065" style="position:absolute;visibility:visible;mso-wrap-style:square" from="9720,11160" to="9720,11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">
                  <v:stroke endarrow="block"/>
                </v:line>
                <v:rect id="Rectangle 87" o:spid="_x0000_s1066" style="position:absolute;left:7020;top:11520;width:19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">
                  <v:textbox>
                    <w:txbxContent>
                      <w:p w:rsidR="00100463" w:rsidRPr="005F75CB" w:rsidRDefault="00100463" w:rsidP="0086231C">
                        <w:pPr>
                          <w:jc w:val="center"/>
                          <w:rPr>
                            <w:color w:val="FF0000"/>
                            <w:sz w:val="28"/>
                            <w:szCs w:val="28"/>
                          </w:rPr>
                        </w:pPr>
                      </w:p>
                    </w:txbxContent>
                  </v:textbox>
                </v:rect>
                <v:line id="Line 88" o:spid="_x0000_s1067" style="position:absolute;flip:x;visibility:visible;mso-wrap-style:square" from="9000,11160" to="9720,11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">
                  <v:stroke endarrow="block"/>
                </v:line>
                <w10:anchorlock/>
              </v:group>
            </w:pict>
          </mc:Fallback>
        </mc:AlternateContent>
      </w:r>
    </w:p>
    <w:p w:rsidR="0086231C" w:rsidRPr="00B50E85" w:rsidRDefault="0086231C" w:rsidP="0086231C">
      <w:pPr>
        <w:pStyle w:val="310"/>
        <w:widowControl/>
        <w:ind w:left="0"/>
        <w:jc w:val="both"/>
        <w:rPr>
          <w:sz w:val="24"/>
          <w:szCs w:val="24"/>
        </w:rPr>
      </w:pPr>
    </w:p>
    <w:p w:rsidR="0086231C" w:rsidRPr="00B50E85" w:rsidRDefault="0086231C" w:rsidP="0086231C">
      <w:pPr>
        <w:pStyle w:val="310"/>
        <w:widowControl/>
        <w:tabs>
          <w:tab w:val="left" w:pos="8033"/>
        </w:tabs>
        <w:ind w:left="0"/>
        <w:jc w:val="both"/>
        <w:rPr>
          <w:i/>
          <w:sz w:val="24"/>
          <w:szCs w:val="24"/>
        </w:rPr>
      </w:pPr>
      <w:r w:rsidRPr="00B50E85">
        <w:rPr>
          <w:b/>
          <w:i/>
          <w:sz w:val="24"/>
          <w:szCs w:val="24"/>
          <w:u w:val="single"/>
        </w:rPr>
        <w:t>Раб</w:t>
      </w:r>
      <w:r w:rsidR="00B50E85">
        <w:rPr>
          <w:b/>
          <w:i/>
          <w:sz w:val="24"/>
          <w:szCs w:val="24"/>
          <w:u w:val="single"/>
        </w:rPr>
        <w:t>о</w:t>
      </w:r>
      <w:r w:rsidRPr="00B50E85">
        <w:rPr>
          <w:b/>
          <w:i/>
          <w:sz w:val="24"/>
          <w:szCs w:val="24"/>
          <w:u w:val="single"/>
        </w:rPr>
        <w:t>та 5. Поведение клеток в растворах с различной концентрацией веществ.</w:t>
      </w:r>
      <w:r w:rsidRPr="00B50E85">
        <w:rPr>
          <w:b/>
          <w:sz w:val="24"/>
          <w:szCs w:val="24"/>
        </w:rPr>
        <w:t xml:space="preserve"> </w:t>
      </w:r>
      <w:r w:rsidRPr="00B50E85">
        <w:rPr>
          <w:i/>
          <w:sz w:val="24"/>
          <w:szCs w:val="24"/>
        </w:rPr>
        <w:t>Заполните таблицу, указав процесс и явление характерные для клеток растений и животных  в растворах с разным осмотическим давлением.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52"/>
        <w:gridCol w:w="2161"/>
        <w:gridCol w:w="2162"/>
        <w:gridCol w:w="2162"/>
      </w:tblGrid>
      <w:tr w:rsidR="0086231C" w:rsidRPr="00B50E85" w:rsidTr="00D1488E">
        <w:tc>
          <w:tcPr>
            <w:tcW w:w="3652" w:type="dxa"/>
            <w:shd w:val="clear" w:color="auto" w:fill="auto"/>
          </w:tcPr>
          <w:p w:rsidR="0086231C" w:rsidRPr="00B50E85" w:rsidRDefault="0086231C" w:rsidP="002A6574">
            <w:pPr>
              <w:pStyle w:val="310"/>
              <w:widowControl/>
              <w:tabs>
                <w:tab w:val="left" w:pos="8033"/>
              </w:tabs>
              <w:ind w:left="0"/>
              <w:jc w:val="both"/>
              <w:rPr>
                <w:i/>
                <w:sz w:val="24"/>
                <w:szCs w:val="24"/>
              </w:rPr>
            </w:pPr>
          </w:p>
        </w:tc>
        <w:tc>
          <w:tcPr>
            <w:tcW w:w="2161" w:type="dxa"/>
            <w:shd w:val="clear" w:color="auto" w:fill="auto"/>
          </w:tcPr>
          <w:p w:rsidR="0086231C" w:rsidRPr="00B50E85" w:rsidRDefault="0086231C" w:rsidP="002A6574">
            <w:pPr>
              <w:pStyle w:val="310"/>
              <w:widowControl/>
              <w:tabs>
                <w:tab w:val="left" w:pos="8033"/>
              </w:tabs>
              <w:ind w:left="0"/>
              <w:jc w:val="center"/>
              <w:rPr>
                <w:i/>
                <w:sz w:val="24"/>
                <w:szCs w:val="24"/>
              </w:rPr>
            </w:pPr>
            <w:r w:rsidRPr="00B50E85">
              <w:rPr>
                <w:i/>
                <w:sz w:val="24"/>
                <w:szCs w:val="24"/>
              </w:rPr>
              <w:t>Гипертонический раствор</w:t>
            </w:r>
          </w:p>
        </w:tc>
        <w:tc>
          <w:tcPr>
            <w:tcW w:w="2162" w:type="dxa"/>
            <w:shd w:val="clear" w:color="auto" w:fill="auto"/>
          </w:tcPr>
          <w:p w:rsidR="0086231C" w:rsidRPr="00B50E85" w:rsidRDefault="0086231C" w:rsidP="002A6574">
            <w:pPr>
              <w:pStyle w:val="310"/>
              <w:widowControl/>
              <w:tabs>
                <w:tab w:val="left" w:pos="8033"/>
              </w:tabs>
              <w:ind w:left="0"/>
              <w:jc w:val="center"/>
              <w:rPr>
                <w:i/>
                <w:sz w:val="24"/>
                <w:szCs w:val="24"/>
              </w:rPr>
            </w:pPr>
            <w:r w:rsidRPr="00B50E85">
              <w:rPr>
                <w:i/>
                <w:sz w:val="24"/>
                <w:szCs w:val="24"/>
              </w:rPr>
              <w:t>Изотонический раствор</w:t>
            </w:r>
          </w:p>
        </w:tc>
        <w:tc>
          <w:tcPr>
            <w:tcW w:w="2162" w:type="dxa"/>
            <w:shd w:val="clear" w:color="auto" w:fill="auto"/>
          </w:tcPr>
          <w:p w:rsidR="0086231C" w:rsidRPr="00B50E85" w:rsidRDefault="0086231C" w:rsidP="002A6574">
            <w:pPr>
              <w:pStyle w:val="310"/>
              <w:widowControl/>
              <w:tabs>
                <w:tab w:val="left" w:pos="8033"/>
              </w:tabs>
              <w:ind w:left="0"/>
              <w:jc w:val="center"/>
              <w:rPr>
                <w:i/>
                <w:sz w:val="24"/>
                <w:szCs w:val="24"/>
              </w:rPr>
            </w:pPr>
            <w:r w:rsidRPr="00B50E85">
              <w:rPr>
                <w:i/>
                <w:sz w:val="24"/>
                <w:szCs w:val="24"/>
              </w:rPr>
              <w:t>Гипотонический раствор</w:t>
            </w:r>
          </w:p>
        </w:tc>
      </w:tr>
      <w:tr w:rsidR="0086231C" w:rsidRPr="00B50E85" w:rsidTr="00D1488E">
        <w:tc>
          <w:tcPr>
            <w:tcW w:w="3652" w:type="dxa"/>
            <w:shd w:val="clear" w:color="auto" w:fill="auto"/>
          </w:tcPr>
          <w:p w:rsidR="0086231C" w:rsidRPr="00B50E85" w:rsidRDefault="0086231C" w:rsidP="002A6574">
            <w:pPr>
              <w:pStyle w:val="310"/>
              <w:widowControl/>
              <w:tabs>
                <w:tab w:val="left" w:pos="8033"/>
              </w:tabs>
              <w:ind w:left="0"/>
              <w:jc w:val="both"/>
              <w:rPr>
                <w:i/>
                <w:sz w:val="24"/>
                <w:szCs w:val="24"/>
              </w:rPr>
            </w:pPr>
            <w:r w:rsidRPr="00B50E85">
              <w:rPr>
                <w:i/>
                <w:sz w:val="24"/>
                <w:szCs w:val="24"/>
              </w:rPr>
              <w:t>Характеристика раствора</w:t>
            </w:r>
          </w:p>
        </w:tc>
        <w:tc>
          <w:tcPr>
            <w:tcW w:w="2161" w:type="dxa"/>
            <w:shd w:val="clear" w:color="auto" w:fill="auto"/>
          </w:tcPr>
          <w:p w:rsidR="0086231C" w:rsidRPr="00B50E85" w:rsidRDefault="0086231C" w:rsidP="002A6574">
            <w:pPr>
              <w:pStyle w:val="310"/>
              <w:widowControl/>
              <w:tabs>
                <w:tab w:val="left" w:pos="8033"/>
              </w:tabs>
              <w:ind w:left="0"/>
              <w:jc w:val="both"/>
              <w:rPr>
                <w:sz w:val="24"/>
                <w:szCs w:val="24"/>
                <w:highlight w:val="yellow"/>
              </w:rPr>
            </w:pPr>
          </w:p>
        </w:tc>
        <w:tc>
          <w:tcPr>
            <w:tcW w:w="2162" w:type="dxa"/>
            <w:shd w:val="clear" w:color="auto" w:fill="auto"/>
          </w:tcPr>
          <w:p w:rsidR="0086231C" w:rsidRPr="00B50E85" w:rsidRDefault="0086231C" w:rsidP="002A6574">
            <w:pPr>
              <w:pStyle w:val="310"/>
              <w:widowControl/>
              <w:tabs>
                <w:tab w:val="left" w:pos="8033"/>
              </w:tabs>
              <w:ind w:left="0"/>
              <w:jc w:val="both"/>
              <w:rPr>
                <w:sz w:val="24"/>
                <w:szCs w:val="24"/>
                <w:highlight w:val="yellow"/>
              </w:rPr>
            </w:pPr>
          </w:p>
        </w:tc>
        <w:tc>
          <w:tcPr>
            <w:tcW w:w="2162" w:type="dxa"/>
            <w:shd w:val="clear" w:color="auto" w:fill="auto"/>
          </w:tcPr>
          <w:p w:rsidR="0086231C" w:rsidRPr="00B50E85" w:rsidRDefault="0086231C" w:rsidP="002A6574">
            <w:pPr>
              <w:pStyle w:val="310"/>
              <w:widowControl/>
              <w:tabs>
                <w:tab w:val="left" w:pos="8033"/>
              </w:tabs>
              <w:ind w:left="0"/>
              <w:jc w:val="both"/>
              <w:rPr>
                <w:sz w:val="24"/>
                <w:szCs w:val="24"/>
                <w:highlight w:val="yellow"/>
              </w:rPr>
            </w:pPr>
          </w:p>
        </w:tc>
      </w:tr>
      <w:tr w:rsidR="0086231C" w:rsidRPr="00B50E85" w:rsidTr="00D1488E">
        <w:tc>
          <w:tcPr>
            <w:tcW w:w="3652" w:type="dxa"/>
            <w:shd w:val="clear" w:color="auto" w:fill="auto"/>
          </w:tcPr>
          <w:p w:rsidR="0086231C" w:rsidRPr="00B50E85" w:rsidRDefault="0086231C" w:rsidP="002A6574">
            <w:pPr>
              <w:pStyle w:val="310"/>
              <w:widowControl/>
              <w:tabs>
                <w:tab w:val="left" w:pos="8033"/>
              </w:tabs>
              <w:ind w:left="0"/>
              <w:jc w:val="both"/>
              <w:rPr>
                <w:i/>
                <w:sz w:val="24"/>
                <w:szCs w:val="24"/>
              </w:rPr>
            </w:pPr>
            <w:r w:rsidRPr="00B50E85">
              <w:rPr>
                <w:i/>
                <w:sz w:val="24"/>
                <w:szCs w:val="24"/>
              </w:rPr>
              <w:t>Направление движения воды</w:t>
            </w:r>
          </w:p>
        </w:tc>
        <w:tc>
          <w:tcPr>
            <w:tcW w:w="2161" w:type="dxa"/>
            <w:shd w:val="clear" w:color="auto" w:fill="auto"/>
          </w:tcPr>
          <w:p w:rsidR="0086231C" w:rsidRPr="00B50E85" w:rsidRDefault="0086231C" w:rsidP="002A6574">
            <w:pPr>
              <w:pStyle w:val="310"/>
              <w:widowControl/>
              <w:tabs>
                <w:tab w:val="left" w:pos="8033"/>
              </w:tabs>
              <w:ind w:left="0"/>
              <w:jc w:val="center"/>
              <w:rPr>
                <w:i/>
                <w:sz w:val="24"/>
                <w:szCs w:val="24"/>
                <w:highlight w:val="yellow"/>
              </w:rPr>
            </w:pPr>
          </w:p>
        </w:tc>
        <w:tc>
          <w:tcPr>
            <w:tcW w:w="2162" w:type="dxa"/>
            <w:shd w:val="clear" w:color="auto" w:fill="auto"/>
          </w:tcPr>
          <w:p w:rsidR="0086231C" w:rsidRPr="00B50E85" w:rsidRDefault="0086231C" w:rsidP="002A6574">
            <w:pPr>
              <w:pStyle w:val="310"/>
              <w:widowControl/>
              <w:tabs>
                <w:tab w:val="left" w:pos="8033"/>
              </w:tabs>
              <w:ind w:left="0"/>
              <w:jc w:val="center"/>
              <w:rPr>
                <w:i/>
                <w:sz w:val="24"/>
                <w:szCs w:val="24"/>
                <w:highlight w:val="yellow"/>
              </w:rPr>
            </w:pPr>
          </w:p>
        </w:tc>
        <w:tc>
          <w:tcPr>
            <w:tcW w:w="2162" w:type="dxa"/>
            <w:shd w:val="clear" w:color="auto" w:fill="auto"/>
          </w:tcPr>
          <w:p w:rsidR="0086231C" w:rsidRPr="00B50E85" w:rsidRDefault="0086231C" w:rsidP="002A6574">
            <w:pPr>
              <w:pStyle w:val="310"/>
              <w:widowControl/>
              <w:tabs>
                <w:tab w:val="left" w:pos="8033"/>
              </w:tabs>
              <w:ind w:left="0"/>
              <w:jc w:val="center"/>
              <w:rPr>
                <w:i/>
                <w:sz w:val="24"/>
                <w:szCs w:val="24"/>
                <w:highlight w:val="yellow"/>
              </w:rPr>
            </w:pPr>
          </w:p>
        </w:tc>
      </w:tr>
      <w:tr w:rsidR="0086231C" w:rsidRPr="00B50E85" w:rsidTr="00D1488E">
        <w:tc>
          <w:tcPr>
            <w:tcW w:w="3652" w:type="dxa"/>
            <w:shd w:val="clear" w:color="auto" w:fill="auto"/>
          </w:tcPr>
          <w:p w:rsidR="0086231C" w:rsidRPr="00B50E85" w:rsidRDefault="0086231C" w:rsidP="002A6574">
            <w:pPr>
              <w:pStyle w:val="310"/>
              <w:widowControl/>
              <w:tabs>
                <w:tab w:val="left" w:pos="8033"/>
              </w:tabs>
              <w:ind w:left="0"/>
              <w:jc w:val="both"/>
              <w:rPr>
                <w:i/>
                <w:sz w:val="24"/>
                <w:szCs w:val="24"/>
              </w:rPr>
            </w:pPr>
            <w:r w:rsidRPr="00B50E85">
              <w:rPr>
                <w:i/>
                <w:sz w:val="24"/>
                <w:szCs w:val="24"/>
              </w:rPr>
              <w:t>Происходящий процесс</w:t>
            </w:r>
          </w:p>
        </w:tc>
        <w:tc>
          <w:tcPr>
            <w:tcW w:w="2161" w:type="dxa"/>
            <w:shd w:val="clear" w:color="auto" w:fill="auto"/>
          </w:tcPr>
          <w:p w:rsidR="0086231C" w:rsidRPr="00B50E85" w:rsidRDefault="0086231C" w:rsidP="002A6574">
            <w:pPr>
              <w:pStyle w:val="310"/>
              <w:widowControl/>
              <w:tabs>
                <w:tab w:val="left" w:pos="8033"/>
              </w:tabs>
              <w:ind w:left="0"/>
              <w:jc w:val="both"/>
              <w:rPr>
                <w:sz w:val="24"/>
                <w:szCs w:val="24"/>
                <w:highlight w:val="yellow"/>
              </w:rPr>
            </w:pPr>
          </w:p>
        </w:tc>
        <w:tc>
          <w:tcPr>
            <w:tcW w:w="2162" w:type="dxa"/>
            <w:shd w:val="clear" w:color="auto" w:fill="auto"/>
          </w:tcPr>
          <w:p w:rsidR="0086231C" w:rsidRPr="00B50E85" w:rsidRDefault="0086231C" w:rsidP="002A6574">
            <w:pPr>
              <w:pStyle w:val="310"/>
              <w:widowControl/>
              <w:tabs>
                <w:tab w:val="left" w:pos="8033"/>
              </w:tabs>
              <w:ind w:left="0"/>
              <w:jc w:val="both"/>
              <w:rPr>
                <w:sz w:val="24"/>
                <w:szCs w:val="24"/>
                <w:highlight w:val="yellow"/>
              </w:rPr>
            </w:pPr>
          </w:p>
        </w:tc>
        <w:tc>
          <w:tcPr>
            <w:tcW w:w="2162" w:type="dxa"/>
            <w:shd w:val="clear" w:color="auto" w:fill="auto"/>
          </w:tcPr>
          <w:p w:rsidR="0086231C" w:rsidRPr="00B50E85" w:rsidRDefault="0086231C" w:rsidP="002A6574">
            <w:pPr>
              <w:pStyle w:val="310"/>
              <w:widowControl/>
              <w:tabs>
                <w:tab w:val="left" w:pos="8033"/>
              </w:tabs>
              <w:ind w:left="0"/>
              <w:jc w:val="both"/>
              <w:rPr>
                <w:sz w:val="24"/>
                <w:szCs w:val="24"/>
                <w:highlight w:val="yellow"/>
              </w:rPr>
            </w:pPr>
          </w:p>
        </w:tc>
      </w:tr>
      <w:tr w:rsidR="0086231C" w:rsidRPr="00B50E85" w:rsidTr="00D1488E">
        <w:tc>
          <w:tcPr>
            <w:tcW w:w="3652" w:type="dxa"/>
            <w:shd w:val="clear" w:color="auto" w:fill="auto"/>
          </w:tcPr>
          <w:p w:rsidR="0086231C" w:rsidRPr="00B50E85" w:rsidRDefault="0086231C" w:rsidP="002A6574">
            <w:pPr>
              <w:pStyle w:val="310"/>
              <w:widowControl/>
              <w:tabs>
                <w:tab w:val="left" w:pos="8033"/>
              </w:tabs>
              <w:ind w:left="0"/>
              <w:jc w:val="both"/>
              <w:rPr>
                <w:i/>
                <w:sz w:val="24"/>
                <w:szCs w:val="24"/>
              </w:rPr>
            </w:pPr>
            <w:r w:rsidRPr="00B50E85">
              <w:rPr>
                <w:i/>
                <w:sz w:val="24"/>
                <w:szCs w:val="24"/>
              </w:rPr>
              <w:t>Наблюдаемое явление</w:t>
            </w:r>
          </w:p>
        </w:tc>
        <w:tc>
          <w:tcPr>
            <w:tcW w:w="2161" w:type="dxa"/>
            <w:shd w:val="clear" w:color="auto" w:fill="auto"/>
          </w:tcPr>
          <w:p w:rsidR="0086231C" w:rsidRPr="00B50E85" w:rsidRDefault="0086231C" w:rsidP="002A6574">
            <w:pPr>
              <w:pStyle w:val="310"/>
              <w:widowControl/>
              <w:tabs>
                <w:tab w:val="left" w:pos="8033"/>
              </w:tabs>
              <w:ind w:left="0"/>
              <w:jc w:val="both"/>
              <w:rPr>
                <w:sz w:val="24"/>
                <w:szCs w:val="24"/>
                <w:highlight w:val="yellow"/>
              </w:rPr>
            </w:pPr>
          </w:p>
        </w:tc>
        <w:tc>
          <w:tcPr>
            <w:tcW w:w="2162" w:type="dxa"/>
            <w:shd w:val="clear" w:color="auto" w:fill="auto"/>
          </w:tcPr>
          <w:p w:rsidR="0086231C" w:rsidRPr="00B50E85" w:rsidRDefault="0086231C" w:rsidP="002A6574">
            <w:pPr>
              <w:pStyle w:val="310"/>
              <w:widowControl/>
              <w:tabs>
                <w:tab w:val="left" w:pos="8033"/>
              </w:tabs>
              <w:ind w:left="0"/>
              <w:jc w:val="both"/>
              <w:rPr>
                <w:sz w:val="24"/>
                <w:szCs w:val="24"/>
                <w:highlight w:val="yellow"/>
              </w:rPr>
            </w:pPr>
          </w:p>
        </w:tc>
        <w:tc>
          <w:tcPr>
            <w:tcW w:w="2162" w:type="dxa"/>
            <w:shd w:val="clear" w:color="auto" w:fill="auto"/>
          </w:tcPr>
          <w:p w:rsidR="0086231C" w:rsidRPr="00B50E85" w:rsidRDefault="0086231C" w:rsidP="002A6574">
            <w:pPr>
              <w:pStyle w:val="310"/>
              <w:widowControl/>
              <w:tabs>
                <w:tab w:val="left" w:pos="8033"/>
              </w:tabs>
              <w:ind w:left="0"/>
              <w:jc w:val="both"/>
              <w:rPr>
                <w:sz w:val="24"/>
                <w:szCs w:val="24"/>
                <w:highlight w:val="yellow"/>
              </w:rPr>
            </w:pPr>
          </w:p>
        </w:tc>
      </w:tr>
      <w:tr w:rsidR="0086231C" w:rsidRPr="00B50E85" w:rsidTr="00D1488E">
        <w:tc>
          <w:tcPr>
            <w:tcW w:w="3652" w:type="dxa"/>
            <w:shd w:val="clear" w:color="auto" w:fill="auto"/>
          </w:tcPr>
          <w:p w:rsidR="0086231C" w:rsidRPr="00B50E85" w:rsidRDefault="0086231C" w:rsidP="002A6574">
            <w:pPr>
              <w:pStyle w:val="310"/>
              <w:widowControl/>
              <w:tabs>
                <w:tab w:val="left" w:pos="8033"/>
              </w:tabs>
              <w:ind w:left="0"/>
              <w:jc w:val="both"/>
              <w:rPr>
                <w:i/>
                <w:sz w:val="24"/>
                <w:szCs w:val="24"/>
              </w:rPr>
            </w:pPr>
            <w:r w:rsidRPr="00B50E85">
              <w:rPr>
                <w:i/>
                <w:sz w:val="24"/>
                <w:szCs w:val="24"/>
              </w:rPr>
              <w:t>Особенности у растительных клеток</w:t>
            </w:r>
          </w:p>
        </w:tc>
        <w:tc>
          <w:tcPr>
            <w:tcW w:w="2161" w:type="dxa"/>
            <w:shd w:val="clear" w:color="auto" w:fill="auto"/>
          </w:tcPr>
          <w:p w:rsidR="0086231C" w:rsidRPr="00B50E85" w:rsidRDefault="0086231C" w:rsidP="002A6574">
            <w:pPr>
              <w:jc w:val="both"/>
              <w:rPr>
                <w:highlight w:val="yellow"/>
              </w:rPr>
            </w:pPr>
          </w:p>
        </w:tc>
        <w:tc>
          <w:tcPr>
            <w:tcW w:w="2162" w:type="dxa"/>
            <w:shd w:val="clear" w:color="auto" w:fill="auto"/>
          </w:tcPr>
          <w:p w:rsidR="0086231C" w:rsidRPr="00B50E85" w:rsidRDefault="0086231C" w:rsidP="002A6574">
            <w:pPr>
              <w:pStyle w:val="310"/>
              <w:widowControl/>
              <w:tabs>
                <w:tab w:val="left" w:pos="8033"/>
              </w:tabs>
              <w:ind w:left="0"/>
              <w:jc w:val="both"/>
              <w:rPr>
                <w:sz w:val="24"/>
                <w:szCs w:val="24"/>
                <w:highlight w:val="yellow"/>
              </w:rPr>
            </w:pPr>
          </w:p>
        </w:tc>
        <w:tc>
          <w:tcPr>
            <w:tcW w:w="2162" w:type="dxa"/>
            <w:shd w:val="clear" w:color="auto" w:fill="auto"/>
          </w:tcPr>
          <w:p w:rsidR="0086231C" w:rsidRPr="00B50E85" w:rsidRDefault="0086231C" w:rsidP="002A6574">
            <w:pPr>
              <w:jc w:val="both"/>
              <w:rPr>
                <w:highlight w:val="yellow"/>
              </w:rPr>
            </w:pPr>
          </w:p>
        </w:tc>
      </w:tr>
      <w:tr w:rsidR="0086231C" w:rsidRPr="00B50E85" w:rsidTr="00D1488E">
        <w:tc>
          <w:tcPr>
            <w:tcW w:w="3652" w:type="dxa"/>
            <w:shd w:val="clear" w:color="auto" w:fill="auto"/>
          </w:tcPr>
          <w:p w:rsidR="0086231C" w:rsidRPr="00B50E85" w:rsidRDefault="0086231C" w:rsidP="002A6574">
            <w:pPr>
              <w:pStyle w:val="310"/>
              <w:widowControl/>
              <w:tabs>
                <w:tab w:val="left" w:pos="8033"/>
              </w:tabs>
              <w:ind w:left="0"/>
              <w:jc w:val="both"/>
              <w:rPr>
                <w:i/>
                <w:sz w:val="24"/>
                <w:szCs w:val="24"/>
              </w:rPr>
            </w:pPr>
            <w:r w:rsidRPr="00B50E85">
              <w:rPr>
                <w:i/>
                <w:sz w:val="24"/>
                <w:szCs w:val="24"/>
              </w:rPr>
              <w:lastRenderedPageBreak/>
              <w:t>Особенности у животных клеток</w:t>
            </w:r>
          </w:p>
        </w:tc>
        <w:tc>
          <w:tcPr>
            <w:tcW w:w="2161" w:type="dxa"/>
            <w:shd w:val="clear" w:color="auto" w:fill="auto"/>
          </w:tcPr>
          <w:p w:rsidR="0086231C" w:rsidRPr="00B50E85" w:rsidRDefault="0086231C" w:rsidP="002A6574">
            <w:pPr>
              <w:pStyle w:val="310"/>
              <w:widowControl/>
              <w:tabs>
                <w:tab w:val="left" w:pos="8033"/>
              </w:tabs>
              <w:ind w:left="0"/>
              <w:jc w:val="both"/>
              <w:rPr>
                <w:sz w:val="24"/>
                <w:szCs w:val="24"/>
                <w:highlight w:val="yellow"/>
              </w:rPr>
            </w:pPr>
          </w:p>
        </w:tc>
        <w:tc>
          <w:tcPr>
            <w:tcW w:w="2162" w:type="dxa"/>
            <w:shd w:val="clear" w:color="auto" w:fill="auto"/>
          </w:tcPr>
          <w:p w:rsidR="0086231C" w:rsidRPr="00B50E85" w:rsidRDefault="0086231C" w:rsidP="002A6574">
            <w:pPr>
              <w:pStyle w:val="310"/>
              <w:widowControl/>
              <w:tabs>
                <w:tab w:val="left" w:pos="8033"/>
              </w:tabs>
              <w:ind w:left="0"/>
              <w:jc w:val="both"/>
              <w:rPr>
                <w:sz w:val="24"/>
                <w:szCs w:val="24"/>
                <w:highlight w:val="yellow"/>
              </w:rPr>
            </w:pPr>
          </w:p>
        </w:tc>
        <w:tc>
          <w:tcPr>
            <w:tcW w:w="2162" w:type="dxa"/>
            <w:shd w:val="clear" w:color="auto" w:fill="auto"/>
          </w:tcPr>
          <w:p w:rsidR="0086231C" w:rsidRPr="00B50E85" w:rsidRDefault="0086231C" w:rsidP="002A6574">
            <w:pPr>
              <w:pStyle w:val="310"/>
              <w:widowControl/>
              <w:tabs>
                <w:tab w:val="left" w:pos="8033"/>
              </w:tabs>
              <w:ind w:left="0"/>
              <w:jc w:val="both"/>
              <w:rPr>
                <w:sz w:val="24"/>
                <w:szCs w:val="24"/>
                <w:highlight w:val="yellow"/>
              </w:rPr>
            </w:pPr>
          </w:p>
        </w:tc>
      </w:tr>
      <w:tr w:rsidR="0086231C" w:rsidRPr="00B50E85" w:rsidTr="00D1488E">
        <w:tc>
          <w:tcPr>
            <w:tcW w:w="3652" w:type="dxa"/>
            <w:shd w:val="clear" w:color="auto" w:fill="auto"/>
          </w:tcPr>
          <w:p w:rsidR="0086231C" w:rsidRPr="00B50E85" w:rsidRDefault="0086231C" w:rsidP="002A6574">
            <w:pPr>
              <w:pStyle w:val="310"/>
              <w:widowControl/>
              <w:tabs>
                <w:tab w:val="left" w:pos="8033"/>
              </w:tabs>
              <w:ind w:left="0"/>
              <w:jc w:val="both"/>
              <w:rPr>
                <w:i/>
                <w:sz w:val="24"/>
                <w:szCs w:val="24"/>
              </w:rPr>
            </w:pPr>
            <w:r w:rsidRPr="00B50E85">
              <w:rPr>
                <w:i/>
                <w:sz w:val="24"/>
                <w:szCs w:val="24"/>
              </w:rPr>
              <w:t>Примеры растворов</w:t>
            </w:r>
          </w:p>
        </w:tc>
        <w:tc>
          <w:tcPr>
            <w:tcW w:w="2161" w:type="dxa"/>
            <w:shd w:val="clear" w:color="auto" w:fill="auto"/>
          </w:tcPr>
          <w:p w:rsidR="0086231C" w:rsidRPr="00B50E85" w:rsidRDefault="0086231C" w:rsidP="002A6574">
            <w:pPr>
              <w:pStyle w:val="310"/>
              <w:widowControl/>
              <w:tabs>
                <w:tab w:val="left" w:pos="8033"/>
              </w:tabs>
              <w:ind w:left="0"/>
              <w:jc w:val="both"/>
              <w:rPr>
                <w:spacing w:val="-6"/>
                <w:sz w:val="24"/>
                <w:szCs w:val="24"/>
                <w:highlight w:val="yellow"/>
              </w:rPr>
            </w:pPr>
          </w:p>
        </w:tc>
        <w:tc>
          <w:tcPr>
            <w:tcW w:w="2162" w:type="dxa"/>
            <w:shd w:val="clear" w:color="auto" w:fill="auto"/>
          </w:tcPr>
          <w:p w:rsidR="0086231C" w:rsidRPr="00B50E85" w:rsidRDefault="0086231C" w:rsidP="002A6574">
            <w:pPr>
              <w:pStyle w:val="310"/>
              <w:widowControl/>
              <w:tabs>
                <w:tab w:val="left" w:pos="8033"/>
              </w:tabs>
              <w:ind w:left="0"/>
              <w:jc w:val="both"/>
              <w:rPr>
                <w:sz w:val="24"/>
                <w:szCs w:val="24"/>
                <w:highlight w:val="yellow"/>
              </w:rPr>
            </w:pPr>
          </w:p>
        </w:tc>
        <w:tc>
          <w:tcPr>
            <w:tcW w:w="2162" w:type="dxa"/>
            <w:shd w:val="clear" w:color="auto" w:fill="auto"/>
          </w:tcPr>
          <w:p w:rsidR="0086231C" w:rsidRPr="00B50E85" w:rsidRDefault="0086231C" w:rsidP="002A6574">
            <w:pPr>
              <w:pStyle w:val="310"/>
              <w:widowControl/>
              <w:tabs>
                <w:tab w:val="left" w:pos="8033"/>
              </w:tabs>
              <w:ind w:left="0"/>
              <w:jc w:val="both"/>
              <w:rPr>
                <w:sz w:val="24"/>
                <w:szCs w:val="24"/>
                <w:highlight w:val="yellow"/>
              </w:rPr>
            </w:pPr>
          </w:p>
        </w:tc>
      </w:tr>
      <w:tr w:rsidR="0086231C" w:rsidRPr="00B50E85" w:rsidTr="00D1488E">
        <w:tc>
          <w:tcPr>
            <w:tcW w:w="3652" w:type="dxa"/>
            <w:shd w:val="clear" w:color="auto" w:fill="auto"/>
          </w:tcPr>
          <w:p w:rsidR="0086231C" w:rsidRPr="00B50E85" w:rsidRDefault="0086231C" w:rsidP="002A6574">
            <w:pPr>
              <w:pStyle w:val="310"/>
              <w:widowControl/>
              <w:tabs>
                <w:tab w:val="left" w:pos="8033"/>
              </w:tabs>
              <w:ind w:left="0"/>
              <w:jc w:val="both"/>
              <w:rPr>
                <w:i/>
                <w:sz w:val="24"/>
                <w:szCs w:val="24"/>
              </w:rPr>
            </w:pPr>
            <w:r w:rsidRPr="00B50E85">
              <w:rPr>
                <w:i/>
                <w:sz w:val="24"/>
                <w:szCs w:val="24"/>
              </w:rPr>
              <w:t xml:space="preserve">Медицинское значение </w:t>
            </w:r>
          </w:p>
        </w:tc>
        <w:tc>
          <w:tcPr>
            <w:tcW w:w="2161" w:type="dxa"/>
            <w:shd w:val="clear" w:color="auto" w:fill="auto"/>
          </w:tcPr>
          <w:p w:rsidR="0086231C" w:rsidRPr="00B50E85" w:rsidRDefault="0086231C" w:rsidP="002A6574">
            <w:pPr>
              <w:pStyle w:val="310"/>
              <w:widowControl/>
              <w:tabs>
                <w:tab w:val="left" w:pos="8033"/>
              </w:tabs>
              <w:ind w:left="0"/>
              <w:jc w:val="both"/>
              <w:rPr>
                <w:sz w:val="24"/>
                <w:szCs w:val="24"/>
                <w:highlight w:val="yellow"/>
              </w:rPr>
            </w:pPr>
          </w:p>
          <w:p w:rsidR="0086231C" w:rsidRPr="00B50E85" w:rsidRDefault="0086231C" w:rsidP="002A6574">
            <w:pPr>
              <w:pStyle w:val="310"/>
              <w:widowControl/>
              <w:tabs>
                <w:tab w:val="left" w:pos="8033"/>
              </w:tabs>
              <w:ind w:left="0"/>
              <w:jc w:val="both"/>
              <w:rPr>
                <w:sz w:val="24"/>
                <w:szCs w:val="24"/>
                <w:highlight w:val="yellow"/>
              </w:rPr>
            </w:pPr>
          </w:p>
        </w:tc>
        <w:tc>
          <w:tcPr>
            <w:tcW w:w="2162" w:type="dxa"/>
            <w:shd w:val="clear" w:color="auto" w:fill="auto"/>
          </w:tcPr>
          <w:p w:rsidR="0086231C" w:rsidRPr="00B50E85" w:rsidRDefault="0086231C" w:rsidP="002A6574">
            <w:pPr>
              <w:pStyle w:val="310"/>
              <w:widowControl/>
              <w:tabs>
                <w:tab w:val="left" w:pos="8033"/>
              </w:tabs>
              <w:ind w:left="0"/>
              <w:jc w:val="both"/>
              <w:rPr>
                <w:sz w:val="24"/>
                <w:szCs w:val="24"/>
                <w:highlight w:val="yellow"/>
              </w:rPr>
            </w:pPr>
          </w:p>
        </w:tc>
        <w:tc>
          <w:tcPr>
            <w:tcW w:w="2162" w:type="dxa"/>
            <w:shd w:val="clear" w:color="auto" w:fill="auto"/>
          </w:tcPr>
          <w:p w:rsidR="0086231C" w:rsidRPr="00B50E85" w:rsidRDefault="0086231C" w:rsidP="002A6574">
            <w:pPr>
              <w:pStyle w:val="310"/>
              <w:widowControl/>
              <w:tabs>
                <w:tab w:val="left" w:pos="8033"/>
              </w:tabs>
              <w:ind w:left="0"/>
              <w:jc w:val="both"/>
              <w:rPr>
                <w:sz w:val="24"/>
                <w:szCs w:val="24"/>
                <w:highlight w:val="yellow"/>
              </w:rPr>
            </w:pPr>
          </w:p>
        </w:tc>
      </w:tr>
    </w:tbl>
    <w:p w:rsidR="00B50E85" w:rsidRDefault="00B50E85" w:rsidP="0086231C">
      <w:pPr>
        <w:pStyle w:val="310"/>
        <w:widowControl/>
        <w:ind w:left="0"/>
        <w:rPr>
          <w:b/>
          <w:i/>
          <w:sz w:val="24"/>
          <w:szCs w:val="24"/>
          <w:u w:val="single"/>
        </w:rPr>
      </w:pPr>
    </w:p>
    <w:p w:rsidR="0086231C" w:rsidRPr="00B50E85" w:rsidRDefault="0086231C" w:rsidP="0086231C">
      <w:pPr>
        <w:pStyle w:val="310"/>
        <w:widowControl/>
        <w:ind w:left="0"/>
        <w:rPr>
          <w:b/>
          <w:i/>
          <w:sz w:val="24"/>
          <w:szCs w:val="24"/>
          <w:u w:val="single"/>
        </w:rPr>
      </w:pPr>
      <w:r w:rsidRPr="00B50E85">
        <w:rPr>
          <w:b/>
          <w:i/>
          <w:sz w:val="24"/>
          <w:szCs w:val="24"/>
          <w:u w:val="single"/>
        </w:rPr>
        <w:t>Работа 6. Пассивный транспорт</w:t>
      </w:r>
    </w:p>
    <w:p w:rsidR="0086231C" w:rsidRPr="00B50E85" w:rsidRDefault="0086231C" w:rsidP="0086231C">
      <w:pPr>
        <w:pStyle w:val="310"/>
        <w:widowControl/>
        <w:ind w:left="0"/>
        <w:jc w:val="both"/>
        <w:rPr>
          <w:b/>
          <w:sz w:val="24"/>
          <w:szCs w:val="24"/>
        </w:rPr>
      </w:pPr>
      <w:r w:rsidRPr="00B50E85">
        <w:rPr>
          <w:b/>
          <w:sz w:val="24"/>
          <w:szCs w:val="24"/>
        </w:rPr>
        <w:t>А) Плазмолиз и деплазмолиз в растительных клетках</w:t>
      </w:r>
    </w:p>
    <w:p w:rsidR="0086231C" w:rsidRPr="00B50E85" w:rsidRDefault="0086231C" w:rsidP="0086231C">
      <w:pPr>
        <w:ind w:firstLine="284"/>
        <w:jc w:val="both"/>
        <w:rPr>
          <w:i/>
          <w:spacing w:val="-4"/>
        </w:rPr>
      </w:pPr>
      <w:r w:rsidRPr="00B50E85">
        <w:rPr>
          <w:spacing w:val="-4"/>
        </w:rPr>
        <w:t xml:space="preserve">Приготовить препарат пленки чешуи лука в капле воды и рассмотреть под микроскопом. Капнуть гипертонический раствор (10% раствор хлористого натрия) рядом с покровным стеклом, с другой стороны  приложите фильтровальную бумагу. </w:t>
      </w:r>
      <w:r w:rsidRPr="00B50E85">
        <w:rPr>
          <w:i/>
          <w:spacing w:val="-4"/>
        </w:rPr>
        <w:t>Понаблюдать за явлением плазмолиза. Перенести пленку лука снова в каплю воды, проследить за явлением деплазмолиза. Зарисовать, описать и объяснить наблюдаемые явления.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62"/>
        <w:gridCol w:w="3482"/>
        <w:gridCol w:w="3476"/>
      </w:tblGrid>
      <w:tr w:rsidR="0086231C" w:rsidRPr="00B50E85" w:rsidTr="002A6574">
        <w:trPr>
          <w:trHeight w:val="20"/>
        </w:trPr>
        <w:tc>
          <w:tcPr>
            <w:tcW w:w="3368" w:type="dxa"/>
            <w:shd w:val="clear" w:color="auto" w:fill="auto"/>
          </w:tcPr>
          <w:p w:rsidR="0086231C" w:rsidRPr="00B50E85" w:rsidRDefault="0086231C" w:rsidP="002A6574">
            <w:pPr>
              <w:jc w:val="center"/>
              <w:rPr>
                <w:b/>
              </w:rPr>
            </w:pPr>
            <w:r w:rsidRPr="00B50E85">
              <w:rPr>
                <w:b/>
              </w:rPr>
              <w:t>Клетки в нормальном состоянии</w:t>
            </w:r>
          </w:p>
        </w:tc>
        <w:tc>
          <w:tcPr>
            <w:tcW w:w="3387" w:type="dxa"/>
            <w:shd w:val="clear" w:color="auto" w:fill="auto"/>
          </w:tcPr>
          <w:p w:rsidR="0086231C" w:rsidRPr="00B50E85" w:rsidRDefault="0086231C" w:rsidP="002A6574">
            <w:pPr>
              <w:jc w:val="center"/>
              <w:rPr>
                <w:b/>
              </w:rPr>
            </w:pPr>
            <w:r w:rsidRPr="00B50E85">
              <w:rPr>
                <w:b/>
              </w:rPr>
              <w:t>Плазмолиз растительной клетки</w:t>
            </w:r>
          </w:p>
        </w:tc>
        <w:tc>
          <w:tcPr>
            <w:tcW w:w="3382" w:type="dxa"/>
            <w:shd w:val="clear" w:color="auto" w:fill="auto"/>
          </w:tcPr>
          <w:p w:rsidR="0086231C" w:rsidRPr="00B50E85" w:rsidRDefault="0086231C" w:rsidP="002A6574">
            <w:pPr>
              <w:jc w:val="center"/>
              <w:rPr>
                <w:b/>
              </w:rPr>
            </w:pPr>
            <w:r w:rsidRPr="00B50E85">
              <w:rPr>
                <w:b/>
              </w:rPr>
              <w:t>Деплазмолиз растительной клетки</w:t>
            </w:r>
          </w:p>
        </w:tc>
      </w:tr>
      <w:tr w:rsidR="0086231C" w:rsidRPr="00B50E85" w:rsidTr="002A6574">
        <w:trPr>
          <w:trHeight w:val="20"/>
        </w:trPr>
        <w:tc>
          <w:tcPr>
            <w:tcW w:w="3368" w:type="dxa"/>
            <w:shd w:val="clear" w:color="auto" w:fill="auto"/>
          </w:tcPr>
          <w:p w:rsidR="0086231C" w:rsidRPr="00B50E85" w:rsidRDefault="0086231C" w:rsidP="002A6574">
            <w:pPr>
              <w:jc w:val="center"/>
            </w:pPr>
          </w:p>
          <w:p w:rsidR="0086231C" w:rsidRPr="00B50E85" w:rsidRDefault="0086231C" w:rsidP="002A6574">
            <w:pPr>
              <w:jc w:val="center"/>
            </w:pPr>
          </w:p>
          <w:p w:rsidR="0086231C" w:rsidRPr="00B50E85" w:rsidRDefault="0086231C" w:rsidP="002A6574">
            <w:pPr>
              <w:jc w:val="center"/>
            </w:pPr>
          </w:p>
          <w:p w:rsidR="0086231C" w:rsidRPr="00B50E85" w:rsidRDefault="0086231C" w:rsidP="002A6574">
            <w:pPr>
              <w:jc w:val="center"/>
            </w:pPr>
          </w:p>
          <w:p w:rsidR="0086231C" w:rsidRDefault="0086231C" w:rsidP="002A6574">
            <w:pPr>
              <w:jc w:val="center"/>
            </w:pPr>
          </w:p>
          <w:p w:rsidR="00B50E85" w:rsidRDefault="00B50E85" w:rsidP="002A6574">
            <w:pPr>
              <w:jc w:val="center"/>
            </w:pPr>
          </w:p>
          <w:p w:rsidR="00B50E85" w:rsidRPr="00B50E85" w:rsidRDefault="00B50E85" w:rsidP="002A6574">
            <w:pPr>
              <w:jc w:val="center"/>
            </w:pPr>
          </w:p>
          <w:p w:rsidR="0086231C" w:rsidRPr="00B50E85" w:rsidRDefault="0086231C" w:rsidP="002A6574">
            <w:pPr>
              <w:jc w:val="center"/>
            </w:pPr>
          </w:p>
        </w:tc>
        <w:tc>
          <w:tcPr>
            <w:tcW w:w="3387" w:type="dxa"/>
            <w:shd w:val="clear" w:color="auto" w:fill="auto"/>
          </w:tcPr>
          <w:p w:rsidR="0086231C" w:rsidRPr="00B50E85" w:rsidRDefault="0086231C" w:rsidP="002A6574">
            <w:pPr>
              <w:jc w:val="center"/>
            </w:pPr>
          </w:p>
        </w:tc>
        <w:tc>
          <w:tcPr>
            <w:tcW w:w="3382" w:type="dxa"/>
            <w:shd w:val="clear" w:color="auto" w:fill="auto"/>
          </w:tcPr>
          <w:p w:rsidR="0086231C" w:rsidRPr="00B50E85" w:rsidRDefault="0086231C" w:rsidP="002A6574">
            <w:pPr>
              <w:jc w:val="center"/>
            </w:pPr>
          </w:p>
        </w:tc>
      </w:tr>
      <w:tr w:rsidR="0086231C" w:rsidRPr="00B50E85" w:rsidTr="002A6574">
        <w:trPr>
          <w:trHeight w:val="323"/>
        </w:trPr>
        <w:tc>
          <w:tcPr>
            <w:tcW w:w="3368" w:type="dxa"/>
            <w:shd w:val="clear" w:color="auto" w:fill="auto"/>
          </w:tcPr>
          <w:p w:rsidR="0086231C" w:rsidRPr="00B50E85" w:rsidRDefault="0086231C" w:rsidP="002A6574">
            <w:pPr>
              <w:spacing w:line="360" w:lineRule="auto"/>
              <w:jc w:val="both"/>
              <w:rPr>
                <w:color w:val="FF0000"/>
              </w:rPr>
            </w:pPr>
          </w:p>
        </w:tc>
        <w:tc>
          <w:tcPr>
            <w:tcW w:w="3387" w:type="dxa"/>
            <w:shd w:val="clear" w:color="auto" w:fill="auto"/>
          </w:tcPr>
          <w:p w:rsidR="0086231C" w:rsidRPr="00B50E85" w:rsidRDefault="0086231C" w:rsidP="002A6574">
            <w:pPr>
              <w:spacing w:line="360" w:lineRule="auto"/>
              <w:jc w:val="both"/>
              <w:rPr>
                <w:color w:val="FF0000"/>
              </w:rPr>
            </w:pPr>
          </w:p>
        </w:tc>
        <w:tc>
          <w:tcPr>
            <w:tcW w:w="3382" w:type="dxa"/>
            <w:shd w:val="clear" w:color="auto" w:fill="auto"/>
          </w:tcPr>
          <w:p w:rsidR="0086231C" w:rsidRPr="00B50E85" w:rsidRDefault="0086231C" w:rsidP="002A6574">
            <w:pPr>
              <w:spacing w:line="360" w:lineRule="auto"/>
              <w:jc w:val="both"/>
              <w:rPr>
                <w:color w:val="FF0000"/>
              </w:rPr>
            </w:pPr>
          </w:p>
        </w:tc>
      </w:tr>
    </w:tbl>
    <w:tbl>
      <w:tblPr>
        <w:tblpPr w:leftFromText="180" w:rightFromText="180" w:vertAnchor="text" w:horzAnchor="margin" w:tblpXSpec="right" w:tblpY="206"/>
        <w:tblOverlap w:val="never"/>
        <w:tblW w:w="5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19"/>
        <w:gridCol w:w="2727"/>
      </w:tblGrid>
      <w:tr w:rsidR="00B50E85" w:rsidRPr="00B50E85" w:rsidTr="00B50E85">
        <w:trPr>
          <w:trHeight w:val="1136"/>
        </w:trPr>
        <w:tc>
          <w:tcPr>
            <w:tcW w:w="3119" w:type="dxa"/>
            <w:shd w:val="clear" w:color="auto" w:fill="auto"/>
          </w:tcPr>
          <w:p w:rsidR="00B50E85" w:rsidRPr="00B50E85" w:rsidRDefault="00B50E85" w:rsidP="00B50E85">
            <w:pPr>
              <w:jc w:val="center"/>
              <w:rPr>
                <w:i/>
              </w:rPr>
            </w:pPr>
            <w:r w:rsidRPr="00B50E85">
              <w:rPr>
                <w:i/>
              </w:rPr>
              <w:t>Кровь в физиологическом растворе</w:t>
            </w:r>
          </w:p>
          <w:p w:rsidR="00B50E85" w:rsidRPr="00B50E85" w:rsidRDefault="00B50E85" w:rsidP="00B50E85">
            <w:pPr>
              <w:jc w:val="center"/>
              <w:rPr>
                <w:i/>
              </w:rPr>
            </w:pPr>
          </w:p>
          <w:p w:rsidR="00B50E85" w:rsidRPr="00B50E85" w:rsidRDefault="00B50E85" w:rsidP="00B50E85">
            <w:pPr>
              <w:jc w:val="center"/>
              <w:rPr>
                <w:i/>
              </w:rPr>
            </w:pPr>
          </w:p>
          <w:p w:rsidR="00B50E85" w:rsidRPr="00B50E85" w:rsidRDefault="00B50E85" w:rsidP="00B50E85">
            <w:pPr>
              <w:jc w:val="center"/>
              <w:rPr>
                <w:i/>
              </w:rPr>
            </w:pPr>
          </w:p>
          <w:p w:rsidR="00B50E85" w:rsidRPr="00B50E85" w:rsidRDefault="00B50E85" w:rsidP="00B50E85">
            <w:pPr>
              <w:jc w:val="center"/>
              <w:rPr>
                <w:i/>
              </w:rPr>
            </w:pPr>
          </w:p>
          <w:p w:rsidR="00B50E85" w:rsidRPr="00B50E85" w:rsidRDefault="00B50E85" w:rsidP="00B50E85">
            <w:pPr>
              <w:jc w:val="center"/>
              <w:rPr>
                <w:i/>
              </w:rPr>
            </w:pPr>
          </w:p>
          <w:p w:rsidR="00B50E85" w:rsidRPr="00B50E85" w:rsidRDefault="00B50E85" w:rsidP="00B50E85">
            <w:pPr>
              <w:jc w:val="center"/>
              <w:rPr>
                <w:i/>
              </w:rPr>
            </w:pPr>
          </w:p>
          <w:p w:rsidR="00B50E85" w:rsidRPr="00B50E85" w:rsidRDefault="00B50E85" w:rsidP="00B50E85">
            <w:pPr>
              <w:jc w:val="center"/>
              <w:rPr>
                <w:i/>
              </w:rPr>
            </w:pPr>
          </w:p>
          <w:p w:rsidR="00B50E85" w:rsidRPr="00B50E85" w:rsidRDefault="00B50E85" w:rsidP="00B50E85">
            <w:pPr>
              <w:jc w:val="center"/>
              <w:rPr>
                <w:i/>
              </w:rPr>
            </w:pPr>
          </w:p>
          <w:p w:rsidR="00B50E85" w:rsidRPr="00B50E85" w:rsidRDefault="00B50E85" w:rsidP="00B50E85">
            <w:pPr>
              <w:jc w:val="center"/>
              <w:rPr>
                <w:i/>
              </w:rPr>
            </w:pPr>
          </w:p>
        </w:tc>
        <w:tc>
          <w:tcPr>
            <w:tcW w:w="2727" w:type="dxa"/>
            <w:shd w:val="clear" w:color="auto" w:fill="auto"/>
          </w:tcPr>
          <w:p w:rsidR="00B50E85" w:rsidRPr="00B50E85" w:rsidRDefault="00B50E85" w:rsidP="00B50E85">
            <w:pPr>
              <w:jc w:val="center"/>
              <w:rPr>
                <w:i/>
              </w:rPr>
            </w:pPr>
            <w:r w:rsidRPr="00B50E85">
              <w:rPr>
                <w:i/>
              </w:rPr>
              <w:t>Кровь в гипотоническом растворе</w:t>
            </w:r>
          </w:p>
        </w:tc>
      </w:tr>
    </w:tbl>
    <w:p w:rsidR="00B50E85" w:rsidRDefault="00B50E85" w:rsidP="0086231C">
      <w:pPr>
        <w:jc w:val="both"/>
        <w:rPr>
          <w:b/>
        </w:rPr>
      </w:pPr>
    </w:p>
    <w:p w:rsidR="0086231C" w:rsidRPr="00B50E85" w:rsidRDefault="0086231C" w:rsidP="0086231C">
      <w:pPr>
        <w:jc w:val="both"/>
        <w:rPr>
          <w:b/>
        </w:rPr>
      </w:pPr>
      <w:r w:rsidRPr="00B50E85">
        <w:rPr>
          <w:b/>
        </w:rPr>
        <w:t xml:space="preserve">Б) Демонстрация гемолиза в пробирке </w:t>
      </w:r>
    </w:p>
    <w:p w:rsidR="0086231C" w:rsidRPr="00B50E85" w:rsidRDefault="0086231C" w:rsidP="0086231C">
      <w:pPr>
        <w:ind w:firstLine="284"/>
        <w:jc w:val="both"/>
        <w:rPr>
          <w:i/>
          <w:spacing w:val="-6"/>
        </w:rPr>
      </w:pPr>
      <w:r w:rsidRPr="00B50E85">
        <w:rPr>
          <w:i/>
          <w:spacing w:val="-6"/>
        </w:rPr>
        <w:t>В пробирку с дистиллированной водой (гипотонический раствор) и в пробирку с физиологическим раствором (изотонический раствор) добавьте донорскую кровь. Определите, в какой пробирке произошел гемолиз, и сравните вид гемолизированной  крови с кровью в физиологическом растворе. Объясните и опишите полученные явления.</w:t>
      </w:r>
    </w:p>
    <w:p w:rsidR="0086231C" w:rsidRPr="00B50E85" w:rsidRDefault="0086231C" w:rsidP="0086231C">
      <w:pPr>
        <w:jc w:val="both"/>
      </w:pPr>
    </w:p>
    <w:p w:rsidR="0086231C" w:rsidRPr="00B50E85" w:rsidRDefault="0086231C" w:rsidP="0086231C">
      <w:pPr>
        <w:jc w:val="both"/>
      </w:pPr>
      <w:r w:rsidRPr="00B50E85">
        <w:t>Объяснение происходящих процессов</w:t>
      </w:r>
    </w:p>
    <w:p w:rsidR="0086231C" w:rsidRPr="00B50E85" w:rsidRDefault="0086231C" w:rsidP="0086231C">
      <w:pPr>
        <w:pStyle w:val="310"/>
        <w:widowControl/>
        <w:ind w:left="0" w:firstLine="284"/>
        <w:jc w:val="center"/>
        <w:rPr>
          <w:b/>
          <w:sz w:val="24"/>
          <w:szCs w:val="24"/>
        </w:rPr>
      </w:pPr>
    </w:p>
    <w:p w:rsidR="0086231C" w:rsidRPr="00B50E85" w:rsidRDefault="0086231C" w:rsidP="0086231C">
      <w:pPr>
        <w:pStyle w:val="310"/>
        <w:widowControl/>
        <w:ind w:left="0"/>
        <w:jc w:val="both"/>
        <w:rPr>
          <w:b/>
          <w:i/>
          <w:sz w:val="24"/>
          <w:szCs w:val="24"/>
          <w:u w:val="single"/>
        </w:rPr>
      </w:pPr>
      <w:r w:rsidRPr="00B50E85">
        <w:rPr>
          <w:b/>
          <w:i/>
          <w:sz w:val="24"/>
          <w:szCs w:val="24"/>
          <w:u w:val="single"/>
        </w:rPr>
        <w:t>Работа 7. Избирательная проницаемость мембран.</w:t>
      </w:r>
    </w:p>
    <w:p w:rsidR="0086231C" w:rsidRPr="00B50E85" w:rsidRDefault="0086231C" w:rsidP="0086231C">
      <w:pPr>
        <w:pStyle w:val="310"/>
        <w:widowControl/>
        <w:ind w:left="0" w:firstLine="284"/>
        <w:jc w:val="both"/>
        <w:rPr>
          <w:sz w:val="24"/>
          <w:szCs w:val="24"/>
        </w:rPr>
      </w:pPr>
      <w:r w:rsidRPr="00B50E85">
        <w:rPr>
          <w:sz w:val="24"/>
          <w:szCs w:val="24"/>
        </w:rPr>
        <w:t>Снимите кожу с лапок лягушки и сделайте мешочки, завязав концы нитками, в один мешочек, добавьте КОН, в другой – раствор крахмала. Завяжите вторые концы и прикрепите к штативу. Под мешочки поставьте стаканчики с водой. Через час проведите качественную реакцию с йодом на крахмал, с фенолфталеином на КОН. Наблюдение и выводы запишите в тетрадь.</w:t>
      </w:r>
    </w:p>
    <w:p w:rsidR="0086231C" w:rsidRPr="00B50E85" w:rsidRDefault="0086231C" w:rsidP="0086231C">
      <w:pPr>
        <w:pStyle w:val="310"/>
        <w:widowControl/>
        <w:ind w:left="0"/>
        <w:jc w:val="both"/>
        <w:rPr>
          <w:sz w:val="24"/>
          <w:szCs w:val="24"/>
        </w:rPr>
      </w:pP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19"/>
        <w:gridCol w:w="4820"/>
      </w:tblGrid>
      <w:tr w:rsidR="0086231C" w:rsidRPr="00B50E85" w:rsidTr="002A6574">
        <w:trPr>
          <w:trHeight w:val="433"/>
        </w:trPr>
        <w:tc>
          <w:tcPr>
            <w:tcW w:w="4819" w:type="dxa"/>
            <w:shd w:val="clear" w:color="auto" w:fill="auto"/>
          </w:tcPr>
          <w:p w:rsidR="0086231C" w:rsidRPr="00B50E85" w:rsidRDefault="0086231C" w:rsidP="002A6574">
            <w:pPr>
              <w:jc w:val="center"/>
              <w:rPr>
                <w:b/>
              </w:rPr>
            </w:pPr>
            <w:r w:rsidRPr="00B50E85">
              <w:rPr>
                <w:b/>
              </w:rPr>
              <w:t>Опыт с крахмалом</w:t>
            </w:r>
          </w:p>
        </w:tc>
        <w:tc>
          <w:tcPr>
            <w:tcW w:w="4820" w:type="dxa"/>
            <w:shd w:val="clear" w:color="auto" w:fill="auto"/>
          </w:tcPr>
          <w:p w:rsidR="0086231C" w:rsidRPr="00B50E85" w:rsidRDefault="0086231C" w:rsidP="002A6574">
            <w:pPr>
              <w:jc w:val="center"/>
              <w:rPr>
                <w:b/>
              </w:rPr>
            </w:pPr>
            <w:r w:rsidRPr="00B50E85">
              <w:rPr>
                <w:b/>
              </w:rPr>
              <w:t>Опыт с КОН</w:t>
            </w:r>
          </w:p>
        </w:tc>
      </w:tr>
      <w:tr w:rsidR="0086231C" w:rsidRPr="00B50E85" w:rsidTr="002A6574">
        <w:trPr>
          <w:trHeight w:val="1061"/>
        </w:trPr>
        <w:tc>
          <w:tcPr>
            <w:tcW w:w="4819" w:type="dxa"/>
            <w:shd w:val="clear" w:color="auto" w:fill="auto"/>
          </w:tcPr>
          <w:p w:rsidR="0086231C" w:rsidRPr="00B50E85" w:rsidRDefault="0086231C" w:rsidP="002A6574"/>
          <w:p w:rsidR="0086231C" w:rsidRPr="00B50E85" w:rsidRDefault="0086231C" w:rsidP="002A6574"/>
          <w:p w:rsidR="0086231C" w:rsidRPr="00B50E85" w:rsidRDefault="0086231C" w:rsidP="002A6574"/>
          <w:p w:rsidR="0086231C" w:rsidRPr="00B50E85" w:rsidRDefault="0086231C" w:rsidP="002A6574"/>
          <w:p w:rsidR="0086231C" w:rsidRPr="00B50E85" w:rsidRDefault="0086231C" w:rsidP="002A6574"/>
        </w:tc>
        <w:tc>
          <w:tcPr>
            <w:tcW w:w="4820" w:type="dxa"/>
            <w:shd w:val="clear" w:color="auto" w:fill="auto"/>
          </w:tcPr>
          <w:p w:rsidR="0086231C" w:rsidRPr="00B50E85" w:rsidRDefault="0086231C" w:rsidP="002A6574"/>
        </w:tc>
      </w:tr>
      <w:tr w:rsidR="0086231C" w:rsidRPr="00B50E85" w:rsidTr="002A6574">
        <w:trPr>
          <w:trHeight w:val="529"/>
        </w:trPr>
        <w:tc>
          <w:tcPr>
            <w:tcW w:w="4819" w:type="dxa"/>
            <w:shd w:val="clear" w:color="auto" w:fill="auto"/>
          </w:tcPr>
          <w:p w:rsidR="0086231C" w:rsidRPr="00B50E85" w:rsidRDefault="0086231C" w:rsidP="002A6574">
            <w:r w:rsidRPr="00B50E85">
              <w:t>Качественная реакция на крахмал с реактивом ___________________</w:t>
            </w:r>
          </w:p>
        </w:tc>
        <w:tc>
          <w:tcPr>
            <w:tcW w:w="4820" w:type="dxa"/>
            <w:shd w:val="clear" w:color="auto" w:fill="auto"/>
          </w:tcPr>
          <w:p w:rsidR="0086231C" w:rsidRPr="00B50E85" w:rsidRDefault="0086231C" w:rsidP="002A6574">
            <w:r w:rsidRPr="00B50E85">
              <w:t>Качественная реакция на КОН с реактивом ___________________</w:t>
            </w:r>
          </w:p>
          <w:p w:rsidR="0086231C" w:rsidRPr="00B50E85" w:rsidRDefault="0086231C" w:rsidP="002A6574"/>
        </w:tc>
      </w:tr>
    </w:tbl>
    <w:p w:rsidR="0086231C" w:rsidRPr="00B50E85" w:rsidRDefault="0086231C" w:rsidP="0086231C">
      <w:pPr>
        <w:rPr>
          <w:b/>
          <w:i/>
          <w:u w:val="single"/>
        </w:rPr>
      </w:pPr>
      <w:r w:rsidRPr="00B50E85">
        <w:rPr>
          <w:b/>
          <w:i/>
          <w:u w:val="single"/>
        </w:rPr>
        <w:lastRenderedPageBreak/>
        <w:t>Работа 8.Электроннограмма.</w:t>
      </w:r>
    </w:p>
    <w:p w:rsidR="0086231C" w:rsidRPr="00B50E85" w:rsidRDefault="0086231C" w:rsidP="0086231C">
      <w:r w:rsidRPr="00B50E85">
        <w:t>Рассмотрите электроннограмму животной клетки. Найдите основные компоненты эукариотической животной клетки и ее органеллы. Дайте характеристику всех структур и их функции.</w:t>
      </w:r>
    </w:p>
    <w:p w:rsidR="00370EA4" w:rsidRPr="00B50E85" w:rsidRDefault="00370EA4" w:rsidP="00370EA4">
      <w:pPr>
        <w:jc w:val="center"/>
        <w:rPr>
          <w:i/>
        </w:rPr>
      </w:pPr>
    </w:p>
    <w:p w:rsidR="00370EA4" w:rsidRPr="00B50E85" w:rsidRDefault="00370EA4" w:rsidP="00370EA4">
      <w:pPr>
        <w:jc w:val="center"/>
        <w:rPr>
          <w:i/>
          <w:sz w:val="28"/>
        </w:rPr>
      </w:pPr>
      <w:r w:rsidRPr="00B50E85">
        <w:rPr>
          <w:i/>
          <w:sz w:val="28"/>
        </w:rPr>
        <w:t>Контроль выполнения самостоятельно работы в рабочей тетради.</w:t>
      </w:r>
    </w:p>
    <w:p w:rsidR="00363817" w:rsidRPr="00B50E85" w:rsidRDefault="00363817" w:rsidP="00363817">
      <w:pPr>
        <w:jc w:val="both"/>
        <w:rPr>
          <w:b/>
          <w:i/>
          <w:u w:val="single"/>
        </w:rPr>
      </w:pPr>
      <w:r w:rsidRPr="00B50E85">
        <w:rPr>
          <w:b/>
          <w:i/>
          <w:u w:val="single"/>
        </w:rPr>
        <w:t xml:space="preserve">Задание 1. Характеристика основных свойств живого: Дискретность и целостность </w:t>
      </w:r>
    </w:p>
    <w:p w:rsidR="00363817" w:rsidRPr="00B50E85" w:rsidRDefault="00363817" w:rsidP="00363817">
      <w:pPr>
        <w:ind w:firstLine="284"/>
        <w:jc w:val="both"/>
      </w:pPr>
      <w:r w:rsidRPr="00B50E85">
        <w:t>Это свойство живых организмов, утверждающее, что, любая биологическая система (клетка, организм, вид и т.д.) состоит из отдельных частей, т.е. дискретна. Взаимодействие этих частей образует целостную систему (напр., в состав организма входят отдельные органы, связанные структурно и функционально в единое целое). Клетки состоят из органелл, ткани из клеток, органы из тканей.</w:t>
      </w:r>
    </w:p>
    <w:p w:rsidR="00363817" w:rsidRPr="00B50E85" w:rsidRDefault="00363817" w:rsidP="00363817">
      <w:pPr>
        <w:jc w:val="both"/>
        <w:rPr>
          <w:i/>
        </w:rPr>
      </w:pPr>
      <w:r w:rsidRPr="00B50E85">
        <w:rPr>
          <w:i/>
        </w:rPr>
        <w:t>Вставьте недостающие элементы в текст.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72"/>
        <w:gridCol w:w="8148"/>
      </w:tblGrid>
      <w:tr w:rsidR="00363817" w:rsidRPr="00B50E85" w:rsidTr="002A6574">
        <w:tc>
          <w:tcPr>
            <w:tcW w:w="2210" w:type="dxa"/>
            <w:shd w:val="clear" w:color="auto" w:fill="FFFFCC"/>
          </w:tcPr>
          <w:p w:rsidR="00363817" w:rsidRPr="00B50E85" w:rsidRDefault="00363817" w:rsidP="002A6574">
            <w:pPr>
              <w:jc w:val="both"/>
            </w:pPr>
          </w:p>
        </w:tc>
        <w:tc>
          <w:tcPr>
            <w:tcW w:w="7927" w:type="dxa"/>
          </w:tcPr>
          <w:p w:rsidR="00363817" w:rsidRPr="00B50E85" w:rsidRDefault="00363817" w:rsidP="002A6574">
            <w:pPr>
              <w:jc w:val="both"/>
            </w:pPr>
            <w:r w:rsidRPr="00B50E85">
              <w:t>Это элементарная структурно-функциональная единица живого.</w:t>
            </w:r>
          </w:p>
          <w:p w:rsidR="00363817" w:rsidRPr="00B50E85" w:rsidRDefault="00363817" w:rsidP="002A6574">
            <w:pPr>
              <w:jc w:val="both"/>
            </w:pPr>
            <w:r w:rsidRPr="00B50E85">
              <w:t>Это элементарная живая система, обладающая всеми свойствами живого. Неклеточных форм жизни, кроме вирусов и бактериофагов, не существует.</w:t>
            </w:r>
            <w:r w:rsidRPr="00B50E85">
              <w:rPr>
                <w:b/>
              </w:rPr>
              <w:t xml:space="preserve"> </w:t>
            </w:r>
          </w:p>
        </w:tc>
      </w:tr>
      <w:tr w:rsidR="00363817" w:rsidRPr="00B50E85" w:rsidTr="002A6574">
        <w:tc>
          <w:tcPr>
            <w:tcW w:w="2210" w:type="dxa"/>
            <w:shd w:val="clear" w:color="auto" w:fill="FFFFCC"/>
          </w:tcPr>
          <w:p w:rsidR="00363817" w:rsidRPr="00B50E85" w:rsidRDefault="00363817" w:rsidP="002A6574">
            <w:pPr>
              <w:jc w:val="both"/>
            </w:pPr>
          </w:p>
        </w:tc>
        <w:tc>
          <w:tcPr>
            <w:tcW w:w="7927" w:type="dxa"/>
          </w:tcPr>
          <w:p w:rsidR="00363817" w:rsidRPr="00B50E85" w:rsidRDefault="00363817" w:rsidP="002A6574">
            <w:pPr>
              <w:jc w:val="both"/>
            </w:pPr>
            <w:r w:rsidRPr="00B50E85">
              <w:t xml:space="preserve">это обобщенные представления о строении клеток как единиц живого, об их размножении и роли в формировании многоклеточных организмах. </w:t>
            </w:r>
          </w:p>
          <w:p w:rsidR="00363817" w:rsidRPr="00B50E85" w:rsidRDefault="00363817" w:rsidP="002A6574">
            <w:pPr>
              <w:jc w:val="both"/>
            </w:pPr>
            <w:r w:rsidRPr="00B50E85">
              <w:t xml:space="preserve">Она сформулирована </w:t>
            </w:r>
            <w:r w:rsidRPr="00B50E85">
              <w:rPr>
                <w:highlight w:val="yellow"/>
              </w:rPr>
              <w:t>__________________ и  _________________</w:t>
            </w:r>
          </w:p>
        </w:tc>
      </w:tr>
    </w:tbl>
    <w:p w:rsidR="00363817" w:rsidRPr="00B50E85" w:rsidRDefault="00363817" w:rsidP="00363817"/>
    <w:tbl>
      <w:tblPr>
        <w:tblW w:w="5000" w:type="pct"/>
        <w:tblLook w:val="01E0" w:firstRow="1" w:lastRow="1" w:firstColumn="1" w:lastColumn="1" w:noHBand="0" w:noVBand="0"/>
      </w:tblPr>
      <w:tblGrid>
        <w:gridCol w:w="455"/>
        <w:gridCol w:w="9965"/>
      </w:tblGrid>
      <w:tr w:rsidR="00363817" w:rsidRPr="00B50E85" w:rsidTr="002A6574">
        <w:tc>
          <w:tcPr>
            <w:tcW w:w="10137" w:type="dxa"/>
            <w:gridSpan w:val="2"/>
            <w:shd w:val="clear" w:color="auto" w:fill="auto"/>
          </w:tcPr>
          <w:p w:rsidR="00363817" w:rsidRPr="00B50E85" w:rsidRDefault="00363817" w:rsidP="002A6574">
            <w:pPr>
              <w:pStyle w:val="23"/>
              <w:spacing w:after="0" w:line="240" w:lineRule="auto"/>
              <w:ind w:left="0"/>
              <w:jc w:val="center"/>
              <w:rPr>
                <w:b/>
              </w:rPr>
            </w:pPr>
            <w:r w:rsidRPr="00B50E85">
              <w:rPr>
                <w:b/>
              </w:rPr>
              <w:t>Основные положения</w:t>
            </w:r>
          </w:p>
        </w:tc>
      </w:tr>
      <w:tr w:rsidR="00363817" w:rsidRPr="00B50E85" w:rsidTr="002A6574">
        <w:tc>
          <w:tcPr>
            <w:tcW w:w="443" w:type="dxa"/>
            <w:shd w:val="clear" w:color="auto" w:fill="auto"/>
          </w:tcPr>
          <w:p w:rsidR="00363817" w:rsidRPr="00B50E85" w:rsidRDefault="00363817" w:rsidP="004C0F65">
            <w:pPr>
              <w:pStyle w:val="23"/>
              <w:numPr>
                <w:ilvl w:val="0"/>
                <w:numId w:val="30"/>
              </w:numPr>
              <w:tabs>
                <w:tab w:val="clear" w:pos="720"/>
                <w:tab w:val="num" w:pos="-1260"/>
              </w:tabs>
              <w:spacing w:after="0" w:line="240" w:lineRule="auto"/>
              <w:ind w:left="360"/>
              <w:jc w:val="both"/>
            </w:pPr>
          </w:p>
        </w:tc>
        <w:tc>
          <w:tcPr>
            <w:tcW w:w="9694" w:type="dxa"/>
            <w:shd w:val="clear" w:color="auto" w:fill="auto"/>
          </w:tcPr>
          <w:p w:rsidR="00363817" w:rsidRPr="00B50E85" w:rsidRDefault="00363817" w:rsidP="002A6574">
            <w:pPr>
              <w:pStyle w:val="23"/>
              <w:spacing w:after="0" w:line="240" w:lineRule="auto"/>
              <w:ind w:left="0"/>
              <w:jc w:val="both"/>
            </w:pPr>
            <w:r w:rsidRPr="00B50E85">
              <w:t>Клетка – элементарная структурно-функциональная единица живого, вне клетки нет жизни.</w:t>
            </w:r>
          </w:p>
        </w:tc>
      </w:tr>
      <w:tr w:rsidR="00363817" w:rsidRPr="00B50E85" w:rsidTr="002A6574">
        <w:tc>
          <w:tcPr>
            <w:tcW w:w="443" w:type="dxa"/>
            <w:shd w:val="clear" w:color="auto" w:fill="auto"/>
          </w:tcPr>
          <w:p w:rsidR="00363817" w:rsidRPr="00B50E85" w:rsidRDefault="00363817" w:rsidP="004C0F65">
            <w:pPr>
              <w:pStyle w:val="23"/>
              <w:numPr>
                <w:ilvl w:val="0"/>
                <w:numId w:val="30"/>
              </w:numPr>
              <w:tabs>
                <w:tab w:val="clear" w:pos="720"/>
                <w:tab w:val="num" w:pos="-1260"/>
              </w:tabs>
              <w:spacing w:after="0" w:line="240" w:lineRule="auto"/>
              <w:ind w:left="360"/>
              <w:jc w:val="both"/>
            </w:pPr>
          </w:p>
        </w:tc>
        <w:tc>
          <w:tcPr>
            <w:tcW w:w="9694" w:type="dxa"/>
            <w:shd w:val="clear" w:color="auto" w:fill="auto"/>
          </w:tcPr>
          <w:p w:rsidR="00363817" w:rsidRPr="00B50E85" w:rsidRDefault="00363817" w:rsidP="002A6574">
            <w:pPr>
              <w:pStyle w:val="23"/>
              <w:spacing w:after="0" w:line="240" w:lineRule="auto"/>
              <w:ind w:left="0"/>
              <w:jc w:val="both"/>
            </w:pPr>
            <w:r w:rsidRPr="00B50E85">
              <w:t>Клетка — единая система, включающая множество закономерно связанных друг с другом элементов, представляющих собой опреде</w:t>
            </w:r>
            <w:r w:rsidRPr="00B50E85">
              <w:softHyphen/>
              <w:t>ленное целостное образование, состоящее из сопряженных функцио</w:t>
            </w:r>
            <w:r w:rsidRPr="00B50E85">
              <w:softHyphen/>
              <w:t>нальных единиц — органелл или органоидов.</w:t>
            </w:r>
          </w:p>
        </w:tc>
      </w:tr>
      <w:tr w:rsidR="00363817" w:rsidRPr="00B50E85" w:rsidTr="002A6574">
        <w:tc>
          <w:tcPr>
            <w:tcW w:w="443" w:type="dxa"/>
            <w:shd w:val="clear" w:color="auto" w:fill="auto"/>
          </w:tcPr>
          <w:p w:rsidR="00363817" w:rsidRPr="00B50E85" w:rsidRDefault="00363817" w:rsidP="004C0F65">
            <w:pPr>
              <w:pStyle w:val="23"/>
              <w:numPr>
                <w:ilvl w:val="0"/>
                <w:numId w:val="30"/>
              </w:numPr>
              <w:tabs>
                <w:tab w:val="clear" w:pos="720"/>
                <w:tab w:val="num" w:pos="-1260"/>
              </w:tabs>
              <w:spacing w:after="0" w:line="240" w:lineRule="auto"/>
              <w:ind w:left="360"/>
              <w:jc w:val="both"/>
            </w:pPr>
          </w:p>
        </w:tc>
        <w:tc>
          <w:tcPr>
            <w:tcW w:w="9694" w:type="dxa"/>
            <w:shd w:val="clear" w:color="auto" w:fill="auto"/>
          </w:tcPr>
          <w:p w:rsidR="00363817" w:rsidRPr="00B50E85" w:rsidRDefault="00363817" w:rsidP="002A6574">
            <w:pPr>
              <w:pStyle w:val="23"/>
              <w:spacing w:after="0" w:line="240" w:lineRule="auto"/>
              <w:ind w:left="0"/>
              <w:jc w:val="both"/>
            </w:pPr>
            <w:r w:rsidRPr="00B50E85">
              <w:t>Все клетки гомологичны по своему строению, химическому составу и основным свойствам.</w:t>
            </w:r>
          </w:p>
        </w:tc>
      </w:tr>
      <w:tr w:rsidR="00363817" w:rsidRPr="00B50E85" w:rsidTr="002A6574">
        <w:tc>
          <w:tcPr>
            <w:tcW w:w="443" w:type="dxa"/>
            <w:shd w:val="clear" w:color="auto" w:fill="auto"/>
          </w:tcPr>
          <w:p w:rsidR="00363817" w:rsidRPr="00B50E85" w:rsidRDefault="00363817" w:rsidP="004C0F65">
            <w:pPr>
              <w:pStyle w:val="23"/>
              <w:numPr>
                <w:ilvl w:val="0"/>
                <w:numId w:val="30"/>
              </w:numPr>
              <w:tabs>
                <w:tab w:val="clear" w:pos="720"/>
                <w:tab w:val="num" w:pos="-1260"/>
              </w:tabs>
              <w:spacing w:after="0" w:line="240" w:lineRule="auto"/>
              <w:ind w:left="360"/>
              <w:jc w:val="both"/>
            </w:pPr>
          </w:p>
        </w:tc>
        <w:tc>
          <w:tcPr>
            <w:tcW w:w="9694" w:type="dxa"/>
            <w:shd w:val="clear" w:color="auto" w:fill="auto"/>
          </w:tcPr>
          <w:p w:rsidR="00363817" w:rsidRPr="00B50E85" w:rsidRDefault="00363817" w:rsidP="002A6574">
            <w:pPr>
              <w:pStyle w:val="23"/>
              <w:spacing w:after="0" w:line="240" w:lineRule="auto"/>
              <w:ind w:left="0"/>
              <w:jc w:val="both"/>
            </w:pPr>
            <w:r w:rsidRPr="00B50E85">
              <w:t>Клетки увеличиваются в числе путем деления исходной клетки после удвоения ее генетического материала (ДНК): клетка от клетки.</w:t>
            </w:r>
          </w:p>
        </w:tc>
      </w:tr>
      <w:tr w:rsidR="00363817" w:rsidRPr="00B50E85" w:rsidTr="002A6574">
        <w:tc>
          <w:tcPr>
            <w:tcW w:w="443" w:type="dxa"/>
            <w:shd w:val="clear" w:color="auto" w:fill="auto"/>
          </w:tcPr>
          <w:p w:rsidR="00363817" w:rsidRPr="00B50E85" w:rsidRDefault="00363817" w:rsidP="004C0F65">
            <w:pPr>
              <w:pStyle w:val="23"/>
              <w:numPr>
                <w:ilvl w:val="0"/>
                <w:numId w:val="30"/>
              </w:numPr>
              <w:tabs>
                <w:tab w:val="clear" w:pos="720"/>
                <w:tab w:val="num" w:pos="-1260"/>
              </w:tabs>
              <w:spacing w:after="0" w:line="240" w:lineRule="auto"/>
              <w:ind w:left="360"/>
              <w:jc w:val="both"/>
            </w:pPr>
          </w:p>
        </w:tc>
        <w:tc>
          <w:tcPr>
            <w:tcW w:w="9694" w:type="dxa"/>
            <w:shd w:val="clear" w:color="auto" w:fill="auto"/>
          </w:tcPr>
          <w:p w:rsidR="00363817" w:rsidRPr="00B50E85" w:rsidRDefault="00363817" w:rsidP="002A6574">
            <w:pPr>
              <w:pStyle w:val="23"/>
              <w:spacing w:after="0" w:line="240" w:lineRule="auto"/>
              <w:ind w:left="0"/>
              <w:jc w:val="both"/>
            </w:pPr>
            <w:r w:rsidRPr="00B50E85">
              <w:t>Многоклеточный организм представляет собой новую систему, сложный ансамбль из множества клеток, объединенных и интегрированных в системы тканей и органов, связанных друг с другом с помощью химических факторов, гуморальных и нервных (молекулярная регуляция).</w:t>
            </w:r>
          </w:p>
        </w:tc>
      </w:tr>
      <w:tr w:rsidR="00363817" w:rsidRPr="00B50E85" w:rsidTr="002A6574">
        <w:tc>
          <w:tcPr>
            <w:tcW w:w="443" w:type="dxa"/>
            <w:shd w:val="clear" w:color="auto" w:fill="auto"/>
          </w:tcPr>
          <w:p w:rsidR="00363817" w:rsidRPr="00B50E85" w:rsidRDefault="00363817" w:rsidP="004C0F65">
            <w:pPr>
              <w:pStyle w:val="23"/>
              <w:numPr>
                <w:ilvl w:val="0"/>
                <w:numId w:val="30"/>
              </w:numPr>
              <w:tabs>
                <w:tab w:val="clear" w:pos="720"/>
                <w:tab w:val="num" w:pos="-1260"/>
              </w:tabs>
              <w:spacing w:after="0" w:line="240" w:lineRule="auto"/>
              <w:ind w:left="360"/>
              <w:jc w:val="both"/>
            </w:pPr>
          </w:p>
        </w:tc>
        <w:tc>
          <w:tcPr>
            <w:tcW w:w="9694" w:type="dxa"/>
            <w:shd w:val="clear" w:color="auto" w:fill="auto"/>
          </w:tcPr>
          <w:p w:rsidR="00363817" w:rsidRPr="00B50E85" w:rsidRDefault="00363817" w:rsidP="002A6574">
            <w:pPr>
              <w:pStyle w:val="23"/>
              <w:spacing w:after="0" w:line="240" w:lineRule="auto"/>
              <w:ind w:left="0"/>
              <w:jc w:val="both"/>
            </w:pPr>
            <w:r w:rsidRPr="00B50E85">
              <w:t>Клетки многоклеточных организмов тотипотентны, т.е. обладают генетическими потенциями всех клеток данного организма, равнозначны по генетической информации, но отличаются друг от друга разной экспрессией (работой) различных генов, что приводит к их морфологическому и функциональному разнообразию – к дифференцировке.</w:t>
            </w:r>
          </w:p>
        </w:tc>
      </w:tr>
    </w:tbl>
    <w:p w:rsidR="00363817" w:rsidRPr="00B50E85" w:rsidRDefault="00363817" w:rsidP="00363817"/>
    <w:p w:rsidR="00363817" w:rsidRPr="00B50E85" w:rsidRDefault="00363817" w:rsidP="00363817">
      <w:pPr>
        <w:jc w:val="both"/>
        <w:rPr>
          <w:b/>
          <w:i/>
          <w:u w:val="single"/>
        </w:rPr>
      </w:pPr>
      <w:r w:rsidRPr="00B50E85">
        <w:rPr>
          <w:b/>
          <w:i/>
          <w:u w:val="single"/>
        </w:rPr>
        <w:t xml:space="preserve">Задание 2. </w:t>
      </w:r>
      <w:r w:rsidRPr="00B50E85">
        <w:rPr>
          <w:i/>
          <w:u w:val="single"/>
        </w:rPr>
        <w:t xml:space="preserve"> </w:t>
      </w:r>
      <w:r w:rsidRPr="00B50E85">
        <w:rPr>
          <w:b/>
          <w:i/>
          <w:u w:val="single"/>
        </w:rPr>
        <w:t>Химический состав живого.</w:t>
      </w:r>
    </w:p>
    <w:p w:rsidR="00363817" w:rsidRPr="00B50E85" w:rsidRDefault="00363817" w:rsidP="00363817">
      <w:pPr>
        <w:jc w:val="both"/>
        <w:rPr>
          <w:i/>
        </w:rPr>
      </w:pPr>
      <w:r w:rsidRPr="00B50E85">
        <w:rPr>
          <w:i/>
        </w:rPr>
        <w:t>Заполните пробелы в тексте.</w:t>
      </w:r>
    </w:p>
    <w:tbl>
      <w:tblPr>
        <w:tblpPr w:leftFromText="180" w:rightFromText="180" w:vertAnchor="text" w:horzAnchor="margin" w:tblpXSpec="right" w:tblpY="26"/>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4253"/>
      </w:tblGrid>
      <w:tr w:rsidR="00363817" w:rsidRPr="00B50E85" w:rsidTr="002A6574">
        <w:tc>
          <w:tcPr>
            <w:tcW w:w="817" w:type="dxa"/>
            <w:shd w:val="clear" w:color="auto" w:fill="auto"/>
          </w:tcPr>
          <w:p w:rsidR="00363817" w:rsidRPr="00B50E85" w:rsidRDefault="00363817" w:rsidP="004C0F65">
            <w:pPr>
              <w:widowControl w:val="0"/>
              <w:numPr>
                <w:ilvl w:val="0"/>
                <w:numId w:val="39"/>
              </w:numPr>
              <w:ind w:left="0" w:firstLine="0"/>
              <w:jc w:val="both"/>
            </w:pPr>
          </w:p>
        </w:tc>
        <w:tc>
          <w:tcPr>
            <w:tcW w:w="4253" w:type="dxa"/>
            <w:shd w:val="clear" w:color="auto" w:fill="FFFFCC"/>
          </w:tcPr>
          <w:p w:rsidR="00363817" w:rsidRPr="00B50E85" w:rsidRDefault="00363817" w:rsidP="002A6574">
            <w:pPr>
              <w:spacing w:line="360" w:lineRule="auto"/>
              <w:jc w:val="both"/>
              <w:rPr>
                <w:b/>
              </w:rPr>
            </w:pPr>
          </w:p>
        </w:tc>
      </w:tr>
      <w:tr w:rsidR="00363817" w:rsidRPr="00B50E85" w:rsidTr="002A6574">
        <w:tc>
          <w:tcPr>
            <w:tcW w:w="817" w:type="dxa"/>
            <w:shd w:val="clear" w:color="auto" w:fill="auto"/>
          </w:tcPr>
          <w:p w:rsidR="00363817" w:rsidRPr="00B50E85" w:rsidRDefault="00363817" w:rsidP="004C0F65">
            <w:pPr>
              <w:widowControl w:val="0"/>
              <w:numPr>
                <w:ilvl w:val="0"/>
                <w:numId w:val="39"/>
              </w:numPr>
              <w:ind w:left="0" w:firstLine="0"/>
              <w:jc w:val="both"/>
              <w:rPr>
                <w:b/>
              </w:rPr>
            </w:pPr>
          </w:p>
        </w:tc>
        <w:tc>
          <w:tcPr>
            <w:tcW w:w="4253" w:type="dxa"/>
            <w:shd w:val="clear" w:color="auto" w:fill="FFFFCC"/>
          </w:tcPr>
          <w:p w:rsidR="00363817" w:rsidRPr="00B50E85" w:rsidRDefault="00363817" w:rsidP="002A6574">
            <w:pPr>
              <w:spacing w:line="360" w:lineRule="auto"/>
              <w:jc w:val="both"/>
              <w:rPr>
                <w:b/>
              </w:rPr>
            </w:pPr>
          </w:p>
        </w:tc>
      </w:tr>
      <w:tr w:rsidR="00363817" w:rsidRPr="00B50E85" w:rsidTr="002A6574">
        <w:tc>
          <w:tcPr>
            <w:tcW w:w="817" w:type="dxa"/>
            <w:shd w:val="clear" w:color="auto" w:fill="auto"/>
          </w:tcPr>
          <w:p w:rsidR="00363817" w:rsidRPr="00B50E85" w:rsidRDefault="00363817" w:rsidP="004C0F65">
            <w:pPr>
              <w:widowControl w:val="0"/>
              <w:numPr>
                <w:ilvl w:val="0"/>
                <w:numId w:val="39"/>
              </w:numPr>
              <w:ind w:left="0" w:firstLine="0"/>
              <w:jc w:val="both"/>
              <w:rPr>
                <w:b/>
              </w:rPr>
            </w:pPr>
          </w:p>
        </w:tc>
        <w:tc>
          <w:tcPr>
            <w:tcW w:w="4253" w:type="dxa"/>
            <w:shd w:val="clear" w:color="auto" w:fill="FFFFCC"/>
          </w:tcPr>
          <w:p w:rsidR="00363817" w:rsidRPr="00B50E85" w:rsidRDefault="00363817" w:rsidP="002A6574">
            <w:pPr>
              <w:spacing w:line="360" w:lineRule="auto"/>
              <w:jc w:val="both"/>
              <w:rPr>
                <w:snapToGrid w:val="0"/>
              </w:rPr>
            </w:pPr>
          </w:p>
        </w:tc>
      </w:tr>
    </w:tbl>
    <w:p w:rsidR="00363817" w:rsidRPr="00B50E85" w:rsidRDefault="00363817" w:rsidP="00363817">
      <w:pPr>
        <w:ind w:firstLine="357"/>
        <w:jc w:val="both"/>
      </w:pPr>
      <w:r w:rsidRPr="00B50E85">
        <w:t>Это свойство живого, согласно которому: живые существа состоят из тех же химических элементов, что и неживые, но в организмах есть молекулы веществ, характерные только для живого:</w:t>
      </w:r>
    </w:p>
    <w:p w:rsidR="00363817" w:rsidRPr="00B50E85" w:rsidRDefault="00363817" w:rsidP="00363817">
      <w:pPr>
        <w:ind w:firstLine="357"/>
        <w:jc w:val="both"/>
      </w:pPr>
    </w:p>
    <w:tbl>
      <w:tblPr>
        <w:tblpPr w:leftFromText="180" w:rightFromText="180" w:vertAnchor="text" w:horzAnchor="margin" w:tblpXSpec="right" w:tblpY="99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4111"/>
      </w:tblGrid>
      <w:tr w:rsidR="00363817" w:rsidRPr="00B50E85" w:rsidTr="002A6574">
        <w:tc>
          <w:tcPr>
            <w:tcW w:w="817" w:type="dxa"/>
            <w:shd w:val="clear" w:color="auto" w:fill="auto"/>
          </w:tcPr>
          <w:p w:rsidR="00363817" w:rsidRPr="00B50E85" w:rsidRDefault="00363817" w:rsidP="004C0F65">
            <w:pPr>
              <w:widowControl w:val="0"/>
              <w:numPr>
                <w:ilvl w:val="0"/>
                <w:numId w:val="39"/>
              </w:numPr>
              <w:ind w:left="0" w:firstLine="0"/>
              <w:jc w:val="both"/>
            </w:pPr>
          </w:p>
        </w:tc>
        <w:tc>
          <w:tcPr>
            <w:tcW w:w="4111" w:type="dxa"/>
            <w:shd w:val="clear" w:color="auto" w:fill="FFFFCC"/>
          </w:tcPr>
          <w:p w:rsidR="00363817" w:rsidRPr="00B50E85" w:rsidRDefault="00363817" w:rsidP="002A6574">
            <w:pPr>
              <w:spacing w:line="360" w:lineRule="auto"/>
              <w:jc w:val="both"/>
              <w:rPr>
                <w:b/>
              </w:rPr>
            </w:pPr>
          </w:p>
        </w:tc>
      </w:tr>
      <w:tr w:rsidR="00363817" w:rsidRPr="00B50E85" w:rsidTr="002A6574">
        <w:tc>
          <w:tcPr>
            <w:tcW w:w="817" w:type="dxa"/>
            <w:shd w:val="clear" w:color="auto" w:fill="auto"/>
          </w:tcPr>
          <w:p w:rsidR="00363817" w:rsidRPr="00B50E85" w:rsidRDefault="00363817" w:rsidP="004C0F65">
            <w:pPr>
              <w:widowControl w:val="0"/>
              <w:numPr>
                <w:ilvl w:val="0"/>
                <w:numId w:val="39"/>
              </w:numPr>
              <w:ind w:left="0" w:firstLine="0"/>
              <w:jc w:val="both"/>
              <w:rPr>
                <w:b/>
              </w:rPr>
            </w:pPr>
          </w:p>
        </w:tc>
        <w:tc>
          <w:tcPr>
            <w:tcW w:w="4111" w:type="dxa"/>
            <w:shd w:val="clear" w:color="auto" w:fill="FFFFCC"/>
          </w:tcPr>
          <w:p w:rsidR="00363817" w:rsidRPr="00B50E85" w:rsidRDefault="00363817" w:rsidP="002A6574">
            <w:pPr>
              <w:spacing w:line="360" w:lineRule="auto"/>
              <w:jc w:val="both"/>
              <w:rPr>
                <w:b/>
              </w:rPr>
            </w:pPr>
          </w:p>
        </w:tc>
      </w:tr>
    </w:tbl>
    <w:p w:rsidR="00363817" w:rsidRPr="00B50E85" w:rsidRDefault="00363817" w:rsidP="00363817">
      <w:pPr>
        <w:ind w:firstLine="357"/>
        <w:jc w:val="both"/>
      </w:pPr>
      <w:r w:rsidRPr="00B50E85">
        <w:t>Химическая деятельность клетки составляет основу ее жизни, главное условие ее развития и функционирования. В состав клетки входит около 80 элементов из 110 содержащихся в периодической системе Менделеева. Надо отметить, что живая клетка состоит из тех же элементов что и неживые объекты. Это указывает на связь и единство живой и неживой природы.</w:t>
      </w:r>
    </w:p>
    <w:p w:rsidR="00363817" w:rsidRPr="00B50E85" w:rsidRDefault="00363817" w:rsidP="00363817">
      <w:pPr>
        <w:ind w:firstLine="426"/>
        <w:jc w:val="both"/>
        <w:rPr>
          <w:snapToGrid w:val="0"/>
        </w:rPr>
      </w:pPr>
      <w:r w:rsidRPr="00B50E85">
        <w:rPr>
          <w:snapToGrid w:val="0"/>
        </w:rPr>
        <w:t xml:space="preserve">Все химические соединения в клетке можно разделить на </w:t>
      </w:r>
    </w:p>
    <w:p w:rsidR="00363817" w:rsidRDefault="00363817" w:rsidP="00363817">
      <w:pPr>
        <w:ind w:firstLine="426"/>
        <w:jc w:val="both"/>
        <w:rPr>
          <w:snapToGrid w:val="0"/>
        </w:rPr>
      </w:pPr>
    </w:p>
    <w:p w:rsidR="00D1488E" w:rsidRDefault="00D1488E" w:rsidP="00363817">
      <w:pPr>
        <w:ind w:firstLine="426"/>
        <w:jc w:val="both"/>
        <w:rPr>
          <w:snapToGrid w:val="0"/>
        </w:rPr>
      </w:pPr>
    </w:p>
    <w:p w:rsidR="00D1488E" w:rsidRPr="00B50E85" w:rsidRDefault="00D1488E" w:rsidP="00363817">
      <w:pPr>
        <w:ind w:firstLine="426"/>
        <w:jc w:val="both"/>
        <w:rPr>
          <w:snapToGrid w:val="0"/>
        </w:rPr>
      </w:pPr>
    </w:p>
    <w:p w:rsidR="00363817" w:rsidRPr="00B50E85" w:rsidRDefault="00363817" w:rsidP="00363817">
      <w:pPr>
        <w:ind w:firstLine="426"/>
        <w:jc w:val="both"/>
        <w:rPr>
          <w:snapToGrid w:val="0"/>
        </w:rPr>
      </w:pPr>
      <w:r w:rsidRPr="00B50E85">
        <w:rPr>
          <w:b/>
          <w:snapToGrid w:val="0"/>
        </w:rPr>
        <w:lastRenderedPageBreak/>
        <w:t xml:space="preserve">Содержание в клетке химических соединений </w:t>
      </w:r>
      <w:r w:rsidRPr="00B50E85">
        <w:rPr>
          <w:snapToGrid w:val="0"/>
        </w:rPr>
        <w:t>(в % к сырой массе)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0"/>
        <w:gridCol w:w="5037"/>
      </w:tblGrid>
      <w:tr w:rsidR="00363817" w:rsidRPr="00B50E85" w:rsidTr="002A6574">
        <w:tc>
          <w:tcPr>
            <w:tcW w:w="10137" w:type="dxa"/>
            <w:gridSpan w:val="2"/>
          </w:tcPr>
          <w:p w:rsidR="00363817" w:rsidRPr="00B50E85" w:rsidRDefault="00363817" w:rsidP="002A6574">
            <w:pPr>
              <w:jc w:val="center"/>
              <w:rPr>
                <w:b/>
                <w:snapToGrid w:val="0"/>
              </w:rPr>
            </w:pPr>
            <w:r w:rsidRPr="00B50E85">
              <w:rPr>
                <w:b/>
                <w:snapToGrid w:val="0"/>
              </w:rPr>
              <w:t>Вещества</w:t>
            </w:r>
          </w:p>
        </w:tc>
      </w:tr>
      <w:tr w:rsidR="00363817" w:rsidRPr="00B50E85" w:rsidTr="002A6574">
        <w:tc>
          <w:tcPr>
            <w:tcW w:w="5100" w:type="dxa"/>
            <w:shd w:val="clear" w:color="auto" w:fill="FFFFCC"/>
          </w:tcPr>
          <w:p w:rsidR="00363817" w:rsidRPr="00B50E85" w:rsidRDefault="00363817" w:rsidP="002A6574">
            <w:pPr>
              <w:spacing w:line="360" w:lineRule="auto"/>
              <w:jc w:val="center"/>
              <w:rPr>
                <w:b/>
                <w:snapToGrid w:val="0"/>
              </w:rPr>
            </w:pPr>
          </w:p>
        </w:tc>
        <w:tc>
          <w:tcPr>
            <w:tcW w:w="5037" w:type="dxa"/>
            <w:shd w:val="clear" w:color="auto" w:fill="FFFFCC"/>
          </w:tcPr>
          <w:p w:rsidR="00363817" w:rsidRPr="00B50E85" w:rsidRDefault="00363817" w:rsidP="002A6574">
            <w:pPr>
              <w:spacing w:line="360" w:lineRule="auto"/>
              <w:jc w:val="center"/>
              <w:rPr>
                <w:b/>
                <w:snapToGrid w:val="0"/>
              </w:rPr>
            </w:pPr>
          </w:p>
        </w:tc>
      </w:tr>
      <w:tr w:rsidR="00363817" w:rsidRPr="00B50E85" w:rsidTr="002A6574">
        <w:tc>
          <w:tcPr>
            <w:tcW w:w="5100" w:type="dxa"/>
          </w:tcPr>
          <w:p w:rsidR="00363817" w:rsidRPr="00B50E85" w:rsidRDefault="00363817" w:rsidP="002A6574">
            <w:pPr>
              <w:jc w:val="both"/>
              <w:rPr>
                <w:snapToGrid w:val="0"/>
              </w:rPr>
            </w:pPr>
            <w:r w:rsidRPr="00B50E85">
              <w:rPr>
                <w:snapToGrid w:val="0"/>
              </w:rPr>
              <w:t>Вода ……………………….. - 70-80%</w:t>
            </w:r>
          </w:p>
          <w:p w:rsidR="00363817" w:rsidRPr="00B50E85" w:rsidRDefault="00363817" w:rsidP="002A6574">
            <w:pPr>
              <w:jc w:val="both"/>
              <w:rPr>
                <w:snapToGrid w:val="0"/>
              </w:rPr>
            </w:pPr>
            <w:r w:rsidRPr="00B50E85">
              <w:rPr>
                <w:snapToGrid w:val="0"/>
              </w:rPr>
              <w:t>Минеральные соли ……….. - 1-1,5%</w:t>
            </w:r>
          </w:p>
        </w:tc>
        <w:tc>
          <w:tcPr>
            <w:tcW w:w="5037" w:type="dxa"/>
          </w:tcPr>
          <w:p w:rsidR="00363817" w:rsidRPr="00B50E85" w:rsidRDefault="00363817" w:rsidP="002A6574">
            <w:pPr>
              <w:jc w:val="both"/>
              <w:rPr>
                <w:snapToGrid w:val="0"/>
              </w:rPr>
            </w:pPr>
            <w:r w:rsidRPr="00B50E85">
              <w:rPr>
                <w:snapToGrid w:val="0"/>
              </w:rPr>
              <w:t>Белки ………………….... – 10-20%</w:t>
            </w:r>
          </w:p>
          <w:p w:rsidR="00363817" w:rsidRPr="00B50E85" w:rsidRDefault="00363817" w:rsidP="002A6574">
            <w:pPr>
              <w:jc w:val="both"/>
              <w:rPr>
                <w:snapToGrid w:val="0"/>
              </w:rPr>
            </w:pPr>
            <w:r w:rsidRPr="00B50E85">
              <w:rPr>
                <w:snapToGrid w:val="0"/>
              </w:rPr>
              <w:t>Жиры …………………… – 1-5%</w:t>
            </w:r>
          </w:p>
          <w:p w:rsidR="00363817" w:rsidRPr="00B50E85" w:rsidRDefault="00363817" w:rsidP="002A6574">
            <w:pPr>
              <w:jc w:val="both"/>
              <w:rPr>
                <w:snapToGrid w:val="0"/>
              </w:rPr>
            </w:pPr>
            <w:r w:rsidRPr="00B50E85">
              <w:rPr>
                <w:snapToGrid w:val="0"/>
              </w:rPr>
              <w:t>Углеводы ………………. – 0,2-2%</w:t>
            </w:r>
          </w:p>
          <w:p w:rsidR="00363817" w:rsidRPr="00B50E85" w:rsidRDefault="00363817" w:rsidP="002A6574">
            <w:pPr>
              <w:jc w:val="both"/>
              <w:rPr>
                <w:snapToGrid w:val="0"/>
              </w:rPr>
            </w:pPr>
            <w:r w:rsidRPr="00B50E85">
              <w:rPr>
                <w:snapToGrid w:val="0"/>
              </w:rPr>
              <w:t>Нуклеиновые кислоты … – 1-2%</w:t>
            </w:r>
          </w:p>
        </w:tc>
      </w:tr>
    </w:tbl>
    <w:p w:rsidR="00363817" w:rsidRPr="00B50E85" w:rsidRDefault="00363817" w:rsidP="00363817">
      <w:pPr>
        <w:ind w:firstLine="426"/>
        <w:jc w:val="both"/>
        <w:rPr>
          <w:snapToGrid w:val="0"/>
        </w:rPr>
      </w:pPr>
    </w:p>
    <w:p w:rsidR="00363817" w:rsidRPr="00B50E85" w:rsidRDefault="00363817" w:rsidP="00363817">
      <w:pPr>
        <w:pStyle w:val="af4"/>
        <w:ind w:firstLine="357"/>
        <w:jc w:val="both"/>
      </w:pPr>
      <w:r w:rsidRPr="00B50E85">
        <w:rPr>
          <w:b/>
        </w:rPr>
        <w:t>Элементы, входящие в состав клетки, можно разделить на три группы</w:t>
      </w:r>
      <w:r w:rsidRPr="00B50E85">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93"/>
        <w:gridCol w:w="8044"/>
      </w:tblGrid>
      <w:tr w:rsidR="00363817" w:rsidRPr="00B50E85" w:rsidTr="00D1488E">
        <w:tc>
          <w:tcPr>
            <w:tcW w:w="2093" w:type="dxa"/>
            <w:vMerge w:val="restart"/>
            <w:shd w:val="clear" w:color="auto" w:fill="FFFFCC"/>
            <w:vAlign w:val="center"/>
          </w:tcPr>
          <w:p w:rsidR="00363817" w:rsidRPr="00B50E85" w:rsidRDefault="00363817" w:rsidP="00B50E85">
            <w:pPr>
              <w:pStyle w:val="af4"/>
              <w:spacing w:after="0"/>
              <w:ind w:left="284"/>
              <w:rPr>
                <w:b/>
                <w:highlight w:val="yellow"/>
              </w:rPr>
            </w:pPr>
          </w:p>
        </w:tc>
        <w:tc>
          <w:tcPr>
            <w:tcW w:w="8044" w:type="dxa"/>
            <w:shd w:val="clear" w:color="auto" w:fill="auto"/>
          </w:tcPr>
          <w:p w:rsidR="00363817" w:rsidRPr="00B50E85" w:rsidRDefault="00363817" w:rsidP="00B50E85">
            <w:pPr>
              <w:pStyle w:val="af4"/>
              <w:spacing w:after="0"/>
              <w:ind w:left="33"/>
              <w:jc w:val="both"/>
            </w:pPr>
            <w:r w:rsidRPr="00B50E85">
              <w:rPr>
                <w:b/>
              </w:rPr>
              <w:t>6</w:t>
            </w:r>
            <w:r w:rsidRPr="00B50E85">
              <w:t xml:space="preserve"> </w:t>
            </w:r>
            <w:r w:rsidRPr="00B50E85">
              <w:rPr>
                <w:b/>
              </w:rPr>
              <w:t>элементов-органогенов</w:t>
            </w:r>
            <w:r w:rsidRPr="00B50E85">
              <w:rPr>
                <w:b/>
                <w:u w:val="single"/>
              </w:rPr>
              <w:t xml:space="preserve"> </w:t>
            </w:r>
            <w:r w:rsidRPr="00B50E85">
              <w:t xml:space="preserve">– </w:t>
            </w:r>
            <w:r w:rsidRPr="00B50E85">
              <w:rPr>
                <w:b/>
              </w:rPr>
              <w:t>кислород</w:t>
            </w:r>
            <w:r w:rsidRPr="00B50E85">
              <w:t xml:space="preserve">, </w:t>
            </w:r>
            <w:r w:rsidRPr="00B50E85">
              <w:rPr>
                <w:b/>
              </w:rPr>
              <w:t>углерод</w:t>
            </w:r>
            <w:r w:rsidRPr="00B50E85">
              <w:t xml:space="preserve">, </w:t>
            </w:r>
            <w:r w:rsidRPr="00B50E85">
              <w:rPr>
                <w:b/>
              </w:rPr>
              <w:t>азот</w:t>
            </w:r>
            <w:r w:rsidRPr="00B50E85">
              <w:t xml:space="preserve">, </w:t>
            </w:r>
            <w:r w:rsidRPr="00B50E85">
              <w:rPr>
                <w:b/>
              </w:rPr>
              <w:t>водород</w:t>
            </w:r>
            <w:r w:rsidRPr="00B50E85">
              <w:t xml:space="preserve"> фосфор, сера</w:t>
            </w:r>
            <w:r w:rsidRPr="00B50E85">
              <w:rPr>
                <w:b/>
              </w:rPr>
              <w:t xml:space="preserve"> </w:t>
            </w:r>
            <w:r w:rsidRPr="00B50E85">
              <w:t>– 97,4 % всего состава клетки. Они являются универсальными компонентами органических соединений клетки.</w:t>
            </w:r>
          </w:p>
        </w:tc>
      </w:tr>
      <w:tr w:rsidR="00363817" w:rsidRPr="00B50E85" w:rsidTr="00D1488E">
        <w:tc>
          <w:tcPr>
            <w:tcW w:w="2093" w:type="dxa"/>
            <w:vMerge/>
            <w:shd w:val="clear" w:color="auto" w:fill="FFFFCC"/>
          </w:tcPr>
          <w:p w:rsidR="00363817" w:rsidRPr="00B50E85" w:rsidRDefault="00363817" w:rsidP="00B50E85">
            <w:pPr>
              <w:pStyle w:val="af4"/>
              <w:spacing w:after="0"/>
              <w:ind w:left="284"/>
              <w:jc w:val="right"/>
              <w:rPr>
                <w:b/>
                <w:highlight w:val="yellow"/>
              </w:rPr>
            </w:pPr>
          </w:p>
        </w:tc>
        <w:tc>
          <w:tcPr>
            <w:tcW w:w="8044" w:type="dxa"/>
            <w:shd w:val="clear" w:color="auto" w:fill="auto"/>
          </w:tcPr>
          <w:p w:rsidR="00363817" w:rsidRPr="00B50E85" w:rsidRDefault="00363817" w:rsidP="00B50E85">
            <w:pPr>
              <w:pStyle w:val="af4"/>
              <w:spacing w:after="0"/>
              <w:ind w:left="33"/>
              <w:jc w:val="both"/>
            </w:pPr>
            <w:r w:rsidRPr="00B50E85">
              <w:rPr>
                <w:b/>
              </w:rPr>
              <w:t>6 элементов – калий, магний, хлор, натрий, кальций</w:t>
            </w:r>
            <w:r w:rsidRPr="00B50E85">
              <w:t>, содержание  которых  исчисляют десятыми долями процента (0,1%).</w:t>
            </w:r>
          </w:p>
        </w:tc>
      </w:tr>
      <w:tr w:rsidR="00363817" w:rsidRPr="00B50E85" w:rsidTr="00D1488E">
        <w:tc>
          <w:tcPr>
            <w:tcW w:w="2093" w:type="dxa"/>
            <w:shd w:val="clear" w:color="auto" w:fill="FFFFCC"/>
          </w:tcPr>
          <w:p w:rsidR="00363817" w:rsidRPr="00B50E85" w:rsidRDefault="00363817" w:rsidP="00B50E85">
            <w:pPr>
              <w:pStyle w:val="af4"/>
              <w:spacing w:after="0"/>
              <w:ind w:left="284"/>
              <w:jc w:val="both"/>
              <w:rPr>
                <w:b/>
                <w:highlight w:val="yellow"/>
              </w:rPr>
            </w:pPr>
          </w:p>
        </w:tc>
        <w:tc>
          <w:tcPr>
            <w:tcW w:w="8044" w:type="dxa"/>
            <w:shd w:val="clear" w:color="auto" w:fill="auto"/>
          </w:tcPr>
          <w:p w:rsidR="00363817" w:rsidRPr="00D1488E" w:rsidRDefault="00363817" w:rsidP="00B50E85">
            <w:pPr>
              <w:pStyle w:val="af4"/>
              <w:spacing w:after="0"/>
              <w:ind w:left="33"/>
              <w:jc w:val="both"/>
              <w:rPr>
                <w:spacing w:val="-4"/>
              </w:rPr>
            </w:pPr>
            <w:r w:rsidRPr="00D1488E">
              <w:rPr>
                <w:spacing w:val="-4"/>
              </w:rPr>
              <w:t xml:space="preserve">содержатся в исключительно малых количествах (менее 0,001 %): железо, бор, кремний, марганец, цинк, йод, стронций, мышьяк, бром и т.д. Многие из них входят в состав ряда </w:t>
            </w:r>
            <w:hyperlink r:id="rId16" w:history="1">
              <w:r w:rsidRPr="00D1488E">
                <w:rPr>
                  <w:rStyle w:val="a7"/>
                  <w:color w:val="auto"/>
                  <w:spacing w:val="-4"/>
                  <w:u w:val="none"/>
                </w:rPr>
                <w:t>ферментов</w:t>
              </w:r>
            </w:hyperlink>
            <w:r w:rsidRPr="00D1488E">
              <w:rPr>
                <w:spacing w:val="-4"/>
              </w:rPr>
              <w:t xml:space="preserve">, </w:t>
            </w:r>
            <w:hyperlink r:id="rId17" w:history="1">
              <w:r w:rsidRPr="00D1488E">
                <w:rPr>
                  <w:rStyle w:val="a7"/>
                  <w:color w:val="auto"/>
                  <w:spacing w:val="-4"/>
                  <w:u w:val="none"/>
                </w:rPr>
                <w:t>витаминов</w:t>
              </w:r>
            </w:hyperlink>
            <w:r w:rsidRPr="00D1488E">
              <w:rPr>
                <w:spacing w:val="-4"/>
              </w:rPr>
              <w:t xml:space="preserve">, </w:t>
            </w:r>
            <w:hyperlink r:id="rId18" w:history="1">
              <w:r w:rsidRPr="00D1488E">
                <w:rPr>
                  <w:rStyle w:val="a7"/>
                  <w:color w:val="auto"/>
                  <w:spacing w:val="-4"/>
                  <w:u w:val="none"/>
                </w:rPr>
                <w:t>дыхательных пигментов</w:t>
              </w:r>
            </w:hyperlink>
            <w:r w:rsidRPr="00D1488E">
              <w:rPr>
                <w:spacing w:val="-4"/>
              </w:rPr>
              <w:t>, некоторые влияют на рост, скорость развития, размножение и т. д.</w:t>
            </w:r>
          </w:p>
        </w:tc>
      </w:tr>
      <w:tr w:rsidR="00363817" w:rsidRPr="00B50E85" w:rsidTr="00D1488E">
        <w:tc>
          <w:tcPr>
            <w:tcW w:w="2093" w:type="dxa"/>
            <w:shd w:val="clear" w:color="auto" w:fill="FFFFCC"/>
          </w:tcPr>
          <w:p w:rsidR="00363817" w:rsidRPr="00B50E85" w:rsidRDefault="00363817" w:rsidP="00B50E85">
            <w:pPr>
              <w:pStyle w:val="af4"/>
              <w:spacing w:after="0"/>
              <w:ind w:left="284"/>
              <w:jc w:val="both"/>
              <w:rPr>
                <w:b/>
                <w:highlight w:val="yellow"/>
              </w:rPr>
            </w:pPr>
          </w:p>
        </w:tc>
        <w:tc>
          <w:tcPr>
            <w:tcW w:w="8044" w:type="dxa"/>
            <w:shd w:val="clear" w:color="auto" w:fill="auto"/>
          </w:tcPr>
          <w:p w:rsidR="00363817" w:rsidRPr="00B50E85" w:rsidRDefault="00363817" w:rsidP="00B50E85">
            <w:pPr>
              <w:pStyle w:val="af4"/>
              <w:spacing w:after="0"/>
              <w:ind w:left="33"/>
              <w:jc w:val="both"/>
            </w:pPr>
            <w:r w:rsidRPr="00B50E85">
              <w:t>содержание не превышает 0,000001%: уран, золото, ртуть, бериллий, селен, цезий и др.</w:t>
            </w:r>
          </w:p>
        </w:tc>
      </w:tr>
    </w:tbl>
    <w:p w:rsidR="00363817" w:rsidRPr="00B50E85" w:rsidRDefault="00363817" w:rsidP="00363817">
      <w:pPr>
        <w:ind w:left="1797"/>
        <w:rPr>
          <w:b/>
          <w:snapToGrid w:val="0"/>
          <w:u w:val="single"/>
        </w:rPr>
      </w:pPr>
    </w:p>
    <w:p w:rsidR="00363817" w:rsidRPr="00B50E85" w:rsidRDefault="00363817" w:rsidP="00363817">
      <w:r w:rsidRPr="00B50E85">
        <w:rPr>
          <w:b/>
          <w:i/>
          <w:u w:val="single"/>
        </w:rPr>
        <w:t>Задание 3. Атом углерода - как</w:t>
      </w:r>
      <w:r w:rsidRPr="00B50E85">
        <w:rPr>
          <w:b/>
          <w:i/>
        </w:rPr>
        <w:t xml:space="preserve"> </w:t>
      </w:r>
      <w:r w:rsidRPr="00B50E85">
        <w:rPr>
          <w:b/>
          <w:i/>
          <w:u w:val="single"/>
        </w:rPr>
        <w:t>главный элемент живого</w:t>
      </w:r>
      <w:r w:rsidRPr="00B50E85">
        <w:t xml:space="preserve">. </w:t>
      </w:r>
    </w:p>
    <w:p w:rsidR="00363817" w:rsidRPr="00B50E85" w:rsidRDefault="00363817" w:rsidP="00363817">
      <w:pPr>
        <w:ind w:firstLine="275"/>
        <w:jc w:val="both"/>
      </w:pPr>
      <w:r w:rsidRPr="00B50E85">
        <w:t xml:space="preserve">На его долю приходится более 99% общей массы. Свойства живых организмов в значительной степени определяются именно им. </w:t>
      </w:r>
    </w:p>
    <w:p w:rsidR="00363817" w:rsidRPr="00B50E85" w:rsidRDefault="00363817" w:rsidP="00363817">
      <w:pPr>
        <w:jc w:val="both"/>
      </w:pPr>
      <w:r w:rsidRPr="00B50E85">
        <w:t xml:space="preserve">Это связано с его </w:t>
      </w:r>
      <w:r w:rsidRPr="00B50E85">
        <w:rPr>
          <w:b/>
          <w:u w:val="single"/>
        </w:rPr>
        <w:t>уникальными особенностями</w:t>
      </w:r>
      <w:r w:rsidRPr="00B50E85">
        <w:t xml:space="preserve"> (</w:t>
      </w:r>
      <w:r w:rsidRPr="00B50E85">
        <w:rPr>
          <w:i/>
        </w:rPr>
        <w:t>запишите их</w:t>
      </w:r>
      <w:r w:rsidRPr="00B50E85">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37"/>
      </w:tblGrid>
      <w:tr w:rsidR="00363817" w:rsidRPr="00B50E85" w:rsidTr="002A6574">
        <w:tc>
          <w:tcPr>
            <w:tcW w:w="10137" w:type="dxa"/>
            <w:shd w:val="clear" w:color="auto" w:fill="FFFFCC"/>
          </w:tcPr>
          <w:p w:rsidR="00363817" w:rsidRPr="00B50E85" w:rsidRDefault="00363817" w:rsidP="002A6574">
            <w:pPr>
              <w:jc w:val="both"/>
            </w:pPr>
          </w:p>
          <w:p w:rsidR="00363817" w:rsidRPr="00B50E85" w:rsidRDefault="00363817" w:rsidP="002A6574">
            <w:pPr>
              <w:jc w:val="both"/>
            </w:pPr>
          </w:p>
        </w:tc>
      </w:tr>
      <w:tr w:rsidR="00363817" w:rsidRPr="00B50E85" w:rsidTr="002A6574">
        <w:tc>
          <w:tcPr>
            <w:tcW w:w="10137" w:type="dxa"/>
            <w:shd w:val="clear" w:color="auto" w:fill="FFFFCC"/>
          </w:tcPr>
          <w:p w:rsidR="00363817" w:rsidRPr="00B50E85" w:rsidRDefault="00363817" w:rsidP="002A6574">
            <w:pPr>
              <w:ind w:left="432" w:hanging="432"/>
              <w:jc w:val="both"/>
            </w:pPr>
          </w:p>
          <w:p w:rsidR="00363817" w:rsidRPr="00B50E85" w:rsidRDefault="00363817" w:rsidP="002A6574">
            <w:pPr>
              <w:ind w:left="432" w:hanging="432"/>
              <w:jc w:val="both"/>
            </w:pPr>
          </w:p>
        </w:tc>
      </w:tr>
    </w:tbl>
    <w:p w:rsidR="00363817" w:rsidRPr="00B50E85" w:rsidRDefault="00363817" w:rsidP="00363817">
      <w:pPr>
        <w:ind w:left="720"/>
        <w:rPr>
          <w:b/>
          <w:u w:val="single"/>
        </w:rPr>
      </w:pPr>
    </w:p>
    <w:p w:rsidR="00363817" w:rsidRPr="00B50E85" w:rsidRDefault="00363817" w:rsidP="00363817">
      <w:pPr>
        <w:jc w:val="both"/>
        <w:rPr>
          <w:b/>
          <w:i/>
          <w:u w:val="single"/>
        </w:rPr>
      </w:pPr>
      <w:r w:rsidRPr="00B50E85">
        <w:rPr>
          <w:b/>
          <w:i/>
          <w:u w:val="single"/>
        </w:rPr>
        <w:t>Задание 4. Минеральные вещества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4"/>
        <w:gridCol w:w="9986"/>
      </w:tblGrid>
      <w:tr w:rsidR="00363817" w:rsidRPr="00B50E85" w:rsidTr="002A6574">
        <w:trPr>
          <w:jc w:val="center"/>
        </w:trPr>
        <w:tc>
          <w:tcPr>
            <w:tcW w:w="422" w:type="dxa"/>
          </w:tcPr>
          <w:p w:rsidR="00363817" w:rsidRPr="00B50E85" w:rsidRDefault="00363817" w:rsidP="004C0F65">
            <w:pPr>
              <w:numPr>
                <w:ilvl w:val="0"/>
                <w:numId w:val="24"/>
              </w:numPr>
            </w:pPr>
          </w:p>
        </w:tc>
        <w:tc>
          <w:tcPr>
            <w:tcW w:w="9715" w:type="dxa"/>
          </w:tcPr>
          <w:p w:rsidR="00363817" w:rsidRPr="00B50E85" w:rsidRDefault="00363817" w:rsidP="002A6574">
            <w:pPr>
              <w:tabs>
                <w:tab w:val="left" w:pos="-1260"/>
              </w:tabs>
              <w:ind w:left="21"/>
              <w:jc w:val="both"/>
              <w:rPr>
                <w:snapToGrid w:val="0"/>
              </w:rPr>
            </w:pPr>
            <w:r w:rsidRPr="00B50E85">
              <w:rPr>
                <w:snapToGrid w:val="0"/>
              </w:rPr>
              <w:t>Создание трансмембранного потенциала клетки и обеспечение возбудимости клеточной мембраны (достигается за счет разности концентрации ионов К</w:t>
            </w:r>
            <w:r w:rsidRPr="00B50E85">
              <w:rPr>
                <w:snapToGrid w:val="0"/>
                <w:vertAlign w:val="superscript"/>
              </w:rPr>
              <w:t>+</w:t>
            </w:r>
            <w:r w:rsidRPr="00B50E85">
              <w:rPr>
                <w:snapToGrid w:val="0"/>
              </w:rPr>
              <w:t xml:space="preserve"> Na</w:t>
            </w:r>
            <w:r w:rsidRPr="00B50E85">
              <w:rPr>
                <w:snapToGrid w:val="0"/>
                <w:vertAlign w:val="superscript"/>
              </w:rPr>
              <w:t>+</w:t>
            </w:r>
            <w:r w:rsidRPr="00B50E85">
              <w:rPr>
                <w:snapToGrid w:val="0"/>
              </w:rPr>
              <w:t xml:space="preserve">: внутри клетки больше К </w:t>
            </w:r>
            <w:r w:rsidRPr="00B50E85">
              <w:rPr>
                <w:snapToGrid w:val="0"/>
                <w:vertAlign w:val="superscript"/>
              </w:rPr>
              <w:t>+</w:t>
            </w:r>
            <w:r w:rsidRPr="00B50E85">
              <w:rPr>
                <w:snapToGrid w:val="0"/>
              </w:rPr>
              <w:t>, снаружи больше Na</w:t>
            </w:r>
            <w:r w:rsidRPr="00B50E85">
              <w:rPr>
                <w:snapToGrid w:val="0"/>
                <w:vertAlign w:val="superscript"/>
              </w:rPr>
              <w:t>+</w:t>
            </w:r>
            <w:r w:rsidRPr="00B50E85">
              <w:rPr>
                <w:snapToGrid w:val="0"/>
              </w:rPr>
              <w:t>).</w:t>
            </w:r>
          </w:p>
        </w:tc>
      </w:tr>
      <w:tr w:rsidR="00363817" w:rsidRPr="00B50E85" w:rsidTr="002A6574">
        <w:trPr>
          <w:jc w:val="center"/>
        </w:trPr>
        <w:tc>
          <w:tcPr>
            <w:tcW w:w="422" w:type="dxa"/>
          </w:tcPr>
          <w:p w:rsidR="00363817" w:rsidRPr="00B50E85" w:rsidRDefault="00363817" w:rsidP="004C0F65">
            <w:pPr>
              <w:numPr>
                <w:ilvl w:val="0"/>
                <w:numId w:val="24"/>
              </w:numPr>
              <w:jc w:val="both"/>
            </w:pPr>
          </w:p>
        </w:tc>
        <w:tc>
          <w:tcPr>
            <w:tcW w:w="9715" w:type="dxa"/>
          </w:tcPr>
          <w:p w:rsidR="00363817" w:rsidRPr="00B50E85" w:rsidRDefault="00363817" w:rsidP="002A6574">
            <w:pPr>
              <w:tabs>
                <w:tab w:val="left" w:pos="-1260"/>
              </w:tabs>
              <w:ind w:left="21"/>
              <w:jc w:val="both"/>
              <w:rPr>
                <w:snapToGrid w:val="0"/>
              </w:rPr>
            </w:pPr>
            <w:r w:rsidRPr="00B50E85">
              <w:rPr>
                <w:snapToGrid w:val="0"/>
              </w:rPr>
              <w:t>Соли диссоциируют на анионы и катионы, играя тем самым важную роль в поддержании осмотического давления и кислотно-основного равновесия клетки.</w:t>
            </w:r>
          </w:p>
        </w:tc>
      </w:tr>
      <w:tr w:rsidR="00363817" w:rsidRPr="00B50E85" w:rsidTr="002A6574">
        <w:trPr>
          <w:jc w:val="center"/>
        </w:trPr>
        <w:tc>
          <w:tcPr>
            <w:tcW w:w="422" w:type="dxa"/>
          </w:tcPr>
          <w:p w:rsidR="00363817" w:rsidRPr="00B50E85" w:rsidRDefault="00363817" w:rsidP="004C0F65">
            <w:pPr>
              <w:numPr>
                <w:ilvl w:val="0"/>
                <w:numId w:val="24"/>
              </w:numPr>
              <w:jc w:val="both"/>
            </w:pPr>
          </w:p>
        </w:tc>
        <w:tc>
          <w:tcPr>
            <w:tcW w:w="9715" w:type="dxa"/>
          </w:tcPr>
          <w:p w:rsidR="00363817" w:rsidRPr="00B50E85" w:rsidRDefault="00363817" w:rsidP="002A6574">
            <w:pPr>
              <w:tabs>
                <w:tab w:val="left" w:pos="-1260"/>
              </w:tabs>
              <w:ind w:left="21"/>
              <w:jc w:val="both"/>
              <w:rPr>
                <w:snapToGrid w:val="0"/>
              </w:rPr>
            </w:pPr>
            <w:r w:rsidRPr="00B50E85">
              <w:rPr>
                <w:snapToGrid w:val="0"/>
              </w:rPr>
              <w:t xml:space="preserve">Участвуют в создании буферных растворов. </w:t>
            </w:r>
          </w:p>
        </w:tc>
      </w:tr>
      <w:tr w:rsidR="00363817" w:rsidRPr="00B50E85" w:rsidTr="002A6574">
        <w:trPr>
          <w:jc w:val="center"/>
        </w:trPr>
        <w:tc>
          <w:tcPr>
            <w:tcW w:w="422" w:type="dxa"/>
          </w:tcPr>
          <w:p w:rsidR="00363817" w:rsidRPr="00B50E85" w:rsidRDefault="00363817" w:rsidP="004C0F65">
            <w:pPr>
              <w:numPr>
                <w:ilvl w:val="0"/>
                <w:numId w:val="24"/>
              </w:numPr>
              <w:jc w:val="both"/>
            </w:pPr>
          </w:p>
        </w:tc>
        <w:tc>
          <w:tcPr>
            <w:tcW w:w="9715" w:type="dxa"/>
          </w:tcPr>
          <w:p w:rsidR="00363817" w:rsidRPr="00B50E85" w:rsidRDefault="00363817" w:rsidP="002A6574">
            <w:pPr>
              <w:tabs>
                <w:tab w:val="left" w:pos="-1260"/>
              </w:tabs>
              <w:ind w:left="21"/>
              <w:jc w:val="both"/>
              <w:rPr>
                <w:snapToGrid w:val="0"/>
              </w:rPr>
            </w:pPr>
            <w:r w:rsidRPr="00B50E85">
              <w:rPr>
                <w:snapToGrid w:val="0"/>
              </w:rPr>
              <w:t>Неорганические ионы служат кофакторами, необходимыми для реализации ферментативной активности.</w:t>
            </w:r>
          </w:p>
        </w:tc>
      </w:tr>
      <w:tr w:rsidR="00363817" w:rsidRPr="00B50E85" w:rsidTr="002A6574">
        <w:trPr>
          <w:jc w:val="center"/>
        </w:trPr>
        <w:tc>
          <w:tcPr>
            <w:tcW w:w="422" w:type="dxa"/>
          </w:tcPr>
          <w:p w:rsidR="00363817" w:rsidRPr="00B50E85" w:rsidRDefault="00363817" w:rsidP="004C0F65">
            <w:pPr>
              <w:numPr>
                <w:ilvl w:val="0"/>
                <w:numId w:val="24"/>
              </w:numPr>
              <w:jc w:val="both"/>
            </w:pPr>
          </w:p>
        </w:tc>
        <w:tc>
          <w:tcPr>
            <w:tcW w:w="9715" w:type="dxa"/>
          </w:tcPr>
          <w:p w:rsidR="00363817" w:rsidRPr="00B50E85" w:rsidRDefault="00363817" w:rsidP="002A6574">
            <w:pPr>
              <w:tabs>
                <w:tab w:val="left" w:pos="-1260"/>
              </w:tabs>
              <w:ind w:left="21"/>
              <w:jc w:val="both"/>
              <w:rPr>
                <w:snapToGrid w:val="0"/>
              </w:rPr>
            </w:pPr>
            <w:r w:rsidRPr="00B50E85">
              <w:rPr>
                <w:snapToGrid w:val="0"/>
              </w:rPr>
              <w:t>Из неорганического фосфата образуется в процессе окислительного фосфорилирования аденозинтрифосфат (АТФ) – вещество, в котором запасается энергия, необходимая для процессов жизнедеятельности клетки.</w:t>
            </w:r>
          </w:p>
        </w:tc>
      </w:tr>
      <w:tr w:rsidR="00363817" w:rsidRPr="00B50E85" w:rsidTr="002A6574">
        <w:trPr>
          <w:jc w:val="center"/>
        </w:trPr>
        <w:tc>
          <w:tcPr>
            <w:tcW w:w="422" w:type="dxa"/>
          </w:tcPr>
          <w:p w:rsidR="00363817" w:rsidRPr="00B50E85" w:rsidRDefault="00363817" w:rsidP="004C0F65">
            <w:pPr>
              <w:numPr>
                <w:ilvl w:val="0"/>
                <w:numId w:val="24"/>
              </w:numPr>
              <w:jc w:val="both"/>
            </w:pPr>
          </w:p>
        </w:tc>
        <w:tc>
          <w:tcPr>
            <w:tcW w:w="9715" w:type="dxa"/>
          </w:tcPr>
          <w:p w:rsidR="00363817" w:rsidRPr="00B50E85" w:rsidRDefault="00363817" w:rsidP="002A6574">
            <w:pPr>
              <w:tabs>
                <w:tab w:val="left" w:pos="-1260"/>
              </w:tabs>
              <w:ind w:left="21"/>
              <w:jc w:val="both"/>
              <w:rPr>
                <w:snapToGrid w:val="0"/>
              </w:rPr>
            </w:pPr>
            <w:r w:rsidRPr="00B50E85">
              <w:rPr>
                <w:snapToGrid w:val="0"/>
              </w:rPr>
              <w:t>Ионы кальция участвуют в свертывании крови, процессах мышечного сокращения.</w:t>
            </w:r>
          </w:p>
        </w:tc>
      </w:tr>
      <w:tr w:rsidR="00363817" w:rsidRPr="00B50E85" w:rsidTr="002A6574">
        <w:trPr>
          <w:jc w:val="center"/>
        </w:trPr>
        <w:tc>
          <w:tcPr>
            <w:tcW w:w="422" w:type="dxa"/>
          </w:tcPr>
          <w:p w:rsidR="00363817" w:rsidRPr="00B50E85" w:rsidRDefault="00363817" w:rsidP="004C0F65">
            <w:pPr>
              <w:numPr>
                <w:ilvl w:val="0"/>
                <w:numId w:val="24"/>
              </w:numPr>
              <w:jc w:val="both"/>
            </w:pPr>
          </w:p>
        </w:tc>
        <w:tc>
          <w:tcPr>
            <w:tcW w:w="9715" w:type="dxa"/>
          </w:tcPr>
          <w:p w:rsidR="00363817" w:rsidRPr="00B50E85" w:rsidRDefault="00363817" w:rsidP="002A6574">
            <w:pPr>
              <w:tabs>
                <w:tab w:val="left" w:pos="-1260"/>
              </w:tabs>
              <w:ind w:left="21"/>
              <w:jc w:val="both"/>
              <w:rPr>
                <w:snapToGrid w:val="0"/>
              </w:rPr>
            </w:pPr>
            <w:r w:rsidRPr="00B50E85">
              <w:rPr>
                <w:snapToGrid w:val="0"/>
              </w:rPr>
              <w:t>Нерастворимые фосфаты и карбонаты входят в состав костей, зубов, раковин, образуя кристаллическую структуру.</w:t>
            </w:r>
          </w:p>
        </w:tc>
      </w:tr>
      <w:tr w:rsidR="00363817" w:rsidRPr="00B50E85" w:rsidTr="002A6574">
        <w:trPr>
          <w:jc w:val="center"/>
        </w:trPr>
        <w:tc>
          <w:tcPr>
            <w:tcW w:w="422" w:type="dxa"/>
          </w:tcPr>
          <w:p w:rsidR="00363817" w:rsidRPr="00B50E85" w:rsidRDefault="00363817" w:rsidP="004C0F65">
            <w:pPr>
              <w:numPr>
                <w:ilvl w:val="0"/>
                <w:numId w:val="24"/>
              </w:numPr>
              <w:jc w:val="both"/>
            </w:pPr>
          </w:p>
        </w:tc>
        <w:tc>
          <w:tcPr>
            <w:tcW w:w="9715" w:type="dxa"/>
          </w:tcPr>
          <w:p w:rsidR="00363817" w:rsidRPr="00B50E85" w:rsidRDefault="00363817" w:rsidP="002A6574">
            <w:pPr>
              <w:tabs>
                <w:tab w:val="left" w:pos="-1260"/>
              </w:tabs>
              <w:ind w:left="21"/>
              <w:jc w:val="both"/>
              <w:rPr>
                <w:snapToGrid w:val="0"/>
              </w:rPr>
            </w:pPr>
            <w:r w:rsidRPr="00B50E85">
              <w:rPr>
                <w:snapToGrid w:val="0"/>
              </w:rPr>
              <w:t>Некоторые минеральные компоненты присутствуют в клетке в неионизированной форме. Например, железо, связанное с углеродом, содержится в гемоглобине, ферритине, цитохромах и других ферментах, играющих важную роль в поддержании нормальной активности клетки.</w:t>
            </w:r>
          </w:p>
        </w:tc>
      </w:tr>
    </w:tbl>
    <w:p w:rsidR="00363817" w:rsidRPr="00B50E85" w:rsidRDefault="00363817" w:rsidP="00363817">
      <w:pPr>
        <w:ind w:firstLine="540"/>
        <w:jc w:val="both"/>
      </w:pPr>
    </w:p>
    <w:p w:rsidR="00363817" w:rsidRPr="00B50E85" w:rsidRDefault="00363817" w:rsidP="00363817">
      <w:pPr>
        <w:rPr>
          <w:b/>
          <w:i/>
          <w:u w:val="single"/>
        </w:rPr>
      </w:pPr>
      <w:r w:rsidRPr="00B50E85">
        <w:rPr>
          <w:b/>
          <w:i/>
          <w:u w:val="single"/>
        </w:rPr>
        <w:t>Задание  5. Вода и ее роль в живой природе.</w:t>
      </w:r>
    </w:p>
    <w:p w:rsidR="00363817" w:rsidRPr="00B50E85" w:rsidRDefault="00363817" w:rsidP="00363817">
      <w:pPr>
        <w:ind w:firstLine="426"/>
        <w:jc w:val="both"/>
      </w:pPr>
      <w:r w:rsidRPr="00B50E85">
        <w:t>В клетке на ее долю приходится 60-95%. Ее наличие - важнейшее условие деятельности клетки. При потере большей ее части многие организмы гибнут, а ряд одноклеточных и даже многоклеточных организмов временно утрачивают признаки жизни.</w:t>
      </w:r>
    </w:p>
    <w:p w:rsidR="00363817" w:rsidRPr="00B50E85" w:rsidRDefault="00363817" w:rsidP="00363817">
      <w:pPr>
        <w:ind w:firstLine="426"/>
        <w:jc w:val="both"/>
        <w:rPr>
          <w:snapToGrid w:val="0"/>
        </w:rPr>
      </w:pPr>
      <w:r w:rsidRPr="00B50E85">
        <w:rPr>
          <w:snapToGrid w:val="0"/>
        </w:rPr>
        <w:lastRenderedPageBreak/>
        <w:t xml:space="preserve">Большинство внутриклеточных реакций осуществляется в водной среде. Она, например, используется как источник водорода в реакциях фотосинтеза. Ее содержание зависит от интенсивности обмена веществ в клетках. Например, в быстрорастущих клетках зародышей животных ее содержится около 95 %, в клетках серого вещества мозга 85%, а в костях </w:t>
      </w:r>
      <w:r w:rsidRPr="00B50E85">
        <w:rPr>
          <w:i/>
          <w:snapToGrid w:val="0"/>
        </w:rPr>
        <w:t>—</w:t>
      </w:r>
      <w:r w:rsidRPr="00B50E85">
        <w:rPr>
          <w:snapToGrid w:val="0"/>
        </w:rPr>
        <w:t>20%. С возрастом интенсивность процессов жизнедеятельности уменьшается и в связи с этим содержание воды изменяется. В клетках взрослого человека на ее долю приходится около 66 %.</w:t>
      </w:r>
    </w:p>
    <w:p w:rsidR="00363817" w:rsidRPr="00B50E85" w:rsidRDefault="00363817" w:rsidP="00363817">
      <w:pPr>
        <w:jc w:val="center"/>
        <w:rPr>
          <w:b/>
        </w:rPr>
      </w:pPr>
    </w:p>
    <w:p w:rsidR="00363817" w:rsidRPr="00B50E85" w:rsidRDefault="00363817" w:rsidP="00363817">
      <w:pPr>
        <w:jc w:val="center"/>
        <w:rPr>
          <w:b/>
        </w:rPr>
      </w:pPr>
      <w:r w:rsidRPr="00B50E85">
        <w:rPr>
          <w:b/>
        </w:rPr>
        <w:t xml:space="preserve">Особенности воды, определяющие ее важное значение для жизни клетки и для живой природы в целом </w:t>
      </w:r>
      <w:r w:rsidRPr="00B50E85">
        <w:t>(</w:t>
      </w:r>
      <w:r w:rsidRPr="00B50E85">
        <w:rPr>
          <w:i/>
        </w:rPr>
        <w:t>запишите их</w:t>
      </w:r>
      <w:r w:rsidRPr="00B50E85">
        <w:t>)</w:t>
      </w:r>
      <w:r w:rsidRPr="00B50E85">
        <w:rPr>
          <w:b/>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37"/>
      </w:tblGrid>
      <w:tr w:rsidR="00363817" w:rsidRPr="00B50E85" w:rsidTr="002A6574">
        <w:tc>
          <w:tcPr>
            <w:tcW w:w="10137" w:type="dxa"/>
            <w:shd w:val="clear" w:color="auto" w:fill="FFFFCC"/>
          </w:tcPr>
          <w:p w:rsidR="00363817" w:rsidRPr="00B50E85" w:rsidRDefault="00363817" w:rsidP="002A6574">
            <w:pPr>
              <w:jc w:val="both"/>
            </w:pPr>
          </w:p>
          <w:p w:rsidR="00B50E85" w:rsidRPr="00B50E85" w:rsidRDefault="00B50E85" w:rsidP="002A6574">
            <w:pPr>
              <w:jc w:val="both"/>
            </w:pPr>
          </w:p>
        </w:tc>
      </w:tr>
      <w:tr w:rsidR="00363817" w:rsidRPr="00B50E85" w:rsidTr="002A6574">
        <w:tc>
          <w:tcPr>
            <w:tcW w:w="10137" w:type="dxa"/>
            <w:shd w:val="clear" w:color="auto" w:fill="FFFFCC"/>
          </w:tcPr>
          <w:p w:rsidR="00363817" w:rsidRPr="00B50E85" w:rsidRDefault="00363817" w:rsidP="002A6574">
            <w:pPr>
              <w:jc w:val="both"/>
            </w:pPr>
          </w:p>
          <w:p w:rsidR="00363817" w:rsidRPr="00B50E85" w:rsidRDefault="00363817" w:rsidP="002A6574">
            <w:pPr>
              <w:jc w:val="both"/>
            </w:pPr>
          </w:p>
        </w:tc>
      </w:tr>
      <w:tr w:rsidR="00363817" w:rsidRPr="00B50E85" w:rsidTr="002A6574">
        <w:tc>
          <w:tcPr>
            <w:tcW w:w="10137" w:type="dxa"/>
            <w:shd w:val="clear" w:color="auto" w:fill="FFFFCC"/>
          </w:tcPr>
          <w:p w:rsidR="00363817" w:rsidRPr="00B50E85" w:rsidRDefault="00363817" w:rsidP="002A6574">
            <w:pPr>
              <w:jc w:val="both"/>
            </w:pPr>
          </w:p>
          <w:p w:rsidR="00363817" w:rsidRPr="00B50E85" w:rsidRDefault="00363817" w:rsidP="002A6574">
            <w:pPr>
              <w:jc w:val="both"/>
            </w:pPr>
          </w:p>
        </w:tc>
      </w:tr>
      <w:tr w:rsidR="00363817" w:rsidRPr="00B50E85" w:rsidTr="002A6574">
        <w:tc>
          <w:tcPr>
            <w:tcW w:w="10137" w:type="dxa"/>
            <w:shd w:val="clear" w:color="auto" w:fill="FFFFCC"/>
          </w:tcPr>
          <w:p w:rsidR="00363817" w:rsidRPr="00B50E85" w:rsidRDefault="00363817" w:rsidP="002A6574">
            <w:pPr>
              <w:jc w:val="both"/>
            </w:pPr>
          </w:p>
          <w:p w:rsidR="00363817" w:rsidRPr="00B50E85" w:rsidRDefault="00363817" w:rsidP="002A6574">
            <w:pPr>
              <w:jc w:val="both"/>
            </w:pPr>
          </w:p>
        </w:tc>
      </w:tr>
    </w:tbl>
    <w:p w:rsidR="00363817" w:rsidRPr="00B50E85" w:rsidRDefault="00363817" w:rsidP="00363817">
      <w:pPr>
        <w:jc w:val="both"/>
      </w:pPr>
    </w:p>
    <w:p w:rsidR="00363817" w:rsidRPr="00B50E85" w:rsidRDefault="00363817" w:rsidP="00363817">
      <w:pPr>
        <w:jc w:val="center"/>
        <w:rPr>
          <w:b/>
        </w:rPr>
      </w:pPr>
      <w:r w:rsidRPr="00B50E85">
        <w:rPr>
          <w:b/>
        </w:rPr>
        <w:t>Функции воды</w:t>
      </w:r>
    </w:p>
    <w:tbl>
      <w:tblPr>
        <w:tblW w:w="492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
        <w:gridCol w:w="9789"/>
      </w:tblGrid>
      <w:tr w:rsidR="00363817" w:rsidRPr="00B50E85" w:rsidTr="00D1488E">
        <w:trPr>
          <w:trHeight w:val="20"/>
          <w:jc w:val="center"/>
        </w:trPr>
        <w:tc>
          <w:tcPr>
            <w:tcW w:w="455" w:type="dxa"/>
          </w:tcPr>
          <w:p w:rsidR="00363817" w:rsidRPr="00B50E85" w:rsidRDefault="00363817" w:rsidP="004C0F65">
            <w:pPr>
              <w:numPr>
                <w:ilvl w:val="0"/>
                <w:numId w:val="25"/>
              </w:numPr>
              <w:rPr>
                <w:snapToGrid w:val="0"/>
              </w:rPr>
            </w:pPr>
          </w:p>
        </w:tc>
        <w:tc>
          <w:tcPr>
            <w:tcW w:w="9524" w:type="dxa"/>
          </w:tcPr>
          <w:p w:rsidR="00363817" w:rsidRPr="00B50E85" w:rsidRDefault="00363817" w:rsidP="002A6574">
            <w:pPr>
              <w:ind w:left="12"/>
              <w:jc w:val="both"/>
              <w:rPr>
                <w:snapToGrid w:val="0"/>
              </w:rPr>
            </w:pPr>
            <w:r w:rsidRPr="00B50E85">
              <w:rPr>
                <w:snapToGrid w:val="0"/>
              </w:rPr>
              <w:t>необходима для метаболизма клетки, так как фи</w:t>
            </w:r>
            <w:r w:rsidRPr="00B50E85">
              <w:rPr>
                <w:snapToGrid w:val="0"/>
              </w:rPr>
              <w:softHyphen/>
              <w:t>зиологические процессы происходят в исключительно вод</w:t>
            </w:r>
            <w:r w:rsidRPr="00B50E85">
              <w:rPr>
                <w:snapToGrid w:val="0"/>
              </w:rPr>
              <w:softHyphen/>
              <w:t>ной среде.</w:t>
            </w:r>
          </w:p>
        </w:tc>
      </w:tr>
      <w:tr w:rsidR="00363817" w:rsidRPr="00B50E85" w:rsidTr="00D1488E">
        <w:trPr>
          <w:trHeight w:val="20"/>
          <w:jc w:val="center"/>
        </w:trPr>
        <w:tc>
          <w:tcPr>
            <w:tcW w:w="455" w:type="dxa"/>
          </w:tcPr>
          <w:p w:rsidR="00363817" w:rsidRPr="00B50E85" w:rsidRDefault="00363817" w:rsidP="004C0F65">
            <w:pPr>
              <w:numPr>
                <w:ilvl w:val="0"/>
                <w:numId w:val="25"/>
              </w:numPr>
              <w:rPr>
                <w:snapToGrid w:val="0"/>
              </w:rPr>
            </w:pPr>
          </w:p>
        </w:tc>
        <w:tc>
          <w:tcPr>
            <w:tcW w:w="9524" w:type="dxa"/>
          </w:tcPr>
          <w:p w:rsidR="00363817" w:rsidRPr="00B50E85" w:rsidRDefault="00363817" w:rsidP="002A6574">
            <w:pPr>
              <w:ind w:left="12"/>
              <w:jc w:val="both"/>
              <w:rPr>
                <w:snapToGrid w:val="0"/>
              </w:rPr>
            </w:pPr>
            <w:r w:rsidRPr="00B50E85">
              <w:rPr>
                <w:snapToGrid w:val="0"/>
              </w:rPr>
              <w:t>служит источником ионов водорода при фото</w:t>
            </w:r>
            <w:r w:rsidRPr="00B50E85">
              <w:rPr>
                <w:snapToGrid w:val="0"/>
              </w:rPr>
              <w:softHyphen/>
              <w:t>синтезе.</w:t>
            </w:r>
          </w:p>
        </w:tc>
      </w:tr>
      <w:tr w:rsidR="00363817" w:rsidRPr="00B50E85" w:rsidTr="00D1488E">
        <w:trPr>
          <w:trHeight w:val="20"/>
          <w:jc w:val="center"/>
        </w:trPr>
        <w:tc>
          <w:tcPr>
            <w:tcW w:w="455" w:type="dxa"/>
          </w:tcPr>
          <w:p w:rsidR="00363817" w:rsidRPr="00B50E85" w:rsidRDefault="00363817" w:rsidP="004C0F65">
            <w:pPr>
              <w:numPr>
                <w:ilvl w:val="0"/>
                <w:numId w:val="25"/>
              </w:numPr>
              <w:rPr>
                <w:snapToGrid w:val="0"/>
              </w:rPr>
            </w:pPr>
          </w:p>
        </w:tc>
        <w:tc>
          <w:tcPr>
            <w:tcW w:w="9524" w:type="dxa"/>
          </w:tcPr>
          <w:p w:rsidR="00363817" w:rsidRPr="00B50E85" w:rsidRDefault="00363817" w:rsidP="002A6574">
            <w:pPr>
              <w:ind w:left="12"/>
              <w:jc w:val="both"/>
              <w:rPr>
                <w:snapToGrid w:val="0"/>
              </w:rPr>
            </w:pPr>
            <w:r w:rsidRPr="00B50E85">
              <w:t>Велика роль в теплорегуляции клетки и организма в целом.</w:t>
            </w:r>
          </w:p>
        </w:tc>
      </w:tr>
      <w:tr w:rsidR="00363817" w:rsidRPr="00B50E85" w:rsidTr="00D1488E">
        <w:trPr>
          <w:trHeight w:val="20"/>
          <w:jc w:val="center"/>
        </w:trPr>
        <w:tc>
          <w:tcPr>
            <w:tcW w:w="455" w:type="dxa"/>
          </w:tcPr>
          <w:p w:rsidR="00363817" w:rsidRPr="00B50E85" w:rsidRDefault="00363817" w:rsidP="004C0F65">
            <w:pPr>
              <w:numPr>
                <w:ilvl w:val="0"/>
                <w:numId w:val="25"/>
              </w:numPr>
              <w:rPr>
                <w:snapToGrid w:val="0"/>
              </w:rPr>
            </w:pPr>
          </w:p>
        </w:tc>
        <w:tc>
          <w:tcPr>
            <w:tcW w:w="9524" w:type="dxa"/>
          </w:tcPr>
          <w:p w:rsidR="00363817" w:rsidRPr="00B50E85" w:rsidRDefault="00363817" w:rsidP="002A6574">
            <w:pPr>
              <w:ind w:left="12"/>
              <w:jc w:val="both"/>
              <w:rPr>
                <w:snapToGrid w:val="0"/>
              </w:rPr>
            </w:pPr>
            <w:r w:rsidRPr="00B50E85">
              <w:t>средство транспортировки веществ в клетках (диффузия) и в организме (кровообращение).</w:t>
            </w:r>
          </w:p>
        </w:tc>
      </w:tr>
      <w:tr w:rsidR="00363817" w:rsidRPr="00B50E85" w:rsidTr="00D1488E">
        <w:trPr>
          <w:trHeight w:val="20"/>
          <w:jc w:val="center"/>
        </w:trPr>
        <w:tc>
          <w:tcPr>
            <w:tcW w:w="455" w:type="dxa"/>
          </w:tcPr>
          <w:p w:rsidR="00363817" w:rsidRPr="00B50E85" w:rsidRDefault="00363817" w:rsidP="004C0F65">
            <w:pPr>
              <w:numPr>
                <w:ilvl w:val="0"/>
                <w:numId w:val="25"/>
              </w:numPr>
              <w:rPr>
                <w:snapToGrid w:val="0"/>
              </w:rPr>
            </w:pPr>
          </w:p>
        </w:tc>
        <w:tc>
          <w:tcPr>
            <w:tcW w:w="9524" w:type="dxa"/>
          </w:tcPr>
          <w:p w:rsidR="00363817" w:rsidRPr="00B50E85" w:rsidRDefault="00363817" w:rsidP="002A6574">
            <w:pPr>
              <w:ind w:left="12"/>
              <w:jc w:val="both"/>
              <w:rPr>
                <w:snapToGrid w:val="0"/>
              </w:rPr>
            </w:pPr>
            <w:r w:rsidRPr="00B50E85">
              <w:rPr>
                <w:snapToGrid w:val="0"/>
              </w:rPr>
              <w:t>дисперсионная фаза, играющая важную роль в коллоидной системе протоплазмы.</w:t>
            </w:r>
          </w:p>
        </w:tc>
      </w:tr>
      <w:tr w:rsidR="00363817" w:rsidRPr="00B50E85" w:rsidTr="00D1488E">
        <w:trPr>
          <w:trHeight w:val="20"/>
          <w:jc w:val="center"/>
        </w:trPr>
        <w:tc>
          <w:tcPr>
            <w:tcW w:w="455" w:type="dxa"/>
          </w:tcPr>
          <w:p w:rsidR="00363817" w:rsidRPr="00B50E85" w:rsidRDefault="00363817" w:rsidP="004C0F65">
            <w:pPr>
              <w:numPr>
                <w:ilvl w:val="0"/>
                <w:numId w:val="25"/>
              </w:numPr>
              <w:rPr>
                <w:snapToGrid w:val="0"/>
              </w:rPr>
            </w:pPr>
          </w:p>
        </w:tc>
        <w:tc>
          <w:tcPr>
            <w:tcW w:w="9524" w:type="dxa"/>
          </w:tcPr>
          <w:p w:rsidR="00363817" w:rsidRPr="00B50E85" w:rsidRDefault="00363817" w:rsidP="002A6574">
            <w:pPr>
              <w:ind w:left="12"/>
              <w:jc w:val="both"/>
              <w:rPr>
                <w:snapToGrid w:val="0"/>
              </w:rPr>
            </w:pPr>
            <w:r w:rsidRPr="00B50E85">
              <w:rPr>
                <w:snapToGrid w:val="0"/>
              </w:rPr>
              <w:t>участвует во многих ферментативных реакциях клетки и образуется в процессе обмена веществ.</w:t>
            </w:r>
          </w:p>
        </w:tc>
      </w:tr>
      <w:tr w:rsidR="00363817" w:rsidRPr="00B50E85" w:rsidTr="00D1488E">
        <w:trPr>
          <w:trHeight w:val="20"/>
          <w:jc w:val="center"/>
        </w:trPr>
        <w:tc>
          <w:tcPr>
            <w:tcW w:w="455" w:type="dxa"/>
          </w:tcPr>
          <w:p w:rsidR="00363817" w:rsidRPr="00B50E85" w:rsidRDefault="00363817" w:rsidP="004C0F65">
            <w:pPr>
              <w:numPr>
                <w:ilvl w:val="0"/>
                <w:numId w:val="25"/>
              </w:numPr>
              <w:rPr>
                <w:snapToGrid w:val="0"/>
              </w:rPr>
            </w:pPr>
          </w:p>
        </w:tc>
        <w:tc>
          <w:tcPr>
            <w:tcW w:w="9524" w:type="dxa"/>
          </w:tcPr>
          <w:p w:rsidR="00363817" w:rsidRPr="00B50E85" w:rsidRDefault="00363817" w:rsidP="002A6574">
            <w:pPr>
              <w:ind w:left="12"/>
              <w:jc w:val="both"/>
              <w:rPr>
                <w:snapToGrid w:val="0"/>
              </w:rPr>
            </w:pPr>
            <w:r w:rsidRPr="00B50E85">
              <w:rPr>
                <w:snapToGrid w:val="0"/>
              </w:rPr>
              <w:t>естественный растворитель для минеральных ионов и других веществ.</w:t>
            </w:r>
          </w:p>
        </w:tc>
      </w:tr>
      <w:tr w:rsidR="00363817" w:rsidRPr="00B50E85" w:rsidTr="00D1488E">
        <w:trPr>
          <w:trHeight w:val="20"/>
          <w:jc w:val="center"/>
        </w:trPr>
        <w:tc>
          <w:tcPr>
            <w:tcW w:w="455" w:type="dxa"/>
          </w:tcPr>
          <w:p w:rsidR="00363817" w:rsidRPr="00B50E85" w:rsidRDefault="00363817" w:rsidP="004C0F65">
            <w:pPr>
              <w:numPr>
                <w:ilvl w:val="0"/>
                <w:numId w:val="25"/>
              </w:numPr>
              <w:rPr>
                <w:snapToGrid w:val="0"/>
              </w:rPr>
            </w:pPr>
          </w:p>
        </w:tc>
        <w:tc>
          <w:tcPr>
            <w:tcW w:w="9524" w:type="dxa"/>
          </w:tcPr>
          <w:p w:rsidR="00363817" w:rsidRPr="00B50E85" w:rsidRDefault="00363817" w:rsidP="002A6574">
            <w:pPr>
              <w:ind w:left="12"/>
              <w:jc w:val="both"/>
              <w:rPr>
                <w:snapToGrid w:val="0"/>
              </w:rPr>
            </w:pPr>
            <w:r w:rsidRPr="00B50E85">
              <w:t>определяет объем и упругость клетки (обеспечивает осмотическое и тургорное давление).</w:t>
            </w:r>
          </w:p>
        </w:tc>
      </w:tr>
    </w:tbl>
    <w:p w:rsidR="00B50E85" w:rsidRDefault="00B50E85" w:rsidP="00363817">
      <w:pPr>
        <w:rPr>
          <w:b/>
          <w:i/>
          <w:u w:val="single"/>
        </w:rPr>
      </w:pPr>
    </w:p>
    <w:p w:rsidR="00363817" w:rsidRPr="00B50E85" w:rsidRDefault="00363817" w:rsidP="00363817">
      <w:pPr>
        <w:rPr>
          <w:b/>
          <w:i/>
          <w:u w:val="single"/>
        </w:rPr>
      </w:pPr>
      <w:r w:rsidRPr="00B50E85">
        <w:rPr>
          <w:b/>
          <w:i/>
          <w:u w:val="single"/>
        </w:rPr>
        <w:t>Задание  6. Органические биополимеры.</w:t>
      </w:r>
    </w:p>
    <w:p w:rsidR="00363817" w:rsidRPr="00B50E85" w:rsidRDefault="00363817" w:rsidP="00363817">
      <w:pPr>
        <w:jc w:val="both"/>
      </w:pPr>
      <w:r w:rsidRPr="00B50E85">
        <w:t xml:space="preserve">Это первый уровень иерархии. Они образуются из основных элементов – органогенов. Не встречаются в не живой природе. </w:t>
      </w:r>
    </w:p>
    <w:p w:rsidR="00363817" w:rsidRPr="00B50E85" w:rsidRDefault="00363817" w:rsidP="00363817">
      <w:pPr>
        <w:jc w:val="center"/>
      </w:pPr>
      <w:r w:rsidRPr="00B50E85">
        <w:rPr>
          <w:b/>
        </w:rPr>
        <w:t>Это высокомолекулярные соединения, обладающие</w:t>
      </w:r>
      <w:r w:rsidRPr="00B50E85">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37"/>
      </w:tblGrid>
      <w:tr w:rsidR="00363817" w:rsidRPr="00B50E85" w:rsidTr="002A6574">
        <w:tc>
          <w:tcPr>
            <w:tcW w:w="10137" w:type="dxa"/>
            <w:shd w:val="clear" w:color="auto" w:fill="FFFFCC"/>
          </w:tcPr>
          <w:p w:rsidR="00363817" w:rsidRPr="00B50E85" w:rsidRDefault="00363817" w:rsidP="00B50E85">
            <w:pPr>
              <w:jc w:val="center"/>
            </w:pPr>
          </w:p>
        </w:tc>
      </w:tr>
      <w:tr w:rsidR="00363817" w:rsidRPr="00B50E85" w:rsidTr="002A6574">
        <w:tc>
          <w:tcPr>
            <w:tcW w:w="10137" w:type="dxa"/>
            <w:shd w:val="clear" w:color="auto" w:fill="FFFFCC"/>
          </w:tcPr>
          <w:p w:rsidR="00363817" w:rsidRPr="00B50E85" w:rsidRDefault="00363817" w:rsidP="00B50E85">
            <w:pPr>
              <w:jc w:val="center"/>
            </w:pPr>
          </w:p>
        </w:tc>
      </w:tr>
      <w:tr w:rsidR="00363817" w:rsidRPr="00B50E85" w:rsidTr="002A6574">
        <w:tc>
          <w:tcPr>
            <w:tcW w:w="10137" w:type="dxa"/>
            <w:shd w:val="clear" w:color="auto" w:fill="FFFFCC"/>
          </w:tcPr>
          <w:p w:rsidR="00363817" w:rsidRPr="00B50E85" w:rsidRDefault="00363817" w:rsidP="00B50E85">
            <w:pPr>
              <w:jc w:val="center"/>
            </w:pPr>
          </w:p>
        </w:tc>
      </w:tr>
    </w:tbl>
    <w:p w:rsidR="00363817" w:rsidRPr="00B50E85" w:rsidRDefault="00363817" w:rsidP="00363817">
      <w:pPr>
        <w:jc w:val="both"/>
        <w:rPr>
          <w:b/>
        </w:rPr>
      </w:pPr>
    </w:p>
    <w:p w:rsidR="00363817" w:rsidRPr="00B50E85" w:rsidRDefault="00363817" w:rsidP="00363817">
      <w:pPr>
        <w:jc w:val="both"/>
      </w:pPr>
      <w:r w:rsidRPr="00B50E85">
        <w:rPr>
          <w:b/>
        </w:rPr>
        <w:t xml:space="preserve">Единство органического строения живого: </w:t>
      </w:r>
      <w:r w:rsidRPr="00B50E85">
        <w:t>Все живые системы состоят из крупных макромолекул - полимеров нескольких органических соединений, состоящих их многих повторяющихся единиц (мономеров): белков, углеводов, жиров (липидов) и нуклеиновых кислот. Это говорит о единстве органического строения живого.</w:t>
      </w:r>
    </w:p>
    <w:p w:rsidR="00363817" w:rsidRPr="00B50E85" w:rsidRDefault="00363817" w:rsidP="00363817"/>
    <w:p w:rsidR="00363817" w:rsidRPr="00B50E85" w:rsidRDefault="00363817" w:rsidP="004C0F65">
      <w:pPr>
        <w:numPr>
          <w:ilvl w:val="0"/>
          <w:numId w:val="32"/>
        </w:numPr>
        <w:ind w:left="851"/>
        <w:rPr>
          <w:snapToGrid w:val="0"/>
          <w:u w:val="single"/>
        </w:rPr>
      </w:pPr>
      <w:r w:rsidRPr="00B50E85">
        <w:rPr>
          <w:b/>
          <w:snapToGrid w:val="0"/>
          <w:u w:val="single"/>
        </w:rPr>
        <w:t>Углеводы</w:t>
      </w:r>
      <w:r w:rsidRPr="00B50E85">
        <w:rPr>
          <w:snapToGrid w:val="0"/>
          <w:u w:val="single"/>
        </w:rPr>
        <w:t>.</w:t>
      </w:r>
    </w:p>
    <w:p w:rsidR="00363817" w:rsidRPr="00B50E85" w:rsidRDefault="00363817" w:rsidP="00363817">
      <w:pPr>
        <w:ind w:firstLine="426"/>
        <w:jc w:val="both"/>
        <w:rPr>
          <w:snapToGrid w:val="0"/>
        </w:rPr>
      </w:pPr>
      <w:r w:rsidRPr="00B50E85">
        <w:rPr>
          <w:snapToGrid w:val="0"/>
        </w:rPr>
        <w:t xml:space="preserve">Общая формула </w:t>
      </w:r>
      <w:r w:rsidRPr="00B50E85">
        <w:rPr>
          <w:snapToGrid w:val="0"/>
          <w:highlight w:val="yellow"/>
        </w:rPr>
        <w:t>_____________________</w:t>
      </w:r>
    </w:p>
    <w:p w:rsidR="00363817" w:rsidRPr="00B50E85" w:rsidRDefault="00363817" w:rsidP="00363817">
      <w:pPr>
        <w:ind w:firstLine="426"/>
        <w:jc w:val="both"/>
        <w:rPr>
          <w:snapToGrid w:val="0"/>
        </w:rPr>
      </w:pPr>
      <w:r w:rsidRPr="00B50E85">
        <w:rPr>
          <w:b/>
          <w:snapToGrid w:val="0"/>
        </w:rPr>
        <w:t>Строение и свойства.</w:t>
      </w:r>
      <w:r w:rsidRPr="00B50E85">
        <w:rPr>
          <w:snapToGrid w:val="0"/>
        </w:rPr>
        <w:t xml:space="preserve"> Это большая группа органических соединений, присутствующих во всех живых клетках и состоящих из углерода, водорода и кислорода.</w:t>
      </w:r>
    </w:p>
    <w:p w:rsidR="00363817" w:rsidRPr="00B50E85" w:rsidRDefault="00363817" w:rsidP="00363817">
      <w:pPr>
        <w:ind w:firstLine="426"/>
        <w:jc w:val="both"/>
        <w:rPr>
          <w:snapToGrid w:val="0"/>
        </w:rPr>
      </w:pPr>
    </w:p>
    <w:p w:rsidR="00363817" w:rsidRPr="00B50E85" w:rsidRDefault="00363817" w:rsidP="00363817">
      <w:pPr>
        <w:ind w:firstLine="426"/>
        <w:jc w:val="both"/>
        <w:rPr>
          <w:snapToGrid w:val="0"/>
        </w:rPr>
      </w:pPr>
      <w:r w:rsidRPr="00B50E85">
        <w:rPr>
          <w:snapToGrid w:val="0"/>
        </w:rPr>
        <w:t xml:space="preserve">Они подразделяют на три группы: </w:t>
      </w:r>
    </w:p>
    <w:p w:rsidR="00363817" w:rsidRPr="00B50E85" w:rsidRDefault="00363817" w:rsidP="004C0F65">
      <w:pPr>
        <w:widowControl w:val="0"/>
        <w:numPr>
          <w:ilvl w:val="0"/>
          <w:numId w:val="33"/>
        </w:numPr>
        <w:ind w:left="567"/>
        <w:jc w:val="both"/>
        <w:rPr>
          <w:snapToGrid w:val="0"/>
        </w:rPr>
      </w:pPr>
      <w:r w:rsidRPr="00B50E85">
        <w:rPr>
          <w:snapToGrid w:val="0"/>
          <w:highlight w:val="yellow"/>
        </w:rPr>
        <w:t xml:space="preserve">_________________________ </w:t>
      </w:r>
      <w:r w:rsidRPr="00B50E85">
        <w:rPr>
          <w:snapToGrid w:val="0"/>
        </w:rPr>
        <w:t>(напри</w:t>
      </w:r>
      <w:r w:rsidRPr="00B50E85">
        <w:rPr>
          <w:snapToGrid w:val="0"/>
        </w:rPr>
        <w:softHyphen/>
        <w:t xml:space="preserve">мер, глюкоза, фруктоза, манноза), </w:t>
      </w:r>
    </w:p>
    <w:p w:rsidR="00363817" w:rsidRPr="00B50E85" w:rsidRDefault="00363817" w:rsidP="004C0F65">
      <w:pPr>
        <w:widowControl w:val="0"/>
        <w:numPr>
          <w:ilvl w:val="0"/>
          <w:numId w:val="33"/>
        </w:numPr>
        <w:ind w:left="567"/>
        <w:jc w:val="both"/>
        <w:rPr>
          <w:snapToGrid w:val="0"/>
        </w:rPr>
      </w:pPr>
      <w:r w:rsidRPr="00B50E85">
        <w:rPr>
          <w:snapToGrid w:val="0"/>
          <w:highlight w:val="yellow"/>
        </w:rPr>
        <w:t xml:space="preserve">____________________________________ </w:t>
      </w:r>
      <w:r w:rsidRPr="00B50E85">
        <w:rPr>
          <w:snapToGrid w:val="0"/>
        </w:rPr>
        <w:t xml:space="preserve">(включают от 2 до 10 остатков моносахаридов: сахароза, лактоза), </w:t>
      </w:r>
    </w:p>
    <w:p w:rsidR="00363817" w:rsidRPr="00B50E85" w:rsidRDefault="00363817" w:rsidP="004C0F65">
      <w:pPr>
        <w:widowControl w:val="0"/>
        <w:numPr>
          <w:ilvl w:val="0"/>
          <w:numId w:val="33"/>
        </w:numPr>
        <w:ind w:left="567"/>
        <w:jc w:val="both"/>
        <w:rPr>
          <w:snapToGrid w:val="0"/>
        </w:rPr>
      </w:pPr>
      <w:r w:rsidRPr="00B50E85">
        <w:rPr>
          <w:snapToGrid w:val="0"/>
          <w:highlight w:val="yellow"/>
        </w:rPr>
        <w:t xml:space="preserve">________________________ </w:t>
      </w:r>
      <w:r w:rsidRPr="00B50E85">
        <w:rPr>
          <w:snapToGrid w:val="0"/>
        </w:rPr>
        <w:t>(высокомолекулярные соединения, например, гликоген, крахмал).</w:t>
      </w:r>
    </w:p>
    <w:p w:rsidR="00363817" w:rsidRPr="00B50E85" w:rsidRDefault="00363817" w:rsidP="00363817">
      <w:pPr>
        <w:jc w:val="both"/>
        <w:rPr>
          <w:snapToGrid w:val="0"/>
        </w:rPr>
      </w:pPr>
      <w:r w:rsidRPr="00B50E85">
        <w:rPr>
          <w:b/>
          <w:snapToGrid w:val="0"/>
        </w:rPr>
        <w:lastRenderedPageBreak/>
        <w:t>Функции углеводов.</w:t>
      </w:r>
      <w:r w:rsidRPr="00B50E85">
        <w:rPr>
          <w:snapToGrid w:val="0"/>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5"/>
        <w:gridCol w:w="7872"/>
      </w:tblGrid>
      <w:tr w:rsidR="00363817" w:rsidRPr="00B50E85" w:rsidTr="002A6574">
        <w:tc>
          <w:tcPr>
            <w:tcW w:w="2265" w:type="dxa"/>
            <w:shd w:val="clear" w:color="auto" w:fill="FFFFCC"/>
          </w:tcPr>
          <w:p w:rsidR="00363817" w:rsidRPr="00B50E85" w:rsidRDefault="00363817" w:rsidP="002A6574">
            <w:pPr>
              <w:jc w:val="both"/>
              <w:rPr>
                <w:snapToGrid w:val="0"/>
                <w:highlight w:val="yellow"/>
              </w:rPr>
            </w:pPr>
          </w:p>
        </w:tc>
        <w:tc>
          <w:tcPr>
            <w:tcW w:w="7872" w:type="dxa"/>
          </w:tcPr>
          <w:p w:rsidR="00363817" w:rsidRPr="00B50E85" w:rsidRDefault="00363817" w:rsidP="00D1488E">
            <w:pPr>
              <w:jc w:val="both"/>
              <w:rPr>
                <w:snapToGrid w:val="0"/>
              </w:rPr>
            </w:pPr>
            <w:r w:rsidRPr="00B50E85">
              <w:rPr>
                <w:snapToGrid w:val="0"/>
              </w:rPr>
              <w:t>входят в состав клеточной стенки растений, бактерий, грибов, наружного скелета членистоногих. Составной компонент ДНК, РНК, АТФ, НАДФ</w:t>
            </w:r>
            <w:r w:rsidRPr="00B50E85">
              <w:rPr>
                <w:snapToGrid w:val="0"/>
                <w:vertAlign w:val="superscript"/>
              </w:rPr>
              <w:t>+</w:t>
            </w:r>
            <w:r w:rsidRPr="00B50E85">
              <w:rPr>
                <w:snapToGrid w:val="0"/>
              </w:rPr>
              <w:t>, НАД</w:t>
            </w:r>
            <w:r w:rsidRPr="00B50E85">
              <w:rPr>
                <w:snapToGrid w:val="0"/>
                <w:vertAlign w:val="superscript"/>
              </w:rPr>
              <w:t>+</w:t>
            </w:r>
            <w:r w:rsidRPr="00B50E85">
              <w:rPr>
                <w:snapToGrid w:val="0"/>
              </w:rPr>
              <w:t>, ФАД</w:t>
            </w:r>
            <w:r w:rsidRPr="00B50E85">
              <w:rPr>
                <w:snapToGrid w:val="0"/>
                <w:vertAlign w:val="superscript"/>
              </w:rPr>
              <w:t>2+</w:t>
            </w:r>
            <w:r w:rsidRPr="00B50E85">
              <w:rPr>
                <w:snapToGrid w:val="0"/>
              </w:rPr>
              <w:t xml:space="preserve"> </w:t>
            </w:r>
            <w:r w:rsidR="00D1488E">
              <w:rPr>
                <w:snapToGrid w:val="0"/>
              </w:rPr>
              <w:t xml:space="preserve">. </w:t>
            </w:r>
            <w:r w:rsidRPr="00B50E85">
              <w:rPr>
                <w:snapToGrid w:val="0"/>
              </w:rPr>
              <w:t>Моносахариды, первичные продукты фотосин</w:t>
            </w:r>
            <w:r w:rsidRPr="00B50E85">
              <w:rPr>
                <w:snapToGrid w:val="0"/>
              </w:rPr>
              <w:softHyphen/>
              <w:t>теза, служат исходным материалом для построения различных органических веществ.</w:t>
            </w:r>
          </w:p>
        </w:tc>
      </w:tr>
      <w:tr w:rsidR="00363817" w:rsidRPr="00B50E85" w:rsidTr="002A6574">
        <w:tc>
          <w:tcPr>
            <w:tcW w:w="2265" w:type="dxa"/>
            <w:shd w:val="clear" w:color="auto" w:fill="FFFFCC"/>
          </w:tcPr>
          <w:p w:rsidR="00363817" w:rsidRPr="00B50E85" w:rsidRDefault="00363817" w:rsidP="002A6574">
            <w:pPr>
              <w:jc w:val="both"/>
              <w:rPr>
                <w:snapToGrid w:val="0"/>
                <w:highlight w:val="yellow"/>
              </w:rPr>
            </w:pPr>
          </w:p>
        </w:tc>
        <w:tc>
          <w:tcPr>
            <w:tcW w:w="7872" w:type="dxa"/>
          </w:tcPr>
          <w:p w:rsidR="00363817" w:rsidRPr="00B50E85" w:rsidRDefault="00363817" w:rsidP="002A6574">
            <w:pPr>
              <w:jc w:val="both"/>
              <w:rPr>
                <w:snapToGrid w:val="0"/>
              </w:rPr>
            </w:pPr>
            <w:r w:rsidRPr="00B50E85">
              <w:rPr>
                <w:snapToGrid w:val="0"/>
              </w:rPr>
              <w:t>секреты (слизь), выделяемые различными железами, содержат много углеводов и их производных. Они предохраняют стенки полых органов (бронхи, желудок, кишечник) от механи</w:t>
            </w:r>
            <w:r w:rsidRPr="00B50E85">
              <w:rPr>
                <w:snapToGrid w:val="0"/>
              </w:rPr>
              <w:softHyphen/>
              <w:t>ческих повреждений, образуя мукополисахаридный слой слизистой: ротовой полости, желудка, кишечника, дыхательных путей. Обладая антисептическими свойствами, слизь защищает организм от проникновения болезнетворных бактерий. Входят в структуру рецепторов тканевой совместимости, а также хитинового покрова членистоногих.</w:t>
            </w:r>
          </w:p>
        </w:tc>
      </w:tr>
      <w:tr w:rsidR="00363817" w:rsidRPr="00B50E85" w:rsidTr="002A6574">
        <w:tc>
          <w:tcPr>
            <w:tcW w:w="2265" w:type="dxa"/>
            <w:shd w:val="clear" w:color="auto" w:fill="FFFFCC"/>
          </w:tcPr>
          <w:p w:rsidR="00363817" w:rsidRPr="00B50E85" w:rsidRDefault="00363817" w:rsidP="002A6574">
            <w:pPr>
              <w:jc w:val="both"/>
              <w:rPr>
                <w:snapToGrid w:val="0"/>
                <w:highlight w:val="yellow"/>
              </w:rPr>
            </w:pPr>
          </w:p>
        </w:tc>
        <w:tc>
          <w:tcPr>
            <w:tcW w:w="7872" w:type="dxa"/>
          </w:tcPr>
          <w:p w:rsidR="00363817" w:rsidRPr="00B50E85" w:rsidRDefault="00363817" w:rsidP="002A6574">
            <w:pPr>
              <w:jc w:val="both"/>
              <w:rPr>
                <w:snapToGrid w:val="0"/>
              </w:rPr>
            </w:pPr>
            <w:r w:rsidRPr="00B50E85">
              <w:rPr>
                <w:snapToGrid w:val="0"/>
              </w:rPr>
              <w:t>питательные вещества (гликоген у животных и грибов, крахмал у растений) откла</w:t>
            </w:r>
            <w:r w:rsidRPr="00B50E85">
              <w:rPr>
                <w:snapToGrid w:val="0"/>
              </w:rPr>
              <w:softHyphen/>
              <w:t>дываются в запас в клетках.</w:t>
            </w:r>
          </w:p>
        </w:tc>
      </w:tr>
      <w:tr w:rsidR="00363817" w:rsidRPr="00B50E85" w:rsidTr="002A6574">
        <w:tc>
          <w:tcPr>
            <w:tcW w:w="2265" w:type="dxa"/>
            <w:shd w:val="clear" w:color="auto" w:fill="FFFFCC"/>
          </w:tcPr>
          <w:p w:rsidR="00363817" w:rsidRPr="00B50E85" w:rsidRDefault="00363817" w:rsidP="002A6574">
            <w:pPr>
              <w:jc w:val="both"/>
              <w:rPr>
                <w:snapToGrid w:val="0"/>
                <w:highlight w:val="yellow"/>
              </w:rPr>
            </w:pPr>
          </w:p>
        </w:tc>
        <w:tc>
          <w:tcPr>
            <w:tcW w:w="7872" w:type="dxa"/>
          </w:tcPr>
          <w:p w:rsidR="00363817" w:rsidRPr="00B50E85" w:rsidRDefault="00363817" w:rsidP="002A6574">
            <w:pPr>
              <w:jc w:val="both"/>
              <w:rPr>
                <w:snapToGrid w:val="0"/>
              </w:rPr>
            </w:pPr>
            <w:r w:rsidRPr="00B50E85">
              <w:rPr>
                <w:snapToGrid w:val="0"/>
              </w:rPr>
              <w:t xml:space="preserve">являются важным резервом энергии в организме - 60 % энергии организм получает при их распаде. При расщеплении </w:t>
            </w:r>
            <w:smartTag w:uri="urn:schemas-microsoft-com:office:smarttags" w:element="metricconverter">
              <w:smartTagPr>
                <w:attr w:name="ProductID" w:val="1 г"/>
              </w:smartTagPr>
              <w:r w:rsidRPr="00B50E85">
                <w:rPr>
                  <w:snapToGrid w:val="0"/>
                </w:rPr>
                <w:t>1 г</w:t>
              </w:r>
            </w:smartTag>
            <w:r w:rsidRPr="00B50E85">
              <w:rPr>
                <w:snapToGrid w:val="0"/>
              </w:rPr>
              <w:t xml:space="preserve"> углеводов выделяется 17,6 кДж энергии.</w:t>
            </w:r>
          </w:p>
        </w:tc>
      </w:tr>
      <w:tr w:rsidR="00363817" w:rsidRPr="00B50E85" w:rsidTr="002A6574">
        <w:tc>
          <w:tcPr>
            <w:tcW w:w="2265" w:type="dxa"/>
            <w:shd w:val="clear" w:color="auto" w:fill="FFFFCC"/>
          </w:tcPr>
          <w:p w:rsidR="00363817" w:rsidRPr="00B50E85" w:rsidRDefault="00363817" w:rsidP="002A6574">
            <w:pPr>
              <w:jc w:val="both"/>
              <w:rPr>
                <w:snapToGrid w:val="0"/>
                <w:highlight w:val="yellow"/>
              </w:rPr>
            </w:pPr>
          </w:p>
        </w:tc>
        <w:tc>
          <w:tcPr>
            <w:tcW w:w="7872" w:type="dxa"/>
          </w:tcPr>
          <w:p w:rsidR="00363817" w:rsidRPr="00B50E85" w:rsidRDefault="00363817" w:rsidP="002A6574">
            <w:pPr>
              <w:jc w:val="both"/>
              <w:rPr>
                <w:snapToGrid w:val="0"/>
              </w:rPr>
            </w:pPr>
            <w:r w:rsidRPr="00B50E85">
              <w:rPr>
                <w:snapToGrid w:val="0"/>
              </w:rPr>
              <w:t>– гепарин (антикоагулянт).</w:t>
            </w:r>
          </w:p>
        </w:tc>
      </w:tr>
    </w:tbl>
    <w:p w:rsidR="00363817" w:rsidRPr="00B50E85" w:rsidRDefault="00363817" w:rsidP="00363817"/>
    <w:p w:rsidR="00363817" w:rsidRPr="00B50E85" w:rsidRDefault="00363817" w:rsidP="004C0F65">
      <w:pPr>
        <w:numPr>
          <w:ilvl w:val="0"/>
          <w:numId w:val="32"/>
        </w:numPr>
        <w:ind w:left="851"/>
        <w:rPr>
          <w:b/>
          <w:snapToGrid w:val="0"/>
          <w:u w:val="single"/>
        </w:rPr>
      </w:pPr>
      <w:r w:rsidRPr="00B50E85">
        <w:rPr>
          <w:b/>
          <w:snapToGrid w:val="0"/>
          <w:u w:val="single"/>
        </w:rPr>
        <w:t>Липиды.</w:t>
      </w:r>
    </w:p>
    <w:p w:rsidR="00363817" w:rsidRPr="00B50E85" w:rsidRDefault="00363817" w:rsidP="00363817">
      <w:pPr>
        <w:ind w:firstLine="426"/>
        <w:jc w:val="both"/>
        <w:rPr>
          <w:snapToGrid w:val="0"/>
        </w:rPr>
      </w:pPr>
      <w:r w:rsidRPr="00B50E85">
        <w:rPr>
          <w:snapToGrid w:val="0"/>
        </w:rPr>
        <w:t>Это жиры и жироподобные органические соединения, которые наряду с белками и углеводами обязательно присутствуют в клетках. Наиболее распростране</w:t>
      </w:r>
      <w:r w:rsidRPr="00B50E85">
        <w:rPr>
          <w:snapToGrid w:val="0"/>
        </w:rPr>
        <w:softHyphen/>
        <w:t>ны нейтральные жиры, воска, стероиды, фосфолипиды.</w:t>
      </w:r>
    </w:p>
    <w:p w:rsidR="00363817" w:rsidRPr="00B50E85" w:rsidRDefault="00363817" w:rsidP="00363817">
      <w:pPr>
        <w:ind w:firstLine="426"/>
        <w:jc w:val="both"/>
        <w:rPr>
          <w:snapToGrid w:val="0"/>
        </w:rPr>
      </w:pPr>
      <w:r w:rsidRPr="00B50E85">
        <w:rPr>
          <w:snapToGrid w:val="0"/>
        </w:rPr>
        <w:t>Жиры (нейтральные жиры, триглицериды) представляют со</w:t>
      </w:r>
      <w:r w:rsidRPr="00B50E85">
        <w:rPr>
          <w:snapToGrid w:val="0"/>
        </w:rPr>
        <w:softHyphen/>
        <w:t>бой соединения</w:t>
      </w:r>
    </w:p>
    <w:p w:rsidR="00363817" w:rsidRPr="00B50E85" w:rsidRDefault="00363817" w:rsidP="004C0F65">
      <w:pPr>
        <w:widowControl w:val="0"/>
        <w:numPr>
          <w:ilvl w:val="0"/>
          <w:numId w:val="34"/>
        </w:numPr>
        <w:ind w:left="426"/>
        <w:jc w:val="both"/>
        <w:rPr>
          <w:snapToGrid w:val="0"/>
        </w:rPr>
      </w:pPr>
      <w:r w:rsidRPr="00B50E85">
        <w:rPr>
          <w:snapToGrid w:val="0"/>
          <w:highlight w:val="yellow"/>
        </w:rPr>
        <w:t>__________________</w:t>
      </w:r>
      <w:r w:rsidRPr="00B50E85">
        <w:rPr>
          <w:b/>
          <w:snapToGrid w:val="0"/>
        </w:rPr>
        <w:t xml:space="preserve"> </w:t>
      </w:r>
      <w:r w:rsidRPr="00B50E85">
        <w:rPr>
          <w:snapToGrid w:val="0"/>
        </w:rPr>
        <w:t xml:space="preserve">(трехатомного спирта) </w:t>
      </w:r>
    </w:p>
    <w:p w:rsidR="00363817" w:rsidRPr="00B50E85" w:rsidRDefault="00363817" w:rsidP="004C0F65">
      <w:pPr>
        <w:widowControl w:val="0"/>
        <w:numPr>
          <w:ilvl w:val="0"/>
          <w:numId w:val="34"/>
        </w:numPr>
        <w:ind w:left="426"/>
        <w:jc w:val="both"/>
        <w:rPr>
          <w:snapToGrid w:val="0"/>
        </w:rPr>
      </w:pPr>
      <w:r w:rsidRPr="00B50E85">
        <w:rPr>
          <w:snapToGrid w:val="0"/>
        </w:rPr>
        <w:t>и высокомоле</w:t>
      </w:r>
      <w:r w:rsidRPr="00B50E85">
        <w:rPr>
          <w:snapToGrid w:val="0"/>
        </w:rPr>
        <w:softHyphen/>
        <w:t xml:space="preserve">кулярных </w:t>
      </w:r>
      <w:r w:rsidRPr="00B50E85">
        <w:rPr>
          <w:snapToGrid w:val="0"/>
          <w:highlight w:val="yellow"/>
        </w:rPr>
        <w:t>_________________________</w:t>
      </w:r>
      <w:r w:rsidRPr="00B50E85">
        <w:rPr>
          <w:snapToGrid w:val="0"/>
        </w:rPr>
        <w:t xml:space="preserve"> (насыщенных, например, стеариновой, пальмитиновой, и ненасыщенных, таких, как олеиновая, линолевая и др.).</w:t>
      </w:r>
    </w:p>
    <w:p w:rsidR="00363817" w:rsidRPr="00B50E85" w:rsidRDefault="00363817" w:rsidP="00363817">
      <w:pPr>
        <w:ind w:firstLine="426"/>
        <w:jc w:val="both"/>
        <w:rPr>
          <w:snapToGrid w:val="0"/>
        </w:rPr>
      </w:pPr>
    </w:p>
    <w:p w:rsidR="00363817" w:rsidRPr="00B50E85" w:rsidRDefault="00363817" w:rsidP="00363817">
      <w:pPr>
        <w:ind w:firstLine="426"/>
        <w:jc w:val="both"/>
        <w:rPr>
          <w:snapToGrid w:val="0"/>
        </w:rPr>
      </w:pPr>
      <w:r w:rsidRPr="00B50E85">
        <w:rPr>
          <w:snapToGrid w:val="0"/>
        </w:rPr>
        <w:t>Физические и химические свойства жиров определяются качественным составом жирных кислот и их количественным соотношением. Растительные жиры, например подсолнечное, оливко</w:t>
      </w:r>
      <w:r w:rsidRPr="00B50E85">
        <w:rPr>
          <w:snapToGrid w:val="0"/>
        </w:rPr>
        <w:softHyphen/>
        <w:t>вое масла, содержат ненасыщенные жирные кислоты. Они оста</w:t>
      </w:r>
      <w:r w:rsidRPr="00B50E85">
        <w:rPr>
          <w:snapToGrid w:val="0"/>
        </w:rPr>
        <w:softHyphen/>
        <w:t>ются жидкими при комнатной температуре. В состав животных жи</w:t>
      </w:r>
      <w:r w:rsidRPr="00B50E85">
        <w:rPr>
          <w:snapToGrid w:val="0"/>
        </w:rPr>
        <w:softHyphen/>
        <w:t>ров, например свиного сала, входят насыщенные жирные кисло</w:t>
      </w:r>
      <w:r w:rsidRPr="00B50E85">
        <w:rPr>
          <w:snapToGrid w:val="0"/>
        </w:rPr>
        <w:softHyphen/>
        <w:t>ты и поэтому они плавятся при более высоких температурах. Ней</w:t>
      </w:r>
      <w:r w:rsidRPr="00B50E85">
        <w:rPr>
          <w:snapToGrid w:val="0"/>
        </w:rPr>
        <w:softHyphen/>
        <w:t>тральные жиры содержатся в виде отдельных капель в цитоплазме клеток. В клетках жировой ткани они заполняют почти всю цито</w:t>
      </w:r>
      <w:r w:rsidRPr="00B50E85">
        <w:rPr>
          <w:snapToGrid w:val="0"/>
        </w:rPr>
        <w:softHyphen/>
        <w:t>плазму.</w:t>
      </w:r>
    </w:p>
    <w:p w:rsidR="00363817" w:rsidRPr="00B50E85" w:rsidRDefault="00363817" w:rsidP="00363817">
      <w:pPr>
        <w:ind w:firstLine="426"/>
        <w:jc w:val="both"/>
        <w:rPr>
          <w:snapToGrid w:val="0"/>
        </w:rPr>
      </w:pPr>
      <w:r w:rsidRPr="00B50E85">
        <w:rPr>
          <w:snapToGrid w:val="0"/>
        </w:rPr>
        <w:t>Жиры нерастворимы в воде, но хорошо растворяются в орга</w:t>
      </w:r>
      <w:r w:rsidRPr="00B50E85">
        <w:rPr>
          <w:snapToGrid w:val="0"/>
        </w:rPr>
        <w:softHyphen/>
        <w:t>нических растворителях, например в эфире, бензоле, хлороформе.</w:t>
      </w:r>
    </w:p>
    <w:p w:rsidR="00363817" w:rsidRPr="00B50E85" w:rsidRDefault="00363817" w:rsidP="00363817">
      <w:pPr>
        <w:jc w:val="both"/>
        <w:rPr>
          <w:snapToGrid w:val="0"/>
        </w:rPr>
      </w:pPr>
      <w:r w:rsidRPr="00B50E85">
        <w:rPr>
          <w:b/>
          <w:snapToGrid w:val="0"/>
        </w:rPr>
        <w:t>Функции липидов.</w:t>
      </w:r>
      <w:r w:rsidRPr="00B50E85">
        <w:rPr>
          <w:snapToGrid w:val="0"/>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3"/>
        <w:gridCol w:w="1559"/>
        <w:gridCol w:w="6485"/>
      </w:tblGrid>
      <w:tr w:rsidR="00363817" w:rsidRPr="00B50E85" w:rsidTr="002A6574">
        <w:tc>
          <w:tcPr>
            <w:tcW w:w="2093" w:type="dxa"/>
            <w:shd w:val="clear" w:color="auto" w:fill="FFFFCC"/>
          </w:tcPr>
          <w:p w:rsidR="00363817" w:rsidRPr="00B50E85" w:rsidRDefault="00363817" w:rsidP="002A6574">
            <w:pPr>
              <w:jc w:val="both"/>
              <w:rPr>
                <w:snapToGrid w:val="0"/>
                <w:highlight w:val="yellow"/>
              </w:rPr>
            </w:pPr>
          </w:p>
        </w:tc>
        <w:tc>
          <w:tcPr>
            <w:tcW w:w="8044" w:type="dxa"/>
            <w:gridSpan w:val="2"/>
          </w:tcPr>
          <w:p w:rsidR="00363817" w:rsidRPr="00B50E85" w:rsidRDefault="00363817" w:rsidP="002A6574">
            <w:pPr>
              <w:jc w:val="both"/>
              <w:rPr>
                <w:snapToGrid w:val="0"/>
                <w:spacing w:val="-6"/>
              </w:rPr>
            </w:pPr>
            <w:r w:rsidRPr="00B50E85">
              <w:rPr>
                <w:spacing w:val="-6"/>
              </w:rPr>
              <w:t>принимают участие в построении мембран клеток всех органов и тканей. В</w:t>
            </w:r>
            <w:r w:rsidRPr="00B50E85">
              <w:rPr>
                <w:snapToGrid w:val="0"/>
                <w:spacing w:val="-6"/>
              </w:rPr>
              <w:t>ходят в состав нервной ткани, эпидер</w:t>
            </w:r>
            <w:r w:rsidRPr="00B50E85">
              <w:rPr>
                <w:snapToGrid w:val="0"/>
                <w:spacing w:val="-6"/>
              </w:rPr>
              <w:softHyphen/>
              <w:t>миса и волос, содержатся в клеточной мембране и клеточном ядре, а также в крови.</w:t>
            </w:r>
            <w:r w:rsidRPr="00B50E85">
              <w:rPr>
                <w:spacing w:val="-6"/>
              </w:rPr>
              <w:t xml:space="preserve"> Они участвуют в образовании многих биологически важных соединений.</w:t>
            </w:r>
          </w:p>
        </w:tc>
      </w:tr>
      <w:tr w:rsidR="00363817" w:rsidRPr="00B50E85" w:rsidTr="002A6574">
        <w:tc>
          <w:tcPr>
            <w:tcW w:w="2093" w:type="dxa"/>
            <w:shd w:val="clear" w:color="auto" w:fill="FFFFCC"/>
          </w:tcPr>
          <w:p w:rsidR="00363817" w:rsidRPr="00B50E85" w:rsidRDefault="00363817" w:rsidP="002A6574">
            <w:pPr>
              <w:jc w:val="both"/>
              <w:rPr>
                <w:snapToGrid w:val="0"/>
                <w:highlight w:val="yellow"/>
              </w:rPr>
            </w:pPr>
          </w:p>
        </w:tc>
        <w:tc>
          <w:tcPr>
            <w:tcW w:w="8044" w:type="dxa"/>
            <w:gridSpan w:val="2"/>
          </w:tcPr>
          <w:p w:rsidR="00363817" w:rsidRPr="00B50E85" w:rsidRDefault="00363817" w:rsidP="002A6574">
            <w:pPr>
              <w:jc w:val="both"/>
              <w:rPr>
                <w:snapToGrid w:val="0"/>
              </w:rPr>
            </w:pPr>
            <w:r w:rsidRPr="00B50E85">
              <w:rPr>
                <w:snapToGrid w:val="0"/>
              </w:rPr>
              <w:t>слой жира защищает организм от переохлаждения, механических ударов и сотрясений.</w:t>
            </w:r>
          </w:p>
        </w:tc>
      </w:tr>
      <w:tr w:rsidR="00363817" w:rsidRPr="00B50E85" w:rsidTr="002A6574">
        <w:tc>
          <w:tcPr>
            <w:tcW w:w="2093" w:type="dxa"/>
            <w:shd w:val="clear" w:color="auto" w:fill="FFFFCC"/>
          </w:tcPr>
          <w:p w:rsidR="00363817" w:rsidRPr="00B50E85" w:rsidRDefault="00363817" w:rsidP="002A6574">
            <w:pPr>
              <w:jc w:val="both"/>
              <w:rPr>
                <w:snapToGrid w:val="0"/>
                <w:spacing w:val="-6"/>
                <w:highlight w:val="yellow"/>
              </w:rPr>
            </w:pPr>
          </w:p>
        </w:tc>
        <w:tc>
          <w:tcPr>
            <w:tcW w:w="8044" w:type="dxa"/>
            <w:gridSpan w:val="2"/>
          </w:tcPr>
          <w:p w:rsidR="00363817" w:rsidRPr="00B50E85" w:rsidRDefault="00363817" w:rsidP="002A6574">
            <w:pPr>
              <w:jc w:val="both"/>
              <w:rPr>
                <w:snapToGrid w:val="0"/>
                <w:spacing w:val="-6"/>
              </w:rPr>
            </w:pPr>
            <w:r w:rsidRPr="00B50E85">
              <w:rPr>
                <w:snapToGrid w:val="0"/>
                <w:spacing w:val="-6"/>
              </w:rPr>
              <w:t xml:space="preserve">при окислении </w:t>
            </w:r>
            <w:smartTag w:uri="urn:schemas-microsoft-com:office:smarttags" w:element="metricconverter">
              <w:smartTagPr>
                <w:attr w:name="ProductID" w:val="10 г"/>
              </w:smartTagPr>
              <w:r w:rsidRPr="00B50E85">
                <w:rPr>
                  <w:snapToGrid w:val="0"/>
                  <w:spacing w:val="-6"/>
                </w:rPr>
                <w:t>10 г</w:t>
              </w:r>
            </w:smartTag>
            <w:r w:rsidRPr="00B50E85">
              <w:rPr>
                <w:snapToGrid w:val="0"/>
                <w:spacing w:val="-6"/>
              </w:rPr>
              <w:t xml:space="preserve"> жира выделяется </w:t>
            </w:r>
            <w:smartTag w:uri="urn:schemas-microsoft-com:office:smarttags" w:element="metricconverter">
              <w:smartTagPr>
                <w:attr w:name="ProductID" w:val="11 г"/>
              </w:smartTagPr>
              <w:r w:rsidRPr="00B50E85">
                <w:rPr>
                  <w:snapToGrid w:val="0"/>
                  <w:spacing w:val="-6"/>
                </w:rPr>
                <w:t>11 г</w:t>
              </w:r>
            </w:smartTag>
            <w:r w:rsidRPr="00B50E85">
              <w:rPr>
                <w:snapToGrid w:val="0"/>
                <w:spacing w:val="-6"/>
              </w:rPr>
              <w:t xml:space="preserve"> воды. Животные, обитающие в пустынях (верблю</w:t>
            </w:r>
            <w:r w:rsidRPr="00B50E85">
              <w:rPr>
                <w:snapToGrid w:val="0"/>
                <w:spacing w:val="-6"/>
              </w:rPr>
              <w:softHyphen/>
              <w:t>ды) или впадающие в спячку (сурки, суслики), имеют большие запасы жира и могут обходиться без воды длительное время.</w:t>
            </w:r>
          </w:p>
        </w:tc>
      </w:tr>
      <w:tr w:rsidR="00363817" w:rsidRPr="00B50E85" w:rsidTr="002A6574">
        <w:tc>
          <w:tcPr>
            <w:tcW w:w="2093" w:type="dxa"/>
            <w:shd w:val="clear" w:color="auto" w:fill="FFFFCC"/>
          </w:tcPr>
          <w:p w:rsidR="00363817" w:rsidRPr="00B50E85" w:rsidRDefault="00363817" w:rsidP="002A6574">
            <w:pPr>
              <w:jc w:val="both"/>
              <w:rPr>
                <w:snapToGrid w:val="0"/>
                <w:highlight w:val="yellow"/>
              </w:rPr>
            </w:pPr>
          </w:p>
        </w:tc>
        <w:tc>
          <w:tcPr>
            <w:tcW w:w="8044" w:type="dxa"/>
            <w:gridSpan w:val="2"/>
          </w:tcPr>
          <w:p w:rsidR="00363817" w:rsidRPr="00B50E85" w:rsidRDefault="00363817" w:rsidP="002A6574">
            <w:pPr>
              <w:jc w:val="both"/>
              <w:rPr>
                <w:snapToGrid w:val="0"/>
              </w:rPr>
            </w:pPr>
            <w:r w:rsidRPr="00B50E85">
              <w:rPr>
                <w:snapToGrid w:val="0"/>
              </w:rPr>
              <w:t>Многие из них являются предшественниками стероидных гормонов, например, кортикостерон, андрогены, эстрогены и другие, регулируют биохимические и физиологические процессы, происходящие в организме.</w:t>
            </w:r>
          </w:p>
        </w:tc>
      </w:tr>
      <w:tr w:rsidR="00363817" w:rsidRPr="00B50E85" w:rsidTr="002A6574">
        <w:tc>
          <w:tcPr>
            <w:tcW w:w="2093" w:type="dxa"/>
            <w:shd w:val="clear" w:color="auto" w:fill="FFFFCC"/>
          </w:tcPr>
          <w:p w:rsidR="00363817" w:rsidRPr="00B50E85" w:rsidRDefault="00363817" w:rsidP="002A6574">
            <w:pPr>
              <w:jc w:val="both"/>
              <w:rPr>
                <w:snapToGrid w:val="0"/>
                <w:highlight w:val="yellow"/>
              </w:rPr>
            </w:pPr>
          </w:p>
        </w:tc>
        <w:tc>
          <w:tcPr>
            <w:tcW w:w="8044" w:type="dxa"/>
            <w:gridSpan w:val="2"/>
          </w:tcPr>
          <w:p w:rsidR="00363817" w:rsidRPr="00D1488E" w:rsidRDefault="00363817" w:rsidP="002A6574">
            <w:pPr>
              <w:jc w:val="both"/>
              <w:rPr>
                <w:snapToGrid w:val="0"/>
                <w:spacing w:val="-6"/>
              </w:rPr>
            </w:pPr>
            <w:r w:rsidRPr="00D1488E">
              <w:rPr>
                <w:snapToGrid w:val="0"/>
                <w:spacing w:val="-6"/>
              </w:rPr>
              <w:t>служат для накоп</w:t>
            </w:r>
            <w:r w:rsidRPr="00D1488E">
              <w:rPr>
                <w:snapToGrid w:val="0"/>
                <w:spacing w:val="-6"/>
              </w:rPr>
              <w:softHyphen/>
              <w:t>ления энергии.</w:t>
            </w:r>
            <w:r w:rsidRPr="00D1488E">
              <w:rPr>
                <w:spacing w:val="-6"/>
              </w:rPr>
              <w:t xml:space="preserve"> Они обеспечивают 25-30% всей энергии, необходимой организму. При полном распаде 1 г вещества выделяется 38,9 кДж  энергии, что примерно в 2 раза больше по сравнению с углеводами и белками.</w:t>
            </w:r>
          </w:p>
        </w:tc>
      </w:tr>
      <w:tr w:rsidR="00363817" w:rsidRPr="00B50E85" w:rsidTr="002A6574">
        <w:tc>
          <w:tcPr>
            <w:tcW w:w="2093" w:type="dxa"/>
            <w:shd w:val="clear" w:color="auto" w:fill="FFFFCC"/>
          </w:tcPr>
          <w:p w:rsidR="00363817" w:rsidRPr="00B50E85" w:rsidRDefault="00363817" w:rsidP="002A6574">
            <w:pPr>
              <w:jc w:val="both"/>
              <w:rPr>
                <w:snapToGrid w:val="0"/>
                <w:highlight w:val="yellow"/>
              </w:rPr>
            </w:pPr>
          </w:p>
        </w:tc>
        <w:tc>
          <w:tcPr>
            <w:tcW w:w="8044" w:type="dxa"/>
            <w:gridSpan w:val="2"/>
          </w:tcPr>
          <w:p w:rsidR="00363817" w:rsidRPr="00B50E85" w:rsidRDefault="00363817" w:rsidP="002A6574">
            <w:pPr>
              <w:jc w:val="both"/>
              <w:rPr>
                <w:snapToGrid w:val="0"/>
              </w:rPr>
            </w:pPr>
            <w:r w:rsidRPr="00B50E85">
              <w:t>Являются своего рода энергетическими консервами. Жировые депо (</w:t>
            </w:r>
            <w:r w:rsidRPr="00B50E85">
              <w:rPr>
                <w:snapToGrid w:val="0"/>
              </w:rPr>
              <w:t xml:space="preserve">энергетические «консервы») </w:t>
            </w:r>
            <w:r w:rsidRPr="00B50E85">
              <w:t xml:space="preserve">могут быть и капли жира внутри клеток, и «жировое тело» у насекомых и подкожная клетчатка,  в которой сосредоточены жировые клетки  у человека. </w:t>
            </w:r>
          </w:p>
        </w:tc>
      </w:tr>
      <w:tr w:rsidR="00363817" w:rsidRPr="00B50E85" w:rsidTr="002A6574">
        <w:tc>
          <w:tcPr>
            <w:tcW w:w="2093" w:type="dxa"/>
            <w:shd w:val="clear" w:color="auto" w:fill="FFFFCC"/>
          </w:tcPr>
          <w:p w:rsidR="00363817" w:rsidRPr="00B50E85" w:rsidRDefault="00363817" w:rsidP="002A6574">
            <w:pPr>
              <w:jc w:val="both"/>
              <w:rPr>
                <w:snapToGrid w:val="0"/>
                <w:highlight w:val="yellow"/>
              </w:rPr>
            </w:pPr>
          </w:p>
        </w:tc>
        <w:tc>
          <w:tcPr>
            <w:tcW w:w="8044" w:type="dxa"/>
            <w:gridSpan w:val="2"/>
          </w:tcPr>
          <w:p w:rsidR="00363817" w:rsidRPr="00B50E85" w:rsidRDefault="00363817" w:rsidP="002A6574">
            <w:pPr>
              <w:jc w:val="both"/>
              <w:rPr>
                <w:spacing w:val="-6"/>
              </w:rPr>
            </w:pPr>
            <w:r w:rsidRPr="00B50E85">
              <w:rPr>
                <w:i/>
                <w:spacing w:val="-6"/>
              </w:rPr>
              <w:t>Функция терморегуляции.</w:t>
            </w:r>
            <w:r w:rsidRPr="00B50E85">
              <w:rPr>
                <w:spacing w:val="-6"/>
              </w:rPr>
              <w:t xml:space="preserve"> Плохо проводят тепло. Они откладываются под кожей (</w:t>
            </w:r>
            <w:r w:rsidRPr="00B50E85">
              <w:rPr>
                <w:snapToGrid w:val="0"/>
                <w:spacing w:val="-6"/>
              </w:rPr>
              <w:t>подкожно-жировая клетчатка)</w:t>
            </w:r>
            <w:r w:rsidRPr="00B50E85">
              <w:rPr>
                <w:spacing w:val="-6"/>
              </w:rPr>
              <w:t xml:space="preserve"> у некоторых животных огромными скопления. Например, у кита  слой подкожного </w:t>
            </w:r>
            <w:r w:rsidRPr="00B50E85">
              <w:rPr>
                <w:spacing w:val="-6"/>
                <w:highlight w:val="yellow"/>
              </w:rPr>
              <w:t>__________</w:t>
            </w:r>
            <w:r w:rsidRPr="00B50E85">
              <w:rPr>
                <w:spacing w:val="-6"/>
              </w:rPr>
              <w:t xml:space="preserve"> достигает 1 м. Это позволяет теплокровному животному жить в холодной воде.  У многих млекопитающих существует специальная </w:t>
            </w:r>
            <w:r w:rsidRPr="00B50E85">
              <w:rPr>
                <w:spacing w:val="-6"/>
                <w:highlight w:val="yellow"/>
              </w:rPr>
              <w:t>____________</w:t>
            </w:r>
            <w:r w:rsidRPr="00B50E85">
              <w:rPr>
                <w:spacing w:val="-6"/>
              </w:rPr>
              <w:t xml:space="preserve">  ткань, играющая в основном роль терморегулятора. Эту ткань называют «бурым </w:t>
            </w:r>
            <w:r w:rsidRPr="00B50E85">
              <w:rPr>
                <w:spacing w:val="-6"/>
                <w:highlight w:val="yellow"/>
              </w:rPr>
              <w:t>________________</w:t>
            </w:r>
            <w:r w:rsidRPr="00B50E85">
              <w:rPr>
                <w:spacing w:val="-6"/>
              </w:rPr>
              <w:t>» (за счет митохондрий, в которой находятся железосодержащих  белков).</w:t>
            </w:r>
          </w:p>
        </w:tc>
      </w:tr>
      <w:tr w:rsidR="00363817" w:rsidRPr="00B50E85" w:rsidTr="002A6574">
        <w:tc>
          <w:tcPr>
            <w:tcW w:w="3652" w:type="dxa"/>
            <w:gridSpan w:val="2"/>
            <w:shd w:val="clear" w:color="auto" w:fill="FFFFCC"/>
          </w:tcPr>
          <w:p w:rsidR="00363817" w:rsidRPr="00B50E85" w:rsidRDefault="00363817" w:rsidP="002A6574">
            <w:pPr>
              <w:jc w:val="both"/>
              <w:rPr>
                <w:snapToGrid w:val="0"/>
                <w:spacing w:val="-6"/>
                <w:highlight w:val="yellow"/>
              </w:rPr>
            </w:pPr>
          </w:p>
        </w:tc>
        <w:tc>
          <w:tcPr>
            <w:tcW w:w="6485" w:type="dxa"/>
          </w:tcPr>
          <w:p w:rsidR="00363817" w:rsidRPr="00B50E85" w:rsidRDefault="00363817" w:rsidP="002A6574">
            <w:pPr>
              <w:jc w:val="both"/>
              <w:rPr>
                <w:i/>
              </w:rPr>
            </w:pPr>
            <w:r w:rsidRPr="00B50E85">
              <w:t xml:space="preserve">при окислении 1г  образуется 1,1мл воды.  </w:t>
            </w:r>
          </w:p>
        </w:tc>
      </w:tr>
      <w:tr w:rsidR="00363817" w:rsidRPr="00B50E85" w:rsidTr="002A6574">
        <w:tc>
          <w:tcPr>
            <w:tcW w:w="2093" w:type="dxa"/>
            <w:shd w:val="clear" w:color="auto" w:fill="FFFFCC"/>
          </w:tcPr>
          <w:p w:rsidR="00363817" w:rsidRPr="00B50E85" w:rsidRDefault="00363817" w:rsidP="002A6574">
            <w:pPr>
              <w:jc w:val="both"/>
              <w:rPr>
                <w:highlight w:val="yellow"/>
              </w:rPr>
            </w:pPr>
          </w:p>
          <w:p w:rsidR="00363817" w:rsidRPr="00B50E85" w:rsidRDefault="00363817" w:rsidP="002A6574">
            <w:pPr>
              <w:jc w:val="both"/>
              <w:rPr>
                <w:highlight w:val="yellow"/>
              </w:rPr>
            </w:pPr>
          </w:p>
        </w:tc>
        <w:tc>
          <w:tcPr>
            <w:tcW w:w="8044" w:type="dxa"/>
            <w:gridSpan w:val="2"/>
          </w:tcPr>
          <w:p w:rsidR="00363817" w:rsidRPr="00B50E85" w:rsidRDefault="00363817" w:rsidP="002A6574">
            <w:pPr>
              <w:jc w:val="both"/>
            </w:pPr>
            <w:r w:rsidRPr="00B50E85">
              <w:t>у насекомых – «жировое тело».</w:t>
            </w:r>
          </w:p>
        </w:tc>
      </w:tr>
      <w:tr w:rsidR="00363817" w:rsidRPr="00B50E85" w:rsidTr="002A6574">
        <w:tc>
          <w:tcPr>
            <w:tcW w:w="2093" w:type="dxa"/>
          </w:tcPr>
          <w:p w:rsidR="00363817" w:rsidRPr="00B50E85" w:rsidRDefault="00363817" w:rsidP="002A6574">
            <w:pPr>
              <w:jc w:val="both"/>
            </w:pPr>
            <w:r w:rsidRPr="00B50E85">
              <w:t>Специальные функции</w:t>
            </w:r>
          </w:p>
        </w:tc>
        <w:tc>
          <w:tcPr>
            <w:tcW w:w="8044" w:type="dxa"/>
            <w:gridSpan w:val="2"/>
          </w:tcPr>
          <w:p w:rsidR="00363817" w:rsidRPr="00B50E85" w:rsidRDefault="00363817" w:rsidP="002A6574">
            <w:pPr>
              <w:jc w:val="both"/>
            </w:pPr>
            <w:r w:rsidRPr="00B50E85">
              <w:t>феромоны у насекомых, воска у растений.</w:t>
            </w:r>
          </w:p>
        </w:tc>
      </w:tr>
    </w:tbl>
    <w:p w:rsidR="00363817" w:rsidRPr="00B50E85" w:rsidRDefault="00363817" w:rsidP="00363817"/>
    <w:p w:rsidR="00363817" w:rsidRPr="00B50E85" w:rsidRDefault="00363817" w:rsidP="004C0F65">
      <w:pPr>
        <w:numPr>
          <w:ilvl w:val="0"/>
          <w:numId w:val="32"/>
        </w:numPr>
        <w:ind w:left="360"/>
        <w:rPr>
          <w:b/>
          <w:snapToGrid w:val="0"/>
          <w:u w:val="single"/>
        </w:rPr>
      </w:pPr>
      <w:r w:rsidRPr="00B50E85">
        <w:rPr>
          <w:b/>
          <w:snapToGrid w:val="0"/>
          <w:u w:val="single"/>
        </w:rPr>
        <w:t>Белки.</w:t>
      </w:r>
    </w:p>
    <w:p w:rsidR="00363817" w:rsidRPr="00B50E85" w:rsidRDefault="00363817" w:rsidP="00363817">
      <w:pPr>
        <w:ind w:firstLine="426"/>
        <w:jc w:val="both"/>
        <w:rPr>
          <w:snapToGrid w:val="0"/>
        </w:rPr>
      </w:pPr>
      <w:r w:rsidRPr="00B50E85">
        <w:rPr>
          <w:snapToGrid w:val="0"/>
        </w:rPr>
        <w:t xml:space="preserve">Это </w:t>
      </w:r>
      <w:r w:rsidRPr="00B50E85">
        <w:rPr>
          <w:b/>
          <w:snapToGrid w:val="0"/>
        </w:rPr>
        <w:t xml:space="preserve">- </w:t>
      </w:r>
      <w:r w:rsidRPr="00B50E85">
        <w:rPr>
          <w:snapToGrid w:val="0"/>
        </w:rPr>
        <w:t>высокомолекулярные биополи</w:t>
      </w:r>
      <w:r w:rsidRPr="00B50E85">
        <w:rPr>
          <w:snapToGrid w:val="0"/>
        </w:rPr>
        <w:softHyphen/>
        <w:t xml:space="preserve">мерные органические соединения, определяющие структуру и жизнедеятельность клетки и организма в целом. Их мономерами являются </w:t>
      </w:r>
      <w:r w:rsidRPr="00B50E85">
        <w:rPr>
          <w:snapToGrid w:val="0"/>
          <w:highlight w:val="yellow"/>
        </w:rPr>
        <w:t>______________________________.</w:t>
      </w:r>
      <w:r w:rsidRPr="00B50E85">
        <w:rPr>
          <w:snapToGrid w:val="0"/>
        </w:rPr>
        <w:t xml:space="preserve"> </w:t>
      </w:r>
    </w:p>
    <w:p w:rsidR="00363817" w:rsidRPr="00B50E85" w:rsidRDefault="00363817" w:rsidP="00363817">
      <w:pPr>
        <w:ind w:firstLine="426"/>
        <w:jc w:val="both"/>
        <w:rPr>
          <w:snapToGrid w:val="0"/>
        </w:rPr>
      </w:pPr>
      <w:r w:rsidRPr="00B50E85">
        <w:rPr>
          <w:snapToGrid w:val="0"/>
        </w:rPr>
        <w:t>Все аминокислоты (и животных, и растений, и даже вирусов) являются левовращающимися изомерами, т.е. способны вращать плоскость поляризации света влево, хотя в принципе существуют и правовращающиеся аминокислоты. Их различие только в пространственной конфигурации. Количество мономеров велико, поэтому – это самые большие полимеры. В их состав входят углерод, кислород, водород и азот; некоторые из них со</w:t>
      </w:r>
      <w:r w:rsidRPr="00B50E85">
        <w:rPr>
          <w:snapToGrid w:val="0"/>
        </w:rPr>
        <w:softHyphen/>
        <w:t xml:space="preserve">держат серу. В их образовании принимают участие 20 аминокислот (9 из которых являются незаменимыми), но их количественное соотношение и порядок расположения – различен. </w:t>
      </w:r>
    </w:p>
    <w:p w:rsidR="00363817" w:rsidRPr="00B50E85" w:rsidRDefault="00363817" w:rsidP="00363817">
      <w:pPr>
        <w:ind w:firstLine="426"/>
        <w:jc w:val="both"/>
        <w:rPr>
          <w:snapToGrid w:val="0"/>
        </w:rPr>
      </w:pPr>
      <w:r w:rsidRPr="00B50E85">
        <w:rPr>
          <w:b/>
          <w:snapToGrid w:val="0"/>
        </w:rPr>
        <w:t>Функции белков.</w:t>
      </w:r>
      <w:r w:rsidRPr="00B50E85">
        <w:rPr>
          <w:snapToGrid w:val="0"/>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93"/>
        <w:gridCol w:w="8044"/>
      </w:tblGrid>
      <w:tr w:rsidR="00363817" w:rsidRPr="00B50E85" w:rsidTr="00D1488E">
        <w:tc>
          <w:tcPr>
            <w:tcW w:w="2093" w:type="dxa"/>
            <w:shd w:val="clear" w:color="auto" w:fill="FFFFCC"/>
          </w:tcPr>
          <w:p w:rsidR="00363817" w:rsidRPr="00B50E85" w:rsidRDefault="00363817" w:rsidP="002A6574">
            <w:pPr>
              <w:jc w:val="both"/>
              <w:rPr>
                <w:snapToGrid w:val="0"/>
                <w:highlight w:val="yellow"/>
              </w:rPr>
            </w:pPr>
          </w:p>
        </w:tc>
        <w:tc>
          <w:tcPr>
            <w:tcW w:w="8044" w:type="dxa"/>
          </w:tcPr>
          <w:p w:rsidR="00363817" w:rsidRPr="00D1488E" w:rsidRDefault="00363817" w:rsidP="002A6574">
            <w:pPr>
              <w:jc w:val="both"/>
              <w:rPr>
                <w:snapToGrid w:val="0"/>
                <w:spacing w:val="-6"/>
              </w:rPr>
            </w:pPr>
            <w:r w:rsidRPr="00D1488E">
              <w:rPr>
                <w:snapToGrid w:val="0"/>
                <w:spacing w:val="-6"/>
              </w:rPr>
              <w:t>белки служат катализаторами био</w:t>
            </w:r>
            <w:r w:rsidRPr="00D1488E">
              <w:rPr>
                <w:snapToGrid w:val="0"/>
                <w:spacing w:val="-6"/>
              </w:rPr>
              <w:softHyphen/>
              <w:t xml:space="preserve">химических реакций, в их роли выступают </w:t>
            </w:r>
            <w:r w:rsidRPr="00D1488E">
              <w:rPr>
                <w:b/>
                <w:snapToGrid w:val="0"/>
                <w:spacing w:val="-6"/>
              </w:rPr>
              <w:t>ферменты</w:t>
            </w:r>
            <w:r w:rsidRPr="00D1488E">
              <w:rPr>
                <w:snapToGrid w:val="0"/>
                <w:spacing w:val="-6"/>
              </w:rPr>
              <w:t xml:space="preserve"> (у разных организмов обнаружено более 2000 различных ферментов), которые ускоряют биохимические реакции, но не входят в состав конеч</w:t>
            </w:r>
            <w:r w:rsidRPr="00D1488E">
              <w:rPr>
                <w:snapToGrid w:val="0"/>
                <w:spacing w:val="-6"/>
              </w:rPr>
              <w:softHyphen/>
              <w:t>ных продуктов. Они строго специфичны: каждый фермент катали</w:t>
            </w:r>
            <w:r w:rsidRPr="00D1488E">
              <w:rPr>
                <w:snapToGrid w:val="0"/>
                <w:spacing w:val="-6"/>
              </w:rPr>
              <w:softHyphen/>
              <w:t>зирует соответствующий тип реакций, в которых участвуют опре</w:t>
            </w:r>
            <w:r w:rsidRPr="00D1488E">
              <w:rPr>
                <w:snapToGrid w:val="0"/>
                <w:spacing w:val="-6"/>
              </w:rPr>
              <w:softHyphen/>
              <w:t>деленные виды молекул субстратов (веществ, на которые дей</w:t>
            </w:r>
            <w:r w:rsidRPr="00D1488E">
              <w:rPr>
                <w:snapToGrid w:val="0"/>
                <w:spacing w:val="-6"/>
              </w:rPr>
              <w:softHyphen/>
              <w:t xml:space="preserve">ствуют ферменты). </w:t>
            </w:r>
          </w:p>
        </w:tc>
      </w:tr>
      <w:tr w:rsidR="00363817" w:rsidRPr="00B50E85" w:rsidTr="00D1488E">
        <w:tc>
          <w:tcPr>
            <w:tcW w:w="2093" w:type="dxa"/>
            <w:shd w:val="clear" w:color="auto" w:fill="FFFFCC"/>
          </w:tcPr>
          <w:p w:rsidR="00363817" w:rsidRPr="00B50E85" w:rsidRDefault="00363817" w:rsidP="002A6574">
            <w:pPr>
              <w:jc w:val="both"/>
              <w:rPr>
                <w:snapToGrid w:val="0"/>
                <w:highlight w:val="yellow"/>
              </w:rPr>
            </w:pPr>
          </w:p>
        </w:tc>
        <w:tc>
          <w:tcPr>
            <w:tcW w:w="8044" w:type="dxa"/>
          </w:tcPr>
          <w:p w:rsidR="00363817" w:rsidRPr="00B50E85" w:rsidRDefault="00363817" w:rsidP="002A6574">
            <w:pPr>
              <w:jc w:val="both"/>
              <w:rPr>
                <w:snapToGrid w:val="0"/>
              </w:rPr>
            </w:pPr>
            <w:r w:rsidRPr="00B50E85">
              <w:rPr>
                <w:snapToGrid w:val="0"/>
              </w:rPr>
              <w:t>являются структурны</w:t>
            </w:r>
            <w:r w:rsidRPr="00B50E85">
              <w:rPr>
                <w:snapToGrid w:val="0"/>
              </w:rPr>
              <w:softHyphen/>
              <w:t>ми компонентами биологических мембран и многих внутри</w:t>
            </w:r>
            <w:r w:rsidRPr="00B50E85">
              <w:rPr>
                <w:snapToGrid w:val="0"/>
              </w:rPr>
              <w:softHyphen/>
              <w:t>клеточных органелл, главным компонентом опорных струк</w:t>
            </w:r>
            <w:r w:rsidRPr="00B50E85">
              <w:rPr>
                <w:snapToGrid w:val="0"/>
              </w:rPr>
              <w:softHyphen/>
              <w:t>тур организма (флагеллин). Входят в сотав костей, волос, сухожилий и т.д.</w:t>
            </w:r>
          </w:p>
        </w:tc>
      </w:tr>
      <w:tr w:rsidR="00363817" w:rsidRPr="00B50E85" w:rsidTr="00D1488E">
        <w:tc>
          <w:tcPr>
            <w:tcW w:w="2093" w:type="dxa"/>
            <w:shd w:val="clear" w:color="auto" w:fill="FFFFCC"/>
          </w:tcPr>
          <w:p w:rsidR="00363817" w:rsidRPr="00B50E85" w:rsidRDefault="00363817" w:rsidP="002A6574">
            <w:pPr>
              <w:jc w:val="both"/>
              <w:rPr>
                <w:snapToGrid w:val="0"/>
                <w:highlight w:val="yellow"/>
              </w:rPr>
            </w:pPr>
          </w:p>
        </w:tc>
        <w:tc>
          <w:tcPr>
            <w:tcW w:w="8044" w:type="dxa"/>
          </w:tcPr>
          <w:p w:rsidR="00363817" w:rsidRPr="00B50E85" w:rsidRDefault="00363817" w:rsidP="002A6574">
            <w:pPr>
              <w:jc w:val="both"/>
              <w:rPr>
                <w:snapToGrid w:val="0"/>
              </w:rPr>
            </w:pPr>
            <w:r w:rsidRPr="00B50E85">
              <w:rPr>
                <w:snapToGrid w:val="0"/>
              </w:rPr>
              <w:t>белки-рецепторы (гликопротеины) на поверхности мембраны способны воспринимать сигна</w:t>
            </w:r>
            <w:r w:rsidRPr="00B50E85">
              <w:rPr>
                <w:snapToGrid w:val="0"/>
              </w:rPr>
              <w:softHyphen/>
              <w:t>лы из внешней среды и передавать их в клетку.</w:t>
            </w:r>
          </w:p>
        </w:tc>
      </w:tr>
      <w:tr w:rsidR="00363817" w:rsidRPr="00B50E85" w:rsidTr="00D1488E">
        <w:tc>
          <w:tcPr>
            <w:tcW w:w="2093" w:type="dxa"/>
            <w:shd w:val="clear" w:color="auto" w:fill="FFFFCC"/>
          </w:tcPr>
          <w:p w:rsidR="00363817" w:rsidRPr="00B50E85" w:rsidRDefault="00363817" w:rsidP="002A6574">
            <w:pPr>
              <w:jc w:val="both"/>
              <w:rPr>
                <w:snapToGrid w:val="0"/>
                <w:highlight w:val="yellow"/>
              </w:rPr>
            </w:pPr>
          </w:p>
        </w:tc>
        <w:tc>
          <w:tcPr>
            <w:tcW w:w="8044" w:type="dxa"/>
          </w:tcPr>
          <w:p w:rsidR="00363817" w:rsidRPr="00B50E85" w:rsidRDefault="00363817" w:rsidP="002A6574">
            <w:pPr>
              <w:jc w:val="both"/>
              <w:rPr>
                <w:snapToGrid w:val="0"/>
              </w:rPr>
            </w:pPr>
            <w:r w:rsidRPr="00B50E85">
              <w:rPr>
                <w:snapToGrid w:val="0"/>
              </w:rPr>
              <w:t>белок гемоглобин переносит кислород крови; белки-переносчики транспортируют различные вещества через биологические мембраны.</w:t>
            </w:r>
          </w:p>
        </w:tc>
      </w:tr>
      <w:tr w:rsidR="00363817" w:rsidRPr="00B50E85" w:rsidTr="00D1488E">
        <w:tc>
          <w:tcPr>
            <w:tcW w:w="2093" w:type="dxa"/>
            <w:shd w:val="clear" w:color="auto" w:fill="FFFFCC"/>
          </w:tcPr>
          <w:p w:rsidR="00363817" w:rsidRPr="00B50E85" w:rsidRDefault="00363817" w:rsidP="002A6574">
            <w:pPr>
              <w:jc w:val="both"/>
              <w:rPr>
                <w:snapToGrid w:val="0"/>
                <w:highlight w:val="yellow"/>
              </w:rPr>
            </w:pPr>
          </w:p>
        </w:tc>
        <w:tc>
          <w:tcPr>
            <w:tcW w:w="8044" w:type="dxa"/>
          </w:tcPr>
          <w:p w:rsidR="00363817" w:rsidRPr="00B50E85" w:rsidRDefault="00363817" w:rsidP="002A6574">
            <w:pPr>
              <w:jc w:val="both"/>
              <w:rPr>
                <w:snapToGrid w:val="0"/>
              </w:rPr>
            </w:pPr>
            <w:r w:rsidRPr="00B50E85">
              <w:rPr>
                <w:snapToGrid w:val="0"/>
              </w:rPr>
              <w:t>белки иммуноглобулины, входящие в состав анти</w:t>
            </w:r>
            <w:r w:rsidRPr="00B50E85">
              <w:rPr>
                <w:snapToGrid w:val="0"/>
              </w:rPr>
              <w:softHyphen/>
              <w:t>тел, узнают и обезвреживают чужеродные белки, интерферон подавляет развитие вирусов, фибриноген обеспечивает свертыва</w:t>
            </w:r>
            <w:r w:rsidRPr="00B50E85">
              <w:rPr>
                <w:snapToGrid w:val="0"/>
              </w:rPr>
              <w:softHyphen/>
              <w:t>емость крови.</w:t>
            </w:r>
          </w:p>
        </w:tc>
      </w:tr>
      <w:tr w:rsidR="00363817" w:rsidRPr="00B50E85" w:rsidTr="00D1488E">
        <w:tc>
          <w:tcPr>
            <w:tcW w:w="2093" w:type="dxa"/>
            <w:shd w:val="clear" w:color="auto" w:fill="FFFFCC"/>
          </w:tcPr>
          <w:p w:rsidR="00363817" w:rsidRPr="00B50E85" w:rsidRDefault="00363817" w:rsidP="002A6574">
            <w:pPr>
              <w:jc w:val="both"/>
              <w:rPr>
                <w:snapToGrid w:val="0"/>
                <w:highlight w:val="yellow"/>
              </w:rPr>
            </w:pPr>
          </w:p>
        </w:tc>
        <w:tc>
          <w:tcPr>
            <w:tcW w:w="8044" w:type="dxa"/>
          </w:tcPr>
          <w:p w:rsidR="00363817" w:rsidRPr="00B50E85" w:rsidRDefault="00363817" w:rsidP="002A6574">
            <w:pPr>
              <w:jc w:val="both"/>
              <w:rPr>
                <w:snapToGrid w:val="0"/>
              </w:rPr>
            </w:pPr>
            <w:r w:rsidRPr="00B50E85">
              <w:rPr>
                <w:snapToGrid w:val="0"/>
              </w:rPr>
              <w:t>белки актин и миозин участвуют в сокращении мышечных волокон. Обеспечивают движение клеток, внутриклеточных структур</w:t>
            </w:r>
          </w:p>
        </w:tc>
      </w:tr>
      <w:tr w:rsidR="00363817" w:rsidRPr="00B50E85" w:rsidTr="00D1488E">
        <w:tc>
          <w:tcPr>
            <w:tcW w:w="2093" w:type="dxa"/>
            <w:shd w:val="clear" w:color="auto" w:fill="FFFFCC"/>
          </w:tcPr>
          <w:p w:rsidR="00363817" w:rsidRPr="00B50E85" w:rsidRDefault="00363817" w:rsidP="002A6574">
            <w:pPr>
              <w:jc w:val="both"/>
              <w:rPr>
                <w:snapToGrid w:val="0"/>
                <w:highlight w:val="yellow"/>
              </w:rPr>
            </w:pPr>
          </w:p>
        </w:tc>
        <w:tc>
          <w:tcPr>
            <w:tcW w:w="8044" w:type="dxa"/>
          </w:tcPr>
          <w:p w:rsidR="00363817" w:rsidRPr="00B50E85" w:rsidRDefault="00363817" w:rsidP="002A6574">
            <w:pPr>
              <w:jc w:val="both"/>
              <w:rPr>
                <w:snapToGrid w:val="0"/>
              </w:rPr>
            </w:pPr>
            <w:r w:rsidRPr="00B50E85">
              <w:rPr>
                <w:snapToGrid w:val="0"/>
              </w:rPr>
              <w:t>гормоны поджелудочной железы инсулин и глюкагон регулируют уровень глюкозы в крови.</w:t>
            </w:r>
          </w:p>
        </w:tc>
      </w:tr>
      <w:tr w:rsidR="00363817" w:rsidRPr="00B50E85" w:rsidTr="00D1488E">
        <w:tc>
          <w:tcPr>
            <w:tcW w:w="2093" w:type="dxa"/>
            <w:shd w:val="clear" w:color="auto" w:fill="FFFFCC"/>
          </w:tcPr>
          <w:p w:rsidR="00363817" w:rsidRPr="00B50E85" w:rsidRDefault="00363817" w:rsidP="002A6574">
            <w:pPr>
              <w:jc w:val="both"/>
              <w:rPr>
                <w:snapToGrid w:val="0"/>
                <w:highlight w:val="yellow"/>
              </w:rPr>
            </w:pPr>
          </w:p>
        </w:tc>
        <w:tc>
          <w:tcPr>
            <w:tcW w:w="8044" w:type="dxa"/>
          </w:tcPr>
          <w:p w:rsidR="00363817" w:rsidRPr="00B50E85" w:rsidRDefault="00363817" w:rsidP="002A6574">
            <w:pPr>
              <w:jc w:val="both"/>
              <w:rPr>
                <w:snapToGrid w:val="0"/>
              </w:rPr>
            </w:pPr>
            <w:r w:rsidRPr="00B50E85">
              <w:rPr>
                <w:snapToGrid w:val="0"/>
              </w:rPr>
              <w:t xml:space="preserve">при расщеплении </w:t>
            </w:r>
            <w:smartTag w:uri="urn:schemas-microsoft-com:office:smarttags" w:element="metricconverter">
              <w:smartTagPr>
                <w:attr w:name="ProductID" w:val="1 г"/>
              </w:smartTagPr>
              <w:r w:rsidRPr="00B50E85">
                <w:rPr>
                  <w:snapToGrid w:val="0"/>
                </w:rPr>
                <w:t>1 г</w:t>
              </w:r>
            </w:smartTag>
            <w:r w:rsidRPr="00B50E85">
              <w:rPr>
                <w:snapToGrid w:val="0"/>
              </w:rPr>
              <w:t xml:space="preserve"> белка выделяется 17,6 кДж энергии, которая используется клеткой.</w:t>
            </w:r>
          </w:p>
        </w:tc>
      </w:tr>
      <w:tr w:rsidR="00363817" w:rsidRPr="00B50E85" w:rsidTr="00D1488E">
        <w:tc>
          <w:tcPr>
            <w:tcW w:w="2093" w:type="dxa"/>
            <w:shd w:val="clear" w:color="auto" w:fill="FFFFCC"/>
          </w:tcPr>
          <w:p w:rsidR="00363817" w:rsidRPr="00B50E85" w:rsidRDefault="00363817" w:rsidP="002A6574">
            <w:pPr>
              <w:jc w:val="both"/>
              <w:rPr>
                <w:snapToGrid w:val="0"/>
                <w:highlight w:val="yellow"/>
              </w:rPr>
            </w:pPr>
          </w:p>
        </w:tc>
        <w:tc>
          <w:tcPr>
            <w:tcW w:w="8044" w:type="dxa"/>
          </w:tcPr>
          <w:p w:rsidR="00363817" w:rsidRPr="00B50E85" w:rsidRDefault="00363817" w:rsidP="002A6574">
            <w:pPr>
              <w:jc w:val="both"/>
              <w:rPr>
                <w:snapToGrid w:val="0"/>
              </w:rPr>
            </w:pPr>
            <w:r w:rsidRPr="00B50E85">
              <w:rPr>
                <w:snapToGrid w:val="0"/>
              </w:rPr>
              <w:t>питают зародыш на ранних стадиях развития и запасают биологически ценные вещества и ионы.</w:t>
            </w:r>
          </w:p>
        </w:tc>
      </w:tr>
    </w:tbl>
    <w:p w:rsidR="00363817" w:rsidRPr="00B50E85" w:rsidRDefault="00363817" w:rsidP="004C0F65">
      <w:pPr>
        <w:numPr>
          <w:ilvl w:val="0"/>
          <w:numId w:val="32"/>
        </w:numPr>
        <w:ind w:left="851"/>
        <w:rPr>
          <w:b/>
          <w:u w:val="single"/>
        </w:rPr>
      </w:pPr>
      <w:r w:rsidRPr="00B50E85">
        <w:rPr>
          <w:b/>
          <w:u w:val="single"/>
        </w:rPr>
        <w:lastRenderedPageBreak/>
        <w:t>Нуклеиновые кислоты</w:t>
      </w:r>
    </w:p>
    <w:p w:rsidR="00363817" w:rsidRPr="00B50E85" w:rsidRDefault="00363817" w:rsidP="00D1488E">
      <w:pPr>
        <w:pStyle w:val="bodyplain"/>
        <w:spacing w:before="0" w:beforeAutospacing="0" w:after="0" w:afterAutospacing="0"/>
        <w:ind w:right="113" w:firstLine="320"/>
        <w:rPr>
          <w:rFonts w:ascii="Times New Roman" w:hAnsi="Times New Roman"/>
          <w:sz w:val="24"/>
          <w:szCs w:val="24"/>
        </w:rPr>
      </w:pPr>
      <w:r w:rsidRPr="00B50E85">
        <w:rPr>
          <w:rFonts w:ascii="Times New Roman" w:hAnsi="Times New Roman"/>
          <w:sz w:val="24"/>
          <w:szCs w:val="24"/>
        </w:rPr>
        <w:t xml:space="preserve">Нуклеиновые кислоты - это природные высокомолекулярные органические биополимеры, обеспечивающие хранение и передачу наследственной информации (ДНК, РНК). Макромолекулы, которых состоят из многократно повторяющихся звеньев мономеров - </w:t>
      </w:r>
      <w:r w:rsidRPr="00B50E85">
        <w:rPr>
          <w:rFonts w:ascii="Times New Roman" w:hAnsi="Times New Roman"/>
          <w:sz w:val="24"/>
          <w:szCs w:val="24"/>
          <w:highlight w:val="yellow"/>
        </w:rPr>
        <w:t>_____________________.</w:t>
      </w:r>
      <w:r w:rsidRPr="00B50E85">
        <w:rPr>
          <w:rFonts w:ascii="Times New Roman" w:hAnsi="Times New Roman"/>
          <w:sz w:val="24"/>
          <w:szCs w:val="24"/>
        </w:rPr>
        <w:t xml:space="preserve"> Поэтому их называют также полинуклеотидами. Важнейшей характеристикой нуклеиновых кислот является их нуклеотидный состав. </w:t>
      </w:r>
    </w:p>
    <w:p w:rsidR="00D1488E" w:rsidRDefault="00D1488E" w:rsidP="00D1488E">
      <w:pPr>
        <w:pStyle w:val="af4"/>
        <w:spacing w:after="0"/>
        <w:rPr>
          <w:b/>
        </w:rPr>
      </w:pPr>
    </w:p>
    <w:p w:rsidR="00363817" w:rsidRPr="00B50E85" w:rsidRDefault="00363817" w:rsidP="00D1488E">
      <w:pPr>
        <w:pStyle w:val="af4"/>
        <w:spacing w:after="0"/>
        <w:rPr>
          <w:b/>
        </w:rPr>
      </w:pPr>
      <w:r w:rsidRPr="00B50E85">
        <w:rPr>
          <w:b/>
        </w:rPr>
        <w:t xml:space="preserve">Функция: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5"/>
        <w:gridCol w:w="9215"/>
      </w:tblGrid>
      <w:tr w:rsidR="00363817" w:rsidRPr="00D1488E" w:rsidTr="002A6574">
        <w:tc>
          <w:tcPr>
            <w:tcW w:w="1172" w:type="dxa"/>
            <w:shd w:val="clear" w:color="auto" w:fill="auto"/>
          </w:tcPr>
          <w:p w:rsidR="00363817" w:rsidRPr="00D1488E" w:rsidRDefault="00363817" w:rsidP="004C0F65">
            <w:pPr>
              <w:pStyle w:val="af4"/>
              <w:widowControl w:val="0"/>
              <w:numPr>
                <w:ilvl w:val="0"/>
                <w:numId w:val="35"/>
              </w:numPr>
              <w:spacing w:after="0"/>
              <w:rPr>
                <w:sz w:val="20"/>
              </w:rPr>
            </w:pPr>
          </w:p>
        </w:tc>
        <w:tc>
          <w:tcPr>
            <w:tcW w:w="8965" w:type="dxa"/>
            <w:shd w:val="clear" w:color="auto" w:fill="FFFFCC"/>
          </w:tcPr>
          <w:p w:rsidR="00363817" w:rsidRPr="00D1488E" w:rsidRDefault="00363817" w:rsidP="002A6574">
            <w:pPr>
              <w:pStyle w:val="af4"/>
              <w:ind w:left="360"/>
              <w:rPr>
                <w:sz w:val="20"/>
                <w:highlight w:val="yellow"/>
              </w:rPr>
            </w:pPr>
          </w:p>
        </w:tc>
      </w:tr>
      <w:tr w:rsidR="00363817" w:rsidRPr="00D1488E" w:rsidTr="002A6574">
        <w:tc>
          <w:tcPr>
            <w:tcW w:w="1172" w:type="dxa"/>
            <w:shd w:val="clear" w:color="auto" w:fill="auto"/>
          </w:tcPr>
          <w:p w:rsidR="00363817" w:rsidRPr="00D1488E" w:rsidRDefault="00363817" w:rsidP="004C0F65">
            <w:pPr>
              <w:pStyle w:val="af4"/>
              <w:widowControl w:val="0"/>
              <w:numPr>
                <w:ilvl w:val="0"/>
                <w:numId w:val="35"/>
              </w:numPr>
              <w:spacing w:after="0"/>
              <w:rPr>
                <w:sz w:val="20"/>
              </w:rPr>
            </w:pPr>
          </w:p>
        </w:tc>
        <w:tc>
          <w:tcPr>
            <w:tcW w:w="8965" w:type="dxa"/>
            <w:shd w:val="clear" w:color="auto" w:fill="FFFFCC"/>
          </w:tcPr>
          <w:p w:rsidR="00363817" w:rsidRPr="00D1488E" w:rsidRDefault="00363817" w:rsidP="002A6574">
            <w:pPr>
              <w:pStyle w:val="af4"/>
              <w:ind w:left="360"/>
              <w:rPr>
                <w:b/>
                <w:sz w:val="20"/>
                <w:highlight w:val="yellow"/>
              </w:rPr>
            </w:pPr>
          </w:p>
        </w:tc>
      </w:tr>
    </w:tbl>
    <w:p w:rsidR="00363817" w:rsidRPr="00B50E85" w:rsidRDefault="00363817" w:rsidP="00363817">
      <w:pPr>
        <w:pStyle w:val="bodyplain"/>
        <w:spacing w:before="0" w:beforeAutospacing="0" w:after="0" w:afterAutospacing="0"/>
        <w:ind w:right="113" w:firstLine="320"/>
        <w:rPr>
          <w:rFonts w:ascii="Times New Roman" w:hAnsi="Times New Roman"/>
          <w:sz w:val="24"/>
          <w:szCs w:val="24"/>
        </w:rPr>
      </w:pPr>
    </w:p>
    <w:p w:rsidR="00363817" w:rsidRPr="00B50E85" w:rsidRDefault="00363817" w:rsidP="00363817">
      <w:pPr>
        <w:pStyle w:val="bodyplain"/>
        <w:spacing w:before="0" w:beforeAutospacing="0" w:after="0" w:afterAutospacing="0"/>
        <w:ind w:right="113" w:firstLine="320"/>
        <w:rPr>
          <w:rFonts w:ascii="Times New Roman" w:hAnsi="Times New Roman"/>
          <w:sz w:val="24"/>
          <w:szCs w:val="24"/>
        </w:rPr>
      </w:pPr>
      <w:r w:rsidRPr="00B50E85">
        <w:rPr>
          <w:rFonts w:ascii="Times New Roman" w:hAnsi="Times New Roman"/>
          <w:sz w:val="24"/>
          <w:szCs w:val="24"/>
        </w:rPr>
        <w:t>Впервые</w:t>
      </w:r>
      <w:r w:rsidRPr="00B50E85">
        <w:rPr>
          <w:rFonts w:ascii="Times New Roman" w:hAnsi="Times New Roman"/>
          <w:b/>
          <w:sz w:val="24"/>
          <w:szCs w:val="24"/>
        </w:rPr>
        <w:t xml:space="preserve"> </w:t>
      </w:r>
      <w:r w:rsidRPr="00B50E85">
        <w:rPr>
          <w:rFonts w:ascii="Times New Roman" w:hAnsi="Times New Roman"/>
          <w:sz w:val="24"/>
          <w:szCs w:val="24"/>
        </w:rPr>
        <w:t xml:space="preserve">они были описаны в 1869г швейцарским биохимиком </w:t>
      </w:r>
      <w:r w:rsidRPr="00B50E85">
        <w:rPr>
          <w:rFonts w:ascii="Times New Roman" w:hAnsi="Times New Roman"/>
          <w:b/>
          <w:i/>
          <w:sz w:val="24"/>
          <w:szCs w:val="24"/>
        </w:rPr>
        <w:t>Фридрихом Мишером.</w:t>
      </w:r>
      <w:r w:rsidRPr="00B50E85">
        <w:rPr>
          <w:rFonts w:ascii="Times New Roman" w:hAnsi="Times New Roman"/>
          <w:sz w:val="24"/>
          <w:szCs w:val="24"/>
        </w:rPr>
        <w:t xml:space="preserve"> Он выделил ее из остатков клеток, содержащихся в гное, и назвал это вещество – нуклеином.</w:t>
      </w:r>
    </w:p>
    <w:p w:rsidR="00363817" w:rsidRPr="00B50E85" w:rsidRDefault="00363817" w:rsidP="00363817">
      <w:pPr>
        <w:pStyle w:val="bodyplain"/>
        <w:spacing w:before="0" w:beforeAutospacing="0" w:after="0" w:afterAutospacing="0"/>
        <w:ind w:left="567" w:right="113" w:hanging="387"/>
        <w:rPr>
          <w:rFonts w:ascii="Times New Roman" w:hAnsi="Times New Roman"/>
          <w:sz w:val="24"/>
          <w:szCs w:val="24"/>
        </w:rPr>
      </w:pPr>
      <w:r w:rsidRPr="00B50E85">
        <w:rPr>
          <w:rFonts w:ascii="Times New Roman" w:hAnsi="Times New Roman"/>
          <w:sz w:val="24"/>
          <w:szCs w:val="24"/>
        </w:rPr>
        <w:t xml:space="preserve">ДНК – дезоксирибонуклеиновая кислота – является носителем генетической информации. Представляет собой </w:t>
      </w:r>
      <w:r w:rsidRPr="00B50E85">
        <w:rPr>
          <w:rFonts w:ascii="Times New Roman" w:hAnsi="Times New Roman"/>
          <w:sz w:val="24"/>
          <w:szCs w:val="24"/>
          <w:highlight w:val="yellow"/>
        </w:rPr>
        <w:t>__________</w:t>
      </w:r>
      <w:r w:rsidRPr="00B50E85">
        <w:rPr>
          <w:rFonts w:ascii="Times New Roman" w:hAnsi="Times New Roman"/>
          <w:sz w:val="24"/>
          <w:szCs w:val="24"/>
        </w:rPr>
        <w:t xml:space="preserve"> цепочечный антипараллельно закрученный линейный полимер. Макромолекулярная структура ДНК предложенная </w:t>
      </w:r>
      <w:r w:rsidRPr="00B50E85">
        <w:rPr>
          <w:rFonts w:ascii="Times New Roman" w:hAnsi="Times New Roman"/>
          <w:sz w:val="24"/>
          <w:szCs w:val="24"/>
          <w:highlight w:val="yellow"/>
        </w:rPr>
        <w:t>_____________________________________________________.</w:t>
      </w:r>
    </w:p>
    <w:p w:rsidR="00363817" w:rsidRPr="00B50E85" w:rsidRDefault="00363817" w:rsidP="00363817">
      <w:pPr>
        <w:pStyle w:val="bodyplain"/>
        <w:spacing w:before="0" w:beforeAutospacing="0" w:after="0" w:afterAutospacing="0"/>
        <w:ind w:left="567" w:right="113" w:hanging="567"/>
        <w:rPr>
          <w:rFonts w:ascii="Times New Roman" w:hAnsi="Times New Roman"/>
          <w:sz w:val="24"/>
          <w:szCs w:val="24"/>
        </w:rPr>
      </w:pPr>
      <w:r w:rsidRPr="00B50E85">
        <w:rPr>
          <w:rFonts w:ascii="Times New Roman" w:hAnsi="Times New Roman"/>
          <w:sz w:val="24"/>
          <w:szCs w:val="24"/>
        </w:rPr>
        <w:t xml:space="preserve">РНК (в клетках человека) – это </w:t>
      </w:r>
      <w:r w:rsidRPr="00B50E85">
        <w:rPr>
          <w:rFonts w:ascii="Times New Roman" w:hAnsi="Times New Roman"/>
          <w:sz w:val="24"/>
          <w:szCs w:val="24"/>
          <w:highlight w:val="yellow"/>
        </w:rPr>
        <w:t>_________</w:t>
      </w:r>
      <w:r w:rsidRPr="00B50E85">
        <w:rPr>
          <w:rFonts w:ascii="Times New Roman" w:hAnsi="Times New Roman"/>
          <w:sz w:val="24"/>
          <w:szCs w:val="24"/>
        </w:rPr>
        <w:t>цепочечный высокомолекулярный биополимер.</w:t>
      </w:r>
    </w:p>
    <w:p w:rsidR="00363817" w:rsidRPr="00B50E85" w:rsidRDefault="00363817" w:rsidP="00363817">
      <w:pPr>
        <w:jc w:val="center"/>
        <w:rPr>
          <w:b/>
          <w:snapToGrid w:val="0"/>
          <w:highlight w:val="yellow"/>
        </w:rPr>
      </w:pPr>
    </w:p>
    <w:p w:rsidR="00363817" w:rsidRPr="00B50E85" w:rsidRDefault="00363817" w:rsidP="00363817">
      <w:r w:rsidRPr="00B50E85">
        <w:rPr>
          <w:b/>
          <w:snapToGrid w:val="0"/>
        </w:rPr>
        <w:t>АТФ</w:t>
      </w:r>
      <w:r w:rsidRPr="00B50E85">
        <w:t xml:space="preserve"> </w:t>
      </w:r>
      <w:r w:rsidRPr="00B50E85">
        <w:rPr>
          <w:b/>
        </w:rPr>
        <w:t>- Аденозинтрифосфорная кислота.</w:t>
      </w:r>
    </w:p>
    <w:p w:rsidR="00363817" w:rsidRPr="00B50E85" w:rsidRDefault="00363817" w:rsidP="00363817">
      <w:pPr>
        <w:ind w:left="567" w:firstLine="540"/>
        <w:jc w:val="both"/>
      </w:pPr>
      <w:r w:rsidRPr="00B50E85">
        <w:t>Эта кислота играет роль в энергетике клетки. Аденозинмонофосфорная кислота входит в состав всех РНК. При присоединении еще двух молекул фосфорной кислоты (Н</w:t>
      </w:r>
      <w:r w:rsidRPr="00B50E85">
        <w:rPr>
          <w:vertAlign w:val="subscript"/>
        </w:rPr>
        <w:t>3</w:t>
      </w:r>
      <w:r w:rsidRPr="00B50E85">
        <w:t>РО</w:t>
      </w:r>
      <w:r w:rsidRPr="00B50E85">
        <w:rPr>
          <w:vertAlign w:val="subscript"/>
        </w:rPr>
        <w:t>4</w:t>
      </w:r>
      <w:r w:rsidRPr="00B50E85">
        <w:t xml:space="preserve">) она превращается в АТФ и становится источником </w:t>
      </w:r>
      <w:r w:rsidRPr="00B50E85">
        <w:rPr>
          <w:highlight w:val="yellow"/>
        </w:rPr>
        <w:t>____________________,</w:t>
      </w:r>
      <w:r w:rsidRPr="00B50E85">
        <w:t xml:space="preserve"> которая запасается в двух последних остатках фосфатов.</w:t>
      </w:r>
    </w:p>
    <w:p w:rsidR="00363817" w:rsidRPr="00B50E85" w:rsidRDefault="00363817" w:rsidP="00363817">
      <w:pPr>
        <w:ind w:firstLine="540"/>
        <w:jc w:val="both"/>
        <w:rPr>
          <w:b/>
        </w:rPr>
      </w:pPr>
    </w:p>
    <w:p w:rsidR="00363817" w:rsidRPr="00B50E85" w:rsidRDefault="00363817" w:rsidP="00363817">
      <w:pPr>
        <w:ind w:firstLine="540"/>
        <w:jc w:val="both"/>
        <w:rPr>
          <w:b/>
        </w:rPr>
      </w:pPr>
      <w:r w:rsidRPr="00B50E85">
        <w:rPr>
          <w:b/>
        </w:rPr>
        <w:t>Состав и строение АТФ</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50"/>
        <w:gridCol w:w="5146"/>
        <w:gridCol w:w="2941"/>
      </w:tblGrid>
      <w:tr w:rsidR="00363817" w:rsidRPr="00B50E85" w:rsidTr="002A6574">
        <w:tc>
          <w:tcPr>
            <w:tcW w:w="2050" w:type="dxa"/>
          </w:tcPr>
          <w:p w:rsidR="00363817" w:rsidRPr="00B50E85" w:rsidRDefault="00363817" w:rsidP="002A6574">
            <w:pPr>
              <w:pStyle w:val="bodyplain"/>
              <w:spacing w:before="0" w:beforeAutospacing="0" w:after="0" w:afterAutospacing="0"/>
              <w:ind w:right="113"/>
              <w:jc w:val="center"/>
              <w:rPr>
                <w:rFonts w:ascii="Times New Roman" w:hAnsi="Times New Roman"/>
                <w:sz w:val="24"/>
                <w:szCs w:val="24"/>
              </w:rPr>
            </w:pPr>
            <w:r w:rsidRPr="00B50E85">
              <w:rPr>
                <w:rFonts w:ascii="Times New Roman" w:hAnsi="Times New Roman"/>
                <w:sz w:val="24"/>
                <w:szCs w:val="24"/>
              </w:rPr>
              <w:t>Углевод</w:t>
            </w:r>
          </w:p>
        </w:tc>
        <w:tc>
          <w:tcPr>
            <w:tcW w:w="5146" w:type="dxa"/>
          </w:tcPr>
          <w:p w:rsidR="00363817" w:rsidRPr="00B50E85" w:rsidRDefault="00363817" w:rsidP="002A6574">
            <w:pPr>
              <w:pStyle w:val="bodyplain"/>
              <w:spacing w:before="0" w:beforeAutospacing="0" w:after="0" w:afterAutospacing="0"/>
              <w:ind w:right="113"/>
              <w:jc w:val="center"/>
              <w:rPr>
                <w:rFonts w:ascii="Times New Roman" w:hAnsi="Times New Roman"/>
                <w:sz w:val="24"/>
                <w:szCs w:val="24"/>
              </w:rPr>
            </w:pPr>
            <w:r w:rsidRPr="00B50E85">
              <w:rPr>
                <w:rFonts w:ascii="Times New Roman" w:hAnsi="Times New Roman"/>
                <w:sz w:val="24"/>
                <w:szCs w:val="24"/>
              </w:rPr>
              <w:t>Азотистое основание</w:t>
            </w:r>
          </w:p>
        </w:tc>
        <w:tc>
          <w:tcPr>
            <w:tcW w:w="2941" w:type="dxa"/>
            <w:shd w:val="clear" w:color="auto" w:fill="auto"/>
          </w:tcPr>
          <w:p w:rsidR="00363817" w:rsidRPr="00B50E85" w:rsidRDefault="00363817" w:rsidP="002A6574">
            <w:pPr>
              <w:pStyle w:val="bodyplain"/>
              <w:spacing w:before="0" w:beforeAutospacing="0" w:after="0" w:afterAutospacing="0"/>
              <w:ind w:right="113"/>
              <w:jc w:val="center"/>
              <w:rPr>
                <w:rFonts w:ascii="Times New Roman" w:hAnsi="Times New Roman"/>
                <w:sz w:val="24"/>
                <w:szCs w:val="24"/>
              </w:rPr>
            </w:pPr>
            <w:r w:rsidRPr="00B50E85">
              <w:rPr>
                <w:rFonts w:ascii="Times New Roman" w:hAnsi="Times New Roman"/>
                <w:sz w:val="24"/>
                <w:szCs w:val="24"/>
              </w:rPr>
              <w:t>Остаток фосфорной кислоты</w:t>
            </w:r>
          </w:p>
        </w:tc>
      </w:tr>
      <w:tr w:rsidR="00363817" w:rsidRPr="00B50E85" w:rsidTr="002A6574">
        <w:tc>
          <w:tcPr>
            <w:tcW w:w="2050" w:type="dxa"/>
            <w:shd w:val="clear" w:color="auto" w:fill="FFFFCC"/>
          </w:tcPr>
          <w:p w:rsidR="00363817" w:rsidRPr="00B50E85" w:rsidRDefault="00363817" w:rsidP="002A6574">
            <w:pPr>
              <w:pStyle w:val="bodyplain"/>
              <w:spacing w:before="0" w:beforeAutospacing="0" w:after="0" w:afterAutospacing="0" w:line="360" w:lineRule="auto"/>
              <w:ind w:right="113"/>
              <w:jc w:val="center"/>
              <w:rPr>
                <w:rFonts w:ascii="Times New Roman" w:hAnsi="Times New Roman"/>
                <w:sz w:val="24"/>
                <w:szCs w:val="24"/>
              </w:rPr>
            </w:pPr>
          </w:p>
        </w:tc>
        <w:tc>
          <w:tcPr>
            <w:tcW w:w="5146" w:type="dxa"/>
            <w:shd w:val="clear" w:color="auto" w:fill="FFFFCC"/>
          </w:tcPr>
          <w:p w:rsidR="00363817" w:rsidRPr="00B50E85" w:rsidRDefault="00363817" w:rsidP="002A6574">
            <w:pPr>
              <w:pStyle w:val="bodyplain"/>
              <w:spacing w:before="0" w:beforeAutospacing="0" w:after="0" w:afterAutospacing="0" w:line="360" w:lineRule="auto"/>
              <w:ind w:right="113"/>
              <w:jc w:val="center"/>
              <w:rPr>
                <w:rFonts w:ascii="Times New Roman" w:hAnsi="Times New Roman"/>
                <w:sz w:val="24"/>
                <w:szCs w:val="24"/>
              </w:rPr>
            </w:pPr>
          </w:p>
        </w:tc>
        <w:tc>
          <w:tcPr>
            <w:tcW w:w="2941" w:type="dxa"/>
            <w:shd w:val="clear" w:color="auto" w:fill="FFFFCC"/>
          </w:tcPr>
          <w:p w:rsidR="00363817" w:rsidRPr="00B50E85" w:rsidRDefault="00363817" w:rsidP="002A6574">
            <w:pPr>
              <w:pStyle w:val="bodyplain"/>
              <w:spacing w:before="0" w:beforeAutospacing="0" w:after="0" w:afterAutospacing="0" w:line="360" w:lineRule="auto"/>
              <w:ind w:right="113"/>
              <w:jc w:val="center"/>
              <w:rPr>
                <w:rFonts w:ascii="Times New Roman" w:hAnsi="Times New Roman"/>
                <w:sz w:val="24"/>
                <w:szCs w:val="24"/>
                <w:highlight w:val="yellow"/>
                <w:lang w:val="en-US"/>
              </w:rPr>
            </w:pPr>
          </w:p>
        </w:tc>
      </w:tr>
    </w:tbl>
    <w:p w:rsidR="00363817" w:rsidRPr="00B50E85" w:rsidRDefault="00363817" w:rsidP="00363817">
      <w:pPr>
        <w:ind w:firstLine="540"/>
        <w:jc w:val="both"/>
      </w:pPr>
      <w:r w:rsidRPr="00B50E85">
        <w:t xml:space="preserve">Под действием фермента АТФ-аза отщепляется остаток фосфорной кислоты и она превращается в АДФ, а если 2 остатка, то АМФ. Реакция отщепления фосфорной кислоты сопровождается выделением </w:t>
      </w:r>
      <w:r w:rsidRPr="00B50E85">
        <w:rPr>
          <w:b/>
        </w:rPr>
        <w:t>40 кДж энергии</w:t>
      </w:r>
      <w:r w:rsidRPr="00B50E85">
        <w:t>. Поэтому связь с фосфорной кислотой называют – макроэргической и в АТФ их 2.</w:t>
      </w:r>
    </w:p>
    <w:p w:rsidR="00363817" w:rsidRPr="00B50E85" w:rsidRDefault="00363817" w:rsidP="00363817">
      <w:pPr>
        <w:ind w:firstLine="540"/>
        <w:jc w:val="both"/>
      </w:pPr>
    </w:p>
    <w:tbl>
      <w:tblPr>
        <w:tblW w:w="0" w:type="auto"/>
        <w:tblLook w:val="01E0" w:firstRow="1" w:lastRow="1" w:firstColumn="1" w:lastColumn="1" w:noHBand="0" w:noVBand="0"/>
      </w:tblPr>
      <w:tblGrid>
        <w:gridCol w:w="5229"/>
        <w:gridCol w:w="4908"/>
      </w:tblGrid>
      <w:tr w:rsidR="00363817" w:rsidRPr="00B50E85" w:rsidTr="002A6574">
        <w:tc>
          <w:tcPr>
            <w:tcW w:w="5229" w:type="dxa"/>
          </w:tcPr>
          <w:p w:rsidR="00363817" w:rsidRPr="00B50E85" w:rsidRDefault="00363817" w:rsidP="002A6574">
            <w:pPr>
              <w:jc w:val="both"/>
            </w:pPr>
            <w:r w:rsidRPr="00B50E85">
              <w:rPr>
                <w:b/>
              </w:rPr>
              <w:t>Значение АТФ:</w:t>
            </w:r>
            <w:r w:rsidRPr="00B50E85">
              <w:t xml:space="preserve"> </w:t>
            </w:r>
            <w:r w:rsidRPr="00B50E85">
              <w:rPr>
                <w:highlight w:val="yellow"/>
              </w:rPr>
              <w:t>_____________________</w:t>
            </w:r>
            <w:r w:rsidRPr="00B50E85">
              <w:t xml:space="preserve"> функция. Основной синтез АТФ осуществляется в митохондриях. АТФ обеспечивает биосинтез. Деление клетки, сокращение мышц, активный транспорт веществ и т.д. </w:t>
            </w:r>
          </w:p>
        </w:tc>
        <w:tc>
          <w:tcPr>
            <w:tcW w:w="4908" w:type="dxa"/>
          </w:tcPr>
          <w:p w:rsidR="00363817" w:rsidRPr="00B50E85" w:rsidRDefault="00363817" w:rsidP="002A6574">
            <w:pPr>
              <w:jc w:val="both"/>
            </w:pPr>
          </w:p>
          <w:p w:rsidR="00363817" w:rsidRPr="00B50E85" w:rsidRDefault="00363817" w:rsidP="002A6574">
            <w:pPr>
              <w:jc w:val="both"/>
            </w:pPr>
            <w:r w:rsidRPr="00B50E85">
              <w:rPr>
                <w:noProof/>
              </w:rPr>
              <w:drawing>
                <wp:inline distT="0" distB="0" distL="0" distR="0" wp14:anchorId="5042DE30" wp14:editId="3052BE51">
                  <wp:extent cx="2952750" cy="647700"/>
                  <wp:effectExtent l="0" t="0" r="0" b="0"/>
                  <wp:docPr id="7168" name="Рисунок 7168" descr="http://www.examen.ru/about.nsf/0/32b84ad05d20550fc3256a02003deb65/Content/1.168C?OpenElement&amp;FieldElemForma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examen.ru/about.nsf/0/32b84ad05d20550fc3256a02003deb65/Content/1.168C?OpenElement&amp;FieldElemFormat=gif"/>
                          <pic:cNvPicPr>
                            <a:picLocks noChangeAspect="1" noChangeArrowheads="1"/>
                          </pic:cNvPicPr>
                        </pic:nvPicPr>
                        <pic:blipFill>
                          <a:blip r:embed="rId19" r:link="rId20" cstate="print">
                            <a:extLst>
                              <a:ext uri="{28A0092B-C50C-407E-A947-70E740481C1C}">
                                <a14:useLocalDpi xmlns:a14="http://schemas.microsoft.com/office/drawing/2010/main" val="0"/>
                              </a:ext>
                            </a:extLst>
                          </a:blip>
                          <a:srcRect/>
                          <a:stretch>
                            <a:fillRect/>
                          </a:stretch>
                        </pic:blipFill>
                        <pic:spPr bwMode="auto">
                          <a:xfrm>
                            <a:off x="0" y="0"/>
                            <a:ext cx="2952750" cy="647700"/>
                          </a:xfrm>
                          <a:prstGeom prst="rect">
                            <a:avLst/>
                          </a:prstGeom>
                          <a:noFill/>
                          <a:ln>
                            <a:noFill/>
                          </a:ln>
                        </pic:spPr>
                      </pic:pic>
                    </a:graphicData>
                  </a:graphic>
                </wp:inline>
              </w:drawing>
            </w:r>
          </w:p>
        </w:tc>
      </w:tr>
    </w:tbl>
    <w:p w:rsidR="00363817" w:rsidRPr="00B50E85" w:rsidRDefault="00363817" w:rsidP="00363817">
      <w:pPr>
        <w:ind w:left="426"/>
        <w:jc w:val="both"/>
      </w:pPr>
    </w:p>
    <w:p w:rsidR="00363817" w:rsidRPr="00B50E85" w:rsidRDefault="00363817" w:rsidP="00363817">
      <w:pPr>
        <w:jc w:val="both"/>
        <w:rPr>
          <w:b/>
          <w:i/>
          <w:u w:val="single"/>
        </w:rPr>
      </w:pPr>
      <w:r w:rsidRPr="00B50E85">
        <w:rPr>
          <w:b/>
          <w:i/>
          <w:u w:val="single"/>
        </w:rPr>
        <w:t>Задание 7.  Характеристика основных свойств живого: Структурная организация и саморегуляция (поддержание гомеостаза)</w:t>
      </w:r>
    </w:p>
    <w:p w:rsidR="00363817" w:rsidRPr="00B50E85" w:rsidRDefault="00363817" w:rsidP="00363817">
      <w:pPr>
        <w:jc w:val="both"/>
      </w:pPr>
      <w:r w:rsidRPr="00B50E85">
        <w:t xml:space="preserve">Свойство живых систем создавать порядок из хаотичного движения молекул, образуя определенные структуры. Для живого характерна упорядоченность в пространстве и времени. Это комплекс сложных саморегулирующихся процессов обмена веществ, протекающих в строго определенном порядке, направленном на поддержание постоянства внутренней среды – гомеостаза в непрерывно меняющихся условиях окружающей среды. </w:t>
      </w:r>
      <w:r w:rsidRPr="00B50E85">
        <w:rPr>
          <w:i/>
        </w:rPr>
        <w:t>Напр.</w:t>
      </w:r>
      <w:r w:rsidRPr="00B50E85">
        <w:t xml:space="preserve"> повышение концентрации глюкозы в крови приводит к выработке инсулина поджелудочной железой. Инсулин переводит глюкозу в гликоген, который депонируется в печени, мышцах. При снижении концентрации глюкозы наблюдается выделение глюкогона, который переводит гликоген в глюкозу и тем самым повышает ее концентрацию в крови.</w:t>
      </w:r>
    </w:p>
    <w:p w:rsidR="00363817" w:rsidRPr="00B50E85" w:rsidRDefault="00363817" w:rsidP="00363817">
      <w:pPr>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05"/>
        <w:gridCol w:w="7815"/>
      </w:tblGrid>
      <w:tr w:rsidR="00363817" w:rsidRPr="00B50E85" w:rsidTr="002A6574">
        <w:tc>
          <w:tcPr>
            <w:tcW w:w="2605" w:type="dxa"/>
            <w:shd w:val="clear" w:color="auto" w:fill="FFFFCC"/>
          </w:tcPr>
          <w:p w:rsidR="00363817" w:rsidRPr="00B50E85" w:rsidRDefault="00363817" w:rsidP="002A6574"/>
        </w:tc>
        <w:tc>
          <w:tcPr>
            <w:tcW w:w="7815" w:type="dxa"/>
          </w:tcPr>
          <w:p w:rsidR="00363817" w:rsidRPr="00B50E85" w:rsidRDefault="00363817" w:rsidP="002A6574">
            <w:pPr>
              <w:jc w:val="both"/>
            </w:pPr>
            <w:r w:rsidRPr="00B50E85">
              <w:t xml:space="preserve">относительное динамическое постоянство состава и свойств внутренней среды живой системы </w:t>
            </w:r>
          </w:p>
        </w:tc>
      </w:tr>
    </w:tbl>
    <w:p w:rsidR="00363817" w:rsidRPr="00B50E85" w:rsidRDefault="00363817" w:rsidP="00363817">
      <w:pPr>
        <w:jc w:val="both"/>
        <w:rPr>
          <w:b/>
          <w:i/>
          <w:u w:val="single"/>
        </w:rPr>
      </w:pPr>
      <w:r w:rsidRPr="00B50E85">
        <w:rPr>
          <w:b/>
          <w:i/>
          <w:u w:val="single"/>
        </w:rPr>
        <w:lastRenderedPageBreak/>
        <w:t>Задание 8.  Характеристика основных свойств живого: Раздражимость и движение</w:t>
      </w:r>
    </w:p>
    <w:p w:rsidR="00363817" w:rsidRPr="00B50E85" w:rsidRDefault="00363817" w:rsidP="00363817">
      <w:pPr>
        <w:jc w:val="both"/>
      </w:pPr>
      <w:r w:rsidRPr="00B50E85">
        <w:t>Все живое избирательно реагирует на внешние воздействия специфическими реакциями благодаря свойству раздажимости. Организмы отвечают на воздействие движением. Проявление форма движения зависит от структуры организма.</w:t>
      </w:r>
    </w:p>
    <w:p w:rsidR="00363817" w:rsidRPr="00B50E85" w:rsidRDefault="00363817" w:rsidP="00363817">
      <w:pPr>
        <w:ind w:left="72"/>
        <w:jc w:val="both"/>
      </w:pPr>
      <w:r w:rsidRPr="00B50E85">
        <w:t>У многоклеточных организмов (животных) реакция на внешнее раздражение реализуется посредством нервной системы – наз. рефлексом. У организмов, не имеющих нервной системы – посредством таксисов, тропизмов или настий.</w:t>
      </w:r>
    </w:p>
    <w:p w:rsidR="00B50E85" w:rsidRDefault="00B50E85" w:rsidP="00363817">
      <w:pPr>
        <w:rPr>
          <w:b/>
          <w:i/>
          <w:u w:val="single"/>
        </w:rPr>
      </w:pPr>
    </w:p>
    <w:p w:rsidR="00363817" w:rsidRPr="00B50E85" w:rsidRDefault="00363817" w:rsidP="00363817">
      <w:pPr>
        <w:rPr>
          <w:b/>
          <w:i/>
          <w:u w:val="single"/>
        </w:rPr>
      </w:pPr>
      <w:r w:rsidRPr="00B50E85">
        <w:rPr>
          <w:b/>
          <w:i/>
          <w:u w:val="single"/>
        </w:rPr>
        <w:t>Задание 9. Симметрия, асимметрия живого и хиральность молекул живого.</w:t>
      </w:r>
    </w:p>
    <w:p w:rsidR="00363817" w:rsidRPr="00B50E85" w:rsidRDefault="00363817" w:rsidP="00363817">
      <w:r w:rsidRPr="00B50E85">
        <w:rPr>
          <w:i/>
        </w:rPr>
        <w:t>Дайте определения указанных понятий.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51"/>
        <w:gridCol w:w="8469"/>
      </w:tblGrid>
      <w:tr w:rsidR="00B50E85" w:rsidRPr="00B50E85" w:rsidTr="00D1488E">
        <w:tc>
          <w:tcPr>
            <w:tcW w:w="1951" w:type="dxa"/>
            <w:shd w:val="clear" w:color="auto" w:fill="FFFFCC"/>
          </w:tcPr>
          <w:p w:rsidR="00363817" w:rsidRPr="00B50E85" w:rsidRDefault="00363817" w:rsidP="00B50E85"/>
        </w:tc>
        <w:tc>
          <w:tcPr>
            <w:tcW w:w="8469" w:type="dxa"/>
          </w:tcPr>
          <w:p w:rsidR="00363817" w:rsidRPr="00B50E85" w:rsidRDefault="00363817" w:rsidP="00B50E85">
            <w:pPr>
              <w:pStyle w:val="a4"/>
              <w:spacing w:before="0" w:beforeAutospacing="0" w:after="0" w:afterAutospacing="0"/>
              <w:ind w:firstLine="176"/>
              <w:rPr>
                <w:rFonts w:ascii="Times New Roman" w:hAnsi="Times New Roman"/>
                <w:bCs/>
                <w:sz w:val="24"/>
                <w:szCs w:val="24"/>
              </w:rPr>
            </w:pPr>
            <w:r w:rsidRPr="00B50E85">
              <w:rPr>
                <w:rFonts w:ascii="Times New Roman" w:hAnsi="Times New Roman"/>
                <w:bCs/>
                <w:sz w:val="24"/>
                <w:szCs w:val="24"/>
              </w:rPr>
              <w:t>Это неизменность некоторых признаков, состояний, свойств, процессов относительно какого-либо преобразования. Неизменные величины называются инвариантами. Можно сказать, что симметрия есть совокупность инвариантных свойств объекта.</w:t>
            </w:r>
          </w:p>
          <w:p w:rsidR="00363817" w:rsidRPr="00B50E85" w:rsidRDefault="00363817" w:rsidP="00B50E85">
            <w:pPr>
              <w:pStyle w:val="a4"/>
              <w:spacing w:before="0" w:beforeAutospacing="0" w:after="0" w:afterAutospacing="0"/>
              <w:ind w:firstLine="176"/>
              <w:rPr>
                <w:rFonts w:ascii="Times New Roman" w:hAnsi="Times New Roman"/>
                <w:bCs/>
                <w:sz w:val="24"/>
                <w:szCs w:val="24"/>
              </w:rPr>
            </w:pPr>
            <w:r w:rsidRPr="00B50E85">
              <w:rPr>
                <w:rFonts w:ascii="Times New Roman" w:hAnsi="Times New Roman"/>
                <w:bCs/>
                <w:sz w:val="24"/>
                <w:szCs w:val="24"/>
              </w:rPr>
              <w:t xml:space="preserve">В </w:t>
            </w:r>
            <w:hyperlink r:id="rId21" w:tooltip="Биология" w:history="1">
              <w:r w:rsidRPr="00B50E85">
                <w:rPr>
                  <w:rStyle w:val="a7"/>
                  <w:rFonts w:ascii="Times New Roman" w:hAnsi="Times New Roman"/>
                  <w:bCs/>
                  <w:color w:val="auto"/>
                  <w:sz w:val="24"/>
                  <w:szCs w:val="24"/>
                  <w:u w:val="none"/>
                </w:rPr>
                <w:t>биологии</w:t>
              </w:r>
            </w:hyperlink>
            <w:r w:rsidRPr="00B50E85">
              <w:rPr>
                <w:rFonts w:ascii="Times New Roman" w:hAnsi="Times New Roman"/>
                <w:sz w:val="24"/>
                <w:szCs w:val="24"/>
              </w:rPr>
              <w:t> - закономерное расположение подобных (одинаковых) частей тела или форм живого организма, совокупности живых организмов относительно центра или оси симметрии.</w:t>
            </w:r>
          </w:p>
        </w:tc>
      </w:tr>
      <w:tr w:rsidR="00B50E85" w:rsidRPr="00B50E85" w:rsidTr="00D1488E">
        <w:tc>
          <w:tcPr>
            <w:tcW w:w="1951" w:type="dxa"/>
            <w:shd w:val="clear" w:color="auto" w:fill="FFFFCC"/>
          </w:tcPr>
          <w:p w:rsidR="00363817" w:rsidRPr="00B50E85" w:rsidRDefault="00363817" w:rsidP="00B50E85">
            <w:pPr>
              <w:jc w:val="both"/>
            </w:pPr>
          </w:p>
        </w:tc>
        <w:tc>
          <w:tcPr>
            <w:tcW w:w="8469" w:type="dxa"/>
          </w:tcPr>
          <w:p w:rsidR="00363817" w:rsidRPr="00B50E85" w:rsidRDefault="00363817" w:rsidP="00B50E85">
            <w:pPr>
              <w:pStyle w:val="a4"/>
              <w:spacing w:before="0" w:beforeAutospacing="0" w:after="0" w:afterAutospacing="0"/>
              <w:ind w:firstLine="176"/>
              <w:rPr>
                <w:rFonts w:ascii="Times New Roman" w:hAnsi="Times New Roman"/>
                <w:sz w:val="24"/>
                <w:szCs w:val="24"/>
              </w:rPr>
            </w:pPr>
            <w:r w:rsidRPr="00B50E85">
              <w:rPr>
                <w:rFonts w:ascii="Times New Roman" w:hAnsi="Times New Roman"/>
                <w:sz w:val="24"/>
                <w:szCs w:val="24"/>
              </w:rPr>
              <w:t xml:space="preserve">Это отсутствие симметрии. Иногда этот термин используется для описания организмов, лишенных симметрии первично, в противоположность </w:t>
            </w:r>
            <w:r w:rsidRPr="00B50E85">
              <w:rPr>
                <w:rFonts w:ascii="Times New Roman" w:hAnsi="Times New Roman"/>
                <w:bCs/>
                <w:sz w:val="24"/>
                <w:szCs w:val="24"/>
              </w:rPr>
              <w:t>диссимметрии</w:t>
            </w:r>
            <w:r w:rsidRPr="00B50E85">
              <w:rPr>
                <w:rFonts w:ascii="Times New Roman" w:hAnsi="Times New Roman"/>
                <w:sz w:val="24"/>
                <w:szCs w:val="24"/>
              </w:rPr>
              <w:t xml:space="preserve"> — вторичной утрате симметрии или отдельных её элементов.</w:t>
            </w:r>
          </w:p>
        </w:tc>
      </w:tr>
      <w:tr w:rsidR="00B50E85" w:rsidRPr="00B50E85" w:rsidTr="00D1488E">
        <w:tc>
          <w:tcPr>
            <w:tcW w:w="10420" w:type="dxa"/>
            <w:gridSpan w:val="2"/>
          </w:tcPr>
          <w:p w:rsidR="00B50E85" w:rsidRPr="00B50E85" w:rsidRDefault="00363817" w:rsidP="00D1488E">
            <w:pPr>
              <w:pStyle w:val="a4"/>
              <w:spacing w:before="0" w:beforeAutospacing="0" w:after="0" w:afterAutospacing="0"/>
              <w:ind w:firstLine="275"/>
              <w:rPr>
                <w:rFonts w:ascii="Times New Roman" w:hAnsi="Times New Roman"/>
                <w:sz w:val="24"/>
                <w:szCs w:val="24"/>
              </w:rPr>
            </w:pPr>
            <w:r w:rsidRPr="00B50E85">
              <w:rPr>
                <w:rFonts w:ascii="Times New Roman" w:hAnsi="Times New Roman"/>
                <w:sz w:val="24"/>
                <w:szCs w:val="24"/>
              </w:rPr>
              <w:t xml:space="preserve">Понятия симметрии и асимметрии альтернативны. Чем более симметричен организм, тем менее он асимметричен и наоборот. Строение тела многих многоклеточных организмов отражает определённые формы симметрии, </w:t>
            </w:r>
            <w:r w:rsidRPr="00B50E85">
              <w:rPr>
                <w:rFonts w:ascii="Times New Roman" w:hAnsi="Times New Roman"/>
                <w:bCs/>
                <w:sz w:val="24"/>
                <w:szCs w:val="24"/>
              </w:rPr>
              <w:t>радиальную</w:t>
            </w:r>
            <w:r w:rsidRPr="00B50E85">
              <w:rPr>
                <w:rFonts w:ascii="Times New Roman" w:hAnsi="Times New Roman"/>
                <w:sz w:val="24"/>
                <w:szCs w:val="24"/>
              </w:rPr>
              <w:t xml:space="preserve"> или </w:t>
            </w:r>
            <w:r w:rsidRPr="00B50E85">
              <w:rPr>
                <w:rFonts w:ascii="Times New Roman" w:hAnsi="Times New Roman"/>
                <w:bCs/>
                <w:sz w:val="24"/>
                <w:szCs w:val="24"/>
              </w:rPr>
              <w:t>билатеральную</w:t>
            </w:r>
            <w:r w:rsidRPr="00B50E85">
              <w:rPr>
                <w:rFonts w:ascii="Times New Roman" w:hAnsi="Times New Roman"/>
                <w:sz w:val="24"/>
                <w:szCs w:val="24"/>
              </w:rPr>
              <w:t xml:space="preserve">. Небольшое количество организмов полностью асимметричны. При этом следует различать изменчивость формы (например у </w:t>
            </w:r>
            <w:hyperlink r:id="rId22" w:tooltip="Амёба протей" w:history="1">
              <w:r w:rsidRPr="00B50E85">
                <w:rPr>
                  <w:rStyle w:val="a7"/>
                  <w:rFonts w:ascii="Times New Roman" w:hAnsi="Times New Roman"/>
                  <w:color w:val="auto"/>
                  <w:sz w:val="24"/>
                  <w:szCs w:val="24"/>
                  <w:u w:val="none"/>
                </w:rPr>
                <w:t>амёбы</w:t>
              </w:r>
            </w:hyperlink>
            <w:r w:rsidRPr="00B50E85">
              <w:rPr>
                <w:rFonts w:ascii="Times New Roman" w:hAnsi="Times New Roman"/>
                <w:sz w:val="24"/>
                <w:szCs w:val="24"/>
              </w:rPr>
              <w:t xml:space="preserve">) от отсутствия симметрии. В </w:t>
            </w:r>
            <w:hyperlink r:id="rId23" w:tooltip="Природа" w:history="1">
              <w:r w:rsidRPr="00B50E85">
                <w:rPr>
                  <w:rStyle w:val="a7"/>
                  <w:rFonts w:ascii="Times New Roman" w:hAnsi="Times New Roman"/>
                  <w:color w:val="auto"/>
                  <w:sz w:val="24"/>
                  <w:szCs w:val="24"/>
                  <w:u w:val="none"/>
                </w:rPr>
                <w:t>природе</w:t>
              </w:r>
            </w:hyperlink>
            <w:r w:rsidRPr="00B50E85">
              <w:rPr>
                <w:rFonts w:ascii="Times New Roman" w:hAnsi="Times New Roman"/>
                <w:sz w:val="24"/>
                <w:szCs w:val="24"/>
              </w:rPr>
              <w:t xml:space="preserve"> и, в частности, в живой природе симметрия не абсолютна и всегда содержит некоторую степень асимметрии. Например, симметричные </w:t>
            </w:r>
            <w:hyperlink r:id="rId24" w:tooltip="Лист" w:history="1">
              <w:r w:rsidRPr="00B50E85">
                <w:rPr>
                  <w:rStyle w:val="a7"/>
                  <w:rFonts w:ascii="Times New Roman" w:hAnsi="Times New Roman"/>
                  <w:color w:val="auto"/>
                  <w:sz w:val="24"/>
                  <w:szCs w:val="24"/>
                  <w:u w:val="none"/>
                </w:rPr>
                <w:t>листья</w:t>
              </w:r>
            </w:hyperlink>
            <w:r w:rsidRPr="00B50E85">
              <w:rPr>
                <w:rFonts w:ascii="Times New Roman" w:hAnsi="Times New Roman"/>
                <w:sz w:val="24"/>
                <w:szCs w:val="24"/>
              </w:rPr>
              <w:t xml:space="preserve"> </w:t>
            </w:r>
            <w:hyperlink r:id="rId25" w:tooltip="Растение" w:history="1">
              <w:r w:rsidRPr="00B50E85">
                <w:rPr>
                  <w:rStyle w:val="a7"/>
                  <w:rFonts w:ascii="Times New Roman" w:hAnsi="Times New Roman"/>
                  <w:color w:val="auto"/>
                  <w:sz w:val="24"/>
                  <w:szCs w:val="24"/>
                  <w:u w:val="none"/>
                </w:rPr>
                <w:t>растений</w:t>
              </w:r>
            </w:hyperlink>
            <w:r w:rsidRPr="00B50E85">
              <w:rPr>
                <w:rFonts w:ascii="Times New Roman" w:hAnsi="Times New Roman"/>
                <w:sz w:val="24"/>
                <w:szCs w:val="24"/>
              </w:rPr>
              <w:t xml:space="preserve"> при сложении пополам в точности не совпадают.</w:t>
            </w:r>
          </w:p>
        </w:tc>
      </w:tr>
      <w:tr w:rsidR="00B50E85" w:rsidRPr="00B50E85" w:rsidTr="00D1488E">
        <w:tc>
          <w:tcPr>
            <w:tcW w:w="1951" w:type="dxa"/>
            <w:shd w:val="clear" w:color="auto" w:fill="FFFFCC"/>
          </w:tcPr>
          <w:p w:rsidR="00363817" w:rsidRPr="00B50E85" w:rsidRDefault="00363817" w:rsidP="00B50E85"/>
        </w:tc>
        <w:tc>
          <w:tcPr>
            <w:tcW w:w="8469" w:type="dxa"/>
          </w:tcPr>
          <w:p w:rsidR="00363817" w:rsidRPr="00B50E85" w:rsidRDefault="00363817" w:rsidP="00B50E85">
            <w:pPr>
              <w:pStyle w:val="a4"/>
              <w:spacing w:before="0" w:beforeAutospacing="0" w:after="0" w:afterAutospacing="0"/>
              <w:ind w:firstLine="275"/>
              <w:rPr>
                <w:rFonts w:ascii="Times New Roman" w:hAnsi="Times New Roman"/>
                <w:sz w:val="24"/>
                <w:szCs w:val="24"/>
              </w:rPr>
            </w:pPr>
            <w:r w:rsidRPr="00B50E85">
              <w:rPr>
                <w:rFonts w:ascii="Times New Roman" w:hAnsi="Times New Roman"/>
                <w:sz w:val="24"/>
                <w:szCs w:val="24"/>
              </w:rPr>
              <w:t xml:space="preserve">(от греч – рука), оптическая изомерия. Сам термин сформулирован в </w:t>
            </w:r>
            <w:hyperlink r:id="rId26" w:tooltip="1884 год" w:history="1">
              <w:r w:rsidRPr="00B50E85">
                <w:rPr>
                  <w:rStyle w:val="a7"/>
                  <w:rFonts w:ascii="Times New Roman" w:hAnsi="Times New Roman"/>
                  <w:color w:val="auto"/>
                  <w:sz w:val="24"/>
                  <w:szCs w:val="24"/>
                  <w:u w:val="none"/>
                </w:rPr>
                <w:t>1884 году</w:t>
              </w:r>
            </w:hyperlink>
            <w:r w:rsidRPr="00B50E85">
              <w:rPr>
                <w:rFonts w:ascii="Times New Roman" w:hAnsi="Times New Roman"/>
                <w:sz w:val="24"/>
                <w:szCs w:val="24"/>
              </w:rPr>
              <w:t xml:space="preserve"> </w:t>
            </w:r>
            <w:hyperlink r:id="rId27" w:tooltip="Томсон, Уильям" w:history="1">
              <w:r w:rsidRPr="00B50E85">
                <w:rPr>
                  <w:rStyle w:val="a7"/>
                  <w:rFonts w:ascii="Times New Roman" w:hAnsi="Times New Roman"/>
                  <w:color w:val="auto"/>
                  <w:sz w:val="24"/>
                  <w:szCs w:val="24"/>
                  <w:u w:val="none"/>
                </w:rPr>
                <w:t>Уильямом Томсоном</w:t>
              </w:r>
            </w:hyperlink>
            <w:r w:rsidRPr="00B50E85">
              <w:rPr>
                <w:rFonts w:ascii="Times New Roman" w:hAnsi="Times New Roman"/>
                <w:sz w:val="24"/>
                <w:szCs w:val="24"/>
              </w:rPr>
              <w:t>.</w:t>
            </w:r>
          </w:p>
          <w:p w:rsidR="00363817" w:rsidRPr="00B50E85" w:rsidRDefault="00363817" w:rsidP="00B50E85">
            <w:pPr>
              <w:pStyle w:val="a4"/>
              <w:spacing w:before="0" w:beforeAutospacing="0" w:after="0" w:afterAutospacing="0"/>
              <w:ind w:firstLine="275"/>
              <w:rPr>
                <w:rFonts w:ascii="Times New Roman" w:hAnsi="Times New Roman"/>
                <w:sz w:val="24"/>
                <w:szCs w:val="24"/>
              </w:rPr>
            </w:pPr>
            <w:r w:rsidRPr="00B50E85">
              <w:rPr>
                <w:rFonts w:ascii="Times New Roman" w:hAnsi="Times New Roman"/>
                <w:sz w:val="24"/>
                <w:szCs w:val="24"/>
              </w:rPr>
              <w:t xml:space="preserve">Это молекулярная асимметрия. Отсутствие </w:t>
            </w:r>
            <w:hyperlink r:id="rId28" w:tooltip="Симметрия" w:history="1">
              <w:r w:rsidRPr="00B50E85">
                <w:rPr>
                  <w:rStyle w:val="a7"/>
                  <w:rFonts w:ascii="Times New Roman" w:hAnsi="Times New Roman"/>
                  <w:color w:val="auto"/>
                  <w:sz w:val="24"/>
                  <w:szCs w:val="24"/>
                  <w:u w:val="none"/>
                </w:rPr>
                <w:t>симметрии</w:t>
              </w:r>
            </w:hyperlink>
            <w:r w:rsidRPr="00B50E85">
              <w:rPr>
                <w:rFonts w:ascii="Times New Roman" w:hAnsi="Times New Roman"/>
                <w:sz w:val="24"/>
                <w:szCs w:val="24"/>
              </w:rPr>
              <w:t xml:space="preserve"> относительно правой и левой стороны. Например, если отражение объекта в идеальном плоском </w:t>
            </w:r>
            <w:hyperlink r:id="rId29" w:tooltip="Зеркало" w:history="1">
              <w:r w:rsidRPr="00B50E85">
                <w:rPr>
                  <w:rStyle w:val="a7"/>
                  <w:rFonts w:ascii="Times New Roman" w:hAnsi="Times New Roman"/>
                  <w:color w:val="auto"/>
                  <w:sz w:val="24"/>
                  <w:szCs w:val="24"/>
                  <w:u w:val="none"/>
                </w:rPr>
                <w:t>зеркале</w:t>
              </w:r>
            </w:hyperlink>
            <w:r w:rsidRPr="00B50E85">
              <w:rPr>
                <w:rFonts w:ascii="Times New Roman" w:hAnsi="Times New Roman"/>
                <w:sz w:val="24"/>
                <w:szCs w:val="24"/>
              </w:rPr>
              <w:t xml:space="preserve"> отличается от самого объекта, то объекту присуща хиральность. </w:t>
            </w:r>
          </w:p>
          <w:p w:rsidR="00363817" w:rsidRPr="00B50E85" w:rsidRDefault="00363817" w:rsidP="00B50E85">
            <w:pPr>
              <w:ind w:firstLine="275"/>
              <w:jc w:val="both"/>
            </w:pPr>
            <w:r w:rsidRPr="00B50E85">
              <w:t>Оно означает несовместимость белков и нуклеиновых кислот со своим зеркальным отражением. Было установлено, что пространственная структура всех белков закручена влево, а нуклеиновых кислот – вправо. В.И. Вернадский представил это в виде принципа: для живого вещества резко проявляется неравенство правизны и левизны.</w:t>
            </w:r>
          </w:p>
          <w:p w:rsidR="00363817" w:rsidRPr="00B50E85" w:rsidRDefault="00363817" w:rsidP="00B50E85">
            <w:pPr>
              <w:pStyle w:val="a4"/>
              <w:spacing w:before="0" w:beforeAutospacing="0" w:after="0" w:afterAutospacing="0"/>
              <w:ind w:firstLine="275"/>
              <w:rPr>
                <w:rFonts w:ascii="Times New Roman" w:hAnsi="Times New Roman"/>
                <w:sz w:val="24"/>
                <w:szCs w:val="24"/>
              </w:rPr>
            </w:pPr>
            <w:r w:rsidRPr="00B50E85">
              <w:rPr>
                <w:rFonts w:ascii="Times New Roman" w:hAnsi="Times New Roman"/>
                <w:sz w:val="24"/>
                <w:szCs w:val="24"/>
              </w:rPr>
              <w:t>Левая рука не накладывается поверх правой руки; неважно, как расположены руки, невозможно, чтобы все главные особенности обеих рук совпали.</w:t>
            </w:r>
          </w:p>
        </w:tc>
      </w:tr>
      <w:tr w:rsidR="00B50E85" w:rsidRPr="00B50E85" w:rsidTr="00D1488E">
        <w:tc>
          <w:tcPr>
            <w:tcW w:w="10420" w:type="dxa"/>
            <w:gridSpan w:val="2"/>
          </w:tcPr>
          <w:p w:rsidR="00363817" w:rsidRPr="00D1488E" w:rsidRDefault="00363817" w:rsidP="00B50E85">
            <w:pPr>
              <w:pStyle w:val="a4"/>
              <w:spacing w:before="0" w:beforeAutospacing="0" w:after="0" w:afterAutospacing="0"/>
              <w:ind w:firstLine="275"/>
              <w:rPr>
                <w:rFonts w:ascii="Times New Roman" w:hAnsi="Times New Roman"/>
                <w:spacing w:val="-6"/>
                <w:sz w:val="24"/>
                <w:szCs w:val="24"/>
              </w:rPr>
            </w:pPr>
            <w:r w:rsidRPr="00D1488E">
              <w:rPr>
                <w:rFonts w:ascii="Times New Roman" w:hAnsi="Times New Roman"/>
                <w:spacing w:val="-6"/>
                <w:sz w:val="24"/>
                <w:szCs w:val="24"/>
              </w:rPr>
              <w:t>Луи Пастер в 1848, исследуя строение веществ биологического происхождения, обнаружил, что такие вещества способны отклонять поляризованный луч света и поэтому являются оптически активными (оптические изомеры). В отличие от этого у молекул неорганических веществ эта способность отсутствует – т.е. являются абсолютно симметричными.</w:t>
            </w:r>
          </w:p>
          <w:p w:rsidR="00363817" w:rsidRPr="00D1488E" w:rsidRDefault="00363817" w:rsidP="00B50E85">
            <w:pPr>
              <w:ind w:firstLine="275"/>
              <w:jc w:val="both"/>
              <w:rPr>
                <w:spacing w:val="-6"/>
              </w:rPr>
            </w:pPr>
            <w:r w:rsidRPr="00D1488E">
              <w:rPr>
                <w:spacing w:val="-6"/>
              </w:rPr>
              <w:t xml:space="preserve">На основе своих опытов Л. Пастер высказал мысль, что важнейшим свойством всей живой природы (материи) является их молекулярная </w:t>
            </w:r>
            <w:r w:rsidRPr="00D1488E">
              <w:rPr>
                <w:b/>
                <w:bCs/>
                <w:spacing w:val="-6"/>
              </w:rPr>
              <w:t>асимметричность,</w:t>
            </w:r>
            <w:r w:rsidRPr="00D1488E">
              <w:rPr>
                <w:spacing w:val="-6"/>
              </w:rPr>
              <w:t xml:space="preserve"> подобная асимметричности правой и левой руки (молекулярная хиральность). Поскольку, по мнению Пастера, живое возникает из неживого, то необходимым предварительным условием для этого процесса должно стать превращение симметричных неорганических молекул в асимметричные. Это могло быть вызвано различными космическими факторами, вращением Земли, электрическими зарядами и т.д. На основе своих опытов Пастер выдвинул гипотезу: зеркальная асимметрия живых систем обусловлена асимметрией Вселенной.</w:t>
            </w:r>
          </w:p>
          <w:p w:rsidR="00363817" w:rsidRPr="00D1488E" w:rsidRDefault="00363817" w:rsidP="00B50E85">
            <w:pPr>
              <w:ind w:firstLine="275"/>
              <w:jc w:val="both"/>
              <w:rPr>
                <w:spacing w:val="-6"/>
              </w:rPr>
            </w:pPr>
            <w:r w:rsidRPr="00D1488E">
              <w:rPr>
                <w:spacing w:val="-6"/>
              </w:rPr>
              <w:t>Ввиду того, что почти все биомолекулы хиральны, хиральность имеет решающее значение при синтезе сложных соединений, обладающих фармакологическими свойствами.</w:t>
            </w:r>
          </w:p>
          <w:p w:rsidR="00363817" w:rsidRPr="00D1488E" w:rsidRDefault="00363817" w:rsidP="00B50E85">
            <w:pPr>
              <w:pStyle w:val="a4"/>
              <w:spacing w:before="0" w:beforeAutospacing="0" w:after="0" w:afterAutospacing="0"/>
              <w:ind w:firstLine="275"/>
              <w:rPr>
                <w:rFonts w:ascii="Times New Roman" w:hAnsi="Times New Roman"/>
                <w:spacing w:val="-6"/>
                <w:sz w:val="24"/>
                <w:szCs w:val="24"/>
              </w:rPr>
            </w:pPr>
            <w:r w:rsidRPr="00D1488E">
              <w:rPr>
                <w:rFonts w:ascii="Times New Roman" w:hAnsi="Times New Roman"/>
                <w:spacing w:val="-6"/>
                <w:sz w:val="24"/>
                <w:szCs w:val="24"/>
              </w:rPr>
              <w:t xml:space="preserve">Многие биологические активные молекулы хиральны, включая </w:t>
            </w:r>
            <w:hyperlink r:id="rId30" w:tooltip="Аминокислоты" w:history="1">
              <w:r w:rsidRPr="00D1488E">
                <w:rPr>
                  <w:rStyle w:val="a7"/>
                  <w:rFonts w:ascii="Times New Roman" w:hAnsi="Times New Roman"/>
                  <w:color w:val="auto"/>
                  <w:spacing w:val="-6"/>
                  <w:sz w:val="24"/>
                  <w:szCs w:val="24"/>
                  <w:u w:val="none"/>
                </w:rPr>
                <w:t>аминокислоты</w:t>
              </w:r>
            </w:hyperlink>
            <w:r w:rsidRPr="00D1488E">
              <w:rPr>
                <w:rFonts w:ascii="Times New Roman" w:hAnsi="Times New Roman"/>
                <w:spacing w:val="-6"/>
                <w:sz w:val="24"/>
                <w:szCs w:val="24"/>
              </w:rPr>
              <w:t xml:space="preserve"> природного происхождения (строительные блоки протеинов) и </w:t>
            </w:r>
            <w:hyperlink r:id="rId31" w:tooltip="Сахара" w:history="1">
              <w:r w:rsidRPr="00D1488E">
                <w:rPr>
                  <w:rStyle w:val="a7"/>
                  <w:rFonts w:ascii="Times New Roman" w:hAnsi="Times New Roman"/>
                  <w:color w:val="auto"/>
                  <w:spacing w:val="-6"/>
                  <w:sz w:val="24"/>
                  <w:szCs w:val="24"/>
                  <w:u w:val="none"/>
                </w:rPr>
                <w:t>сахара</w:t>
              </w:r>
            </w:hyperlink>
            <w:r w:rsidRPr="00D1488E">
              <w:rPr>
                <w:rFonts w:ascii="Times New Roman" w:hAnsi="Times New Roman"/>
                <w:spacing w:val="-6"/>
                <w:sz w:val="24"/>
                <w:szCs w:val="24"/>
              </w:rPr>
              <w:t xml:space="preserve">. Любопытно заметить, что в биосистемах большинство этих веществ имеют одну и ту же хиральность. Большинство аминокислот L, а сахаров – </w:t>
            </w:r>
            <w:r w:rsidRPr="00D1488E">
              <w:rPr>
                <w:rFonts w:ascii="Times New Roman" w:hAnsi="Times New Roman"/>
                <w:spacing w:val="-6"/>
                <w:sz w:val="24"/>
                <w:szCs w:val="24"/>
              </w:rPr>
              <w:lastRenderedPageBreak/>
              <w:t>D. Типичные белки природного происхождения, состоящие из L-аминокислот, известны как белки левой формы, а D-аминокислоты составляют белки правой формы.</w:t>
            </w:r>
          </w:p>
          <w:p w:rsidR="00363817" w:rsidRPr="00D1488E" w:rsidRDefault="00363817" w:rsidP="00B50E85">
            <w:pPr>
              <w:pStyle w:val="a4"/>
              <w:spacing w:before="0" w:beforeAutospacing="0" w:after="0" w:afterAutospacing="0"/>
              <w:ind w:firstLine="275"/>
              <w:rPr>
                <w:rFonts w:ascii="Times New Roman" w:hAnsi="Times New Roman"/>
                <w:spacing w:val="-6"/>
                <w:sz w:val="24"/>
                <w:szCs w:val="24"/>
              </w:rPr>
            </w:pPr>
            <w:r w:rsidRPr="00D1488E">
              <w:rPr>
                <w:rFonts w:ascii="Times New Roman" w:hAnsi="Times New Roman"/>
                <w:spacing w:val="-6"/>
                <w:sz w:val="24"/>
                <w:szCs w:val="24"/>
              </w:rPr>
              <w:t xml:space="preserve">Происхождение гомохиральности в биологии – предмет множества споров. Большинство учёных считает, что выбор хиральности в жизни на Земле был чисто случайным, что, возможно, основанная на углероде инопланетная форма жизни существует где-то во Вселенной, и в ней будет иная форма хиральности. Но некоторые учёные ищут фундаментальные причины выбора хиральности на Земле, такие как </w:t>
            </w:r>
            <w:hyperlink r:id="rId32" w:tooltip="Слабое взаимодействие" w:history="1">
              <w:r w:rsidRPr="00D1488E">
                <w:rPr>
                  <w:rStyle w:val="a7"/>
                  <w:rFonts w:ascii="Times New Roman" w:hAnsi="Times New Roman"/>
                  <w:color w:val="auto"/>
                  <w:spacing w:val="-6"/>
                  <w:sz w:val="24"/>
                  <w:szCs w:val="24"/>
                  <w:u w:val="none"/>
                </w:rPr>
                <w:t>слабое взаимодействие</w:t>
              </w:r>
            </w:hyperlink>
            <w:r w:rsidRPr="00D1488E">
              <w:rPr>
                <w:rFonts w:ascii="Times New Roman" w:hAnsi="Times New Roman"/>
                <w:spacing w:val="-6"/>
                <w:sz w:val="24"/>
                <w:szCs w:val="24"/>
              </w:rPr>
              <w:t>.</w:t>
            </w:r>
          </w:p>
          <w:p w:rsidR="00363817" w:rsidRPr="00D1488E" w:rsidRDefault="00100463" w:rsidP="00B50E85">
            <w:pPr>
              <w:pStyle w:val="a4"/>
              <w:spacing w:before="0" w:beforeAutospacing="0" w:after="0" w:afterAutospacing="0"/>
              <w:ind w:firstLine="275"/>
              <w:rPr>
                <w:rFonts w:ascii="Times New Roman" w:hAnsi="Times New Roman"/>
                <w:spacing w:val="-6"/>
                <w:sz w:val="24"/>
                <w:szCs w:val="24"/>
              </w:rPr>
            </w:pPr>
            <w:hyperlink r:id="rId33" w:tooltip="Энзимы" w:history="1">
              <w:r w:rsidR="00363817" w:rsidRPr="00D1488E">
                <w:rPr>
                  <w:rStyle w:val="a7"/>
                  <w:rFonts w:ascii="Times New Roman" w:hAnsi="Times New Roman"/>
                  <w:color w:val="auto"/>
                  <w:spacing w:val="-6"/>
                  <w:sz w:val="24"/>
                  <w:szCs w:val="24"/>
                  <w:u w:val="none"/>
                </w:rPr>
                <w:t>Энзимы</w:t>
              </w:r>
            </w:hyperlink>
            <w:r w:rsidR="00363817" w:rsidRPr="00D1488E">
              <w:rPr>
                <w:rFonts w:ascii="Times New Roman" w:hAnsi="Times New Roman"/>
                <w:spacing w:val="-6"/>
                <w:sz w:val="24"/>
                <w:szCs w:val="24"/>
              </w:rPr>
              <w:t xml:space="preserve"> (а они хиральны) часто различаются между двумя энантиомерами хирального субстрата. Представьте, что у энзима впадина в форме перчатки, которая связывает субстрат. Если перчатка как для правой руки, тогда один энантиомер войдёт вовнутрь и свяжется, в то время как другой энантиомер плохо войдёт, и мало шансов, что свяжется. D-форма аминокислот обычно сладкая на вкус, а L-форма обычно вкуса не имеет. Листья перечной мяты и семена тмина содержат L-карвон и D-карвон соответственно – энантиомеры </w:t>
            </w:r>
            <w:hyperlink r:id="rId34" w:tooltip="Карвон" w:history="1">
              <w:r w:rsidR="00363817" w:rsidRPr="00D1488E">
                <w:rPr>
                  <w:rStyle w:val="a7"/>
                  <w:rFonts w:ascii="Times New Roman" w:hAnsi="Times New Roman"/>
                  <w:color w:val="auto"/>
                  <w:spacing w:val="-6"/>
                  <w:sz w:val="24"/>
                  <w:szCs w:val="24"/>
                  <w:u w:val="none"/>
                </w:rPr>
                <w:t>карвона</w:t>
              </w:r>
            </w:hyperlink>
            <w:r w:rsidR="00363817" w:rsidRPr="00D1488E">
              <w:rPr>
                <w:rFonts w:ascii="Times New Roman" w:hAnsi="Times New Roman"/>
                <w:spacing w:val="-6"/>
                <w:sz w:val="24"/>
                <w:szCs w:val="24"/>
              </w:rPr>
              <w:t>. Они пахнут по-разному, поскольку обонятельные рецепторы большинства людей также содержат хиральные молекулы, которые ведут себя по-разному в присутствии разных энантиомеров.</w:t>
            </w:r>
          </w:p>
        </w:tc>
      </w:tr>
    </w:tbl>
    <w:p w:rsidR="00363817" w:rsidRPr="00B50E85" w:rsidRDefault="00363817" w:rsidP="00363817">
      <w:pPr>
        <w:ind w:left="284" w:hanging="284"/>
        <w:rPr>
          <w:b/>
          <w:i/>
          <w:u w:val="single"/>
        </w:rPr>
      </w:pPr>
    </w:p>
    <w:tbl>
      <w:tblPr>
        <w:tblpPr w:leftFromText="180" w:rightFromText="180" w:vertAnchor="text" w:horzAnchor="margin" w:tblpXSpec="right" w:tblpY="114"/>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
        <w:gridCol w:w="4111"/>
      </w:tblGrid>
      <w:tr w:rsidR="00363817" w:rsidRPr="00B50E85" w:rsidTr="002A6574">
        <w:tc>
          <w:tcPr>
            <w:tcW w:w="392" w:type="dxa"/>
            <w:shd w:val="clear" w:color="auto" w:fill="auto"/>
          </w:tcPr>
          <w:p w:rsidR="00363817" w:rsidRPr="00B50E85" w:rsidRDefault="00363817" w:rsidP="004C0F65">
            <w:pPr>
              <w:widowControl w:val="0"/>
              <w:numPr>
                <w:ilvl w:val="0"/>
                <w:numId w:val="35"/>
              </w:numPr>
              <w:ind w:left="0" w:firstLine="0"/>
              <w:rPr>
                <w:i/>
              </w:rPr>
            </w:pPr>
          </w:p>
        </w:tc>
        <w:tc>
          <w:tcPr>
            <w:tcW w:w="4111" w:type="dxa"/>
            <w:shd w:val="clear" w:color="auto" w:fill="FFFFCC"/>
          </w:tcPr>
          <w:p w:rsidR="00363817" w:rsidRPr="00B50E85" w:rsidRDefault="00363817" w:rsidP="002A6574">
            <w:pPr>
              <w:spacing w:line="360" w:lineRule="auto"/>
              <w:rPr>
                <w:i/>
              </w:rPr>
            </w:pPr>
          </w:p>
        </w:tc>
      </w:tr>
      <w:tr w:rsidR="00363817" w:rsidRPr="00B50E85" w:rsidTr="002A6574">
        <w:tc>
          <w:tcPr>
            <w:tcW w:w="392" w:type="dxa"/>
            <w:shd w:val="clear" w:color="auto" w:fill="auto"/>
          </w:tcPr>
          <w:p w:rsidR="00363817" w:rsidRPr="00B50E85" w:rsidRDefault="00363817" w:rsidP="004C0F65">
            <w:pPr>
              <w:widowControl w:val="0"/>
              <w:numPr>
                <w:ilvl w:val="0"/>
                <w:numId w:val="35"/>
              </w:numPr>
              <w:ind w:left="0" w:firstLine="0"/>
              <w:rPr>
                <w:i/>
              </w:rPr>
            </w:pPr>
          </w:p>
        </w:tc>
        <w:tc>
          <w:tcPr>
            <w:tcW w:w="4111" w:type="dxa"/>
            <w:shd w:val="clear" w:color="auto" w:fill="FFFFCC"/>
          </w:tcPr>
          <w:p w:rsidR="00363817" w:rsidRPr="00B50E85" w:rsidRDefault="00363817" w:rsidP="002A6574">
            <w:pPr>
              <w:spacing w:line="360" w:lineRule="auto"/>
              <w:rPr>
                <w:i/>
              </w:rPr>
            </w:pPr>
          </w:p>
        </w:tc>
      </w:tr>
    </w:tbl>
    <w:p w:rsidR="00363817" w:rsidRPr="00B50E85" w:rsidRDefault="00363817" w:rsidP="00363817">
      <w:pPr>
        <w:ind w:left="284" w:hanging="284"/>
        <w:rPr>
          <w:b/>
          <w:i/>
          <w:u w:val="single"/>
        </w:rPr>
      </w:pPr>
      <w:r w:rsidRPr="00B50E85">
        <w:rPr>
          <w:b/>
          <w:i/>
          <w:u w:val="single"/>
        </w:rPr>
        <w:t>Задание 10. Теория происхождения эукариот.</w:t>
      </w:r>
    </w:p>
    <w:p w:rsidR="00363817" w:rsidRPr="00B50E85" w:rsidRDefault="00363817" w:rsidP="00363817">
      <w:pPr>
        <w:ind w:left="284" w:hanging="284"/>
        <w:rPr>
          <w:i/>
        </w:rPr>
      </w:pPr>
      <w:r w:rsidRPr="00B50E85">
        <w:rPr>
          <w:i/>
        </w:rPr>
        <w:t>Запишите названия теорий и укажите их доказательства.</w:t>
      </w:r>
    </w:p>
    <w:p w:rsidR="00363817" w:rsidRPr="00B50E85" w:rsidRDefault="00363817" w:rsidP="00363817">
      <w:pPr>
        <w:ind w:left="284" w:hanging="284"/>
      </w:pPr>
      <w:r w:rsidRPr="00B50E85">
        <w:t xml:space="preserve">Доказательства: </w:t>
      </w:r>
    </w:p>
    <w:tbl>
      <w:tblPr>
        <w:tblW w:w="0" w:type="auto"/>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36"/>
      </w:tblGrid>
      <w:tr w:rsidR="00363817" w:rsidRPr="00B50E85" w:rsidTr="002A6574">
        <w:tc>
          <w:tcPr>
            <w:tcW w:w="10137" w:type="dxa"/>
            <w:shd w:val="clear" w:color="auto" w:fill="FFFFCC"/>
          </w:tcPr>
          <w:p w:rsidR="00363817" w:rsidRPr="00B50E85" w:rsidRDefault="00363817" w:rsidP="002A6574"/>
        </w:tc>
      </w:tr>
      <w:tr w:rsidR="00363817" w:rsidRPr="00B50E85" w:rsidTr="002A6574">
        <w:tc>
          <w:tcPr>
            <w:tcW w:w="10137" w:type="dxa"/>
            <w:shd w:val="clear" w:color="auto" w:fill="FFFFCC"/>
          </w:tcPr>
          <w:p w:rsidR="00363817" w:rsidRPr="00B50E85" w:rsidRDefault="00363817" w:rsidP="002A6574"/>
        </w:tc>
      </w:tr>
      <w:tr w:rsidR="00363817" w:rsidRPr="00B50E85" w:rsidTr="002A6574">
        <w:tc>
          <w:tcPr>
            <w:tcW w:w="10137" w:type="dxa"/>
            <w:shd w:val="clear" w:color="auto" w:fill="FFFFCC"/>
          </w:tcPr>
          <w:p w:rsidR="00363817" w:rsidRPr="00B50E85" w:rsidRDefault="00363817" w:rsidP="002A6574">
            <w:pPr>
              <w:ind w:left="284" w:hanging="284"/>
              <w:rPr>
                <w:i/>
              </w:rPr>
            </w:pPr>
          </w:p>
        </w:tc>
      </w:tr>
    </w:tbl>
    <w:p w:rsidR="00D1488E" w:rsidRDefault="00D1488E" w:rsidP="00363817">
      <w:pPr>
        <w:rPr>
          <w:b/>
          <w:i/>
          <w:u w:val="single"/>
        </w:rPr>
      </w:pPr>
    </w:p>
    <w:p w:rsidR="00363817" w:rsidRPr="00B50E85" w:rsidRDefault="00363817" w:rsidP="00363817">
      <w:pPr>
        <w:rPr>
          <w:i/>
          <w:u w:val="single"/>
        </w:rPr>
      </w:pPr>
      <w:r w:rsidRPr="00B50E85">
        <w:rPr>
          <w:b/>
          <w:i/>
          <w:u w:val="single"/>
        </w:rPr>
        <w:t xml:space="preserve">Задание 11.  Сравнительная характеристика организмов с разной клеточной организацией. </w:t>
      </w:r>
      <w:r w:rsidRPr="00B50E85">
        <w:rPr>
          <w:i/>
        </w:rPr>
        <w:t xml:space="preserve">Заполните таблицу.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41"/>
        <w:gridCol w:w="630"/>
        <w:gridCol w:w="3272"/>
        <w:gridCol w:w="3977"/>
      </w:tblGrid>
      <w:tr w:rsidR="00363817" w:rsidRPr="00B50E85" w:rsidTr="002A6574">
        <w:trPr>
          <w:jc w:val="center"/>
        </w:trPr>
        <w:tc>
          <w:tcPr>
            <w:tcW w:w="2472" w:type="dxa"/>
          </w:tcPr>
          <w:p w:rsidR="00363817" w:rsidRPr="00B50E85" w:rsidRDefault="00363817" w:rsidP="002A6574">
            <w:pPr>
              <w:pStyle w:val="210"/>
              <w:widowControl/>
              <w:spacing w:line="360" w:lineRule="auto"/>
              <w:ind w:firstLine="0"/>
              <w:rPr>
                <w:b/>
                <w:sz w:val="24"/>
                <w:szCs w:val="24"/>
              </w:rPr>
            </w:pPr>
            <w:r w:rsidRPr="00B50E85">
              <w:rPr>
                <w:b/>
                <w:sz w:val="24"/>
                <w:szCs w:val="24"/>
              </w:rPr>
              <w:t>Признак</w:t>
            </w:r>
          </w:p>
        </w:tc>
        <w:tc>
          <w:tcPr>
            <w:tcW w:w="3796" w:type="dxa"/>
            <w:gridSpan w:val="2"/>
            <w:shd w:val="clear" w:color="auto" w:fill="FFFFCC"/>
          </w:tcPr>
          <w:p w:rsidR="00363817" w:rsidRPr="00B50E85" w:rsidRDefault="00363817" w:rsidP="002A6574">
            <w:pPr>
              <w:pStyle w:val="210"/>
              <w:widowControl/>
              <w:spacing w:line="360" w:lineRule="auto"/>
              <w:ind w:firstLine="0"/>
              <w:rPr>
                <w:b/>
                <w:sz w:val="24"/>
                <w:szCs w:val="24"/>
                <w:highlight w:val="yellow"/>
              </w:rPr>
            </w:pPr>
          </w:p>
        </w:tc>
        <w:tc>
          <w:tcPr>
            <w:tcW w:w="3869" w:type="dxa"/>
            <w:shd w:val="clear" w:color="auto" w:fill="FFFFCC"/>
          </w:tcPr>
          <w:p w:rsidR="00363817" w:rsidRPr="00B50E85" w:rsidRDefault="00363817" w:rsidP="002A6574">
            <w:pPr>
              <w:pStyle w:val="210"/>
              <w:widowControl/>
              <w:spacing w:line="360" w:lineRule="auto"/>
              <w:ind w:firstLine="0"/>
              <w:rPr>
                <w:b/>
                <w:sz w:val="24"/>
                <w:szCs w:val="24"/>
                <w:highlight w:val="yellow"/>
              </w:rPr>
            </w:pPr>
          </w:p>
        </w:tc>
      </w:tr>
      <w:tr w:rsidR="00363817" w:rsidRPr="00B50E85" w:rsidTr="002A6574">
        <w:trPr>
          <w:jc w:val="center"/>
        </w:trPr>
        <w:tc>
          <w:tcPr>
            <w:tcW w:w="2472" w:type="dxa"/>
          </w:tcPr>
          <w:p w:rsidR="00363817" w:rsidRPr="00B50E85" w:rsidRDefault="00363817" w:rsidP="002A6574">
            <w:pPr>
              <w:pStyle w:val="210"/>
              <w:widowControl/>
              <w:ind w:firstLine="0"/>
              <w:jc w:val="both"/>
              <w:rPr>
                <w:b/>
                <w:sz w:val="24"/>
                <w:szCs w:val="24"/>
              </w:rPr>
            </w:pPr>
            <w:r w:rsidRPr="00B50E85">
              <w:rPr>
                <w:b/>
                <w:sz w:val="24"/>
                <w:szCs w:val="24"/>
              </w:rPr>
              <w:t>Организмы</w:t>
            </w:r>
          </w:p>
        </w:tc>
        <w:tc>
          <w:tcPr>
            <w:tcW w:w="3796" w:type="dxa"/>
            <w:gridSpan w:val="2"/>
          </w:tcPr>
          <w:p w:rsidR="00363817" w:rsidRPr="00B50E85" w:rsidRDefault="00363817" w:rsidP="002A6574">
            <w:pPr>
              <w:pStyle w:val="210"/>
              <w:widowControl/>
              <w:ind w:firstLine="0"/>
              <w:jc w:val="both"/>
              <w:rPr>
                <w:sz w:val="24"/>
                <w:szCs w:val="24"/>
              </w:rPr>
            </w:pPr>
            <w:r w:rsidRPr="00B50E85">
              <w:rPr>
                <w:sz w:val="24"/>
                <w:szCs w:val="24"/>
              </w:rPr>
              <w:t>Бактерии и цианобактерии (синезеленые водоросли)</w:t>
            </w:r>
          </w:p>
        </w:tc>
        <w:tc>
          <w:tcPr>
            <w:tcW w:w="3869" w:type="dxa"/>
          </w:tcPr>
          <w:p w:rsidR="00363817" w:rsidRPr="00B50E85" w:rsidRDefault="00363817" w:rsidP="002A6574">
            <w:pPr>
              <w:pStyle w:val="210"/>
              <w:widowControl/>
              <w:ind w:firstLine="0"/>
              <w:jc w:val="both"/>
              <w:rPr>
                <w:sz w:val="24"/>
                <w:szCs w:val="24"/>
              </w:rPr>
            </w:pPr>
            <w:r w:rsidRPr="00B50E85">
              <w:rPr>
                <w:sz w:val="24"/>
                <w:szCs w:val="24"/>
              </w:rPr>
              <w:t>Простейшие, грибы, растения, животные.</w:t>
            </w:r>
          </w:p>
        </w:tc>
      </w:tr>
      <w:tr w:rsidR="00363817" w:rsidRPr="00B50E85" w:rsidTr="002A6574">
        <w:trPr>
          <w:jc w:val="center"/>
        </w:trPr>
        <w:tc>
          <w:tcPr>
            <w:tcW w:w="2472" w:type="dxa"/>
          </w:tcPr>
          <w:p w:rsidR="00363817" w:rsidRPr="00B50E85" w:rsidRDefault="00363817" w:rsidP="002A6574">
            <w:pPr>
              <w:pStyle w:val="210"/>
              <w:widowControl/>
              <w:ind w:firstLine="0"/>
              <w:jc w:val="both"/>
              <w:rPr>
                <w:b/>
                <w:sz w:val="24"/>
                <w:szCs w:val="24"/>
              </w:rPr>
            </w:pPr>
            <w:r w:rsidRPr="00B50E85">
              <w:rPr>
                <w:b/>
                <w:sz w:val="24"/>
                <w:szCs w:val="24"/>
              </w:rPr>
              <w:t>Клеточная организация</w:t>
            </w:r>
          </w:p>
        </w:tc>
        <w:tc>
          <w:tcPr>
            <w:tcW w:w="3796" w:type="dxa"/>
            <w:gridSpan w:val="2"/>
          </w:tcPr>
          <w:p w:rsidR="00363817" w:rsidRPr="00B50E85" w:rsidRDefault="00363817" w:rsidP="002A6574">
            <w:pPr>
              <w:pStyle w:val="210"/>
              <w:widowControl/>
              <w:ind w:firstLine="0"/>
              <w:jc w:val="both"/>
              <w:rPr>
                <w:sz w:val="24"/>
                <w:szCs w:val="24"/>
              </w:rPr>
            </w:pPr>
            <w:r w:rsidRPr="00B50E85">
              <w:rPr>
                <w:sz w:val="24"/>
                <w:szCs w:val="24"/>
              </w:rPr>
              <w:t>В основном одноклеточные</w:t>
            </w:r>
          </w:p>
        </w:tc>
        <w:tc>
          <w:tcPr>
            <w:tcW w:w="3869" w:type="dxa"/>
          </w:tcPr>
          <w:p w:rsidR="00363817" w:rsidRPr="00B50E85" w:rsidRDefault="00363817" w:rsidP="002A6574">
            <w:pPr>
              <w:pStyle w:val="210"/>
              <w:widowControl/>
              <w:ind w:firstLine="0"/>
              <w:jc w:val="both"/>
              <w:rPr>
                <w:sz w:val="24"/>
                <w:szCs w:val="24"/>
              </w:rPr>
            </w:pPr>
            <w:r w:rsidRPr="00B50E85">
              <w:rPr>
                <w:sz w:val="24"/>
                <w:szCs w:val="24"/>
              </w:rPr>
              <w:t>В основном многоклеточные с выраженной дифференцировкой клеток и тканей</w:t>
            </w:r>
          </w:p>
        </w:tc>
      </w:tr>
      <w:tr w:rsidR="00363817" w:rsidRPr="00B50E85" w:rsidTr="002A6574">
        <w:trPr>
          <w:jc w:val="center"/>
        </w:trPr>
        <w:tc>
          <w:tcPr>
            <w:tcW w:w="2472" w:type="dxa"/>
          </w:tcPr>
          <w:p w:rsidR="00363817" w:rsidRPr="00B50E85" w:rsidRDefault="00363817" w:rsidP="002A6574">
            <w:pPr>
              <w:pStyle w:val="210"/>
              <w:widowControl/>
              <w:ind w:firstLine="0"/>
              <w:jc w:val="both"/>
              <w:rPr>
                <w:b/>
                <w:sz w:val="24"/>
                <w:szCs w:val="24"/>
              </w:rPr>
            </w:pPr>
            <w:r w:rsidRPr="00B50E85">
              <w:rPr>
                <w:b/>
                <w:sz w:val="24"/>
                <w:szCs w:val="24"/>
              </w:rPr>
              <w:t>Размер клеток</w:t>
            </w:r>
          </w:p>
        </w:tc>
        <w:tc>
          <w:tcPr>
            <w:tcW w:w="3796" w:type="dxa"/>
            <w:gridSpan w:val="2"/>
          </w:tcPr>
          <w:p w:rsidR="00363817" w:rsidRPr="00B50E85" w:rsidRDefault="00363817" w:rsidP="002A6574">
            <w:pPr>
              <w:pStyle w:val="210"/>
              <w:widowControl/>
              <w:ind w:firstLine="0"/>
              <w:jc w:val="both"/>
              <w:rPr>
                <w:sz w:val="24"/>
                <w:szCs w:val="24"/>
              </w:rPr>
            </w:pPr>
            <w:r w:rsidRPr="00B50E85">
              <w:rPr>
                <w:sz w:val="24"/>
                <w:szCs w:val="24"/>
              </w:rPr>
              <w:t>1-10 мкм</w:t>
            </w:r>
          </w:p>
        </w:tc>
        <w:tc>
          <w:tcPr>
            <w:tcW w:w="3869" w:type="dxa"/>
          </w:tcPr>
          <w:p w:rsidR="00363817" w:rsidRPr="00B50E85" w:rsidRDefault="00363817" w:rsidP="002A6574">
            <w:pPr>
              <w:pStyle w:val="210"/>
              <w:widowControl/>
              <w:ind w:firstLine="0"/>
              <w:jc w:val="both"/>
              <w:rPr>
                <w:sz w:val="24"/>
                <w:szCs w:val="24"/>
              </w:rPr>
            </w:pPr>
            <w:r w:rsidRPr="00B50E85">
              <w:rPr>
                <w:sz w:val="24"/>
                <w:szCs w:val="24"/>
              </w:rPr>
              <w:t>10-100 мкм</w:t>
            </w:r>
          </w:p>
        </w:tc>
      </w:tr>
      <w:tr w:rsidR="00363817" w:rsidRPr="00B50E85" w:rsidTr="002A6574">
        <w:trPr>
          <w:jc w:val="center"/>
        </w:trPr>
        <w:tc>
          <w:tcPr>
            <w:tcW w:w="2472" w:type="dxa"/>
          </w:tcPr>
          <w:p w:rsidR="00363817" w:rsidRPr="00D1488E" w:rsidRDefault="00363817" w:rsidP="002A6574">
            <w:pPr>
              <w:pStyle w:val="210"/>
              <w:widowControl/>
              <w:ind w:firstLine="0"/>
              <w:jc w:val="both"/>
              <w:rPr>
                <w:b/>
                <w:spacing w:val="-6"/>
                <w:sz w:val="24"/>
                <w:szCs w:val="24"/>
              </w:rPr>
            </w:pPr>
            <w:r w:rsidRPr="00D1488E">
              <w:rPr>
                <w:b/>
                <w:spacing w:val="-6"/>
                <w:sz w:val="24"/>
                <w:szCs w:val="24"/>
              </w:rPr>
              <w:t>Метаболизм или энергетический обмен</w:t>
            </w:r>
          </w:p>
        </w:tc>
        <w:tc>
          <w:tcPr>
            <w:tcW w:w="3796" w:type="dxa"/>
            <w:gridSpan w:val="2"/>
          </w:tcPr>
          <w:p w:rsidR="00363817" w:rsidRPr="00B50E85" w:rsidRDefault="00363817" w:rsidP="002A6574">
            <w:pPr>
              <w:pStyle w:val="210"/>
              <w:widowControl/>
              <w:ind w:firstLine="0"/>
              <w:jc w:val="both"/>
              <w:rPr>
                <w:sz w:val="24"/>
                <w:szCs w:val="24"/>
              </w:rPr>
            </w:pPr>
            <w:r w:rsidRPr="00B50E85">
              <w:rPr>
                <w:sz w:val="24"/>
                <w:szCs w:val="24"/>
              </w:rPr>
              <w:t>Аэробный или анаэробный</w:t>
            </w:r>
          </w:p>
        </w:tc>
        <w:tc>
          <w:tcPr>
            <w:tcW w:w="3869" w:type="dxa"/>
          </w:tcPr>
          <w:p w:rsidR="00363817" w:rsidRPr="00B50E85" w:rsidRDefault="00363817" w:rsidP="002A6574">
            <w:pPr>
              <w:pStyle w:val="210"/>
              <w:widowControl/>
              <w:ind w:firstLine="0"/>
              <w:jc w:val="both"/>
              <w:rPr>
                <w:sz w:val="24"/>
                <w:szCs w:val="24"/>
              </w:rPr>
            </w:pPr>
            <w:r w:rsidRPr="00B50E85">
              <w:rPr>
                <w:sz w:val="24"/>
                <w:szCs w:val="24"/>
              </w:rPr>
              <w:t>Аэробный</w:t>
            </w:r>
          </w:p>
        </w:tc>
      </w:tr>
      <w:tr w:rsidR="00363817" w:rsidRPr="00B50E85" w:rsidTr="002A6574">
        <w:trPr>
          <w:jc w:val="center"/>
        </w:trPr>
        <w:tc>
          <w:tcPr>
            <w:tcW w:w="2472" w:type="dxa"/>
          </w:tcPr>
          <w:p w:rsidR="00363817" w:rsidRPr="00B50E85" w:rsidRDefault="00363817" w:rsidP="002A6574">
            <w:pPr>
              <w:pStyle w:val="210"/>
              <w:widowControl/>
              <w:ind w:firstLine="0"/>
              <w:jc w:val="both"/>
              <w:rPr>
                <w:b/>
                <w:sz w:val="24"/>
                <w:szCs w:val="24"/>
              </w:rPr>
            </w:pPr>
            <w:r w:rsidRPr="00B50E85">
              <w:rPr>
                <w:b/>
                <w:sz w:val="24"/>
                <w:szCs w:val="24"/>
              </w:rPr>
              <w:t>Органеллы</w:t>
            </w:r>
          </w:p>
        </w:tc>
        <w:tc>
          <w:tcPr>
            <w:tcW w:w="3796" w:type="dxa"/>
            <w:gridSpan w:val="2"/>
          </w:tcPr>
          <w:p w:rsidR="00363817" w:rsidRPr="00B50E85" w:rsidRDefault="00363817" w:rsidP="002A6574">
            <w:pPr>
              <w:pStyle w:val="210"/>
              <w:widowControl/>
              <w:ind w:firstLine="0"/>
              <w:jc w:val="both"/>
              <w:rPr>
                <w:sz w:val="24"/>
                <w:szCs w:val="24"/>
              </w:rPr>
            </w:pPr>
            <w:r w:rsidRPr="00B50E85">
              <w:rPr>
                <w:sz w:val="24"/>
                <w:szCs w:val="24"/>
              </w:rPr>
              <w:t>Отсутствуют или весьма малочисленные</w:t>
            </w:r>
          </w:p>
        </w:tc>
        <w:tc>
          <w:tcPr>
            <w:tcW w:w="3869" w:type="dxa"/>
          </w:tcPr>
          <w:p w:rsidR="00363817" w:rsidRPr="00B50E85" w:rsidRDefault="00363817" w:rsidP="002A6574">
            <w:pPr>
              <w:pStyle w:val="210"/>
              <w:widowControl/>
              <w:ind w:firstLine="0"/>
              <w:jc w:val="both"/>
              <w:rPr>
                <w:sz w:val="24"/>
                <w:szCs w:val="24"/>
              </w:rPr>
            </w:pPr>
            <w:r w:rsidRPr="00B50E85">
              <w:rPr>
                <w:sz w:val="24"/>
                <w:szCs w:val="24"/>
              </w:rPr>
              <w:t>Многочисленные</w:t>
            </w:r>
          </w:p>
        </w:tc>
      </w:tr>
      <w:tr w:rsidR="00363817" w:rsidRPr="00B50E85" w:rsidTr="002A6574">
        <w:trPr>
          <w:jc w:val="center"/>
        </w:trPr>
        <w:tc>
          <w:tcPr>
            <w:tcW w:w="2472" w:type="dxa"/>
          </w:tcPr>
          <w:p w:rsidR="00363817" w:rsidRPr="00B50E85" w:rsidRDefault="00363817" w:rsidP="002A6574">
            <w:pPr>
              <w:pStyle w:val="210"/>
              <w:widowControl/>
              <w:ind w:firstLine="0"/>
              <w:jc w:val="both"/>
              <w:rPr>
                <w:b/>
                <w:sz w:val="24"/>
                <w:szCs w:val="24"/>
              </w:rPr>
            </w:pPr>
            <w:r w:rsidRPr="00B50E85">
              <w:rPr>
                <w:b/>
                <w:sz w:val="24"/>
                <w:szCs w:val="24"/>
              </w:rPr>
              <w:t>Рибосомы</w:t>
            </w:r>
          </w:p>
        </w:tc>
        <w:tc>
          <w:tcPr>
            <w:tcW w:w="3796" w:type="dxa"/>
            <w:gridSpan w:val="2"/>
            <w:shd w:val="clear" w:color="auto" w:fill="FFFFCC"/>
          </w:tcPr>
          <w:p w:rsidR="00363817" w:rsidRPr="00B50E85" w:rsidRDefault="00363817" w:rsidP="002A6574">
            <w:pPr>
              <w:pStyle w:val="210"/>
              <w:widowControl/>
              <w:ind w:firstLine="0"/>
              <w:jc w:val="both"/>
              <w:rPr>
                <w:sz w:val="24"/>
                <w:szCs w:val="24"/>
                <w:highlight w:val="yellow"/>
              </w:rPr>
            </w:pPr>
          </w:p>
          <w:p w:rsidR="00363817" w:rsidRPr="00B50E85" w:rsidRDefault="00363817" w:rsidP="002A6574">
            <w:pPr>
              <w:pStyle w:val="210"/>
              <w:widowControl/>
              <w:ind w:firstLine="0"/>
              <w:jc w:val="both"/>
              <w:rPr>
                <w:sz w:val="24"/>
                <w:szCs w:val="24"/>
                <w:highlight w:val="yellow"/>
              </w:rPr>
            </w:pPr>
          </w:p>
        </w:tc>
        <w:tc>
          <w:tcPr>
            <w:tcW w:w="3869" w:type="dxa"/>
            <w:shd w:val="clear" w:color="auto" w:fill="FFFFCC"/>
          </w:tcPr>
          <w:p w:rsidR="00363817" w:rsidRPr="00B50E85" w:rsidRDefault="00363817" w:rsidP="002A6574">
            <w:pPr>
              <w:pStyle w:val="210"/>
              <w:widowControl/>
              <w:ind w:firstLine="0"/>
              <w:jc w:val="both"/>
              <w:rPr>
                <w:sz w:val="24"/>
                <w:szCs w:val="24"/>
                <w:highlight w:val="yellow"/>
              </w:rPr>
            </w:pPr>
          </w:p>
        </w:tc>
      </w:tr>
      <w:tr w:rsidR="00363817" w:rsidRPr="00B50E85" w:rsidTr="002A6574">
        <w:trPr>
          <w:jc w:val="center"/>
        </w:trPr>
        <w:tc>
          <w:tcPr>
            <w:tcW w:w="2472" w:type="dxa"/>
          </w:tcPr>
          <w:p w:rsidR="00363817" w:rsidRPr="00B50E85" w:rsidRDefault="00363817" w:rsidP="002A6574">
            <w:pPr>
              <w:pStyle w:val="210"/>
              <w:widowControl/>
              <w:ind w:firstLine="0"/>
              <w:jc w:val="both"/>
              <w:rPr>
                <w:b/>
                <w:sz w:val="24"/>
                <w:szCs w:val="24"/>
              </w:rPr>
            </w:pPr>
            <w:r w:rsidRPr="00B50E85">
              <w:rPr>
                <w:b/>
                <w:sz w:val="24"/>
                <w:szCs w:val="24"/>
              </w:rPr>
              <w:t>Синтез РНК и белка</w:t>
            </w:r>
          </w:p>
        </w:tc>
        <w:tc>
          <w:tcPr>
            <w:tcW w:w="3796" w:type="dxa"/>
            <w:gridSpan w:val="2"/>
            <w:shd w:val="clear" w:color="auto" w:fill="FFFFCC"/>
          </w:tcPr>
          <w:p w:rsidR="00363817" w:rsidRPr="00B50E85" w:rsidRDefault="00363817" w:rsidP="002A6574">
            <w:pPr>
              <w:pStyle w:val="210"/>
              <w:widowControl/>
              <w:ind w:firstLine="0"/>
              <w:jc w:val="both"/>
              <w:rPr>
                <w:sz w:val="24"/>
                <w:szCs w:val="24"/>
                <w:highlight w:val="yellow"/>
              </w:rPr>
            </w:pPr>
          </w:p>
        </w:tc>
        <w:tc>
          <w:tcPr>
            <w:tcW w:w="3869" w:type="dxa"/>
            <w:shd w:val="clear" w:color="auto" w:fill="FFFFCC"/>
          </w:tcPr>
          <w:p w:rsidR="00363817" w:rsidRPr="00B50E85" w:rsidRDefault="00363817" w:rsidP="002A6574">
            <w:pPr>
              <w:pStyle w:val="210"/>
              <w:widowControl/>
              <w:ind w:firstLine="0"/>
              <w:jc w:val="both"/>
              <w:rPr>
                <w:sz w:val="24"/>
                <w:szCs w:val="24"/>
                <w:highlight w:val="yellow"/>
              </w:rPr>
            </w:pPr>
          </w:p>
        </w:tc>
      </w:tr>
      <w:tr w:rsidR="00363817" w:rsidRPr="00B50E85" w:rsidTr="002A6574">
        <w:trPr>
          <w:jc w:val="center"/>
        </w:trPr>
        <w:tc>
          <w:tcPr>
            <w:tcW w:w="2472" w:type="dxa"/>
          </w:tcPr>
          <w:p w:rsidR="00363817" w:rsidRPr="00B50E85" w:rsidRDefault="00363817" w:rsidP="002A6574">
            <w:pPr>
              <w:pStyle w:val="210"/>
              <w:widowControl/>
              <w:ind w:firstLine="0"/>
              <w:jc w:val="both"/>
              <w:rPr>
                <w:b/>
                <w:sz w:val="24"/>
                <w:szCs w:val="24"/>
              </w:rPr>
            </w:pPr>
            <w:r w:rsidRPr="00B50E85">
              <w:rPr>
                <w:b/>
                <w:sz w:val="24"/>
                <w:szCs w:val="24"/>
              </w:rPr>
              <w:t>Ядерная оболочка</w:t>
            </w:r>
          </w:p>
        </w:tc>
        <w:tc>
          <w:tcPr>
            <w:tcW w:w="3796" w:type="dxa"/>
            <w:gridSpan w:val="2"/>
            <w:shd w:val="clear" w:color="auto" w:fill="FFFFCC"/>
          </w:tcPr>
          <w:p w:rsidR="00363817" w:rsidRPr="00B50E85" w:rsidRDefault="00363817" w:rsidP="002A6574">
            <w:pPr>
              <w:pStyle w:val="210"/>
              <w:widowControl/>
              <w:ind w:firstLine="0"/>
              <w:jc w:val="both"/>
              <w:rPr>
                <w:sz w:val="24"/>
                <w:szCs w:val="24"/>
                <w:highlight w:val="yellow"/>
              </w:rPr>
            </w:pPr>
          </w:p>
        </w:tc>
        <w:tc>
          <w:tcPr>
            <w:tcW w:w="3869" w:type="dxa"/>
            <w:shd w:val="clear" w:color="auto" w:fill="FFFFCC"/>
          </w:tcPr>
          <w:p w:rsidR="00363817" w:rsidRPr="00B50E85" w:rsidRDefault="00363817" w:rsidP="002A6574">
            <w:pPr>
              <w:pStyle w:val="210"/>
              <w:widowControl/>
              <w:ind w:firstLine="0"/>
              <w:jc w:val="both"/>
              <w:rPr>
                <w:sz w:val="24"/>
                <w:szCs w:val="24"/>
                <w:highlight w:val="yellow"/>
              </w:rPr>
            </w:pPr>
          </w:p>
        </w:tc>
      </w:tr>
      <w:tr w:rsidR="00363817" w:rsidRPr="00B50E85" w:rsidTr="002A6574">
        <w:trPr>
          <w:jc w:val="center"/>
        </w:trPr>
        <w:tc>
          <w:tcPr>
            <w:tcW w:w="2472" w:type="dxa"/>
          </w:tcPr>
          <w:p w:rsidR="00363817" w:rsidRPr="00B50E85" w:rsidRDefault="00363817" w:rsidP="002A6574">
            <w:pPr>
              <w:pStyle w:val="210"/>
              <w:widowControl/>
              <w:ind w:firstLine="0"/>
              <w:jc w:val="both"/>
              <w:rPr>
                <w:b/>
                <w:sz w:val="24"/>
                <w:szCs w:val="24"/>
              </w:rPr>
            </w:pPr>
            <w:r w:rsidRPr="00B50E85">
              <w:rPr>
                <w:b/>
                <w:sz w:val="24"/>
                <w:szCs w:val="24"/>
              </w:rPr>
              <w:t>Ядрышко</w:t>
            </w:r>
          </w:p>
        </w:tc>
        <w:tc>
          <w:tcPr>
            <w:tcW w:w="3796" w:type="dxa"/>
            <w:gridSpan w:val="2"/>
            <w:shd w:val="clear" w:color="auto" w:fill="FFFFCC"/>
          </w:tcPr>
          <w:p w:rsidR="00363817" w:rsidRPr="00B50E85" w:rsidRDefault="00363817" w:rsidP="002A6574">
            <w:pPr>
              <w:pStyle w:val="210"/>
              <w:widowControl/>
              <w:ind w:firstLine="0"/>
              <w:jc w:val="both"/>
              <w:rPr>
                <w:sz w:val="24"/>
                <w:szCs w:val="24"/>
                <w:highlight w:val="yellow"/>
              </w:rPr>
            </w:pPr>
          </w:p>
        </w:tc>
        <w:tc>
          <w:tcPr>
            <w:tcW w:w="3869" w:type="dxa"/>
            <w:shd w:val="clear" w:color="auto" w:fill="FFFFCC"/>
          </w:tcPr>
          <w:p w:rsidR="00363817" w:rsidRPr="00B50E85" w:rsidRDefault="00363817" w:rsidP="002A6574">
            <w:pPr>
              <w:pStyle w:val="210"/>
              <w:widowControl/>
              <w:ind w:firstLine="0"/>
              <w:jc w:val="both"/>
              <w:rPr>
                <w:sz w:val="24"/>
                <w:szCs w:val="24"/>
                <w:highlight w:val="yellow"/>
              </w:rPr>
            </w:pPr>
          </w:p>
        </w:tc>
      </w:tr>
      <w:tr w:rsidR="00363817" w:rsidRPr="00B50E85" w:rsidTr="002A6574">
        <w:trPr>
          <w:jc w:val="center"/>
        </w:trPr>
        <w:tc>
          <w:tcPr>
            <w:tcW w:w="2472" w:type="dxa"/>
          </w:tcPr>
          <w:p w:rsidR="00363817" w:rsidRPr="00B50E85" w:rsidRDefault="00363817" w:rsidP="002A6574">
            <w:pPr>
              <w:pStyle w:val="210"/>
              <w:widowControl/>
              <w:ind w:firstLine="0"/>
              <w:jc w:val="both"/>
              <w:rPr>
                <w:b/>
                <w:sz w:val="24"/>
                <w:szCs w:val="24"/>
              </w:rPr>
            </w:pPr>
            <w:r w:rsidRPr="00B50E85">
              <w:rPr>
                <w:b/>
                <w:sz w:val="24"/>
                <w:szCs w:val="24"/>
              </w:rPr>
              <w:t>Генетический материал</w:t>
            </w:r>
          </w:p>
        </w:tc>
        <w:tc>
          <w:tcPr>
            <w:tcW w:w="3796" w:type="dxa"/>
            <w:gridSpan w:val="2"/>
            <w:shd w:val="clear" w:color="auto" w:fill="FFFFCC"/>
          </w:tcPr>
          <w:p w:rsidR="00363817" w:rsidRPr="00B50E85" w:rsidRDefault="00363817" w:rsidP="002A6574">
            <w:pPr>
              <w:pStyle w:val="210"/>
              <w:widowControl/>
              <w:ind w:firstLine="0"/>
              <w:jc w:val="both"/>
              <w:rPr>
                <w:sz w:val="24"/>
                <w:szCs w:val="24"/>
                <w:highlight w:val="yellow"/>
              </w:rPr>
            </w:pPr>
          </w:p>
        </w:tc>
        <w:tc>
          <w:tcPr>
            <w:tcW w:w="3869" w:type="dxa"/>
            <w:shd w:val="clear" w:color="auto" w:fill="FFFFCC"/>
          </w:tcPr>
          <w:p w:rsidR="00363817" w:rsidRPr="00B50E85" w:rsidRDefault="00363817" w:rsidP="002A6574">
            <w:pPr>
              <w:pStyle w:val="210"/>
              <w:widowControl/>
              <w:ind w:firstLine="0"/>
              <w:jc w:val="both"/>
              <w:rPr>
                <w:sz w:val="24"/>
                <w:szCs w:val="24"/>
                <w:highlight w:val="yellow"/>
              </w:rPr>
            </w:pPr>
          </w:p>
        </w:tc>
      </w:tr>
      <w:tr w:rsidR="00363817" w:rsidRPr="00B50E85" w:rsidTr="002A6574">
        <w:trPr>
          <w:jc w:val="center"/>
        </w:trPr>
        <w:tc>
          <w:tcPr>
            <w:tcW w:w="2472" w:type="dxa"/>
          </w:tcPr>
          <w:p w:rsidR="00363817" w:rsidRPr="00B50E85" w:rsidRDefault="00363817" w:rsidP="002A6574">
            <w:pPr>
              <w:pStyle w:val="210"/>
              <w:widowControl/>
              <w:ind w:firstLine="0"/>
              <w:jc w:val="both"/>
              <w:rPr>
                <w:b/>
                <w:sz w:val="24"/>
                <w:szCs w:val="24"/>
              </w:rPr>
            </w:pPr>
            <w:r w:rsidRPr="00B50E85">
              <w:rPr>
                <w:b/>
                <w:sz w:val="24"/>
                <w:szCs w:val="24"/>
              </w:rPr>
              <w:t>Клеточная стенка</w:t>
            </w:r>
          </w:p>
        </w:tc>
        <w:tc>
          <w:tcPr>
            <w:tcW w:w="3796" w:type="dxa"/>
            <w:gridSpan w:val="2"/>
          </w:tcPr>
          <w:p w:rsidR="00363817" w:rsidRPr="00B50E85" w:rsidRDefault="00363817" w:rsidP="002A6574">
            <w:pPr>
              <w:pStyle w:val="210"/>
              <w:widowControl/>
              <w:ind w:firstLine="0"/>
              <w:jc w:val="both"/>
              <w:rPr>
                <w:sz w:val="24"/>
                <w:szCs w:val="24"/>
              </w:rPr>
            </w:pPr>
            <w:r w:rsidRPr="00B50E85">
              <w:rPr>
                <w:sz w:val="24"/>
                <w:szCs w:val="24"/>
              </w:rPr>
              <w:t>Имеется, жесткая и состоит из аминосахаров и мурамовой кислоты (муреина)</w:t>
            </w:r>
          </w:p>
        </w:tc>
        <w:tc>
          <w:tcPr>
            <w:tcW w:w="3869" w:type="dxa"/>
          </w:tcPr>
          <w:p w:rsidR="00363817" w:rsidRPr="00B50E85" w:rsidRDefault="00363817" w:rsidP="002A6574">
            <w:pPr>
              <w:pStyle w:val="210"/>
              <w:widowControl/>
              <w:ind w:firstLine="0"/>
              <w:jc w:val="both"/>
              <w:rPr>
                <w:sz w:val="24"/>
                <w:szCs w:val="24"/>
              </w:rPr>
            </w:pPr>
            <w:r w:rsidRPr="00B50E85">
              <w:rPr>
                <w:sz w:val="24"/>
                <w:szCs w:val="24"/>
              </w:rPr>
              <w:t>У животных клеток - отсутствует, у растений имеется, но состоит из целлюлозы</w:t>
            </w:r>
          </w:p>
        </w:tc>
      </w:tr>
      <w:tr w:rsidR="00363817" w:rsidRPr="00B50E85" w:rsidTr="002A6574">
        <w:trPr>
          <w:jc w:val="center"/>
        </w:trPr>
        <w:tc>
          <w:tcPr>
            <w:tcW w:w="2472" w:type="dxa"/>
          </w:tcPr>
          <w:p w:rsidR="00363817" w:rsidRPr="00B50E85" w:rsidRDefault="00363817" w:rsidP="002A6574">
            <w:pPr>
              <w:pStyle w:val="210"/>
              <w:widowControl/>
              <w:ind w:firstLine="0"/>
              <w:jc w:val="both"/>
              <w:rPr>
                <w:b/>
                <w:sz w:val="24"/>
                <w:szCs w:val="24"/>
              </w:rPr>
            </w:pPr>
            <w:r w:rsidRPr="00B50E85">
              <w:rPr>
                <w:b/>
                <w:sz w:val="24"/>
                <w:szCs w:val="24"/>
              </w:rPr>
              <w:t>Капсула</w:t>
            </w:r>
          </w:p>
        </w:tc>
        <w:tc>
          <w:tcPr>
            <w:tcW w:w="3796" w:type="dxa"/>
            <w:gridSpan w:val="2"/>
          </w:tcPr>
          <w:p w:rsidR="00363817" w:rsidRPr="00B50E85" w:rsidRDefault="00363817" w:rsidP="002A6574">
            <w:pPr>
              <w:pStyle w:val="210"/>
              <w:widowControl/>
              <w:ind w:firstLine="0"/>
              <w:jc w:val="both"/>
              <w:rPr>
                <w:sz w:val="24"/>
                <w:szCs w:val="24"/>
              </w:rPr>
            </w:pPr>
            <w:r w:rsidRPr="00B50E85">
              <w:rPr>
                <w:sz w:val="24"/>
                <w:szCs w:val="24"/>
              </w:rPr>
              <w:t>имеется</w:t>
            </w:r>
          </w:p>
        </w:tc>
        <w:tc>
          <w:tcPr>
            <w:tcW w:w="3869" w:type="dxa"/>
          </w:tcPr>
          <w:p w:rsidR="00363817" w:rsidRPr="00B50E85" w:rsidRDefault="00363817" w:rsidP="002A6574">
            <w:pPr>
              <w:pStyle w:val="210"/>
              <w:widowControl/>
              <w:ind w:firstLine="0"/>
              <w:jc w:val="both"/>
              <w:rPr>
                <w:sz w:val="24"/>
                <w:szCs w:val="24"/>
              </w:rPr>
            </w:pPr>
            <w:r w:rsidRPr="00B50E85">
              <w:rPr>
                <w:sz w:val="24"/>
                <w:szCs w:val="24"/>
              </w:rPr>
              <w:t>Отсутствует</w:t>
            </w:r>
          </w:p>
        </w:tc>
      </w:tr>
      <w:tr w:rsidR="00363817" w:rsidRPr="00B50E85" w:rsidTr="002A6574">
        <w:trPr>
          <w:jc w:val="center"/>
        </w:trPr>
        <w:tc>
          <w:tcPr>
            <w:tcW w:w="2472" w:type="dxa"/>
          </w:tcPr>
          <w:p w:rsidR="00363817" w:rsidRPr="00B50E85" w:rsidRDefault="00363817" w:rsidP="002A6574">
            <w:pPr>
              <w:pStyle w:val="210"/>
              <w:widowControl/>
              <w:ind w:firstLine="0"/>
              <w:jc w:val="both"/>
              <w:rPr>
                <w:b/>
                <w:sz w:val="24"/>
                <w:szCs w:val="24"/>
              </w:rPr>
            </w:pPr>
            <w:r w:rsidRPr="00B50E85">
              <w:rPr>
                <w:b/>
                <w:sz w:val="24"/>
                <w:szCs w:val="24"/>
              </w:rPr>
              <w:t>Цитоскелет</w:t>
            </w:r>
          </w:p>
        </w:tc>
        <w:tc>
          <w:tcPr>
            <w:tcW w:w="3796" w:type="dxa"/>
            <w:gridSpan w:val="2"/>
          </w:tcPr>
          <w:p w:rsidR="00363817" w:rsidRPr="00B50E85" w:rsidRDefault="00363817" w:rsidP="002A6574">
            <w:pPr>
              <w:pStyle w:val="210"/>
              <w:widowControl/>
              <w:ind w:firstLine="0"/>
              <w:jc w:val="both"/>
              <w:rPr>
                <w:sz w:val="24"/>
                <w:szCs w:val="24"/>
              </w:rPr>
            </w:pPr>
            <w:r w:rsidRPr="00B50E85">
              <w:rPr>
                <w:sz w:val="24"/>
                <w:szCs w:val="24"/>
              </w:rPr>
              <w:t>отсутствует</w:t>
            </w:r>
          </w:p>
        </w:tc>
        <w:tc>
          <w:tcPr>
            <w:tcW w:w="3869" w:type="dxa"/>
          </w:tcPr>
          <w:p w:rsidR="00363817" w:rsidRPr="00B50E85" w:rsidRDefault="00363817" w:rsidP="002A6574">
            <w:pPr>
              <w:pStyle w:val="210"/>
              <w:widowControl/>
              <w:ind w:firstLine="0"/>
              <w:jc w:val="both"/>
              <w:rPr>
                <w:sz w:val="24"/>
                <w:szCs w:val="24"/>
              </w:rPr>
            </w:pPr>
            <w:r w:rsidRPr="00B50E85">
              <w:rPr>
                <w:sz w:val="24"/>
                <w:szCs w:val="24"/>
              </w:rPr>
              <w:t>Имеется</w:t>
            </w:r>
          </w:p>
        </w:tc>
      </w:tr>
      <w:tr w:rsidR="00363817" w:rsidRPr="00B50E85" w:rsidTr="002A6574">
        <w:trPr>
          <w:jc w:val="center"/>
        </w:trPr>
        <w:tc>
          <w:tcPr>
            <w:tcW w:w="3085" w:type="dxa"/>
            <w:gridSpan w:val="2"/>
          </w:tcPr>
          <w:p w:rsidR="00363817" w:rsidRPr="00B50E85" w:rsidRDefault="00363817" w:rsidP="002A6574">
            <w:pPr>
              <w:pStyle w:val="210"/>
              <w:widowControl/>
              <w:ind w:firstLine="0"/>
              <w:jc w:val="both"/>
              <w:rPr>
                <w:b/>
                <w:spacing w:val="-6"/>
                <w:sz w:val="24"/>
                <w:szCs w:val="24"/>
              </w:rPr>
            </w:pPr>
            <w:r w:rsidRPr="00B50E85">
              <w:rPr>
                <w:b/>
                <w:spacing w:val="-6"/>
                <w:sz w:val="24"/>
                <w:szCs w:val="24"/>
              </w:rPr>
              <w:t>Способ поглощения веществ и их выделение</w:t>
            </w:r>
          </w:p>
        </w:tc>
        <w:tc>
          <w:tcPr>
            <w:tcW w:w="3183" w:type="dxa"/>
          </w:tcPr>
          <w:p w:rsidR="00363817" w:rsidRPr="00B50E85" w:rsidRDefault="00363817" w:rsidP="002A6574">
            <w:pPr>
              <w:pStyle w:val="210"/>
              <w:widowControl/>
              <w:ind w:firstLine="0"/>
              <w:jc w:val="both"/>
              <w:rPr>
                <w:sz w:val="24"/>
                <w:szCs w:val="24"/>
              </w:rPr>
            </w:pPr>
            <w:r w:rsidRPr="00B50E85">
              <w:rPr>
                <w:sz w:val="24"/>
                <w:szCs w:val="24"/>
              </w:rPr>
              <w:t>Адсорбция через мембрану</w:t>
            </w:r>
          </w:p>
        </w:tc>
        <w:tc>
          <w:tcPr>
            <w:tcW w:w="3869" w:type="dxa"/>
          </w:tcPr>
          <w:p w:rsidR="00363817" w:rsidRPr="00B50E85" w:rsidRDefault="00363817" w:rsidP="002A6574">
            <w:pPr>
              <w:pStyle w:val="210"/>
              <w:widowControl/>
              <w:ind w:firstLine="0"/>
              <w:jc w:val="both"/>
              <w:rPr>
                <w:sz w:val="24"/>
                <w:szCs w:val="24"/>
              </w:rPr>
            </w:pPr>
            <w:r w:rsidRPr="00B50E85">
              <w:rPr>
                <w:sz w:val="24"/>
                <w:szCs w:val="24"/>
              </w:rPr>
              <w:t>Фагоцитоз, пиноцитоз</w:t>
            </w:r>
          </w:p>
          <w:p w:rsidR="00363817" w:rsidRPr="00B50E85" w:rsidRDefault="00363817" w:rsidP="002A6574">
            <w:pPr>
              <w:pStyle w:val="210"/>
              <w:widowControl/>
              <w:ind w:firstLine="0"/>
              <w:jc w:val="both"/>
              <w:rPr>
                <w:sz w:val="24"/>
                <w:szCs w:val="24"/>
              </w:rPr>
            </w:pPr>
            <w:r w:rsidRPr="00B50E85">
              <w:rPr>
                <w:sz w:val="24"/>
                <w:szCs w:val="24"/>
              </w:rPr>
              <w:t>Экзоцитоз</w:t>
            </w:r>
          </w:p>
        </w:tc>
      </w:tr>
      <w:tr w:rsidR="00363817" w:rsidRPr="00B50E85" w:rsidTr="002A6574">
        <w:trPr>
          <w:jc w:val="center"/>
        </w:trPr>
        <w:tc>
          <w:tcPr>
            <w:tcW w:w="2472" w:type="dxa"/>
          </w:tcPr>
          <w:p w:rsidR="00363817" w:rsidRPr="00B50E85" w:rsidRDefault="00363817" w:rsidP="002A6574">
            <w:pPr>
              <w:pStyle w:val="210"/>
              <w:widowControl/>
              <w:ind w:firstLine="0"/>
              <w:jc w:val="both"/>
              <w:rPr>
                <w:b/>
                <w:sz w:val="24"/>
                <w:szCs w:val="24"/>
              </w:rPr>
            </w:pPr>
            <w:r w:rsidRPr="00B50E85">
              <w:rPr>
                <w:b/>
                <w:sz w:val="24"/>
                <w:szCs w:val="24"/>
              </w:rPr>
              <w:t>Деление клеток</w:t>
            </w:r>
          </w:p>
        </w:tc>
        <w:tc>
          <w:tcPr>
            <w:tcW w:w="3796" w:type="dxa"/>
            <w:gridSpan w:val="2"/>
            <w:shd w:val="clear" w:color="auto" w:fill="FFFFCC"/>
          </w:tcPr>
          <w:p w:rsidR="00363817" w:rsidRPr="00B50E85" w:rsidRDefault="00363817" w:rsidP="002A6574">
            <w:pPr>
              <w:pStyle w:val="210"/>
              <w:widowControl/>
              <w:ind w:firstLine="0"/>
              <w:jc w:val="both"/>
              <w:rPr>
                <w:sz w:val="24"/>
                <w:szCs w:val="24"/>
                <w:highlight w:val="yellow"/>
              </w:rPr>
            </w:pPr>
          </w:p>
        </w:tc>
        <w:tc>
          <w:tcPr>
            <w:tcW w:w="3869" w:type="dxa"/>
            <w:shd w:val="clear" w:color="auto" w:fill="FFFFCC"/>
          </w:tcPr>
          <w:p w:rsidR="00363817" w:rsidRPr="00B50E85" w:rsidRDefault="00363817" w:rsidP="002A6574">
            <w:pPr>
              <w:pStyle w:val="210"/>
              <w:widowControl/>
              <w:ind w:firstLine="0"/>
              <w:jc w:val="both"/>
              <w:rPr>
                <w:sz w:val="24"/>
                <w:szCs w:val="24"/>
                <w:highlight w:val="yellow"/>
              </w:rPr>
            </w:pPr>
          </w:p>
        </w:tc>
      </w:tr>
      <w:tr w:rsidR="00363817" w:rsidRPr="00B50E85" w:rsidTr="002A6574">
        <w:trPr>
          <w:jc w:val="center"/>
        </w:trPr>
        <w:tc>
          <w:tcPr>
            <w:tcW w:w="2472" w:type="dxa"/>
          </w:tcPr>
          <w:p w:rsidR="00363817" w:rsidRPr="00B50E85" w:rsidRDefault="00363817" w:rsidP="002A6574">
            <w:pPr>
              <w:pStyle w:val="210"/>
              <w:widowControl/>
              <w:ind w:firstLine="0"/>
              <w:jc w:val="both"/>
              <w:rPr>
                <w:b/>
                <w:sz w:val="24"/>
                <w:szCs w:val="24"/>
              </w:rPr>
            </w:pPr>
            <w:r w:rsidRPr="00B50E85">
              <w:rPr>
                <w:b/>
                <w:sz w:val="24"/>
                <w:szCs w:val="24"/>
              </w:rPr>
              <w:t>Жгутики</w:t>
            </w:r>
          </w:p>
        </w:tc>
        <w:tc>
          <w:tcPr>
            <w:tcW w:w="3796" w:type="dxa"/>
            <w:gridSpan w:val="2"/>
          </w:tcPr>
          <w:p w:rsidR="00363817" w:rsidRPr="00B50E85" w:rsidRDefault="00363817" w:rsidP="002A6574">
            <w:pPr>
              <w:pStyle w:val="210"/>
              <w:widowControl/>
              <w:ind w:firstLine="0"/>
              <w:jc w:val="both"/>
              <w:rPr>
                <w:sz w:val="24"/>
                <w:szCs w:val="24"/>
              </w:rPr>
            </w:pPr>
            <w:r w:rsidRPr="00B50E85">
              <w:rPr>
                <w:sz w:val="24"/>
                <w:szCs w:val="24"/>
              </w:rPr>
              <w:t xml:space="preserve">Простые, состоят из одной или нескольких нитей белка </w:t>
            </w:r>
          </w:p>
        </w:tc>
        <w:tc>
          <w:tcPr>
            <w:tcW w:w="3869" w:type="dxa"/>
          </w:tcPr>
          <w:p w:rsidR="00363817" w:rsidRPr="00B50E85" w:rsidRDefault="00363817" w:rsidP="002A6574">
            <w:pPr>
              <w:pStyle w:val="210"/>
              <w:widowControl/>
              <w:ind w:firstLine="0"/>
              <w:jc w:val="both"/>
              <w:rPr>
                <w:sz w:val="24"/>
                <w:szCs w:val="24"/>
              </w:rPr>
            </w:pPr>
            <w:r w:rsidRPr="00B50E85">
              <w:rPr>
                <w:sz w:val="24"/>
                <w:szCs w:val="24"/>
              </w:rPr>
              <w:t>сложные</w:t>
            </w:r>
          </w:p>
        </w:tc>
      </w:tr>
    </w:tbl>
    <w:p w:rsidR="00363817" w:rsidRPr="00B50E85" w:rsidRDefault="00363817" w:rsidP="00363817">
      <w:pPr>
        <w:rPr>
          <w:b/>
          <w:u w:val="single"/>
        </w:rPr>
      </w:pPr>
      <w:r w:rsidRPr="00B50E85">
        <w:rPr>
          <w:b/>
          <w:i/>
          <w:u w:val="single"/>
        </w:rPr>
        <w:lastRenderedPageBreak/>
        <w:t xml:space="preserve">Задание 12. </w:t>
      </w:r>
      <w:r w:rsidRPr="00B50E85">
        <w:rPr>
          <w:b/>
          <w:u w:val="single"/>
        </w:rPr>
        <w:t xml:space="preserve">Основные структурные компоненты  эукариотических клеток.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43"/>
        <w:gridCol w:w="2769"/>
        <w:gridCol w:w="5208"/>
      </w:tblGrid>
      <w:tr w:rsidR="00363817" w:rsidRPr="00B50E85" w:rsidTr="002A6574">
        <w:trPr>
          <w:trHeight w:val="20"/>
          <w:jc w:val="center"/>
        </w:trPr>
        <w:tc>
          <w:tcPr>
            <w:tcW w:w="2376" w:type="dxa"/>
            <w:shd w:val="clear" w:color="auto" w:fill="FFFFCC"/>
          </w:tcPr>
          <w:p w:rsidR="00363817" w:rsidRPr="00B50E85" w:rsidRDefault="00363817" w:rsidP="002A6574">
            <w:pPr>
              <w:pStyle w:val="210"/>
              <w:widowControl/>
              <w:ind w:firstLine="0"/>
              <w:rPr>
                <w:b/>
                <w:sz w:val="24"/>
                <w:szCs w:val="24"/>
                <w:highlight w:val="yellow"/>
              </w:rPr>
            </w:pPr>
          </w:p>
        </w:tc>
        <w:tc>
          <w:tcPr>
            <w:tcW w:w="2694" w:type="dxa"/>
            <w:shd w:val="clear" w:color="auto" w:fill="FFFFCC"/>
          </w:tcPr>
          <w:p w:rsidR="00363817" w:rsidRPr="00B50E85" w:rsidRDefault="00363817" w:rsidP="002A6574">
            <w:pPr>
              <w:pStyle w:val="210"/>
              <w:widowControl/>
              <w:ind w:firstLine="0"/>
              <w:rPr>
                <w:b/>
                <w:sz w:val="24"/>
                <w:szCs w:val="24"/>
                <w:highlight w:val="yellow"/>
              </w:rPr>
            </w:pPr>
          </w:p>
        </w:tc>
        <w:tc>
          <w:tcPr>
            <w:tcW w:w="5067" w:type="dxa"/>
            <w:shd w:val="clear" w:color="auto" w:fill="FFFFCC"/>
          </w:tcPr>
          <w:p w:rsidR="00363817" w:rsidRPr="00B50E85" w:rsidRDefault="00363817" w:rsidP="002A6574">
            <w:pPr>
              <w:pStyle w:val="210"/>
              <w:widowControl/>
              <w:ind w:firstLine="0"/>
              <w:rPr>
                <w:b/>
                <w:sz w:val="24"/>
                <w:szCs w:val="24"/>
                <w:highlight w:val="yellow"/>
              </w:rPr>
            </w:pPr>
          </w:p>
        </w:tc>
      </w:tr>
      <w:tr w:rsidR="00363817" w:rsidRPr="00B50E85" w:rsidTr="002A6574">
        <w:trPr>
          <w:trHeight w:val="334"/>
          <w:jc w:val="center"/>
        </w:trPr>
        <w:tc>
          <w:tcPr>
            <w:tcW w:w="2376" w:type="dxa"/>
            <w:shd w:val="clear" w:color="auto" w:fill="auto"/>
          </w:tcPr>
          <w:p w:rsidR="00363817" w:rsidRPr="00B50E85" w:rsidRDefault="00363817" w:rsidP="004C0F65">
            <w:pPr>
              <w:pStyle w:val="210"/>
              <w:numPr>
                <w:ilvl w:val="0"/>
                <w:numId w:val="26"/>
              </w:numPr>
              <w:tabs>
                <w:tab w:val="clear" w:pos="720"/>
                <w:tab w:val="num" w:pos="-1260"/>
              </w:tabs>
              <w:ind w:left="360"/>
              <w:jc w:val="both"/>
              <w:rPr>
                <w:sz w:val="24"/>
                <w:szCs w:val="24"/>
              </w:rPr>
            </w:pPr>
            <w:r w:rsidRPr="00B50E85">
              <w:rPr>
                <w:sz w:val="24"/>
                <w:szCs w:val="24"/>
              </w:rPr>
              <w:t>Кариолема</w:t>
            </w:r>
          </w:p>
        </w:tc>
        <w:tc>
          <w:tcPr>
            <w:tcW w:w="2694" w:type="dxa"/>
            <w:shd w:val="clear" w:color="auto" w:fill="auto"/>
          </w:tcPr>
          <w:p w:rsidR="00363817" w:rsidRPr="00B50E85" w:rsidRDefault="00363817" w:rsidP="004C0F65">
            <w:pPr>
              <w:pStyle w:val="210"/>
              <w:numPr>
                <w:ilvl w:val="0"/>
                <w:numId w:val="27"/>
              </w:numPr>
              <w:tabs>
                <w:tab w:val="clear" w:pos="720"/>
                <w:tab w:val="num" w:pos="-4752"/>
              </w:tabs>
              <w:ind w:left="288" w:hanging="180"/>
              <w:jc w:val="both"/>
              <w:rPr>
                <w:sz w:val="24"/>
                <w:szCs w:val="24"/>
              </w:rPr>
            </w:pPr>
            <w:r w:rsidRPr="00B50E85">
              <w:rPr>
                <w:sz w:val="24"/>
                <w:szCs w:val="24"/>
              </w:rPr>
              <w:t>Гиалоплазма</w:t>
            </w:r>
          </w:p>
        </w:tc>
        <w:tc>
          <w:tcPr>
            <w:tcW w:w="5067" w:type="dxa"/>
            <w:shd w:val="clear" w:color="auto" w:fill="auto"/>
          </w:tcPr>
          <w:p w:rsidR="00363817" w:rsidRPr="00B50E85" w:rsidRDefault="00363817" w:rsidP="004C0F65">
            <w:pPr>
              <w:pStyle w:val="210"/>
              <w:numPr>
                <w:ilvl w:val="0"/>
                <w:numId w:val="28"/>
              </w:numPr>
              <w:tabs>
                <w:tab w:val="clear" w:pos="720"/>
                <w:tab w:val="left" w:pos="357"/>
              </w:tabs>
              <w:ind w:left="396"/>
              <w:jc w:val="both"/>
              <w:rPr>
                <w:sz w:val="24"/>
                <w:szCs w:val="24"/>
              </w:rPr>
            </w:pPr>
            <w:r w:rsidRPr="00B50E85">
              <w:rPr>
                <w:sz w:val="24"/>
                <w:szCs w:val="24"/>
              </w:rPr>
              <w:t>Гликокаликс (надмембранный комплекс)</w:t>
            </w:r>
          </w:p>
        </w:tc>
      </w:tr>
      <w:tr w:rsidR="00363817" w:rsidRPr="00B50E85" w:rsidTr="002A6574">
        <w:trPr>
          <w:trHeight w:val="428"/>
          <w:jc w:val="center"/>
        </w:trPr>
        <w:tc>
          <w:tcPr>
            <w:tcW w:w="2376" w:type="dxa"/>
            <w:shd w:val="clear" w:color="auto" w:fill="auto"/>
          </w:tcPr>
          <w:p w:rsidR="00363817" w:rsidRPr="00B50E85" w:rsidRDefault="00363817" w:rsidP="004C0F65">
            <w:pPr>
              <w:pStyle w:val="210"/>
              <w:widowControl/>
              <w:numPr>
                <w:ilvl w:val="0"/>
                <w:numId w:val="26"/>
              </w:numPr>
              <w:tabs>
                <w:tab w:val="clear" w:pos="720"/>
                <w:tab w:val="num" w:pos="-1260"/>
                <w:tab w:val="left" w:pos="216"/>
              </w:tabs>
              <w:ind w:left="360"/>
              <w:jc w:val="both"/>
              <w:rPr>
                <w:sz w:val="24"/>
                <w:szCs w:val="24"/>
              </w:rPr>
            </w:pPr>
            <w:r w:rsidRPr="00B50E85">
              <w:rPr>
                <w:sz w:val="24"/>
                <w:szCs w:val="24"/>
              </w:rPr>
              <w:t xml:space="preserve"> Кариоплазма </w:t>
            </w:r>
          </w:p>
        </w:tc>
        <w:tc>
          <w:tcPr>
            <w:tcW w:w="2694" w:type="dxa"/>
            <w:shd w:val="clear" w:color="auto" w:fill="auto"/>
          </w:tcPr>
          <w:p w:rsidR="00363817" w:rsidRPr="00B50E85" w:rsidRDefault="00363817" w:rsidP="004C0F65">
            <w:pPr>
              <w:pStyle w:val="210"/>
              <w:widowControl/>
              <w:numPr>
                <w:ilvl w:val="0"/>
                <w:numId w:val="27"/>
              </w:numPr>
              <w:tabs>
                <w:tab w:val="clear" w:pos="720"/>
                <w:tab w:val="num" w:pos="-4752"/>
                <w:tab w:val="left" w:pos="216"/>
              </w:tabs>
              <w:ind w:left="288" w:hanging="180"/>
              <w:jc w:val="both"/>
              <w:rPr>
                <w:sz w:val="24"/>
                <w:szCs w:val="24"/>
              </w:rPr>
            </w:pPr>
            <w:r w:rsidRPr="00B50E85">
              <w:rPr>
                <w:sz w:val="24"/>
                <w:szCs w:val="24"/>
              </w:rPr>
              <w:t>Органеллы</w:t>
            </w:r>
          </w:p>
        </w:tc>
        <w:tc>
          <w:tcPr>
            <w:tcW w:w="5067" w:type="dxa"/>
            <w:shd w:val="clear" w:color="auto" w:fill="auto"/>
          </w:tcPr>
          <w:p w:rsidR="00363817" w:rsidRPr="00B50E85" w:rsidRDefault="00363817" w:rsidP="004C0F65">
            <w:pPr>
              <w:pStyle w:val="210"/>
              <w:widowControl/>
              <w:numPr>
                <w:ilvl w:val="0"/>
                <w:numId w:val="28"/>
              </w:numPr>
              <w:tabs>
                <w:tab w:val="clear" w:pos="720"/>
                <w:tab w:val="left" w:pos="216"/>
              </w:tabs>
              <w:ind w:left="396"/>
              <w:jc w:val="both"/>
              <w:rPr>
                <w:sz w:val="24"/>
                <w:szCs w:val="24"/>
              </w:rPr>
            </w:pPr>
            <w:r w:rsidRPr="00B50E85">
              <w:rPr>
                <w:sz w:val="24"/>
                <w:szCs w:val="24"/>
              </w:rPr>
              <w:t>Элементарная биологическая мебрана</w:t>
            </w:r>
          </w:p>
        </w:tc>
      </w:tr>
      <w:tr w:rsidR="00363817" w:rsidRPr="00B50E85" w:rsidTr="002A6574">
        <w:trPr>
          <w:trHeight w:val="386"/>
          <w:jc w:val="center"/>
        </w:trPr>
        <w:tc>
          <w:tcPr>
            <w:tcW w:w="2376" w:type="dxa"/>
            <w:shd w:val="clear" w:color="auto" w:fill="auto"/>
          </w:tcPr>
          <w:p w:rsidR="00363817" w:rsidRPr="00B50E85" w:rsidRDefault="00363817" w:rsidP="004C0F65">
            <w:pPr>
              <w:pStyle w:val="210"/>
              <w:widowControl/>
              <w:numPr>
                <w:ilvl w:val="0"/>
                <w:numId w:val="26"/>
              </w:numPr>
              <w:tabs>
                <w:tab w:val="clear" w:pos="720"/>
                <w:tab w:val="num" w:pos="-1260"/>
                <w:tab w:val="left" w:pos="216"/>
              </w:tabs>
              <w:ind w:left="360"/>
              <w:jc w:val="both"/>
              <w:rPr>
                <w:sz w:val="24"/>
                <w:szCs w:val="24"/>
              </w:rPr>
            </w:pPr>
            <w:r w:rsidRPr="00B50E85">
              <w:rPr>
                <w:sz w:val="24"/>
                <w:szCs w:val="24"/>
              </w:rPr>
              <w:t xml:space="preserve"> Ядрышко</w:t>
            </w:r>
          </w:p>
        </w:tc>
        <w:tc>
          <w:tcPr>
            <w:tcW w:w="2694" w:type="dxa"/>
            <w:shd w:val="clear" w:color="auto" w:fill="auto"/>
          </w:tcPr>
          <w:p w:rsidR="00363817" w:rsidRPr="00B50E85" w:rsidRDefault="00363817" w:rsidP="004C0F65">
            <w:pPr>
              <w:pStyle w:val="210"/>
              <w:widowControl/>
              <w:numPr>
                <w:ilvl w:val="0"/>
                <w:numId w:val="27"/>
              </w:numPr>
              <w:tabs>
                <w:tab w:val="clear" w:pos="720"/>
                <w:tab w:val="left" w:pos="-4752"/>
              </w:tabs>
              <w:ind w:left="288" w:hanging="180"/>
              <w:jc w:val="both"/>
              <w:rPr>
                <w:sz w:val="24"/>
                <w:szCs w:val="24"/>
              </w:rPr>
            </w:pPr>
            <w:r w:rsidRPr="00B50E85">
              <w:rPr>
                <w:sz w:val="24"/>
                <w:szCs w:val="24"/>
              </w:rPr>
              <w:t>Включения</w:t>
            </w:r>
          </w:p>
        </w:tc>
        <w:tc>
          <w:tcPr>
            <w:tcW w:w="5067" w:type="dxa"/>
            <w:shd w:val="clear" w:color="auto" w:fill="auto"/>
          </w:tcPr>
          <w:p w:rsidR="00363817" w:rsidRPr="00B50E85" w:rsidRDefault="00363817" w:rsidP="004C0F65">
            <w:pPr>
              <w:pStyle w:val="210"/>
              <w:widowControl/>
              <w:numPr>
                <w:ilvl w:val="0"/>
                <w:numId w:val="28"/>
              </w:numPr>
              <w:tabs>
                <w:tab w:val="clear" w:pos="720"/>
                <w:tab w:val="left" w:pos="216"/>
              </w:tabs>
              <w:ind w:left="396"/>
              <w:jc w:val="both"/>
              <w:rPr>
                <w:sz w:val="24"/>
                <w:szCs w:val="24"/>
              </w:rPr>
            </w:pPr>
            <w:r w:rsidRPr="00B50E85">
              <w:rPr>
                <w:sz w:val="24"/>
                <w:szCs w:val="24"/>
              </w:rPr>
              <w:t>Подмембранный комплекс</w:t>
            </w:r>
          </w:p>
        </w:tc>
      </w:tr>
      <w:tr w:rsidR="00363817" w:rsidRPr="00B50E85" w:rsidTr="002A6574">
        <w:trPr>
          <w:trHeight w:val="444"/>
          <w:jc w:val="center"/>
        </w:trPr>
        <w:tc>
          <w:tcPr>
            <w:tcW w:w="2376" w:type="dxa"/>
            <w:shd w:val="clear" w:color="auto" w:fill="auto"/>
          </w:tcPr>
          <w:p w:rsidR="00363817" w:rsidRPr="00B50E85" w:rsidRDefault="00363817" w:rsidP="004C0F65">
            <w:pPr>
              <w:pStyle w:val="210"/>
              <w:widowControl/>
              <w:numPr>
                <w:ilvl w:val="0"/>
                <w:numId w:val="26"/>
              </w:numPr>
              <w:tabs>
                <w:tab w:val="clear" w:pos="720"/>
                <w:tab w:val="num" w:pos="-1260"/>
                <w:tab w:val="left" w:pos="216"/>
              </w:tabs>
              <w:ind w:left="360"/>
              <w:jc w:val="both"/>
              <w:rPr>
                <w:sz w:val="24"/>
                <w:szCs w:val="24"/>
              </w:rPr>
            </w:pPr>
            <w:r w:rsidRPr="00B50E85">
              <w:rPr>
                <w:sz w:val="24"/>
                <w:szCs w:val="24"/>
              </w:rPr>
              <w:t xml:space="preserve"> Хроматин</w:t>
            </w:r>
          </w:p>
        </w:tc>
        <w:tc>
          <w:tcPr>
            <w:tcW w:w="2694" w:type="dxa"/>
            <w:shd w:val="clear" w:color="auto" w:fill="auto"/>
          </w:tcPr>
          <w:p w:rsidR="00363817" w:rsidRPr="00B50E85" w:rsidRDefault="00363817" w:rsidP="002A6574">
            <w:pPr>
              <w:pStyle w:val="210"/>
              <w:widowControl/>
              <w:tabs>
                <w:tab w:val="left" w:pos="216"/>
              </w:tabs>
              <w:ind w:firstLine="0"/>
              <w:jc w:val="both"/>
              <w:rPr>
                <w:sz w:val="24"/>
                <w:szCs w:val="24"/>
              </w:rPr>
            </w:pPr>
          </w:p>
        </w:tc>
        <w:tc>
          <w:tcPr>
            <w:tcW w:w="5067" w:type="dxa"/>
            <w:shd w:val="clear" w:color="auto" w:fill="auto"/>
          </w:tcPr>
          <w:p w:rsidR="00363817" w:rsidRPr="00B50E85" w:rsidRDefault="00363817" w:rsidP="002A6574">
            <w:pPr>
              <w:pStyle w:val="210"/>
              <w:widowControl/>
              <w:ind w:left="36" w:firstLine="0"/>
              <w:jc w:val="both"/>
              <w:rPr>
                <w:sz w:val="24"/>
                <w:szCs w:val="24"/>
              </w:rPr>
            </w:pPr>
          </w:p>
        </w:tc>
      </w:tr>
    </w:tbl>
    <w:p w:rsidR="00363817" w:rsidRPr="00B50E85" w:rsidRDefault="00363817" w:rsidP="00363817">
      <w:pPr>
        <w:pStyle w:val="210"/>
        <w:widowControl/>
        <w:ind w:firstLine="0"/>
        <w:jc w:val="both"/>
        <w:rPr>
          <w:b/>
          <w:i/>
          <w:sz w:val="24"/>
          <w:szCs w:val="24"/>
          <w:u w:val="single"/>
        </w:rPr>
      </w:pPr>
    </w:p>
    <w:p w:rsidR="00363817" w:rsidRPr="00B50E85" w:rsidRDefault="00363817" w:rsidP="00363817">
      <w:pPr>
        <w:pStyle w:val="210"/>
        <w:widowControl/>
        <w:ind w:firstLine="0"/>
        <w:jc w:val="both"/>
        <w:rPr>
          <w:i/>
          <w:sz w:val="24"/>
          <w:szCs w:val="24"/>
          <w:u w:val="single"/>
        </w:rPr>
      </w:pPr>
      <w:r w:rsidRPr="00B50E85">
        <w:rPr>
          <w:b/>
          <w:i/>
          <w:sz w:val="24"/>
          <w:szCs w:val="24"/>
          <w:u w:val="single"/>
        </w:rPr>
        <w:t xml:space="preserve">Задание 13. </w:t>
      </w:r>
      <w:r w:rsidRPr="00B50E85">
        <w:rPr>
          <w:b/>
          <w:sz w:val="24"/>
          <w:szCs w:val="24"/>
          <w:u w:val="single"/>
        </w:rPr>
        <w:t xml:space="preserve">Отличие клеток растений, животных и грибов. </w:t>
      </w:r>
      <w:r w:rsidRPr="00B50E85">
        <w:rPr>
          <w:i/>
          <w:sz w:val="24"/>
          <w:szCs w:val="24"/>
        </w:rPr>
        <w:t xml:space="preserve">Заполните таблицу.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12"/>
        <w:gridCol w:w="2876"/>
        <w:gridCol w:w="2673"/>
        <w:gridCol w:w="2059"/>
      </w:tblGrid>
      <w:tr w:rsidR="00363817" w:rsidRPr="00B50E85" w:rsidTr="002A6574">
        <w:trPr>
          <w:jc w:val="center"/>
        </w:trPr>
        <w:tc>
          <w:tcPr>
            <w:tcW w:w="2736" w:type="dxa"/>
            <w:shd w:val="clear" w:color="auto" w:fill="auto"/>
          </w:tcPr>
          <w:p w:rsidR="00363817" w:rsidRPr="00B50E85" w:rsidRDefault="00363817" w:rsidP="002A6574">
            <w:pPr>
              <w:pStyle w:val="210"/>
              <w:widowControl/>
              <w:ind w:firstLine="0"/>
              <w:rPr>
                <w:b/>
                <w:sz w:val="24"/>
                <w:szCs w:val="24"/>
              </w:rPr>
            </w:pPr>
            <w:r w:rsidRPr="00B50E85">
              <w:rPr>
                <w:b/>
                <w:sz w:val="24"/>
                <w:szCs w:val="24"/>
              </w:rPr>
              <w:t>Признак</w:t>
            </w:r>
          </w:p>
        </w:tc>
        <w:tc>
          <w:tcPr>
            <w:tcW w:w="2798" w:type="dxa"/>
            <w:shd w:val="clear" w:color="auto" w:fill="auto"/>
          </w:tcPr>
          <w:p w:rsidR="00363817" w:rsidRPr="00B50E85" w:rsidRDefault="00363817" w:rsidP="002A6574">
            <w:pPr>
              <w:pStyle w:val="210"/>
              <w:widowControl/>
              <w:ind w:firstLine="0"/>
              <w:rPr>
                <w:b/>
                <w:sz w:val="24"/>
                <w:szCs w:val="24"/>
              </w:rPr>
            </w:pPr>
            <w:r w:rsidRPr="00B50E85">
              <w:rPr>
                <w:b/>
                <w:sz w:val="24"/>
                <w:szCs w:val="24"/>
              </w:rPr>
              <w:t>Растительная клетка</w:t>
            </w:r>
          </w:p>
        </w:tc>
        <w:tc>
          <w:tcPr>
            <w:tcW w:w="2600" w:type="dxa"/>
            <w:shd w:val="clear" w:color="auto" w:fill="auto"/>
          </w:tcPr>
          <w:p w:rsidR="00363817" w:rsidRPr="00B50E85" w:rsidRDefault="00363817" w:rsidP="002A6574">
            <w:pPr>
              <w:pStyle w:val="210"/>
              <w:widowControl/>
              <w:ind w:firstLine="0"/>
              <w:rPr>
                <w:b/>
                <w:sz w:val="24"/>
                <w:szCs w:val="24"/>
              </w:rPr>
            </w:pPr>
            <w:r w:rsidRPr="00B50E85">
              <w:rPr>
                <w:b/>
                <w:sz w:val="24"/>
                <w:szCs w:val="24"/>
              </w:rPr>
              <w:t>Животная клетка</w:t>
            </w:r>
          </w:p>
        </w:tc>
        <w:tc>
          <w:tcPr>
            <w:tcW w:w="2003" w:type="dxa"/>
            <w:shd w:val="clear" w:color="auto" w:fill="auto"/>
          </w:tcPr>
          <w:p w:rsidR="00363817" w:rsidRPr="00B50E85" w:rsidRDefault="00363817" w:rsidP="002A6574">
            <w:pPr>
              <w:pStyle w:val="210"/>
              <w:widowControl/>
              <w:ind w:firstLine="0"/>
              <w:rPr>
                <w:b/>
                <w:sz w:val="24"/>
                <w:szCs w:val="24"/>
              </w:rPr>
            </w:pPr>
            <w:r w:rsidRPr="00B50E85">
              <w:rPr>
                <w:b/>
                <w:sz w:val="24"/>
                <w:szCs w:val="24"/>
              </w:rPr>
              <w:t>Грибы</w:t>
            </w:r>
          </w:p>
        </w:tc>
      </w:tr>
      <w:tr w:rsidR="00363817" w:rsidRPr="00B50E85" w:rsidTr="002A6574">
        <w:trPr>
          <w:jc w:val="center"/>
        </w:trPr>
        <w:tc>
          <w:tcPr>
            <w:tcW w:w="2736" w:type="dxa"/>
            <w:shd w:val="clear" w:color="auto" w:fill="auto"/>
          </w:tcPr>
          <w:p w:rsidR="00363817" w:rsidRPr="00B50E85" w:rsidRDefault="00363817" w:rsidP="002A6574">
            <w:pPr>
              <w:pStyle w:val="210"/>
              <w:widowControl/>
              <w:ind w:firstLine="0"/>
              <w:jc w:val="both"/>
              <w:rPr>
                <w:b/>
                <w:sz w:val="24"/>
                <w:szCs w:val="24"/>
              </w:rPr>
            </w:pPr>
            <w:r w:rsidRPr="00B50E85">
              <w:rPr>
                <w:b/>
                <w:sz w:val="24"/>
                <w:szCs w:val="24"/>
              </w:rPr>
              <w:t>Клеточная стенка</w:t>
            </w:r>
          </w:p>
        </w:tc>
        <w:tc>
          <w:tcPr>
            <w:tcW w:w="2798" w:type="dxa"/>
            <w:shd w:val="clear" w:color="auto" w:fill="FFFFCC"/>
          </w:tcPr>
          <w:p w:rsidR="00363817" w:rsidRPr="00B50E85" w:rsidRDefault="00363817" w:rsidP="002A6574">
            <w:pPr>
              <w:pStyle w:val="210"/>
              <w:widowControl/>
              <w:ind w:firstLine="0"/>
              <w:jc w:val="both"/>
              <w:rPr>
                <w:sz w:val="24"/>
                <w:szCs w:val="24"/>
                <w:highlight w:val="yellow"/>
              </w:rPr>
            </w:pPr>
          </w:p>
          <w:p w:rsidR="00363817" w:rsidRPr="00B50E85" w:rsidRDefault="00363817" w:rsidP="002A6574">
            <w:pPr>
              <w:pStyle w:val="210"/>
              <w:widowControl/>
              <w:ind w:firstLine="0"/>
              <w:jc w:val="both"/>
              <w:rPr>
                <w:sz w:val="24"/>
                <w:szCs w:val="24"/>
                <w:highlight w:val="yellow"/>
              </w:rPr>
            </w:pPr>
          </w:p>
        </w:tc>
        <w:tc>
          <w:tcPr>
            <w:tcW w:w="2600" w:type="dxa"/>
            <w:shd w:val="clear" w:color="auto" w:fill="FFFFCC"/>
          </w:tcPr>
          <w:p w:rsidR="00363817" w:rsidRPr="00B50E85" w:rsidRDefault="00363817" w:rsidP="002A6574">
            <w:pPr>
              <w:pStyle w:val="210"/>
              <w:widowControl/>
              <w:ind w:firstLine="0"/>
              <w:jc w:val="both"/>
              <w:rPr>
                <w:sz w:val="24"/>
                <w:szCs w:val="24"/>
                <w:highlight w:val="yellow"/>
              </w:rPr>
            </w:pPr>
          </w:p>
        </w:tc>
        <w:tc>
          <w:tcPr>
            <w:tcW w:w="2003" w:type="dxa"/>
            <w:shd w:val="clear" w:color="auto" w:fill="FFFFCC"/>
          </w:tcPr>
          <w:p w:rsidR="00363817" w:rsidRPr="00B50E85" w:rsidRDefault="00363817" w:rsidP="002A6574">
            <w:pPr>
              <w:pStyle w:val="210"/>
              <w:widowControl/>
              <w:ind w:firstLine="0"/>
              <w:jc w:val="both"/>
              <w:rPr>
                <w:spacing w:val="-6"/>
                <w:sz w:val="24"/>
                <w:szCs w:val="24"/>
                <w:highlight w:val="yellow"/>
              </w:rPr>
            </w:pPr>
          </w:p>
        </w:tc>
      </w:tr>
      <w:tr w:rsidR="00363817" w:rsidRPr="00B50E85" w:rsidTr="002A6574">
        <w:trPr>
          <w:jc w:val="center"/>
        </w:trPr>
        <w:tc>
          <w:tcPr>
            <w:tcW w:w="2736" w:type="dxa"/>
            <w:shd w:val="clear" w:color="auto" w:fill="auto"/>
          </w:tcPr>
          <w:p w:rsidR="00363817" w:rsidRPr="00B50E85" w:rsidRDefault="00363817" w:rsidP="002A6574">
            <w:pPr>
              <w:pStyle w:val="210"/>
              <w:widowControl/>
              <w:ind w:firstLine="0"/>
              <w:jc w:val="both"/>
              <w:rPr>
                <w:b/>
                <w:sz w:val="24"/>
                <w:szCs w:val="24"/>
              </w:rPr>
            </w:pPr>
            <w:r w:rsidRPr="00B50E85">
              <w:rPr>
                <w:b/>
                <w:sz w:val="24"/>
                <w:szCs w:val="24"/>
              </w:rPr>
              <w:t xml:space="preserve">Вакуоли </w:t>
            </w:r>
          </w:p>
        </w:tc>
        <w:tc>
          <w:tcPr>
            <w:tcW w:w="2798" w:type="dxa"/>
            <w:shd w:val="clear" w:color="auto" w:fill="FFFFCC"/>
          </w:tcPr>
          <w:p w:rsidR="00363817" w:rsidRPr="00B50E85" w:rsidRDefault="00363817" w:rsidP="002A6574">
            <w:pPr>
              <w:pStyle w:val="210"/>
              <w:widowControl/>
              <w:ind w:firstLine="0"/>
              <w:jc w:val="both"/>
              <w:rPr>
                <w:sz w:val="24"/>
                <w:szCs w:val="24"/>
                <w:highlight w:val="yellow"/>
              </w:rPr>
            </w:pPr>
          </w:p>
          <w:p w:rsidR="00363817" w:rsidRPr="00B50E85" w:rsidRDefault="00363817" w:rsidP="002A6574">
            <w:pPr>
              <w:pStyle w:val="210"/>
              <w:widowControl/>
              <w:ind w:firstLine="0"/>
              <w:jc w:val="both"/>
              <w:rPr>
                <w:sz w:val="24"/>
                <w:szCs w:val="24"/>
                <w:highlight w:val="yellow"/>
              </w:rPr>
            </w:pPr>
          </w:p>
        </w:tc>
        <w:tc>
          <w:tcPr>
            <w:tcW w:w="2600" w:type="dxa"/>
            <w:shd w:val="clear" w:color="auto" w:fill="FFFFCC"/>
          </w:tcPr>
          <w:p w:rsidR="00363817" w:rsidRPr="00B50E85" w:rsidRDefault="00363817" w:rsidP="002A6574">
            <w:pPr>
              <w:pStyle w:val="210"/>
              <w:widowControl/>
              <w:ind w:firstLine="0"/>
              <w:jc w:val="both"/>
              <w:rPr>
                <w:sz w:val="24"/>
                <w:szCs w:val="24"/>
                <w:highlight w:val="yellow"/>
              </w:rPr>
            </w:pPr>
          </w:p>
        </w:tc>
        <w:tc>
          <w:tcPr>
            <w:tcW w:w="2003" w:type="dxa"/>
            <w:shd w:val="clear" w:color="auto" w:fill="FFFFCC"/>
          </w:tcPr>
          <w:p w:rsidR="00363817" w:rsidRPr="00B50E85" w:rsidRDefault="00363817" w:rsidP="002A6574">
            <w:pPr>
              <w:pStyle w:val="210"/>
              <w:widowControl/>
              <w:ind w:firstLine="0"/>
              <w:jc w:val="both"/>
              <w:rPr>
                <w:sz w:val="24"/>
                <w:szCs w:val="24"/>
                <w:highlight w:val="yellow"/>
              </w:rPr>
            </w:pPr>
          </w:p>
        </w:tc>
      </w:tr>
      <w:tr w:rsidR="00363817" w:rsidRPr="00B50E85" w:rsidTr="002A6574">
        <w:trPr>
          <w:jc w:val="center"/>
        </w:trPr>
        <w:tc>
          <w:tcPr>
            <w:tcW w:w="2736" w:type="dxa"/>
            <w:shd w:val="clear" w:color="auto" w:fill="auto"/>
          </w:tcPr>
          <w:p w:rsidR="00363817" w:rsidRPr="00B50E85" w:rsidRDefault="00363817" w:rsidP="002A6574">
            <w:pPr>
              <w:pStyle w:val="210"/>
              <w:widowControl/>
              <w:ind w:firstLine="0"/>
              <w:jc w:val="both"/>
              <w:rPr>
                <w:b/>
                <w:sz w:val="24"/>
                <w:szCs w:val="24"/>
              </w:rPr>
            </w:pPr>
            <w:r w:rsidRPr="00B50E85">
              <w:rPr>
                <w:b/>
                <w:sz w:val="24"/>
                <w:szCs w:val="24"/>
              </w:rPr>
              <w:t>Расположение цитоплазмы</w:t>
            </w:r>
          </w:p>
        </w:tc>
        <w:tc>
          <w:tcPr>
            <w:tcW w:w="2798" w:type="dxa"/>
            <w:shd w:val="clear" w:color="auto" w:fill="FFFFCC"/>
          </w:tcPr>
          <w:p w:rsidR="00363817" w:rsidRPr="00B50E85" w:rsidRDefault="00363817" w:rsidP="002A6574">
            <w:pPr>
              <w:pStyle w:val="210"/>
              <w:widowControl/>
              <w:ind w:firstLine="0"/>
              <w:jc w:val="both"/>
              <w:rPr>
                <w:sz w:val="24"/>
                <w:szCs w:val="24"/>
                <w:highlight w:val="yellow"/>
              </w:rPr>
            </w:pPr>
          </w:p>
          <w:p w:rsidR="00363817" w:rsidRPr="00B50E85" w:rsidRDefault="00363817" w:rsidP="002A6574">
            <w:pPr>
              <w:pStyle w:val="210"/>
              <w:widowControl/>
              <w:ind w:firstLine="0"/>
              <w:jc w:val="both"/>
              <w:rPr>
                <w:sz w:val="24"/>
                <w:szCs w:val="24"/>
                <w:highlight w:val="yellow"/>
              </w:rPr>
            </w:pPr>
          </w:p>
        </w:tc>
        <w:tc>
          <w:tcPr>
            <w:tcW w:w="2600" w:type="dxa"/>
            <w:shd w:val="clear" w:color="auto" w:fill="FFFFCC"/>
          </w:tcPr>
          <w:p w:rsidR="00363817" w:rsidRPr="00B50E85" w:rsidRDefault="00363817" w:rsidP="002A6574">
            <w:pPr>
              <w:pStyle w:val="210"/>
              <w:widowControl/>
              <w:ind w:firstLine="0"/>
              <w:jc w:val="both"/>
              <w:rPr>
                <w:sz w:val="24"/>
                <w:szCs w:val="24"/>
                <w:highlight w:val="yellow"/>
              </w:rPr>
            </w:pPr>
          </w:p>
        </w:tc>
        <w:tc>
          <w:tcPr>
            <w:tcW w:w="2003" w:type="dxa"/>
            <w:shd w:val="clear" w:color="auto" w:fill="FFFFCC"/>
          </w:tcPr>
          <w:p w:rsidR="00363817" w:rsidRPr="00B50E85" w:rsidRDefault="00363817" w:rsidP="002A6574">
            <w:pPr>
              <w:pStyle w:val="210"/>
              <w:widowControl/>
              <w:ind w:firstLine="0"/>
              <w:jc w:val="both"/>
              <w:rPr>
                <w:sz w:val="24"/>
                <w:szCs w:val="24"/>
                <w:highlight w:val="yellow"/>
              </w:rPr>
            </w:pPr>
          </w:p>
        </w:tc>
      </w:tr>
      <w:tr w:rsidR="00363817" w:rsidRPr="00B50E85" w:rsidTr="002A6574">
        <w:trPr>
          <w:jc w:val="center"/>
        </w:trPr>
        <w:tc>
          <w:tcPr>
            <w:tcW w:w="2736" w:type="dxa"/>
            <w:shd w:val="clear" w:color="auto" w:fill="auto"/>
          </w:tcPr>
          <w:p w:rsidR="00363817" w:rsidRPr="00B50E85" w:rsidRDefault="00363817" w:rsidP="002A6574">
            <w:pPr>
              <w:pStyle w:val="210"/>
              <w:widowControl/>
              <w:ind w:firstLine="0"/>
              <w:jc w:val="both"/>
              <w:rPr>
                <w:b/>
                <w:sz w:val="24"/>
                <w:szCs w:val="24"/>
              </w:rPr>
            </w:pPr>
            <w:r w:rsidRPr="00B50E85">
              <w:rPr>
                <w:b/>
                <w:sz w:val="24"/>
                <w:szCs w:val="24"/>
              </w:rPr>
              <w:t>Расположение ядра</w:t>
            </w:r>
          </w:p>
        </w:tc>
        <w:tc>
          <w:tcPr>
            <w:tcW w:w="2798" w:type="dxa"/>
            <w:shd w:val="clear" w:color="auto" w:fill="FFFFCC"/>
          </w:tcPr>
          <w:p w:rsidR="00363817" w:rsidRPr="00B50E85" w:rsidRDefault="00363817" w:rsidP="002A6574">
            <w:pPr>
              <w:pStyle w:val="210"/>
              <w:widowControl/>
              <w:ind w:firstLine="0"/>
              <w:jc w:val="both"/>
              <w:rPr>
                <w:sz w:val="24"/>
                <w:szCs w:val="24"/>
                <w:highlight w:val="yellow"/>
              </w:rPr>
            </w:pPr>
          </w:p>
          <w:p w:rsidR="00363817" w:rsidRPr="00B50E85" w:rsidRDefault="00363817" w:rsidP="002A6574">
            <w:pPr>
              <w:pStyle w:val="210"/>
              <w:widowControl/>
              <w:ind w:firstLine="0"/>
              <w:jc w:val="both"/>
              <w:rPr>
                <w:sz w:val="24"/>
                <w:szCs w:val="24"/>
                <w:highlight w:val="yellow"/>
              </w:rPr>
            </w:pPr>
          </w:p>
        </w:tc>
        <w:tc>
          <w:tcPr>
            <w:tcW w:w="2600" w:type="dxa"/>
            <w:shd w:val="clear" w:color="auto" w:fill="FFFFCC"/>
          </w:tcPr>
          <w:p w:rsidR="00363817" w:rsidRPr="00B50E85" w:rsidRDefault="00363817" w:rsidP="002A6574">
            <w:pPr>
              <w:pStyle w:val="210"/>
              <w:widowControl/>
              <w:ind w:firstLine="0"/>
              <w:jc w:val="both"/>
              <w:rPr>
                <w:sz w:val="24"/>
                <w:szCs w:val="24"/>
                <w:highlight w:val="yellow"/>
              </w:rPr>
            </w:pPr>
          </w:p>
        </w:tc>
        <w:tc>
          <w:tcPr>
            <w:tcW w:w="2003" w:type="dxa"/>
            <w:shd w:val="clear" w:color="auto" w:fill="FFFFCC"/>
          </w:tcPr>
          <w:p w:rsidR="00363817" w:rsidRPr="00B50E85" w:rsidRDefault="00363817" w:rsidP="002A6574">
            <w:pPr>
              <w:pStyle w:val="210"/>
              <w:widowControl/>
              <w:ind w:firstLine="0"/>
              <w:jc w:val="both"/>
              <w:rPr>
                <w:sz w:val="24"/>
                <w:szCs w:val="24"/>
                <w:highlight w:val="yellow"/>
              </w:rPr>
            </w:pPr>
          </w:p>
        </w:tc>
      </w:tr>
      <w:tr w:rsidR="00363817" w:rsidRPr="00B50E85" w:rsidTr="002A6574">
        <w:trPr>
          <w:jc w:val="center"/>
        </w:trPr>
        <w:tc>
          <w:tcPr>
            <w:tcW w:w="2736" w:type="dxa"/>
            <w:shd w:val="clear" w:color="auto" w:fill="auto"/>
          </w:tcPr>
          <w:p w:rsidR="00363817" w:rsidRPr="00B50E85" w:rsidRDefault="00363817" w:rsidP="002A6574">
            <w:pPr>
              <w:pStyle w:val="210"/>
              <w:widowControl/>
              <w:ind w:firstLine="0"/>
              <w:jc w:val="both"/>
              <w:rPr>
                <w:b/>
                <w:sz w:val="24"/>
                <w:szCs w:val="24"/>
              </w:rPr>
            </w:pPr>
            <w:r w:rsidRPr="00B50E85">
              <w:rPr>
                <w:b/>
                <w:sz w:val="24"/>
                <w:szCs w:val="24"/>
              </w:rPr>
              <w:t>Пластиды</w:t>
            </w:r>
          </w:p>
        </w:tc>
        <w:tc>
          <w:tcPr>
            <w:tcW w:w="2798" w:type="dxa"/>
            <w:shd w:val="clear" w:color="auto" w:fill="FFFFCC"/>
          </w:tcPr>
          <w:p w:rsidR="00363817" w:rsidRPr="00B50E85" w:rsidRDefault="00363817" w:rsidP="002A6574">
            <w:pPr>
              <w:pStyle w:val="210"/>
              <w:widowControl/>
              <w:ind w:firstLine="0"/>
              <w:jc w:val="both"/>
              <w:rPr>
                <w:sz w:val="24"/>
                <w:szCs w:val="24"/>
                <w:highlight w:val="yellow"/>
              </w:rPr>
            </w:pPr>
          </w:p>
          <w:p w:rsidR="00363817" w:rsidRPr="00B50E85" w:rsidRDefault="00363817" w:rsidP="002A6574">
            <w:pPr>
              <w:pStyle w:val="210"/>
              <w:widowControl/>
              <w:ind w:firstLine="0"/>
              <w:jc w:val="both"/>
              <w:rPr>
                <w:sz w:val="24"/>
                <w:szCs w:val="24"/>
                <w:highlight w:val="yellow"/>
              </w:rPr>
            </w:pPr>
          </w:p>
        </w:tc>
        <w:tc>
          <w:tcPr>
            <w:tcW w:w="2600" w:type="dxa"/>
            <w:shd w:val="clear" w:color="auto" w:fill="FFFFCC"/>
          </w:tcPr>
          <w:p w:rsidR="00363817" w:rsidRPr="00B50E85" w:rsidRDefault="00363817" w:rsidP="002A6574">
            <w:pPr>
              <w:pStyle w:val="210"/>
              <w:widowControl/>
              <w:ind w:firstLine="0"/>
              <w:jc w:val="both"/>
              <w:rPr>
                <w:sz w:val="24"/>
                <w:szCs w:val="24"/>
                <w:highlight w:val="yellow"/>
              </w:rPr>
            </w:pPr>
          </w:p>
        </w:tc>
        <w:tc>
          <w:tcPr>
            <w:tcW w:w="2003" w:type="dxa"/>
            <w:shd w:val="clear" w:color="auto" w:fill="FFFFCC"/>
          </w:tcPr>
          <w:p w:rsidR="00363817" w:rsidRPr="00B50E85" w:rsidRDefault="00363817" w:rsidP="002A6574">
            <w:pPr>
              <w:pStyle w:val="210"/>
              <w:widowControl/>
              <w:ind w:firstLine="0"/>
              <w:jc w:val="both"/>
              <w:rPr>
                <w:sz w:val="24"/>
                <w:szCs w:val="24"/>
                <w:highlight w:val="yellow"/>
              </w:rPr>
            </w:pPr>
          </w:p>
        </w:tc>
      </w:tr>
      <w:tr w:rsidR="00363817" w:rsidRPr="00B50E85" w:rsidTr="002A6574">
        <w:trPr>
          <w:jc w:val="center"/>
        </w:trPr>
        <w:tc>
          <w:tcPr>
            <w:tcW w:w="2736" w:type="dxa"/>
            <w:shd w:val="clear" w:color="auto" w:fill="auto"/>
          </w:tcPr>
          <w:p w:rsidR="00363817" w:rsidRPr="00B50E85" w:rsidRDefault="00363817" w:rsidP="002A6574">
            <w:pPr>
              <w:pStyle w:val="210"/>
              <w:widowControl/>
              <w:ind w:firstLine="0"/>
              <w:jc w:val="both"/>
              <w:rPr>
                <w:b/>
                <w:sz w:val="24"/>
                <w:szCs w:val="24"/>
              </w:rPr>
            </w:pPr>
            <w:r w:rsidRPr="00B50E85">
              <w:rPr>
                <w:b/>
                <w:sz w:val="24"/>
                <w:szCs w:val="24"/>
              </w:rPr>
              <w:t>Реснички, жгутики</w:t>
            </w:r>
          </w:p>
        </w:tc>
        <w:tc>
          <w:tcPr>
            <w:tcW w:w="2798" w:type="dxa"/>
            <w:shd w:val="clear" w:color="auto" w:fill="FFFFCC"/>
          </w:tcPr>
          <w:p w:rsidR="00363817" w:rsidRPr="00B50E85" w:rsidRDefault="00363817" w:rsidP="002A6574">
            <w:pPr>
              <w:pStyle w:val="210"/>
              <w:widowControl/>
              <w:ind w:firstLine="0"/>
              <w:jc w:val="both"/>
              <w:rPr>
                <w:sz w:val="24"/>
                <w:szCs w:val="24"/>
                <w:highlight w:val="yellow"/>
              </w:rPr>
            </w:pPr>
          </w:p>
          <w:p w:rsidR="00363817" w:rsidRPr="00B50E85" w:rsidRDefault="00363817" w:rsidP="002A6574">
            <w:pPr>
              <w:pStyle w:val="210"/>
              <w:widowControl/>
              <w:ind w:firstLine="0"/>
              <w:jc w:val="both"/>
              <w:rPr>
                <w:sz w:val="24"/>
                <w:szCs w:val="24"/>
                <w:highlight w:val="yellow"/>
              </w:rPr>
            </w:pPr>
          </w:p>
        </w:tc>
        <w:tc>
          <w:tcPr>
            <w:tcW w:w="2600" w:type="dxa"/>
            <w:shd w:val="clear" w:color="auto" w:fill="FFFFCC"/>
          </w:tcPr>
          <w:p w:rsidR="00363817" w:rsidRPr="00B50E85" w:rsidRDefault="00363817" w:rsidP="002A6574">
            <w:pPr>
              <w:pStyle w:val="210"/>
              <w:widowControl/>
              <w:ind w:firstLine="0"/>
              <w:jc w:val="both"/>
              <w:rPr>
                <w:sz w:val="24"/>
                <w:szCs w:val="24"/>
                <w:highlight w:val="yellow"/>
              </w:rPr>
            </w:pPr>
          </w:p>
        </w:tc>
        <w:tc>
          <w:tcPr>
            <w:tcW w:w="2003" w:type="dxa"/>
            <w:shd w:val="clear" w:color="auto" w:fill="FFFFCC"/>
          </w:tcPr>
          <w:p w:rsidR="00363817" w:rsidRPr="00B50E85" w:rsidRDefault="00363817" w:rsidP="002A6574">
            <w:pPr>
              <w:pStyle w:val="210"/>
              <w:widowControl/>
              <w:ind w:firstLine="0"/>
              <w:jc w:val="both"/>
              <w:rPr>
                <w:sz w:val="24"/>
                <w:szCs w:val="24"/>
                <w:highlight w:val="yellow"/>
              </w:rPr>
            </w:pPr>
          </w:p>
        </w:tc>
      </w:tr>
      <w:tr w:rsidR="00363817" w:rsidRPr="00B50E85" w:rsidTr="002A6574">
        <w:trPr>
          <w:jc w:val="center"/>
        </w:trPr>
        <w:tc>
          <w:tcPr>
            <w:tcW w:w="2736" w:type="dxa"/>
            <w:shd w:val="clear" w:color="auto" w:fill="auto"/>
          </w:tcPr>
          <w:p w:rsidR="00363817" w:rsidRPr="00B50E85" w:rsidRDefault="00363817" w:rsidP="002A6574">
            <w:pPr>
              <w:pStyle w:val="210"/>
              <w:widowControl/>
              <w:ind w:firstLine="0"/>
              <w:jc w:val="both"/>
              <w:rPr>
                <w:b/>
                <w:spacing w:val="-6"/>
                <w:sz w:val="24"/>
                <w:szCs w:val="24"/>
              </w:rPr>
            </w:pPr>
            <w:r w:rsidRPr="00B50E85">
              <w:rPr>
                <w:b/>
                <w:spacing w:val="-6"/>
                <w:sz w:val="24"/>
                <w:szCs w:val="24"/>
              </w:rPr>
              <w:t>Запасное питательное вещество</w:t>
            </w:r>
          </w:p>
        </w:tc>
        <w:tc>
          <w:tcPr>
            <w:tcW w:w="2798" w:type="dxa"/>
            <w:shd w:val="clear" w:color="auto" w:fill="FFFFCC"/>
          </w:tcPr>
          <w:p w:rsidR="00363817" w:rsidRPr="00B50E85" w:rsidRDefault="00363817" w:rsidP="002A6574">
            <w:pPr>
              <w:pStyle w:val="210"/>
              <w:widowControl/>
              <w:ind w:firstLine="0"/>
              <w:jc w:val="both"/>
              <w:rPr>
                <w:sz w:val="24"/>
                <w:szCs w:val="24"/>
                <w:highlight w:val="yellow"/>
              </w:rPr>
            </w:pPr>
          </w:p>
        </w:tc>
        <w:tc>
          <w:tcPr>
            <w:tcW w:w="2600" w:type="dxa"/>
            <w:shd w:val="clear" w:color="auto" w:fill="FFFFCC"/>
          </w:tcPr>
          <w:p w:rsidR="00363817" w:rsidRPr="00B50E85" w:rsidRDefault="00363817" w:rsidP="002A6574">
            <w:pPr>
              <w:pStyle w:val="210"/>
              <w:widowControl/>
              <w:ind w:firstLine="0"/>
              <w:jc w:val="both"/>
              <w:rPr>
                <w:sz w:val="24"/>
                <w:szCs w:val="24"/>
                <w:highlight w:val="yellow"/>
              </w:rPr>
            </w:pPr>
          </w:p>
        </w:tc>
        <w:tc>
          <w:tcPr>
            <w:tcW w:w="2003" w:type="dxa"/>
            <w:shd w:val="clear" w:color="auto" w:fill="FFFFCC"/>
          </w:tcPr>
          <w:p w:rsidR="00363817" w:rsidRPr="00B50E85" w:rsidRDefault="00363817" w:rsidP="002A6574">
            <w:pPr>
              <w:pStyle w:val="210"/>
              <w:widowControl/>
              <w:ind w:firstLine="0"/>
              <w:jc w:val="both"/>
              <w:rPr>
                <w:sz w:val="24"/>
                <w:szCs w:val="24"/>
                <w:highlight w:val="yellow"/>
              </w:rPr>
            </w:pPr>
          </w:p>
        </w:tc>
      </w:tr>
      <w:tr w:rsidR="00363817" w:rsidRPr="00B50E85" w:rsidTr="002A6574">
        <w:trPr>
          <w:jc w:val="center"/>
        </w:trPr>
        <w:tc>
          <w:tcPr>
            <w:tcW w:w="2736" w:type="dxa"/>
            <w:shd w:val="clear" w:color="auto" w:fill="auto"/>
          </w:tcPr>
          <w:p w:rsidR="00363817" w:rsidRPr="00B50E85" w:rsidRDefault="00363817" w:rsidP="002A6574">
            <w:pPr>
              <w:pStyle w:val="210"/>
              <w:widowControl/>
              <w:ind w:firstLine="0"/>
              <w:jc w:val="both"/>
              <w:rPr>
                <w:b/>
                <w:sz w:val="24"/>
                <w:szCs w:val="24"/>
              </w:rPr>
            </w:pPr>
            <w:r w:rsidRPr="00B50E85">
              <w:rPr>
                <w:b/>
                <w:sz w:val="24"/>
                <w:szCs w:val="24"/>
              </w:rPr>
              <w:t>Центриоли</w:t>
            </w:r>
          </w:p>
        </w:tc>
        <w:tc>
          <w:tcPr>
            <w:tcW w:w="2798" w:type="dxa"/>
            <w:shd w:val="clear" w:color="auto" w:fill="FFFFCC"/>
          </w:tcPr>
          <w:p w:rsidR="00363817" w:rsidRPr="00B50E85" w:rsidRDefault="00363817" w:rsidP="002A6574">
            <w:pPr>
              <w:pStyle w:val="210"/>
              <w:widowControl/>
              <w:ind w:firstLine="0"/>
              <w:jc w:val="both"/>
              <w:rPr>
                <w:sz w:val="24"/>
                <w:szCs w:val="24"/>
                <w:highlight w:val="yellow"/>
              </w:rPr>
            </w:pPr>
          </w:p>
          <w:p w:rsidR="00363817" w:rsidRPr="00B50E85" w:rsidRDefault="00363817" w:rsidP="002A6574">
            <w:pPr>
              <w:pStyle w:val="210"/>
              <w:widowControl/>
              <w:ind w:firstLine="0"/>
              <w:jc w:val="both"/>
              <w:rPr>
                <w:sz w:val="24"/>
                <w:szCs w:val="24"/>
                <w:highlight w:val="yellow"/>
              </w:rPr>
            </w:pPr>
          </w:p>
        </w:tc>
        <w:tc>
          <w:tcPr>
            <w:tcW w:w="2600" w:type="dxa"/>
            <w:shd w:val="clear" w:color="auto" w:fill="FFFFCC"/>
          </w:tcPr>
          <w:p w:rsidR="00363817" w:rsidRPr="00B50E85" w:rsidRDefault="00363817" w:rsidP="002A6574">
            <w:pPr>
              <w:pStyle w:val="210"/>
              <w:widowControl/>
              <w:ind w:firstLine="0"/>
              <w:jc w:val="both"/>
              <w:rPr>
                <w:sz w:val="24"/>
                <w:szCs w:val="24"/>
                <w:highlight w:val="yellow"/>
              </w:rPr>
            </w:pPr>
          </w:p>
        </w:tc>
        <w:tc>
          <w:tcPr>
            <w:tcW w:w="2003" w:type="dxa"/>
            <w:shd w:val="clear" w:color="auto" w:fill="FFFFCC"/>
          </w:tcPr>
          <w:p w:rsidR="00363817" w:rsidRPr="00B50E85" w:rsidRDefault="00363817" w:rsidP="002A6574">
            <w:pPr>
              <w:pStyle w:val="210"/>
              <w:widowControl/>
              <w:ind w:firstLine="0"/>
              <w:jc w:val="both"/>
              <w:rPr>
                <w:sz w:val="24"/>
                <w:szCs w:val="24"/>
                <w:highlight w:val="yellow"/>
              </w:rPr>
            </w:pPr>
          </w:p>
        </w:tc>
      </w:tr>
      <w:tr w:rsidR="00363817" w:rsidRPr="00B50E85" w:rsidTr="002A6574">
        <w:trPr>
          <w:jc w:val="center"/>
        </w:trPr>
        <w:tc>
          <w:tcPr>
            <w:tcW w:w="2736" w:type="dxa"/>
            <w:shd w:val="clear" w:color="auto" w:fill="auto"/>
          </w:tcPr>
          <w:p w:rsidR="00363817" w:rsidRPr="00B50E85" w:rsidRDefault="00363817" w:rsidP="002A6574">
            <w:pPr>
              <w:pStyle w:val="210"/>
              <w:widowControl/>
              <w:ind w:firstLine="0"/>
              <w:jc w:val="both"/>
              <w:rPr>
                <w:b/>
                <w:sz w:val="24"/>
                <w:szCs w:val="24"/>
              </w:rPr>
            </w:pPr>
            <w:r w:rsidRPr="00B50E85">
              <w:rPr>
                <w:b/>
                <w:sz w:val="24"/>
                <w:szCs w:val="24"/>
              </w:rPr>
              <w:t>Размеры клетки</w:t>
            </w:r>
          </w:p>
        </w:tc>
        <w:tc>
          <w:tcPr>
            <w:tcW w:w="2798" w:type="dxa"/>
            <w:shd w:val="clear" w:color="auto" w:fill="FFFFCC"/>
          </w:tcPr>
          <w:p w:rsidR="00363817" w:rsidRPr="00B50E85" w:rsidRDefault="00363817" w:rsidP="002A6574">
            <w:pPr>
              <w:pStyle w:val="210"/>
              <w:widowControl/>
              <w:ind w:firstLine="0"/>
              <w:jc w:val="both"/>
              <w:rPr>
                <w:sz w:val="24"/>
                <w:szCs w:val="24"/>
                <w:highlight w:val="yellow"/>
              </w:rPr>
            </w:pPr>
          </w:p>
          <w:p w:rsidR="00363817" w:rsidRPr="00B50E85" w:rsidRDefault="00363817" w:rsidP="002A6574">
            <w:pPr>
              <w:pStyle w:val="210"/>
              <w:widowControl/>
              <w:ind w:firstLine="0"/>
              <w:jc w:val="both"/>
              <w:rPr>
                <w:sz w:val="24"/>
                <w:szCs w:val="24"/>
                <w:highlight w:val="yellow"/>
              </w:rPr>
            </w:pPr>
          </w:p>
        </w:tc>
        <w:tc>
          <w:tcPr>
            <w:tcW w:w="2600" w:type="dxa"/>
            <w:shd w:val="clear" w:color="auto" w:fill="FFFFCC"/>
          </w:tcPr>
          <w:p w:rsidR="00363817" w:rsidRPr="00B50E85" w:rsidRDefault="00363817" w:rsidP="002A6574">
            <w:pPr>
              <w:pStyle w:val="210"/>
              <w:widowControl/>
              <w:ind w:firstLine="0"/>
              <w:jc w:val="both"/>
              <w:rPr>
                <w:sz w:val="24"/>
                <w:szCs w:val="24"/>
                <w:highlight w:val="yellow"/>
              </w:rPr>
            </w:pPr>
          </w:p>
        </w:tc>
        <w:tc>
          <w:tcPr>
            <w:tcW w:w="2003" w:type="dxa"/>
            <w:shd w:val="clear" w:color="auto" w:fill="FFFFCC"/>
          </w:tcPr>
          <w:p w:rsidR="00363817" w:rsidRPr="00B50E85" w:rsidRDefault="00363817" w:rsidP="002A6574">
            <w:pPr>
              <w:pStyle w:val="210"/>
              <w:widowControl/>
              <w:ind w:firstLine="0"/>
              <w:jc w:val="both"/>
              <w:rPr>
                <w:sz w:val="24"/>
                <w:szCs w:val="24"/>
                <w:highlight w:val="yellow"/>
              </w:rPr>
            </w:pPr>
          </w:p>
        </w:tc>
      </w:tr>
    </w:tbl>
    <w:p w:rsidR="00363817" w:rsidRPr="00B50E85" w:rsidRDefault="00363817" w:rsidP="00363817">
      <w:pPr>
        <w:pStyle w:val="210"/>
        <w:widowControl/>
        <w:ind w:firstLine="0"/>
        <w:jc w:val="both"/>
        <w:rPr>
          <w:b/>
          <w:sz w:val="24"/>
          <w:szCs w:val="24"/>
          <w:u w:val="single"/>
        </w:rPr>
      </w:pPr>
      <w:r w:rsidRPr="00B50E85">
        <w:rPr>
          <w:b/>
          <w:sz w:val="24"/>
          <w:szCs w:val="24"/>
          <w:u w:val="single"/>
        </w:rPr>
        <w:t xml:space="preserve"> </w:t>
      </w:r>
    </w:p>
    <w:p w:rsidR="00363817" w:rsidRPr="00B50E85" w:rsidRDefault="00363817" w:rsidP="00363817">
      <w:pPr>
        <w:jc w:val="both"/>
        <w:rPr>
          <w:b/>
          <w:i/>
          <w:u w:val="single"/>
        </w:rPr>
      </w:pPr>
      <w:r w:rsidRPr="00B50E85">
        <w:rPr>
          <w:b/>
          <w:i/>
          <w:u w:val="single"/>
        </w:rPr>
        <w:t>Задание 14. Оболочка клетки – плазмолемма</w:t>
      </w:r>
      <w:r w:rsidRPr="00B50E85">
        <w:rPr>
          <w:b/>
        </w:rPr>
        <w:t>.</w:t>
      </w:r>
    </w:p>
    <w:tbl>
      <w:tblPr>
        <w:tblpPr w:leftFromText="180" w:rightFromText="180" w:vertAnchor="text" w:horzAnchor="margin" w:tblpXSpec="right" w:tblpY="-25"/>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694"/>
      </w:tblGrid>
      <w:tr w:rsidR="00363817" w:rsidRPr="00B50E85" w:rsidTr="002A6574">
        <w:tc>
          <w:tcPr>
            <w:tcW w:w="3369" w:type="dxa"/>
            <w:gridSpan w:val="2"/>
            <w:shd w:val="clear" w:color="auto" w:fill="auto"/>
          </w:tcPr>
          <w:p w:rsidR="00363817" w:rsidRPr="00B50E85" w:rsidRDefault="00363817" w:rsidP="002A6574">
            <w:pPr>
              <w:pStyle w:val="af2"/>
              <w:widowControl w:val="0"/>
              <w:spacing w:after="0"/>
              <w:jc w:val="both"/>
              <w:rPr>
                <w:highlight w:val="yellow"/>
              </w:rPr>
            </w:pPr>
            <w:r w:rsidRPr="00B50E85">
              <w:rPr>
                <w:b/>
              </w:rPr>
              <w:t>Основные компоненты любой мембраны:</w:t>
            </w:r>
          </w:p>
        </w:tc>
      </w:tr>
      <w:tr w:rsidR="00363817" w:rsidRPr="00B50E85" w:rsidTr="002A6574">
        <w:tc>
          <w:tcPr>
            <w:tcW w:w="675" w:type="dxa"/>
            <w:shd w:val="clear" w:color="auto" w:fill="auto"/>
          </w:tcPr>
          <w:p w:rsidR="00363817" w:rsidRPr="00B50E85" w:rsidRDefault="00363817" w:rsidP="002A6574">
            <w:pPr>
              <w:pStyle w:val="af2"/>
              <w:widowControl w:val="0"/>
              <w:spacing w:after="0"/>
              <w:jc w:val="both"/>
              <w:rPr>
                <w:b/>
              </w:rPr>
            </w:pPr>
            <w:r w:rsidRPr="00B50E85">
              <w:rPr>
                <w:b/>
              </w:rPr>
              <w:t>1</w:t>
            </w:r>
          </w:p>
        </w:tc>
        <w:tc>
          <w:tcPr>
            <w:tcW w:w="2694" w:type="dxa"/>
            <w:shd w:val="clear" w:color="auto" w:fill="FFFFCC"/>
          </w:tcPr>
          <w:p w:rsidR="00363817" w:rsidRPr="00B50E85" w:rsidRDefault="00363817" w:rsidP="002A6574">
            <w:pPr>
              <w:pStyle w:val="af2"/>
              <w:widowControl w:val="0"/>
              <w:spacing w:after="0"/>
              <w:ind w:left="459"/>
              <w:jc w:val="both"/>
              <w:rPr>
                <w:b/>
              </w:rPr>
            </w:pPr>
          </w:p>
        </w:tc>
      </w:tr>
      <w:tr w:rsidR="00363817" w:rsidRPr="00B50E85" w:rsidTr="002A6574">
        <w:tc>
          <w:tcPr>
            <w:tcW w:w="675" w:type="dxa"/>
            <w:shd w:val="clear" w:color="auto" w:fill="auto"/>
          </w:tcPr>
          <w:p w:rsidR="00363817" w:rsidRPr="00B50E85" w:rsidRDefault="00363817" w:rsidP="002A6574">
            <w:pPr>
              <w:pStyle w:val="af2"/>
              <w:widowControl w:val="0"/>
              <w:spacing w:after="0"/>
              <w:jc w:val="both"/>
              <w:rPr>
                <w:b/>
              </w:rPr>
            </w:pPr>
            <w:r w:rsidRPr="00B50E85">
              <w:rPr>
                <w:b/>
              </w:rPr>
              <w:t>2</w:t>
            </w:r>
          </w:p>
        </w:tc>
        <w:tc>
          <w:tcPr>
            <w:tcW w:w="2694" w:type="dxa"/>
            <w:shd w:val="clear" w:color="auto" w:fill="FFFFCC"/>
          </w:tcPr>
          <w:p w:rsidR="00363817" w:rsidRPr="00B50E85" w:rsidRDefault="00363817" w:rsidP="002A6574">
            <w:pPr>
              <w:pStyle w:val="af2"/>
              <w:widowControl w:val="0"/>
              <w:spacing w:after="0"/>
              <w:ind w:left="459"/>
              <w:jc w:val="both"/>
              <w:rPr>
                <w:b/>
              </w:rPr>
            </w:pPr>
          </w:p>
        </w:tc>
      </w:tr>
    </w:tbl>
    <w:p w:rsidR="00363817" w:rsidRPr="00B50E85" w:rsidRDefault="00363817" w:rsidP="00363817">
      <w:pPr>
        <w:pStyle w:val="af2"/>
        <w:widowControl w:val="0"/>
        <w:spacing w:after="0"/>
        <w:jc w:val="both"/>
      </w:pPr>
      <w:r w:rsidRPr="00B50E85">
        <w:rPr>
          <w:b/>
        </w:rPr>
        <w:t xml:space="preserve">А) Строение плазмолеммы. </w:t>
      </w:r>
      <w:r w:rsidRPr="00B50E85">
        <w:t xml:space="preserve">Это компонент клетки, характерный как животным, так и растительным клеткам. Его строение получило название «жидкостно-мозаичной модели»: «белковые молекулы плавают в жидком бислое липидов, образуя в нем как бы своеобразную мозаику».  </w:t>
      </w:r>
    </w:p>
    <w:p w:rsidR="00B50E85" w:rsidRPr="00B50E85" w:rsidRDefault="00B50E85" w:rsidP="00363817">
      <w:pPr>
        <w:pStyle w:val="af2"/>
        <w:widowControl w:val="0"/>
        <w:spacing w:after="0"/>
        <w:jc w:val="both"/>
      </w:pPr>
    </w:p>
    <w:tbl>
      <w:tblPr>
        <w:tblW w:w="522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20"/>
        <w:gridCol w:w="387"/>
        <w:gridCol w:w="5176"/>
      </w:tblGrid>
      <w:tr w:rsidR="00B50E85" w:rsidRPr="00B50E85" w:rsidTr="008F3917">
        <w:trPr>
          <w:trHeight w:val="329"/>
          <w:jc w:val="center"/>
        </w:trPr>
        <w:tc>
          <w:tcPr>
            <w:tcW w:w="5320" w:type="dxa"/>
            <w:vMerge w:val="restart"/>
            <w:shd w:val="clear" w:color="auto" w:fill="auto"/>
          </w:tcPr>
          <w:p w:rsidR="00363817" w:rsidRPr="00B50E85" w:rsidRDefault="00363817" w:rsidP="002A6574">
            <w:pPr>
              <w:pStyle w:val="310"/>
              <w:widowControl/>
              <w:ind w:left="0"/>
              <w:jc w:val="center"/>
              <w:rPr>
                <w:sz w:val="24"/>
                <w:szCs w:val="24"/>
              </w:rPr>
            </w:pPr>
            <w:r w:rsidRPr="00B50E85">
              <w:rPr>
                <w:noProof/>
                <w:sz w:val="24"/>
                <w:szCs w:val="24"/>
              </w:rPr>
              <w:drawing>
                <wp:inline distT="0" distB="0" distL="0" distR="0" wp14:anchorId="715BEBF6" wp14:editId="6E782198">
                  <wp:extent cx="3162300" cy="2390775"/>
                  <wp:effectExtent l="0" t="0" r="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62300" cy="2390775"/>
                          </a:xfrm>
                          <a:prstGeom prst="rect">
                            <a:avLst/>
                          </a:prstGeom>
                          <a:noFill/>
                          <a:ln>
                            <a:noFill/>
                          </a:ln>
                        </pic:spPr>
                      </pic:pic>
                    </a:graphicData>
                  </a:graphic>
                </wp:inline>
              </w:drawing>
            </w:r>
          </w:p>
        </w:tc>
        <w:tc>
          <w:tcPr>
            <w:tcW w:w="387" w:type="dxa"/>
            <w:shd w:val="clear" w:color="auto" w:fill="FFFFCC"/>
          </w:tcPr>
          <w:p w:rsidR="00363817" w:rsidRPr="00B50E85" w:rsidRDefault="00363817" w:rsidP="002A6574">
            <w:pPr>
              <w:pStyle w:val="33"/>
              <w:spacing w:after="0"/>
              <w:ind w:left="0"/>
              <w:jc w:val="both"/>
              <w:rPr>
                <w:sz w:val="24"/>
                <w:szCs w:val="24"/>
              </w:rPr>
            </w:pPr>
          </w:p>
        </w:tc>
        <w:tc>
          <w:tcPr>
            <w:tcW w:w="5176" w:type="dxa"/>
          </w:tcPr>
          <w:p w:rsidR="00363817" w:rsidRPr="00B50E85" w:rsidRDefault="00363817" w:rsidP="002A6574">
            <w:pPr>
              <w:pStyle w:val="310"/>
              <w:ind w:left="0"/>
              <w:jc w:val="both"/>
              <w:rPr>
                <w:spacing w:val="-8"/>
                <w:sz w:val="24"/>
                <w:szCs w:val="24"/>
              </w:rPr>
            </w:pPr>
            <w:r w:rsidRPr="00B50E85">
              <w:rPr>
                <w:spacing w:val="-8"/>
                <w:sz w:val="24"/>
                <w:szCs w:val="24"/>
              </w:rPr>
              <w:t xml:space="preserve">биологическая мембрана: </w:t>
            </w:r>
          </w:p>
        </w:tc>
      </w:tr>
      <w:tr w:rsidR="00B50E85" w:rsidRPr="00B50E85" w:rsidTr="008F3917">
        <w:trPr>
          <w:jc w:val="center"/>
        </w:trPr>
        <w:tc>
          <w:tcPr>
            <w:tcW w:w="5320" w:type="dxa"/>
            <w:vMerge/>
            <w:shd w:val="clear" w:color="auto" w:fill="auto"/>
          </w:tcPr>
          <w:p w:rsidR="00363817" w:rsidRPr="00B50E85" w:rsidRDefault="00363817" w:rsidP="002A6574">
            <w:pPr>
              <w:pStyle w:val="310"/>
              <w:widowControl/>
              <w:ind w:left="0"/>
              <w:jc w:val="center"/>
              <w:rPr>
                <w:sz w:val="24"/>
                <w:szCs w:val="24"/>
              </w:rPr>
            </w:pPr>
          </w:p>
        </w:tc>
        <w:tc>
          <w:tcPr>
            <w:tcW w:w="387" w:type="dxa"/>
            <w:shd w:val="clear" w:color="auto" w:fill="FFFFCC"/>
          </w:tcPr>
          <w:p w:rsidR="00363817" w:rsidRPr="00B50E85" w:rsidRDefault="00363817" w:rsidP="002A6574">
            <w:pPr>
              <w:pStyle w:val="33"/>
              <w:widowControl/>
              <w:spacing w:after="0"/>
              <w:ind w:left="0"/>
              <w:jc w:val="both"/>
              <w:rPr>
                <w:sz w:val="24"/>
                <w:szCs w:val="24"/>
                <w:highlight w:val="yellow"/>
                <w:lang w:val="en-US"/>
              </w:rPr>
            </w:pPr>
          </w:p>
        </w:tc>
        <w:tc>
          <w:tcPr>
            <w:tcW w:w="5176" w:type="dxa"/>
          </w:tcPr>
          <w:p w:rsidR="00363817" w:rsidRPr="00B50E85" w:rsidRDefault="00363817" w:rsidP="002A6574">
            <w:pPr>
              <w:pStyle w:val="310"/>
              <w:widowControl/>
              <w:ind w:left="0"/>
              <w:jc w:val="both"/>
              <w:rPr>
                <w:spacing w:val="-8"/>
                <w:sz w:val="24"/>
                <w:szCs w:val="24"/>
              </w:rPr>
            </w:pPr>
            <w:r w:rsidRPr="00B50E85">
              <w:rPr>
                <w:spacing w:val="-8"/>
                <w:sz w:val="24"/>
                <w:szCs w:val="24"/>
              </w:rPr>
              <w:t xml:space="preserve">сквозные (трансмембранные, интегральные) белки </w:t>
            </w:r>
          </w:p>
        </w:tc>
      </w:tr>
      <w:tr w:rsidR="00B50E85" w:rsidRPr="00B50E85" w:rsidTr="008F3917">
        <w:trPr>
          <w:jc w:val="center"/>
        </w:trPr>
        <w:tc>
          <w:tcPr>
            <w:tcW w:w="5320" w:type="dxa"/>
            <w:vMerge/>
            <w:shd w:val="clear" w:color="auto" w:fill="auto"/>
          </w:tcPr>
          <w:p w:rsidR="00363817" w:rsidRPr="00B50E85" w:rsidRDefault="00363817" w:rsidP="002A6574">
            <w:pPr>
              <w:pStyle w:val="310"/>
              <w:widowControl/>
              <w:ind w:left="0"/>
              <w:jc w:val="center"/>
              <w:rPr>
                <w:sz w:val="24"/>
                <w:szCs w:val="24"/>
              </w:rPr>
            </w:pPr>
          </w:p>
        </w:tc>
        <w:tc>
          <w:tcPr>
            <w:tcW w:w="387" w:type="dxa"/>
            <w:shd w:val="clear" w:color="auto" w:fill="FFFFCC"/>
          </w:tcPr>
          <w:p w:rsidR="00363817" w:rsidRPr="00B50E85" w:rsidRDefault="00363817" w:rsidP="002A6574">
            <w:pPr>
              <w:pStyle w:val="33"/>
              <w:widowControl/>
              <w:spacing w:after="0"/>
              <w:ind w:left="0"/>
              <w:jc w:val="both"/>
              <w:rPr>
                <w:sz w:val="24"/>
                <w:szCs w:val="24"/>
                <w:highlight w:val="yellow"/>
                <w:lang w:val="en-US"/>
              </w:rPr>
            </w:pPr>
          </w:p>
        </w:tc>
        <w:tc>
          <w:tcPr>
            <w:tcW w:w="5176" w:type="dxa"/>
          </w:tcPr>
          <w:p w:rsidR="00363817" w:rsidRPr="00B50E85" w:rsidRDefault="00363817" w:rsidP="002A6574">
            <w:pPr>
              <w:pStyle w:val="310"/>
              <w:widowControl/>
              <w:ind w:left="0"/>
              <w:jc w:val="both"/>
              <w:rPr>
                <w:spacing w:val="-8"/>
                <w:sz w:val="24"/>
                <w:szCs w:val="24"/>
              </w:rPr>
            </w:pPr>
            <w:r w:rsidRPr="00B50E85">
              <w:rPr>
                <w:spacing w:val="-8"/>
                <w:sz w:val="24"/>
                <w:szCs w:val="24"/>
              </w:rPr>
              <w:t>погруженные белки мембраны (полуинтегральные)</w:t>
            </w:r>
          </w:p>
        </w:tc>
      </w:tr>
      <w:tr w:rsidR="00B50E85" w:rsidRPr="00B50E85" w:rsidTr="008F3917">
        <w:trPr>
          <w:jc w:val="center"/>
        </w:trPr>
        <w:tc>
          <w:tcPr>
            <w:tcW w:w="5320" w:type="dxa"/>
            <w:vMerge/>
            <w:shd w:val="clear" w:color="auto" w:fill="auto"/>
          </w:tcPr>
          <w:p w:rsidR="00363817" w:rsidRPr="00B50E85" w:rsidRDefault="00363817" w:rsidP="002A6574">
            <w:pPr>
              <w:pStyle w:val="310"/>
              <w:widowControl/>
              <w:ind w:left="0"/>
              <w:jc w:val="center"/>
              <w:rPr>
                <w:sz w:val="24"/>
                <w:szCs w:val="24"/>
              </w:rPr>
            </w:pPr>
          </w:p>
        </w:tc>
        <w:tc>
          <w:tcPr>
            <w:tcW w:w="387" w:type="dxa"/>
            <w:shd w:val="clear" w:color="auto" w:fill="FFFFCC"/>
          </w:tcPr>
          <w:p w:rsidR="00363817" w:rsidRPr="00B50E85" w:rsidRDefault="00363817" w:rsidP="002A6574">
            <w:pPr>
              <w:pStyle w:val="33"/>
              <w:widowControl/>
              <w:spacing w:after="0"/>
              <w:ind w:left="0"/>
              <w:jc w:val="both"/>
              <w:rPr>
                <w:sz w:val="24"/>
                <w:szCs w:val="24"/>
                <w:highlight w:val="yellow"/>
                <w:lang w:val="en-US"/>
              </w:rPr>
            </w:pPr>
          </w:p>
        </w:tc>
        <w:tc>
          <w:tcPr>
            <w:tcW w:w="5176" w:type="dxa"/>
          </w:tcPr>
          <w:p w:rsidR="00363817" w:rsidRPr="00B50E85" w:rsidRDefault="00363817" w:rsidP="002A6574">
            <w:pPr>
              <w:pStyle w:val="310"/>
              <w:widowControl/>
              <w:ind w:left="0"/>
              <w:jc w:val="both"/>
              <w:rPr>
                <w:spacing w:val="-8"/>
                <w:sz w:val="24"/>
                <w:szCs w:val="24"/>
              </w:rPr>
            </w:pPr>
            <w:r w:rsidRPr="00B50E85">
              <w:rPr>
                <w:spacing w:val="-8"/>
                <w:sz w:val="24"/>
                <w:szCs w:val="24"/>
              </w:rPr>
              <w:t>полупогруженные  белки мембраны (полуинтегральные)</w:t>
            </w:r>
          </w:p>
        </w:tc>
      </w:tr>
      <w:tr w:rsidR="00B50E85" w:rsidRPr="00B50E85" w:rsidTr="008F3917">
        <w:trPr>
          <w:jc w:val="center"/>
        </w:trPr>
        <w:tc>
          <w:tcPr>
            <w:tcW w:w="5320" w:type="dxa"/>
            <w:vMerge/>
            <w:shd w:val="clear" w:color="auto" w:fill="auto"/>
          </w:tcPr>
          <w:p w:rsidR="00363817" w:rsidRPr="00B50E85" w:rsidRDefault="00363817" w:rsidP="002A6574">
            <w:pPr>
              <w:pStyle w:val="310"/>
              <w:widowControl/>
              <w:ind w:left="0"/>
              <w:jc w:val="center"/>
              <w:rPr>
                <w:sz w:val="24"/>
                <w:szCs w:val="24"/>
              </w:rPr>
            </w:pPr>
          </w:p>
        </w:tc>
        <w:tc>
          <w:tcPr>
            <w:tcW w:w="387" w:type="dxa"/>
            <w:shd w:val="clear" w:color="auto" w:fill="FFFFCC"/>
          </w:tcPr>
          <w:p w:rsidR="00363817" w:rsidRPr="00B50E85" w:rsidRDefault="00363817" w:rsidP="002A6574">
            <w:pPr>
              <w:pStyle w:val="33"/>
              <w:widowControl/>
              <w:spacing w:after="0"/>
              <w:ind w:left="0"/>
              <w:jc w:val="both"/>
              <w:rPr>
                <w:sz w:val="24"/>
                <w:szCs w:val="24"/>
                <w:highlight w:val="yellow"/>
                <w:lang w:val="en-US"/>
              </w:rPr>
            </w:pPr>
          </w:p>
        </w:tc>
        <w:tc>
          <w:tcPr>
            <w:tcW w:w="5176" w:type="dxa"/>
          </w:tcPr>
          <w:p w:rsidR="00363817" w:rsidRPr="00B50E85" w:rsidRDefault="00363817" w:rsidP="002A6574">
            <w:pPr>
              <w:pStyle w:val="310"/>
              <w:widowControl/>
              <w:ind w:left="0"/>
              <w:jc w:val="both"/>
              <w:rPr>
                <w:spacing w:val="-8"/>
                <w:sz w:val="24"/>
                <w:szCs w:val="24"/>
              </w:rPr>
            </w:pPr>
            <w:r w:rsidRPr="00B50E85">
              <w:rPr>
                <w:spacing w:val="-8"/>
                <w:sz w:val="24"/>
                <w:szCs w:val="24"/>
              </w:rPr>
              <w:t>поверхностные, скользящие периферические белки мембраны (внутренние и наружние)</w:t>
            </w:r>
          </w:p>
        </w:tc>
      </w:tr>
      <w:tr w:rsidR="00B50E85" w:rsidRPr="00B50E85" w:rsidTr="008F3917">
        <w:trPr>
          <w:jc w:val="center"/>
        </w:trPr>
        <w:tc>
          <w:tcPr>
            <w:tcW w:w="5320" w:type="dxa"/>
            <w:vMerge/>
            <w:shd w:val="clear" w:color="auto" w:fill="auto"/>
          </w:tcPr>
          <w:p w:rsidR="00363817" w:rsidRPr="00B50E85" w:rsidRDefault="00363817" w:rsidP="002A6574">
            <w:pPr>
              <w:pStyle w:val="310"/>
              <w:widowControl/>
              <w:ind w:left="0"/>
              <w:jc w:val="center"/>
              <w:rPr>
                <w:sz w:val="24"/>
                <w:szCs w:val="24"/>
              </w:rPr>
            </w:pPr>
          </w:p>
        </w:tc>
        <w:tc>
          <w:tcPr>
            <w:tcW w:w="387" w:type="dxa"/>
            <w:shd w:val="clear" w:color="auto" w:fill="FFFFCC"/>
          </w:tcPr>
          <w:p w:rsidR="00363817" w:rsidRPr="00B50E85" w:rsidRDefault="00363817" w:rsidP="002A6574">
            <w:pPr>
              <w:pStyle w:val="33"/>
              <w:widowControl/>
              <w:spacing w:after="0"/>
              <w:ind w:left="0"/>
              <w:jc w:val="both"/>
              <w:rPr>
                <w:sz w:val="24"/>
                <w:szCs w:val="24"/>
                <w:highlight w:val="yellow"/>
              </w:rPr>
            </w:pPr>
          </w:p>
        </w:tc>
        <w:tc>
          <w:tcPr>
            <w:tcW w:w="5176" w:type="dxa"/>
          </w:tcPr>
          <w:p w:rsidR="00363817" w:rsidRPr="00B50E85" w:rsidRDefault="00363817" w:rsidP="002A6574">
            <w:pPr>
              <w:pStyle w:val="310"/>
              <w:widowControl/>
              <w:ind w:left="0"/>
              <w:jc w:val="both"/>
              <w:rPr>
                <w:spacing w:val="-8"/>
                <w:sz w:val="24"/>
                <w:szCs w:val="24"/>
              </w:rPr>
            </w:pPr>
            <w:r w:rsidRPr="00B50E85">
              <w:rPr>
                <w:spacing w:val="-8"/>
                <w:sz w:val="24"/>
                <w:szCs w:val="24"/>
              </w:rPr>
              <w:t xml:space="preserve">гликопротеиды </w:t>
            </w:r>
          </w:p>
        </w:tc>
      </w:tr>
      <w:tr w:rsidR="00B50E85" w:rsidRPr="00B50E85" w:rsidTr="008F3917">
        <w:trPr>
          <w:jc w:val="center"/>
        </w:trPr>
        <w:tc>
          <w:tcPr>
            <w:tcW w:w="5320" w:type="dxa"/>
            <w:vMerge/>
            <w:shd w:val="clear" w:color="auto" w:fill="auto"/>
          </w:tcPr>
          <w:p w:rsidR="00363817" w:rsidRPr="00B50E85" w:rsidRDefault="00363817" w:rsidP="002A6574">
            <w:pPr>
              <w:pStyle w:val="310"/>
              <w:widowControl/>
              <w:ind w:left="0"/>
              <w:jc w:val="center"/>
              <w:rPr>
                <w:sz w:val="24"/>
                <w:szCs w:val="24"/>
              </w:rPr>
            </w:pPr>
          </w:p>
        </w:tc>
        <w:tc>
          <w:tcPr>
            <w:tcW w:w="387" w:type="dxa"/>
            <w:shd w:val="clear" w:color="auto" w:fill="FFFFCC"/>
          </w:tcPr>
          <w:p w:rsidR="00363817" w:rsidRPr="00B50E85" w:rsidRDefault="00363817" w:rsidP="002A6574">
            <w:pPr>
              <w:pStyle w:val="33"/>
              <w:widowControl/>
              <w:spacing w:after="0"/>
              <w:ind w:left="0"/>
              <w:jc w:val="both"/>
              <w:rPr>
                <w:sz w:val="24"/>
                <w:szCs w:val="24"/>
                <w:highlight w:val="yellow"/>
                <w:lang w:val="en-US"/>
              </w:rPr>
            </w:pPr>
          </w:p>
        </w:tc>
        <w:tc>
          <w:tcPr>
            <w:tcW w:w="5176" w:type="dxa"/>
          </w:tcPr>
          <w:p w:rsidR="00363817" w:rsidRPr="00B50E85" w:rsidRDefault="00363817" w:rsidP="002A6574">
            <w:pPr>
              <w:pStyle w:val="310"/>
              <w:widowControl/>
              <w:ind w:left="0"/>
              <w:jc w:val="both"/>
              <w:rPr>
                <w:spacing w:val="-8"/>
                <w:sz w:val="24"/>
                <w:szCs w:val="24"/>
              </w:rPr>
            </w:pPr>
            <w:r w:rsidRPr="00B50E85">
              <w:rPr>
                <w:spacing w:val="-8"/>
                <w:sz w:val="24"/>
                <w:szCs w:val="24"/>
              </w:rPr>
              <w:t xml:space="preserve">надмембранный комплекс (гликокаликс): </w:t>
            </w:r>
          </w:p>
        </w:tc>
      </w:tr>
      <w:tr w:rsidR="00B50E85" w:rsidRPr="00B50E85" w:rsidTr="008F3917">
        <w:trPr>
          <w:jc w:val="center"/>
        </w:trPr>
        <w:tc>
          <w:tcPr>
            <w:tcW w:w="5320" w:type="dxa"/>
            <w:vMerge/>
            <w:shd w:val="clear" w:color="auto" w:fill="auto"/>
          </w:tcPr>
          <w:p w:rsidR="00363817" w:rsidRPr="00B50E85" w:rsidRDefault="00363817" w:rsidP="002A6574">
            <w:pPr>
              <w:pStyle w:val="310"/>
              <w:widowControl/>
              <w:ind w:left="0"/>
              <w:jc w:val="center"/>
              <w:rPr>
                <w:sz w:val="24"/>
                <w:szCs w:val="24"/>
              </w:rPr>
            </w:pPr>
          </w:p>
        </w:tc>
        <w:tc>
          <w:tcPr>
            <w:tcW w:w="387" w:type="dxa"/>
            <w:shd w:val="clear" w:color="auto" w:fill="FFFFCC"/>
          </w:tcPr>
          <w:p w:rsidR="00363817" w:rsidRPr="00B50E85" w:rsidRDefault="00363817" w:rsidP="002A6574">
            <w:pPr>
              <w:pStyle w:val="33"/>
              <w:widowControl/>
              <w:spacing w:after="0"/>
              <w:ind w:left="0"/>
              <w:jc w:val="both"/>
              <w:rPr>
                <w:sz w:val="24"/>
                <w:szCs w:val="24"/>
                <w:highlight w:val="yellow"/>
              </w:rPr>
            </w:pPr>
          </w:p>
        </w:tc>
        <w:tc>
          <w:tcPr>
            <w:tcW w:w="5176" w:type="dxa"/>
          </w:tcPr>
          <w:p w:rsidR="00363817" w:rsidRPr="00B50E85" w:rsidRDefault="00363817" w:rsidP="002A6574">
            <w:pPr>
              <w:pStyle w:val="310"/>
              <w:widowControl/>
              <w:ind w:left="0"/>
              <w:jc w:val="both"/>
              <w:rPr>
                <w:spacing w:val="-8"/>
                <w:sz w:val="24"/>
                <w:szCs w:val="24"/>
              </w:rPr>
            </w:pPr>
            <w:r w:rsidRPr="00B50E85">
              <w:rPr>
                <w:spacing w:val="-8"/>
                <w:sz w:val="24"/>
                <w:szCs w:val="24"/>
              </w:rPr>
              <w:t xml:space="preserve">гликолипиды. </w:t>
            </w:r>
          </w:p>
        </w:tc>
      </w:tr>
      <w:tr w:rsidR="00B50E85" w:rsidRPr="00B50E85" w:rsidTr="008F3917">
        <w:trPr>
          <w:jc w:val="center"/>
        </w:trPr>
        <w:tc>
          <w:tcPr>
            <w:tcW w:w="5320" w:type="dxa"/>
            <w:vMerge/>
            <w:shd w:val="clear" w:color="auto" w:fill="auto"/>
          </w:tcPr>
          <w:p w:rsidR="00363817" w:rsidRPr="00B50E85" w:rsidRDefault="00363817" w:rsidP="002A6574">
            <w:pPr>
              <w:pStyle w:val="310"/>
              <w:widowControl/>
              <w:ind w:left="0"/>
              <w:jc w:val="center"/>
              <w:rPr>
                <w:sz w:val="24"/>
                <w:szCs w:val="24"/>
              </w:rPr>
            </w:pPr>
          </w:p>
        </w:tc>
        <w:tc>
          <w:tcPr>
            <w:tcW w:w="387" w:type="dxa"/>
            <w:shd w:val="clear" w:color="auto" w:fill="FFFFCC"/>
          </w:tcPr>
          <w:p w:rsidR="00363817" w:rsidRPr="00B50E85" w:rsidRDefault="00363817" w:rsidP="002A6574">
            <w:pPr>
              <w:pStyle w:val="33"/>
              <w:widowControl/>
              <w:spacing w:after="0"/>
              <w:ind w:left="0"/>
              <w:jc w:val="both"/>
              <w:rPr>
                <w:sz w:val="24"/>
                <w:szCs w:val="24"/>
                <w:highlight w:val="yellow"/>
                <w:lang w:val="en-US"/>
              </w:rPr>
            </w:pPr>
          </w:p>
        </w:tc>
        <w:tc>
          <w:tcPr>
            <w:tcW w:w="5176" w:type="dxa"/>
          </w:tcPr>
          <w:p w:rsidR="00363817" w:rsidRPr="00B50E85" w:rsidRDefault="00363817" w:rsidP="002A6574">
            <w:pPr>
              <w:pStyle w:val="310"/>
              <w:widowControl/>
              <w:ind w:left="0"/>
              <w:jc w:val="both"/>
              <w:rPr>
                <w:spacing w:val="-8"/>
                <w:sz w:val="24"/>
                <w:szCs w:val="24"/>
              </w:rPr>
            </w:pPr>
            <w:r w:rsidRPr="00B50E85">
              <w:rPr>
                <w:spacing w:val="-8"/>
                <w:sz w:val="24"/>
                <w:szCs w:val="24"/>
              </w:rPr>
              <w:t>подмембранный комплекс:</w:t>
            </w:r>
          </w:p>
        </w:tc>
      </w:tr>
      <w:tr w:rsidR="00B50E85" w:rsidRPr="00B50E85" w:rsidTr="008F3917">
        <w:trPr>
          <w:jc w:val="center"/>
        </w:trPr>
        <w:tc>
          <w:tcPr>
            <w:tcW w:w="5320" w:type="dxa"/>
            <w:vMerge/>
            <w:shd w:val="clear" w:color="auto" w:fill="auto"/>
          </w:tcPr>
          <w:p w:rsidR="00363817" w:rsidRPr="00B50E85" w:rsidRDefault="00363817" w:rsidP="002A6574">
            <w:pPr>
              <w:pStyle w:val="310"/>
              <w:widowControl/>
              <w:ind w:left="0"/>
              <w:jc w:val="center"/>
              <w:rPr>
                <w:sz w:val="24"/>
                <w:szCs w:val="24"/>
              </w:rPr>
            </w:pPr>
          </w:p>
        </w:tc>
        <w:tc>
          <w:tcPr>
            <w:tcW w:w="387" w:type="dxa"/>
            <w:shd w:val="clear" w:color="auto" w:fill="FFFFCC"/>
          </w:tcPr>
          <w:p w:rsidR="00363817" w:rsidRPr="00B50E85" w:rsidRDefault="00363817" w:rsidP="002A6574">
            <w:pPr>
              <w:pStyle w:val="33"/>
              <w:widowControl/>
              <w:spacing w:after="0"/>
              <w:ind w:left="0"/>
              <w:jc w:val="both"/>
              <w:rPr>
                <w:sz w:val="24"/>
                <w:szCs w:val="24"/>
                <w:highlight w:val="yellow"/>
                <w:lang w:val="en-US"/>
              </w:rPr>
            </w:pPr>
          </w:p>
        </w:tc>
        <w:tc>
          <w:tcPr>
            <w:tcW w:w="5176" w:type="dxa"/>
          </w:tcPr>
          <w:p w:rsidR="00363817" w:rsidRPr="00B50E85" w:rsidRDefault="00363817" w:rsidP="002A6574">
            <w:pPr>
              <w:pStyle w:val="310"/>
              <w:widowControl/>
              <w:ind w:left="0"/>
              <w:jc w:val="both"/>
              <w:rPr>
                <w:spacing w:val="-8"/>
                <w:sz w:val="24"/>
                <w:szCs w:val="24"/>
              </w:rPr>
            </w:pPr>
            <w:r w:rsidRPr="00B50E85">
              <w:rPr>
                <w:spacing w:val="-8"/>
                <w:sz w:val="24"/>
                <w:szCs w:val="24"/>
              </w:rPr>
              <w:t xml:space="preserve">микрофиламенты: </w:t>
            </w:r>
          </w:p>
        </w:tc>
      </w:tr>
      <w:tr w:rsidR="00B50E85" w:rsidRPr="00B50E85" w:rsidTr="008F3917">
        <w:trPr>
          <w:jc w:val="center"/>
        </w:trPr>
        <w:tc>
          <w:tcPr>
            <w:tcW w:w="5320" w:type="dxa"/>
            <w:vMerge/>
            <w:shd w:val="clear" w:color="auto" w:fill="auto"/>
          </w:tcPr>
          <w:p w:rsidR="00363817" w:rsidRPr="00B50E85" w:rsidRDefault="00363817" w:rsidP="002A6574">
            <w:pPr>
              <w:pStyle w:val="310"/>
              <w:widowControl/>
              <w:ind w:left="0"/>
              <w:jc w:val="center"/>
              <w:rPr>
                <w:sz w:val="24"/>
                <w:szCs w:val="24"/>
              </w:rPr>
            </w:pPr>
          </w:p>
        </w:tc>
        <w:tc>
          <w:tcPr>
            <w:tcW w:w="387" w:type="dxa"/>
            <w:shd w:val="clear" w:color="auto" w:fill="FFFFCC"/>
          </w:tcPr>
          <w:p w:rsidR="00363817" w:rsidRPr="00B50E85" w:rsidRDefault="00363817" w:rsidP="002A6574">
            <w:pPr>
              <w:pStyle w:val="33"/>
              <w:widowControl/>
              <w:spacing w:after="0"/>
              <w:ind w:left="0"/>
              <w:jc w:val="both"/>
              <w:rPr>
                <w:sz w:val="24"/>
                <w:szCs w:val="24"/>
                <w:highlight w:val="yellow"/>
                <w:lang w:val="en-US"/>
              </w:rPr>
            </w:pPr>
          </w:p>
        </w:tc>
        <w:tc>
          <w:tcPr>
            <w:tcW w:w="5176" w:type="dxa"/>
          </w:tcPr>
          <w:p w:rsidR="00363817" w:rsidRPr="00B50E85" w:rsidRDefault="00363817" w:rsidP="002A6574">
            <w:pPr>
              <w:pStyle w:val="310"/>
              <w:widowControl/>
              <w:ind w:left="0"/>
              <w:jc w:val="both"/>
              <w:rPr>
                <w:spacing w:val="-8"/>
                <w:sz w:val="24"/>
                <w:szCs w:val="24"/>
              </w:rPr>
            </w:pPr>
            <w:r w:rsidRPr="00B50E85">
              <w:rPr>
                <w:spacing w:val="-8"/>
                <w:sz w:val="24"/>
                <w:szCs w:val="24"/>
              </w:rPr>
              <w:t>микротрубочки.</w:t>
            </w:r>
          </w:p>
        </w:tc>
      </w:tr>
    </w:tbl>
    <w:p w:rsidR="00B50E85" w:rsidRDefault="00B50E85" w:rsidP="00363817">
      <w:pPr>
        <w:pStyle w:val="af2"/>
        <w:widowControl w:val="0"/>
        <w:spacing w:after="0"/>
        <w:jc w:val="both"/>
        <w:rPr>
          <w:b/>
        </w:rPr>
      </w:pPr>
    </w:p>
    <w:p w:rsidR="00D1488E" w:rsidRDefault="00D1488E" w:rsidP="00363817">
      <w:pPr>
        <w:pStyle w:val="af2"/>
        <w:widowControl w:val="0"/>
        <w:spacing w:after="0"/>
        <w:jc w:val="both"/>
        <w:rPr>
          <w:b/>
        </w:rPr>
      </w:pPr>
    </w:p>
    <w:p w:rsidR="00D1488E" w:rsidRDefault="00D1488E" w:rsidP="00363817">
      <w:pPr>
        <w:pStyle w:val="af2"/>
        <w:widowControl w:val="0"/>
        <w:spacing w:after="0"/>
        <w:jc w:val="both"/>
        <w:rPr>
          <w:b/>
        </w:rPr>
      </w:pPr>
    </w:p>
    <w:p w:rsidR="00D1488E" w:rsidRPr="00B50E85" w:rsidRDefault="00D1488E" w:rsidP="00363817">
      <w:pPr>
        <w:pStyle w:val="af2"/>
        <w:widowControl w:val="0"/>
        <w:spacing w:after="0"/>
        <w:jc w:val="both"/>
        <w:rPr>
          <w:b/>
        </w:rPr>
      </w:pPr>
    </w:p>
    <w:p w:rsidR="00363817" w:rsidRPr="00B50E85" w:rsidRDefault="00363817" w:rsidP="00363817">
      <w:pPr>
        <w:pStyle w:val="af2"/>
        <w:widowControl w:val="0"/>
        <w:spacing w:after="0"/>
        <w:jc w:val="both"/>
        <w:rPr>
          <w:b/>
        </w:rPr>
      </w:pPr>
      <w:r w:rsidRPr="00B50E85">
        <w:rPr>
          <w:b/>
        </w:rPr>
        <w:lastRenderedPageBreak/>
        <w:t>Б) Свойства и функции плазмолеммы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4"/>
        <w:gridCol w:w="6343"/>
      </w:tblGrid>
      <w:tr w:rsidR="00B50E85" w:rsidRPr="00B50E85" w:rsidTr="00B50E85">
        <w:tc>
          <w:tcPr>
            <w:tcW w:w="3794" w:type="dxa"/>
            <w:shd w:val="clear" w:color="auto" w:fill="auto"/>
          </w:tcPr>
          <w:p w:rsidR="00363817" w:rsidRPr="00B50E85" w:rsidRDefault="00363817" w:rsidP="002A6574">
            <w:pPr>
              <w:pStyle w:val="af2"/>
              <w:spacing w:after="0"/>
              <w:jc w:val="center"/>
              <w:rPr>
                <w:b/>
              </w:rPr>
            </w:pPr>
            <w:r w:rsidRPr="00B50E85">
              <w:rPr>
                <w:b/>
              </w:rPr>
              <w:t>Свойства мембран</w:t>
            </w:r>
          </w:p>
        </w:tc>
        <w:tc>
          <w:tcPr>
            <w:tcW w:w="6343" w:type="dxa"/>
            <w:shd w:val="clear" w:color="auto" w:fill="auto"/>
          </w:tcPr>
          <w:p w:rsidR="00363817" w:rsidRPr="00B50E85" w:rsidRDefault="00363817" w:rsidP="002A6574">
            <w:pPr>
              <w:pStyle w:val="af2"/>
              <w:spacing w:after="0"/>
              <w:ind w:left="72"/>
              <w:jc w:val="center"/>
              <w:rPr>
                <w:b/>
              </w:rPr>
            </w:pPr>
            <w:r w:rsidRPr="00B50E85">
              <w:rPr>
                <w:b/>
              </w:rPr>
              <w:t>Функции клеточных мембран</w:t>
            </w:r>
          </w:p>
        </w:tc>
      </w:tr>
      <w:tr w:rsidR="00B50E85" w:rsidRPr="00B50E85" w:rsidTr="00B50E85">
        <w:tc>
          <w:tcPr>
            <w:tcW w:w="3794" w:type="dxa"/>
            <w:shd w:val="clear" w:color="auto" w:fill="auto"/>
          </w:tcPr>
          <w:p w:rsidR="00363817" w:rsidRPr="00B50E85" w:rsidRDefault="00363817" w:rsidP="004C0F65">
            <w:pPr>
              <w:pStyle w:val="af2"/>
              <w:widowControl w:val="0"/>
              <w:numPr>
                <w:ilvl w:val="0"/>
                <w:numId w:val="29"/>
              </w:numPr>
              <w:tabs>
                <w:tab w:val="clear" w:pos="1080"/>
              </w:tabs>
              <w:spacing w:after="0"/>
              <w:ind w:left="284" w:hanging="212"/>
              <w:jc w:val="both"/>
            </w:pPr>
            <w:r w:rsidRPr="00B50E85">
              <w:t xml:space="preserve">Все мембраны замкнуты сами на себя. </w:t>
            </w:r>
          </w:p>
          <w:p w:rsidR="00363817" w:rsidRPr="00B50E85" w:rsidRDefault="00363817" w:rsidP="004C0F65">
            <w:pPr>
              <w:pStyle w:val="af2"/>
              <w:widowControl w:val="0"/>
              <w:numPr>
                <w:ilvl w:val="0"/>
                <w:numId w:val="29"/>
              </w:numPr>
              <w:tabs>
                <w:tab w:val="clear" w:pos="1080"/>
              </w:tabs>
              <w:spacing w:after="0"/>
              <w:ind w:left="284" w:hanging="212"/>
              <w:jc w:val="both"/>
              <w:rPr>
                <w:b/>
              </w:rPr>
            </w:pPr>
            <w:r w:rsidRPr="00B50E85">
              <w:t xml:space="preserve">Плазматическая мембрана обладает малой вязкостью, </w:t>
            </w:r>
          </w:p>
          <w:p w:rsidR="00363817" w:rsidRPr="00B50E85" w:rsidRDefault="00363817" w:rsidP="004C0F65">
            <w:pPr>
              <w:pStyle w:val="af2"/>
              <w:widowControl w:val="0"/>
              <w:numPr>
                <w:ilvl w:val="0"/>
                <w:numId w:val="29"/>
              </w:numPr>
              <w:tabs>
                <w:tab w:val="clear" w:pos="1080"/>
              </w:tabs>
              <w:spacing w:after="0"/>
              <w:ind w:left="284" w:hanging="212"/>
              <w:jc w:val="both"/>
            </w:pPr>
            <w:r w:rsidRPr="00B50E85">
              <w:t xml:space="preserve">Мембрана очень динамичная </w:t>
            </w:r>
          </w:p>
          <w:p w:rsidR="00363817" w:rsidRPr="00B50E85" w:rsidRDefault="00363817" w:rsidP="004C0F65">
            <w:pPr>
              <w:pStyle w:val="af2"/>
              <w:widowControl w:val="0"/>
              <w:numPr>
                <w:ilvl w:val="0"/>
                <w:numId w:val="29"/>
              </w:numPr>
              <w:tabs>
                <w:tab w:val="clear" w:pos="1080"/>
              </w:tabs>
              <w:spacing w:after="0"/>
              <w:ind w:left="284" w:hanging="212"/>
              <w:jc w:val="both"/>
            </w:pPr>
            <w:r w:rsidRPr="00B50E85">
              <w:t>Плазматические мембраны способны к самообновлению.</w:t>
            </w:r>
          </w:p>
          <w:p w:rsidR="00363817" w:rsidRPr="00B50E85" w:rsidRDefault="00363817" w:rsidP="004C0F65">
            <w:pPr>
              <w:pStyle w:val="af2"/>
              <w:widowControl w:val="0"/>
              <w:numPr>
                <w:ilvl w:val="0"/>
                <w:numId w:val="29"/>
              </w:numPr>
              <w:tabs>
                <w:tab w:val="clear" w:pos="1080"/>
              </w:tabs>
              <w:spacing w:after="0"/>
              <w:ind w:left="284" w:hanging="212"/>
              <w:jc w:val="both"/>
              <w:rPr>
                <w:i/>
              </w:rPr>
            </w:pPr>
            <w:r w:rsidRPr="00B50E85">
              <w:t xml:space="preserve">Клеточные мембраны обладают избирательной проницаемостью </w:t>
            </w:r>
          </w:p>
        </w:tc>
        <w:tc>
          <w:tcPr>
            <w:tcW w:w="6343" w:type="dxa"/>
            <w:shd w:val="clear" w:color="auto" w:fill="auto"/>
          </w:tcPr>
          <w:p w:rsidR="00363817" w:rsidRPr="00B50E85" w:rsidRDefault="00363817" w:rsidP="004C0F65">
            <w:pPr>
              <w:pStyle w:val="af2"/>
              <w:widowControl w:val="0"/>
              <w:numPr>
                <w:ilvl w:val="0"/>
                <w:numId w:val="22"/>
              </w:numPr>
              <w:tabs>
                <w:tab w:val="clear" w:pos="1080"/>
              </w:tabs>
              <w:spacing w:after="0"/>
              <w:ind w:left="318" w:hanging="284"/>
              <w:jc w:val="both"/>
            </w:pPr>
            <w:r w:rsidRPr="00B50E85">
              <w:t>мембраны клеток всегда отграничивают полости или участки, отделяя содержимое таких полостей от окружающей их среды;</w:t>
            </w:r>
          </w:p>
          <w:p w:rsidR="00363817" w:rsidRPr="00B50E85" w:rsidRDefault="00363817" w:rsidP="004C0F65">
            <w:pPr>
              <w:pStyle w:val="af2"/>
              <w:widowControl w:val="0"/>
              <w:numPr>
                <w:ilvl w:val="0"/>
                <w:numId w:val="22"/>
              </w:numPr>
              <w:tabs>
                <w:tab w:val="clear" w:pos="1080"/>
              </w:tabs>
              <w:spacing w:after="0"/>
              <w:ind w:left="318" w:hanging="284"/>
              <w:jc w:val="both"/>
            </w:pPr>
            <w:r w:rsidRPr="00B50E85">
              <w:t xml:space="preserve">регулируют обмен между клеткой и средой; </w:t>
            </w:r>
          </w:p>
          <w:p w:rsidR="00363817" w:rsidRPr="00B50E85" w:rsidRDefault="00363817" w:rsidP="004C0F65">
            <w:pPr>
              <w:pStyle w:val="af2"/>
              <w:widowControl w:val="0"/>
              <w:numPr>
                <w:ilvl w:val="0"/>
                <w:numId w:val="22"/>
              </w:numPr>
              <w:tabs>
                <w:tab w:val="clear" w:pos="1080"/>
              </w:tabs>
              <w:spacing w:after="0"/>
              <w:ind w:left="318" w:hanging="284"/>
              <w:jc w:val="both"/>
            </w:pPr>
            <w:r w:rsidRPr="00B50E85">
              <w:t>являются осмотическим барьером;</w:t>
            </w:r>
          </w:p>
          <w:p w:rsidR="00363817" w:rsidRPr="00B50E85" w:rsidRDefault="00363817" w:rsidP="004C0F65">
            <w:pPr>
              <w:pStyle w:val="af2"/>
              <w:widowControl w:val="0"/>
              <w:numPr>
                <w:ilvl w:val="0"/>
                <w:numId w:val="22"/>
              </w:numPr>
              <w:tabs>
                <w:tab w:val="clear" w:pos="1080"/>
              </w:tabs>
              <w:spacing w:after="0"/>
              <w:ind w:left="318" w:hanging="284"/>
              <w:jc w:val="both"/>
            </w:pPr>
            <w:r w:rsidRPr="00B50E85">
              <w:t>выполняют транспортную функцию;</w:t>
            </w:r>
          </w:p>
          <w:p w:rsidR="00363817" w:rsidRPr="00B50E85" w:rsidRDefault="00363817" w:rsidP="004C0F65">
            <w:pPr>
              <w:pStyle w:val="af2"/>
              <w:widowControl w:val="0"/>
              <w:numPr>
                <w:ilvl w:val="0"/>
                <w:numId w:val="22"/>
              </w:numPr>
              <w:tabs>
                <w:tab w:val="clear" w:pos="1080"/>
              </w:tabs>
              <w:spacing w:after="0"/>
              <w:ind w:left="318" w:hanging="284"/>
              <w:jc w:val="both"/>
            </w:pPr>
            <w:r w:rsidRPr="00B50E85">
              <w:t xml:space="preserve">выполняют структурную функцию </w:t>
            </w:r>
          </w:p>
          <w:p w:rsidR="00363817" w:rsidRPr="00B50E85" w:rsidRDefault="00363817" w:rsidP="004C0F65">
            <w:pPr>
              <w:pStyle w:val="af2"/>
              <w:widowControl w:val="0"/>
              <w:numPr>
                <w:ilvl w:val="0"/>
                <w:numId w:val="22"/>
              </w:numPr>
              <w:tabs>
                <w:tab w:val="clear" w:pos="1080"/>
              </w:tabs>
              <w:spacing w:after="0"/>
              <w:ind w:left="318" w:hanging="284"/>
              <w:jc w:val="both"/>
            </w:pPr>
            <w:r w:rsidRPr="00B50E85">
              <w:t xml:space="preserve">ферментативную </w:t>
            </w:r>
          </w:p>
          <w:p w:rsidR="00363817" w:rsidRPr="00B50E85" w:rsidRDefault="00363817" w:rsidP="004C0F65">
            <w:pPr>
              <w:pStyle w:val="af2"/>
              <w:widowControl w:val="0"/>
              <w:numPr>
                <w:ilvl w:val="0"/>
                <w:numId w:val="22"/>
              </w:numPr>
              <w:tabs>
                <w:tab w:val="clear" w:pos="1080"/>
              </w:tabs>
              <w:spacing w:after="0"/>
              <w:ind w:left="318" w:hanging="284"/>
              <w:jc w:val="both"/>
            </w:pPr>
            <w:r w:rsidRPr="00B50E85">
              <w:t xml:space="preserve">рецепторную </w:t>
            </w:r>
          </w:p>
          <w:p w:rsidR="00363817" w:rsidRPr="00B50E85" w:rsidRDefault="00363817" w:rsidP="004C0F65">
            <w:pPr>
              <w:pStyle w:val="af2"/>
              <w:widowControl w:val="0"/>
              <w:numPr>
                <w:ilvl w:val="0"/>
                <w:numId w:val="22"/>
              </w:numPr>
              <w:tabs>
                <w:tab w:val="clear" w:pos="1080"/>
              </w:tabs>
              <w:spacing w:after="0"/>
              <w:ind w:left="318" w:hanging="284"/>
              <w:jc w:val="both"/>
            </w:pPr>
            <w:r w:rsidRPr="00B50E85">
              <w:t>принимает участие в образовании межклеточных контактов.</w:t>
            </w:r>
          </w:p>
        </w:tc>
      </w:tr>
    </w:tbl>
    <w:p w:rsidR="00363817" w:rsidRPr="00B50E85" w:rsidRDefault="00363817" w:rsidP="00363817">
      <w:pPr>
        <w:rPr>
          <w:b/>
          <w:i/>
          <w:u w:val="single"/>
        </w:rPr>
      </w:pPr>
    </w:p>
    <w:p w:rsidR="00363817" w:rsidRPr="00B50E85" w:rsidRDefault="00363817" w:rsidP="00363817">
      <w:pPr>
        <w:rPr>
          <w:b/>
          <w:i/>
          <w:u w:val="single"/>
        </w:rPr>
      </w:pPr>
      <w:r w:rsidRPr="00B50E85">
        <w:rPr>
          <w:b/>
          <w:i/>
          <w:u w:val="single"/>
        </w:rPr>
        <w:t>Задание 15. Цитоплазма</w:t>
      </w:r>
    </w:p>
    <w:p w:rsidR="00363817" w:rsidRPr="00B50E85" w:rsidRDefault="00363817" w:rsidP="00363817">
      <w:pPr>
        <w:jc w:val="both"/>
        <w:rPr>
          <w:b/>
        </w:rPr>
      </w:pPr>
      <w:r w:rsidRPr="00B50E85">
        <w:rPr>
          <w:b/>
        </w:rPr>
        <w:t>А) Структура цитоплазмы.</w:t>
      </w:r>
    </w:p>
    <w:p w:rsidR="00363817" w:rsidRPr="00B50E85" w:rsidRDefault="00363817" w:rsidP="00363817">
      <w:pPr>
        <w:jc w:val="both"/>
      </w:pPr>
      <w:r w:rsidRPr="00B50E85">
        <w:t>Содержимое клетки ограниченное мембраной без ядра.</w:t>
      </w:r>
      <w:r w:rsidR="00D1488E">
        <w:t xml:space="preserve"> </w:t>
      </w:r>
      <w:r w:rsidRPr="00B50E85">
        <w:t>Состоит из:</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08"/>
        <w:gridCol w:w="8912"/>
      </w:tblGrid>
      <w:tr w:rsidR="00B50E85" w:rsidRPr="00B50E85" w:rsidTr="002A6574">
        <w:trPr>
          <w:jc w:val="center"/>
        </w:trPr>
        <w:tc>
          <w:tcPr>
            <w:tcW w:w="1500" w:type="dxa"/>
            <w:shd w:val="clear" w:color="auto" w:fill="FFFFCC"/>
          </w:tcPr>
          <w:p w:rsidR="00363817" w:rsidRPr="00B50E85" w:rsidRDefault="00363817" w:rsidP="002A6574">
            <w:pPr>
              <w:jc w:val="center"/>
              <w:rPr>
                <w:b/>
                <w:i/>
                <w:highlight w:val="yellow"/>
              </w:rPr>
            </w:pPr>
          </w:p>
        </w:tc>
        <w:tc>
          <w:tcPr>
            <w:tcW w:w="8868" w:type="dxa"/>
            <w:shd w:val="clear" w:color="auto" w:fill="auto"/>
          </w:tcPr>
          <w:p w:rsidR="00363817" w:rsidRPr="00B50E85" w:rsidRDefault="00363817" w:rsidP="002A6574">
            <w:pPr>
              <w:jc w:val="both"/>
              <w:rPr>
                <w:b/>
                <w:i/>
              </w:rPr>
            </w:pPr>
            <w:r w:rsidRPr="00B50E85">
              <w:t xml:space="preserve">– это основное вещество клетки, ее истинная внутренняя среда, которая представляет собой многофазную коллоидную систему. В состав гиалоплазмы входит большое количество ферментов, которые обеспечивают инактивацию перекисных соединений, и участвуют во внутриклеточном метаболизме. </w:t>
            </w:r>
          </w:p>
        </w:tc>
      </w:tr>
      <w:tr w:rsidR="00B50E85" w:rsidRPr="00B50E85" w:rsidTr="002A6574">
        <w:trPr>
          <w:jc w:val="center"/>
        </w:trPr>
        <w:tc>
          <w:tcPr>
            <w:tcW w:w="1500" w:type="dxa"/>
            <w:shd w:val="clear" w:color="auto" w:fill="FFFFCC"/>
          </w:tcPr>
          <w:p w:rsidR="00363817" w:rsidRPr="00B50E85" w:rsidRDefault="00363817" w:rsidP="002A6574">
            <w:pPr>
              <w:jc w:val="center"/>
              <w:rPr>
                <w:b/>
                <w:i/>
                <w:highlight w:val="yellow"/>
              </w:rPr>
            </w:pPr>
          </w:p>
        </w:tc>
        <w:tc>
          <w:tcPr>
            <w:tcW w:w="8868" w:type="dxa"/>
            <w:shd w:val="clear" w:color="auto" w:fill="auto"/>
          </w:tcPr>
          <w:p w:rsidR="00363817" w:rsidRPr="00B50E85" w:rsidRDefault="00363817" w:rsidP="002A6574">
            <w:pPr>
              <w:jc w:val="both"/>
            </w:pPr>
            <w:r w:rsidRPr="00B50E85">
              <w:t xml:space="preserve">- это непостоянные образования  цитоплазмы клетки, которые являются продуктами ее жизнедеятельности и расходуются по мере необходимости.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81"/>
              <w:gridCol w:w="7505"/>
            </w:tblGrid>
            <w:tr w:rsidR="00B50E85" w:rsidRPr="00B50E85" w:rsidTr="00D1488E">
              <w:tc>
                <w:tcPr>
                  <w:tcW w:w="1181" w:type="dxa"/>
                </w:tcPr>
                <w:p w:rsidR="00363817" w:rsidRPr="00B50E85" w:rsidRDefault="00363817" w:rsidP="00B50E85">
                  <w:pPr>
                    <w:jc w:val="center"/>
                    <w:rPr>
                      <w:b/>
                    </w:rPr>
                  </w:pPr>
                  <w:r w:rsidRPr="00B50E85">
                    <w:rPr>
                      <w:b/>
                    </w:rPr>
                    <w:t>группа</w:t>
                  </w:r>
                </w:p>
              </w:tc>
              <w:tc>
                <w:tcPr>
                  <w:tcW w:w="7505" w:type="dxa"/>
                </w:tcPr>
                <w:p w:rsidR="00363817" w:rsidRPr="00B50E85" w:rsidRDefault="00363817" w:rsidP="00B50E85">
                  <w:pPr>
                    <w:jc w:val="center"/>
                    <w:rPr>
                      <w:b/>
                    </w:rPr>
                  </w:pPr>
                  <w:r w:rsidRPr="00B50E85">
                    <w:rPr>
                      <w:b/>
                    </w:rPr>
                    <w:t>пример</w:t>
                  </w:r>
                </w:p>
              </w:tc>
            </w:tr>
            <w:tr w:rsidR="00B50E85" w:rsidRPr="00B50E85" w:rsidTr="00D1488E">
              <w:tc>
                <w:tcPr>
                  <w:tcW w:w="1181" w:type="dxa"/>
                </w:tcPr>
                <w:p w:rsidR="00363817" w:rsidRPr="00B50E85" w:rsidRDefault="00363817" w:rsidP="00B50E85">
                  <w:pPr>
                    <w:jc w:val="both"/>
                  </w:pPr>
                </w:p>
              </w:tc>
              <w:tc>
                <w:tcPr>
                  <w:tcW w:w="7505" w:type="dxa"/>
                </w:tcPr>
                <w:p w:rsidR="00363817" w:rsidRPr="00B50E85" w:rsidRDefault="00363817" w:rsidP="00D1488E">
                  <w:pPr>
                    <w:pStyle w:val="af4"/>
                    <w:spacing w:after="0"/>
                    <w:ind w:left="33"/>
                    <w:jc w:val="both"/>
                  </w:pPr>
                  <w:r w:rsidRPr="00B50E85">
                    <w:t>- участвуют в депонировании питательных веществ.</w:t>
                  </w:r>
                </w:p>
                <w:p w:rsidR="00363817" w:rsidRPr="00B50E85" w:rsidRDefault="00363817" w:rsidP="00D1488E">
                  <w:pPr>
                    <w:pStyle w:val="af4"/>
                    <w:spacing w:after="0"/>
                    <w:ind w:left="33"/>
                    <w:jc w:val="both"/>
                  </w:pPr>
                  <w:r w:rsidRPr="00B50E85">
                    <w:t>Белки - алейроновые зерна в злаковых растениях.</w:t>
                  </w:r>
                </w:p>
                <w:p w:rsidR="00363817" w:rsidRPr="00B50E85" w:rsidRDefault="00363817" w:rsidP="00D1488E">
                  <w:pPr>
                    <w:pStyle w:val="af4"/>
                    <w:spacing w:after="0"/>
                    <w:ind w:left="33"/>
                    <w:jc w:val="both"/>
                  </w:pPr>
                  <w:r w:rsidRPr="00B50E85">
                    <w:t>Капли жира – в липоцитах</w:t>
                  </w:r>
                </w:p>
                <w:p w:rsidR="00363817" w:rsidRPr="00B50E85" w:rsidRDefault="00363817" w:rsidP="00D1488E">
                  <w:pPr>
                    <w:pStyle w:val="af4"/>
                    <w:spacing w:after="0"/>
                    <w:ind w:left="33"/>
                    <w:jc w:val="both"/>
                  </w:pPr>
                  <w:r w:rsidRPr="00B50E85">
                    <w:t>Углеводы – гликоген в гепатоцитах и миоцитах, крахмал в растениях.</w:t>
                  </w:r>
                </w:p>
              </w:tc>
            </w:tr>
            <w:tr w:rsidR="00B50E85" w:rsidRPr="00B50E85" w:rsidTr="00D1488E">
              <w:tc>
                <w:tcPr>
                  <w:tcW w:w="1181" w:type="dxa"/>
                </w:tcPr>
                <w:p w:rsidR="00363817" w:rsidRPr="00B50E85" w:rsidRDefault="00363817" w:rsidP="00B50E85">
                  <w:pPr>
                    <w:jc w:val="both"/>
                  </w:pPr>
                </w:p>
              </w:tc>
              <w:tc>
                <w:tcPr>
                  <w:tcW w:w="7505" w:type="dxa"/>
                </w:tcPr>
                <w:p w:rsidR="00363817" w:rsidRPr="00B50E85" w:rsidRDefault="00363817" w:rsidP="00D1488E">
                  <w:pPr>
                    <w:pStyle w:val="af4"/>
                    <w:spacing w:after="0"/>
                    <w:ind w:left="33"/>
                    <w:jc w:val="both"/>
                  </w:pPr>
                  <w:r w:rsidRPr="00B50E85">
                    <w:t>- образуются секреторными клетками и транспортируются для выполнение тех или иных функций: ферменты, гормоны</w:t>
                  </w:r>
                </w:p>
              </w:tc>
            </w:tr>
            <w:tr w:rsidR="00B50E85" w:rsidRPr="00B50E85" w:rsidTr="00D1488E">
              <w:tc>
                <w:tcPr>
                  <w:tcW w:w="1181" w:type="dxa"/>
                </w:tcPr>
                <w:p w:rsidR="00363817" w:rsidRPr="00B50E85" w:rsidRDefault="00363817" w:rsidP="00B50E85">
                  <w:pPr>
                    <w:jc w:val="both"/>
                  </w:pPr>
                </w:p>
              </w:tc>
              <w:tc>
                <w:tcPr>
                  <w:tcW w:w="7505" w:type="dxa"/>
                </w:tcPr>
                <w:p w:rsidR="00363817" w:rsidRPr="00B50E85" w:rsidRDefault="00363817" w:rsidP="00D1488E">
                  <w:pPr>
                    <w:pStyle w:val="af4"/>
                    <w:spacing w:after="0"/>
                    <w:ind w:left="33"/>
                    <w:jc w:val="both"/>
                  </w:pPr>
                  <w:r w:rsidRPr="00B50E85">
                    <w:t>- участвуют в процессах выделения. В животных клетках – соли различных кислот в растворенном состоянии, в растительных клетках – кристаллы солей.</w:t>
                  </w:r>
                </w:p>
              </w:tc>
            </w:tr>
            <w:tr w:rsidR="00B50E85" w:rsidRPr="00B50E85" w:rsidTr="00D1488E">
              <w:tc>
                <w:tcPr>
                  <w:tcW w:w="1181" w:type="dxa"/>
                </w:tcPr>
                <w:p w:rsidR="00363817" w:rsidRPr="00B50E85" w:rsidRDefault="00363817" w:rsidP="00B50E85">
                  <w:pPr>
                    <w:jc w:val="both"/>
                  </w:pPr>
                </w:p>
              </w:tc>
              <w:tc>
                <w:tcPr>
                  <w:tcW w:w="7505" w:type="dxa"/>
                </w:tcPr>
                <w:p w:rsidR="00363817" w:rsidRPr="00B50E85" w:rsidRDefault="00363817" w:rsidP="00D1488E">
                  <w:pPr>
                    <w:pStyle w:val="af4"/>
                    <w:spacing w:after="0"/>
                    <w:ind w:left="33"/>
                    <w:jc w:val="both"/>
                  </w:pPr>
                  <w:r w:rsidRPr="00B50E85">
                    <w:t xml:space="preserve">- определяют окраску кожи, радужки глаз, цвет крови, мочи. </w:t>
                  </w:r>
                </w:p>
                <w:p w:rsidR="00363817" w:rsidRPr="00B50E85" w:rsidRDefault="00363817" w:rsidP="00D1488E">
                  <w:pPr>
                    <w:pStyle w:val="af4"/>
                    <w:spacing w:after="0"/>
                    <w:ind w:left="33"/>
                    <w:jc w:val="both"/>
                    <w:rPr>
                      <w:b/>
                    </w:rPr>
                  </w:pPr>
                  <w:r w:rsidRPr="00B50E85">
                    <w:t>Меланин в меланоцитах, гемоглобин в эритроцитах, билирубин (уробилин, стеркобилин)- продукт распада эритроцитов.</w:t>
                  </w:r>
                </w:p>
              </w:tc>
            </w:tr>
          </w:tbl>
          <w:p w:rsidR="00363817" w:rsidRPr="00D1488E" w:rsidRDefault="00D1488E" w:rsidP="002A6574">
            <w:pPr>
              <w:jc w:val="both"/>
              <w:rPr>
                <w:b/>
                <w:i/>
                <w:sz w:val="16"/>
                <w:szCs w:val="16"/>
              </w:rPr>
            </w:pPr>
            <w:r w:rsidRPr="00D1488E">
              <w:rPr>
                <w:b/>
                <w:i/>
                <w:sz w:val="14"/>
                <w:szCs w:val="16"/>
              </w:rPr>
              <w:t xml:space="preserve">  </w:t>
            </w:r>
          </w:p>
        </w:tc>
      </w:tr>
      <w:tr w:rsidR="00B50E85" w:rsidRPr="00B50E85" w:rsidTr="002A6574">
        <w:trPr>
          <w:jc w:val="center"/>
        </w:trPr>
        <w:tc>
          <w:tcPr>
            <w:tcW w:w="1500" w:type="dxa"/>
            <w:shd w:val="clear" w:color="auto" w:fill="FFFFCC"/>
          </w:tcPr>
          <w:p w:rsidR="00363817" w:rsidRPr="00B50E85" w:rsidRDefault="00363817" w:rsidP="002A6574">
            <w:pPr>
              <w:jc w:val="center"/>
              <w:rPr>
                <w:b/>
                <w:i/>
                <w:highlight w:val="yellow"/>
              </w:rPr>
            </w:pPr>
          </w:p>
          <w:p w:rsidR="00363817" w:rsidRPr="00B50E85" w:rsidRDefault="00363817" w:rsidP="002A6574">
            <w:pPr>
              <w:jc w:val="center"/>
              <w:rPr>
                <w:b/>
                <w:i/>
                <w:highlight w:val="yellow"/>
              </w:rPr>
            </w:pPr>
          </w:p>
        </w:tc>
        <w:tc>
          <w:tcPr>
            <w:tcW w:w="8868" w:type="dxa"/>
            <w:shd w:val="clear" w:color="auto" w:fill="auto"/>
          </w:tcPr>
          <w:p w:rsidR="00363817" w:rsidRPr="00B50E85" w:rsidRDefault="00363817" w:rsidP="002A6574">
            <w:pPr>
              <w:jc w:val="both"/>
              <w:rPr>
                <w:b/>
                <w:i/>
              </w:rPr>
            </w:pPr>
            <w:r w:rsidRPr="00B50E85">
              <w:t>- это  постоянные, дифференцированные участки цитоплазмы, имеющие особое строение и выполняющие определенные функции.</w:t>
            </w:r>
          </w:p>
        </w:tc>
      </w:tr>
    </w:tbl>
    <w:p w:rsidR="00363817" w:rsidRPr="00B50E85" w:rsidRDefault="00363817" w:rsidP="00363817">
      <w:pPr>
        <w:jc w:val="both"/>
      </w:pPr>
    </w:p>
    <w:p w:rsidR="00363817" w:rsidRDefault="00363817" w:rsidP="00363817">
      <w:pPr>
        <w:pStyle w:val="af4"/>
        <w:rPr>
          <w:i/>
        </w:rPr>
      </w:pPr>
      <w:r w:rsidRPr="00B50E85">
        <w:rPr>
          <w:b/>
          <w:u w:val="single"/>
        </w:rPr>
        <w:t>Б) Классификация органелл.</w:t>
      </w:r>
      <w:r w:rsidRPr="00B50E85">
        <w:rPr>
          <w:u w:val="single"/>
        </w:rPr>
        <w:t xml:space="preserve">  </w:t>
      </w:r>
      <w:r w:rsidRPr="00B50E85">
        <w:rPr>
          <w:i/>
        </w:rPr>
        <w:t xml:space="preserve">Заполните схемы и приведите примеры.  </w:t>
      </w:r>
    </w:p>
    <w:p w:rsidR="00525B1D" w:rsidRPr="00B50E85" w:rsidRDefault="00525B1D" w:rsidP="00525B1D">
      <w:pPr>
        <w:pStyle w:val="af4"/>
        <w:jc w:val="center"/>
        <w:rPr>
          <w:u w:val="single"/>
        </w:rPr>
      </w:pPr>
      <w:r w:rsidRPr="00525B1D">
        <w:rPr>
          <w:noProof/>
        </w:rPr>
        <w:drawing>
          <wp:inline distT="0" distB="0" distL="0" distR="0" wp14:anchorId="11ADAD59" wp14:editId="4EDFDCD0">
            <wp:extent cx="4929457" cy="2343150"/>
            <wp:effectExtent l="0" t="0" r="508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929457" cy="2343150"/>
                    </a:xfrm>
                    <a:prstGeom prst="rect">
                      <a:avLst/>
                    </a:prstGeom>
                    <a:noFill/>
                    <a:ln>
                      <a:noFill/>
                    </a:ln>
                  </pic:spPr>
                </pic:pic>
              </a:graphicData>
            </a:graphic>
          </wp:inline>
        </w:drawing>
      </w:r>
    </w:p>
    <w:p w:rsidR="00363817" w:rsidRPr="00B50E85" w:rsidRDefault="00363817" w:rsidP="00363817">
      <w:pPr>
        <w:pStyle w:val="af4"/>
        <w:tabs>
          <w:tab w:val="left" w:pos="2868"/>
        </w:tabs>
        <w:rPr>
          <w:i/>
        </w:rPr>
      </w:pPr>
      <w:r w:rsidRPr="00B50E85">
        <w:rPr>
          <w:i/>
          <w:noProof/>
        </w:rPr>
        <w:lastRenderedPageBreak/>
        <mc:AlternateContent>
          <mc:Choice Requires="wpg">
            <w:drawing>
              <wp:inline distT="0" distB="0" distL="0" distR="0" wp14:anchorId="7D26FB37" wp14:editId="5B805D26">
                <wp:extent cx="6029960" cy="2427605"/>
                <wp:effectExtent l="9525" t="9525" r="8890" b="10795"/>
                <wp:docPr id="7169" name="Группа 7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29960" cy="2427605"/>
                          <a:chOff x="981" y="8104"/>
                          <a:chExt cx="6840" cy="2880"/>
                        </a:xfrm>
                      </wpg:grpSpPr>
                      <wps:wsp>
                        <wps:cNvPr id="7170" name="Rectangle 56"/>
                        <wps:cNvSpPr>
                          <a:spLocks noChangeArrowheads="1"/>
                        </wps:cNvSpPr>
                        <wps:spPr bwMode="auto">
                          <a:xfrm>
                            <a:off x="1161" y="8104"/>
                            <a:ext cx="6660" cy="360"/>
                          </a:xfrm>
                          <a:prstGeom prst="rect">
                            <a:avLst/>
                          </a:prstGeom>
                          <a:solidFill>
                            <a:srgbClr val="FFFFFF"/>
                          </a:solidFill>
                          <a:ln w="9525">
                            <a:solidFill>
                              <a:srgbClr val="000000"/>
                            </a:solidFill>
                            <a:miter lim="800000"/>
                            <a:headEnd/>
                            <a:tailEnd/>
                          </a:ln>
                        </wps:spPr>
                        <wps:txbx>
                          <w:txbxContent>
                            <w:p w:rsidR="00100463" w:rsidRPr="00735445" w:rsidRDefault="00100463" w:rsidP="00363817">
                              <w:pPr>
                                <w:pStyle w:val="af4"/>
                                <w:jc w:val="center"/>
                                <w:rPr>
                                  <w:i/>
                                  <w:sz w:val="28"/>
                                  <w:szCs w:val="28"/>
                                </w:rPr>
                              </w:pPr>
                              <w:r w:rsidRPr="00735445">
                                <w:rPr>
                                  <w:i/>
                                  <w:sz w:val="28"/>
                                  <w:szCs w:val="28"/>
                                </w:rPr>
                                <w:t>«Классификация органелл по значению в жизнедеятельности клетки»</w:t>
                              </w:r>
                            </w:p>
                            <w:p w:rsidR="00100463" w:rsidRDefault="00100463" w:rsidP="00363817"/>
                          </w:txbxContent>
                        </wps:txbx>
                        <wps:bodyPr rot="0" vert="horz" wrap="square" lIns="91440" tIns="0" rIns="91440" bIns="0" anchor="t" anchorCtr="0" upright="1">
                          <a:noAutofit/>
                        </wps:bodyPr>
                      </wps:wsp>
                      <wps:wsp>
                        <wps:cNvPr id="7171" name="Rectangle 57"/>
                        <wps:cNvSpPr>
                          <a:spLocks noChangeArrowheads="1"/>
                        </wps:cNvSpPr>
                        <wps:spPr bwMode="auto">
                          <a:xfrm>
                            <a:off x="981" y="8824"/>
                            <a:ext cx="3060" cy="360"/>
                          </a:xfrm>
                          <a:prstGeom prst="rect">
                            <a:avLst/>
                          </a:prstGeom>
                          <a:solidFill>
                            <a:srgbClr val="FFFFFF"/>
                          </a:solidFill>
                          <a:ln w="9525">
                            <a:solidFill>
                              <a:srgbClr val="000000"/>
                            </a:solidFill>
                            <a:miter lim="800000"/>
                            <a:headEnd/>
                            <a:tailEnd/>
                          </a:ln>
                        </wps:spPr>
                        <wps:txbx>
                          <w:txbxContent>
                            <w:p w:rsidR="00100463" w:rsidRPr="000D7957" w:rsidRDefault="00100463" w:rsidP="00363817">
                              <w:pPr>
                                <w:jc w:val="center"/>
                              </w:pPr>
                              <w:r w:rsidRPr="008A5A08">
                                <w:t>Общего значения  (у всех клеток)</w:t>
                              </w:r>
                            </w:p>
                          </w:txbxContent>
                        </wps:txbx>
                        <wps:bodyPr rot="0" vert="horz" wrap="square" lIns="91440" tIns="45720" rIns="91440" bIns="45720" anchor="t" anchorCtr="0" upright="1">
                          <a:noAutofit/>
                        </wps:bodyPr>
                      </wps:wsp>
                      <wps:wsp>
                        <wps:cNvPr id="7173" name="Rectangle 58"/>
                        <wps:cNvSpPr>
                          <a:spLocks noChangeArrowheads="1"/>
                        </wps:cNvSpPr>
                        <wps:spPr bwMode="auto">
                          <a:xfrm>
                            <a:off x="4761" y="8824"/>
                            <a:ext cx="2880" cy="360"/>
                          </a:xfrm>
                          <a:prstGeom prst="rect">
                            <a:avLst/>
                          </a:prstGeom>
                          <a:solidFill>
                            <a:srgbClr val="FFFFFF"/>
                          </a:solidFill>
                          <a:ln w="9525">
                            <a:solidFill>
                              <a:srgbClr val="000000"/>
                            </a:solidFill>
                            <a:miter lim="800000"/>
                            <a:headEnd/>
                            <a:tailEnd/>
                          </a:ln>
                        </wps:spPr>
                        <wps:txbx>
                          <w:txbxContent>
                            <w:p w:rsidR="00100463" w:rsidRPr="000D7957" w:rsidRDefault="00100463" w:rsidP="00363817">
                              <w:pPr>
                                <w:jc w:val="center"/>
                              </w:pPr>
                              <w:r w:rsidRPr="008A5A08">
                                <w:t>Специального значения</w:t>
                              </w:r>
                            </w:p>
                          </w:txbxContent>
                        </wps:txbx>
                        <wps:bodyPr rot="0" vert="horz" wrap="square" lIns="91440" tIns="45720" rIns="91440" bIns="45720" anchor="t" anchorCtr="0" upright="1">
                          <a:noAutofit/>
                        </wps:bodyPr>
                      </wps:wsp>
                      <wps:wsp>
                        <wps:cNvPr id="7174" name="Line 59"/>
                        <wps:cNvCnPr/>
                        <wps:spPr bwMode="auto">
                          <a:xfrm flipH="1">
                            <a:off x="2601" y="8464"/>
                            <a:ext cx="72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175" name="Line 60"/>
                        <wps:cNvCnPr/>
                        <wps:spPr bwMode="auto">
                          <a:xfrm>
                            <a:off x="5481" y="8464"/>
                            <a:ext cx="72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176" name="Rectangle 61"/>
                        <wps:cNvSpPr>
                          <a:spLocks noChangeArrowheads="1"/>
                        </wps:cNvSpPr>
                        <wps:spPr bwMode="auto">
                          <a:xfrm>
                            <a:off x="981" y="9184"/>
                            <a:ext cx="3060" cy="1800"/>
                          </a:xfrm>
                          <a:prstGeom prst="rect">
                            <a:avLst/>
                          </a:prstGeom>
                          <a:solidFill>
                            <a:srgbClr val="FFFFFF"/>
                          </a:solidFill>
                          <a:ln w="9525">
                            <a:solidFill>
                              <a:srgbClr val="000000"/>
                            </a:solidFill>
                            <a:miter lim="800000"/>
                            <a:headEnd/>
                            <a:tailEnd/>
                          </a:ln>
                        </wps:spPr>
                        <wps:txbx>
                          <w:txbxContent>
                            <w:p w:rsidR="00100463" w:rsidRPr="00552D4A" w:rsidRDefault="00100463" w:rsidP="00363817">
                              <w:pPr>
                                <w:shd w:val="clear" w:color="auto" w:fill="FFFF99"/>
                                <w:rPr>
                                  <w:color w:val="FF0000"/>
                                </w:rPr>
                              </w:pPr>
                            </w:p>
                          </w:txbxContent>
                        </wps:txbx>
                        <wps:bodyPr rot="0" vert="horz" wrap="square" lIns="91440" tIns="45720" rIns="91440" bIns="45720" anchor="t" anchorCtr="0" upright="1">
                          <a:noAutofit/>
                        </wps:bodyPr>
                      </wps:wsp>
                      <wps:wsp>
                        <wps:cNvPr id="7177" name="Rectangle 62"/>
                        <wps:cNvSpPr>
                          <a:spLocks noChangeArrowheads="1"/>
                        </wps:cNvSpPr>
                        <wps:spPr bwMode="auto">
                          <a:xfrm>
                            <a:off x="4761" y="9184"/>
                            <a:ext cx="2880" cy="1800"/>
                          </a:xfrm>
                          <a:prstGeom prst="rect">
                            <a:avLst/>
                          </a:prstGeom>
                          <a:solidFill>
                            <a:srgbClr val="FFFFFF"/>
                          </a:solidFill>
                          <a:ln w="9525">
                            <a:solidFill>
                              <a:srgbClr val="000000"/>
                            </a:solidFill>
                            <a:miter lim="800000"/>
                            <a:headEnd/>
                            <a:tailEnd/>
                          </a:ln>
                        </wps:spPr>
                        <wps:txbx>
                          <w:txbxContent>
                            <w:p w:rsidR="00100463" w:rsidRPr="00640C41" w:rsidRDefault="00100463" w:rsidP="00363817">
                              <w:pPr>
                                <w:shd w:val="clear" w:color="auto" w:fill="FFFF99"/>
                                <w:rPr>
                                  <w:color w:val="FFFFFF"/>
                                  <w:sz w:val="36"/>
                                  <w:szCs w:val="28"/>
                                </w:rPr>
                              </w:pPr>
                              <w:r w:rsidRPr="00640C41">
                                <w:rPr>
                                  <w:color w:val="FFFFFF"/>
                                  <w:sz w:val="36"/>
                                  <w:szCs w:val="28"/>
                                </w:rPr>
                                <w:t xml:space="preserve"> </w:t>
                              </w:r>
                            </w:p>
                          </w:txbxContent>
                        </wps:txbx>
                        <wps:bodyPr rot="0" vert="horz" wrap="square" lIns="91440" tIns="45720" rIns="91440" bIns="45720" anchor="t" anchorCtr="0" upright="1">
                          <a:noAutofit/>
                        </wps:bodyPr>
                      </wps:wsp>
                    </wpg:wgp>
                  </a:graphicData>
                </a:graphic>
              </wp:inline>
            </w:drawing>
          </mc:Choice>
          <mc:Fallback>
            <w:pict>
              <v:group w14:anchorId="7D26FB37" id="Группа 7169" o:spid="_x0000_s1068" style="width:474.8pt;height:191.15pt;mso-position-horizontal-relative:char;mso-position-vertical-relative:line" coordorigin="981,8104" coordsize="6840,2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">
                <v:rect id="Rectangle 56" o:spid="_x0000_s1069" style="position:absolute;left:1161;top:8104;width:66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">
                  <v:textbox inset=",0,,0">
                    <w:txbxContent>
                      <w:p w:rsidR="00100463" w:rsidRPr="00735445" w:rsidRDefault="00100463" w:rsidP="00363817">
                        <w:pPr>
                          <w:pStyle w:val="af4"/>
                          <w:jc w:val="center"/>
                          <w:rPr>
                            <w:i/>
                            <w:sz w:val="28"/>
                            <w:szCs w:val="28"/>
                          </w:rPr>
                        </w:pPr>
                        <w:r w:rsidRPr="00735445">
                          <w:rPr>
                            <w:i/>
                            <w:sz w:val="28"/>
                            <w:szCs w:val="28"/>
                          </w:rPr>
                          <w:t>«Классификация органелл по значению в жизнедеятельности клетки»</w:t>
                        </w:r>
                      </w:p>
                      <w:p w:rsidR="00100463" w:rsidRDefault="00100463" w:rsidP="00363817"/>
                    </w:txbxContent>
                  </v:textbox>
                </v:rect>
                <v:rect id="Rectangle 57" o:spid="_x0000_s1070" style="position:absolute;left:981;top:8824;width:30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">
                  <v:textbox>
                    <w:txbxContent>
                      <w:p w:rsidR="00100463" w:rsidRPr="000D7957" w:rsidRDefault="00100463" w:rsidP="00363817">
                        <w:pPr>
                          <w:jc w:val="center"/>
                        </w:pPr>
                        <w:r w:rsidRPr="008A5A08">
                          <w:t>Общего значения  (у всех клеток)</w:t>
                        </w:r>
                      </w:p>
                    </w:txbxContent>
                  </v:textbox>
                </v:rect>
                <v:rect id="Rectangle 58" o:spid="_x0000_s1071" style="position:absolute;left:4761;top:8824;width:288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">
                  <v:textbox>
                    <w:txbxContent>
                      <w:p w:rsidR="00100463" w:rsidRPr="000D7957" w:rsidRDefault="00100463" w:rsidP="00363817">
                        <w:pPr>
                          <w:jc w:val="center"/>
                        </w:pPr>
                        <w:r w:rsidRPr="008A5A08">
                          <w:t>Специального значения</w:t>
                        </w:r>
                      </w:p>
                    </w:txbxContent>
                  </v:textbox>
                </v:rect>
                <v:line id="Line 59" o:spid="_x0000_s1072" style="position:absolute;flip:x;visibility:visible;mso-wrap-style:square" from="2601,8464" to="3321,8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">
                  <v:stroke endarrow="block"/>
                </v:line>
                <v:line id="Line 60" o:spid="_x0000_s1073" style="position:absolute;visibility:visible;mso-wrap-style:square" from="5481,8464" to="6201,8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">
                  <v:stroke endarrow="block"/>
                </v:line>
                <v:rect id="Rectangle 61" o:spid="_x0000_s1074" style="position:absolute;left:981;top:9184;width:3060;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">
                  <v:textbox>
                    <w:txbxContent>
                      <w:p w:rsidR="00100463" w:rsidRPr="00552D4A" w:rsidRDefault="00100463" w:rsidP="00363817">
                        <w:pPr>
                          <w:shd w:val="clear" w:color="auto" w:fill="FFFF99"/>
                          <w:rPr>
                            <w:color w:val="FF0000"/>
                          </w:rPr>
                        </w:pPr>
                      </w:p>
                    </w:txbxContent>
                  </v:textbox>
                </v:rect>
                <v:rect id="Rectangle 62" o:spid="_x0000_s1075" style="position:absolute;left:4761;top:9184;width:2880;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">
                  <v:textbox>
                    <w:txbxContent>
                      <w:p w:rsidR="00100463" w:rsidRPr="00640C41" w:rsidRDefault="00100463" w:rsidP="00363817">
                        <w:pPr>
                          <w:shd w:val="clear" w:color="auto" w:fill="FFFF99"/>
                          <w:rPr>
                            <w:color w:val="FFFFFF"/>
                            <w:sz w:val="36"/>
                            <w:szCs w:val="28"/>
                          </w:rPr>
                        </w:pPr>
                        <w:r w:rsidRPr="00640C41">
                          <w:rPr>
                            <w:color w:val="FFFFFF"/>
                            <w:sz w:val="36"/>
                            <w:szCs w:val="28"/>
                          </w:rPr>
                          <w:t xml:space="preserve"> </w:t>
                        </w:r>
                      </w:p>
                    </w:txbxContent>
                  </v:textbox>
                </v:rect>
                <w10:anchorlock/>
              </v:group>
            </w:pict>
          </mc:Fallback>
        </mc:AlternateContent>
      </w:r>
    </w:p>
    <w:p w:rsidR="00363817" w:rsidRPr="00B50E85" w:rsidRDefault="00363817" w:rsidP="00363817">
      <w:pPr>
        <w:pStyle w:val="af4"/>
        <w:jc w:val="both"/>
        <w:rPr>
          <w:i/>
        </w:rPr>
      </w:pPr>
      <w:r w:rsidRPr="00B50E85">
        <w:rPr>
          <w:i/>
        </w:rPr>
        <w:t>Заполните таблицу: в правый столбик таблицы впишите органеллы, выполняющие обозначенные функции</w:t>
      </w:r>
    </w:p>
    <w:p w:rsidR="00363817" w:rsidRPr="00B50E85" w:rsidRDefault="00363817" w:rsidP="00363817">
      <w:pPr>
        <w:pStyle w:val="af4"/>
        <w:jc w:val="center"/>
      </w:pPr>
      <w:r w:rsidRPr="00B50E85">
        <w:t>«Классификация органелл по выполняемым функциям»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02"/>
        <w:gridCol w:w="5218"/>
      </w:tblGrid>
      <w:tr w:rsidR="00B50E85" w:rsidRPr="00B50E85" w:rsidTr="002A6574">
        <w:trPr>
          <w:trHeight w:val="20"/>
          <w:jc w:val="center"/>
        </w:trPr>
        <w:tc>
          <w:tcPr>
            <w:tcW w:w="5061" w:type="dxa"/>
            <w:shd w:val="clear" w:color="auto" w:fill="auto"/>
          </w:tcPr>
          <w:p w:rsidR="00363817" w:rsidRPr="00B50E85" w:rsidRDefault="00363817" w:rsidP="00525B1D">
            <w:pPr>
              <w:pStyle w:val="af4"/>
              <w:spacing w:after="0"/>
              <w:jc w:val="center"/>
            </w:pPr>
            <w:r w:rsidRPr="00B50E85">
              <w:t>Функции</w:t>
            </w:r>
          </w:p>
        </w:tc>
        <w:tc>
          <w:tcPr>
            <w:tcW w:w="5076" w:type="dxa"/>
            <w:shd w:val="clear" w:color="auto" w:fill="auto"/>
          </w:tcPr>
          <w:p w:rsidR="00363817" w:rsidRPr="00B50E85" w:rsidRDefault="00363817" w:rsidP="00525B1D">
            <w:pPr>
              <w:pStyle w:val="af4"/>
              <w:spacing w:after="0"/>
              <w:jc w:val="center"/>
            </w:pPr>
            <w:r w:rsidRPr="00B50E85">
              <w:t>Органеллы</w:t>
            </w:r>
          </w:p>
        </w:tc>
      </w:tr>
      <w:tr w:rsidR="00B50E85" w:rsidRPr="00B50E85" w:rsidTr="002A6574">
        <w:trPr>
          <w:trHeight w:val="20"/>
          <w:jc w:val="center"/>
        </w:trPr>
        <w:tc>
          <w:tcPr>
            <w:tcW w:w="5061" w:type="dxa"/>
            <w:shd w:val="clear" w:color="auto" w:fill="auto"/>
          </w:tcPr>
          <w:p w:rsidR="00363817" w:rsidRPr="00B50E85" w:rsidRDefault="00363817" w:rsidP="00525B1D">
            <w:pPr>
              <w:pStyle w:val="af4"/>
              <w:spacing w:after="0"/>
              <w:ind w:left="239" w:hanging="239"/>
            </w:pPr>
            <w:r w:rsidRPr="00B50E85">
              <w:t>1.Органеллы, образующие цитоскелет клетки</w:t>
            </w:r>
          </w:p>
        </w:tc>
        <w:tc>
          <w:tcPr>
            <w:tcW w:w="5076" w:type="dxa"/>
            <w:shd w:val="clear" w:color="auto" w:fill="FFFF99"/>
          </w:tcPr>
          <w:p w:rsidR="00363817" w:rsidRPr="00B50E85" w:rsidRDefault="00363817" w:rsidP="00525B1D">
            <w:pPr>
              <w:pStyle w:val="af4"/>
              <w:spacing w:after="0"/>
            </w:pPr>
          </w:p>
        </w:tc>
      </w:tr>
      <w:tr w:rsidR="00B50E85" w:rsidRPr="00B50E85" w:rsidTr="002A6574">
        <w:trPr>
          <w:trHeight w:val="20"/>
          <w:jc w:val="center"/>
        </w:trPr>
        <w:tc>
          <w:tcPr>
            <w:tcW w:w="5061" w:type="dxa"/>
            <w:shd w:val="clear" w:color="auto" w:fill="auto"/>
          </w:tcPr>
          <w:p w:rsidR="00363817" w:rsidRPr="00B50E85" w:rsidRDefault="00363817" w:rsidP="00525B1D">
            <w:pPr>
              <w:pStyle w:val="af4"/>
              <w:spacing w:after="0"/>
              <w:ind w:left="239" w:hanging="239"/>
            </w:pPr>
            <w:r w:rsidRPr="00B50E85">
              <w:t>2.Органеллы, участвующие в движении клетки и внутриклеточных структур</w:t>
            </w:r>
          </w:p>
        </w:tc>
        <w:tc>
          <w:tcPr>
            <w:tcW w:w="5076" w:type="dxa"/>
            <w:shd w:val="clear" w:color="auto" w:fill="FFFF99"/>
          </w:tcPr>
          <w:p w:rsidR="00363817" w:rsidRPr="00B50E85" w:rsidRDefault="00363817" w:rsidP="00525B1D">
            <w:pPr>
              <w:pStyle w:val="af4"/>
              <w:spacing w:after="0"/>
            </w:pPr>
          </w:p>
        </w:tc>
      </w:tr>
      <w:tr w:rsidR="00B50E85" w:rsidRPr="00B50E85" w:rsidTr="002A6574">
        <w:trPr>
          <w:trHeight w:val="20"/>
          <w:jc w:val="center"/>
        </w:trPr>
        <w:tc>
          <w:tcPr>
            <w:tcW w:w="5061" w:type="dxa"/>
            <w:shd w:val="clear" w:color="auto" w:fill="auto"/>
          </w:tcPr>
          <w:p w:rsidR="00363817" w:rsidRPr="00B50E85" w:rsidRDefault="00363817" w:rsidP="00525B1D">
            <w:pPr>
              <w:pStyle w:val="af4"/>
              <w:spacing w:after="0"/>
              <w:ind w:left="239" w:hanging="239"/>
            </w:pPr>
            <w:r w:rsidRPr="00B50E85">
              <w:t>3.Органеллы, участвующие в биосинтезе веществ</w:t>
            </w:r>
          </w:p>
        </w:tc>
        <w:tc>
          <w:tcPr>
            <w:tcW w:w="5076" w:type="dxa"/>
            <w:shd w:val="clear" w:color="auto" w:fill="FFFF99"/>
          </w:tcPr>
          <w:p w:rsidR="00363817" w:rsidRPr="00B50E85" w:rsidRDefault="00363817" w:rsidP="00525B1D">
            <w:pPr>
              <w:pStyle w:val="af4"/>
              <w:spacing w:after="0"/>
            </w:pPr>
          </w:p>
        </w:tc>
      </w:tr>
      <w:tr w:rsidR="00B50E85" w:rsidRPr="00B50E85" w:rsidTr="002A6574">
        <w:trPr>
          <w:trHeight w:val="20"/>
          <w:jc w:val="center"/>
        </w:trPr>
        <w:tc>
          <w:tcPr>
            <w:tcW w:w="5061" w:type="dxa"/>
            <w:shd w:val="clear" w:color="auto" w:fill="auto"/>
          </w:tcPr>
          <w:p w:rsidR="00363817" w:rsidRPr="00B50E85" w:rsidRDefault="00363817" w:rsidP="00525B1D">
            <w:pPr>
              <w:pStyle w:val="af4"/>
              <w:spacing w:after="0"/>
              <w:ind w:left="239" w:hanging="239"/>
            </w:pPr>
            <w:r w:rsidRPr="00B50E85">
              <w:t>4.Органеллы, участвующие в энергопроизводстве</w:t>
            </w:r>
          </w:p>
        </w:tc>
        <w:tc>
          <w:tcPr>
            <w:tcW w:w="5076" w:type="dxa"/>
            <w:shd w:val="clear" w:color="auto" w:fill="FFFF99"/>
          </w:tcPr>
          <w:p w:rsidR="00363817" w:rsidRPr="00B50E85" w:rsidRDefault="00363817" w:rsidP="00525B1D">
            <w:pPr>
              <w:pStyle w:val="af4"/>
              <w:spacing w:after="0"/>
            </w:pPr>
          </w:p>
        </w:tc>
      </w:tr>
      <w:tr w:rsidR="00B50E85" w:rsidRPr="00B50E85" w:rsidTr="002A6574">
        <w:trPr>
          <w:trHeight w:val="20"/>
          <w:jc w:val="center"/>
        </w:trPr>
        <w:tc>
          <w:tcPr>
            <w:tcW w:w="5061" w:type="dxa"/>
            <w:shd w:val="clear" w:color="auto" w:fill="auto"/>
          </w:tcPr>
          <w:p w:rsidR="00363817" w:rsidRPr="00B50E85" w:rsidRDefault="00363817" w:rsidP="00525B1D">
            <w:pPr>
              <w:pStyle w:val="af4"/>
              <w:spacing w:after="0"/>
              <w:ind w:left="239" w:hanging="239"/>
            </w:pPr>
            <w:r w:rsidRPr="00B50E85">
              <w:t>5.Органеллы, участвующие в пищеварении, защитных и в обезвреживающих реакциях</w:t>
            </w:r>
          </w:p>
        </w:tc>
        <w:tc>
          <w:tcPr>
            <w:tcW w:w="5076" w:type="dxa"/>
            <w:shd w:val="clear" w:color="auto" w:fill="FFFF99"/>
          </w:tcPr>
          <w:p w:rsidR="00363817" w:rsidRPr="00B50E85" w:rsidRDefault="00363817" w:rsidP="00525B1D">
            <w:pPr>
              <w:pStyle w:val="af4"/>
              <w:spacing w:after="0"/>
            </w:pPr>
          </w:p>
        </w:tc>
      </w:tr>
      <w:tr w:rsidR="00B50E85" w:rsidRPr="00B50E85" w:rsidTr="002A6574">
        <w:trPr>
          <w:trHeight w:val="20"/>
          <w:jc w:val="center"/>
        </w:trPr>
        <w:tc>
          <w:tcPr>
            <w:tcW w:w="5061" w:type="dxa"/>
            <w:shd w:val="clear" w:color="auto" w:fill="auto"/>
          </w:tcPr>
          <w:p w:rsidR="00363817" w:rsidRPr="00B50E85" w:rsidRDefault="00363817" w:rsidP="00525B1D">
            <w:pPr>
              <w:pStyle w:val="af4"/>
              <w:spacing w:after="0"/>
              <w:ind w:left="239" w:hanging="239"/>
            </w:pPr>
            <w:r w:rsidRPr="00B50E85">
              <w:t>6.Органеллы, участвующие в накоплении и транспорте веществ</w:t>
            </w:r>
          </w:p>
        </w:tc>
        <w:tc>
          <w:tcPr>
            <w:tcW w:w="5076" w:type="dxa"/>
            <w:shd w:val="clear" w:color="auto" w:fill="FFFF99"/>
          </w:tcPr>
          <w:p w:rsidR="00363817" w:rsidRPr="00B50E85" w:rsidRDefault="00363817" w:rsidP="00525B1D">
            <w:pPr>
              <w:pStyle w:val="af4"/>
              <w:spacing w:after="0"/>
            </w:pPr>
          </w:p>
        </w:tc>
      </w:tr>
      <w:tr w:rsidR="00B50E85" w:rsidRPr="00B50E85" w:rsidTr="002A6574">
        <w:trPr>
          <w:trHeight w:val="20"/>
          <w:jc w:val="center"/>
        </w:trPr>
        <w:tc>
          <w:tcPr>
            <w:tcW w:w="5061" w:type="dxa"/>
            <w:shd w:val="clear" w:color="auto" w:fill="auto"/>
          </w:tcPr>
          <w:p w:rsidR="00363817" w:rsidRPr="00B50E85" w:rsidRDefault="00363817" w:rsidP="00525B1D">
            <w:pPr>
              <w:pStyle w:val="af4"/>
              <w:spacing w:after="0"/>
              <w:ind w:left="239" w:hanging="239"/>
            </w:pPr>
            <w:r w:rsidRPr="00B50E85">
              <w:t>7.Органеллы, участвующие в размножении клетки</w:t>
            </w:r>
          </w:p>
        </w:tc>
        <w:tc>
          <w:tcPr>
            <w:tcW w:w="5076" w:type="dxa"/>
            <w:shd w:val="clear" w:color="auto" w:fill="FFFF99"/>
          </w:tcPr>
          <w:p w:rsidR="00363817" w:rsidRPr="00B50E85" w:rsidRDefault="00363817" w:rsidP="00525B1D">
            <w:pPr>
              <w:pStyle w:val="af4"/>
              <w:spacing w:after="0"/>
            </w:pPr>
          </w:p>
        </w:tc>
      </w:tr>
    </w:tbl>
    <w:p w:rsidR="00B50E85" w:rsidRPr="00B50E85" w:rsidRDefault="00B50E85" w:rsidP="00363817">
      <w:pPr>
        <w:rPr>
          <w:b/>
          <w:i/>
          <w:u w:val="single"/>
        </w:rPr>
      </w:pPr>
    </w:p>
    <w:p w:rsidR="00363817" w:rsidRPr="00B50E85" w:rsidRDefault="00363817" w:rsidP="00363817">
      <w:pPr>
        <w:rPr>
          <w:b/>
          <w:i/>
          <w:u w:val="single"/>
        </w:rPr>
      </w:pPr>
      <w:r w:rsidRPr="00B50E85">
        <w:rPr>
          <w:b/>
          <w:i/>
          <w:u w:val="single"/>
        </w:rPr>
        <w:t>Задание 16. Ядро – как основной хранитель наследственной информации.</w:t>
      </w:r>
    </w:p>
    <w:p w:rsidR="00363817" w:rsidRPr="00B50E85" w:rsidRDefault="00363817" w:rsidP="00363817">
      <w:r w:rsidRPr="00B50E85">
        <w:t>Это основной компонент клетки, открытый Броуном.</w:t>
      </w:r>
    </w:p>
    <w:p w:rsidR="00363817" w:rsidRPr="00B50E85" w:rsidRDefault="00363817" w:rsidP="00363817">
      <w:pPr>
        <w:jc w:val="both"/>
        <w:rPr>
          <w:b/>
          <w:snapToGrid w:val="0"/>
        </w:rPr>
      </w:pPr>
      <w:r w:rsidRPr="00B50E85">
        <w:rPr>
          <w:b/>
          <w:snapToGrid w:val="0"/>
        </w:rPr>
        <w:t xml:space="preserve">А) Функции ядра: </w:t>
      </w:r>
    </w:p>
    <w:p w:rsidR="00363817" w:rsidRPr="00B50E85" w:rsidRDefault="00363817" w:rsidP="004C0F65">
      <w:pPr>
        <w:numPr>
          <w:ilvl w:val="0"/>
          <w:numId w:val="21"/>
        </w:numPr>
        <w:tabs>
          <w:tab w:val="clear" w:pos="752"/>
        </w:tabs>
        <w:ind w:left="455"/>
        <w:jc w:val="both"/>
        <w:rPr>
          <w:snapToGrid w:val="0"/>
        </w:rPr>
      </w:pPr>
      <w:r w:rsidRPr="00B50E85">
        <w:rPr>
          <w:snapToGrid w:val="0"/>
          <w:highlight w:val="yellow"/>
        </w:rPr>
        <w:t xml:space="preserve">_____________________________________ </w:t>
      </w:r>
      <w:r w:rsidRPr="00B50E85">
        <w:rPr>
          <w:snapToGrid w:val="0"/>
        </w:rPr>
        <w:t>– заключается в поддержании в неизменном состоянии структуры ДНК. Это достигается за счет процессов репарации, репликации и рекомбинации (кроссинговер).</w:t>
      </w:r>
    </w:p>
    <w:p w:rsidR="00363817" w:rsidRPr="00B50E85" w:rsidRDefault="00363817" w:rsidP="004C0F65">
      <w:pPr>
        <w:numPr>
          <w:ilvl w:val="0"/>
          <w:numId w:val="21"/>
        </w:numPr>
        <w:tabs>
          <w:tab w:val="clear" w:pos="752"/>
        </w:tabs>
        <w:ind w:left="455"/>
        <w:jc w:val="both"/>
        <w:rPr>
          <w:snapToGrid w:val="0"/>
        </w:rPr>
      </w:pPr>
      <w:r w:rsidRPr="00B50E85">
        <w:rPr>
          <w:snapToGrid w:val="0"/>
          <w:highlight w:val="yellow"/>
        </w:rPr>
        <w:t>_____________________________________________</w:t>
      </w:r>
      <w:r w:rsidRPr="00B50E85">
        <w:rPr>
          <w:snapToGrid w:val="0"/>
        </w:rPr>
        <w:t>из поколения в поколение от одной клетки к другой.</w:t>
      </w:r>
    </w:p>
    <w:p w:rsidR="00363817" w:rsidRPr="00B50E85" w:rsidRDefault="00363817" w:rsidP="004C0F65">
      <w:pPr>
        <w:numPr>
          <w:ilvl w:val="0"/>
          <w:numId w:val="21"/>
        </w:numPr>
        <w:tabs>
          <w:tab w:val="clear" w:pos="752"/>
        </w:tabs>
        <w:ind w:left="455"/>
        <w:jc w:val="both"/>
        <w:rPr>
          <w:snapToGrid w:val="0"/>
        </w:rPr>
      </w:pPr>
      <w:r w:rsidRPr="00B50E85">
        <w:rPr>
          <w:snapToGrid w:val="0"/>
          <w:highlight w:val="yellow"/>
        </w:rPr>
        <w:t>_________________________________________</w:t>
      </w:r>
      <w:r w:rsidRPr="00B50E85">
        <w:rPr>
          <w:snapToGrid w:val="0"/>
        </w:rPr>
        <w:t>- осуществляется через синтез белков в ходе транскрипции и трансляции.</w:t>
      </w:r>
    </w:p>
    <w:p w:rsidR="00363817" w:rsidRPr="00B50E85" w:rsidRDefault="00363817" w:rsidP="00363817">
      <w:pPr>
        <w:jc w:val="both"/>
        <w:rPr>
          <w:b/>
          <w:i/>
          <w:u w:val="single"/>
        </w:rPr>
      </w:pPr>
    </w:p>
    <w:p w:rsidR="00363817" w:rsidRPr="00B50E85" w:rsidRDefault="00363817" w:rsidP="00363817">
      <w:pPr>
        <w:jc w:val="both"/>
        <w:rPr>
          <w:b/>
          <w:snapToGrid w:val="0"/>
        </w:rPr>
      </w:pPr>
      <w:r w:rsidRPr="00B50E85">
        <w:rPr>
          <w:b/>
          <w:snapToGrid w:val="0"/>
        </w:rPr>
        <w:t>Б) Основные компоненты ядра и их характеристика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46"/>
        <w:gridCol w:w="1893"/>
        <w:gridCol w:w="1870"/>
        <w:gridCol w:w="2611"/>
      </w:tblGrid>
      <w:tr w:rsidR="00B50E85" w:rsidRPr="00B50E85" w:rsidTr="002A6574">
        <w:tc>
          <w:tcPr>
            <w:tcW w:w="3936" w:type="dxa"/>
            <w:shd w:val="clear" w:color="auto" w:fill="FFFFCC"/>
          </w:tcPr>
          <w:p w:rsidR="00363817" w:rsidRPr="00B50E85" w:rsidRDefault="00363817" w:rsidP="002A6574">
            <w:pPr>
              <w:jc w:val="center"/>
            </w:pPr>
          </w:p>
          <w:p w:rsidR="00363817" w:rsidRPr="00B50E85" w:rsidRDefault="00363817" w:rsidP="002A6574">
            <w:pPr>
              <w:jc w:val="center"/>
            </w:pPr>
          </w:p>
        </w:tc>
        <w:tc>
          <w:tcPr>
            <w:tcW w:w="1842" w:type="dxa"/>
            <w:shd w:val="clear" w:color="auto" w:fill="FFFFCC"/>
          </w:tcPr>
          <w:p w:rsidR="00363817" w:rsidRPr="00B50E85" w:rsidRDefault="00363817" w:rsidP="002A6574">
            <w:pPr>
              <w:jc w:val="center"/>
            </w:pPr>
          </w:p>
        </w:tc>
        <w:tc>
          <w:tcPr>
            <w:tcW w:w="1819" w:type="dxa"/>
            <w:shd w:val="clear" w:color="auto" w:fill="FFFFCC"/>
          </w:tcPr>
          <w:p w:rsidR="00363817" w:rsidRPr="00B50E85" w:rsidRDefault="00363817" w:rsidP="002A6574">
            <w:pPr>
              <w:jc w:val="center"/>
            </w:pPr>
          </w:p>
        </w:tc>
        <w:tc>
          <w:tcPr>
            <w:tcW w:w="2540" w:type="dxa"/>
            <w:shd w:val="clear" w:color="auto" w:fill="FFFFCC"/>
          </w:tcPr>
          <w:p w:rsidR="00363817" w:rsidRPr="00B50E85" w:rsidRDefault="00363817" w:rsidP="002A6574">
            <w:pPr>
              <w:jc w:val="center"/>
            </w:pPr>
          </w:p>
        </w:tc>
      </w:tr>
    </w:tbl>
    <w:p w:rsidR="00363817" w:rsidRPr="00B50E85" w:rsidRDefault="00363817" w:rsidP="00363817">
      <w:pPr>
        <w:jc w:val="both"/>
        <w:rPr>
          <w:snapToGrid w:val="0"/>
          <w:highlight w:val="yellow"/>
        </w:rPr>
      </w:pPr>
    </w:p>
    <w:p w:rsidR="00363817" w:rsidRPr="00B50E85" w:rsidRDefault="00363817" w:rsidP="00363817">
      <w:pPr>
        <w:rPr>
          <w:i/>
        </w:rPr>
      </w:pPr>
      <w:r w:rsidRPr="00B50E85">
        <w:rPr>
          <w:i/>
        </w:rPr>
        <w:t>Познакомьтесь с характеристикой основных компонентов ядра и запишите их названия.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5"/>
        <w:gridCol w:w="8415"/>
      </w:tblGrid>
      <w:tr w:rsidR="00B50E85" w:rsidRPr="00B50E85" w:rsidTr="002A6574">
        <w:tc>
          <w:tcPr>
            <w:tcW w:w="1951" w:type="dxa"/>
            <w:shd w:val="clear" w:color="auto" w:fill="FFFFCC"/>
          </w:tcPr>
          <w:p w:rsidR="00363817" w:rsidRPr="00B50E85" w:rsidRDefault="00363817" w:rsidP="002A6574"/>
        </w:tc>
        <w:tc>
          <w:tcPr>
            <w:tcW w:w="8186" w:type="dxa"/>
          </w:tcPr>
          <w:p w:rsidR="00363817" w:rsidRPr="00B50E85" w:rsidRDefault="00363817" w:rsidP="002A6574">
            <w:pPr>
              <w:jc w:val="both"/>
              <w:rPr>
                <w:snapToGrid w:val="0"/>
              </w:rPr>
            </w:pPr>
            <w:r w:rsidRPr="00B50E85">
              <w:t>- состоит из двух мембран – наружной и внутренней, а между ними перинуклеарное пространство. В ней имеются поры.</w:t>
            </w:r>
            <w:r w:rsidRPr="00B50E85">
              <w:rPr>
                <w:snapToGrid w:val="0"/>
              </w:rPr>
              <w:t xml:space="preserve"> Наружная соединяется с каналами ЭПС, а к внутренней прикрепляются нити хроматина.</w:t>
            </w:r>
          </w:p>
        </w:tc>
      </w:tr>
      <w:tr w:rsidR="00B50E85" w:rsidRPr="00B50E85" w:rsidTr="002A6574">
        <w:tc>
          <w:tcPr>
            <w:tcW w:w="1951" w:type="dxa"/>
            <w:shd w:val="clear" w:color="auto" w:fill="FFFFCC"/>
          </w:tcPr>
          <w:p w:rsidR="00363817" w:rsidRPr="00B50E85" w:rsidRDefault="00363817" w:rsidP="002A6574"/>
        </w:tc>
        <w:tc>
          <w:tcPr>
            <w:tcW w:w="8186" w:type="dxa"/>
          </w:tcPr>
          <w:p w:rsidR="00363817" w:rsidRPr="00B50E85" w:rsidRDefault="00363817" w:rsidP="002A6574">
            <w:pPr>
              <w:jc w:val="both"/>
            </w:pPr>
            <w:r w:rsidRPr="00B50E85">
              <w:rPr>
                <w:b/>
              </w:rPr>
              <w:t xml:space="preserve">- </w:t>
            </w:r>
            <w:r w:rsidRPr="00B50E85">
              <w:t xml:space="preserve">внутренняя среда ядра, представляющая собой коллоидное (гелеобразное) вязкое вещество, в котором находятся структуры ядра, а также ферменты и </w:t>
            </w:r>
            <w:r w:rsidRPr="00B50E85">
              <w:lastRenderedPageBreak/>
              <w:t>нуклеотиды, необходимые для репликации, транскирипции.</w:t>
            </w:r>
          </w:p>
          <w:p w:rsidR="00363817" w:rsidRPr="00B50E85" w:rsidRDefault="00363817" w:rsidP="002A6574">
            <w:pPr>
              <w:ind w:firstLine="392"/>
              <w:jc w:val="both"/>
            </w:pPr>
            <w:r w:rsidRPr="00B50E85">
              <w:rPr>
                <w:u w:val="single"/>
              </w:rPr>
              <w:t>Функция:</w:t>
            </w:r>
            <w:r w:rsidRPr="00B50E85">
              <w:t xml:space="preserve"> осуществление взаимосвязи ядерных структур и обмен с цитоплазмой клетки.</w:t>
            </w:r>
          </w:p>
        </w:tc>
      </w:tr>
      <w:tr w:rsidR="00B50E85" w:rsidRPr="00B50E85" w:rsidTr="002A6574">
        <w:tc>
          <w:tcPr>
            <w:tcW w:w="1951" w:type="dxa"/>
            <w:shd w:val="clear" w:color="auto" w:fill="FFFFCC"/>
          </w:tcPr>
          <w:p w:rsidR="00363817" w:rsidRPr="00B50E85" w:rsidRDefault="00363817" w:rsidP="002A6574"/>
        </w:tc>
        <w:tc>
          <w:tcPr>
            <w:tcW w:w="8186" w:type="dxa"/>
          </w:tcPr>
          <w:p w:rsidR="00363817" w:rsidRPr="00B50E85" w:rsidRDefault="00363817" w:rsidP="002A6574">
            <w:pPr>
              <w:jc w:val="both"/>
            </w:pPr>
            <w:r w:rsidRPr="00B50E85">
              <w:rPr>
                <w:b/>
              </w:rPr>
              <w:t xml:space="preserve">– </w:t>
            </w:r>
            <w:r w:rsidRPr="00B50E85">
              <w:t xml:space="preserve">это </w:t>
            </w:r>
            <w:r w:rsidRPr="00B50E85">
              <w:rPr>
                <w:snapToGrid w:val="0"/>
              </w:rPr>
              <w:t xml:space="preserve">мелкие, обычно шаровидные тельца, являющиеся </w:t>
            </w:r>
            <w:r w:rsidRPr="00B50E85">
              <w:t xml:space="preserve">непостоянными компонентами ядра - они исчезают в начале деления клетки и восстанавливаются после его окончания. </w:t>
            </w:r>
          </w:p>
          <w:p w:rsidR="00363817" w:rsidRPr="00B50E85" w:rsidRDefault="00363817" w:rsidP="002A6574">
            <w:pPr>
              <w:ind w:firstLine="392"/>
              <w:jc w:val="both"/>
            </w:pPr>
            <w:r w:rsidRPr="00B50E85">
              <w:rPr>
                <w:snapToGrid w:val="0"/>
              </w:rPr>
              <w:t xml:space="preserve">Их возникновение связано с </w:t>
            </w:r>
            <w:r w:rsidRPr="00B50E85">
              <w:rPr>
                <w:snapToGrid w:val="0"/>
                <w:highlight w:val="yellow"/>
              </w:rPr>
              <w:t>________________ ________________________________,</w:t>
            </w:r>
            <w:r w:rsidRPr="00B50E85">
              <w:rPr>
                <w:snapToGrid w:val="0"/>
              </w:rPr>
              <w:t xml:space="preserve"> расположенными</w:t>
            </w:r>
            <w:r w:rsidRPr="00B50E85">
              <w:t xml:space="preserve"> в области вторичных перетяжек спутничных (13-15, 21 и 22 пары) хромосом. В области вторичных перетяжек локализованы гены, кодирующие синтез рРНК.</w:t>
            </w:r>
          </w:p>
          <w:p w:rsidR="00363817" w:rsidRDefault="00363817" w:rsidP="002A6574">
            <w:pPr>
              <w:ind w:firstLine="392"/>
              <w:jc w:val="both"/>
              <w:rPr>
                <w:snapToGrid w:val="0"/>
              </w:rPr>
            </w:pPr>
            <w:r w:rsidRPr="00B50E85">
              <w:rPr>
                <w:u w:val="single"/>
              </w:rPr>
              <w:t>Функция</w:t>
            </w:r>
            <w:r w:rsidRPr="00B50E85">
              <w:t xml:space="preserve">: синтез р-РНК, из которых на 80% состоят рибосомы - </w:t>
            </w:r>
            <w:r w:rsidRPr="00B50E85">
              <w:rPr>
                <w:snapToGrid w:val="0"/>
              </w:rPr>
              <w:t>ядрышко - источник рибосом</w:t>
            </w:r>
          </w:p>
          <w:p w:rsidR="008F3917" w:rsidRPr="00B50E85" w:rsidRDefault="008F3917" w:rsidP="002A6574">
            <w:pPr>
              <w:ind w:firstLine="392"/>
              <w:jc w:val="both"/>
            </w:pPr>
          </w:p>
        </w:tc>
      </w:tr>
      <w:tr w:rsidR="00B50E85" w:rsidRPr="00B50E85" w:rsidTr="002A6574">
        <w:tc>
          <w:tcPr>
            <w:tcW w:w="1951" w:type="dxa"/>
            <w:shd w:val="clear" w:color="auto" w:fill="FFFFCC"/>
          </w:tcPr>
          <w:p w:rsidR="00363817" w:rsidRPr="00B50E85" w:rsidRDefault="00363817" w:rsidP="002A6574"/>
        </w:tc>
        <w:tc>
          <w:tcPr>
            <w:tcW w:w="8186" w:type="dxa"/>
          </w:tcPr>
          <w:p w:rsidR="00363817" w:rsidRPr="00B50E85" w:rsidRDefault="00363817" w:rsidP="002A6574">
            <w:pPr>
              <w:ind w:firstLine="392"/>
              <w:jc w:val="both"/>
            </w:pPr>
            <w:r w:rsidRPr="00B50E85">
              <w:rPr>
                <w:b/>
              </w:rPr>
              <w:t xml:space="preserve">– </w:t>
            </w:r>
            <w:r w:rsidRPr="00B50E85">
              <w:t xml:space="preserve">это одно из возможных структурно-функциональных состояний наследственного материала, т.е. ДНК. </w:t>
            </w:r>
          </w:p>
          <w:p w:rsidR="00363817" w:rsidRPr="00B50E85" w:rsidRDefault="00363817" w:rsidP="002A6574">
            <w:pPr>
              <w:ind w:firstLine="392"/>
              <w:jc w:val="both"/>
              <w:rPr>
                <w:snapToGrid w:val="0"/>
              </w:rPr>
            </w:pPr>
            <w:r w:rsidRPr="00B50E85">
              <w:rPr>
                <w:snapToGrid w:val="0"/>
              </w:rPr>
              <w:t>Является структурой, выпол</w:t>
            </w:r>
            <w:r w:rsidRPr="00B50E85">
              <w:rPr>
                <w:snapToGrid w:val="0"/>
              </w:rPr>
              <w:softHyphen/>
              <w:t>няющей генетическую функцию клетки, в хроматиновой ДНК зало</w:t>
            </w:r>
            <w:r w:rsidRPr="00B50E85">
              <w:rPr>
                <w:snapToGrid w:val="0"/>
              </w:rPr>
              <w:softHyphen/>
              <w:t xml:space="preserve">жена практически вся генетическая информация (98-99% всей ДНК клетки). </w:t>
            </w:r>
          </w:p>
          <w:p w:rsidR="00363817" w:rsidRPr="00B50E85" w:rsidRDefault="00363817" w:rsidP="002A6574">
            <w:pPr>
              <w:tabs>
                <w:tab w:val="left" w:pos="1677"/>
              </w:tabs>
              <w:ind w:firstLine="392"/>
              <w:jc w:val="both"/>
            </w:pPr>
            <w:r w:rsidRPr="00B50E85">
              <w:t>Химический состав:</w:t>
            </w:r>
            <w:r w:rsidRPr="00B50E85">
              <w:rPr>
                <w:i/>
              </w:rPr>
              <w:tab/>
            </w:r>
            <w:r w:rsidRPr="00B50E85">
              <w:t>ДНК – 40%, РНК – следы, белки: гистоновые – 40% и негистоновые – 20%.</w:t>
            </w:r>
          </w:p>
          <w:p w:rsidR="00363817" w:rsidRPr="00B50E85" w:rsidRDefault="00363817" w:rsidP="002A6574">
            <w:pPr>
              <w:ind w:firstLine="392"/>
              <w:jc w:val="both"/>
            </w:pPr>
            <w:r w:rsidRPr="00B50E85">
              <w:rPr>
                <w:snapToGrid w:val="0"/>
              </w:rPr>
              <w:t>Хроматин – это вещество кислой природы, которое способно воспринимать щелочные красители, что определяется наличием в его составе - ДНК в комплексе с белками.</w:t>
            </w:r>
          </w:p>
          <w:p w:rsidR="00363817" w:rsidRPr="00B50E85" w:rsidRDefault="00363817" w:rsidP="002A6574">
            <w:pPr>
              <w:tabs>
                <w:tab w:val="left" w:pos="1677"/>
              </w:tabs>
              <w:ind w:firstLine="392"/>
              <w:jc w:val="both"/>
            </w:pPr>
            <w:r w:rsidRPr="00B50E85">
              <w:t xml:space="preserve">Выделяют 2 вида хроматина: эухроматин  и гетерохроматин </w:t>
            </w:r>
          </w:p>
          <w:p w:rsidR="00363817" w:rsidRPr="00B50E85" w:rsidRDefault="00363817" w:rsidP="002A6574">
            <w:pPr>
              <w:jc w:val="both"/>
            </w:pPr>
            <w:r w:rsidRPr="00B50E85">
              <w:rPr>
                <w:i/>
              </w:rPr>
              <w:t xml:space="preserve">Эухроматин - </w:t>
            </w:r>
            <w:r w:rsidRPr="00B50E85">
              <w:t>деспирализованный, активный, транскрибируемый, менее окрашен</w:t>
            </w:r>
          </w:p>
          <w:p w:rsidR="00363817" w:rsidRPr="00B50E85" w:rsidRDefault="00363817" w:rsidP="002A6574">
            <w:pPr>
              <w:jc w:val="both"/>
            </w:pPr>
            <w:r w:rsidRPr="00B50E85">
              <w:rPr>
                <w:i/>
              </w:rPr>
              <w:t xml:space="preserve">Гетерохроматин - </w:t>
            </w:r>
            <w:r w:rsidRPr="00B50E85">
              <w:t xml:space="preserve">спирализованный, конденсированный, неактивный, нетранскрибируемый, более интенсивно окрашен. </w:t>
            </w:r>
          </w:p>
          <w:p w:rsidR="00363817" w:rsidRPr="00B50E85" w:rsidRDefault="00363817" w:rsidP="002A6574">
            <w:pPr>
              <w:jc w:val="both"/>
            </w:pPr>
            <w:r w:rsidRPr="00B50E85">
              <w:rPr>
                <w:u w:val="single"/>
              </w:rPr>
              <w:t>Функция</w:t>
            </w:r>
            <w:r w:rsidRPr="00B50E85">
              <w:t>: это на 98-99% наследственный материал клетки.</w:t>
            </w:r>
          </w:p>
        </w:tc>
      </w:tr>
    </w:tbl>
    <w:p w:rsidR="00363817" w:rsidRPr="00B50E85" w:rsidRDefault="00363817" w:rsidP="00363817">
      <w:pPr>
        <w:rPr>
          <w:i/>
        </w:rPr>
      </w:pPr>
    </w:p>
    <w:p w:rsidR="00363817" w:rsidRPr="00B50E85" w:rsidRDefault="00363817" w:rsidP="00363817">
      <w:pPr>
        <w:jc w:val="both"/>
        <w:rPr>
          <w:b/>
          <w:i/>
          <w:u w:val="single"/>
        </w:rPr>
      </w:pPr>
      <w:r w:rsidRPr="00B50E85">
        <w:rPr>
          <w:b/>
          <w:i/>
          <w:u w:val="single"/>
        </w:rPr>
        <w:t>Задание 17. Характеристика основных свойств живого: Обмен веществ и энергии.</w:t>
      </w:r>
    </w:p>
    <w:p w:rsidR="00363817" w:rsidRPr="00B50E85" w:rsidRDefault="00363817" w:rsidP="00363817">
      <w:pPr>
        <w:jc w:val="both"/>
      </w:pPr>
      <w:r w:rsidRPr="00B50E85">
        <w:t xml:space="preserve">Свойство живых организмов, основанное на том, что они являются </w:t>
      </w:r>
      <w:r w:rsidRPr="00B50E85">
        <w:rPr>
          <w:u w:val="single"/>
        </w:rPr>
        <w:t>открытыми системами</w:t>
      </w:r>
      <w:r w:rsidRPr="00B50E85">
        <w:t xml:space="preserve">, в которых происходит постоянный обмен веществом и энергией с окружающей средой. При изменении условий среда происходит саморегуляция жизненных процессов по принципу обратной связи, направленная на восстановление постоянства внутренней среды – гомеостаза. </w:t>
      </w:r>
      <w:r w:rsidRPr="00B50E85">
        <w:rPr>
          <w:i/>
        </w:rPr>
        <w:t>Например,</w:t>
      </w:r>
      <w:r w:rsidRPr="00B50E85">
        <w:t xml:space="preserve"> продукты жизнедеятельности могут оказывать сильное и строго специфическое тормозящее воздействие на те ферменты, которые составили начальное звено в длинной цепи реакций. Обменные процессы в живой природе связаны с преобразованием молекул, а не с их перемещением как в неживой природе.</w:t>
      </w:r>
    </w:p>
    <w:p w:rsidR="00363817" w:rsidRPr="00B50E85" w:rsidRDefault="00363817" w:rsidP="00363817">
      <w:pPr>
        <w:jc w:val="both"/>
      </w:pPr>
    </w:p>
    <w:p w:rsidR="00363817" w:rsidRPr="00B50E85" w:rsidRDefault="00363817" w:rsidP="00363817">
      <w:pPr>
        <w:autoSpaceDE w:val="0"/>
        <w:autoSpaceDN w:val="0"/>
        <w:adjustRightInd w:val="0"/>
        <w:ind w:firstLine="284"/>
        <w:jc w:val="both"/>
      </w:pPr>
      <w:r w:rsidRPr="00B50E85">
        <w:t xml:space="preserve">Обмен веществ и энергии состоит из двух взаимосвязанных и противоположных процессов: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7761"/>
      </w:tblGrid>
      <w:tr w:rsidR="00363817" w:rsidRPr="00B50E85" w:rsidTr="002A6574">
        <w:tc>
          <w:tcPr>
            <w:tcW w:w="2376" w:type="dxa"/>
            <w:shd w:val="clear" w:color="auto" w:fill="FFFFCC"/>
          </w:tcPr>
          <w:p w:rsidR="00363817" w:rsidRPr="00B50E85" w:rsidRDefault="00363817" w:rsidP="002A6574">
            <w:pPr>
              <w:autoSpaceDE w:val="0"/>
              <w:autoSpaceDN w:val="0"/>
              <w:adjustRightInd w:val="0"/>
              <w:jc w:val="both"/>
              <w:rPr>
                <w:b/>
              </w:rPr>
            </w:pPr>
          </w:p>
        </w:tc>
        <w:tc>
          <w:tcPr>
            <w:tcW w:w="7761" w:type="dxa"/>
          </w:tcPr>
          <w:p w:rsidR="00363817" w:rsidRPr="00B50E85" w:rsidRDefault="00363817" w:rsidP="002A6574">
            <w:pPr>
              <w:autoSpaceDE w:val="0"/>
              <w:autoSpaceDN w:val="0"/>
              <w:adjustRightInd w:val="0"/>
              <w:ind w:firstLine="284"/>
              <w:jc w:val="both"/>
            </w:pPr>
            <w:r w:rsidRPr="00B50E85">
              <w:t>- совокупность реакций синтеза высокомолекулярных органических веществ, сопровождающихся поглощением энергии за счет распада молекул АТФ.</w:t>
            </w:r>
          </w:p>
          <w:p w:rsidR="00363817" w:rsidRPr="00B50E85" w:rsidRDefault="00363817" w:rsidP="004C0F65">
            <w:pPr>
              <w:widowControl w:val="0"/>
              <w:numPr>
                <w:ilvl w:val="0"/>
                <w:numId w:val="23"/>
              </w:numPr>
              <w:tabs>
                <w:tab w:val="left" w:pos="6278"/>
              </w:tabs>
              <w:autoSpaceDE w:val="0"/>
              <w:autoSpaceDN w:val="0"/>
              <w:adjustRightInd w:val="0"/>
              <w:jc w:val="both"/>
            </w:pPr>
            <w:r w:rsidRPr="00B50E85">
              <w:t>Фотосинтез — образование органических соединений из неорганических (углекислого газа и воды), при участии энергии света в хлоропластах растений продуцентов.</w:t>
            </w:r>
          </w:p>
          <w:p w:rsidR="00363817" w:rsidRPr="00B50E85" w:rsidRDefault="00363817" w:rsidP="004C0F65">
            <w:pPr>
              <w:widowControl w:val="0"/>
              <w:numPr>
                <w:ilvl w:val="0"/>
                <w:numId w:val="23"/>
              </w:numPr>
              <w:tabs>
                <w:tab w:val="left" w:pos="6278"/>
              </w:tabs>
              <w:autoSpaceDE w:val="0"/>
              <w:autoSpaceDN w:val="0"/>
              <w:adjustRightInd w:val="0"/>
              <w:jc w:val="both"/>
            </w:pPr>
            <w:r w:rsidRPr="00B50E85">
              <w:t>Биосинтез белка.</w:t>
            </w:r>
          </w:p>
        </w:tc>
      </w:tr>
      <w:tr w:rsidR="00363817" w:rsidRPr="00B50E85" w:rsidTr="002A6574">
        <w:tc>
          <w:tcPr>
            <w:tcW w:w="2376" w:type="dxa"/>
            <w:shd w:val="clear" w:color="auto" w:fill="FFFFCC"/>
          </w:tcPr>
          <w:p w:rsidR="00363817" w:rsidRPr="00B50E85" w:rsidRDefault="00363817" w:rsidP="002A6574">
            <w:pPr>
              <w:autoSpaceDE w:val="0"/>
              <w:autoSpaceDN w:val="0"/>
              <w:adjustRightInd w:val="0"/>
              <w:jc w:val="both"/>
              <w:rPr>
                <w:b/>
              </w:rPr>
            </w:pPr>
          </w:p>
        </w:tc>
        <w:tc>
          <w:tcPr>
            <w:tcW w:w="7761" w:type="dxa"/>
          </w:tcPr>
          <w:p w:rsidR="00363817" w:rsidRPr="00B50E85" w:rsidRDefault="00363817" w:rsidP="002A6574">
            <w:pPr>
              <w:autoSpaceDE w:val="0"/>
              <w:autoSpaceDN w:val="0"/>
              <w:adjustRightInd w:val="0"/>
              <w:ind w:firstLine="284"/>
              <w:jc w:val="both"/>
            </w:pPr>
            <w:r w:rsidRPr="00B50E85">
              <w:t>- совокупность реакций распада и окисления органических веществ, сопровождающихся выделением энергии и запасанием ее в синтезируемых молекулах АТФ.</w:t>
            </w:r>
          </w:p>
        </w:tc>
      </w:tr>
    </w:tbl>
    <w:p w:rsidR="00363817" w:rsidRPr="00B50E85" w:rsidRDefault="00363817" w:rsidP="00363817">
      <w:pPr>
        <w:autoSpaceDE w:val="0"/>
        <w:autoSpaceDN w:val="0"/>
        <w:adjustRightInd w:val="0"/>
        <w:ind w:firstLine="284"/>
        <w:jc w:val="both"/>
      </w:pPr>
    </w:p>
    <w:p w:rsidR="00363817" w:rsidRPr="00B50E85" w:rsidRDefault="00363817" w:rsidP="00363817">
      <w:pPr>
        <w:autoSpaceDE w:val="0"/>
        <w:autoSpaceDN w:val="0"/>
        <w:adjustRightInd w:val="0"/>
        <w:ind w:firstLine="284"/>
        <w:jc w:val="both"/>
      </w:pPr>
      <w:r w:rsidRPr="00B50E85">
        <w:t>Все реакции обмена веществ идут в присутствии ферментов. АТФ является основным веществом, которое обеспечивает все энергетические процессы в клетке, запасает энергию в процессе энергетического обмена и отдает в процессе пластического обмена.</w:t>
      </w:r>
    </w:p>
    <w:p w:rsidR="00363817" w:rsidRPr="00B50E85" w:rsidRDefault="00363817" w:rsidP="00363817">
      <w:pPr>
        <w:autoSpaceDE w:val="0"/>
        <w:autoSpaceDN w:val="0"/>
        <w:adjustRightInd w:val="0"/>
        <w:ind w:firstLine="426"/>
        <w:jc w:val="both"/>
      </w:pPr>
      <w:r w:rsidRPr="00B50E85">
        <w:lastRenderedPageBreak/>
        <w:t xml:space="preserve">Единственным источником энергии на Земле является </w:t>
      </w:r>
      <w:r w:rsidRPr="00B50E85">
        <w:rPr>
          <w:b/>
          <w:u w:val="single"/>
        </w:rPr>
        <w:t>Солнце</w:t>
      </w:r>
      <w:r w:rsidRPr="00B50E85">
        <w:t>. Клетки растений с помощью хлоропластов (имеются и другие светопоглощающие пигменты, которые придают некоторым водорослям и бактериям бурый, красный или пурпурный цвет) улавливают энергию солнца, превращая ее в энергию химических связей молекул синтезированных органических веществ. В растениях идет первичный синтез органических веществ из неорганических: углекислого газа и воды за счет энергии солнца. Все остальные организмы используют готовые органические вещества, расщепляют их, а выделяющаяся энергия запасается в молекулах АТФ. Запасенная энергия расходуется в процессе пластического обмена на синтез органических веществ, специфичных для каждого организма. Часть энергии в процессе обмена веществ постоянно теряется в виде тепла, поэтому в системы живых организмов необходим постоянный приток энергии. Т.о, солнечная энергия аккумулируется в органических веществах, а затем используется в процессе жизнедеятельности организма.</w:t>
      </w:r>
    </w:p>
    <w:p w:rsidR="00363817" w:rsidRPr="00B50E85" w:rsidRDefault="00363817" w:rsidP="00363817">
      <w:pPr>
        <w:rPr>
          <w:b/>
          <w:i/>
          <w:u w:val="single"/>
        </w:rPr>
      </w:pPr>
    </w:p>
    <w:p w:rsidR="00363817" w:rsidRPr="00B50E85" w:rsidRDefault="00363817" w:rsidP="00363817">
      <w:r w:rsidRPr="00B50E85">
        <w:rPr>
          <w:b/>
          <w:i/>
          <w:u w:val="single"/>
        </w:rPr>
        <w:t>Задание 18. Каталитический характер химии живого.</w:t>
      </w:r>
    </w:p>
    <w:p w:rsidR="00363817" w:rsidRPr="00B50E85" w:rsidRDefault="00363817" w:rsidP="00B50E85">
      <w:pPr>
        <w:pStyle w:val="a4"/>
        <w:spacing w:before="0" w:beforeAutospacing="0" w:after="0" w:afterAutospacing="0"/>
        <w:ind w:firstLine="539"/>
        <w:rPr>
          <w:rFonts w:ascii="Times New Roman" w:hAnsi="Times New Roman"/>
          <w:sz w:val="24"/>
          <w:szCs w:val="24"/>
        </w:rPr>
      </w:pPr>
      <w:r w:rsidRPr="00B50E85">
        <w:rPr>
          <w:rFonts w:ascii="Times New Roman" w:hAnsi="Times New Roman"/>
          <w:sz w:val="24"/>
          <w:szCs w:val="24"/>
        </w:rPr>
        <w:t xml:space="preserve">Все химические соединения получают в результате </w:t>
      </w:r>
      <w:hyperlink r:id="rId37" w:tooltip="Химическая реакция" w:history="1">
        <w:r w:rsidRPr="00B50E85">
          <w:rPr>
            <w:rStyle w:val="a7"/>
            <w:rFonts w:ascii="Times New Roman" w:hAnsi="Times New Roman"/>
            <w:color w:val="auto"/>
            <w:sz w:val="24"/>
            <w:szCs w:val="24"/>
            <w:u w:val="none"/>
          </w:rPr>
          <w:t>химических реакций</w:t>
        </w:r>
      </w:hyperlink>
      <w:r w:rsidRPr="00B50E85">
        <w:rPr>
          <w:rFonts w:ascii="Times New Roman" w:hAnsi="Times New Roman"/>
          <w:sz w:val="24"/>
          <w:szCs w:val="24"/>
        </w:rPr>
        <w:t>, и сопровождается выделением (</w:t>
      </w:r>
      <w:hyperlink r:id="rId38" w:tooltip="Экзотермическая реакция" w:history="1">
        <w:r w:rsidRPr="00B50E85">
          <w:rPr>
            <w:rStyle w:val="a7"/>
            <w:rFonts w:ascii="Times New Roman" w:hAnsi="Times New Roman"/>
            <w:color w:val="auto"/>
            <w:sz w:val="24"/>
            <w:szCs w:val="24"/>
            <w:u w:val="none"/>
          </w:rPr>
          <w:t>экзотермическая реакция</w:t>
        </w:r>
      </w:hyperlink>
      <w:r w:rsidRPr="00B50E85">
        <w:rPr>
          <w:rFonts w:ascii="Times New Roman" w:hAnsi="Times New Roman"/>
          <w:sz w:val="24"/>
          <w:szCs w:val="24"/>
        </w:rPr>
        <w:t>) или поглощением (</w:t>
      </w:r>
      <w:hyperlink r:id="rId39" w:tooltip="Эндотермическая реакция" w:history="1">
        <w:r w:rsidRPr="00B50E85">
          <w:rPr>
            <w:rStyle w:val="a7"/>
            <w:rFonts w:ascii="Times New Roman" w:hAnsi="Times New Roman"/>
            <w:color w:val="auto"/>
            <w:sz w:val="24"/>
            <w:szCs w:val="24"/>
            <w:u w:val="none"/>
          </w:rPr>
          <w:t>эндотермическая реакция</w:t>
        </w:r>
      </w:hyperlink>
      <w:r w:rsidRPr="00B50E85">
        <w:rPr>
          <w:rFonts w:ascii="Times New Roman" w:hAnsi="Times New Roman"/>
          <w:sz w:val="24"/>
          <w:szCs w:val="24"/>
        </w:rPr>
        <w:t xml:space="preserve">) энергии. </w:t>
      </w:r>
    </w:p>
    <w:p w:rsidR="00363817" w:rsidRPr="00B50E85" w:rsidRDefault="00363817" w:rsidP="00B50E85">
      <w:pPr>
        <w:pStyle w:val="a4"/>
        <w:spacing w:before="0" w:beforeAutospacing="0" w:after="0" w:afterAutospacing="0"/>
        <w:ind w:firstLine="540"/>
        <w:rPr>
          <w:rFonts w:ascii="Times New Roman" w:hAnsi="Times New Roman"/>
          <w:sz w:val="24"/>
          <w:szCs w:val="24"/>
        </w:rPr>
      </w:pPr>
      <w:r w:rsidRPr="00B50E85">
        <w:rPr>
          <w:rFonts w:ascii="Times New Roman" w:hAnsi="Times New Roman"/>
          <w:sz w:val="24"/>
          <w:szCs w:val="24"/>
        </w:rPr>
        <w:t xml:space="preserve">Скорость реакций зависит от многих факторов:  </w:t>
      </w:r>
    </w:p>
    <w:tbl>
      <w:tblPr>
        <w:tblW w:w="0" w:type="auto"/>
        <w:tblInd w:w="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6"/>
        <w:gridCol w:w="3248"/>
        <w:gridCol w:w="446"/>
        <w:gridCol w:w="5897"/>
      </w:tblGrid>
      <w:tr w:rsidR="00363817" w:rsidRPr="00B50E85" w:rsidTr="002A6574">
        <w:tc>
          <w:tcPr>
            <w:tcW w:w="446" w:type="dxa"/>
            <w:shd w:val="clear" w:color="auto" w:fill="auto"/>
          </w:tcPr>
          <w:p w:rsidR="00363817" w:rsidRPr="00B50E85" w:rsidRDefault="00363817" w:rsidP="00B50E85">
            <w:pPr>
              <w:pStyle w:val="a4"/>
              <w:spacing w:before="0" w:beforeAutospacing="0" w:after="0" w:afterAutospacing="0"/>
              <w:rPr>
                <w:rFonts w:ascii="Times New Roman" w:hAnsi="Times New Roman"/>
                <w:sz w:val="24"/>
                <w:szCs w:val="24"/>
              </w:rPr>
            </w:pPr>
            <w:r w:rsidRPr="00B50E85">
              <w:rPr>
                <w:rFonts w:ascii="Times New Roman" w:hAnsi="Times New Roman"/>
                <w:sz w:val="24"/>
                <w:szCs w:val="24"/>
              </w:rPr>
              <w:t>1</w:t>
            </w:r>
          </w:p>
        </w:tc>
        <w:tc>
          <w:tcPr>
            <w:tcW w:w="3248" w:type="dxa"/>
            <w:shd w:val="clear" w:color="auto" w:fill="FFFFCC"/>
          </w:tcPr>
          <w:p w:rsidR="00363817" w:rsidRPr="00B50E85" w:rsidRDefault="00363817" w:rsidP="00B50E85">
            <w:pPr>
              <w:pStyle w:val="a4"/>
              <w:spacing w:before="0" w:beforeAutospacing="0" w:after="0" w:afterAutospacing="0"/>
              <w:rPr>
                <w:rFonts w:ascii="Times New Roman" w:hAnsi="Times New Roman"/>
                <w:sz w:val="24"/>
                <w:szCs w:val="24"/>
              </w:rPr>
            </w:pPr>
          </w:p>
          <w:p w:rsidR="00363817" w:rsidRPr="00B50E85" w:rsidRDefault="00363817" w:rsidP="00B50E85">
            <w:pPr>
              <w:pStyle w:val="a4"/>
              <w:spacing w:before="0" w:beforeAutospacing="0" w:after="0" w:afterAutospacing="0"/>
              <w:rPr>
                <w:rFonts w:ascii="Times New Roman" w:hAnsi="Times New Roman"/>
                <w:sz w:val="24"/>
                <w:szCs w:val="24"/>
              </w:rPr>
            </w:pPr>
          </w:p>
        </w:tc>
        <w:tc>
          <w:tcPr>
            <w:tcW w:w="446" w:type="dxa"/>
            <w:shd w:val="clear" w:color="auto" w:fill="auto"/>
          </w:tcPr>
          <w:p w:rsidR="00363817" w:rsidRPr="00B50E85" w:rsidRDefault="00363817" w:rsidP="00B50E85">
            <w:pPr>
              <w:pStyle w:val="a4"/>
              <w:spacing w:before="0" w:beforeAutospacing="0" w:after="0" w:afterAutospacing="0"/>
              <w:rPr>
                <w:rFonts w:ascii="Times New Roman" w:hAnsi="Times New Roman"/>
                <w:sz w:val="24"/>
                <w:szCs w:val="24"/>
              </w:rPr>
            </w:pPr>
            <w:r w:rsidRPr="00B50E85">
              <w:rPr>
                <w:rFonts w:ascii="Times New Roman" w:hAnsi="Times New Roman"/>
                <w:sz w:val="24"/>
                <w:szCs w:val="24"/>
              </w:rPr>
              <w:t>3</w:t>
            </w:r>
          </w:p>
        </w:tc>
        <w:tc>
          <w:tcPr>
            <w:tcW w:w="5897" w:type="dxa"/>
            <w:shd w:val="clear" w:color="auto" w:fill="FFFFCC"/>
          </w:tcPr>
          <w:p w:rsidR="00363817" w:rsidRPr="00B50E85" w:rsidRDefault="00363817" w:rsidP="00B50E85">
            <w:pPr>
              <w:pStyle w:val="a4"/>
              <w:spacing w:before="0" w:beforeAutospacing="0" w:after="0" w:afterAutospacing="0"/>
              <w:rPr>
                <w:rFonts w:ascii="Times New Roman" w:hAnsi="Times New Roman"/>
                <w:sz w:val="24"/>
                <w:szCs w:val="24"/>
                <w:highlight w:val="yellow"/>
              </w:rPr>
            </w:pPr>
          </w:p>
        </w:tc>
      </w:tr>
      <w:tr w:rsidR="00363817" w:rsidRPr="00B50E85" w:rsidTr="002A6574">
        <w:tc>
          <w:tcPr>
            <w:tcW w:w="446" w:type="dxa"/>
            <w:shd w:val="clear" w:color="auto" w:fill="auto"/>
          </w:tcPr>
          <w:p w:rsidR="00363817" w:rsidRPr="00B50E85" w:rsidRDefault="00363817" w:rsidP="00B50E85">
            <w:pPr>
              <w:pStyle w:val="a4"/>
              <w:spacing w:before="0" w:beforeAutospacing="0" w:after="0" w:afterAutospacing="0"/>
              <w:rPr>
                <w:rFonts w:ascii="Times New Roman" w:hAnsi="Times New Roman"/>
                <w:sz w:val="24"/>
                <w:szCs w:val="24"/>
              </w:rPr>
            </w:pPr>
            <w:r w:rsidRPr="00B50E85">
              <w:rPr>
                <w:rFonts w:ascii="Times New Roman" w:hAnsi="Times New Roman"/>
                <w:sz w:val="24"/>
                <w:szCs w:val="24"/>
              </w:rPr>
              <w:t>2</w:t>
            </w:r>
          </w:p>
        </w:tc>
        <w:tc>
          <w:tcPr>
            <w:tcW w:w="3248" w:type="dxa"/>
            <w:shd w:val="clear" w:color="auto" w:fill="FFFFCC"/>
          </w:tcPr>
          <w:p w:rsidR="00363817" w:rsidRPr="00B50E85" w:rsidRDefault="00363817" w:rsidP="00B50E85">
            <w:pPr>
              <w:pStyle w:val="a4"/>
              <w:spacing w:before="0" w:beforeAutospacing="0" w:after="0" w:afterAutospacing="0"/>
              <w:rPr>
                <w:rFonts w:ascii="Times New Roman" w:hAnsi="Times New Roman"/>
                <w:sz w:val="24"/>
                <w:szCs w:val="24"/>
              </w:rPr>
            </w:pPr>
          </w:p>
          <w:p w:rsidR="00363817" w:rsidRPr="00B50E85" w:rsidRDefault="00363817" w:rsidP="00B50E85">
            <w:pPr>
              <w:pStyle w:val="a4"/>
              <w:spacing w:before="0" w:beforeAutospacing="0" w:after="0" w:afterAutospacing="0"/>
              <w:rPr>
                <w:rFonts w:ascii="Times New Roman" w:hAnsi="Times New Roman"/>
                <w:sz w:val="24"/>
                <w:szCs w:val="24"/>
              </w:rPr>
            </w:pPr>
          </w:p>
        </w:tc>
        <w:tc>
          <w:tcPr>
            <w:tcW w:w="446" w:type="dxa"/>
            <w:shd w:val="clear" w:color="auto" w:fill="auto"/>
          </w:tcPr>
          <w:p w:rsidR="00363817" w:rsidRPr="00B50E85" w:rsidRDefault="00363817" w:rsidP="00B50E85">
            <w:pPr>
              <w:pStyle w:val="a4"/>
              <w:spacing w:before="0" w:beforeAutospacing="0" w:after="0" w:afterAutospacing="0"/>
              <w:rPr>
                <w:rFonts w:ascii="Times New Roman" w:hAnsi="Times New Roman"/>
                <w:sz w:val="24"/>
                <w:szCs w:val="24"/>
              </w:rPr>
            </w:pPr>
            <w:r w:rsidRPr="00B50E85">
              <w:rPr>
                <w:rFonts w:ascii="Times New Roman" w:hAnsi="Times New Roman"/>
                <w:sz w:val="24"/>
                <w:szCs w:val="24"/>
              </w:rPr>
              <w:t>4</w:t>
            </w:r>
          </w:p>
        </w:tc>
        <w:tc>
          <w:tcPr>
            <w:tcW w:w="5897" w:type="dxa"/>
            <w:shd w:val="clear" w:color="auto" w:fill="FFFFCC"/>
          </w:tcPr>
          <w:p w:rsidR="00363817" w:rsidRPr="00B50E85" w:rsidRDefault="00363817" w:rsidP="00B50E85">
            <w:pPr>
              <w:pStyle w:val="a4"/>
              <w:spacing w:before="0" w:beforeAutospacing="0" w:after="0" w:afterAutospacing="0"/>
              <w:rPr>
                <w:rFonts w:ascii="Times New Roman" w:hAnsi="Times New Roman"/>
                <w:sz w:val="24"/>
                <w:szCs w:val="24"/>
              </w:rPr>
            </w:pPr>
          </w:p>
        </w:tc>
      </w:tr>
    </w:tbl>
    <w:p w:rsidR="00363817" w:rsidRPr="00B50E85" w:rsidRDefault="00363817" w:rsidP="00B50E85">
      <w:pPr>
        <w:pStyle w:val="a4"/>
        <w:spacing w:before="0" w:beforeAutospacing="0" w:after="0" w:afterAutospacing="0"/>
        <w:rPr>
          <w:rFonts w:ascii="Times New Roman" w:hAnsi="Times New Roman"/>
          <w:sz w:val="24"/>
          <w:szCs w:val="24"/>
        </w:rPr>
      </w:pPr>
    </w:p>
    <w:p w:rsidR="00363817" w:rsidRPr="00B50E85" w:rsidRDefault="00363817" w:rsidP="00B50E85">
      <w:pPr>
        <w:pStyle w:val="a4"/>
        <w:spacing w:before="0" w:beforeAutospacing="0" w:after="0" w:afterAutospacing="0"/>
        <w:ind w:firstLine="284"/>
        <w:rPr>
          <w:rFonts w:ascii="Times New Roman" w:hAnsi="Times New Roman"/>
          <w:spacing w:val="-4"/>
          <w:sz w:val="24"/>
          <w:szCs w:val="24"/>
        </w:rPr>
      </w:pPr>
      <w:r w:rsidRPr="00B50E85">
        <w:rPr>
          <w:rFonts w:ascii="Times New Roman" w:hAnsi="Times New Roman"/>
          <w:spacing w:val="-4"/>
          <w:sz w:val="24"/>
          <w:szCs w:val="24"/>
        </w:rPr>
        <w:t xml:space="preserve">Для ускорения химической реакции используют </w:t>
      </w:r>
      <w:r w:rsidRPr="00B50E85">
        <w:rPr>
          <w:rFonts w:ascii="Times New Roman" w:hAnsi="Times New Roman"/>
          <w:spacing w:val="-4"/>
          <w:sz w:val="24"/>
          <w:szCs w:val="24"/>
          <w:highlight w:val="yellow"/>
        </w:rPr>
        <w:t>_______________________</w:t>
      </w:r>
      <w:r w:rsidRPr="00B50E85">
        <w:rPr>
          <w:rFonts w:ascii="Times New Roman" w:hAnsi="Times New Roman"/>
          <w:spacing w:val="-4"/>
          <w:sz w:val="24"/>
          <w:szCs w:val="24"/>
          <w:u w:val="single"/>
        </w:rPr>
        <w:t xml:space="preserve"> </w:t>
      </w:r>
      <w:r w:rsidRPr="00B50E85">
        <w:rPr>
          <w:rFonts w:ascii="Times New Roman" w:hAnsi="Times New Roman"/>
          <w:spacing w:val="-4"/>
          <w:sz w:val="24"/>
          <w:szCs w:val="24"/>
        </w:rPr>
        <w:t xml:space="preserve">(которые определяют кинетические условия), которые взаимодействуют с реагентами, но в реакции не расходуются и не входят в состав конечных продуктов. Такие реакции получили наз. - </w:t>
      </w:r>
      <w:r w:rsidRPr="00B50E85">
        <w:rPr>
          <w:rFonts w:ascii="Times New Roman" w:hAnsi="Times New Roman"/>
          <w:b/>
          <w:spacing w:val="-4"/>
          <w:sz w:val="24"/>
          <w:szCs w:val="24"/>
        </w:rPr>
        <w:t>«катализа».</w:t>
      </w:r>
      <w:r w:rsidRPr="00B50E85">
        <w:rPr>
          <w:rFonts w:ascii="Times New Roman" w:hAnsi="Times New Roman"/>
          <w:spacing w:val="-4"/>
          <w:sz w:val="24"/>
          <w:szCs w:val="24"/>
        </w:rPr>
        <w:t xml:space="preserve"> </w:t>
      </w:r>
    </w:p>
    <w:p w:rsidR="00363817" w:rsidRPr="00B50E85" w:rsidRDefault="00363817" w:rsidP="00B50E85">
      <w:pPr>
        <w:pStyle w:val="a4"/>
        <w:spacing w:before="0" w:beforeAutospacing="0" w:after="0" w:afterAutospacing="0"/>
        <w:ind w:firstLine="284"/>
        <w:rPr>
          <w:rFonts w:ascii="Times New Roman" w:hAnsi="Times New Roman"/>
          <w:spacing w:val="-4"/>
          <w:sz w:val="24"/>
          <w:szCs w:val="24"/>
        </w:rPr>
      </w:pPr>
      <w:r w:rsidRPr="00B50E85">
        <w:rPr>
          <w:rFonts w:ascii="Times New Roman" w:hAnsi="Times New Roman"/>
          <w:spacing w:val="-4"/>
          <w:sz w:val="24"/>
          <w:szCs w:val="24"/>
        </w:rPr>
        <w:t xml:space="preserve">Большинство процессов, происходящих в </w:t>
      </w:r>
      <w:r w:rsidRPr="00B50E85">
        <w:rPr>
          <w:rFonts w:ascii="Times New Roman" w:hAnsi="Times New Roman"/>
          <w:b/>
          <w:spacing w:val="-4"/>
          <w:sz w:val="24"/>
          <w:szCs w:val="24"/>
        </w:rPr>
        <w:t>живых организмах</w:t>
      </w:r>
      <w:r w:rsidRPr="00B50E85">
        <w:rPr>
          <w:rFonts w:ascii="Times New Roman" w:hAnsi="Times New Roman"/>
          <w:spacing w:val="-4"/>
          <w:sz w:val="24"/>
          <w:szCs w:val="24"/>
        </w:rPr>
        <w:t xml:space="preserve">, являются </w:t>
      </w:r>
      <w:r w:rsidRPr="00B50E85">
        <w:rPr>
          <w:rFonts w:ascii="Times New Roman" w:hAnsi="Times New Roman"/>
          <w:b/>
          <w:spacing w:val="-4"/>
          <w:sz w:val="24"/>
          <w:szCs w:val="24"/>
        </w:rPr>
        <w:t>каталитическими</w:t>
      </w:r>
      <w:r w:rsidRPr="00B50E85">
        <w:rPr>
          <w:rFonts w:ascii="Times New Roman" w:hAnsi="Times New Roman"/>
          <w:spacing w:val="-4"/>
          <w:sz w:val="24"/>
          <w:szCs w:val="24"/>
        </w:rPr>
        <w:t>.</w:t>
      </w:r>
    </w:p>
    <w:p w:rsidR="00363817" w:rsidRPr="00B50E85" w:rsidRDefault="00363817" w:rsidP="00B50E85">
      <w:pPr>
        <w:pStyle w:val="a4"/>
        <w:spacing w:before="0" w:beforeAutospacing="0" w:after="0" w:afterAutospacing="0"/>
        <w:ind w:firstLine="284"/>
        <w:rPr>
          <w:rFonts w:ascii="Times New Roman" w:hAnsi="Times New Roman"/>
          <w:spacing w:val="-4"/>
          <w:sz w:val="24"/>
          <w:szCs w:val="24"/>
        </w:rPr>
      </w:pPr>
      <w:r w:rsidRPr="00B50E85">
        <w:rPr>
          <w:rFonts w:ascii="Times New Roman" w:hAnsi="Times New Roman"/>
          <w:spacing w:val="-4"/>
          <w:sz w:val="24"/>
          <w:szCs w:val="24"/>
        </w:rPr>
        <w:t xml:space="preserve">Их протекание ускоряется биокатализаторами обычно белковой природы или </w:t>
      </w:r>
      <w:hyperlink r:id="rId40" w:tooltip="РНК" w:history="1">
        <w:r w:rsidRPr="00B50E85">
          <w:rPr>
            <w:rStyle w:val="a7"/>
            <w:rFonts w:ascii="Times New Roman" w:hAnsi="Times New Roman"/>
            <w:color w:val="auto"/>
            <w:spacing w:val="-4"/>
            <w:sz w:val="24"/>
            <w:szCs w:val="24"/>
            <w:u w:val="none"/>
          </w:rPr>
          <w:t>молекулы РНК</w:t>
        </w:r>
      </w:hyperlink>
      <w:r w:rsidRPr="00B50E85">
        <w:rPr>
          <w:rFonts w:ascii="Times New Roman" w:hAnsi="Times New Roman"/>
          <w:spacing w:val="-4"/>
          <w:sz w:val="24"/>
          <w:szCs w:val="24"/>
        </w:rPr>
        <w:t xml:space="preserve"> или их комплексы, </w:t>
      </w:r>
      <w:r w:rsidRPr="00B50E85">
        <w:rPr>
          <w:rFonts w:ascii="Times New Roman" w:hAnsi="Times New Roman"/>
          <w:b/>
          <w:spacing w:val="-4"/>
          <w:sz w:val="24"/>
          <w:szCs w:val="24"/>
        </w:rPr>
        <w:t xml:space="preserve">которые называются </w:t>
      </w:r>
      <w:r w:rsidRPr="00B50E85">
        <w:rPr>
          <w:rFonts w:ascii="Times New Roman" w:hAnsi="Times New Roman"/>
          <w:b/>
          <w:spacing w:val="-4"/>
          <w:sz w:val="24"/>
          <w:szCs w:val="24"/>
          <w:highlight w:val="yellow"/>
        </w:rPr>
        <w:t>_____________________</w:t>
      </w:r>
      <w:r w:rsidRPr="00B50E85">
        <w:rPr>
          <w:rFonts w:ascii="Times New Roman" w:hAnsi="Times New Roman"/>
          <w:b/>
          <w:spacing w:val="-4"/>
          <w:sz w:val="24"/>
          <w:szCs w:val="24"/>
        </w:rPr>
        <w:t xml:space="preserve"> или энзимами</w:t>
      </w:r>
      <w:r w:rsidRPr="00B50E85">
        <w:rPr>
          <w:rFonts w:ascii="Times New Roman" w:hAnsi="Times New Roman"/>
          <w:spacing w:val="-4"/>
          <w:sz w:val="24"/>
          <w:szCs w:val="24"/>
        </w:rPr>
        <w:t xml:space="preserve"> (от </w:t>
      </w:r>
      <w:hyperlink r:id="rId41" w:tooltip="Латинский язык" w:history="1">
        <w:r w:rsidRPr="00B50E85">
          <w:rPr>
            <w:rStyle w:val="a7"/>
            <w:rFonts w:ascii="Times New Roman" w:hAnsi="Times New Roman"/>
            <w:color w:val="auto"/>
            <w:spacing w:val="-4"/>
            <w:sz w:val="24"/>
            <w:szCs w:val="24"/>
            <w:u w:val="none"/>
          </w:rPr>
          <w:t>лат.</w:t>
        </w:r>
      </w:hyperlink>
      <w:r w:rsidRPr="00B50E85">
        <w:rPr>
          <w:rFonts w:ascii="Times New Roman" w:hAnsi="Times New Roman"/>
          <w:spacing w:val="-4"/>
          <w:sz w:val="24"/>
          <w:szCs w:val="24"/>
        </w:rPr>
        <w:t> </w:t>
      </w:r>
      <w:r w:rsidRPr="00B50E85">
        <w:rPr>
          <w:rFonts w:ascii="Times New Roman" w:hAnsi="Times New Roman"/>
          <w:i/>
          <w:iCs/>
          <w:spacing w:val="-4"/>
          <w:sz w:val="24"/>
          <w:szCs w:val="24"/>
        </w:rPr>
        <w:t>fermentum</w:t>
      </w:r>
      <w:r w:rsidRPr="00B50E85">
        <w:rPr>
          <w:rFonts w:ascii="Times New Roman" w:hAnsi="Times New Roman"/>
          <w:spacing w:val="-4"/>
          <w:sz w:val="24"/>
          <w:szCs w:val="24"/>
        </w:rPr>
        <w:t xml:space="preserve">, </w:t>
      </w:r>
      <w:hyperlink r:id="rId42" w:tooltip="Греческий язык" w:history="1">
        <w:r w:rsidRPr="00B50E85">
          <w:rPr>
            <w:rStyle w:val="a7"/>
            <w:rFonts w:ascii="Times New Roman" w:hAnsi="Times New Roman"/>
            <w:color w:val="auto"/>
            <w:spacing w:val="-4"/>
            <w:sz w:val="24"/>
            <w:szCs w:val="24"/>
            <w:u w:val="none"/>
          </w:rPr>
          <w:t>греч.</w:t>
        </w:r>
      </w:hyperlink>
      <w:r w:rsidRPr="00B50E85">
        <w:rPr>
          <w:rFonts w:ascii="Times New Roman" w:hAnsi="Times New Roman"/>
          <w:spacing w:val="-4"/>
          <w:sz w:val="24"/>
          <w:szCs w:val="24"/>
        </w:rPr>
        <w:t xml:space="preserve"> </w:t>
      </w:r>
      <w:r w:rsidRPr="00B50E85">
        <w:rPr>
          <w:rFonts w:ascii="Times New Roman" w:hAnsi="Times New Roman"/>
          <w:spacing w:val="-4"/>
          <w:sz w:val="24"/>
          <w:szCs w:val="24"/>
          <w:lang w:val="el-GR"/>
        </w:rPr>
        <w:t>ζύμη</w:t>
      </w:r>
      <w:r w:rsidRPr="00B50E85">
        <w:rPr>
          <w:rFonts w:ascii="Times New Roman" w:hAnsi="Times New Roman"/>
          <w:spacing w:val="-4"/>
          <w:sz w:val="24"/>
          <w:szCs w:val="24"/>
        </w:rPr>
        <w:t xml:space="preserve">, </w:t>
      </w:r>
      <w:r w:rsidRPr="00B50E85">
        <w:rPr>
          <w:rFonts w:ascii="Times New Roman" w:hAnsi="Times New Roman"/>
          <w:spacing w:val="-4"/>
          <w:sz w:val="24"/>
          <w:szCs w:val="24"/>
          <w:lang w:val="el-GR"/>
        </w:rPr>
        <w:t>ἔνζυμον</w:t>
      </w:r>
      <w:r w:rsidRPr="00B50E85">
        <w:rPr>
          <w:rFonts w:ascii="Times New Roman" w:hAnsi="Times New Roman"/>
          <w:spacing w:val="-4"/>
          <w:sz w:val="24"/>
          <w:szCs w:val="24"/>
        </w:rPr>
        <w:t xml:space="preserve"> — </w:t>
      </w:r>
      <w:hyperlink r:id="rId43" w:tooltip="Дрожжи" w:history="1">
        <w:r w:rsidRPr="00B50E85">
          <w:rPr>
            <w:rStyle w:val="a7"/>
            <w:rFonts w:ascii="Times New Roman" w:hAnsi="Times New Roman"/>
            <w:color w:val="auto"/>
            <w:spacing w:val="-4"/>
            <w:sz w:val="24"/>
            <w:szCs w:val="24"/>
            <w:u w:val="none"/>
          </w:rPr>
          <w:t>дрожжи</w:t>
        </w:r>
      </w:hyperlink>
      <w:r w:rsidRPr="00B50E85">
        <w:rPr>
          <w:rFonts w:ascii="Times New Roman" w:hAnsi="Times New Roman"/>
          <w:spacing w:val="-4"/>
          <w:sz w:val="24"/>
          <w:szCs w:val="24"/>
        </w:rPr>
        <w:t xml:space="preserve">, закваска), поэтому такие химические реакции называют - </w:t>
      </w:r>
      <w:r w:rsidRPr="00B50E85">
        <w:rPr>
          <w:rFonts w:ascii="Times New Roman" w:hAnsi="Times New Roman"/>
          <w:b/>
          <w:spacing w:val="-4"/>
          <w:sz w:val="24"/>
          <w:szCs w:val="24"/>
        </w:rPr>
        <w:t>ферментативными.</w:t>
      </w:r>
    </w:p>
    <w:p w:rsidR="00363817" w:rsidRPr="00B50E85" w:rsidRDefault="00100463" w:rsidP="00B50E85">
      <w:pPr>
        <w:pStyle w:val="a4"/>
        <w:spacing w:before="0" w:beforeAutospacing="0" w:after="0" w:afterAutospacing="0"/>
        <w:ind w:firstLine="284"/>
        <w:rPr>
          <w:rFonts w:ascii="Times New Roman" w:hAnsi="Times New Roman"/>
          <w:spacing w:val="-4"/>
          <w:sz w:val="24"/>
          <w:szCs w:val="24"/>
        </w:rPr>
      </w:pPr>
      <w:hyperlink r:id="rId44" w:tooltip="Реагент" w:history="1">
        <w:r w:rsidR="00363817" w:rsidRPr="00B50E85">
          <w:rPr>
            <w:rStyle w:val="a7"/>
            <w:rFonts w:ascii="Times New Roman" w:hAnsi="Times New Roman"/>
            <w:color w:val="auto"/>
            <w:spacing w:val="-4"/>
            <w:sz w:val="24"/>
            <w:szCs w:val="24"/>
            <w:u w:val="none"/>
          </w:rPr>
          <w:t>Реагенты</w:t>
        </w:r>
      </w:hyperlink>
      <w:r w:rsidR="00363817" w:rsidRPr="00B50E85">
        <w:rPr>
          <w:rFonts w:ascii="Times New Roman" w:hAnsi="Times New Roman"/>
          <w:spacing w:val="-4"/>
          <w:sz w:val="24"/>
          <w:szCs w:val="24"/>
        </w:rPr>
        <w:t xml:space="preserve"> в реакции, катализируемой ферментами, называются </w:t>
      </w:r>
      <w:hyperlink r:id="rId45" w:tooltip="Субстрат" w:history="1">
        <w:r w:rsidR="00363817" w:rsidRPr="00B50E85">
          <w:rPr>
            <w:rStyle w:val="a7"/>
            <w:rFonts w:ascii="Times New Roman" w:hAnsi="Times New Roman"/>
            <w:color w:val="auto"/>
            <w:spacing w:val="-4"/>
            <w:sz w:val="24"/>
            <w:szCs w:val="24"/>
            <w:u w:val="none"/>
          </w:rPr>
          <w:t>субстратами</w:t>
        </w:r>
      </w:hyperlink>
      <w:r w:rsidR="00363817" w:rsidRPr="00B50E85">
        <w:rPr>
          <w:rFonts w:ascii="Times New Roman" w:hAnsi="Times New Roman"/>
          <w:spacing w:val="-4"/>
          <w:sz w:val="24"/>
          <w:szCs w:val="24"/>
        </w:rPr>
        <w:t xml:space="preserve">, а получающиеся вещества — </w:t>
      </w:r>
      <w:hyperlink r:id="rId46" w:tooltip="Продукт" w:history="1">
        <w:r w:rsidR="00363817" w:rsidRPr="00B50E85">
          <w:rPr>
            <w:rStyle w:val="a7"/>
            <w:rFonts w:ascii="Times New Roman" w:hAnsi="Times New Roman"/>
            <w:color w:val="auto"/>
            <w:spacing w:val="-4"/>
            <w:sz w:val="24"/>
            <w:szCs w:val="24"/>
            <w:u w:val="none"/>
          </w:rPr>
          <w:t>продуктами</w:t>
        </w:r>
      </w:hyperlink>
      <w:r w:rsidR="00363817" w:rsidRPr="00B50E85">
        <w:rPr>
          <w:rFonts w:ascii="Times New Roman" w:hAnsi="Times New Roman"/>
          <w:spacing w:val="-4"/>
          <w:sz w:val="24"/>
          <w:szCs w:val="24"/>
        </w:rPr>
        <w:t xml:space="preserve">. </w:t>
      </w:r>
    </w:p>
    <w:tbl>
      <w:tblPr>
        <w:tblpPr w:leftFromText="180" w:rightFromText="180" w:vertAnchor="text" w:horzAnchor="margin" w:tblpXSpec="right" w:tblpY="630"/>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4252"/>
      </w:tblGrid>
      <w:tr w:rsidR="00363817" w:rsidRPr="00B50E85" w:rsidTr="002A6574">
        <w:tc>
          <w:tcPr>
            <w:tcW w:w="4786" w:type="dxa"/>
            <w:gridSpan w:val="2"/>
            <w:shd w:val="clear" w:color="auto" w:fill="auto"/>
          </w:tcPr>
          <w:p w:rsidR="00363817" w:rsidRPr="00B50E85" w:rsidRDefault="00363817" w:rsidP="00B50E85">
            <w:pPr>
              <w:ind w:firstLine="284"/>
              <w:jc w:val="both"/>
              <w:rPr>
                <w:b/>
                <w:spacing w:val="-4"/>
                <w:highlight w:val="yellow"/>
              </w:rPr>
            </w:pPr>
            <w:r w:rsidRPr="00B50E85">
              <w:rPr>
                <w:b/>
                <w:spacing w:val="-4"/>
              </w:rPr>
              <w:t>Такими свойствами являются:</w:t>
            </w:r>
          </w:p>
        </w:tc>
      </w:tr>
      <w:tr w:rsidR="00363817" w:rsidRPr="00B50E85" w:rsidTr="002A6574">
        <w:tc>
          <w:tcPr>
            <w:tcW w:w="534" w:type="dxa"/>
            <w:shd w:val="clear" w:color="auto" w:fill="auto"/>
          </w:tcPr>
          <w:p w:rsidR="00363817" w:rsidRPr="00B50E85" w:rsidRDefault="00363817" w:rsidP="00B50E85">
            <w:pPr>
              <w:rPr>
                <w:b/>
                <w:spacing w:val="-4"/>
              </w:rPr>
            </w:pPr>
            <w:r w:rsidRPr="00B50E85">
              <w:rPr>
                <w:b/>
                <w:spacing w:val="-4"/>
              </w:rPr>
              <w:t>1</w:t>
            </w:r>
          </w:p>
        </w:tc>
        <w:tc>
          <w:tcPr>
            <w:tcW w:w="4252" w:type="dxa"/>
            <w:shd w:val="clear" w:color="auto" w:fill="FFFFCC"/>
          </w:tcPr>
          <w:p w:rsidR="00363817" w:rsidRPr="00B50E85" w:rsidRDefault="00363817" w:rsidP="00B50E85">
            <w:pPr>
              <w:ind w:firstLine="284"/>
              <w:jc w:val="both"/>
              <w:rPr>
                <w:b/>
                <w:spacing w:val="-4"/>
              </w:rPr>
            </w:pPr>
          </w:p>
          <w:p w:rsidR="00363817" w:rsidRPr="00B50E85" w:rsidRDefault="00363817" w:rsidP="00B50E85">
            <w:pPr>
              <w:ind w:firstLine="284"/>
              <w:jc w:val="both"/>
              <w:rPr>
                <w:b/>
                <w:spacing w:val="-4"/>
              </w:rPr>
            </w:pPr>
          </w:p>
        </w:tc>
      </w:tr>
      <w:tr w:rsidR="00363817" w:rsidRPr="00B50E85" w:rsidTr="002A6574">
        <w:tc>
          <w:tcPr>
            <w:tcW w:w="534" w:type="dxa"/>
            <w:shd w:val="clear" w:color="auto" w:fill="auto"/>
          </w:tcPr>
          <w:p w:rsidR="00363817" w:rsidRPr="00B50E85" w:rsidRDefault="00363817" w:rsidP="00B50E85">
            <w:pPr>
              <w:rPr>
                <w:b/>
                <w:spacing w:val="-4"/>
              </w:rPr>
            </w:pPr>
            <w:r w:rsidRPr="00B50E85">
              <w:rPr>
                <w:b/>
                <w:spacing w:val="-4"/>
              </w:rPr>
              <w:t>2</w:t>
            </w:r>
          </w:p>
        </w:tc>
        <w:tc>
          <w:tcPr>
            <w:tcW w:w="4252" w:type="dxa"/>
            <w:shd w:val="clear" w:color="auto" w:fill="FFFFCC"/>
          </w:tcPr>
          <w:p w:rsidR="00363817" w:rsidRPr="00B50E85" w:rsidRDefault="00363817" w:rsidP="00B50E85">
            <w:pPr>
              <w:ind w:firstLine="284"/>
              <w:jc w:val="both"/>
              <w:rPr>
                <w:b/>
                <w:spacing w:val="-4"/>
              </w:rPr>
            </w:pPr>
          </w:p>
          <w:p w:rsidR="00363817" w:rsidRPr="00B50E85" w:rsidRDefault="00363817" w:rsidP="00B50E85">
            <w:pPr>
              <w:ind w:firstLine="284"/>
              <w:jc w:val="both"/>
              <w:rPr>
                <w:b/>
                <w:spacing w:val="-4"/>
              </w:rPr>
            </w:pPr>
          </w:p>
        </w:tc>
      </w:tr>
    </w:tbl>
    <w:p w:rsidR="00363817" w:rsidRPr="00B50E85" w:rsidRDefault="00363817" w:rsidP="00B50E85">
      <w:pPr>
        <w:pStyle w:val="a4"/>
        <w:spacing w:before="0" w:beforeAutospacing="0" w:after="0" w:afterAutospacing="0"/>
        <w:ind w:firstLine="284"/>
        <w:rPr>
          <w:rFonts w:ascii="Times New Roman" w:hAnsi="Times New Roman"/>
          <w:spacing w:val="-4"/>
          <w:sz w:val="24"/>
          <w:szCs w:val="24"/>
        </w:rPr>
      </w:pPr>
      <w:r w:rsidRPr="00B50E85">
        <w:rPr>
          <w:rFonts w:ascii="Times New Roman" w:hAnsi="Times New Roman"/>
          <w:spacing w:val="-4"/>
          <w:sz w:val="24"/>
          <w:szCs w:val="24"/>
        </w:rPr>
        <w:t xml:space="preserve">Ферментативная активность может регулироваться </w:t>
      </w:r>
      <w:hyperlink r:id="rId47" w:tooltip="Активатор" w:history="1">
        <w:r w:rsidRPr="00B50E85">
          <w:rPr>
            <w:rStyle w:val="a7"/>
            <w:rFonts w:ascii="Times New Roman" w:hAnsi="Times New Roman"/>
            <w:color w:val="auto"/>
            <w:spacing w:val="-4"/>
            <w:sz w:val="24"/>
            <w:szCs w:val="24"/>
            <w:u w:val="none"/>
          </w:rPr>
          <w:t>активаторами</w:t>
        </w:r>
      </w:hyperlink>
      <w:r w:rsidRPr="00B50E85">
        <w:rPr>
          <w:rFonts w:ascii="Times New Roman" w:hAnsi="Times New Roman"/>
          <w:spacing w:val="-4"/>
          <w:sz w:val="24"/>
          <w:szCs w:val="24"/>
        </w:rPr>
        <w:t xml:space="preserve"> (повышают) и </w:t>
      </w:r>
      <w:hyperlink r:id="rId48" w:tooltip="Ингибитор" w:history="1">
        <w:r w:rsidRPr="00B50E85">
          <w:rPr>
            <w:rStyle w:val="a7"/>
            <w:rFonts w:ascii="Times New Roman" w:hAnsi="Times New Roman"/>
            <w:color w:val="auto"/>
            <w:spacing w:val="-4"/>
            <w:sz w:val="24"/>
            <w:szCs w:val="24"/>
            <w:u w:val="none"/>
          </w:rPr>
          <w:t>ингибиторами</w:t>
        </w:r>
      </w:hyperlink>
      <w:r w:rsidRPr="00B50E85">
        <w:rPr>
          <w:rFonts w:ascii="Times New Roman" w:hAnsi="Times New Roman"/>
          <w:spacing w:val="-4"/>
          <w:sz w:val="24"/>
          <w:szCs w:val="24"/>
        </w:rPr>
        <w:t xml:space="preserve"> (понижают). </w:t>
      </w:r>
      <w:hyperlink r:id="rId49" w:tooltip="Белок" w:history="1">
        <w:r w:rsidRPr="00B50E85">
          <w:rPr>
            <w:rStyle w:val="a7"/>
            <w:rFonts w:ascii="Times New Roman" w:hAnsi="Times New Roman"/>
            <w:color w:val="auto"/>
            <w:spacing w:val="-4"/>
            <w:sz w:val="24"/>
            <w:szCs w:val="24"/>
            <w:u w:val="none"/>
          </w:rPr>
          <w:t>Белковые ферменты</w:t>
        </w:r>
      </w:hyperlink>
      <w:r w:rsidRPr="00B50E85">
        <w:rPr>
          <w:rFonts w:ascii="Times New Roman" w:hAnsi="Times New Roman"/>
          <w:spacing w:val="-4"/>
          <w:sz w:val="24"/>
          <w:szCs w:val="24"/>
        </w:rPr>
        <w:t xml:space="preserve"> синтезируются на </w:t>
      </w:r>
      <w:hyperlink r:id="rId50" w:tooltip="Рибосома" w:history="1">
        <w:r w:rsidRPr="00B50E85">
          <w:rPr>
            <w:rStyle w:val="a7"/>
            <w:rFonts w:ascii="Times New Roman" w:hAnsi="Times New Roman"/>
            <w:color w:val="auto"/>
            <w:spacing w:val="-4"/>
            <w:sz w:val="24"/>
            <w:szCs w:val="24"/>
            <w:u w:val="none"/>
          </w:rPr>
          <w:t>рибосомах</w:t>
        </w:r>
      </w:hyperlink>
      <w:r w:rsidRPr="00B50E85">
        <w:rPr>
          <w:rFonts w:ascii="Times New Roman" w:hAnsi="Times New Roman"/>
          <w:spacing w:val="-4"/>
          <w:sz w:val="24"/>
          <w:szCs w:val="24"/>
        </w:rPr>
        <w:t>, а РНК — в ядре.</w:t>
      </w:r>
    </w:p>
    <w:p w:rsidR="00363817" w:rsidRPr="00B50E85" w:rsidRDefault="00363817" w:rsidP="00B50E85">
      <w:pPr>
        <w:ind w:firstLine="284"/>
        <w:jc w:val="both"/>
      </w:pPr>
      <w:r w:rsidRPr="00B50E85">
        <w:rPr>
          <w:spacing w:val="-4"/>
        </w:rPr>
        <w:t>Ферментативный катализ имеет специфические свойства, обусловленные комплементарностью фермента и реагента и высокомолекулярным характером фермента:</w:t>
      </w:r>
    </w:p>
    <w:p w:rsidR="00363817" w:rsidRPr="00B50E85" w:rsidRDefault="00363817" w:rsidP="00B50E85">
      <w:pPr>
        <w:ind w:firstLine="540"/>
        <w:jc w:val="both"/>
        <w:rPr>
          <w:b/>
        </w:rPr>
      </w:pPr>
    </w:p>
    <w:p w:rsidR="00363817" w:rsidRPr="00B50E85" w:rsidRDefault="00363817" w:rsidP="00B50E85">
      <w:pPr>
        <w:ind w:firstLine="540"/>
        <w:jc w:val="both"/>
        <w:rPr>
          <w:b/>
        </w:rPr>
      </w:pPr>
      <w:r w:rsidRPr="00B50E85">
        <w:rPr>
          <w:b/>
          <w:snapToGrid w:val="0"/>
        </w:rPr>
        <w:t xml:space="preserve">Оптимальная температура для действия ферментов у теплокровных животных </w:t>
      </w:r>
      <w:r w:rsidRPr="00B50E85">
        <w:rPr>
          <w:b/>
          <w:snapToGrid w:val="0"/>
          <w:highlight w:val="yellow"/>
        </w:rPr>
        <w:t xml:space="preserve">________ </w:t>
      </w:r>
      <w:r w:rsidRPr="00B50E85">
        <w:rPr>
          <w:b/>
          <w:snapToGrid w:val="0"/>
        </w:rPr>
        <w:t>°С.</w:t>
      </w:r>
    </w:p>
    <w:p w:rsidR="00363817" w:rsidRPr="00B50E85" w:rsidRDefault="00363817" w:rsidP="00B50E85">
      <w:pPr>
        <w:pStyle w:val="310"/>
        <w:widowControl/>
        <w:ind w:left="0"/>
        <w:jc w:val="both"/>
        <w:rPr>
          <w:b/>
          <w:sz w:val="24"/>
          <w:szCs w:val="24"/>
        </w:rPr>
      </w:pPr>
    </w:p>
    <w:p w:rsidR="00370EA4" w:rsidRPr="00B50E85" w:rsidRDefault="00370EA4" w:rsidP="00B50E85">
      <w:pPr>
        <w:jc w:val="center"/>
        <w:rPr>
          <w:i/>
        </w:rPr>
      </w:pPr>
    </w:p>
    <w:p w:rsidR="00CD4FA3" w:rsidRDefault="00CD4FA3" w:rsidP="00370EA4">
      <w:pPr>
        <w:ind w:firstLine="709"/>
        <w:jc w:val="both"/>
        <w:rPr>
          <w:b/>
          <w:sz w:val="28"/>
          <w:szCs w:val="28"/>
        </w:rPr>
      </w:pPr>
    </w:p>
    <w:p w:rsidR="00370EA4" w:rsidRPr="008F3917" w:rsidRDefault="00370EA4" w:rsidP="00370EA4">
      <w:pPr>
        <w:ind w:firstLine="709"/>
        <w:jc w:val="both"/>
        <w:rPr>
          <w:sz w:val="28"/>
          <w:szCs w:val="28"/>
        </w:rPr>
      </w:pPr>
      <w:r w:rsidRPr="008F3917">
        <w:rPr>
          <w:b/>
          <w:sz w:val="28"/>
          <w:szCs w:val="28"/>
        </w:rPr>
        <w:t>Тема 3.</w:t>
      </w:r>
      <w:r w:rsidR="009B470E" w:rsidRPr="008F3917">
        <w:rPr>
          <w:b/>
          <w:sz w:val="28"/>
          <w:szCs w:val="28"/>
        </w:rPr>
        <w:t xml:space="preserve"> </w:t>
      </w:r>
      <w:r w:rsidR="009B470E" w:rsidRPr="008F3917">
        <w:rPr>
          <w:sz w:val="28"/>
          <w:szCs w:val="28"/>
        </w:rPr>
        <w:t xml:space="preserve">Концепции антропогенеза. Место человека в природе.  Доказательства животного происхождения человека. </w:t>
      </w:r>
      <w:r w:rsidR="009B470E" w:rsidRPr="008F3917">
        <w:rPr>
          <w:spacing w:val="-6"/>
          <w:sz w:val="28"/>
          <w:szCs w:val="28"/>
        </w:rPr>
        <w:t xml:space="preserve">Факторы антропогенеза. Эволюция семейства гоминид. </w:t>
      </w:r>
      <w:r w:rsidR="009B470E" w:rsidRPr="008F3917">
        <w:rPr>
          <w:sz w:val="28"/>
          <w:szCs w:val="28"/>
        </w:rPr>
        <w:t xml:space="preserve">Этапы эволюция человека. </w:t>
      </w:r>
      <w:r w:rsidR="009B470E" w:rsidRPr="008F3917">
        <w:rPr>
          <w:spacing w:val="-6"/>
          <w:sz w:val="28"/>
          <w:szCs w:val="28"/>
        </w:rPr>
        <w:t>Биосоциальная природа человека.</w:t>
      </w:r>
    </w:p>
    <w:p w:rsidR="00370EA4" w:rsidRPr="00294733" w:rsidRDefault="00370EA4" w:rsidP="00370EA4">
      <w:pPr>
        <w:ind w:firstLine="709"/>
        <w:jc w:val="both"/>
        <w:rPr>
          <w:sz w:val="28"/>
          <w:szCs w:val="28"/>
        </w:rPr>
      </w:pPr>
      <w:r w:rsidRPr="00294733">
        <w:rPr>
          <w:b/>
          <w:sz w:val="28"/>
          <w:szCs w:val="28"/>
        </w:rPr>
        <w:t>Форма(ы) текущего контроля</w:t>
      </w:r>
      <w:r w:rsidRPr="00294733">
        <w:rPr>
          <w:sz w:val="28"/>
          <w:szCs w:val="28"/>
        </w:rPr>
        <w:t xml:space="preserve"> </w:t>
      </w:r>
      <w:r w:rsidRPr="00294733">
        <w:rPr>
          <w:b/>
          <w:sz w:val="28"/>
          <w:szCs w:val="28"/>
        </w:rPr>
        <w:t xml:space="preserve">успеваемости: </w:t>
      </w:r>
      <w:r w:rsidRPr="00294733">
        <w:rPr>
          <w:sz w:val="28"/>
          <w:szCs w:val="28"/>
        </w:rPr>
        <w:t>устный опрос,</w:t>
      </w:r>
      <w:r w:rsidRPr="00294733">
        <w:rPr>
          <w:i/>
          <w:sz w:val="28"/>
          <w:szCs w:val="28"/>
        </w:rPr>
        <w:t xml:space="preserve"> </w:t>
      </w:r>
      <w:r w:rsidRPr="00294733">
        <w:rPr>
          <w:sz w:val="28"/>
          <w:szCs w:val="28"/>
        </w:rPr>
        <w:t>представление презентации, тестирование, решение проблемно-ситуационных задач</w:t>
      </w:r>
      <w:r>
        <w:rPr>
          <w:sz w:val="28"/>
          <w:szCs w:val="28"/>
        </w:rPr>
        <w:t>,</w:t>
      </w:r>
      <w:r w:rsidRPr="00294733">
        <w:rPr>
          <w:sz w:val="28"/>
          <w:szCs w:val="28"/>
        </w:rPr>
        <w:t xml:space="preserve"> контроль выполнения </w:t>
      </w:r>
      <w:r>
        <w:rPr>
          <w:sz w:val="28"/>
          <w:szCs w:val="28"/>
        </w:rPr>
        <w:t xml:space="preserve">практических </w:t>
      </w:r>
      <w:r w:rsidRPr="00294733">
        <w:rPr>
          <w:sz w:val="28"/>
          <w:szCs w:val="28"/>
        </w:rPr>
        <w:t xml:space="preserve">заданий </w:t>
      </w:r>
      <w:r>
        <w:rPr>
          <w:sz w:val="28"/>
          <w:szCs w:val="28"/>
        </w:rPr>
        <w:t>и самостоятельной работы в рабочих</w:t>
      </w:r>
      <w:r w:rsidRPr="00294733">
        <w:rPr>
          <w:sz w:val="28"/>
          <w:szCs w:val="28"/>
        </w:rPr>
        <w:t xml:space="preserve"> тетрад</w:t>
      </w:r>
      <w:r>
        <w:rPr>
          <w:sz w:val="28"/>
          <w:szCs w:val="28"/>
        </w:rPr>
        <w:t>ях</w:t>
      </w:r>
      <w:r w:rsidRPr="00294733">
        <w:rPr>
          <w:sz w:val="28"/>
          <w:szCs w:val="28"/>
        </w:rPr>
        <w:t>.</w:t>
      </w:r>
    </w:p>
    <w:p w:rsidR="00CD4FA3" w:rsidRDefault="00CD4FA3" w:rsidP="00370EA4">
      <w:pPr>
        <w:ind w:firstLine="709"/>
        <w:jc w:val="both"/>
        <w:rPr>
          <w:i/>
          <w:sz w:val="28"/>
          <w:szCs w:val="28"/>
        </w:rPr>
      </w:pPr>
    </w:p>
    <w:p w:rsidR="00CD4FA3" w:rsidRDefault="00CD4FA3" w:rsidP="00370EA4">
      <w:pPr>
        <w:ind w:firstLine="709"/>
        <w:jc w:val="both"/>
        <w:rPr>
          <w:i/>
          <w:sz w:val="28"/>
          <w:szCs w:val="28"/>
        </w:rPr>
      </w:pPr>
    </w:p>
    <w:p w:rsidR="00CD4FA3" w:rsidRDefault="00CD4FA3" w:rsidP="00370EA4">
      <w:pPr>
        <w:ind w:firstLine="709"/>
        <w:jc w:val="both"/>
        <w:rPr>
          <w:i/>
          <w:sz w:val="28"/>
          <w:szCs w:val="28"/>
        </w:rPr>
      </w:pPr>
    </w:p>
    <w:p w:rsidR="00370EA4" w:rsidRPr="00294733" w:rsidRDefault="00370EA4" w:rsidP="00370EA4">
      <w:pPr>
        <w:ind w:firstLine="709"/>
        <w:jc w:val="both"/>
        <w:rPr>
          <w:b/>
          <w:sz w:val="28"/>
          <w:szCs w:val="28"/>
        </w:rPr>
      </w:pPr>
      <w:r w:rsidRPr="00294733">
        <w:rPr>
          <w:i/>
          <w:sz w:val="28"/>
          <w:szCs w:val="28"/>
        </w:rPr>
        <w:lastRenderedPageBreak/>
        <w:t xml:space="preserve"> </w:t>
      </w:r>
      <w:r w:rsidRPr="00294733">
        <w:rPr>
          <w:b/>
          <w:sz w:val="28"/>
          <w:szCs w:val="28"/>
        </w:rPr>
        <w:t>Оценочные материалы текущего контроля успеваемости.</w:t>
      </w:r>
    </w:p>
    <w:p w:rsidR="00370EA4" w:rsidRDefault="00370EA4" w:rsidP="00370EA4">
      <w:pPr>
        <w:jc w:val="center"/>
        <w:rPr>
          <w:i/>
          <w:sz w:val="28"/>
        </w:rPr>
      </w:pPr>
      <w:r w:rsidRPr="00817342">
        <w:rPr>
          <w:i/>
          <w:sz w:val="28"/>
        </w:rPr>
        <w:t>Устный опрос</w:t>
      </w:r>
      <w:r>
        <w:rPr>
          <w:i/>
          <w:sz w:val="28"/>
        </w:rPr>
        <w:t>.</w:t>
      </w:r>
    </w:p>
    <w:p w:rsidR="00370EA4" w:rsidRPr="003D6D03" w:rsidRDefault="00370EA4" w:rsidP="00370EA4">
      <w:pPr>
        <w:jc w:val="both"/>
        <w:rPr>
          <w:sz w:val="28"/>
        </w:rPr>
      </w:pPr>
      <w:r>
        <w:rPr>
          <w:sz w:val="28"/>
        </w:rPr>
        <w:t>Вопросы для устного опроса:</w:t>
      </w:r>
    </w:p>
    <w:p w:rsidR="00363817" w:rsidRPr="00DD54A4" w:rsidRDefault="00363817" w:rsidP="004C0F65">
      <w:pPr>
        <w:numPr>
          <w:ilvl w:val="0"/>
          <w:numId w:val="41"/>
        </w:numPr>
        <w:jc w:val="both"/>
        <w:rPr>
          <w:sz w:val="28"/>
          <w:szCs w:val="28"/>
        </w:rPr>
      </w:pPr>
      <w:r w:rsidRPr="00DD54A4">
        <w:rPr>
          <w:sz w:val="28"/>
          <w:szCs w:val="28"/>
        </w:rPr>
        <w:t>Антропология: предмет, цели, задачи, разделы. Значение антропологии</w:t>
      </w:r>
      <w:r>
        <w:rPr>
          <w:sz w:val="28"/>
          <w:szCs w:val="28"/>
        </w:rPr>
        <w:t xml:space="preserve"> для медицины</w:t>
      </w:r>
      <w:r w:rsidRPr="00DD54A4">
        <w:rPr>
          <w:sz w:val="28"/>
          <w:szCs w:val="28"/>
        </w:rPr>
        <w:t>.</w:t>
      </w:r>
    </w:p>
    <w:p w:rsidR="00363817" w:rsidRPr="00DD54A4" w:rsidRDefault="00363817" w:rsidP="004C0F65">
      <w:pPr>
        <w:numPr>
          <w:ilvl w:val="0"/>
          <w:numId w:val="41"/>
        </w:numPr>
        <w:jc w:val="both"/>
        <w:rPr>
          <w:sz w:val="28"/>
          <w:szCs w:val="28"/>
        </w:rPr>
      </w:pPr>
      <w:r w:rsidRPr="00DD54A4">
        <w:rPr>
          <w:sz w:val="28"/>
          <w:szCs w:val="28"/>
        </w:rPr>
        <w:t>Основные концепции антропогенеза.</w:t>
      </w:r>
    </w:p>
    <w:p w:rsidR="00363817" w:rsidRPr="00DD54A4" w:rsidRDefault="00363817" w:rsidP="004C0F65">
      <w:pPr>
        <w:numPr>
          <w:ilvl w:val="0"/>
          <w:numId w:val="41"/>
        </w:numPr>
        <w:jc w:val="both"/>
        <w:rPr>
          <w:sz w:val="28"/>
          <w:szCs w:val="28"/>
        </w:rPr>
      </w:pPr>
      <w:r w:rsidRPr="00DD54A4">
        <w:rPr>
          <w:sz w:val="28"/>
          <w:szCs w:val="28"/>
        </w:rPr>
        <w:t>Место человека в системе животного мира.</w:t>
      </w:r>
    </w:p>
    <w:p w:rsidR="00363817" w:rsidRPr="00DD54A4" w:rsidRDefault="00363817" w:rsidP="004C0F65">
      <w:pPr>
        <w:numPr>
          <w:ilvl w:val="0"/>
          <w:numId w:val="41"/>
        </w:numPr>
        <w:jc w:val="both"/>
        <w:rPr>
          <w:bCs/>
          <w:sz w:val="28"/>
          <w:szCs w:val="28"/>
        </w:rPr>
      </w:pPr>
      <w:r w:rsidRPr="00DD54A4">
        <w:rPr>
          <w:bCs/>
          <w:sz w:val="28"/>
          <w:szCs w:val="28"/>
        </w:rPr>
        <w:t>Классификация приматов. Условия, благоприятствующие появлению человека в отряде приматов.</w:t>
      </w:r>
    </w:p>
    <w:p w:rsidR="00363817" w:rsidRPr="00DD54A4" w:rsidRDefault="00363817" w:rsidP="004C0F65">
      <w:pPr>
        <w:numPr>
          <w:ilvl w:val="0"/>
          <w:numId w:val="41"/>
        </w:numPr>
        <w:jc w:val="both"/>
        <w:rPr>
          <w:bCs/>
          <w:sz w:val="28"/>
          <w:szCs w:val="28"/>
        </w:rPr>
      </w:pPr>
      <w:r w:rsidRPr="00DD54A4">
        <w:rPr>
          <w:bCs/>
          <w:sz w:val="28"/>
          <w:szCs w:val="28"/>
        </w:rPr>
        <w:t>Доказательства животного происхождения человека (сравнительно- анатомические, эмбриологические, палеонтологические, молекулярно-генетические).</w:t>
      </w:r>
    </w:p>
    <w:p w:rsidR="00363817" w:rsidRPr="00C8718D" w:rsidRDefault="00363817" w:rsidP="004C0F65">
      <w:pPr>
        <w:numPr>
          <w:ilvl w:val="0"/>
          <w:numId w:val="41"/>
        </w:numPr>
        <w:jc w:val="both"/>
        <w:rPr>
          <w:bCs/>
          <w:sz w:val="28"/>
          <w:szCs w:val="28"/>
        </w:rPr>
      </w:pPr>
      <w:r w:rsidRPr="00C8718D">
        <w:rPr>
          <w:bCs/>
          <w:sz w:val="28"/>
          <w:szCs w:val="28"/>
        </w:rPr>
        <w:t>Этапы эволюции приматов и человека.</w:t>
      </w:r>
    </w:p>
    <w:p w:rsidR="00363817" w:rsidRPr="00DD54A4" w:rsidRDefault="00363817" w:rsidP="004C0F65">
      <w:pPr>
        <w:numPr>
          <w:ilvl w:val="0"/>
          <w:numId w:val="41"/>
        </w:numPr>
        <w:jc w:val="both"/>
        <w:rPr>
          <w:bCs/>
          <w:sz w:val="28"/>
          <w:szCs w:val="28"/>
        </w:rPr>
      </w:pPr>
      <w:r w:rsidRPr="00DD54A4">
        <w:rPr>
          <w:bCs/>
          <w:sz w:val="28"/>
          <w:szCs w:val="28"/>
        </w:rPr>
        <w:t>Движущие силы и факторы антропогенеза.</w:t>
      </w:r>
    </w:p>
    <w:p w:rsidR="00363817" w:rsidRPr="0070282E" w:rsidRDefault="00363817" w:rsidP="004C0F65">
      <w:pPr>
        <w:numPr>
          <w:ilvl w:val="0"/>
          <w:numId w:val="41"/>
        </w:numPr>
        <w:jc w:val="both"/>
        <w:rPr>
          <w:sz w:val="28"/>
          <w:szCs w:val="28"/>
        </w:rPr>
      </w:pPr>
      <w:r w:rsidRPr="0070282E">
        <w:rPr>
          <w:sz w:val="28"/>
          <w:szCs w:val="28"/>
        </w:rPr>
        <w:t>Предлюди - ….. исторический возраст, характеристика, культура.</w:t>
      </w:r>
    </w:p>
    <w:p w:rsidR="00363817" w:rsidRPr="0070282E" w:rsidRDefault="00363817" w:rsidP="004C0F65">
      <w:pPr>
        <w:numPr>
          <w:ilvl w:val="0"/>
          <w:numId w:val="41"/>
        </w:numPr>
        <w:jc w:val="both"/>
        <w:rPr>
          <w:sz w:val="28"/>
          <w:szCs w:val="28"/>
        </w:rPr>
      </w:pPr>
      <w:r w:rsidRPr="0070282E">
        <w:rPr>
          <w:sz w:val="28"/>
          <w:szCs w:val="28"/>
        </w:rPr>
        <w:t>Архантропы - ….. исторический возраст, характеристика, культура.</w:t>
      </w:r>
    </w:p>
    <w:p w:rsidR="00363817" w:rsidRPr="0070282E" w:rsidRDefault="00363817" w:rsidP="004C0F65">
      <w:pPr>
        <w:numPr>
          <w:ilvl w:val="0"/>
          <w:numId w:val="41"/>
        </w:numPr>
        <w:jc w:val="both"/>
        <w:rPr>
          <w:sz w:val="28"/>
          <w:szCs w:val="28"/>
        </w:rPr>
      </w:pPr>
      <w:r w:rsidRPr="0070282E">
        <w:rPr>
          <w:sz w:val="28"/>
          <w:szCs w:val="28"/>
        </w:rPr>
        <w:t>Палеоантропы - ….. исторический возраст, характеристика, культура.</w:t>
      </w:r>
    </w:p>
    <w:p w:rsidR="00363817" w:rsidRDefault="00363817" w:rsidP="004C0F65">
      <w:pPr>
        <w:numPr>
          <w:ilvl w:val="0"/>
          <w:numId w:val="41"/>
        </w:numPr>
        <w:jc w:val="both"/>
        <w:rPr>
          <w:sz w:val="28"/>
          <w:szCs w:val="28"/>
        </w:rPr>
      </w:pPr>
      <w:r w:rsidRPr="0070282E">
        <w:rPr>
          <w:sz w:val="28"/>
          <w:szCs w:val="28"/>
        </w:rPr>
        <w:t>Неоантропы - ….. исторический возраст, характеристика, культура.</w:t>
      </w:r>
    </w:p>
    <w:p w:rsidR="00363817" w:rsidRPr="00556D15" w:rsidRDefault="00363817" w:rsidP="004C0F65">
      <w:pPr>
        <w:numPr>
          <w:ilvl w:val="0"/>
          <w:numId w:val="41"/>
        </w:numPr>
        <w:jc w:val="both"/>
        <w:rPr>
          <w:sz w:val="28"/>
          <w:szCs w:val="28"/>
        </w:rPr>
      </w:pPr>
      <w:r w:rsidRPr="00556D15">
        <w:rPr>
          <w:snapToGrid w:val="0"/>
          <w:sz w:val="28"/>
          <w:szCs w:val="28"/>
        </w:rPr>
        <w:t xml:space="preserve">Гипотезы происхождения </w:t>
      </w:r>
      <w:r w:rsidRPr="00556D15">
        <w:rPr>
          <w:snapToGrid w:val="0"/>
          <w:sz w:val="28"/>
          <w:szCs w:val="28"/>
          <w:lang w:val="en-US"/>
        </w:rPr>
        <w:t>Homo</w:t>
      </w:r>
      <w:r w:rsidRPr="00556D15">
        <w:rPr>
          <w:snapToGrid w:val="0"/>
          <w:sz w:val="28"/>
          <w:szCs w:val="28"/>
        </w:rPr>
        <w:t xml:space="preserve"> </w:t>
      </w:r>
      <w:r w:rsidRPr="00556D15">
        <w:rPr>
          <w:snapToGrid w:val="0"/>
          <w:sz w:val="28"/>
          <w:szCs w:val="28"/>
          <w:lang w:val="en-US"/>
        </w:rPr>
        <w:t>sapiens</w:t>
      </w:r>
    </w:p>
    <w:p w:rsidR="00363817" w:rsidRPr="00556D15" w:rsidRDefault="00363817" w:rsidP="004C0F65">
      <w:pPr>
        <w:numPr>
          <w:ilvl w:val="0"/>
          <w:numId w:val="41"/>
        </w:numPr>
        <w:jc w:val="both"/>
        <w:rPr>
          <w:sz w:val="28"/>
          <w:szCs w:val="28"/>
        </w:rPr>
      </w:pPr>
      <w:r>
        <w:rPr>
          <w:snapToGrid w:val="0"/>
          <w:sz w:val="28"/>
          <w:szCs w:val="28"/>
        </w:rPr>
        <w:t>Неолитическая революция.</w:t>
      </w:r>
    </w:p>
    <w:p w:rsidR="00370EA4" w:rsidRPr="00817342" w:rsidRDefault="00370EA4" w:rsidP="00370EA4">
      <w:pPr>
        <w:jc w:val="both"/>
        <w:rPr>
          <w:i/>
          <w:sz w:val="28"/>
        </w:rPr>
      </w:pPr>
    </w:p>
    <w:p w:rsidR="00370EA4" w:rsidRDefault="00370EA4" w:rsidP="00370EA4">
      <w:pPr>
        <w:jc w:val="center"/>
        <w:rPr>
          <w:i/>
          <w:sz w:val="28"/>
        </w:rPr>
      </w:pPr>
      <w:r w:rsidRPr="00817342">
        <w:rPr>
          <w:i/>
          <w:sz w:val="28"/>
        </w:rPr>
        <w:t>Представление презентации</w:t>
      </w:r>
      <w:r>
        <w:rPr>
          <w:i/>
          <w:sz w:val="28"/>
        </w:rPr>
        <w:t>.</w:t>
      </w:r>
    </w:p>
    <w:p w:rsidR="00370EA4" w:rsidRPr="00535E67" w:rsidRDefault="00370EA4" w:rsidP="00370EA4">
      <w:pPr>
        <w:rPr>
          <w:sz w:val="28"/>
          <w:szCs w:val="28"/>
        </w:rPr>
      </w:pPr>
      <w:r>
        <w:rPr>
          <w:sz w:val="28"/>
        </w:rPr>
        <w:t>Темы докладов с презентациями:</w:t>
      </w:r>
    </w:p>
    <w:p w:rsidR="0066443E" w:rsidRPr="00525B1D" w:rsidRDefault="0066443E" w:rsidP="0066443E">
      <w:pPr>
        <w:rPr>
          <w:sz w:val="28"/>
        </w:rPr>
      </w:pPr>
      <w:r w:rsidRPr="00525B1D">
        <w:rPr>
          <w:sz w:val="28"/>
        </w:rPr>
        <w:t>А) Ископаемые формы</w:t>
      </w:r>
    </w:p>
    <w:p w:rsidR="0066443E" w:rsidRPr="00525B1D" w:rsidRDefault="0066443E" w:rsidP="004C0F65">
      <w:pPr>
        <w:pStyle w:val="a5"/>
        <w:widowControl/>
        <w:numPr>
          <w:ilvl w:val="0"/>
          <w:numId w:val="72"/>
        </w:numPr>
        <w:autoSpaceDE/>
        <w:autoSpaceDN/>
        <w:adjustRightInd/>
        <w:rPr>
          <w:rFonts w:ascii="Times New Roman" w:hAnsi="Times New Roman"/>
          <w:sz w:val="28"/>
        </w:rPr>
      </w:pPr>
      <w:r w:rsidRPr="00525B1D">
        <w:rPr>
          <w:rFonts w:ascii="Times New Roman" w:hAnsi="Times New Roman"/>
          <w:sz w:val="28"/>
        </w:rPr>
        <w:t>Австралопитек</w:t>
      </w:r>
    </w:p>
    <w:p w:rsidR="0066443E" w:rsidRPr="00525B1D" w:rsidRDefault="0066443E" w:rsidP="004C0F65">
      <w:pPr>
        <w:pStyle w:val="a5"/>
        <w:widowControl/>
        <w:numPr>
          <w:ilvl w:val="0"/>
          <w:numId w:val="72"/>
        </w:numPr>
        <w:autoSpaceDE/>
        <w:autoSpaceDN/>
        <w:adjustRightInd/>
        <w:rPr>
          <w:rFonts w:ascii="Times New Roman" w:hAnsi="Times New Roman"/>
          <w:sz w:val="28"/>
        </w:rPr>
      </w:pPr>
      <w:r w:rsidRPr="00525B1D">
        <w:rPr>
          <w:rFonts w:ascii="Times New Roman" w:hAnsi="Times New Roman"/>
          <w:sz w:val="28"/>
        </w:rPr>
        <w:t>Зинджантроп</w:t>
      </w:r>
    </w:p>
    <w:p w:rsidR="0066443E" w:rsidRPr="00525B1D" w:rsidRDefault="0066443E" w:rsidP="004C0F65">
      <w:pPr>
        <w:pStyle w:val="a5"/>
        <w:widowControl/>
        <w:numPr>
          <w:ilvl w:val="0"/>
          <w:numId w:val="72"/>
        </w:numPr>
        <w:autoSpaceDE/>
        <w:autoSpaceDN/>
        <w:adjustRightInd/>
        <w:rPr>
          <w:rFonts w:ascii="Times New Roman" w:hAnsi="Times New Roman"/>
          <w:sz w:val="28"/>
        </w:rPr>
      </w:pPr>
      <w:r w:rsidRPr="00525B1D">
        <w:rPr>
          <w:rFonts w:ascii="Times New Roman" w:hAnsi="Times New Roman"/>
          <w:sz w:val="28"/>
        </w:rPr>
        <w:t>Презинджантроп</w:t>
      </w:r>
    </w:p>
    <w:p w:rsidR="0066443E" w:rsidRPr="00525B1D" w:rsidRDefault="0066443E" w:rsidP="004C0F65">
      <w:pPr>
        <w:pStyle w:val="a5"/>
        <w:widowControl/>
        <w:numPr>
          <w:ilvl w:val="0"/>
          <w:numId w:val="72"/>
        </w:numPr>
        <w:autoSpaceDE/>
        <w:autoSpaceDN/>
        <w:adjustRightInd/>
        <w:rPr>
          <w:rFonts w:ascii="Times New Roman" w:hAnsi="Times New Roman"/>
          <w:sz w:val="28"/>
        </w:rPr>
      </w:pPr>
      <w:r w:rsidRPr="00525B1D">
        <w:rPr>
          <w:rFonts w:ascii="Times New Roman" w:hAnsi="Times New Roman"/>
          <w:sz w:val="28"/>
        </w:rPr>
        <w:t>Питекантроп</w:t>
      </w:r>
    </w:p>
    <w:p w:rsidR="0066443E" w:rsidRPr="00525B1D" w:rsidRDefault="0066443E" w:rsidP="004C0F65">
      <w:pPr>
        <w:pStyle w:val="a5"/>
        <w:widowControl/>
        <w:numPr>
          <w:ilvl w:val="0"/>
          <w:numId w:val="72"/>
        </w:numPr>
        <w:autoSpaceDE/>
        <w:autoSpaceDN/>
        <w:adjustRightInd/>
        <w:rPr>
          <w:rFonts w:ascii="Times New Roman" w:hAnsi="Times New Roman"/>
          <w:sz w:val="28"/>
        </w:rPr>
      </w:pPr>
      <w:r w:rsidRPr="00525B1D">
        <w:rPr>
          <w:rFonts w:ascii="Times New Roman" w:hAnsi="Times New Roman"/>
          <w:sz w:val="28"/>
        </w:rPr>
        <w:t>Синантроп</w:t>
      </w:r>
    </w:p>
    <w:p w:rsidR="0066443E" w:rsidRPr="00525B1D" w:rsidRDefault="0066443E" w:rsidP="004C0F65">
      <w:pPr>
        <w:pStyle w:val="a5"/>
        <w:widowControl/>
        <w:numPr>
          <w:ilvl w:val="0"/>
          <w:numId w:val="72"/>
        </w:numPr>
        <w:autoSpaceDE/>
        <w:autoSpaceDN/>
        <w:adjustRightInd/>
        <w:rPr>
          <w:rFonts w:ascii="Times New Roman" w:hAnsi="Times New Roman"/>
          <w:sz w:val="28"/>
        </w:rPr>
      </w:pPr>
      <w:r w:rsidRPr="00525B1D">
        <w:rPr>
          <w:rFonts w:ascii="Times New Roman" w:hAnsi="Times New Roman"/>
          <w:sz w:val="28"/>
        </w:rPr>
        <w:t>Гейдельбергский человек</w:t>
      </w:r>
    </w:p>
    <w:p w:rsidR="0066443E" w:rsidRPr="00525B1D" w:rsidRDefault="0066443E" w:rsidP="004C0F65">
      <w:pPr>
        <w:pStyle w:val="a5"/>
        <w:widowControl/>
        <w:numPr>
          <w:ilvl w:val="0"/>
          <w:numId w:val="72"/>
        </w:numPr>
        <w:autoSpaceDE/>
        <w:autoSpaceDN/>
        <w:adjustRightInd/>
        <w:rPr>
          <w:rFonts w:ascii="Times New Roman" w:hAnsi="Times New Roman"/>
          <w:sz w:val="28"/>
        </w:rPr>
      </w:pPr>
      <w:r w:rsidRPr="00525B1D">
        <w:rPr>
          <w:rFonts w:ascii="Times New Roman" w:hAnsi="Times New Roman"/>
          <w:sz w:val="28"/>
        </w:rPr>
        <w:t>Неандерталец</w:t>
      </w:r>
    </w:p>
    <w:p w:rsidR="0066443E" w:rsidRPr="00525B1D" w:rsidRDefault="0066443E" w:rsidP="004C0F65">
      <w:pPr>
        <w:pStyle w:val="a5"/>
        <w:widowControl/>
        <w:numPr>
          <w:ilvl w:val="0"/>
          <w:numId w:val="72"/>
        </w:numPr>
        <w:autoSpaceDE/>
        <w:autoSpaceDN/>
        <w:adjustRightInd/>
        <w:rPr>
          <w:rFonts w:ascii="Times New Roman" w:hAnsi="Times New Roman"/>
          <w:sz w:val="28"/>
        </w:rPr>
      </w:pPr>
      <w:r w:rsidRPr="00525B1D">
        <w:rPr>
          <w:rFonts w:ascii="Times New Roman" w:hAnsi="Times New Roman"/>
          <w:sz w:val="28"/>
        </w:rPr>
        <w:t>Кроманьонец</w:t>
      </w:r>
    </w:p>
    <w:p w:rsidR="0066443E" w:rsidRPr="00525B1D" w:rsidRDefault="0066443E" w:rsidP="004C0F65">
      <w:pPr>
        <w:pStyle w:val="a5"/>
        <w:widowControl/>
        <w:numPr>
          <w:ilvl w:val="0"/>
          <w:numId w:val="72"/>
        </w:numPr>
        <w:autoSpaceDE/>
        <w:autoSpaceDN/>
        <w:adjustRightInd/>
        <w:rPr>
          <w:rFonts w:ascii="Times New Roman" w:hAnsi="Times New Roman"/>
          <w:sz w:val="28"/>
        </w:rPr>
      </w:pPr>
      <w:r w:rsidRPr="00525B1D">
        <w:rPr>
          <w:rFonts w:ascii="Times New Roman" w:hAnsi="Times New Roman"/>
          <w:sz w:val="28"/>
        </w:rPr>
        <w:t>Другие ископаемые формы</w:t>
      </w:r>
    </w:p>
    <w:p w:rsidR="0066443E" w:rsidRPr="00525B1D" w:rsidRDefault="0066443E" w:rsidP="0066443E">
      <w:pPr>
        <w:jc w:val="both"/>
        <w:rPr>
          <w:sz w:val="28"/>
        </w:rPr>
      </w:pPr>
      <w:r w:rsidRPr="00525B1D">
        <w:rPr>
          <w:sz w:val="28"/>
        </w:rPr>
        <w:t>План доклада с презентацией по ископаемым формам:</w:t>
      </w:r>
    </w:p>
    <w:p w:rsidR="0066443E" w:rsidRPr="00525B1D" w:rsidRDefault="0066443E" w:rsidP="004C0F65">
      <w:pPr>
        <w:pStyle w:val="a5"/>
        <w:widowControl/>
        <w:numPr>
          <w:ilvl w:val="0"/>
          <w:numId w:val="73"/>
        </w:numPr>
        <w:autoSpaceDE/>
        <w:autoSpaceDN/>
        <w:adjustRightInd/>
        <w:rPr>
          <w:rFonts w:ascii="Times New Roman" w:hAnsi="Times New Roman"/>
          <w:sz w:val="28"/>
        </w:rPr>
      </w:pPr>
      <w:r w:rsidRPr="00525B1D">
        <w:rPr>
          <w:rFonts w:ascii="Times New Roman" w:hAnsi="Times New Roman"/>
          <w:sz w:val="28"/>
        </w:rPr>
        <w:t>Титульный слайд</w:t>
      </w:r>
    </w:p>
    <w:p w:rsidR="0066443E" w:rsidRPr="00525B1D" w:rsidRDefault="0066443E" w:rsidP="004C0F65">
      <w:pPr>
        <w:pStyle w:val="a5"/>
        <w:widowControl/>
        <w:numPr>
          <w:ilvl w:val="0"/>
          <w:numId w:val="73"/>
        </w:numPr>
        <w:autoSpaceDE/>
        <w:autoSpaceDN/>
        <w:adjustRightInd/>
        <w:rPr>
          <w:rFonts w:ascii="Times New Roman" w:hAnsi="Times New Roman"/>
          <w:sz w:val="28"/>
        </w:rPr>
      </w:pPr>
      <w:r w:rsidRPr="00525B1D">
        <w:rPr>
          <w:rFonts w:ascii="Times New Roman" w:hAnsi="Times New Roman"/>
          <w:sz w:val="28"/>
        </w:rPr>
        <w:t xml:space="preserve">Этап эволюции, вид рода </w:t>
      </w:r>
      <w:r w:rsidRPr="00525B1D">
        <w:rPr>
          <w:rFonts w:ascii="Times New Roman" w:hAnsi="Times New Roman"/>
          <w:sz w:val="28"/>
          <w:lang w:val="en-US"/>
        </w:rPr>
        <w:t>Homo</w:t>
      </w:r>
      <w:r w:rsidRPr="00525B1D">
        <w:rPr>
          <w:rFonts w:ascii="Times New Roman" w:hAnsi="Times New Roman"/>
          <w:sz w:val="28"/>
        </w:rPr>
        <w:t>, ископаемая форма, возраст</w:t>
      </w:r>
    </w:p>
    <w:p w:rsidR="0066443E" w:rsidRPr="00525B1D" w:rsidRDefault="0066443E" w:rsidP="004C0F65">
      <w:pPr>
        <w:pStyle w:val="a5"/>
        <w:widowControl/>
        <w:numPr>
          <w:ilvl w:val="0"/>
          <w:numId w:val="73"/>
        </w:numPr>
        <w:autoSpaceDE/>
        <w:autoSpaceDN/>
        <w:adjustRightInd/>
        <w:rPr>
          <w:rFonts w:ascii="Times New Roman" w:hAnsi="Times New Roman"/>
          <w:sz w:val="28"/>
        </w:rPr>
      </w:pPr>
      <w:r w:rsidRPr="00525B1D">
        <w:rPr>
          <w:rFonts w:ascii="Times New Roman" w:hAnsi="Times New Roman"/>
          <w:sz w:val="28"/>
        </w:rPr>
        <w:t>Место и история находки</w:t>
      </w:r>
    </w:p>
    <w:p w:rsidR="0066443E" w:rsidRPr="00525B1D" w:rsidRDefault="0066443E" w:rsidP="004C0F65">
      <w:pPr>
        <w:pStyle w:val="a5"/>
        <w:widowControl/>
        <w:numPr>
          <w:ilvl w:val="0"/>
          <w:numId w:val="73"/>
        </w:numPr>
        <w:autoSpaceDE/>
        <w:autoSpaceDN/>
        <w:adjustRightInd/>
        <w:rPr>
          <w:rFonts w:ascii="Times New Roman" w:hAnsi="Times New Roman"/>
          <w:sz w:val="28"/>
        </w:rPr>
      </w:pPr>
      <w:r w:rsidRPr="00525B1D">
        <w:rPr>
          <w:rFonts w:ascii="Times New Roman" w:hAnsi="Times New Roman"/>
          <w:sz w:val="28"/>
        </w:rPr>
        <w:t>Морфологическая характеристика (особенности строения)</w:t>
      </w:r>
    </w:p>
    <w:p w:rsidR="0066443E" w:rsidRPr="00525B1D" w:rsidRDefault="0066443E" w:rsidP="004C0F65">
      <w:pPr>
        <w:pStyle w:val="a5"/>
        <w:widowControl/>
        <w:numPr>
          <w:ilvl w:val="0"/>
          <w:numId w:val="73"/>
        </w:numPr>
        <w:autoSpaceDE/>
        <w:autoSpaceDN/>
        <w:adjustRightInd/>
        <w:rPr>
          <w:rFonts w:ascii="Times New Roman" w:hAnsi="Times New Roman"/>
          <w:sz w:val="28"/>
        </w:rPr>
      </w:pPr>
      <w:r w:rsidRPr="00525B1D">
        <w:rPr>
          <w:rFonts w:ascii="Times New Roman" w:hAnsi="Times New Roman"/>
          <w:sz w:val="28"/>
        </w:rPr>
        <w:t>Становление общества</w:t>
      </w:r>
    </w:p>
    <w:p w:rsidR="0066443E" w:rsidRPr="00525B1D" w:rsidRDefault="0066443E" w:rsidP="004C0F65">
      <w:pPr>
        <w:pStyle w:val="a5"/>
        <w:widowControl/>
        <w:numPr>
          <w:ilvl w:val="0"/>
          <w:numId w:val="73"/>
        </w:numPr>
        <w:autoSpaceDE/>
        <w:autoSpaceDN/>
        <w:adjustRightInd/>
        <w:rPr>
          <w:rFonts w:ascii="Times New Roman" w:hAnsi="Times New Roman"/>
          <w:sz w:val="28"/>
        </w:rPr>
      </w:pPr>
      <w:r w:rsidRPr="00525B1D">
        <w:rPr>
          <w:rFonts w:ascii="Times New Roman" w:hAnsi="Times New Roman"/>
          <w:sz w:val="28"/>
        </w:rPr>
        <w:t>Культура: речь, огонь, орудия труда, жилище, земледелие и животноводство</w:t>
      </w:r>
    </w:p>
    <w:p w:rsidR="0066443E" w:rsidRPr="00525B1D" w:rsidRDefault="0066443E" w:rsidP="004C0F65">
      <w:pPr>
        <w:pStyle w:val="a5"/>
        <w:widowControl/>
        <w:numPr>
          <w:ilvl w:val="0"/>
          <w:numId w:val="73"/>
        </w:numPr>
        <w:autoSpaceDE/>
        <w:autoSpaceDN/>
        <w:adjustRightInd/>
        <w:rPr>
          <w:rFonts w:ascii="Times New Roman" w:hAnsi="Times New Roman"/>
          <w:sz w:val="28"/>
        </w:rPr>
      </w:pPr>
      <w:r w:rsidRPr="00525B1D">
        <w:rPr>
          <w:rFonts w:ascii="Times New Roman" w:hAnsi="Times New Roman"/>
          <w:sz w:val="28"/>
        </w:rPr>
        <w:t>Социальная характеристика (общество, коллективная деятельность и пр.)</w:t>
      </w:r>
    </w:p>
    <w:p w:rsidR="0066443E" w:rsidRPr="00525B1D" w:rsidRDefault="0066443E" w:rsidP="0066443E">
      <w:pPr>
        <w:jc w:val="both"/>
        <w:rPr>
          <w:sz w:val="28"/>
        </w:rPr>
      </w:pPr>
    </w:p>
    <w:p w:rsidR="0066443E" w:rsidRPr="00525B1D" w:rsidRDefault="0066443E" w:rsidP="0066443E">
      <w:pPr>
        <w:ind w:left="426" w:hanging="426"/>
        <w:jc w:val="both"/>
        <w:rPr>
          <w:sz w:val="28"/>
        </w:rPr>
      </w:pPr>
      <w:r w:rsidRPr="00525B1D">
        <w:rPr>
          <w:sz w:val="28"/>
        </w:rPr>
        <w:t>Б) Биосоциальная природа человека: роль биологических и социальных факторов на разных этапах антропогенеза</w:t>
      </w:r>
    </w:p>
    <w:p w:rsidR="00525B1D" w:rsidRDefault="00525B1D" w:rsidP="0066443E">
      <w:pPr>
        <w:jc w:val="both"/>
        <w:rPr>
          <w:sz w:val="28"/>
        </w:rPr>
      </w:pPr>
    </w:p>
    <w:p w:rsidR="0066443E" w:rsidRPr="00525B1D" w:rsidRDefault="0066443E" w:rsidP="0066443E">
      <w:pPr>
        <w:jc w:val="both"/>
        <w:rPr>
          <w:sz w:val="28"/>
        </w:rPr>
      </w:pPr>
      <w:r w:rsidRPr="00525B1D">
        <w:rPr>
          <w:sz w:val="28"/>
        </w:rPr>
        <w:t>В) Социогенез</w:t>
      </w:r>
    </w:p>
    <w:p w:rsidR="0066443E" w:rsidRDefault="0066443E" w:rsidP="00370EA4">
      <w:pPr>
        <w:jc w:val="center"/>
        <w:rPr>
          <w:i/>
          <w:sz w:val="28"/>
        </w:rPr>
      </w:pPr>
    </w:p>
    <w:p w:rsidR="00370EA4" w:rsidRPr="00525B1D" w:rsidRDefault="00370EA4" w:rsidP="008166EE">
      <w:pPr>
        <w:jc w:val="center"/>
        <w:rPr>
          <w:i/>
          <w:sz w:val="28"/>
        </w:rPr>
      </w:pPr>
      <w:r w:rsidRPr="00525B1D">
        <w:rPr>
          <w:i/>
          <w:sz w:val="28"/>
        </w:rPr>
        <w:lastRenderedPageBreak/>
        <w:t>Тестирование (типовые задания).</w:t>
      </w:r>
    </w:p>
    <w:p w:rsidR="0066443E" w:rsidRPr="00764220" w:rsidRDefault="0066443E" w:rsidP="00CD4FA3">
      <w:pPr>
        <w:numPr>
          <w:ilvl w:val="0"/>
          <w:numId w:val="74"/>
        </w:numPr>
        <w:spacing w:line="228" w:lineRule="auto"/>
        <w:ind w:left="426"/>
        <w:jc w:val="both"/>
        <w:rPr>
          <w:spacing w:val="-4"/>
        </w:rPr>
      </w:pPr>
      <w:r w:rsidRPr="00764220">
        <w:rPr>
          <w:spacing w:val="-4"/>
        </w:rPr>
        <w:t>Расположите в правильной последовательности основные этапы эволюции человеческого рода:</w:t>
      </w:r>
    </w:p>
    <w:p w:rsidR="0066443E" w:rsidRPr="008166EE" w:rsidRDefault="0066443E" w:rsidP="00CD4FA3">
      <w:pPr>
        <w:pStyle w:val="13"/>
        <w:numPr>
          <w:ilvl w:val="0"/>
          <w:numId w:val="75"/>
        </w:numPr>
        <w:spacing w:line="228" w:lineRule="auto"/>
        <w:jc w:val="both"/>
        <w:rPr>
          <w:szCs w:val="24"/>
        </w:rPr>
      </w:pPr>
      <w:r w:rsidRPr="008166EE">
        <w:rPr>
          <w:szCs w:val="24"/>
        </w:rPr>
        <w:t>австралопитеки</w:t>
      </w:r>
    </w:p>
    <w:p w:rsidR="0066443E" w:rsidRPr="008166EE" w:rsidRDefault="0066443E" w:rsidP="00CD4FA3">
      <w:pPr>
        <w:pStyle w:val="13"/>
        <w:widowControl/>
        <w:numPr>
          <w:ilvl w:val="0"/>
          <w:numId w:val="75"/>
        </w:numPr>
        <w:spacing w:line="228" w:lineRule="auto"/>
        <w:jc w:val="both"/>
        <w:rPr>
          <w:szCs w:val="24"/>
        </w:rPr>
      </w:pPr>
      <w:r w:rsidRPr="008166EE">
        <w:rPr>
          <w:szCs w:val="24"/>
        </w:rPr>
        <w:t xml:space="preserve">древнейшие люди </w:t>
      </w:r>
    </w:p>
    <w:p w:rsidR="0066443E" w:rsidRPr="008166EE" w:rsidRDefault="0066443E" w:rsidP="00CD4FA3">
      <w:pPr>
        <w:numPr>
          <w:ilvl w:val="0"/>
          <w:numId w:val="75"/>
        </w:numPr>
        <w:spacing w:line="228" w:lineRule="auto"/>
        <w:jc w:val="both"/>
      </w:pPr>
      <w:r w:rsidRPr="008166EE">
        <w:t>новые люди</w:t>
      </w:r>
    </w:p>
    <w:p w:rsidR="0066443E" w:rsidRPr="008166EE" w:rsidRDefault="0066443E" w:rsidP="00CD4FA3">
      <w:pPr>
        <w:numPr>
          <w:ilvl w:val="0"/>
          <w:numId w:val="75"/>
        </w:numPr>
        <w:spacing w:line="228" w:lineRule="auto"/>
        <w:jc w:val="both"/>
        <w:rPr>
          <w:lang w:val="en-US"/>
        </w:rPr>
      </w:pPr>
      <w:r w:rsidRPr="008166EE">
        <w:t>древние люди</w:t>
      </w:r>
    </w:p>
    <w:p w:rsidR="0066443E" w:rsidRPr="008166EE" w:rsidRDefault="0066443E" w:rsidP="00CD4FA3">
      <w:pPr>
        <w:numPr>
          <w:ilvl w:val="0"/>
          <w:numId w:val="75"/>
        </w:numPr>
        <w:spacing w:line="228" w:lineRule="auto"/>
        <w:jc w:val="both"/>
        <w:rPr>
          <w:lang w:val="en-US"/>
        </w:rPr>
      </w:pPr>
      <w:r w:rsidRPr="008166EE">
        <w:t>человек умелый</w:t>
      </w:r>
    </w:p>
    <w:p w:rsidR="0066443E" w:rsidRPr="008166EE" w:rsidRDefault="0066443E" w:rsidP="00CD4FA3">
      <w:pPr>
        <w:numPr>
          <w:ilvl w:val="0"/>
          <w:numId w:val="74"/>
        </w:numPr>
        <w:spacing w:line="228" w:lineRule="auto"/>
        <w:ind w:left="426"/>
      </w:pPr>
      <w:r w:rsidRPr="008166EE">
        <w:t>Древние приматы произошли от…</w:t>
      </w:r>
    </w:p>
    <w:p w:rsidR="0066443E" w:rsidRPr="008166EE" w:rsidRDefault="0066443E" w:rsidP="00CD4FA3">
      <w:pPr>
        <w:numPr>
          <w:ilvl w:val="0"/>
          <w:numId w:val="76"/>
        </w:numPr>
        <w:spacing w:line="228" w:lineRule="auto"/>
      </w:pPr>
      <w:r w:rsidRPr="008166EE">
        <w:t>древних насекомоядных</w:t>
      </w:r>
    </w:p>
    <w:p w:rsidR="0066443E" w:rsidRPr="008166EE" w:rsidRDefault="0066443E" w:rsidP="00CD4FA3">
      <w:pPr>
        <w:numPr>
          <w:ilvl w:val="0"/>
          <w:numId w:val="76"/>
        </w:numPr>
        <w:spacing w:line="228" w:lineRule="auto"/>
      </w:pPr>
      <w:r w:rsidRPr="008166EE">
        <w:t>древних жвачных животных</w:t>
      </w:r>
    </w:p>
    <w:p w:rsidR="0066443E" w:rsidRPr="008166EE" w:rsidRDefault="0066443E" w:rsidP="00CD4FA3">
      <w:pPr>
        <w:numPr>
          <w:ilvl w:val="0"/>
          <w:numId w:val="76"/>
        </w:numPr>
        <w:spacing w:line="228" w:lineRule="auto"/>
      </w:pPr>
      <w:r w:rsidRPr="008166EE">
        <w:t>австралопитеков</w:t>
      </w:r>
    </w:p>
    <w:p w:rsidR="0066443E" w:rsidRPr="008166EE" w:rsidRDefault="0066443E" w:rsidP="00CD4FA3">
      <w:pPr>
        <w:numPr>
          <w:ilvl w:val="0"/>
          <w:numId w:val="76"/>
        </w:numPr>
        <w:spacing w:line="228" w:lineRule="auto"/>
      </w:pPr>
      <w:r w:rsidRPr="008166EE">
        <w:t>шимпанзоидного предка</w:t>
      </w:r>
    </w:p>
    <w:p w:rsidR="0066443E" w:rsidRPr="008166EE" w:rsidRDefault="0066443E" w:rsidP="00CD4FA3">
      <w:pPr>
        <w:numPr>
          <w:ilvl w:val="0"/>
          <w:numId w:val="74"/>
        </w:numPr>
        <w:shd w:val="clear" w:color="auto" w:fill="FFFFFF"/>
        <w:spacing w:line="228" w:lineRule="auto"/>
        <w:ind w:left="426"/>
        <w:rPr>
          <w:color w:val="000000"/>
          <w:shd w:val="clear" w:color="auto" w:fill="FFFFFF"/>
        </w:rPr>
      </w:pPr>
      <w:r w:rsidRPr="008166EE">
        <w:rPr>
          <w:color w:val="000000"/>
          <w:shd w:val="clear" w:color="auto" w:fill="FFFFFF"/>
        </w:rPr>
        <w:t>Изготовление орудий труда характерно для…</w:t>
      </w:r>
    </w:p>
    <w:p w:rsidR="0066443E" w:rsidRPr="008166EE" w:rsidRDefault="0066443E" w:rsidP="00CD4FA3">
      <w:pPr>
        <w:pStyle w:val="a4"/>
        <w:numPr>
          <w:ilvl w:val="0"/>
          <w:numId w:val="77"/>
        </w:numPr>
        <w:shd w:val="clear" w:color="auto" w:fill="FFFFFF"/>
        <w:spacing w:before="0" w:beforeAutospacing="0" w:after="0" w:afterAutospacing="0" w:line="228" w:lineRule="auto"/>
        <w:jc w:val="left"/>
        <w:rPr>
          <w:rFonts w:ascii="Times New Roman" w:hAnsi="Times New Roman"/>
          <w:color w:val="000000"/>
          <w:sz w:val="24"/>
          <w:szCs w:val="24"/>
          <w:shd w:val="clear" w:color="auto" w:fill="FFFFFF"/>
        </w:rPr>
      </w:pPr>
      <w:r w:rsidRPr="008166EE">
        <w:rPr>
          <w:rFonts w:ascii="Times New Roman" w:hAnsi="Times New Roman"/>
          <w:color w:val="000000"/>
          <w:sz w:val="24"/>
          <w:szCs w:val="24"/>
          <w:shd w:val="clear" w:color="auto" w:fill="FFFFFF"/>
        </w:rPr>
        <w:t>австралопитеков</w:t>
      </w:r>
    </w:p>
    <w:p w:rsidR="0066443E" w:rsidRPr="008166EE" w:rsidRDefault="0066443E" w:rsidP="00CD4FA3">
      <w:pPr>
        <w:pStyle w:val="a4"/>
        <w:numPr>
          <w:ilvl w:val="0"/>
          <w:numId w:val="77"/>
        </w:numPr>
        <w:shd w:val="clear" w:color="auto" w:fill="FFFFFF"/>
        <w:spacing w:before="0" w:beforeAutospacing="0" w:after="0" w:afterAutospacing="0" w:line="228" w:lineRule="auto"/>
        <w:jc w:val="left"/>
        <w:rPr>
          <w:rFonts w:ascii="Times New Roman" w:hAnsi="Times New Roman"/>
          <w:color w:val="000000"/>
          <w:sz w:val="24"/>
          <w:szCs w:val="24"/>
          <w:shd w:val="clear" w:color="auto" w:fill="FFFFFF"/>
        </w:rPr>
      </w:pPr>
      <w:r w:rsidRPr="008166EE">
        <w:rPr>
          <w:rFonts w:ascii="Times New Roman" w:hAnsi="Times New Roman"/>
          <w:color w:val="000000"/>
          <w:sz w:val="24"/>
          <w:szCs w:val="24"/>
          <w:shd w:val="clear" w:color="auto" w:fill="FFFFFF"/>
        </w:rPr>
        <w:t>архантропов</w:t>
      </w:r>
    </w:p>
    <w:p w:rsidR="0066443E" w:rsidRPr="008166EE" w:rsidRDefault="0066443E" w:rsidP="00CD4FA3">
      <w:pPr>
        <w:pStyle w:val="a4"/>
        <w:numPr>
          <w:ilvl w:val="0"/>
          <w:numId w:val="77"/>
        </w:numPr>
        <w:shd w:val="clear" w:color="auto" w:fill="FFFFFF"/>
        <w:spacing w:before="0" w:beforeAutospacing="0" w:after="0" w:afterAutospacing="0" w:line="228" w:lineRule="auto"/>
        <w:jc w:val="left"/>
        <w:rPr>
          <w:rFonts w:ascii="Times New Roman" w:hAnsi="Times New Roman"/>
          <w:color w:val="000000"/>
          <w:sz w:val="24"/>
          <w:szCs w:val="24"/>
          <w:shd w:val="clear" w:color="auto" w:fill="FFFFFF"/>
        </w:rPr>
      </w:pPr>
      <w:r w:rsidRPr="008166EE">
        <w:rPr>
          <w:rFonts w:ascii="Times New Roman" w:hAnsi="Times New Roman"/>
          <w:color w:val="000000"/>
          <w:sz w:val="24"/>
          <w:szCs w:val="24"/>
          <w:shd w:val="clear" w:color="auto" w:fill="FFFFFF"/>
        </w:rPr>
        <w:t>рамапитеков</w:t>
      </w:r>
    </w:p>
    <w:p w:rsidR="0066443E" w:rsidRPr="008166EE" w:rsidRDefault="0066443E" w:rsidP="00CD4FA3">
      <w:pPr>
        <w:pStyle w:val="a4"/>
        <w:numPr>
          <w:ilvl w:val="0"/>
          <w:numId w:val="77"/>
        </w:numPr>
        <w:shd w:val="clear" w:color="auto" w:fill="FFFFFF"/>
        <w:spacing w:before="0" w:beforeAutospacing="0" w:after="0" w:afterAutospacing="0" w:line="228" w:lineRule="auto"/>
        <w:jc w:val="left"/>
        <w:rPr>
          <w:rFonts w:ascii="Times New Roman" w:hAnsi="Times New Roman"/>
          <w:color w:val="000000"/>
          <w:sz w:val="24"/>
          <w:szCs w:val="24"/>
          <w:shd w:val="clear" w:color="auto" w:fill="FFFFFF"/>
        </w:rPr>
      </w:pPr>
      <w:r w:rsidRPr="008166EE">
        <w:rPr>
          <w:rFonts w:ascii="Times New Roman" w:hAnsi="Times New Roman"/>
          <w:color w:val="000000"/>
          <w:sz w:val="24"/>
          <w:szCs w:val="24"/>
          <w:shd w:val="clear" w:color="auto" w:fill="FFFFFF"/>
        </w:rPr>
        <w:t>первичных полуобезьян</w:t>
      </w:r>
    </w:p>
    <w:p w:rsidR="0066443E" w:rsidRPr="008166EE" w:rsidRDefault="0066443E" w:rsidP="00CD4FA3">
      <w:pPr>
        <w:numPr>
          <w:ilvl w:val="0"/>
          <w:numId w:val="77"/>
        </w:numPr>
        <w:spacing w:line="228" w:lineRule="auto"/>
      </w:pPr>
      <w:r w:rsidRPr="008166EE">
        <w:t>древних хищных</w:t>
      </w:r>
    </w:p>
    <w:p w:rsidR="0066443E" w:rsidRPr="008166EE" w:rsidRDefault="0066443E" w:rsidP="00CD4FA3">
      <w:pPr>
        <w:numPr>
          <w:ilvl w:val="0"/>
          <w:numId w:val="77"/>
        </w:numPr>
        <w:spacing w:line="228" w:lineRule="auto"/>
      </w:pPr>
      <w:r w:rsidRPr="008166EE">
        <w:t>древних сумчатых</w:t>
      </w:r>
    </w:p>
    <w:p w:rsidR="0066443E" w:rsidRPr="008166EE" w:rsidRDefault="0066443E" w:rsidP="00CD4FA3">
      <w:pPr>
        <w:numPr>
          <w:ilvl w:val="0"/>
          <w:numId w:val="74"/>
        </w:numPr>
        <w:spacing w:line="228" w:lineRule="auto"/>
        <w:ind w:left="426"/>
      </w:pPr>
      <w:r w:rsidRPr="008166EE">
        <w:t>Для питекантропа характерно…</w:t>
      </w:r>
    </w:p>
    <w:p w:rsidR="0066443E" w:rsidRPr="008166EE" w:rsidRDefault="0066443E" w:rsidP="00CD4FA3">
      <w:pPr>
        <w:numPr>
          <w:ilvl w:val="0"/>
          <w:numId w:val="78"/>
        </w:numPr>
        <w:spacing w:line="228" w:lineRule="auto"/>
      </w:pPr>
      <w:r w:rsidRPr="008166EE">
        <w:t>древесный образ жизни</w:t>
      </w:r>
    </w:p>
    <w:p w:rsidR="0066443E" w:rsidRPr="008166EE" w:rsidRDefault="0066443E" w:rsidP="00CD4FA3">
      <w:pPr>
        <w:numPr>
          <w:ilvl w:val="0"/>
          <w:numId w:val="78"/>
        </w:numPr>
        <w:spacing w:line="228" w:lineRule="auto"/>
      </w:pPr>
      <w:r w:rsidRPr="008166EE">
        <w:t>объем головного мозга – около 1400 см3</w:t>
      </w:r>
    </w:p>
    <w:p w:rsidR="0066443E" w:rsidRPr="008166EE" w:rsidRDefault="0066443E" w:rsidP="00CD4FA3">
      <w:pPr>
        <w:numPr>
          <w:ilvl w:val="0"/>
          <w:numId w:val="78"/>
        </w:numPr>
        <w:spacing w:line="228" w:lineRule="auto"/>
      </w:pPr>
      <w:r w:rsidRPr="008166EE">
        <w:t>отсутствие надглазничного валика</w:t>
      </w:r>
    </w:p>
    <w:p w:rsidR="0066443E" w:rsidRPr="008166EE" w:rsidRDefault="0066443E" w:rsidP="00CD4FA3">
      <w:pPr>
        <w:numPr>
          <w:ilvl w:val="0"/>
          <w:numId w:val="78"/>
        </w:numPr>
        <w:spacing w:line="228" w:lineRule="auto"/>
      </w:pPr>
      <w:r w:rsidRPr="008166EE">
        <w:t>отсутствие подбородочного выступа</w:t>
      </w:r>
    </w:p>
    <w:p w:rsidR="0066443E" w:rsidRPr="008166EE" w:rsidRDefault="0066443E" w:rsidP="00CD4FA3">
      <w:pPr>
        <w:numPr>
          <w:ilvl w:val="0"/>
          <w:numId w:val="74"/>
        </w:numPr>
        <w:spacing w:line="228" w:lineRule="auto"/>
        <w:ind w:left="426"/>
      </w:pPr>
      <w:r w:rsidRPr="008166EE">
        <w:t>Минимальный объем головного мозга среди представленных групп характерен для…</w:t>
      </w:r>
    </w:p>
    <w:p w:rsidR="0066443E" w:rsidRPr="008166EE" w:rsidRDefault="0066443E" w:rsidP="00CD4FA3">
      <w:pPr>
        <w:numPr>
          <w:ilvl w:val="0"/>
          <w:numId w:val="79"/>
        </w:numPr>
        <w:spacing w:line="228" w:lineRule="auto"/>
      </w:pPr>
      <w:r w:rsidRPr="008166EE">
        <w:t>австралопитека</w:t>
      </w:r>
    </w:p>
    <w:p w:rsidR="0066443E" w:rsidRPr="008166EE" w:rsidRDefault="0066443E" w:rsidP="00CD4FA3">
      <w:pPr>
        <w:numPr>
          <w:ilvl w:val="0"/>
          <w:numId w:val="79"/>
        </w:numPr>
        <w:spacing w:line="228" w:lineRule="auto"/>
      </w:pPr>
      <w:r w:rsidRPr="008166EE">
        <w:t>синантропа</w:t>
      </w:r>
    </w:p>
    <w:p w:rsidR="0066443E" w:rsidRPr="008166EE" w:rsidRDefault="0066443E" w:rsidP="00CD4FA3">
      <w:pPr>
        <w:numPr>
          <w:ilvl w:val="0"/>
          <w:numId w:val="79"/>
        </w:numPr>
        <w:spacing w:line="228" w:lineRule="auto"/>
      </w:pPr>
      <w:r w:rsidRPr="008166EE">
        <w:t>питекантропа</w:t>
      </w:r>
    </w:p>
    <w:p w:rsidR="0066443E" w:rsidRPr="008166EE" w:rsidRDefault="0066443E" w:rsidP="00CD4FA3">
      <w:pPr>
        <w:numPr>
          <w:ilvl w:val="0"/>
          <w:numId w:val="79"/>
        </w:numPr>
        <w:spacing w:line="228" w:lineRule="auto"/>
      </w:pPr>
      <w:r w:rsidRPr="008166EE">
        <w:t>кроманьонца</w:t>
      </w:r>
    </w:p>
    <w:p w:rsidR="0066443E" w:rsidRPr="008166EE" w:rsidRDefault="0066443E" w:rsidP="00CD4FA3">
      <w:pPr>
        <w:numPr>
          <w:ilvl w:val="0"/>
          <w:numId w:val="74"/>
        </w:numPr>
        <w:tabs>
          <w:tab w:val="num" w:pos="426"/>
        </w:tabs>
        <w:spacing w:line="228" w:lineRule="auto"/>
        <w:ind w:left="426"/>
      </w:pPr>
      <w:r w:rsidRPr="008166EE">
        <w:t>Люди современного типа появились примерно…</w:t>
      </w:r>
    </w:p>
    <w:p w:rsidR="0066443E" w:rsidRPr="008166EE" w:rsidRDefault="0066443E" w:rsidP="00CD4FA3">
      <w:pPr>
        <w:numPr>
          <w:ilvl w:val="0"/>
          <w:numId w:val="80"/>
        </w:numPr>
        <w:spacing w:line="228" w:lineRule="auto"/>
      </w:pPr>
      <w:r w:rsidRPr="008166EE">
        <w:t>100-50 тыс. лет назад</w:t>
      </w:r>
    </w:p>
    <w:p w:rsidR="0066443E" w:rsidRPr="008166EE" w:rsidRDefault="0066443E" w:rsidP="00CD4FA3">
      <w:pPr>
        <w:numPr>
          <w:ilvl w:val="0"/>
          <w:numId w:val="80"/>
        </w:numPr>
        <w:spacing w:line="228" w:lineRule="auto"/>
      </w:pPr>
      <w:r w:rsidRPr="008166EE">
        <w:t>2,1-1,7 млн. лет назад</w:t>
      </w:r>
    </w:p>
    <w:p w:rsidR="0066443E" w:rsidRPr="008166EE" w:rsidRDefault="0066443E" w:rsidP="00CD4FA3">
      <w:pPr>
        <w:numPr>
          <w:ilvl w:val="0"/>
          <w:numId w:val="80"/>
        </w:numPr>
        <w:spacing w:line="228" w:lineRule="auto"/>
      </w:pPr>
      <w:r w:rsidRPr="008166EE">
        <w:t>20-18 млн. лет назад</w:t>
      </w:r>
    </w:p>
    <w:p w:rsidR="0066443E" w:rsidRPr="008166EE" w:rsidRDefault="0066443E" w:rsidP="00CD4FA3">
      <w:pPr>
        <w:numPr>
          <w:ilvl w:val="0"/>
          <w:numId w:val="80"/>
        </w:numPr>
        <w:spacing w:line="228" w:lineRule="auto"/>
      </w:pPr>
      <w:r w:rsidRPr="008166EE">
        <w:t>10-15 тыс. лет назад</w:t>
      </w:r>
    </w:p>
    <w:p w:rsidR="00976B73" w:rsidRDefault="00976B73" w:rsidP="00976B73">
      <w:pPr>
        <w:spacing w:line="228" w:lineRule="auto"/>
        <w:jc w:val="both"/>
        <w:rPr>
          <w:spacing w:val="-4"/>
        </w:rPr>
      </w:pPr>
      <w:r>
        <w:rPr>
          <w:spacing w:val="-4"/>
        </w:rPr>
        <w:t>7.Расположите в правильной последовательности основные этапы эволюции человеческого рода:</w:t>
      </w:r>
    </w:p>
    <w:p w:rsidR="00976B73" w:rsidRDefault="00976B73" w:rsidP="00613C24">
      <w:pPr>
        <w:pStyle w:val="13"/>
        <w:numPr>
          <w:ilvl w:val="0"/>
          <w:numId w:val="216"/>
        </w:numPr>
        <w:snapToGrid w:val="0"/>
        <w:spacing w:line="228" w:lineRule="auto"/>
        <w:jc w:val="both"/>
        <w:rPr>
          <w:szCs w:val="24"/>
        </w:rPr>
      </w:pPr>
      <w:r>
        <w:rPr>
          <w:szCs w:val="24"/>
        </w:rPr>
        <w:t>австралопитеки</w:t>
      </w:r>
    </w:p>
    <w:p w:rsidR="00976B73" w:rsidRDefault="00976B73" w:rsidP="00613C24">
      <w:pPr>
        <w:pStyle w:val="13"/>
        <w:widowControl/>
        <w:numPr>
          <w:ilvl w:val="0"/>
          <w:numId w:val="216"/>
        </w:numPr>
        <w:snapToGrid w:val="0"/>
        <w:spacing w:line="228" w:lineRule="auto"/>
        <w:jc w:val="both"/>
        <w:rPr>
          <w:szCs w:val="24"/>
        </w:rPr>
      </w:pPr>
      <w:r>
        <w:rPr>
          <w:szCs w:val="24"/>
        </w:rPr>
        <w:t xml:space="preserve">древнейшие люди </w:t>
      </w:r>
    </w:p>
    <w:p w:rsidR="00976B73" w:rsidRDefault="00976B73" w:rsidP="00613C24">
      <w:pPr>
        <w:numPr>
          <w:ilvl w:val="0"/>
          <w:numId w:val="216"/>
        </w:numPr>
        <w:spacing w:line="228" w:lineRule="auto"/>
        <w:jc w:val="both"/>
      </w:pPr>
      <w:r>
        <w:t>новые люди</w:t>
      </w:r>
    </w:p>
    <w:p w:rsidR="00976B73" w:rsidRDefault="00976B73" w:rsidP="00613C24">
      <w:pPr>
        <w:numPr>
          <w:ilvl w:val="0"/>
          <w:numId w:val="216"/>
        </w:numPr>
        <w:spacing w:line="228" w:lineRule="auto"/>
        <w:jc w:val="both"/>
        <w:rPr>
          <w:lang w:val="en-US"/>
        </w:rPr>
      </w:pPr>
      <w:r>
        <w:t>древние люди</w:t>
      </w:r>
    </w:p>
    <w:p w:rsidR="00976B73" w:rsidRDefault="00976B73" w:rsidP="00613C24">
      <w:pPr>
        <w:numPr>
          <w:ilvl w:val="0"/>
          <w:numId w:val="216"/>
        </w:numPr>
        <w:spacing w:line="228" w:lineRule="auto"/>
        <w:jc w:val="both"/>
        <w:rPr>
          <w:lang w:val="en-US"/>
        </w:rPr>
      </w:pPr>
      <w:r>
        <w:t>человек умелый</w:t>
      </w:r>
    </w:p>
    <w:p w:rsidR="0066443E" w:rsidRPr="008166EE" w:rsidRDefault="00976B73" w:rsidP="00976B73">
      <w:pPr>
        <w:spacing w:line="228" w:lineRule="auto"/>
        <w:jc w:val="both"/>
      </w:pPr>
      <w:r>
        <w:t>8.</w:t>
      </w:r>
      <w:r w:rsidR="0066443E" w:rsidRPr="008166EE">
        <w:t>К древнейшим людям относятся</w:t>
      </w:r>
    </w:p>
    <w:p w:rsidR="0066443E" w:rsidRPr="008166EE" w:rsidRDefault="0066443E" w:rsidP="00613C24">
      <w:pPr>
        <w:numPr>
          <w:ilvl w:val="0"/>
          <w:numId w:val="81"/>
        </w:numPr>
        <w:spacing w:line="228" w:lineRule="auto"/>
        <w:jc w:val="both"/>
      </w:pPr>
      <w:r w:rsidRPr="008166EE">
        <w:t>человек умелый</w:t>
      </w:r>
    </w:p>
    <w:p w:rsidR="0066443E" w:rsidRPr="008166EE" w:rsidRDefault="0066443E" w:rsidP="00613C24">
      <w:pPr>
        <w:numPr>
          <w:ilvl w:val="0"/>
          <w:numId w:val="81"/>
        </w:numPr>
        <w:spacing w:line="228" w:lineRule="auto"/>
        <w:jc w:val="both"/>
      </w:pPr>
      <w:r w:rsidRPr="008166EE">
        <w:t>австралопитек</w:t>
      </w:r>
    </w:p>
    <w:p w:rsidR="0066443E" w:rsidRPr="008166EE" w:rsidRDefault="0066443E" w:rsidP="00613C24">
      <w:pPr>
        <w:numPr>
          <w:ilvl w:val="0"/>
          <w:numId w:val="81"/>
        </w:numPr>
        <w:spacing w:line="228" w:lineRule="auto"/>
        <w:jc w:val="both"/>
      </w:pPr>
      <w:r w:rsidRPr="008166EE">
        <w:t>питекантроп</w:t>
      </w:r>
    </w:p>
    <w:p w:rsidR="0066443E" w:rsidRPr="008166EE" w:rsidRDefault="0066443E" w:rsidP="00613C24">
      <w:pPr>
        <w:numPr>
          <w:ilvl w:val="0"/>
          <w:numId w:val="81"/>
        </w:numPr>
        <w:spacing w:line="228" w:lineRule="auto"/>
        <w:jc w:val="both"/>
      </w:pPr>
      <w:r w:rsidRPr="008166EE">
        <w:t>неандерталец</w:t>
      </w:r>
    </w:p>
    <w:p w:rsidR="0066443E" w:rsidRPr="008166EE" w:rsidRDefault="0066443E" w:rsidP="00613C24">
      <w:pPr>
        <w:numPr>
          <w:ilvl w:val="0"/>
          <w:numId w:val="81"/>
        </w:numPr>
        <w:spacing w:line="228" w:lineRule="auto"/>
        <w:jc w:val="both"/>
      </w:pPr>
      <w:r w:rsidRPr="008166EE">
        <w:t>дриопитек</w:t>
      </w:r>
    </w:p>
    <w:p w:rsidR="0066443E" w:rsidRPr="008166EE" w:rsidRDefault="00976B73" w:rsidP="00976B73">
      <w:pPr>
        <w:spacing w:line="228" w:lineRule="auto"/>
        <w:jc w:val="both"/>
        <w:rPr>
          <w:snapToGrid w:val="0"/>
        </w:rPr>
      </w:pPr>
      <w:r>
        <w:rPr>
          <w:snapToGrid w:val="0"/>
        </w:rPr>
        <w:t>9.</w:t>
      </w:r>
      <w:r w:rsidR="0066443E" w:rsidRPr="008166EE">
        <w:rPr>
          <w:snapToGrid w:val="0"/>
        </w:rPr>
        <w:t>Назовите вид, к которому относят неан</w:t>
      </w:r>
      <w:r w:rsidR="0066443E" w:rsidRPr="008166EE">
        <w:rPr>
          <w:snapToGrid w:val="0"/>
        </w:rPr>
        <w:softHyphen/>
        <w:t>дертальцев.</w:t>
      </w:r>
    </w:p>
    <w:p w:rsidR="0066443E" w:rsidRPr="008166EE" w:rsidRDefault="0066443E" w:rsidP="00613C24">
      <w:pPr>
        <w:numPr>
          <w:ilvl w:val="0"/>
          <w:numId w:val="82"/>
        </w:numPr>
        <w:spacing w:line="228" w:lineRule="auto"/>
        <w:jc w:val="both"/>
        <w:rPr>
          <w:snapToGrid w:val="0"/>
        </w:rPr>
      </w:pPr>
      <w:r w:rsidRPr="008166EE">
        <w:rPr>
          <w:snapToGrid w:val="0"/>
        </w:rPr>
        <w:t>человек умелый (</w:t>
      </w:r>
      <w:r w:rsidRPr="008166EE">
        <w:rPr>
          <w:snapToGrid w:val="0"/>
          <w:lang w:val="en-US"/>
        </w:rPr>
        <w:t>Homo</w:t>
      </w:r>
      <w:r w:rsidRPr="008166EE">
        <w:rPr>
          <w:snapToGrid w:val="0"/>
        </w:rPr>
        <w:t xml:space="preserve"> </w:t>
      </w:r>
      <w:r w:rsidRPr="008166EE">
        <w:rPr>
          <w:snapToGrid w:val="0"/>
          <w:lang w:val="en-US"/>
        </w:rPr>
        <w:t>habilis</w:t>
      </w:r>
      <w:r w:rsidRPr="008166EE">
        <w:rPr>
          <w:snapToGrid w:val="0"/>
        </w:rPr>
        <w:t>)</w:t>
      </w:r>
    </w:p>
    <w:p w:rsidR="0066443E" w:rsidRPr="008166EE" w:rsidRDefault="0066443E" w:rsidP="00613C24">
      <w:pPr>
        <w:numPr>
          <w:ilvl w:val="0"/>
          <w:numId w:val="82"/>
        </w:numPr>
        <w:spacing w:line="228" w:lineRule="auto"/>
        <w:jc w:val="both"/>
        <w:rPr>
          <w:snapToGrid w:val="0"/>
        </w:rPr>
      </w:pPr>
      <w:r w:rsidRPr="008166EE">
        <w:rPr>
          <w:snapToGrid w:val="0"/>
        </w:rPr>
        <w:t>человек прямоходящий (</w:t>
      </w:r>
      <w:r w:rsidRPr="008166EE">
        <w:rPr>
          <w:snapToGrid w:val="0"/>
          <w:lang w:val="en-US"/>
        </w:rPr>
        <w:t>Homo</w:t>
      </w:r>
      <w:r w:rsidRPr="008166EE">
        <w:rPr>
          <w:snapToGrid w:val="0"/>
        </w:rPr>
        <w:t xml:space="preserve"> </w:t>
      </w:r>
      <w:r w:rsidRPr="008166EE">
        <w:rPr>
          <w:snapToGrid w:val="0"/>
          <w:lang w:val="en-US"/>
        </w:rPr>
        <w:t>erectus</w:t>
      </w:r>
      <w:r w:rsidRPr="008166EE">
        <w:rPr>
          <w:snapToGrid w:val="0"/>
        </w:rPr>
        <w:t>)</w:t>
      </w:r>
    </w:p>
    <w:p w:rsidR="0066443E" w:rsidRPr="008166EE" w:rsidRDefault="0066443E" w:rsidP="00613C24">
      <w:pPr>
        <w:numPr>
          <w:ilvl w:val="0"/>
          <w:numId w:val="82"/>
        </w:numPr>
        <w:spacing w:line="228" w:lineRule="auto"/>
        <w:jc w:val="both"/>
        <w:rPr>
          <w:snapToGrid w:val="0"/>
        </w:rPr>
      </w:pPr>
      <w:r w:rsidRPr="008166EE">
        <w:rPr>
          <w:snapToGrid w:val="0"/>
        </w:rPr>
        <w:t>человек разумный (</w:t>
      </w:r>
      <w:r w:rsidRPr="008166EE">
        <w:rPr>
          <w:snapToGrid w:val="0"/>
          <w:lang w:val="en-US"/>
        </w:rPr>
        <w:t>Homo</w:t>
      </w:r>
      <w:r w:rsidRPr="008166EE">
        <w:rPr>
          <w:snapToGrid w:val="0"/>
        </w:rPr>
        <w:t xml:space="preserve"> </w:t>
      </w:r>
      <w:r w:rsidRPr="008166EE">
        <w:rPr>
          <w:snapToGrid w:val="0"/>
          <w:lang w:val="en-US"/>
        </w:rPr>
        <w:t>sapiens</w:t>
      </w:r>
      <w:r w:rsidRPr="008166EE">
        <w:rPr>
          <w:snapToGrid w:val="0"/>
        </w:rPr>
        <w:t>)</w:t>
      </w:r>
    </w:p>
    <w:p w:rsidR="0066443E" w:rsidRPr="008166EE" w:rsidRDefault="00976B73" w:rsidP="00976B73">
      <w:pPr>
        <w:spacing w:line="228" w:lineRule="auto"/>
      </w:pPr>
      <w:r>
        <w:t>10.</w:t>
      </w:r>
      <w:r w:rsidR="0066443E" w:rsidRPr="008166EE">
        <w:t>Какая теория происхождения человека описывает Божественное участие</w:t>
      </w:r>
    </w:p>
    <w:p w:rsidR="0066443E" w:rsidRPr="008166EE" w:rsidRDefault="0066443E" w:rsidP="00613C24">
      <w:pPr>
        <w:numPr>
          <w:ilvl w:val="0"/>
          <w:numId w:val="83"/>
        </w:numPr>
        <w:spacing w:line="228" w:lineRule="auto"/>
        <w:ind w:left="709"/>
      </w:pPr>
      <w:r w:rsidRPr="008166EE">
        <w:t>Креационизм</w:t>
      </w:r>
    </w:p>
    <w:p w:rsidR="0066443E" w:rsidRPr="008166EE" w:rsidRDefault="0066443E" w:rsidP="00613C24">
      <w:pPr>
        <w:numPr>
          <w:ilvl w:val="0"/>
          <w:numId w:val="83"/>
        </w:numPr>
        <w:spacing w:line="228" w:lineRule="auto"/>
        <w:ind w:left="709"/>
      </w:pPr>
      <w:r w:rsidRPr="008166EE">
        <w:t>Симиальная</w:t>
      </w:r>
    </w:p>
    <w:p w:rsidR="0066443E" w:rsidRPr="008166EE" w:rsidRDefault="0066443E" w:rsidP="00613C24">
      <w:pPr>
        <w:numPr>
          <w:ilvl w:val="0"/>
          <w:numId w:val="83"/>
        </w:numPr>
        <w:spacing w:line="228" w:lineRule="auto"/>
        <w:ind w:left="709"/>
      </w:pPr>
      <w:r w:rsidRPr="008166EE">
        <w:t>Биологическая</w:t>
      </w:r>
    </w:p>
    <w:p w:rsidR="0066443E" w:rsidRPr="008166EE" w:rsidRDefault="0066443E" w:rsidP="00613C24">
      <w:pPr>
        <w:numPr>
          <w:ilvl w:val="0"/>
          <w:numId w:val="83"/>
        </w:numPr>
        <w:spacing w:line="228" w:lineRule="auto"/>
        <w:ind w:left="709"/>
      </w:pPr>
      <w:r w:rsidRPr="008166EE">
        <w:t>Теория панспермии</w:t>
      </w:r>
    </w:p>
    <w:p w:rsidR="0066443E" w:rsidRPr="008166EE" w:rsidRDefault="0066443E" w:rsidP="00CD4FA3">
      <w:pPr>
        <w:spacing w:line="228" w:lineRule="auto"/>
      </w:pPr>
      <w:r w:rsidRPr="008166EE">
        <w:t>1</w:t>
      </w:r>
      <w:r w:rsidR="00AA4408" w:rsidRPr="008166EE">
        <w:t>1</w:t>
      </w:r>
      <w:r w:rsidRPr="008166EE">
        <w:t xml:space="preserve">. Представители какого вида рода </w:t>
      </w:r>
      <w:r w:rsidRPr="008166EE">
        <w:rPr>
          <w:lang w:val="en-US"/>
        </w:rPr>
        <w:t>Homo</w:t>
      </w:r>
      <w:r w:rsidRPr="008166EE">
        <w:t xml:space="preserve"> впервые начали использовать огонь</w:t>
      </w:r>
    </w:p>
    <w:p w:rsidR="0066443E" w:rsidRPr="008166EE" w:rsidRDefault="0066443E" w:rsidP="00613C24">
      <w:pPr>
        <w:numPr>
          <w:ilvl w:val="0"/>
          <w:numId w:val="84"/>
        </w:numPr>
        <w:spacing w:line="228" w:lineRule="auto"/>
      </w:pPr>
      <w:r w:rsidRPr="008166EE">
        <w:t>Австралопитек</w:t>
      </w:r>
    </w:p>
    <w:p w:rsidR="0066443E" w:rsidRPr="008166EE" w:rsidRDefault="0066443E" w:rsidP="00613C24">
      <w:pPr>
        <w:numPr>
          <w:ilvl w:val="0"/>
          <w:numId w:val="84"/>
        </w:numPr>
        <w:spacing w:line="228" w:lineRule="auto"/>
      </w:pPr>
      <w:r w:rsidRPr="008166EE">
        <w:rPr>
          <w:bCs/>
        </w:rPr>
        <w:t xml:space="preserve">Homo </w:t>
      </w:r>
      <w:r w:rsidRPr="008166EE">
        <w:rPr>
          <w:bCs/>
          <w:lang w:val="en-US"/>
        </w:rPr>
        <w:t>erectus</w:t>
      </w:r>
    </w:p>
    <w:p w:rsidR="0066443E" w:rsidRPr="008166EE" w:rsidRDefault="0066443E" w:rsidP="00613C24">
      <w:pPr>
        <w:numPr>
          <w:ilvl w:val="0"/>
          <w:numId w:val="84"/>
        </w:numPr>
        <w:spacing w:line="228" w:lineRule="auto"/>
      </w:pPr>
      <w:r w:rsidRPr="008166EE">
        <w:lastRenderedPageBreak/>
        <w:t xml:space="preserve">Homo </w:t>
      </w:r>
      <w:r w:rsidRPr="008166EE">
        <w:rPr>
          <w:lang w:val="en-US"/>
        </w:rPr>
        <w:t>habilis</w:t>
      </w:r>
    </w:p>
    <w:p w:rsidR="0066443E" w:rsidRPr="008166EE" w:rsidRDefault="0066443E" w:rsidP="00613C24">
      <w:pPr>
        <w:numPr>
          <w:ilvl w:val="0"/>
          <w:numId w:val="84"/>
        </w:numPr>
        <w:spacing w:line="228" w:lineRule="auto"/>
      </w:pPr>
      <w:r w:rsidRPr="008166EE">
        <w:rPr>
          <w:bCs/>
          <w:lang w:val="en-US"/>
        </w:rPr>
        <w:t>Homo sapiens sapience</w:t>
      </w:r>
    </w:p>
    <w:p w:rsidR="0066443E" w:rsidRPr="008166EE" w:rsidRDefault="0066443E" w:rsidP="00613C24">
      <w:pPr>
        <w:numPr>
          <w:ilvl w:val="0"/>
          <w:numId w:val="84"/>
        </w:numPr>
        <w:spacing w:line="228" w:lineRule="auto"/>
      </w:pPr>
      <w:r w:rsidRPr="008166EE">
        <w:rPr>
          <w:bCs/>
          <w:lang w:val="en-US"/>
        </w:rPr>
        <w:t>Homo sapiens neanderthalensis</w:t>
      </w:r>
    </w:p>
    <w:p w:rsidR="0066443E" w:rsidRPr="008166EE" w:rsidRDefault="0066443E" w:rsidP="00CD4FA3">
      <w:pPr>
        <w:spacing w:line="228" w:lineRule="auto"/>
        <w:ind w:left="426" w:hanging="426"/>
      </w:pPr>
      <w:r w:rsidRPr="008166EE">
        <w:t>1</w:t>
      </w:r>
      <w:r w:rsidR="004421A6" w:rsidRPr="008166EE">
        <w:t>2</w:t>
      </w:r>
      <w:r w:rsidRPr="008166EE">
        <w:t xml:space="preserve">. Сложные формы коллективной деятельности (совместная загонная охота, защита от врагов и неблагоприятных погодных условий) впервые стали характерны для представителей относящихся к </w:t>
      </w:r>
    </w:p>
    <w:p w:rsidR="0066443E" w:rsidRPr="008166EE" w:rsidRDefault="0066443E" w:rsidP="00613C24">
      <w:pPr>
        <w:numPr>
          <w:ilvl w:val="0"/>
          <w:numId w:val="85"/>
        </w:numPr>
        <w:spacing w:line="228" w:lineRule="auto"/>
      </w:pPr>
      <w:r w:rsidRPr="008166EE">
        <w:t>Предчеловеку</w:t>
      </w:r>
    </w:p>
    <w:p w:rsidR="0066443E" w:rsidRPr="008166EE" w:rsidRDefault="0066443E" w:rsidP="00613C24">
      <w:pPr>
        <w:numPr>
          <w:ilvl w:val="0"/>
          <w:numId w:val="85"/>
        </w:numPr>
        <w:spacing w:line="228" w:lineRule="auto"/>
      </w:pPr>
      <w:r w:rsidRPr="008166EE">
        <w:t>Палеоантропам</w:t>
      </w:r>
    </w:p>
    <w:p w:rsidR="0066443E" w:rsidRPr="008166EE" w:rsidRDefault="0066443E" w:rsidP="00613C24">
      <w:pPr>
        <w:numPr>
          <w:ilvl w:val="0"/>
          <w:numId w:val="85"/>
        </w:numPr>
        <w:spacing w:line="228" w:lineRule="auto"/>
      </w:pPr>
      <w:r w:rsidRPr="008166EE">
        <w:t>Ранним архантропам</w:t>
      </w:r>
    </w:p>
    <w:p w:rsidR="0066443E" w:rsidRPr="008166EE" w:rsidRDefault="0066443E" w:rsidP="00613C24">
      <w:pPr>
        <w:numPr>
          <w:ilvl w:val="0"/>
          <w:numId w:val="85"/>
        </w:numPr>
        <w:spacing w:line="228" w:lineRule="auto"/>
      </w:pPr>
      <w:r w:rsidRPr="008166EE">
        <w:t>Поздним архантропам</w:t>
      </w:r>
    </w:p>
    <w:p w:rsidR="0066443E" w:rsidRPr="008166EE" w:rsidRDefault="0066443E" w:rsidP="00613C24">
      <w:pPr>
        <w:numPr>
          <w:ilvl w:val="0"/>
          <w:numId w:val="85"/>
        </w:numPr>
        <w:spacing w:line="228" w:lineRule="auto"/>
      </w:pPr>
      <w:r w:rsidRPr="008166EE">
        <w:t>неоантропам</w:t>
      </w:r>
    </w:p>
    <w:p w:rsidR="0066443E" w:rsidRPr="008166EE" w:rsidRDefault="0066443E" w:rsidP="00CD4FA3">
      <w:pPr>
        <w:spacing w:line="228" w:lineRule="auto"/>
        <w:ind w:left="426" w:hanging="426"/>
      </w:pPr>
      <w:r w:rsidRPr="008166EE">
        <w:t>1</w:t>
      </w:r>
      <w:r w:rsidR="004421A6" w:rsidRPr="008166EE">
        <w:t>3</w:t>
      </w:r>
      <w:r w:rsidRPr="008166EE">
        <w:t xml:space="preserve">. Смена экономики охотников и собирателей на сельское хозяйство, основанное на земледелии и/или животноводстве происходит с появлением </w:t>
      </w:r>
    </w:p>
    <w:p w:rsidR="0066443E" w:rsidRPr="008166EE" w:rsidRDefault="0066443E" w:rsidP="00613C24">
      <w:pPr>
        <w:numPr>
          <w:ilvl w:val="0"/>
          <w:numId w:val="86"/>
        </w:numPr>
        <w:spacing w:line="228" w:lineRule="auto"/>
      </w:pPr>
      <w:r w:rsidRPr="008166EE">
        <w:t>человека умелого</w:t>
      </w:r>
    </w:p>
    <w:p w:rsidR="0066443E" w:rsidRPr="008166EE" w:rsidRDefault="0066443E" w:rsidP="00613C24">
      <w:pPr>
        <w:numPr>
          <w:ilvl w:val="0"/>
          <w:numId w:val="86"/>
        </w:numPr>
        <w:spacing w:line="228" w:lineRule="auto"/>
      </w:pPr>
      <w:r w:rsidRPr="008166EE">
        <w:t>человека прямоходящего</w:t>
      </w:r>
    </w:p>
    <w:p w:rsidR="0066443E" w:rsidRPr="008166EE" w:rsidRDefault="0066443E" w:rsidP="00613C24">
      <w:pPr>
        <w:numPr>
          <w:ilvl w:val="0"/>
          <w:numId w:val="86"/>
        </w:numPr>
        <w:spacing w:line="228" w:lineRule="auto"/>
      </w:pPr>
      <w:r w:rsidRPr="008166EE">
        <w:t>неандертальского человека</w:t>
      </w:r>
    </w:p>
    <w:p w:rsidR="0066443E" w:rsidRPr="008166EE" w:rsidRDefault="0066443E" w:rsidP="00613C24">
      <w:pPr>
        <w:numPr>
          <w:ilvl w:val="0"/>
          <w:numId w:val="86"/>
        </w:numPr>
        <w:spacing w:line="228" w:lineRule="auto"/>
      </w:pPr>
      <w:r w:rsidRPr="008166EE">
        <w:t>родезийского человека</w:t>
      </w:r>
    </w:p>
    <w:p w:rsidR="0066443E" w:rsidRPr="008166EE" w:rsidRDefault="0066443E" w:rsidP="00613C24">
      <w:pPr>
        <w:numPr>
          <w:ilvl w:val="0"/>
          <w:numId w:val="86"/>
        </w:numPr>
        <w:spacing w:line="228" w:lineRule="auto"/>
      </w:pPr>
      <w:r w:rsidRPr="008166EE">
        <w:t>гейдельбергского человека</w:t>
      </w:r>
    </w:p>
    <w:p w:rsidR="0066443E" w:rsidRPr="008166EE" w:rsidRDefault="0066443E" w:rsidP="00613C24">
      <w:pPr>
        <w:numPr>
          <w:ilvl w:val="0"/>
          <w:numId w:val="86"/>
        </w:numPr>
        <w:spacing w:line="228" w:lineRule="auto"/>
      </w:pPr>
      <w:r w:rsidRPr="008166EE">
        <w:t>кроманьонца</w:t>
      </w:r>
    </w:p>
    <w:p w:rsidR="0066443E" w:rsidRPr="008166EE" w:rsidRDefault="0066443E" w:rsidP="00CD4FA3">
      <w:pPr>
        <w:spacing w:line="228" w:lineRule="auto"/>
      </w:pPr>
      <w:r w:rsidRPr="008166EE">
        <w:t>1</w:t>
      </w:r>
      <w:r w:rsidR="004421A6" w:rsidRPr="008166EE">
        <w:t>4</w:t>
      </w:r>
      <w:r w:rsidRPr="008166EE">
        <w:t xml:space="preserve">. Ископаемая форма «Проплиопитек» относится к эволюции </w:t>
      </w:r>
    </w:p>
    <w:p w:rsidR="0066443E" w:rsidRPr="008166EE" w:rsidRDefault="0066443E" w:rsidP="00613C24">
      <w:pPr>
        <w:numPr>
          <w:ilvl w:val="0"/>
          <w:numId w:val="87"/>
        </w:numPr>
        <w:spacing w:line="228" w:lineRule="auto"/>
      </w:pPr>
      <w:r w:rsidRPr="008166EE">
        <w:t>шимпанзе</w:t>
      </w:r>
    </w:p>
    <w:p w:rsidR="0066443E" w:rsidRPr="008166EE" w:rsidRDefault="0066443E" w:rsidP="00613C24">
      <w:pPr>
        <w:numPr>
          <w:ilvl w:val="0"/>
          <w:numId w:val="87"/>
        </w:numPr>
        <w:spacing w:line="228" w:lineRule="auto"/>
      </w:pPr>
      <w:r w:rsidRPr="008166EE">
        <w:t>гиббонов</w:t>
      </w:r>
    </w:p>
    <w:p w:rsidR="0066443E" w:rsidRPr="008166EE" w:rsidRDefault="0066443E" w:rsidP="00613C24">
      <w:pPr>
        <w:numPr>
          <w:ilvl w:val="0"/>
          <w:numId w:val="87"/>
        </w:numPr>
        <w:spacing w:line="228" w:lineRule="auto"/>
      </w:pPr>
      <w:r w:rsidRPr="008166EE">
        <w:t>орангутанов</w:t>
      </w:r>
    </w:p>
    <w:p w:rsidR="0066443E" w:rsidRPr="008166EE" w:rsidRDefault="0066443E" w:rsidP="00613C24">
      <w:pPr>
        <w:numPr>
          <w:ilvl w:val="0"/>
          <w:numId w:val="87"/>
        </w:numPr>
        <w:spacing w:line="228" w:lineRule="auto"/>
      </w:pPr>
      <w:r w:rsidRPr="008166EE">
        <w:t>горилл</w:t>
      </w:r>
    </w:p>
    <w:p w:rsidR="0066443E" w:rsidRPr="008166EE" w:rsidRDefault="0066443E" w:rsidP="00613C24">
      <w:pPr>
        <w:numPr>
          <w:ilvl w:val="0"/>
          <w:numId w:val="87"/>
        </w:numPr>
        <w:spacing w:line="228" w:lineRule="auto"/>
      </w:pPr>
      <w:r w:rsidRPr="008166EE">
        <w:t>австралопитеков</w:t>
      </w:r>
    </w:p>
    <w:p w:rsidR="0066443E" w:rsidRPr="008166EE" w:rsidRDefault="0066443E" w:rsidP="00613C24">
      <w:pPr>
        <w:numPr>
          <w:ilvl w:val="0"/>
          <w:numId w:val="87"/>
        </w:numPr>
        <w:spacing w:line="228" w:lineRule="auto"/>
      </w:pPr>
      <w:r w:rsidRPr="008166EE">
        <w:t>человека разумного</w:t>
      </w:r>
    </w:p>
    <w:p w:rsidR="0066443E" w:rsidRPr="008166EE" w:rsidRDefault="004421A6" w:rsidP="00CD4FA3">
      <w:pPr>
        <w:pStyle w:val="13"/>
        <w:widowControl/>
        <w:spacing w:line="228" w:lineRule="auto"/>
        <w:rPr>
          <w:szCs w:val="24"/>
        </w:rPr>
        <w:sectPr w:rsidR="0066443E" w:rsidRPr="008166EE" w:rsidSect="00CD4FA3">
          <w:footerReference w:type="even" r:id="rId51"/>
          <w:footerReference w:type="default" r:id="rId52"/>
          <w:type w:val="continuous"/>
          <w:pgSz w:w="11906" w:h="16838" w:code="9"/>
          <w:pgMar w:top="567" w:right="851" w:bottom="567" w:left="851" w:header="283" w:footer="708" w:gutter="0"/>
          <w:cols w:space="708"/>
          <w:docGrid w:linePitch="360"/>
        </w:sectPr>
      </w:pPr>
      <w:r w:rsidRPr="008166EE">
        <w:rPr>
          <w:szCs w:val="24"/>
        </w:rPr>
        <w:t xml:space="preserve">15. </w:t>
      </w:r>
      <w:r w:rsidR="0066443E" w:rsidRPr="008166EE">
        <w:rPr>
          <w:szCs w:val="24"/>
        </w:rPr>
        <w:t>Самый первый ископаемый вид человека:</w:t>
      </w:r>
    </w:p>
    <w:p w:rsidR="0066443E" w:rsidRPr="008166EE" w:rsidRDefault="0066443E" w:rsidP="00613C24">
      <w:pPr>
        <w:pStyle w:val="13"/>
        <w:widowControl/>
        <w:numPr>
          <w:ilvl w:val="0"/>
          <w:numId w:val="88"/>
        </w:numPr>
        <w:spacing w:line="228" w:lineRule="auto"/>
        <w:jc w:val="both"/>
        <w:rPr>
          <w:szCs w:val="24"/>
        </w:rPr>
      </w:pPr>
      <w:r w:rsidRPr="008166EE">
        <w:rPr>
          <w:szCs w:val="24"/>
        </w:rPr>
        <w:lastRenderedPageBreak/>
        <w:t>человек разумный</w:t>
      </w:r>
    </w:p>
    <w:p w:rsidR="0066443E" w:rsidRPr="008166EE" w:rsidRDefault="0066443E" w:rsidP="00613C24">
      <w:pPr>
        <w:pStyle w:val="13"/>
        <w:widowControl/>
        <w:numPr>
          <w:ilvl w:val="0"/>
          <w:numId w:val="88"/>
        </w:numPr>
        <w:spacing w:line="228" w:lineRule="auto"/>
        <w:jc w:val="both"/>
        <w:rPr>
          <w:szCs w:val="24"/>
        </w:rPr>
      </w:pPr>
      <w:r w:rsidRPr="008166EE">
        <w:rPr>
          <w:szCs w:val="24"/>
        </w:rPr>
        <w:t>человек неандертальский</w:t>
      </w:r>
    </w:p>
    <w:p w:rsidR="0066443E" w:rsidRPr="008166EE" w:rsidRDefault="0066443E" w:rsidP="00613C24">
      <w:pPr>
        <w:pStyle w:val="13"/>
        <w:widowControl/>
        <w:numPr>
          <w:ilvl w:val="0"/>
          <w:numId w:val="88"/>
        </w:numPr>
        <w:spacing w:line="228" w:lineRule="auto"/>
        <w:jc w:val="both"/>
        <w:rPr>
          <w:szCs w:val="24"/>
        </w:rPr>
      </w:pPr>
      <w:r w:rsidRPr="008166EE">
        <w:rPr>
          <w:szCs w:val="24"/>
        </w:rPr>
        <w:t>человек умелый</w:t>
      </w:r>
    </w:p>
    <w:p w:rsidR="004421A6" w:rsidRPr="008166EE" w:rsidRDefault="0066443E" w:rsidP="00613C24">
      <w:pPr>
        <w:pStyle w:val="13"/>
        <w:widowControl/>
        <w:numPr>
          <w:ilvl w:val="0"/>
          <w:numId w:val="88"/>
        </w:numPr>
        <w:spacing w:line="228" w:lineRule="auto"/>
        <w:jc w:val="both"/>
        <w:rPr>
          <w:szCs w:val="24"/>
        </w:rPr>
      </w:pPr>
      <w:r w:rsidRPr="008166EE">
        <w:rPr>
          <w:szCs w:val="24"/>
        </w:rPr>
        <w:t>человек прямоходящий</w:t>
      </w:r>
    </w:p>
    <w:p w:rsidR="0066443E" w:rsidRPr="008166EE" w:rsidRDefault="004421A6" w:rsidP="00CD4FA3">
      <w:pPr>
        <w:pStyle w:val="13"/>
        <w:widowControl/>
        <w:spacing w:line="228" w:lineRule="auto"/>
        <w:rPr>
          <w:szCs w:val="24"/>
        </w:rPr>
      </w:pPr>
      <w:r w:rsidRPr="008166EE">
        <w:rPr>
          <w:szCs w:val="24"/>
        </w:rPr>
        <w:t xml:space="preserve">16. </w:t>
      </w:r>
      <w:r w:rsidR="0066443E" w:rsidRPr="008166EE">
        <w:rPr>
          <w:szCs w:val="24"/>
        </w:rPr>
        <w:t>Ископаемые формы  вида Человек разумный (</w:t>
      </w:r>
      <w:r w:rsidR="0066443E" w:rsidRPr="008166EE">
        <w:rPr>
          <w:szCs w:val="24"/>
          <w:lang w:val="en-US"/>
        </w:rPr>
        <w:t>Homo</w:t>
      </w:r>
      <w:r w:rsidR="0066443E" w:rsidRPr="008166EE">
        <w:rPr>
          <w:szCs w:val="24"/>
        </w:rPr>
        <w:t xml:space="preserve"> </w:t>
      </w:r>
      <w:r w:rsidR="0066443E" w:rsidRPr="008166EE">
        <w:rPr>
          <w:szCs w:val="24"/>
          <w:lang w:val="en-US"/>
        </w:rPr>
        <w:t>sapiens</w:t>
      </w:r>
      <w:r w:rsidR="0066443E" w:rsidRPr="008166EE">
        <w:rPr>
          <w:szCs w:val="24"/>
        </w:rPr>
        <w:t>):</w:t>
      </w:r>
    </w:p>
    <w:p w:rsidR="0066443E" w:rsidRPr="008166EE" w:rsidRDefault="0066443E" w:rsidP="00613C24">
      <w:pPr>
        <w:numPr>
          <w:ilvl w:val="0"/>
          <w:numId w:val="89"/>
        </w:numPr>
        <w:spacing w:line="228" w:lineRule="auto"/>
        <w:jc w:val="both"/>
      </w:pPr>
      <w:r w:rsidRPr="008166EE">
        <w:t>питекантроп</w:t>
      </w:r>
    </w:p>
    <w:p w:rsidR="0066443E" w:rsidRPr="008166EE" w:rsidRDefault="0066443E" w:rsidP="00613C24">
      <w:pPr>
        <w:numPr>
          <w:ilvl w:val="0"/>
          <w:numId w:val="89"/>
        </w:numPr>
        <w:spacing w:line="228" w:lineRule="auto"/>
        <w:jc w:val="both"/>
      </w:pPr>
      <w:r w:rsidRPr="008166EE">
        <w:t>кроманьонец</w:t>
      </w:r>
    </w:p>
    <w:p w:rsidR="0066443E" w:rsidRPr="008166EE" w:rsidRDefault="0066443E" w:rsidP="00613C24">
      <w:pPr>
        <w:numPr>
          <w:ilvl w:val="0"/>
          <w:numId w:val="89"/>
        </w:numPr>
        <w:spacing w:line="228" w:lineRule="auto"/>
        <w:jc w:val="both"/>
      </w:pPr>
      <w:r w:rsidRPr="008166EE">
        <w:t>австралопитек</w:t>
      </w:r>
    </w:p>
    <w:p w:rsidR="0066443E" w:rsidRPr="008166EE" w:rsidRDefault="0066443E" w:rsidP="00613C24">
      <w:pPr>
        <w:numPr>
          <w:ilvl w:val="0"/>
          <w:numId w:val="89"/>
        </w:numPr>
        <w:spacing w:line="228" w:lineRule="auto"/>
        <w:jc w:val="both"/>
      </w:pPr>
      <w:r w:rsidRPr="008166EE">
        <w:t>синантроп</w:t>
      </w:r>
    </w:p>
    <w:p w:rsidR="0066443E" w:rsidRPr="008166EE" w:rsidRDefault="0066443E" w:rsidP="00613C24">
      <w:pPr>
        <w:numPr>
          <w:ilvl w:val="0"/>
          <w:numId w:val="89"/>
        </w:numPr>
        <w:spacing w:line="228" w:lineRule="auto"/>
        <w:jc w:val="both"/>
      </w:pPr>
      <w:r w:rsidRPr="008166EE">
        <w:t xml:space="preserve">неандерталец </w:t>
      </w:r>
    </w:p>
    <w:p w:rsidR="0066443E" w:rsidRPr="008166EE" w:rsidRDefault="004421A6" w:rsidP="00CD4FA3">
      <w:pPr>
        <w:pStyle w:val="13"/>
        <w:widowControl/>
        <w:spacing w:line="228" w:lineRule="auto"/>
        <w:jc w:val="both"/>
        <w:rPr>
          <w:snapToGrid/>
          <w:szCs w:val="24"/>
        </w:rPr>
      </w:pPr>
      <w:r w:rsidRPr="008166EE">
        <w:rPr>
          <w:snapToGrid/>
          <w:szCs w:val="24"/>
        </w:rPr>
        <w:t xml:space="preserve">17. </w:t>
      </w:r>
      <w:r w:rsidR="0066443E" w:rsidRPr="008166EE">
        <w:rPr>
          <w:snapToGrid/>
          <w:szCs w:val="24"/>
        </w:rPr>
        <w:t>Социальная программа развития человека</w:t>
      </w:r>
      <w:r w:rsidR="008166EE">
        <w:rPr>
          <w:snapToGrid/>
          <w:szCs w:val="24"/>
        </w:rPr>
        <w:t xml:space="preserve"> </w:t>
      </w:r>
      <w:r w:rsidR="0066443E" w:rsidRPr="008166EE">
        <w:rPr>
          <w:snapToGrid/>
          <w:szCs w:val="24"/>
        </w:rPr>
        <w:t>-  это</w:t>
      </w:r>
    </w:p>
    <w:p w:rsidR="0066443E" w:rsidRPr="008166EE" w:rsidRDefault="0066443E" w:rsidP="00613C24">
      <w:pPr>
        <w:pStyle w:val="13"/>
        <w:widowControl/>
        <w:numPr>
          <w:ilvl w:val="0"/>
          <w:numId w:val="90"/>
        </w:numPr>
        <w:spacing w:line="228" w:lineRule="auto"/>
        <w:jc w:val="both"/>
        <w:rPr>
          <w:snapToGrid/>
          <w:szCs w:val="24"/>
        </w:rPr>
      </w:pPr>
      <w:r w:rsidRPr="008166EE">
        <w:rPr>
          <w:snapToGrid/>
          <w:szCs w:val="24"/>
        </w:rPr>
        <w:t>наследственная информация, определяющая формирование признаков и свойств</w:t>
      </w:r>
    </w:p>
    <w:p w:rsidR="0066443E" w:rsidRPr="008166EE" w:rsidRDefault="0066443E" w:rsidP="00613C24">
      <w:pPr>
        <w:pStyle w:val="13"/>
        <w:widowControl/>
        <w:numPr>
          <w:ilvl w:val="0"/>
          <w:numId w:val="90"/>
        </w:numPr>
        <w:spacing w:line="228" w:lineRule="auto"/>
        <w:jc w:val="both"/>
        <w:rPr>
          <w:szCs w:val="24"/>
        </w:rPr>
      </w:pPr>
      <w:r w:rsidRPr="008166EE">
        <w:rPr>
          <w:snapToGrid/>
          <w:szCs w:val="24"/>
        </w:rPr>
        <w:t>комплекс умений, навыков и знаний</w:t>
      </w:r>
    </w:p>
    <w:p w:rsidR="0066443E" w:rsidRPr="008166EE" w:rsidRDefault="0066443E" w:rsidP="00613C24">
      <w:pPr>
        <w:pStyle w:val="13"/>
        <w:widowControl/>
        <w:numPr>
          <w:ilvl w:val="0"/>
          <w:numId w:val="90"/>
        </w:numPr>
        <w:spacing w:line="228" w:lineRule="auto"/>
        <w:jc w:val="both"/>
        <w:rPr>
          <w:szCs w:val="24"/>
        </w:rPr>
      </w:pPr>
      <w:r w:rsidRPr="008166EE">
        <w:rPr>
          <w:szCs w:val="24"/>
        </w:rPr>
        <w:t>наследственная информация, определяющая развитие человека как личности</w:t>
      </w:r>
    </w:p>
    <w:p w:rsidR="0066443E" w:rsidRPr="008166EE" w:rsidRDefault="004421A6" w:rsidP="00CD4FA3">
      <w:pPr>
        <w:spacing w:line="228" w:lineRule="auto"/>
        <w:jc w:val="both"/>
      </w:pPr>
      <w:r w:rsidRPr="008166EE">
        <w:t xml:space="preserve">18. </w:t>
      </w:r>
      <w:r w:rsidR="0066443E" w:rsidRPr="008166EE">
        <w:t>К гоминидной триаде относится</w:t>
      </w:r>
    </w:p>
    <w:p w:rsidR="0066443E" w:rsidRPr="008166EE" w:rsidRDefault="0066443E" w:rsidP="00613C24">
      <w:pPr>
        <w:numPr>
          <w:ilvl w:val="0"/>
          <w:numId w:val="91"/>
        </w:numPr>
        <w:spacing w:line="228" w:lineRule="auto"/>
        <w:jc w:val="both"/>
      </w:pPr>
      <w:r w:rsidRPr="008166EE">
        <w:t>большой объем головного мозга</w:t>
      </w:r>
    </w:p>
    <w:p w:rsidR="0066443E" w:rsidRPr="008166EE" w:rsidRDefault="0066443E" w:rsidP="00613C24">
      <w:pPr>
        <w:numPr>
          <w:ilvl w:val="0"/>
          <w:numId w:val="91"/>
        </w:numPr>
        <w:spacing w:line="228" w:lineRule="auto"/>
        <w:jc w:val="both"/>
      </w:pPr>
      <w:r w:rsidRPr="008166EE">
        <w:t>бипедия</w:t>
      </w:r>
    </w:p>
    <w:p w:rsidR="0066443E" w:rsidRPr="008166EE" w:rsidRDefault="0066443E" w:rsidP="00613C24">
      <w:pPr>
        <w:numPr>
          <w:ilvl w:val="0"/>
          <w:numId w:val="91"/>
        </w:numPr>
        <w:spacing w:line="228" w:lineRule="auto"/>
        <w:jc w:val="both"/>
      </w:pPr>
      <w:r w:rsidRPr="008166EE">
        <w:t>развитая кисть с противопоставленным большим пальцем</w:t>
      </w:r>
    </w:p>
    <w:p w:rsidR="0066443E" w:rsidRPr="008166EE" w:rsidRDefault="0066443E" w:rsidP="00613C24">
      <w:pPr>
        <w:numPr>
          <w:ilvl w:val="0"/>
          <w:numId w:val="91"/>
        </w:numPr>
        <w:spacing w:line="228" w:lineRule="auto"/>
        <w:jc w:val="both"/>
      </w:pPr>
      <w:r w:rsidRPr="008166EE">
        <w:t>первая сигнальная система</w:t>
      </w:r>
    </w:p>
    <w:p w:rsidR="0066443E" w:rsidRPr="008166EE" w:rsidRDefault="0066443E" w:rsidP="00613C24">
      <w:pPr>
        <w:numPr>
          <w:ilvl w:val="0"/>
          <w:numId w:val="91"/>
        </w:numPr>
        <w:spacing w:line="228" w:lineRule="auto"/>
        <w:jc w:val="both"/>
      </w:pPr>
      <w:r w:rsidRPr="008166EE">
        <w:t>сводчатая стопа</w:t>
      </w:r>
    </w:p>
    <w:p w:rsidR="0066443E" w:rsidRPr="008166EE" w:rsidRDefault="004421A6" w:rsidP="00CD4FA3">
      <w:pPr>
        <w:spacing w:line="228" w:lineRule="auto"/>
        <w:jc w:val="both"/>
        <w:rPr>
          <w:snapToGrid w:val="0"/>
        </w:rPr>
      </w:pPr>
      <w:r w:rsidRPr="008166EE">
        <w:rPr>
          <w:snapToGrid w:val="0"/>
        </w:rPr>
        <w:t xml:space="preserve">19. </w:t>
      </w:r>
      <w:r w:rsidR="0066443E" w:rsidRPr="008166EE">
        <w:rPr>
          <w:snapToGrid w:val="0"/>
        </w:rPr>
        <w:t>Кто из нижеперечисленных предков чело</w:t>
      </w:r>
      <w:r w:rsidR="0066443E" w:rsidRPr="008166EE">
        <w:rPr>
          <w:snapToGrid w:val="0"/>
        </w:rPr>
        <w:softHyphen/>
        <w:t>века является наиболее древним?</w:t>
      </w:r>
    </w:p>
    <w:p w:rsidR="0066443E" w:rsidRPr="008166EE" w:rsidRDefault="0066443E" w:rsidP="00613C24">
      <w:pPr>
        <w:numPr>
          <w:ilvl w:val="0"/>
          <w:numId w:val="92"/>
        </w:numPr>
        <w:spacing w:line="228" w:lineRule="auto"/>
        <w:jc w:val="both"/>
        <w:rPr>
          <w:snapToGrid w:val="0"/>
        </w:rPr>
      </w:pPr>
      <w:r w:rsidRPr="008166EE">
        <w:rPr>
          <w:snapToGrid w:val="0"/>
        </w:rPr>
        <w:t xml:space="preserve">человек умелый  </w:t>
      </w:r>
    </w:p>
    <w:p w:rsidR="0066443E" w:rsidRPr="008166EE" w:rsidRDefault="0066443E" w:rsidP="00613C24">
      <w:pPr>
        <w:numPr>
          <w:ilvl w:val="0"/>
          <w:numId w:val="92"/>
        </w:numPr>
        <w:spacing w:line="228" w:lineRule="auto"/>
        <w:jc w:val="both"/>
        <w:rPr>
          <w:snapToGrid w:val="0"/>
        </w:rPr>
      </w:pPr>
      <w:r w:rsidRPr="008166EE">
        <w:rPr>
          <w:snapToGrid w:val="0"/>
        </w:rPr>
        <w:t xml:space="preserve">питекантроп  </w:t>
      </w:r>
    </w:p>
    <w:p w:rsidR="0066443E" w:rsidRPr="008166EE" w:rsidRDefault="0066443E" w:rsidP="00613C24">
      <w:pPr>
        <w:numPr>
          <w:ilvl w:val="0"/>
          <w:numId w:val="92"/>
        </w:numPr>
        <w:spacing w:line="228" w:lineRule="auto"/>
        <w:jc w:val="both"/>
        <w:rPr>
          <w:snapToGrid w:val="0"/>
        </w:rPr>
      </w:pPr>
      <w:r w:rsidRPr="008166EE">
        <w:rPr>
          <w:snapToGrid w:val="0"/>
        </w:rPr>
        <w:t>австралопитек</w:t>
      </w:r>
    </w:p>
    <w:p w:rsidR="0066443E" w:rsidRPr="008166EE" w:rsidRDefault="0066443E" w:rsidP="00613C24">
      <w:pPr>
        <w:numPr>
          <w:ilvl w:val="0"/>
          <w:numId w:val="92"/>
        </w:numPr>
        <w:spacing w:line="228" w:lineRule="auto"/>
        <w:jc w:val="both"/>
        <w:rPr>
          <w:snapToGrid w:val="0"/>
        </w:rPr>
      </w:pPr>
      <w:r w:rsidRPr="008166EE">
        <w:rPr>
          <w:snapToGrid w:val="0"/>
        </w:rPr>
        <w:t>неандерталец</w:t>
      </w:r>
    </w:p>
    <w:p w:rsidR="0066443E" w:rsidRPr="008166EE" w:rsidRDefault="0066443E" w:rsidP="00613C24">
      <w:pPr>
        <w:numPr>
          <w:ilvl w:val="0"/>
          <w:numId w:val="92"/>
        </w:numPr>
        <w:spacing w:line="228" w:lineRule="auto"/>
        <w:jc w:val="both"/>
        <w:rPr>
          <w:snapToGrid w:val="0"/>
        </w:rPr>
      </w:pPr>
      <w:r w:rsidRPr="008166EE">
        <w:rPr>
          <w:snapToGrid w:val="0"/>
        </w:rPr>
        <w:t>кроманьонец</w:t>
      </w:r>
    </w:p>
    <w:p w:rsidR="0066443E" w:rsidRPr="008166EE" w:rsidRDefault="00035DAF" w:rsidP="00CD4FA3">
      <w:pPr>
        <w:spacing w:line="228" w:lineRule="auto"/>
        <w:jc w:val="both"/>
        <w:rPr>
          <w:snapToGrid w:val="0"/>
        </w:rPr>
      </w:pPr>
      <w:r w:rsidRPr="008166EE">
        <w:rPr>
          <w:snapToGrid w:val="0"/>
        </w:rPr>
        <w:t xml:space="preserve">20. </w:t>
      </w:r>
      <w:r w:rsidR="0066443E" w:rsidRPr="008166EE">
        <w:rPr>
          <w:snapToGrid w:val="0"/>
        </w:rPr>
        <w:t>Назовите вид, к которому относят пите</w:t>
      </w:r>
      <w:r w:rsidR="0066443E" w:rsidRPr="008166EE">
        <w:rPr>
          <w:snapToGrid w:val="0"/>
        </w:rPr>
        <w:softHyphen/>
        <w:t>кантропов.</w:t>
      </w:r>
    </w:p>
    <w:p w:rsidR="0066443E" w:rsidRPr="008166EE" w:rsidRDefault="0066443E" w:rsidP="00613C24">
      <w:pPr>
        <w:numPr>
          <w:ilvl w:val="0"/>
          <w:numId w:val="93"/>
        </w:numPr>
        <w:spacing w:line="228" w:lineRule="auto"/>
        <w:jc w:val="both"/>
        <w:rPr>
          <w:snapToGrid w:val="0"/>
        </w:rPr>
      </w:pPr>
      <w:r w:rsidRPr="008166EE">
        <w:rPr>
          <w:snapToGrid w:val="0"/>
        </w:rPr>
        <w:t>человек умелый (</w:t>
      </w:r>
      <w:r w:rsidRPr="008166EE">
        <w:rPr>
          <w:snapToGrid w:val="0"/>
          <w:lang w:val="en-US"/>
        </w:rPr>
        <w:t>Homo</w:t>
      </w:r>
      <w:r w:rsidRPr="008166EE">
        <w:rPr>
          <w:snapToGrid w:val="0"/>
        </w:rPr>
        <w:t xml:space="preserve"> </w:t>
      </w:r>
      <w:r w:rsidRPr="008166EE">
        <w:rPr>
          <w:snapToGrid w:val="0"/>
          <w:lang w:val="en-US"/>
        </w:rPr>
        <w:t>habilis</w:t>
      </w:r>
      <w:r w:rsidRPr="008166EE">
        <w:rPr>
          <w:snapToGrid w:val="0"/>
        </w:rPr>
        <w:t>)</w:t>
      </w:r>
    </w:p>
    <w:p w:rsidR="0066443E" w:rsidRPr="008166EE" w:rsidRDefault="0066443E" w:rsidP="00613C24">
      <w:pPr>
        <w:numPr>
          <w:ilvl w:val="0"/>
          <w:numId w:val="93"/>
        </w:numPr>
        <w:spacing w:line="228" w:lineRule="auto"/>
        <w:jc w:val="both"/>
        <w:rPr>
          <w:snapToGrid w:val="0"/>
        </w:rPr>
      </w:pPr>
      <w:r w:rsidRPr="008166EE">
        <w:rPr>
          <w:snapToGrid w:val="0"/>
        </w:rPr>
        <w:t>человек прямоходящий (</w:t>
      </w:r>
      <w:r w:rsidRPr="008166EE">
        <w:rPr>
          <w:snapToGrid w:val="0"/>
          <w:lang w:val="en-US"/>
        </w:rPr>
        <w:t>Homo</w:t>
      </w:r>
      <w:r w:rsidRPr="008166EE">
        <w:rPr>
          <w:snapToGrid w:val="0"/>
        </w:rPr>
        <w:t xml:space="preserve"> </w:t>
      </w:r>
      <w:r w:rsidRPr="008166EE">
        <w:rPr>
          <w:snapToGrid w:val="0"/>
          <w:lang w:val="en-US"/>
        </w:rPr>
        <w:t>erectus</w:t>
      </w:r>
      <w:r w:rsidRPr="008166EE">
        <w:rPr>
          <w:snapToGrid w:val="0"/>
        </w:rPr>
        <w:t>)</w:t>
      </w:r>
    </w:p>
    <w:p w:rsidR="0066443E" w:rsidRPr="008166EE" w:rsidRDefault="0066443E" w:rsidP="00613C24">
      <w:pPr>
        <w:numPr>
          <w:ilvl w:val="0"/>
          <w:numId w:val="93"/>
        </w:numPr>
        <w:spacing w:line="228" w:lineRule="auto"/>
        <w:jc w:val="both"/>
        <w:rPr>
          <w:snapToGrid w:val="0"/>
        </w:rPr>
      </w:pPr>
      <w:r w:rsidRPr="008166EE">
        <w:rPr>
          <w:snapToGrid w:val="0"/>
        </w:rPr>
        <w:t>человек разумный (</w:t>
      </w:r>
      <w:r w:rsidRPr="008166EE">
        <w:rPr>
          <w:snapToGrid w:val="0"/>
          <w:lang w:val="en-US"/>
        </w:rPr>
        <w:t>Homo</w:t>
      </w:r>
      <w:r w:rsidRPr="008166EE">
        <w:rPr>
          <w:snapToGrid w:val="0"/>
        </w:rPr>
        <w:t xml:space="preserve"> </w:t>
      </w:r>
      <w:r w:rsidRPr="008166EE">
        <w:rPr>
          <w:snapToGrid w:val="0"/>
          <w:lang w:val="en-US"/>
        </w:rPr>
        <w:t>sapiens</w:t>
      </w:r>
      <w:r w:rsidRPr="008166EE">
        <w:rPr>
          <w:snapToGrid w:val="0"/>
        </w:rPr>
        <w:t>)</w:t>
      </w:r>
    </w:p>
    <w:p w:rsidR="0066443E" w:rsidRPr="008166EE" w:rsidRDefault="008166EE" w:rsidP="00CD4FA3">
      <w:pPr>
        <w:spacing w:line="228" w:lineRule="auto"/>
        <w:ind w:left="426" w:hanging="426"/>
      </w:pPr>
      <w:r w:rsidRPr="008166EE">
        <w:lastRenderedPageBreak/>
        <w:t xml:space="preserve">21. </w:t>
      </w:r>
      <w:r w:rsidR="0066443E" w:rsidRPr="008166EE">
        <w:t>Крупнейшим экологическим последствием неолитической революции (10-8 в до н.э) является…</w:t>
      </w:r>
    </w:p>
    <w:p w:rsidR="0066443E" w:rsidRPr="008166EE" w:rsidRDefault="0066443E" w:rsidP="00613C24">
      <w:pPr>
        <w:numPr>
          <w:ilvl w:val="1"/>
          <w:numId w:val="94"/>
        </w:numPr>
        <w:tabs>
          <w:tab w:val="clear" w:pos="1440"/>
        </w:tabs>
        <w:spacing w:line="228" w:lineRule="auto"/>
        <w:ind w:left="709"/>
        <w:rPr>
          <w:bCs/>
        </w:rPr>
      </w:pPr>
      <w:r w:rsidRPr="008166EE">
        <w:rPr>
          <w:bCs/>
        </w:rPr>
        <w:t>Опустынивание огромных территорий</w:t>
      </w:r>
    </w:p>
    <w:p w:rsidR="0066443E" w:rsidRPr="008166EE" w:rsidRDefault="0066443E" w:rsidP="00613C24">
      <w:pPr>
        <w:numPr>
          <w:ilvl w:val="1"/>
          <w:numId w:val="94"/>
        </w:numPr>
        <w:tabs>
          <w:tab w:val="clear" w:pos="1440"/>
        </w:tabs>
        <w:spacing w:line="228" w:lineRule="auto"/>
        <w:ind w:left="709"/>
      </w:pPr>
      <w:r w:rsidRPr="008166EE">
        <w:t>Рост концентрации парниковых газов в атмосфере</w:t>
      </w:r>
    </w:p>
    <w:p w:rsidR="0066443E" w:rsidRPr="008166EE" w:rsidRDefault="0066443E" w:rsidP="00613C24">
      <w:pPr>
        <w:numPr>
          <w:ilvl w:val="1"/>
          <w:numId w:val="94"/>
        </w:numPr>
        <w:tabs>
          <w:tab w:val="clear" w:pos="1440"/>
        </w:tabs>
        <w:spacing w:line="228" w:lineRule="auto"/>
        <w:ind w:left="709"/>
      </w:pPr>
      <w:r w:rsidRPr="008166EE">
        <w:t>Истощение озонового слоя</w:t>
      </w:r>
    </w:p>
    <w:p w:rsidR="0066443E" w:rsidRPr="008166EE" w:rsidRDefault="0066443E" w:rsidP="00613C24">
      <w:pPr>
        <w:numPr>
          <w:ilvl w:val="1"/>
          <w:numId w:val="94"/>
        </w:numPr>
        <w:tabs>
          <w:tab w:val="clear" w:pos="1440"/>
        </w:tabs>
        <w:spacing w:line="228" w:lineRule="auto"/>
        <w:ind w:left="709"/>
      </w:pPr>
      <w:r w:rsidRPr="008166EE">
        <w:t>Химическое загрязнение атмосферы</w:t>
      </w:r>
    </w:p>
    <w:p w:rsidR="0066443E" w:rsidRPr="008166EE" w:rsidRDefault="008166EE" w:rsidP="00CD4FA3">
      <w:pPr>
        <w:spacing w:line="228" w:lineRule="auto"/>
      </w:pPr>
      <w:r w:rsidRPr="008166EE">
        <w:t xml:space="preserve">22. </w:t>
      </w:r>
      <w:r w:rsidR="0066443E" w:rsidRPr="008166EE">
        <w:t>Какая теория происхождения человека описывает космическое участие</w:t>
      </w:r>
    </w:p>
    <w:p w:rsidR="0066443E" w:rsidRPr="008166EE" w:rsidRDefault="0066443E" w:rsidP="00613C24">
      <w:pPr>
        <w:numPr>
          <w:ilvl w:val="0"/>
          <w:numId w:val="95"/>
        </w:numPr>
        <w:spacing w:line="228" w:lineRule="auto"/>
        <w:ind w:left="709"/>
      </w:pPr>
      <w:r w:rsidRPr="008166EE">
        <w:t>Креационизм</w:t>
      </w:r>
    </w:p>
    <w:p w:rsidR="0066443E" w:rsidRPr="008166EE" w:rsidRDefault="0066443E" w:rsidP="00613C24">
      <w:pPr>
        <w:numPr>
          <w:ilvl w:val="0"/>
          <w:numId w:val="95"/>
        </w:numPr>
        <w:spacing w:line="228" w:lineRule="auto"/>
        <w:ind w:left="709"/>
      </w:pPr>
      <w:r w:rsidRPr="008166EE">
        <w:t>Симиальная</w:t>
      </w:r>
    </w:p>
    <w:p w:rsidR="0066443E" w:rsidRPr="008166EE" w:rsidRDefault="0066443E" w:rsidP="00613C24">
      <w:pPr>
        <w:numPr>
          <w:ilvl w:val="0"/>
          <w:numId w:val="95"/>
        </w:numPr>
        <w:spacing w:line="228" w:lineRule="auto"/>
        <w:ind w:left="709"/>
      </w:pPr>
      <w:r w:rsidRPr="008166EE">
        <w:t>Биологическая</w:t>
      </w:r>
    </w:p>
    <w:p w:rsidR="0066443E" w:rsidRPr="008166EE" w:rsidRDefault="0066443E" w:rsidP="00613C24">
      <w:pPr>
        <w:numPr>
          <w:ilvl w:val="0"/>
          <w:numId w:val="95"/>
        </w:numPr>
        <w:spacing w:line="228" w:lineRule="auto"/>
        <w:ind w:left="709"/>
      </w:pPr>
      <w:r w:rsidRPr="008166EE">
        <w:t>Теория панспермии</w:t>
      </w:r>
    </w:p>
    <w:p w:rsidR="0066443E" w:rsidRPr="008166EE" w:rsidRDefault="008166EE" w:rsidP="00CD4FA3">
      <w:pPr>
        <w:spacing w:line="228" w:lineRule="auto"/>
        <w:ind w:left="426" w:hanging="426"/>
      </w:pPr>
      <w:r w:rsidRPr="008166EE">
        <w:t>2</w:t>
      </w:r>
      <w:r w:rsidR="0066443E" w:rsidRPr="008166EE">
        <w:t xml:space="preserve">3. Общественная организация в виде «первобытного человеческого стада» характерно </w:t>
      </w:r>
    </w:p>
    <w:p w:rsidR="0066443E" w:rsidRPr="008166EE" w:rsidRDefault="0066443E" w:rsidP="00613C24">
      <w:pPr>
        <w:numPr>
          <w:ilvl w:val="0"/>
          <w:numId w:val="96"/>
        </w:numPr>
        <w:spacing w:line="228" w:lineRule="auto"/>
      </w:pPr>
      <w:r w:rsidRPr="008166EE">
        <w:t>Предчеловеку</w:t>
      </w:r>
    </w:p>
    <w:p w:rsidR="0066443E" w:rsidRPr="008166EE" w:rsidRDefault="0066443E" w:rsidP="00613C24">
      <w:pPr>
        <w:numPr>
          <w:ilvl w:val="0"/>
          <w:numId w:val="96"/>
        </w:numPr>
        <w:spacing w:line="228" w:lineRule="auto"/>
      </w:pPr>
      <w:r w:rsidRPr="008166EE">
        <w:t>Палеоантропам</w:t>
      </w:r>
    </w:p>
    <w:p w:rsidR="0066443E" w:rsidRPr="008166EE" w:rsidRDefault="0066443E" w:rsidP="00613C24">
      <w:pPr>
        <w:numPr>
          <w:ilvl w:val="0"/>
          <w:numId w:val="96"/>
        </w:numPr>
        <w:spacing w:line="228" w:lineRule="auto"/>
      </w:pPr>
      <w:r w:rsidRPr="008166EE">
        <w:t>Ранним архантропам</w:t>
      </w:r>
    </w:p>
    <w:p w:rsidR="0066443E" w:rsidRPr="008166EE" w:rsidRDefault="0066443E" w:rsidP="00613C24">
      <w:pPr>
        <w:numPr>
          <w:ilvl w:val="0"/>
          <w:numId w:val="96"/>
        </w:numPr>
        <w:spacing w:line="228" w:lineRule="auto"/>
      </w:pPr>
      <w:r w:rsidRPr="008166EE">
        <w:t>Поздним архантропам</w:t>
      </w:r>
    </w:p>
    <w:p w:rsidR="0066443E" w:rsidRPr="008166EE" w:rsidRDefault="0066443E" w:rsidP="00613C24">
      <w:pPr>
        <w:numPr>
          <w:ilvl w:val="0"/>
          <w:numId w:val="96"/>
        </w:numPr>
        <w:spacing w:line="228" w:lineRule="auto"/>
      </w:pPr>
      <w:r w:rsidRPr="008166EE">
        <w:t>неоантропам</w:t>
      </w:r>
    </w:p>
    <w:p w:rsidR="0066443E" w:rsidRPr="008166EE" w:rsidRDefault="008166EE" w:rsidP="00CD4FA3">
      <w:pPr>
        <w:spacing w:line="228" w:lineRule="auto"/>
        <w:ind w:left="426" w:hanging="426"/>
      </w:pPr>
      <w:r w:rsidRPr="008166EE">
        <w:t>2</w:t>
      </w:r>
      <w:r w:rsidR="0066443E" w:rsidRPr="008166EE">
        <w:t xml:space="preserve">4. Забота о стариках — хранителях опыта, первые захоронения соплеменников и поклонение животным впервые отмечается у </w:t>
      </w:r>
    </w:p>
    <w:p w:rsidR="0066443E" w:rsidRPr="008166EE" w:rsidRDefault="0066443E" w:rsidP="00613C24">
      <w:pPr>
        <w:numPr>
          <w:ilvl w:val="0"/>
          <w:numId w:val="97"/>
        </w:numPr>
        <w:spacing w:line="228" w:lineRule="auto"/>
      </w:pPr>
      <w:r w:rsidRPr="008166EE">
        <w:t>зинджантропов</w:t>
      </w:r>
    </w:p>
    <w:p w:rsidR="0066443E" w:rsidRPr="008166EE" w:rsidRDefault="0066443E" w:rsidP="00613C24">
      <w:pPr>
        <w:numPr>
          <w:ilvl w:val="0"/>
          <w:numId w:val="97"/>
        </w:numPr>
        <w:spacing w:line="228" w:lineRule="auto"/>
      </w:pPr>
      <w:r w:rsidRPr="008166EE">
        <w:t>презинджантропов</w:t>
      </w:r>
    </w:p>
    <w:p w:rsidR="0066443E" w:rsidRPr="008166EE" w:rsidRDefault="0066443E" w:rsidP="00613C24">
      <w:pPr>
        <w:numPr>
          <w:ilvl w:val="0"/>
          <w:numId w:val="97"/>
        </w:numPr>
        <w:spacing w:line="228" w:lineRule="auto"/>
      </w:pPr>
      <w:r w:rsidRPr="008166EE">
        <w:t>кроманьонцев</w:t>
      </w:r>
    </w:p>
    <w:p w:rsidR="0066443E" w:rsidRPr="008166EE" w:rsidRDefault="0066443E" w:rsidP="00613C24">
      <w:pPr>
        <w:numPr>
          <w:ilvl w:val="0"/>
          <w:numId w:val="97"/>
        </w:numPr>
        <w:spacing w:line="228" w:lineRule="auto"/>
      </w:pPr>
      <w:r w:rsidRPr="008166EE">
        <w:t>неандертальцев</w:t>
      </w:r>
    </w:p>
    <w:p w:rsidR="0066443E" w:rsidRPr="008166EE" w:rsidRDefault="0066443E" w:rsidP="00613C24">
      <w:pPr>
        <w:numPr>
          <w:ilvl w:val="0"/>
          <w:numId w:val="97"/>
        </w:numPr>
        <w:spacing w:line="228" w:lineRule="auto"/>
      </w:pPr>
      <w:r w:rsidRPr="008166EE">
        <w:t>синантропов</w:t>
      </w:r>
    </w:p>
    <w:p w:rsidR="0066443E" w:rsidRPr="008166EE" w:rsidRDefault="0066443E" w:rsidP="00613C24">
      <w:pPr>
        <w:numPr>
          <w:ilvl w:val="0"/>
          <w:numId w:val="97"/>
        </w:numPr>
        <w:spacing w:line="228" w:lineRule="auto"/>
      </w:pPr>
      <w:r w:rsidRPr="008166EE">
        <w:t>питекантропов</w:t>
      </w:r>
    </w:p>
    <w:p w:rsidR="0066443E" w:rsidRPr="008166EE" w:rsidRDefault="008166EE" w:rsidP="00CD4FA3">
      <w:pPr>
        <w:spacing w:line="228" w:lineRule="auto"/>
      </w:pPr>
      <w:r w:rsidRPr="008166EE">
        <w:t>2</w:t>
      </w:r>
      <w:r w:rsidR="0066443E" w:rsidRPr="008166EE">
        <w:t xml:space="preserve">5. Ископаемая форма «Сивапитек» относится к эволюции </w:t>
      </w:r>
    </w:p>
    <w:p w:rsidR="0066443E" w:rsidRPr="008166EE" w:rsidRDefault="0066443E" w:rsidP="00613C24">
      <w:pPr>
        <w:numPr>
          <w:ilvl w:val="0"/>
          <w:numId w:val="98"/>
        </w:numPr>
        <w:spacing w:line="228" w:lineRule="auto"/>
      </w:pPr>
      <w:r w:rsidRPr="008166EE">
        <w:t>шимпанзе</w:t>
      </w:r>
    </w:p>
    <w:p w:rsidR="0066443E" w:rsidRPr="008166EE" w:rsidRDefault="0066443E" w:rsidP="00613C24">
      <w:pPr>
        <w:numPr>
          <w:ilvl w:val="0"/>
          <w:numId w:val="98"/>
        </w:numPr>
        <w:spacing w:line="228" w:lineRule="auto"/>
      </w:pPr>
      <w:r w:rsidRPr="008166EE">
        <w:t>гиббонов</w:t>
      </w:r>
    </w:p>
    <w:p w:rsidR="0066443E" w:rsidRPr="008166EE" w:rsidRDefault="0066443E" w:rsidP="00613C24">
      <w:pPr>
        <w:numPr>
          <w:ilvl w:val="0"/>
          <w:numId w:val="98"/>
        </w:numPr>
        <w:spacing w:line="228" w:lineRule="auto"/>
      </w:pPr>
      <w:r w:rsidRPr="008166EE">
        <w:t>орангутанов</w:t>
      </w:r>
    </w:p>
    <w:p w:rsidR="0066443E" w:rsidRPr="008166EE" w:rsidRDefault="0066443E" w:rsidP="00613C24">
      <w:pPr>
        <w:numPr>
          <w:ilvl w:val="0"/>
          <w:numId w:val="98"/>
        </w:numPr>
        <w:spacing w:line="228" w:lineRule="auto"/>
      </w:pPr>
      <w:r w:rsidRPr="008166EE">
        <w:t>горилл</w:t>
      </w:r>
    </w:p>
    <w:p w:rsidR="0066443E" w:rsidRPr="008166EE" w:rsidRDefault="0066443E" w:rsidP="00613C24">
      <w:pPr>
        <w:numPr>
          <w:ilvl w:val="0"/>
          <w:numId w:val="98"/>
        </w:numPr>
        <w:spacing w:line="228" w:lineRule="auto"/>
      </w:pPr>
      <w:r w:rsidRPr="008166EE">
        <w:t>австралопитеков</w:t>
      </w:r>
    </w:p>
    <w:p w:rsidR="0066443E" w:rsidRPr="008166EE" w:rsidRDefault="0066443E" w:rsidP="00613C24">
      <w:pPr>
        <w:numPr>
          <w:ilvl w:val="0"/>
          <w:numId w:val="98"/>
        </w:numPr>
        <w:spacing w:line="228" w:lineRule="auto"/>
      </w:pPr>
      <w:r w:rsidRPr="008166EE">
        <w:t>человека разумного</w:t>
      </w:r>
    </w:p>
    <w:p w:rsidR="0066443E" w:rsidRPr="0066443E" w:rsidRDefault="0066443E" w:rsidP="00CD4FA3">
      <w:pPr>
        <w:spacing w:line="228" w:lineRule="auto"/>
        <w:ind w:left="426" w:hanging="426"/>
      </w:pPr>
    </w:p>
    <w:p w:rsidR="00370EA4" w:rsidRPr="006A1013" w:rsidRDefault="00370EA4" w:rsidP="00370EA4">
      <w:pPr>
        <w:jc w:val="center"/>
        <w:rPr>
          <w:i/>
          <w:sz w:val="28"/>
        </w:rPr>
      </w:pPr>
      <w:r w:rsidRPr="006A1013">
        <w:rPr>
          <w:i/>
          <w:sz w:val="28"/>
        </w:rPr>
        <w:t>Решение проблемно-ситуационных задач</w:t>
      </w:r>
      <w:r w:rsidR="00EA7908">
        <w:rPr>
          <w:i/>
          <w:sz w:val="28"/>
        </w:rPr>
        <w:t xml:space="preserve"> (типовые)</w:t>
      </w:r>
      <w:r w:rsidRPr="006A1013">
        <w:rPr>
          <w:i/>
          <w:sz w:val="28"/>
        </w:rPr>
        <w:t>.</w:t>
      </w:r>
    </w:p>
    <w:p w:rsidR="0035786B" w:rsidRDefault="0035786B" w:rsidP="0035786B">
      <w:pPr>
        <w:ind w:left="426" w:hanging="426"/>
        <w:jc w:val="both"/>
        <w:rPr>
          <w:sz w:val="28"/>
          <w:szCs w:val="28"/>
        </w:rPr>
      </w:pPr>
      <w:r>
        <w:rPr>
          <w:sz w:val="28"/>
          <w:szCs w:val="28"/>
        </w:rPr>
        <w:t>1. Прочитайте описание и сделайте вывод о какой ископаемой формк идет речь, к какому этапу эволюции человека относится эта ископаемая форма.</w:t>
      </w:r>
    </w:p>
    <w:p w:rsidR="0035786B" w:rsidRDefault="0035786B" w:rsidP="0035786B">
      <w:pPr>
        <w:ind w:left="284"/>
        <w:jc w:val="both"/>
        <w:rPr>
          <w:sz w:val="28"/>
          <w:szCs w:val="28"/>
        </w:rPr>
      </w:pPr>
      <w:r>
        <w:rPr>
          <w:sz w:val="28"/>
          <w:szCs w:val="28"/>
        </w:rPr>
        <w:t>Возраст 700 тыс. лет; объём мозга 900 см</w:t>
      </w:r>
      <w:r>
        <w:rPr>
          <w:sz w:val="28"/>
          <w:szCs w:val="28"/>
          <w:vertAlign w:val="superscript"/>
        </w:rPr>
        <w:t>3</w:t>
      </w:r>
      <w:r>
        <w:rPr>
          <w:sz w:val="28"/>
          <w:szCs w:val="28"/>
        </w:rPr>
        <w:t>; низкий покатый лоб с выраженными надглазничными валиками; в височной части череп резко сужен; челюсти массивные, величина зубов более массивная, чем у современного человека; поперечный краниофациальный указатель 117%. На местах стоянок обнаружены каменные орудия (ручные рубила), зола. Предполагают, что у них была примитивная речь. Создатели ашельской и шельской культуры.</w:t>
      </w:r>
    </w:p>
    <w:p w:rsidR="00EA7908" w:rsidRDefault="0035786B" w:rsidP="00EA7908">
      <w:pPr>
        <w:ind w:left="284" w:hanging="284"/>
        <w:jc w:val="both"/>
        <w:rPr>
          <w:sz w:val="28"/>
          <w:szCs w:val="28"/>
        </w:rPr>
      </w:pPr>
      <w:r>
        <w:rPr>
          <w:snapToGrid w:val="0"/>
        </w:rPr>
        <w:t xml:space="preserve">2. </w:t>
      </w:r>
      <w:r w:rsidR="00EA7908">
        <w:rPr>
          <w:sz w:val="28"/>
          <w:szCs w:val="28"/>
        </w:rPr>
        <w:t>Прочитайте описание и сделайте вывод, о какой ископаемой форме идет речь, к какому этапу эволюции человека относится эта ископаемая форма.</w:t>
      </w:r>
    </w:p>
    <w:p w:rsidR="00EA7908" w:rsidRDefault="00EA7908" w:rsidP="00EA7908">
      <w:pPr>
        <w:ind w:left="284"/>
        <w:jc w:val="both"/>
        <w:rPr>
          <w:sz w:val="28"/>
          <w:szCs w:val="28"/>
        </w:rPr>
      </w:pPr>
      <w:r>
        <w:rPr>
          <w:sz w:val="28"/>
          <w:szCs w:val="28"/>
        </w:rPr>
        <w:t>Возраст – 300 – 100 тыс. лет; масса мозга – 1300 – 1600 г; лобные доли мало развиты, лоб покатый, свод черепа низкий, надглазничный валик сплошной, затылок нависающий, лучше развиты центры речи. Орудия: рубила, скребки, костяные орудия – отличаются большей правильностью и тщательностью обработки.  Найдены следы костров и обгоревшие кости животных. Создатели мустьерской культуры.</w:t>
      </w:r>
    </w:p>
    <w:p w:rsidR="00AA4408" w:rsidRDefault="00AA4408" w:rsidP="0035786B">
      <w:pPr>
        <w:jc w:val="both"/>
        <w:rPr>
          <w:snapToGrid w:val="0"/>
        </w:rPr>
      </w:pPr>
    </w:p>
    <w:p w:rsidR="00CD4FA3" w:rsidRDefault="00CD4FA3" w:rsidP="00370EA4">
      <w:pPr>
        <w:jc w:val="center"/>
        <w:rPr>
          <w:i/>
          <w:sz w:val="28"/>
        </w:rPr>
      </w:pPr>
    </w:p>
    <w:p w:rsidR="00CD4FA3" w:rsidRDefault="00CD4FA3" w:rsidP="00370EA4">
      <w:pPr>
        <w:jc w:val="center"/>
        <w:rPr>
          <w:i/>
          <w:sz w:val="28"/>
        </w:rPr>
      </w:pPr>
    </w:p>
    <w:p w:rsidR="00CD4FA3" w:rsidRDefault="00CD4FA3" w:rsidP="00370EA4">
      <w:pPr>
        <w:jc w:val="center"/>
        <w:rPr>
          <w:i/>
          <w:sz w:val="28"/>
        </w:rPr>
      </w:pPr>
    </w:p>
    <w:p w:rsidR="00CD4FA3" w:rsidRDefault="00CD4FA3" w:rsidP="00370EA4">
      <w:pPr>
        <w:jc w:val="center"/>
        <w:rPr>
          <w:i/>
          <w:sz w:val="28"/>
        </w:rPr>
      </w:pPr>
    </w:p>
    <w:p w:rsidR="00370EA4" w:rsidRDefault="00370EA4" w:rsidP="00370EA4">
      <w:pPr>
        <w:jc w:val="center"/>
        <w:rPr>
          <w:i/>
          <w:sz w:val="28"/>
        </w:rPr>
      </w:pPr>
      <w:r w:rsidRPr="00817342">
        <w:rPr>
          <w:i/>
          <w:sz w:val="28"/>
        </w:rPr>
        <w:t xml:space="preserve">Контроль выполнения </w:t>
      </w:r>
      <w:r>
        <w:rPr>
          <w:i/>
          <w:sz w:val="28"/>
        </w:rPr>
        <w:t xml:space="preserve">практических </w:t>
      </w:r>
      <w:r w:rsidRPr="00817342">
        <w:rPr>
          <w:i/>
          <w:sz w:val="28"/>
        </w:rPr>
        <w:t>заданий в рабочей тетради</w:t>
      </w:r>
      <w:r>
        <w:rPr>
          <w:i/>
          <w:sz w:val="28"/>
        </w:rPr>
        <w:t>.</w:t>
      </w:r>
    </w:p>
    <w:p w:rsidR="0086231C" w:rsidRPr="00D2132B" w:rsidRDefault="0086231C" w:rsidP="00D2132B">
      <w:pPr>
        <w:pStyle w:val="3"/>
        <w:spacing w:before="0" w:after="0"/>
        <w:jc w:val="both"/>
        <w:rPr>
          <w:rFonts w:ascii="Times New Roman" w:hAnsi="Times New Roman" w:cs="Times New Roman"/>
          <w:i/>
          <w:sz w:val="24"/>
          <w:szCs w:val="24"/>
          <w:u w:val="single"/>
        </w:rPr>
      </w:pPr>
      <w:r w:rsidRPr="00D2132B">
        <w:rPr>
          <w:rFonts w:ascii="Times New Roman" w:hAnsi="Times New Roman" w:cs="Times New Roman"/>
          <w:i/>
          <w:sz w:val="24"/>
          <w:szCs w:val="24"/>
          <w:u w:val="single"/>
        </w:rPr>
        <w:t>Задание 1. Классификация приматов.</w:t>
      </w:r>
    </w:p>
    <w:p w:rsidR="0086231C" w:rsidRPr="00D2132B" w:rsidRDefault="0086231C" w:rsidP="00D2132B">
      <w:pPr>
        <w:rPr>
          <w:b/>
          <w:i/>
          <w:u w:val="single"/>
        </w:rPr>
      </w:pPr>
    </w:p>
    <w:p w:rsidR="0086231C" w:rsidRPr="00D2132B" w:rsidRDefault="001A7105" w:rsidP="00D2132B">
      <w:pPr>
        <w:jc w:val="center"/>
      </w:pPr>
      <w:r w:rsidRPr="00D2132B">
        <w:rPr>
          <w:noProof/>
        </w:rPr>
        <w:drawing>
          <wp:inline distT="0" distB="0" distL="0" distR="0" wp14:anchorId="0D6B7587" wp14:editId="6E8866C0">
            <wp:extent cx="6153150" cy="6600825"/>
            <wp:effectExtent l="0" t="0" r="0" b="9525"/>
            <wp:docPr id="47200" name="Рисунок 47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61217" cy="6609479"/>
                    </a:xfrm>
                    <a:prstGeom prst="rect">
                      <a:avLst/>
                    </a:prstGeom>
                    <a:noFill/>
                    <a:ln>
                      <a:noFill/>
                    </a:ln>
                  </pic:spPr>
                </pic:pic>
              </a:graphicData>
            </a:graphic>
          </wp:inline>
        </w:drawing>
      </w:r>
    </w:p>
    <w:p w:rsidR="001A7105" w:rsidRPr="00D2132B" w:rsidRDefault="001A7105" w:rsidP="00D2132B">
      <w:pPr>
        <w:jc w:val="both"/>
        <w:rPr>
          <w:b/>
          <w:i/>
          <w:u w:val="single"/>
        </w:rPr>
      </w:pPr>
    </w:p>
    <w:p w:rsidR="00CD4FA3" w:rsidRDefault="00CD4FA3" w:rsidP="00D2132B">
      <w:pPr>
        <w:jc w:val="both"/>
        <w:rPr>
          <w:b/>
          <w:i/>
          <w:u w:val="single"/>
        </w:rPr>
      </w:pPr>
    </w:p>
    <w:p w:rsidR="00CD4FA3" w:rsidRDefault="00CD4FA3" w:rsidP="00D2132B">
      <w:pPr>
        <w:jc w:val="both"/>
        <w:rPr>
          <w:b/>
          <w:i/>
          <w:u w:val="single"/>
        </w:rPr>
      </w:pPr>
    </w:p>
    <w:p w:rsidR="00CD4FA3" w:rsidRDefault="00CD4FA3" w:rsidP="00D2132B">
      <w:pPr>
        <w:jc w:val="both"/>
        <w:rPr>
          <w:b/>
          <w:i/>
          <w:u w:val="single"/>
        </w:rPr>
      </w:pPr>
    </w:p>
    <w:p w:rsidR="00CD4FA3" w:rsidRDefault="00CD4FA3" w:rsidP="00D2132B">
      <w:pPr>
        <w:jc w:val="both"/>
        <w:rPr>
          <w:b/>
          <w:i/>
          <w:u w:val="single"/>
        </w:rPr>
      </w:pPr>
    </w:p>
    <w:p w:rsidR="00CD4FA3" w:rsidRDefault="00CD4FA3" w:rsidP="00D2132B">
      <w:pPr>
        <w:jc w:val="both"/>
        <w:rPr>
          <w:b/>
          <w:i/>
          <w:u w:val="single"/>
        </w:rPr>
      </w:pPr>
    </w:p>
    <w:p w:rsidR="00CD4FA3" w:rsidRDefault="00CD4FA3" w:rsidP="00D2132B">
      <w:pPr>
        <w:jc w:val="both"/>
        <w:rPr>
          <w:b/>
          <w:i/>
          <w:u w:val="single"/>
        </w:rPr>
      </w:pPr>
    </w:p>
    <w:p w:rsidR="00CD4FA3" w:rsidRDefault="00CD4FA3" w:rsidP="00D2132B">
      <w:pPr>
        <w:jc w:val="both"/>
        <w:rPr>
          <w:b/>
          <w:i/>
          <w:u w:val="single"/>
        </w:rPr>
      </w:pPr>
    </w:p>
    <w:p w:rsidR="00CD4FA3" w:rsidRDefault="00CD4FA3" w:rsidP="00D2132B">
      <w:pPr>
        <w:jc w:val="both"/>
        <w:rPr>
          <w:b/>
          <w:i/>
          <w:u w:val="single"/>
        </w:rPr>
      </w:pPr>
    </w:p>
    <w:p w:rsidR="00CD4FA3" w:rsidRDefault="00CD4FA3" w:rsidP="00D2132B">
      <w:pPr>
        <w:jc w:val="both"/>
        <w:rPr>
          <w:b/>
          <w:i/>
          <w:u w:val="single"/>
        </w:rPr>
      </w:pPr>
    </w:p>
    <w:p w:rsidR="00CD4FA3" w:rsidRDefault="00CD4FA3" w:rsidP="00D2132B">
      <w:pPr>
        <w:jc w:val="both"/>
        <w:rPr>
          <w:b/>
          <w:i/>
          <w:u w:val="single"/>
        </w:rPr>
      </w:pPr>
    </w:p>
    <w:p w:rsidR="00CD4FA3" w:rsidRDefault="00CD4FA3" w:rsidP="00D2132B">
      <w:pPr>
        <w:jc w:val="both"/>
        <w:rPr>
          <w:b/>
          <w:i/>
          <w:u w:val="single"/>
        </w:rPr>
      </w:pPr>
    </w:p>
    <w:p w:rsidR="00CD4FA3" w:rsidRDefault="00CD4FA3" w:rsidP="00D2132B">
      <w:pPr>
        <w:jc w:val="both"/>
        <w:rPr>
          <w:b/>
          <w:i/>
          <w:u w:val="single"/>
        </w:rPr>
      </w:pPr>
    </w:p>
    <w:p w:rsidR="00CD4FA3" w:rsidRDefault="00CD4FA3" w:rsidP="00D2132B">
      <w:pPr>
        <w:jc w:val="both"/>
        <w:rPr>
          <w:b/>
          <w:i/>
          <w:u w:val="single"/>
        </w:rPr>
      </w:pPr>
    </w:p>
    <w:p w:rsidR="0086231C" w:rsidRPr="00D2132B" w:rsidRDefault="0086231C" w:rsidP="00D2132B">
      <w:pPr>
        <w:jc w:val="both"/>
        <w:rPr>
          <w:b/>
          <w:i/>
          <w:u w:val="single"/>
        </w:rPr>
      </w:pPr>
      <w:r w:rsidRPr="00D2132B">
        <w:rPr>
          <w:b/>
          <w:i/>
          <w:u w:val="single"/>
        </w:rPr>
        <w:t>Работа 2. Эволюция человека (схема).</w:t>
      </w:r>
    </w:p>
    <w:p w:rsidR="0086231C" w:rsidRPr="00D2132B" w:rsidRDefault="0086231C" w:rsidP="00D2132B">
      <w:pPr>
        <w:jc w:val="both"/>
        <w:rPr>
          <w:i/>
        </w:rPr>
      </w:pPr>
      <w:r w:rsidRPr="00D2132B">
        <w:rPr>
          <w:i/>
        </w:rPr>
        <w:t>Заполните схему.</w:t>
      </w:r>
    </w:p>
    <w:p w:rsidR="0086231C" w:rsidRPr="00D2132B" w:rsidRDefault="001A7105" w:rsidP="00D2132B">
      <w:pPr>
        <w:jc w:val="both"/>
        <w:rPr>
          <w:b/>
        </w:rPr>
      </w:pPr>
      <w:r w:rsidRPr="00D2132B">
        <w:rPr>
          <w:b/>
          <w:noProof/>
        </w:rPr>
        <w:drawing>
          <wp:inline distT="0" distB="0" distL="0" distR="0" wp14:anchorId="01DAC220" wp14:editId="4055E82B">
            <wp:extent cx="6503492" cy="8410575"/>
            <wp:effectExtent l="0" t="0" r="0" b="0"/>
            <wp:docPr id="47201" name="Рисунок 47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505575" cy="8413269"/>
                    </a:xfrm>
                    <a:prstGeom prst="rect">
                      <a:avLst/>
                    </a:prstGeom>
                    <a:noFill/>
                    <a:ln>
                      <a:noFill/>
                    </a:ln>
                  </pic:spPr>
                </pic:pic>
              </a:graphicData>
            </a:graphic>
          </wp:inline>
        </w:drawing>
      </w:r>
    </w:p>
    <w:p w:rsidR="001A7105" w:rsidRPr="00D2132B" w:rsidRDefault="001A7105" w:rsidP="00D2132B">
      <w:pPr>
        <w:jc w:val="both"/>
        <w:rPr>
          <w:b/>
        </w:rPr>
      </w:pPr>
    </w:p>
    <w:p w:rsidR="001A7105" w:rsidRPr="00D2132B" w:rsidRDefault="001A7105" w:rsidP="00D2132B">
      <w:pPr>
        <w:jc w:val="both"/>
        <w:rPr>
          <w:b/>
          <w:i/>
          <w:u w:val="single"/>
        </w:rPr>
      </w:pPr>
    </w:p>
    <w:p w:rsidR="001A7105" w:rsidRPr="00D2132B" w:rsidRDefault="001A7105" w:rsidP="00D2132B">
      <w:pPr>
        <w:jc w:val="both"/>
        <w:rPr>
          <w:b/>
          <w:i/>
          <w:u w:val="single"/>
        </w:rPr>
      </w:pPr>
    </w:p>
    <w:p w:rsidR="001A7105" w:rsidRPr="00D2132B" w:rsidRDefault="001A7105" w:rsidP="00D2132B">
      <w:pPr>
        <w:jc w:val="both"/>
        <w:rPr>
          <w:b/>
          <w:i/>
          <w:u w:val="single"/>
        </w:rPr>
      </w:pPr>
    </w:p>
    <w:p w:rsidR="001A7105" w:rsidRPr="00D2132B" w:rsidRDefault="001A7105" w:rsidP="00D2132B">
      <w:pPr>
        <w:jc w:val="both"/>
        <w:rPr>
          <w:b/>
          <w:i/>
          <w:u w:val="single"/>
        </w:rPr>
      </w:pPr>
    </w:p>
    <w:p w:rsidR="0086231C" w:rsidRPr="00D2132B" w:rsidRDefault="0086231C" w:rsidP="00D2132B">
      <w:pPr>
        <w:jc w:val="both"/>
        <w:rPr>
          <w:b/>
          <w:i/>
          <w:u w:val="single"/>
        </w:rPr>
      </w:pPr>
      <w:r w:rsidRPr="00D2132B">
        <w:rPr>
          <w:b/>
          <w:i/>
          <w:u w:val="single"/>
        </w:rPr>
        <w:t xml:space="preserve">Работа 3. Этапы эволюции рода </w:t>
      </w:r>
      <w:r w:rsidRPr="00D2132B">
        <w:rPr>
          <w:b/>
          <w:i/>
          <w:u w:val="single"/>
          <w:lang w:val="en-US"/>
        </w:rPr>
        <w:t>HOMO</w:t>
      </w:r>
    </w:p>
    <w:p w:rsidR="0086231C" w:rsidRPr="00D2132B" w:rsidRDefault="0086231C" w:rsidP="00D2132B">
      <w:pPr>
        <w:jc w:val="both"/>
        <w:rPr>
          <w:b/>
          <w:i/>
          <w:u w:val="singl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32"/>
        <w:gridCol w:w="2421"/>
        <w:gridCol w:w="2488"/>
        <w:gridCol w:w="2479"/>
      </w:tblGrid>
      <w:tr w:rsidR="0086231C" w:rsidRPr="00D2132B" w:rsidTr="002A6574">
        <w:tc>
          <w:tcPr>
            <w:tcW w:w="2950" w:type="dxa"/>
          </w:tcPr>
          <w:p w:rsidR="0086231C" w:rsidRPr="00D2132B" w:rsidRDefault="0086231C" w:rsidP="00D2132B">
            <w:pPr>
              <w:pStyle w:val="21"/>
              <w:tabs>
                <w:tab w:val="left" w:pos="3201"/>
              </w:tabs>
              <w:spacing w:after="0" w:line="240" w:lineRule="auto"/>
              <w:ind w:firstLine="284"/>
              <w:jc w:val="center"/>
              <w:rPr>
                <w:b/>
                <w:sz w:val="24"/>
                <w:szCs w:val="24"/>
              </w:rPr>
            </w:pPr>
            <w:r w:rsidRPr="00D2132B">
              <w:rPr>
                <w:b/>
                <w:sz w:val="24"/>
                <w:szCs w:val="24"/>
              </w:rPr>
              <w:t>Этап эволюции</w:t>
            </w:r>
          </w:p>
        </w:tc>
        <w:tc>
          <w:tcPr>
            <w:tcW w:w="2355" w:type="dxa"/>
          </w:tcPr>
          <w:p w:rsidR="0086231C" w:rsidRPr="00D2132B" w:rsidRDefault="0086231C" w:rsidP="00D2132B">
            <w:pPr>
              <w:pStyle w:val="21"/>
              <w:tabs>
                <w:tab w:val="left" w:pos="3201"/>
              </w:tabs>
              <w:spacing w:after="0" w:line="240" w:lineRule="auto"/>
              <w:ind w:firstLine="284"/>
              <w:jc w:val="center"/>
              <w:rPr>
                <w:b/>
                <w:sz w:val="24"/>
                <w:szCs w:val="24"/>
                <w:lang w:val="en-US"/>
              </w:rPr>
            </w:pPr>
            <w:r w:rsidRPr="00D2132B">
              <w:rPr>
                <w:b/>
                <w:sz w:val="24"/>
                <w:szCs w:val="24"/>
              </w:rPr>
              <w:t xml:space="preserve">Род </w:t>
            </w:r>
            <w:r w:rsidRPr="00D2132B">
              <w:rPr>
                <w:b/>
                <w:sz w:val="24"/>
                <w:szCs w:val="24"/>
                <w:lang w:val="en-US"/>
              </w:rPr>
              <w:t>HOMO</w:t>
            </w:r>
          </w:p>
        </w:tc>
        <w:tc>
          <w:tcPr>
            <w:tcW w:w="2420" w:type="dxa"/>
          </w:tcPr>
          <w:p w:rsidR="0086231C" w:rsidRPr="00D2132B" w:rsidRDefault="0086231C" w:rsidP="00D2132B">
            <w:pPr>
              <w:pStyle w:val="21"/>
              <w:tabs>
                <w:tab w:val="left" w:pos="3201"/>
              </w:tabs>
              <w:spacing w:after="0" w:line="240" w:lineRule="auto"/>
              <w:ind w:firstLine="284"/>
              <w:jc w:val="center"/>
              <w:rPr>
                <w:b/>
                <w:sz w:val="24"/>
                <w:szCs w:val="24"/>
              </w:rPr>
            </w:pPr>
            <w:r w:rsidRPr="00D2132B">
              <w:rPr>
                <w:b/>
                <w:sz w:val="24"/>
                <w:szCs w:val="24"/>
              </w:rPr>
              <w:t xml:space="preserve">Ископаемые формы </w:t>
            </w:r>
          </w:p>
        </w:tc>
        <w:tc>
          <w:tcPr>
            <w:tcW w:w="2412" w:type="dxa"/>
          </w:tcPr>
          <w:p w:rsidR="0086231C" w:rsidRPr="00D2132B" w:rsidRDefault="0086231C" w:rsidP="00D2132B">
            <w:pPr>
              <w:pStyle w:val="21"/>
              <w:tabs>
                <w:tab w:val="left" w:pos="3201"/>
              </w:tabs>
              <w:spacing w:after="0" w:line="240" w:lineRule="auto"/>
              <w:ind w:firstLine="284"/>
              <w:jc w:val="center"/>
              <w:rPr>
                <w:b/>
                <w:sz w:val="24"/>
                <w:szCs w:val="24"/>
              </w:rPr>
            </w:pPr>
            <w:r w:rsidRPr="00D2132B">
              <w:rPr>
                <w:b/>
                <w:sz w:val="24"/>
                <w:szCs w:val="24"/>
              </w:rPr>
              <w:t>культуры</w:t>
            </w:r>
          </w:p>
        </w:tc>
      </w:tr>
      <w:tr w:rsidR="0086231C" w:rsidRPr="00D2132B" w:rsidTr="002A6574">
        <w:tc>
          <w:tcPr>
            <w:tcW w:w="2950" w:type="dxa"/>
          </w:tcPr>
          <w:p w:rsidR="0086231C" w:rsidRPr="00D2132B" w:rsidRDefault="0086231C" w:rsidP="00D2132B">
            <w:pPr>
              <w:pStyle w:val="21"/>
              <w:tabs>
                <w:tab w:val="left" w:pos="3201"/>
              </w:tabs>
              <w:spacing w:after="0" w:line="240" w:lineRule="auto"/>
              <w:jc w:val="center"/>
              <w:rPr>
                <w:sz w:val="24"/>
                <w:szCs w:val="24"/>
              </w:rPr>
            </w:pPr>
            <w:r w:rsidRPr="00D2132B">
              <w:rPr>
                <w:sz w:val="24"/>
                <w:szCs w:val="24"/>
                <w:lang w:val="en-US"/>
              </w:rPr>
              <w:t>I</w:t>
            </w:r>
            <w:r w:rsidRPr="00D2132B">
              <w:rPr>
                <w:sz w:val="24"/>
                <w:szCs w:val="24"/>
              </w:rPr>
              <w:t xml:space="preserve">. Древнейшие люди - </w:t>
            </w:r>
          </w:p>
          <w:p w:rsidR="0086231C" w:rsidRPr="00D2132B" w:rsidRDefault="0086231C" w:rsidP="00D2132B">
            <w:pPr>
              <w:pStyle w:val="21"/>
              <w:tabs>
                <w:tab w:val="left" w:pos="3201"/>
              </w:tabs>
              <w:spacing w:after="0" w:line="240" w:lineRule="auto"/>
              <w:jc w:val="center"/>
              <w:rPr>
                <w:sz w:val="24"/>
                <w:szCs w:val="24"/>
              </w:rPr>
            </w:pPr>
            <w:r w:rsidRPr="00D2132B">
              <w:rPr>
                <w:sz w:val="24"/>
                <w:szCs w:val="24"/>
              </w:rPr>
              <w:t xml:space="preserve">  </w:t>
            </w:r>
            <w:r w:rsidRPr="00D2132B">
              <w:rPr>
                <w:sz w:val="24"/>
                <w:szCs w:val="24"/>
                <w:highlight w:val="yellow"/>
              </w:rPr>
              <w:t>___________:</w:t>
            </w:r>
          </w:p>
          <w:p w:rsidR="0086231C" w:rsidRPr="00D2132B" w:rsidRDefault="0086231C" w:rsidP="00D2132B">
            <w:pPr>
              <w:pStyle w:val="21"/>
              <w:tabs>
                <w:tab w:val="left" w:pos="3201"/>
              </w:tabs>
              <w:spacing w:after="0" w:line="240" w:lineRule="auto"/>
              <w:jc w:val="center"/>
              <w:rPr>
                <w:sz w:val="24"/>
                <w:szCs w:val="24"/>
                <w:highlight w:val="yellow"/>
              </w:rPr>
            </w:pPr>
            <w:r w:rsidRPr="00D2132B">
              <w:rPr>
                <w:sz w:val="24"/>
                <w:szCs w:val="24"/>
              </w:rPr>
              <w:t xml:space="preserve"> - </w:t>
            </w:r>
            <w:r w:rsidRPr="00D2132B">
              <w:rPr>
                <w:sz w:val="24"/>
                <w:szCs w:val="24"/>
                <w:highlight w:val="yellow"/>
              </w:rPr>
              <w:t>________________</w:t>
            </w:r>
          </w:p>
          <w:p w:rsidR="0086231C" w:rsidRPr="00D2132B" w:rsidRDefault="0086231C" w:rsidP="00D2132B">
            <w:pPr>
              <w:pStyle w:val="21"/>
              <w:tabs>
                <w:tab w:val="left" w:pos="3201"/>
              </w:tabs>
              <w:spacing w:after="0" w:line="240" w:lineRule="auto"/>
              <w:jc w:val="center"/>
              <w:rPr>
                <w:sz w:val="24"/>
                <w:szCs w:val="24"/>
              </w:rPr>
            </w:pPr>
            <w:r w:rsidRPr="00D2132B">
              <w:rPr>
                <w:sz w:val="24"/>
                <w:szCs w:val="24"/>
                <w:highlight w:val="yellow"/>
              </w:rPr>
              <w:t>_____________</w:t>
            </w:r>
            <w:r w:rsidRPr="00D2132B">
              <w:rPr>
                <w:sz w:val="24"/>
                <w:szCs w:val="24"/>
              </w:rPr>
              <w:t xml:space="preserve"> </w:t>
            </w:r>
          </w:p>
          <w:p w:rsidR="0086231C" w:rsidRPr="00D2132B" w:rsidRDefault="0086231C" w:rsidP="00D2132B">
            <w:pPr>
              <w:pStyle w:val="21"/>
              <w:tabs>
                <w:tab w:val="left" w:pos="3201"/>
              </w:tabs>
              <w:spacing w:after="0" w:line="240" w:lineRule="auto"/>
              <w:jc w:val="center"/>
              <w:rPr>
                <w:sz w:val="24"/>
                <w:szCs w:val="24"/>
              </w:rPr>
            </w:pPr>
            <w:r w:rsidRPr="00D2132B">
              <w:rPr>
                <w:sz w:val="24"/>
                <w:szCs w:val="24"/>
              </w:rPr>
              <w:t xml:space="preserve">       (3 млн)</w:t>
            </w:r>
          </w:p>
          <w:p w:rsidR="0086231C" w:rsidRPr="00D2132B" w:rsidRDefault="0086231C" w:rsidP="00D2132B">
            <w:pPr>
              <w:pStyle w:val="21"/>
              <w:tabs>
                <w:tab w:val="left" w:pos="3201"/>
              </w:tabs>
              <w:spacing w:after="0" w:line="240" w:lineRule="auto"/>
              <w:jc w:val="center"/>
              <w:rPr>
                <w:sz w:val="24"/>
                <w:szCs w:val="24"/>
              </w:rPr>
            </w:pPr>
          </w:p>
          <w:p w:rsidR="0086231C" w:rsidRPr="00D2132B" w:rsidRDefault="0086231C" w:rsidP="00D2132B">
            <w:pPr>
              <w:pStyle w:val="21"/>
              <w:tabs>
                <w:tab w:val="left" w:pos="3201"/>
              </w:tabs>
              <w:spacing w:after="0" w:line="240" w:lineRule="auto"/>
              <w:jc w:val="center"/>
              <w:rPr>
                <w:sz w:val="24"/>
                <w:szCs w:val="24"/>
                <w:highlight w:val="yellow"/>
              </w:rPr>
            </w:pPr>
            <w:r w:rsidRPr="00D2132B">
              <w:rPr>
                <w:sz w:val="24"/>
                <w:szCs w:val="24"/>
              </w:rPr>
              <w:t xml:space="preserve">- </w:t>
            </w:r>
            <w:r w:rsidRPr="00D2132B">
              <w:rPr>
                <w:sz w:val="24"/>
                <w:szCs w:val="24"/>
                <w:highlight w:val="yellow"/>
              </w:rPr>
              <w:t>________________</w:t>
            </w:r>
          </w:p>
          <w:p w:rsidR="0086231C" w:rsidRPr="00D2132B" w:rsidRDefault="0086231C" w:rsidP="00D2132B">
            <w:pPr>
              <w:pStyle w:val="21"/>
              <w:tabs>
                <w:tab w:val="left" w:pos="3201"/>
              </w:tabs>
              <w:spacing w:after="0" w:line="240" w:lineRule="auto"/>
              <w:jc w:val="center"/>
              <w:rPr>
                <w:sz w:val="24"/>
                <w:szCs w:val="24"/>
              </w:rPr>
            </w:pPr>
            <w:r w:rsidRPr="00D2132B">
              <w:rPr>
                <w:sz w:val="24"/>
                <w:szCs w:val="24"/>
                <w:highlight w:val="yellow"/>
              </w:rPr>
              <w:t>_____________</w:t>
            </w:r>
            <w:r w:rsidRPr="00D2132B">
              <w:rPr>
                <w:sz w:val="24"/>
                <w:szCs w:val="24"/>
              </w:rPr>
              <w:t xml:space="preserve"> </w:t>
            </w:r>
          </w:p>
          <w:p w:rsidR="0086231C" w:rsidRPr="00D2132B" w:rsidRDefault="0086231C" w:rsidP="00D2132B">
            <w:pPr>
              <w:pStyle w:val="21"/>
              <w:tabs>
                <w:tab w:val="left" w:pos="3201"/>
              </w:tabs>
              <w:spacing w:after="0" w:line="240" w:lineRule="auto"/>
              <w:rPr>
                <w:sz w:val="24"/>
                <w:szCs w:val="24"/>
              </w:rPr>
            </w:pPr>
            <w:r w:rsidRPr="00D2132B">
              <w:rPr>
                <w:sz w:val="24"/>
                <w:szCs w:val="24"/>
              </w:rPr>
              <w:t xml:space="preserve">        (1 млн)</w:t>
            </w:r>
          </w:p>
        </w:tc>
        <w:tc>
          <w:tcPr>
            <w:tcW w:w="2355" w:type="dxa"/>
          </w:tcPr>
          <w:p w:rsidR="0086231C" w:rsidRPr="00D2132B" w:rsidRDefault="0086231C" w:rsidP="00D2132B">
            <w:pPr>
              <w:pStyle w:val="21"/>
              <w:tabs>
                <w:tab w:val="left" w:pos="3201"/>
              </w:tabs>
              <w:spacing w:after="0" w:line="240" w:lineRule="auto"/>
              <w:ind w:firstLine="1"/>
              <w:jc w:val="both"/>
              <w:rPr>
                <w:sz w:val="24"/>
                <w:szCs w:val="24"/>
              </w:rPr>
            </w:pPr>
            <w:r w:rsidRPr="00D2132B">
              <w:rPr>
                <w:sz w:val="24"/>
                <w:szCs w:val="24"/>
              </w:rPr>
              <w:t>Самый древний вид человека</w:t>
            </w:r>
          </w:p>
          <w:p w:rsidR="0086231C" w:rsidRPr="00D2132B" w:rsidRDefault="0086231C" w:rsidP="00D2132B">
            <w:pPr>
              <w:pStyle w:val="21"/>
              <w:tabs>
                <w:tab w:val="left" w:pos="3201"/>
              </w:tabs>
              <w:spacing w:after="0" w:line="240" w:lineRule="auto"/>
              <w:ind w:firstLine="1"/>
              <w:jc w:val="both"/>
              <w:rPr>
                <w:sz w:val="24"/>
                <w:szCs w:val="24"/>
              </w:rPr>
            </w:pPr>
          </w:p>
          <w:p w:rsidR="0086231C" w:rsidRPr="00D2132B" w:rsidRDefault="0086231C" w:rsidP="00D2132B">
            <w:pPr>
              <w:pStyle w:val="21"/>
              <w:tabs>
                <w:tab w:val="left" w:pos="3201"/>
              </w:tabs>
              <w:spacing w:after="0" w:line="240" w:lineRule="auto"/>
              <w:ind w:firstLine="1"/>
              <w:jc w:val="both"/>
              <w:rPr>
                <w:sz w:val="24"/>
                <w:szCs w:val="24"/>
              </w:rPr>
            </w:pPr>
            <w:r w:rsidRPr="00D2132B">
              <w:rPr>
                <w:sz w:val="24"/>
                <w:szCs w:val="24"/>
              </w:rPr>
              <w:t>-</w:t>
            </w:r>
          </w:p>
          <w:p w:rsidR="0086231C" w:rsidRPr="00D2132B" w:rsidRDefault="0086231C" w:rsidP="00D2132B">
            <w:pPr>
              <w:ind w:firstLine="1"/>
              <w:jc w:val="both"/>
            </w:pPr>
          </w:p>
          <w:p w:rsidR="0086231C" w:rsidRPr="00D2132B" w:rsidRDefault="0086231C" w:rsidP="00D2132B">
            <w:pPr>
              <w:ind w:firstLine="1"/>
              <w:jc w:val="both"/>
              <w:rPr>
                <w:highlight w:val="yellow"/>
              </w:rPr>
            </w:pPr>
          </w:p>
          <w:p w:rsidR="0086231C" w:rsidRPr="00D2132B" w:rsidRDefault="0086231C" w:rsidP="00D2132B">
            <w:pPr>
              <w:ind w:firstLine="1"/>
              <w:jc w:val="both"/>
            </w:pPr>
            <w:r w:rsidRPr="00D2132B">
              <w:rPr>
                <w:highlight w:val="yellow"/>
              </w:rPr>
              <w:t>-</w:t>
            </w:r>
          </w:p>
        </w:tc>
        <w:tc>
          <w:tcPr>
            <w:tcW w:w="2420" w:type="dxa"/>
          </w:tcPr>
          <w:p w:rsidR="0086231C" w:rsidRPr="00D2132B" w:rsidRDefault="0086231C" w:rsidP="00D2132B">
            <w:pPr>
              <w:pStyle w:val="21"/>
              <w:tabs>
                <w:tab w:val="left" w:pos="3201"/>
              </w:tabs>
              <w:spacing w:after="0" w:line="240" w:lineRule="auto"/>
              <w:ind w:firstLine="284"/>
              <w:jc w:val="center"/>
              <w:rPr>
                <w:sz w:val="24"/>
                <w:szCs w:val="24"/>
              </w:rPr>
            </w:pPr>
          </w:p>
          <w:p w:rsidR="0086231C" w:rsidRPr="00D2132B" w:rsidRDefault="0086231C" w:rsidP="00D2132B">
            <w:pPr>
              <w:pStyle w:val="21"/>
              <w:tabs>
                <w:tab w:val="left" w:pos="3201"/>
              </w:tabs>
              <w:spacing w:after="0" w:line="240" w:lineRule="auto"/>
              <w:ind w:firstLine="284"/>
              <w:jc w:val="center"/>
              <w:rPr>
                <w:sz w:val="24"/>
                <w:szCs w:val="24"/>
              </w:rPr>
            </w:pPr>
          </w:p>
          <w:p w:rsidR="0086231C" w:rsidRPr="00D2132B" w:rsidRDefault="0086231C" w:rsidP="00D2132B">
            <w:r w:rsidRPr="00D2132B">
              <w:t xml:space="preserve">Презинджантроп </w:t>
            </w:r>
          </w:p>
          <w:p w:rsidR="0086231C" w:rsidRPr="00D2132B" w:rsidRDefault="0086231C" w:rsidP="00D2132B">
            <w:pPr>
              <w:ind w:firstLine="284"/>
              <w:jc w:val="center"/>
            </w:pPr>
          </w:p>
          <w:p w:rsidR="0086231C" w:rsidRPr="00D2132B" w:rsidRDefault="0086231C" w:rsidP="00D2132B"/>
          <w:p w:rsidR="0086231C" w:rsidRPr="00D2132B" w:rsidRDefault="0086231C" w:rsidP="00D2132B">
            <w:r w:rsidRPr="00D2132B">
              <w:t xml:space="preserve">Питекантроп </w:t>
            </w:r>
          </w:p>
          <w:p w:rsidR="0086231C" w:rsidRPr="00D2132B" w:rsidRDefault="0086231C" w:rsidP="00D2132B">
            <w:pPr>
              <w:pStyle w:val="21"/>
              <w:tabs>
                <w:tab w:val="left" w:pos="3201"/>
              </w:tabs>
              <w:spacing w:after="0" w:line="240" w:lineRule="auto"/>
              <w:rPr>
                <w:sz w:val="24"/>
                <w:szCs w:val="24"/>
              </w:rPr>
            </w:pPr>
            <w:r w:rsidRPr="00D2132B">
              <w:rPr>
                <w:sz w:val="24"/>
                <w:szCs w:val="24"/>
              </w:rPr>
              <w:t xml:space="preserve">Синантроп </w:t>
            </w:r>
          </w:p>
          <w:p w:rsidR="0086231C" w:rsidRPr="00D2132B" w:rsidRDefault="0086231C" w:rsidP="00D2132B">
            <w:pPr>
              <w:pStyle w:val="21"/>
              <w:tabs>
                <w:tab w:val="left" w:pos="3201"/>
              </w:tabs>
              <w:spacing w:after="0" w:line="240" w:lineRule="auto"/>
              <w:rPr>
                <w:sz w:val="24"/>
                <w:szCs w:val="24"/>
              </w:rPr>
            </w:pPr>
            <w:r w:rsidRPr="00D2132B">
              <w:rPr>
                <w:sz w:val="24"/>
                <w:szCs w:val="24"/>
              </w:rPr>
              <w:t>Гейдельбергский человек</w:t>
            </w:r>
          </w:p>
        </w:tc>
        <w:tc>
          <w:tcPr>
            <w:tcW w:w="2412" w:type="dxa"/>
          </w:tcPr>
          <w:p w:rsidR="0086231C" w:rsidRPr="00D2132B" w:rsidRDefault="0086231C" w:rsidP="00D2132B">
            <w:pPr>
              <w:pStyle w:val="21"/>
              <w:tabs>
                <w:tab w:val="left" w:pos="3201"/>
              </w:tabs>
              <w:spacing w:after="0" w:line="240" w:lineRule="auto"/>
              <w:ind w:firstLine="284"/>
              <w:jc w:val="center"/>
              <w:rPr>
                <w:sz w:val="24"/>
                <w:szCs w:val="24"/>
              </w:rPr>
            </w:pPr>
          </w:p>
          <w:p w:rsidR="0086231C" w:rsidRDefault="0086231C" w:rsidP="00D2132B">
            <w:pPr>
              <w:pStyle w:val="21"/>
              <w:tabs>
                <w:tab w:val="left" w:pos="3201"/>
              </w:tabs>
              <w:spacing w:after="0" w:line="240" w:lineRule="auto"/>
              <w:rPr>
                <w:sz w:val="24"/>
                <w:szCs w:val="24"/>
              </w:rPr>
            </w:pPr>
          </w:p>
          <w:p w:rsidR="00764220" w:rsidRPr="00D2132B" w:rsidRDefault="00764220" w:rsidP="00D2132B">
            <w:pPr>
              <w:pStyle w:val="21"/>
              <w:tabs>
                <w:tab w:val="left" w:pos="3201"/>
              </w:tabs>
              <w:spacing w:after="0" w:line="240" w:lineRule="auto"/>
              <w:rPr>
                <w:sz w:val="24"/>
                <w:szCs w:val="24"/>
              </w:rPr>
            </w:pPr>
            <w:r>
              <w:rPr>
                <w:sz w:val="24"/>
                <w:szCs w:val="24"/>
              </w:rPr>
              <w:t>0,</w:t>
            </w:r>
          </w:p>
          <w:p w:rsidR="0086231C" w:rsidRPr="00D2132B" w:rsidRDefault="0086231C" w:rsidP="00D2132B">
            <w:pPr>
              <w:pStyle w:val="21"/>
              <w:tabs>
                <w:tab w:val="left" w:pos="3201"/>
              </w:tabs>
              <w:spacing w:after="0" w:line="240" w:lineRule="auto"/>
              <w:rPr>
                <w:sz w:val="24"/>
                <w:szCs w:val="24"/>
              </w:rPr>
            </w:pPr>
            <w:r w:rsidRPr="00D2132B">
              <w:rPr>
                <w:sz w:val="24"/>
                <w:szCs w:val="24"/>
              </w:rPr>
              <w:t>Преолдувайская и олдувайская культуры</w:t>
            </w:r>
          </w:p>
          <w:p w:rsidR="0086231C" w:rsidRPr="00D2132B" w:rsidRDefault="0086231C" w:rsidP="00D2132B">
            <w:pPr>
              <w:pStyle w:val="21"/>
              <w:tabs>
                <w:tab w:val="left" w:pos="3201"/>
              </w:tabs>
              <w:spacing w:after="0" w:line="240" w:lineRule="auto"/>
              <w:rPr>
                <w:sz w:val="24"/>
                <w:szCs w:val="24"/>
              </w:rPr>
            </w:pPr>
          </w:p>
          <w:p w:rsidR="0086231C" w:rsidRPr="00D2132B" w:rsidRDefault="0086231C" w:rsidP="00D2132B">
            <w:pPr>
              <w:pStyle w:val="21"/>
              <w:tabs>
                <w:tab w:val="left" w:pos="3201"/>
              </w:tabs>
              <w:spacing w:after="0" w:line="240" w:lineRule="auto"/>
              <w:rPr>
                <w:sz w:val="24"/>
                <w:szCs w:val="24"/>
              </w:rPr>
            </w:pPr>
            <w:r w:rsidRPr="00D2132B">
              <w:rPr>
                <w:sz w:val="24"/>
                <w:szCs w:val="24"/>
              </w:rPr>
              <w:t>Шельская и ашельская культуры</w:t>
            </w:r>
          </w:p>
        </w:tc>
      </w:tr>
      <w:tr w:rsidR="0086231C" w:rsidRPr="00D2132B" w:rsidTr="00B366D9">
        <w:trPr>
          <w:trHeight w:val="927"/>
        </w:trPr>
        <w:tc>
          <w:tcPr>
            <w:tcW w:w="2950" w:type="dxa"/>
          </w:tcPr>
          <w:p w:rsidR="0086231C" w:rsidRPr="00D2132B" w:rsidRDefault="0086231C" w:rsidP="00D2132B">
            <w:pPr>
              <w:pStyle w:val="21"/>
              <w:tabs>
                <w:tab w:val="left" w:pos="3201"/>
              </w:tabs>
              <w:spacing w:after="0" w:line="240" w:lineRule="auto"/>
              <w:jc w:val="center"/>
              <w:rPr>
                <w:sz w:val="24"/>
                <w:szCs w:val="24"/>
              </w:rPr>
            </w:pPr>
            <w:r w:rsidRPr="00D2132B">
              <w:rPr>
                <w:sz w:val="24"/>
                <w:szCs w:val="24"/>
                <w:lang w:val="en-US"/>
              </w:rPr>
              <w:t>II</w:t>
            </w:r>
            <w:r w:rsidRPr="00D2132B">
              <w:rPr>
                <w:sz w:val="24"/>
                <w:szCs w:val="24"/>
              </w:rPr>
              <w:t xml:space="preserve">. Древние люди – </w:t>
            </w:r>
          </w:p>
          <w:p w:rsidR="0086231C" w:rsidRPr="00D2132B" w:rsidRDefault="0086231C" w:rsidP="00D2132B">
            <w:pPr>
              <w:pStyle w:val="21"/>
              <w:tabs>
                <w:tab w:val="left" w:pos="3201"/>
              </w:tabs>
              <w:spacing w:after="0" w:line="240" w:lineRule="auto"/>
              <w:jc w:val="center"/>
              <w:rPr>
                <w:sz w:val="24"/>
                <w:szCs w:val="24"/>
              </w:rPr>
            </w:pPr>
            <w:r w:rsidRPr="00D2132B">
              <w:rPr>
                <w:sz w:val="24"/>
                <w:szCs w:val="24"/>
              </w:rPr>
              <w:t xml:space="preserve">    </w:t>
            </w:r>
            <w:r w:rsidRPr="00D2132B">
              <w:rPr>
                <w:sz w:val="24"/>
                <w:szCs w:val="24"/>
                <w:highlight w:val="yellow"/>
              </w:rPr>
              <w:t>____________</w:t>
            </w:r>
          </w:p>
          <w:p w:rsidR="0086231C" w:rsidRPr="00D2132B" w:rsidRDefault="0086231C" w:rsidP="00D2132B">
            <w:pPr>
              <w:pStyle w:val="21"/>
              <w:tabs>
                <w:tab w:val="left" w:pos="3201"/>
              </w:tabs>
              <w:spacing w:after="0" w:line="240" w:lineRule="auto"/>
              <w:jc w:val="center"/>
              <w:rPr>
                <w:sz w:val="24"/>
                <w:szCs w:val="24"/>
              </w:rPr>
            </w:pPr>
            <w:r w:rsidRPr="00D2132B">
              <w:rPr>
                <w:sz w:val="24"/>
                <w:szCs w:val="24"/>
              </w:rPr>
              <w:t xml:space="preserve">  (400-100 тыс.лет)</w:t>
            </w:r>
          </w:p>
        </w:tc>
        <w:tc>
          <w:tcPr>
            <w:tcW w:w="2355" w:type="dxa"/>
          </w:tcPr>
          <w:p w:rsidR="0086231C" w:rsidRPr="00D2132B" w:rsidRDefault="0086231C" w:rsidP="00D2132B">
            <w:pPr>
              <w:pStyle w:val="21"/>
              <w:tabs>
                <w:tab w:val="left" w:pos="3201"/>
              </w:tabs>
              <w:spacing w:after="0" w:line="240" w:lineRule="auto"/>
              <w:ind w:firstLine="1"/>
              <w:jc w:val="both"/>
              <w:rPr>
                <w:sz w:val="24"/>
                <w:szCs w:val="24"/>
                <w:highlight w:val="yellow"/>
              </w:rPr>
            </w:pPr>
            <w:r w:rsidRPr="00D2132B">
              <w:rPr>
                <w:sz w:val="24"/>
                <w:szCs w:val="24"/>
                <w:highlight w:val="yellow"/>
              </w:rPr>
              <w:t xml:space="preserve">- </w:t>
            </w:r>
          </w:p>
          <w:p w:rsidR="0086231C" w:rsidRPr="00D2132B" w:rsidRDefault="0086231C" w:rsidP="00D2132B">
            <w:pPr>
              <w:pStyle w:val="21"/>
              <w:tabs>
                <w:tab w:val="left" w:pos="3201"/>
              </w:tabs>
              <w:spacing w:after="0" w:line="240" w:lineRule="auto"/>
              <w:ind w:firstLine="1"/>
              <w:jc w:val="both"/>
              <w:rPr>
                <w:sz w:val="24"/>
                <w:szCs w:val="24"/>
                <w:highlight w:val="yellow"/>
              </w:rPr>
            </w:pPr>
          </w:p>
        </w:tc>
        <w:tc>
          <w:tcPr>
            <w:tcW w:w="2420" w:type="dxa"/>
          </w:tcPr>
          <w:p w:rsidR="0086231C" w:rsidRPr="00D2132B" w:rsidRDefault="0086231C" w:rsidP="00D2132B">
            <w:pPr>
              <w:pStyle w:val="21"/>
              <w:tabs>
                <w:tab w:val="left" w:pos="3201"/>
              </w:tabs>
              <w:spacing w:after="0" w:line="240" w:lineRule="auto"/>
              <w:rPr>
                <w:sz w:val="24"/>
                <w:szCs w:val="24"/>
              </w:rPr>
            </w:pPr>
            <w:r w:rsidRPr="00D2132B">
              <w:rPr>
                <w:sz w:val="24"/>
                <w:szCs w:val="24"/>
              </w:rPr>
              <w:t>неандерталец</w:t>
            </w:r>
          </w:p>
          <w:p w:rsidR="0086231C" w:rsidRPr="00D2132B" w:rsidRDefault="0086231C" w:rsidP="00D2132B">
            <w:pPr>
              <w:pStyle w:val="21"/>
              <w:tabs>
                <w:tab w:val="left" w:pos="3201"/>
              </w:tabs>
              <w:spacing w:after="0" w:line="240" w:lineRule="auto"/>
              <w:rPr>
                <w:sz w:val="24"/>
                <w:szCs w:val="24"/>
              </w:rPr>
            </w:pPr>
            <w:r w:rsidRPr="00D2132B">
              <w:rPr>
                <w:sz w:val="24"/>
                <w:szCs w:val="24"/>
              </w:rPr>
              <w:t>редозийский человек</w:t>
            </w:r>
          </w:p>
        </w:tc>
        <w:tc>
          <w:tcPr>
            <w:tcW w:w="2412" w:type="dxa"/>
          </w:tcPr>
          <w:p w:rsidR="0086231C" w:rsidRPr="00D2132B" w:rsidRDefault="0086231C" w:rsidP="00D2132B">
            <w:pPr>
              <w:pStyle w:val="21"/>
              <w:tabs>
                <w:tab w:val="left" w:pos="3201"/>
              </w:tabs>
              <w:spacing w:after="0" w:line="240" w:lineRule="auto"/>
              <w:rPr>
                <w:sz w:val="24"/>
                <w:szCs w:val="24"/>
              </w:rPr>
            </w:pPr>
            <w:r w:rsidRPr="00D2132B">
              <w:rPr>
                <w:sz w:val="24"/>
                <w:szCs w:val="24"/>
              </w:rPr>
              <w:t>мустьерская культура</w:t>
            </w:r>
          </w:p>
          <w:p w:rsidR="0086231C" w:rsidRPr="00D2132B" w:rsidRDefault="0086231C" w:rsidP="00D2132B">
            <w:pPr>
              <w:pStyle w:val="21"/>
              <w:tabs>
                <w:tab w:val="left" w:pos="3201"/>
              </w:tabs>
              <w:spacing w:after="0" w:line="240" w:lineRule="auto"/>
              <w:rPr>
                <w:sz w:val="24"/>
                <w:szCs w:val="24"/>
              </w:rPr>
            </w:pPr>
            <w:r w:rsidRPr="00D2132B">
              <w:rPr>
                <w:sz w:val="24"/>
                <w:szCs w:val="24"/>
              </w:rPr>
              <w:t>позднеашельская культуры</w:t>
            </w:r>
          </w:p>
        </w:tc>
      </w:tr>
      <w:tr w:rsidR="0086231C" w:rsidRPr="00D2132B" w:rsidTr="002A6574">
        <w:tc>
          <w:tcPr>
            <w:tcW w:w="2950" w:type="dxa"/>
          </w:tcPr>
          <w:p w:rsidR="0086231C" w:rsidRPr="00D2132B" w:rsidRDefault="0086231C" w:rsidP="00D2132B">
            <w:pPr>
              <w:pStyle w:val="21"/>
              <w:tabs>
                <w:tab w:val="left" w:pos="3201"/>
              </w:tabs>
              <w:spacing w:after="0" w:line="240" w:lineRule="auto"/>
              <w:jc w:val="center"/>
              <w:rPr>
                <w:sz w:val="24"/>
                <w:szCs w:val="24"/>
              </w:rPr>
            </w:pPr>
            <w:r w:rsidRPr="00D2132B">
              <w:rPr>
                <w:sz w:val="24"/>
                <w:szCs w:val="24"/>
                <w:lang w:val="en-US"/>
              </w:rPr>
              <w:t>III</w:t>
            </w:r>
            <w:r w:rsidRPr="00D2132B">
              <w:rPr>
                <w:sz w:val="24"/>
                <w:szCs w:val="24"/>
              </w:rPr>
              <w:t xml:space="preserve">. Современные люди – </w:t>
            </w:r>
          </w:p>
          <w:p w:rsidR="0086231C" w:rsidRPr="00D2132B" w:rsidRDefault="0086231C" w:rsidP="00D2132B">
            <w:pPr>
              <w:pStyle w:val="21"/>
              <w:tabs>
                <w:tab w:val="left" w:pos="3201"/>
              </w:tabs>
              <w:spacing w:after="0" w:line="240" w:lineRule="auto"/>
              <w:jc w:val="center"/>
              <w:rPr>
                <w:sz w:val="24"/>
                <w:szCs w:val="24"/>
              </w:rPr>
            </w:pPr>
            <w:r w:rsidRPr="00D2132B">
              <w:rPr>
                <w:sz w:val="24"/>
                <w:szCs w:val="24"/>
              </w:rPr>
              <w:t xml:space="preserve">  </w:t>
            </w:r>
            <w:r w:rsidRPr="00D2132B">
              <w:rPr>
                <w:sz w:val="24"/>
                <w:szCs w:val="24"/>
                <w:highlight w:val="yellow"/>
              </w:rPr>
              <w:t>____________</w:t>
            </w:r>
          </w:p>
          <w:p w:rsidR="0086231C" w:rsidRPr="00D2132B" w:rsidRDefault="0086231C" w:rsidP="00D2132B">
            <w:pPr>
              <w:pStyle w:val="21"/>
              <w:tabs>
                <w:tab w:val="left" w:pos="3201"/>
              </w:tabs>
              <w:spacing w:after="0" w:line="240" w:lineRule="auto"/>
              <w:jc w:val="center"/>
              <w:rPr>
                <w:sz w:val="24"/>
                <w:szCs w:val="24"/>
              </w:rPr>
            </w:pPr>
            <w:r w:rsidRPr="00D2132B">
              <w:rPr>
                <w:sz w:val="24"/>
                <w:szCs w:val="24"/>
              </w:rPr>
              <w:t>(40-50 тыс. лет)</w:t>
            </w:r>
          </w:p>
        </w:tc>
        <w:tc>
          <w:tcPr>
            <w:tcW w:w="2355" w:type="dxa"/>
          </w:tcPr>
          <w:p w:rsidR="0086231C" w:rsidRPr="00D2132B" w:rsidRDefault="0086231C" w:rsidP="00D2132B">
            <w:pPr>
              <w:pStyle w:val="21"/>
              <w:tabs>
                <w:tab w:val="left" w:pos="3201"/>
              </w:tabs>
              <w:spacing w:after="0" w:line="240" w:lineRule="auto"/>
              <w:ind w:firstLine="1"/>
              <w:jc w:val="both"/>
              <w:rPr>
                <w:sz w:val="24"/>
                <w:szCs w:val="24"/>
                <w:highlight w:val="yellow"/>
              </w:rPr>
            </w:pPr>
            <w:r w:rsidRPr="00D2132B">
              <w:rPr>
                <w:sz w:val="24"/>
                <w:szCs w:val="24"/>
                <w:highlight w:val="yellow"/>
              </w:rPr>
              <w:t>-</w:t>
            </w:r>
          </w:p>
        </w:tc>
        <w:tc>
          <w:tcPr>
            <w:tcW w:w="2420" w:type="dxa"/>
          </w:tcPr>
          <w:p w:rsidR="0086231C" w:rsidRPr="00D2132B" w:rsidRDefault="0086231C" w:rsidP="00B366D9">
            <w:pPr>
              <w:pStyle w:val="21"/>
              <w:tabs>
                <w:tab w:val="left" w:pos="3201"/>
              </w:tabs>
              <w:spacing w:after="0" w:line="240" w:lineRule="auto"/>
              <w:rPr>
                <w:sz w:val="24"/>
                <w:szCs w:val="24"/>
              </w:rPr>
            </w:pPr>
            <w:r w:rsidRPr="00D2132B">
              <w:rPr>
                <w:sz w:val="24"/>
                <w:szCs w:val="24"/>
              </w:rPr>
              <w:t>кроманьонцы</w:t>
            </w:r>
          </w:p>
        </w:tc>
        <w:tc>
          <w:tcPr>
            <w:tcW w:w="2412" w:type="dxa"/>
          </w:tcPr>
          <w:p w:rsidR="0086231C" w:rsidRPr="00D2132B" w:rsidRDefault="0086231C" w:rsidP="00D2132B">
            <w:pPr>
              <w:pStyle w:val="21"/>
              <w:tabs>
                <w:tab w:val="left" w:pos="3201"/>
              </w:tabs>
              <w:spacing w:after="0" w:line="240" w:lineRule="auto"/>
              <w:rPr>
                <w:sz w:val="24"/>
                <w:szCs w:val="24"/>
              </w:rPr>
            </w:pPr>
            <w:r w:rsidRPr="00D2132B">
              <w:rPr>
                <w:sz w:val="24"/>
                <w:szCs w:val="24"/>
              </w:rPr>
              <w:t>ориньякская культура, культура позднего палеолита и мезолита</w:t>
            </w:r>
          </w:p>
        </w:tc>
      </w:tr>
    </w:tbl>
    <w:p w:rsidR="0086231C" w:rsidRPr="00D2132B" w:rsidRDefault="0086231C" w:rsidP="00D2132B">
      <w:pPr>
        <w:jc w:val="both"/>
        <w:rPr>
          <w:b/>
          <w:i/>
          <w:u w:val="single"/>
        </w:rPr>
      </w:pPr>
    </w:p>
    <w:p w:rsidR="00370EA4" w:rsidRPr="00D2132B" w:rsidRDefault="00370EA4" w:rsidP="00D2132B">
      <w:pPr>
        <w:jc w:val="center"/>
        <w:rPr>
          <w:i/>
        </w:rPr>
      </w:pPr>
      <w:r w:rsidRPr="00D2132B">
        <w:rPr>
          <w:i/>
          <w:sz w:val="28"/>
        </w:rPr>
        <w:t>Контроль выполнения самостоятельно работы в рабочей тетради.</w:t>
      </w:r>
    </w:p>
    <w:p w:rsidR="00363817" w:rsidRPr="00D2132B" w:rsidRDefault="00363817" w:rsidP="00D2132B">
      <w:pPr>
        <w:rPr>
          <w:b/>
          <w:i/>
        </w:rPr>
      </w:pPr>
      <w:r w:rsidRPr="00D2132B">
        <w:rPr>
          <w:b/>
          <w:i/>
        </w:rPr>
        <w:t xml:space="preserve">Задание 1. </w:t>
      </w:r>
      <w:r w:rsidRPr="00D2132B">
        <w:rPr>
          <w:b/>
          <w:bCs/>
          <w:i/>
          <w:spacing w:val="-6"/>
        </w:rPr>
        <w:t>Основные понятия темы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35"/>
        <w:gridCol w:w="8185"/>
      </w:tblGrid>
      <w:tr w:rsidR="00363817" w:rsidRPr="00D2132B" w:rsidTr="00D2132B">
        <w:tc>
          <w:tcPr>
            <w:tcW w:w="2235" w:type="dxa"/>
            <w:shd w:val="clear" w:color="auto" w:fill="FFFFCC"/>
          </w:tcPr>
          <w:p w:rsidR="00363817" w:rsidRPr="00D2132B" w:rsidRDefault="00363817" w:rsidP="00D2132B">
            <w:pPr>
              <w:jc w:val="both"/>
              <w:rPr>
                <w:bCs/>
                <w:spacing w:val="-6"/>
                <w:highlight w:val="yellow"/>
              </w:rPr>
            </w:pPr>
          </w:p>
        </w:tc>
        <w:tc>
          <w:tcPr>
            <w:tcW w:w="8185" w:type="dxa"/>
          </w:tcPr>
          <w:p w:rsidR="00363817" w:rsidRPr="00D2132B" w:rsidRDefault="00363817" w:rsidP="00D2132B">
            <w:pPr>
              <w:rPr>
                <w:bCs/>
                <w:spacing w:val="-6"/>
              </w:rPr>
            </w:pPr>
            <w:r w:rsidRPr="00D2132B">
              <w:t>учение о человеке ('антропос' – человек; 'логос' - наука). Отрасль естествознания, которая изучает происхождение и эволюцию физической организации человека и его рас.</w:t>
            </w:r>
          </w:p>
        </w:tc>
      </w:tr>
      <w:tr w:rsidR="00363817" w:rsidRPr="00D2132B" w:rsidTr="00D2132B">
        <w:tc>
          <w:tcPr>
            <w:tcW w:w="2235" w:type="dxa"/>
            <w:shd w:val="clear" w:color="auto" w:fill="FFFFCC"/>
          </w:tcPr>
          <w:p w:rsidR="00363817" w:rsidRPr="00D2132B" w:rsidRDefault="00363817" w:rsidP="00D2132B">
            <w:pPr>
              <w:jc w:val="both"/>
              <w:rPr>
                <w:highlight w:val="yellow"/>
              </w:rPr>
            </w:pPr>
          </w:p>
        </w:tc>
        <w:tc>
          <w:tcPr>
            <w:tcW w:w="8185" w:type="dxa"/>
          </w:tcPr>
          <w:p w:rsidR="00363817" w:rsidRPr="00D2132B" w:rsidRDefault="00363817" w:rsidP="00D2132B">
            <w:pPr>
              <w:jc w:val="both"/>
            </w:pPr>
            <w:r w:rsidRPr="00D2132B">
              <w:t>раздел антропологии, изучающий вариации отдельных органов и систем человека, а также строение организма человека в целом.</w:t>
            </w:r>
          </w:p>
        </w:tc>
      </w:tr>
      <w:tr w:rsidR="00363817" w:rsidRPr="00D2132B" w:rsidTr="00D2132B">
        <w:tc>
          <w:tcPr>
            <w:tcW w:w="2235" w:type="dxa"/>
            <w:shd w:val="clear" w:color="auto" w:fill="FFFFCC"/>
          </w:tcPr>
          <w:p w:rsidR="00363817" w:rsidRPr="00D2132B" w:rsidRDefault="00363817" w:rsidP="00D2132B">
            <w:pPr>
              <w:jc w:val="both"/>
              <w:rPr>
                <w:highlight w:val="yellow"/>
              </w:rPr>
            </w:pPr>
          </w:p>
        </w:tc>
        <w:tc>
          <w:tcPr>
            <w:tcW w:w="8185" w:type="dxa"/>
          </w:tcPr>
          <w:p w:rsidR="00363817" w:rsidRPr="00D2132B" w:rsidRDefault="00363817" w:rsidP="00D2132B">
            <w:pPr>
              <w:jc w:val="both"/>
            </w:pPr>
            <w:r w:rsidRPr="00D2132B">
              <w:t>раздел морфологии, изучающий вариации отдельных органов человека, отдельных тканей, а также их взаимную связь.</w:t>
            </w:r>
          </w:p>
        </w:tc>
      </w:tr>
      <w:tr w:rsidR="00363817" w:rsidRPr="00D2132B" w:rsidTr="00D2132B">
        <w:tc>
          <w:tcPr>
            <w:tcW w:w="2235" w:type="dxa"/>
            <w:shd w:val="clear" w:color="auto" w:fill="FFFFCC"/>
          </w:tcPr>
          <w:p w:rsidR="00363817" w:rsidRPr="00D2132B" w:rsidRDefault="00363817" w:rsidP="00D2132B">
            <w:pPr>
              <w:jc w:val="both"/>
              <w:rPr>
                <w:highlight w:val="yellow"/>
              </w:rPr>
            </w:pPr>
          </w:p>
        </w:tc>
        <w:tc>
          <w:tcPr>
            <w:tcW w:w="8185" w:type="dxa"/>
          </w:tcPr>
          <w:p w:rsidR="00363817" w:rsidRPr="00D2132B" w:rsidRDefault="00363817" w:rsidP="00D2132B">
            <w:pPr>
              <w:jc w:val="both"/>
            </w:pPr>
            <w:r w:rsidRPr="00D2132B">
              <w:t>раздел морфологии, изучающий строение человеческого тела в целом, т.е. закономерности вариаций роста, массы, окружности груди, пропорций и т.д.</w:t>
            </w:r>
          </w:p>
        </w:tc>
      </w:tr>
      <w:tr w:rsidR="00363817" w:rsidRPr="00D2132B" w:rsidTr="00D2132B">
        <w:tc>
          <w:tcPr>
            <w:tcW w:w="2235" w:type="dxa"/>
            <w:shd w:val="clear" w:color="auto" w:fill="FFFFCC"/>
          </w:tcPr>
          <w:p w:rsidR="00363817" w:rsidRPr="00D2132B" w:rsidRDefault="00363817" w:rsidP="00D2132B">
            <w:pPr>
              <w:jc w:val="both"/>
              <w:rPr>
                <w:highlight w:val="yellow"/>
              </w:rPr>
            </w:pPr>
          </w:p>
        </w:tc>
        <w:tc>
          <w:tcPr>
            <w:tcW w:w="8185" w:type="dxa"/>
          </w:tcPr>
          <w:p w:rsidR="00363817" w:rsidRPr="00D2132B" w:rsidRDefault="00363817" w:rsidP="00D2132B">
            <w:r w:rsidRPr="00D2132B">
              <w:t>процесс эволюционного формирования физического типа человека.</w:t>
            </w:r>
          </w:p>
        </w:tc>
      </w:tr>
      <w:tr w:rsidR="00363817" w:rsidRPr="00D2132B" w:rsidTr="00D2132B">
        <w:tc>
          <w:tcPr>
            <w:tcW w:w="2235" w:type="dxa"/>
            <w:shd w:val="clear" w:color="auto" w:fill="FFFFCC"/>
          </w:tcPr>
          <w:p w:rsidR="00363817" w:rsidRPr="00D2132B" w:rsidRDefault="00363817" w:rsidP="00D2132B">
            <w:pPr>
              <w:jc w:val="both"/>
              <w:rPr>
                <w:highlight w:val="yellow"/>
              </w:rPr>
            </w:pPr>
          </w:p>
        </w:tc>
        <w:tc>
          <w:tcPr>
            <w:tcW w:w="8185" w:type="dxa"/>
          </w:tcPr>
          <w:p w:rsidR="00363817" w:rsidRPr="00D2132B" w:rsidRDefault="00363817" w:rsidP="00D2132B">
            <w:pPr>
              <w:jc w:val="both"/>
            </w:pPr>
            <w:r w:rsidRPr="00D2132B">
              <w:t>Группа высших плацентарных млекопитающих, связанных в своем распространении преимущественно с лесными тропическими и субтропическими районами Старого и Нового Света; поэтому многие их черты можно рассматривать как адаптации к древесному образу жизни.</w:t>
            </w:r>
          </w:p>
        </w:tc>
      </w:tr>
    </w:tbl>
    <w:p w:rsidR="00363817" w:rsidRPr="00D2132B" w:rsidRDefault="00363817" w:rsidP="00D2132B">
      <w:pPr>
        <w:rPr>
          <w:b/>
          <w:i/>
          <w:u w:val="single"/>
        </w:rPr>
      </w:pPr>
    </w:p>
    <w:p w:rsidR="00363817" w:rsidRPr="00D2132B" w:rsidRDefault="00363817" w:rsidP="00D2132B">
      <w:pPr>
        <w:rPr>
          <w:b/>
          <w:i/>
          <w:u w:val="single"/>
        </w:rPr>
      </w:pPr>
      <w:r w:rsidRPr="00D2132B">
        <w:rPr>
          <w:b/>
          <w:i/>
          <w:u w:val="single"/>
        </w:rPr>
        <w:t>Задание 2. Концепции  антропогенеза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35"/>
        <w:gridCol w:w="8185"/>
      </w:tblGrid>
      <w:tr w:rsidR="00363817" w:rsidRPr="00D2132B" w:rsidTr="00D2132B">
        <w:tc>
          <w:tcPr>
            <w:tcW w:w="2235" w:type="dxa"/>
            <w:shd w:val="clear" w:color="auto" w:fill="FFFFCC"/>
          </w:tcPr>
          <w:p w:rsidR="00363817" w:rsidRPr="00D2132B" w:rsidRDefault="00363817" w:rsidP="00D2132B">
            <w:pPr>
              <w:jc w:val="both"/>
              <w:rPr>
                <w:highlight w:val="yellow"/>
              </w:rPr>
            </w:pPr>
          </w:p>
        </w:tc>
        <w:tc>
          <w:tcPr>
            <w:tcW w:w="8185" w:type="dxa"/>
          </w:tcPr>
          <w:p w:rsidR="00363817" w:rsidRPr="00D2132B" w:rsidRDefault="00363817" w:rsidP="00D2132B">
            <w:r w:rsidRPr="00D2132B">
              <w:t>концепция антропогенеза, согласно которой человек сотворен Богом.</w:t>
            </w:r>
          </w:p>
        </w:tc>
      </w:tr>
      <w:tr w:rsidR="00363817" w:rsidRPr="00D2132B" w:rsidTr="00D2132B">
        <w:tc>
          <w:tcPr>
            <w:tcW w:w="2235" w:type="dxa"/>
            <w:shd w:val="clear" w:color="auto" w:fill="FFFFCC"/>
          </w:tcPr>
          <w:p w:rsidR="00363817" w:rsidRPr="00D2132B" w:rsidRDefault="00363817" w:rsidP="00D2132B">
            <w:pPr>
              <w:jc w:val="both"/>
              <w:rPr>
                <w:highlight w:val="yellow"/>
              </w:rPr>
            </w:pPr>
          </w:p>
        </w:tc>
        <w:tc>
          <w:tcPr>
            <w:tcW w:w="8185" w:type="dxa"/>
          </w:tcPr>
          <w:p w:rsidR="00363817" w:rsidRPr="00D2132B" w:rsidRDefault="00363817" w:rsidP="00D2132B">
            <w:pPr>
              <w:jc w:val="both"/>
            </w:pPr>
            <w:r w:rsidRPr="00D2132B">
              <w:t>концепция антропогенеза, обоснованная Ч.Дарвиным: родство человека и современных человекообразных обезьян, общность их происхождения от единой древней формы.</w:t>
            </w:r>
          </w:p>
        </w:tc>
      </w:tr>
      <w:tr w:rsidR="00363817" w:rsidRPr="00D2132B" w:rsidTr="00D2132B">
        <w:tc>
          <w:tcPr>
            <w:tcW w:w="2235" w:type="dxa"/>
            <w:shd w:val="clear" w:color="auto" w:fill="FFFFCC"/>
          </w:tcPr>
          <w:p w:rsidR="00363817" w:rsidRPr="00D2132B" w:rsidRDefault="00363817" w:rsidP="00D2132B">
            <w:pPr>
              <w:jc w:val="both"/>
              <w:rPr>
                <w:highlight w:val="yellow"/>
              </w:rPr>
            </w:pPr>
          </w:p>
        </w:tc>
        <w:tc>
          <w:tcPr>
            <w:tcW w:w="8185" w:type="dxa"/>
          </w:tcPr>
          <w:p w:rsidR="00363817" w:rsidRPr="00D2132B" w:rsidRDefault="00363817" w:rsidP="00D2132B">
            <w:pPr>
              <w:jc w:val="both"/>
              <w:rPr>
                <w:spacing w:val="-6"/>
              </w:rPr>
            </w:pPr>
            <w:r w:rsidRPr="00D2132B">
              <w:rPr>
                <w:spacing w:val="-6"/>
              </w:rPr>
              <w:t>концепция антропогенеза, согласно которой эволюция человека – это ряд последовательных во времени типов каждый из которых характеризуется определенными морфологическими чертами, уровнем культуры, социального поведения.</w:t>
            </w:r>
          </w:p>
        </w:tc>
      </w:tr>
      <w:tr w:rsidR="00363817" w:rsidRPr="00D2132B" w:rsidTr="00D2132B">
        <w:tc>
          <w:tcPr>
            <w:tcW w:w="2235" w:type="dxa"/>
            <w:shd w:val="clear" w:color="auto" w:fill="FFFFCC"/>
          </w:tcPr>
          <w:p w:rsidR="00363817" w:rsidRPr="00D2132B" w:rsidRDefault="00363817" w:rsidP="00D2132B">
            <w:pPr>
              <w:jc w:val="both"/>
              <w:rPr>
                <w:highlight w:val="yellow"/>
              </w:rPr>
            </w:pPr>
          </w:p>
        </w:tc>
        <w:tc>
          <w:tcPr>
            <w:tcW w:w="8185" w:type="dxa"/>
          </w:tcPr>
          <w:p w:rsidR="00363817" w:rsidRPr="00D2132B" w:rsidRDefault="00363817" w:rsidP="00D2132B">
            <w:r w:rsidRPr="00D2132B">
              <w:t>концепция антропогенеза, обоснованная Энгельсом в его труде «Роль труда в процессе превращения обезьяны в человека».</w:t>
            </w:r>
          </w:p>
        </w:tc>
      </w:tr>
      <w:tr w:rsidR="00363817" w:rsidRPr="00D2132B" w:rsidTr="00D2132B">
        <w:tc>
          <w:tcPr>
            <w:tcW w:w="2235" w:type="dxa"/>
            <w:shd w:val="clear" w:color="auto" w:fill="FFFFCC"/>
          </w:tcPr>
          <w:p w:rsidR="00363817" w:rsidRPr="00D2132B" w:rsidRDefault="00363817" w:rsidP="00D2132B">
            <w:pPr>
              <w:jc w:val="both"/>
              <w:rPr>
                <w:highlight w:val="yellow"/>
              </w:rPr>
            </w:pPr>
          </w:p>
        </w:tc>
        <w:tc>
          <w:tcPr>
            <w:tcW w:w="8185" w:type="dxa"/>
          </w:tcPr>
          <w:p w:rsidR="00363817" w:rsidRPr="00D2132B" w:rsidRDefault="00363817" w:rsidP="00D2132B">
            <w:r w:rsidRPr="00D2132B">
              <w:t>концепция антропогенеза, основанная на преобразовании генетической информации под действием мутагенных факторов.</w:t>
            </w:r>
          </w:p>
        </w:tc>
      </w:tr>
      <w:tr w:rsidR="00363817" w:rsidRPr="00D2132B" w:rsidTr="00D2132B">
        <w:tc>
          <w:tcPr>
            <w:tcW w:w="2235" w:type="dxa"/>
            <w:shd w:val="clear" w:color="auto" w:fill="FFFFCC"/>
          </w:tcPr>
          <w:p w:rsidR="00363817" w:rsidRPr="00D2132B" w:rsidRDefault="00363817" w:rsidP="00D2132B">
            <w:pPr>
              <w:jc w:val="both"/>
              <w:rPr>
                <w:highlight w:val="yellow"/>
              </w:rPr>
            </w:pPr>
          </w:p>
        </w:tc>
        <w:tc>
          <w:tcPr>
            <w:tcW w:w="8185" w:type="dxa"/>
          </w:tcPr>
          <w:p w:rsidR="00363817" w:rsidRPr="00D2132B" w:rsidRDefault="00363817" w:rsidP="00D2132B">
            <w:pPr>
              <w:jc w:val="both"/>
            </w:pPr>
            <w:r w:rsidRPr="00D2132B">
              <w:t xml:space="preserve">Согласно этой концепции, первое появление человека – вмешательство </w:t>
            </w:r>
            <w:r w:rsidRPr="00D2132B">
              <w:lastRenderedPageBreak/>
              <w:t>инопланетных цивилизаций.</w:t>
            </w:r>
          </w:p>
        </w:tc>
      </w:tr>
    </w:tbl>
    <w:p w:rsidR="00363817" w:rsidRPr="00D2132B" w:rsidRDefault="00363817" w:rsidP="00D2132B">
      <w:pPr>
        <w:pStyle w:val="3"/>
        <w:spacing w:before="0" w:after="0"/>
        <w:jc w:val="both"/>
        <w:rPr>
          <w:rFonts w:ascii="Times New Roman" w:hAnsi="Times New Roman" w:cs="Times New Roman"/>
          <w:bCs w:val="0"/>
          <w:i/>
          <w:spacing w:val="-6"/>
          <w:sz w:val="24"/>
          <w:szCs w:val="24"/>
          <w:u w:val="single"/>
        </w:rPr>
      </w:pPr>
      <w:r w:rsidRPr="00D2132B">
        <w:rPr>
          <w:rFonts w:ascii="Times New Roman" w:hAnsi="Times New Roman" w:cs="Times New Roman"/>
          <w:i/>
          <w:sz w:val="24"/>
          <w:szCs w:val="24"/>
          <w:u w:val="single"/>
        </w:rPr>
        <w:lastRenderedPageBreak/>
        <w:t>Задание 3. М</w:t>
      </w:r>
      <w:r w:rsidRPr="00D2132B">
        <w:rPr>
          <w:rFonts w:ascii="Times New Roman" w:hAnsi="Times New Roman" w:cs="Times New Roman"/>
          <w:bCs w:val="0"/>
          <w:i/>
          <w:spacing w:val="-6"/>
          <w:sz w:val="24"/>
          <w:szCs w:val="24"/>
          <w:u w:val="single"/>
        </w:rPr>
        <w:t>есто человека в системе животного мира.</w:t>
      </w:r>
    </w:p>
    <w:p w:rsidR="00363817" w:rsidRPr="00D2132B" w:rsidRDefault="00363817" w:rsidP="00D2132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6768"/>
      </w:tblGrid>
      <w:tr w:rsidR="00363817" w:rsidRPr="00D2132B" w:rsidTr="002A6574">
        <w:tc>
          <w:tcPr>
            <w:tcW w:w="3369" w:type="dxa"/>
          </w:tcPr>
          <w:p w:rsidR="00363817" w:rsidRPr="00D2132B" w:rsidRDefault="00363817" w:rsidP="00D2132B">
            <w:r w:rsidRPr="00D2132B">
              <w:rPr>
                <w:snapToGrid w:val="0"/>
              </w:rPr>
              <w:t>Надцарству</w:t>
            </w:r>
          </w:p>
        </w:tc>
        <w:tc>
          <w:tcPr>
            <w:tcW w:w="6768" w:type="dxa"/>
            <w:shd w:val="clear" w:color="auto" w:fill="FFFFCC"/>
          </w:tcPr>
          <w:p w:rsidR="00363817" w:rsidRPr="00D2132B" w:rsidRDefault="00363817" w:rsidP="00D2132B">
            <w:pPr>
              <w:rPr>
                <w:highlight w:val="yellow"/>
              </w:rPr>
            </w:pPr>
          </w:p>
        </w:tc>
      </w:tr>
      <w:tr w:rsidR="00363817" w:rsidRPr="00D2132B" w:rsidTr="002A6574">
        <w:tc>
          <w:tcPr>
            <w:tcW w:w="3369" w:type="dxa"/>
          </w:tcPr>
          <w:p w:rsidR="00363817" w:rsidRPr="00D2132B" w:rsidRDefault="00363817" w:rsidP="00D2132B">
            <w:r w:rsidRPr="00D2132B">
              <w:rPr>
                <w:snapToGrid w:val="0"/>
              </w:rPr>
              <w:t>Царству</w:t>
            </w:r>
          </w:p>
        </w:tc>
        <w:tc>
          <w:tcPr>
            <w:tcW w:w="6768" w:type="dxa"/>
            <w:shd w:val="clear" w:color="auto" w:fill="FFFFCC"/>
          </w:tcPr>
          <w:p w:rsidR="00363817" w:rsidRPr="00D2132B" w:rsidRDefault="00363817" w:rsidP="00D2132B">
            <w:pPr>
              <w:rPr>
                <w:highlight w:val="yellow"/>
              </w:rPr>
            </w:pPr>
          </w:p>
        </w:tc>
      </w:tr>
      <w:tr w:rsidR="00363817" w:rsidRPr="00D2132B" w:rsidTr="002A6574">
        <w:tc>
          <w:tcPr>
            <w:tcW w:w="3369" w:type="dxa"/>
          </w:tcPr>
          <w:p w:rsidR="00363817" w:rsidRPr="00D2132B" w:rsidRDefault="00363817" w:rsidP="00D2132B">
            <w:r w:rsidRPr="00D2132B">
              <w:rPr>
                <w:snapToGrid w:val="0"/>
              </w:rPr>
              <w:t>Подцарству</w:t>
            </w:r>
          </w:p>
        </w:tc>
        <w:tc>
          <w:tcPr>
            <w:tcW w:w="6768" w:type="dxa"/>
            <w:shd w:val="clear" w:color="auto" w:fill="FFFFCC"/>
          </w:tcPr>
          <w:p w:rsidR="00363817" w:rsidRPr="00D2132B" w:rsidRDefault="00363817" w:rsidP="00D2132B">
            <w:pPr>
              <w:rPr>
                <w:highlight w:val="yellow"/>
              </w:rPr>
            </w:pPr>
          </w:p>
        </w:tc>
      </w:tr>
      <w:tr w:rsidR="00363817" w:rsidRPr="00D2132B" w:rsidTr="002A6574">
        <w:tc>
          <w:tcPr>
            <w:tcW w:w="3369" w:type="dxa"/>
          </w:tcPr>
          <w:p w:rsidR="00363817" w:rsidRPr="00D2132B" w:rsidRDefault="00363817" w:rsidP="00D2132B">
            <w:r w:rsidRPr="00D2132B">
              <w:rPr>
                <w:snapToGrid w:val="0"/>
              </w:rPr>
              <w:t>Типу</w:t>
            </w:r>
          </w:p>
        </w:tc>
        <w:tc>
          <w:tcPr>
            <w:tcW w:w="6768" w:type="dxa"/>
            <w:shd w:val="clear" w:color="auto" w:fill="FFFFCC"/>
          </w:tcPr>
          <w:p w:rsidR="00363817" w:rsidRPr="00D2132B" w:rsidRDefault="00363817" w:rsidP="00D2132B">
            <w:pPr>
              <w:rPr>
                <w:highlight w:val="yellow"/>
              </w:rPr>
            </w:pPr>
          </w:p>
        </w:tc>
      </w:tr>
      <w:tr w:rsidR="00363817" w:rsidRPr="00D2132B" w:rsidTr="002A6574">
        <w:tc>
          <w:tcPr>
            <w:tcW w:w="3369" w:type="dxa"/>
          </w:tcPr>
          <w:p w:rsidR="00363817" w:rsidRPr="00D2132B" w:rsidRDefault="00363817" w:rsidP="00D2132B">
            <w:r w:rsidRPr="00D2132B">
              <w:rPr>
                <w:snapToGrid w:val="0"/>
              </w:rPr>
              <w:t>Подтипу</w:t>
            </w:r>
          </w:p>
        </w:tc>
        <w:tc>
          <w:tcPr>
            <w:tcW w:w="6768" w:type="dxa"/>
            <w:shd w:val="clear" w:color="auto" w:fill="FFFFCC"/>
          </w:tcPr>
          <w:p w:rsidR="00363817" w:rsidRPr="00D2132B" w:rsidRDefault="00363817" w:rsidP="00D2132B">
            <w:pPr>
              <w:rPr>
                <w:highlight w:val="yellow"/>
              </w:rPr>
            </w:pPr>
          </w:p>
        </w:tc>
      </w:tr>
      <w:tr w:rsidR="00363817" w:rsidRPr="00D2132B" w:rsidTr="002A6574">
        <w:tc>
          <w:tcPr>
            <w:tcW w:w="3369" w:type="dxa"/>
          </w:tcPr>
          <w:p w:rsidR="00363817" w:rsidRPr="00D2132B" w:rsidRDefault="00363817" w:rsidP="00D2132B">
            <w:pPr>
              <w:rPr>
                <w:snapToGrid w:val="0"/>
              </w:rPr>
            </w:pPr>
            <w:r w:rsidRPr="00D2132B">
              <w:rPr>
                <w:snapToGrid w:val="0"/>
              </w:rPr>
              <w:t>Классу</w:t>
            </w:r>
          </w:p>
        </w:tc>
        <w:tc>
          <w:tcPr>
            <w:tcW w:w="6768" w:type="dxa"/>
            <w:shd w:val="clear" w:color="auto" w:fill="FFFFCC"/>
          </w:tcPr>
          <w:p w:rsidR="00363817" w:rsidRPr="00D2132B" w:rsidRDefault="00363817" w:rsidP="00D2132B">
            <w:pPr>
              <w:rPr>
                <w:b/>
                <w:snapToGrid w:val="0"/>
                <w:highlight w:val="yellow"/>
              </w:rPr>
            </w:pPr>
          </w:p>
        </w:tc>
      </w:tr>
      <w:tr w:rsidR="00363817" w:rsidRPr="00D2132B" w:rsidTr="002A6574">
        <w:tc>
          <w:tcPr>
            <w:tcW w:w="3369" w:type="dxa"/>
          </w:tcPr>
          <w:p w:rsidR="00363817" w:rsidRPr="00D2132B" w:rsidRDefault="00363817" w:rsidP="00D2132B">
            <w:pPr>
              <w:rPr>
                <w:snapToGrid w:val="0"/>
              </w:rPr>
            </w:pPr>
            <w:r w:rsidRPr="00D2132B">
              <w:rPr>
                <w:snapToGrid w:val="0"/>
              </w:rPr>
              <w:t xml:space="preserve">Подклассу и инфракласс </w:t>
            </w:r>
          </w:p>
        </w:tc>
        <w:tc>
          <w:tcPr>
            <w:tcW w:w="6768" w:type="dxa"/>
            <w:shd w:val="clear" w:color="auto" w:fill="FFFFCC"/>
          </w:tcPr>
          <w:p w:rsidR="00363817" w:rsidRPr="00D2132B" w:rsidRDefault="00363817" w:rsidP="00D2132B">
            <w:pPr>
              <w:rPr>
                <w:b/>
                <w:snapToGrid w:val="0"/>
                <w:highlight w:val="yellow"/>
              </w:rPr>
            </w:pPr>
          </w:p>
        </w:tc>
      </w:tr>
      <w:tr w:rsidR="00363817" w:rsidRPr="00D2132B" w:rsidTr="002A6574">
        <w:tc>
          <w:tcPr>
            <w:tcW w:w="3369" w:type="dxa"/>
          </w:tcPr>
          <w:p w:rsidR="00363817" w:rsidRPr="00D2132B" w:rsidRDefault="00363817" w:rsidP="00D2132B">
            <w:pPr>
              <w:rPr>
                <w:snapToGrid w:val="0"/>
              </w:rPr>
            </w:pPr>
            <w:r w:rsidRPr="00D2132B">
              <w:rPr>
                <w:snapToGrid w:val="0"/>
              </w:rPr>
              <w:t>Отряду</w:t>
            </w:r>
          </w:p>
        </w:tc>
        <w:tc>
          <w:tcPr>
            <w:tcW w:w="6768" w:type="dxa"/>
            <w:shd w:val="clear" w:color="auto" w:fill="FFFFCC"/>
          </w:tcPr>
          <w:p w:rsidR="00363817" w:rsidRPr="00D2132B" w:rsidRDefault="00363817" w:rsidP="00D2132B">
            <w:pPr>
              <w:rPr>
                <w:b/>
                <w:snapToGrid w:val="0"/>
                <w:highlight w:val="yellow"/>
              </w:rPr>
            </w:pPr>
          </w:p>
        </w:tc>
      </w:tr>
      <w:tr w:rsidR="00363817" w:rsidRPr="00D2132B" w:rsidTr="002A6574">
        <w:tc>
          <w:tcPr>
            <w:tcW w:w="3369" w:type="dxa"/>
          </w:tcPr>
          <w:p w:rsidR="00363817" w:rsidRPr="00D2132B" w:rsidRDefault="00363817" w:rsidP="00D2132B">
            <w:pPr>
              <w:rPr>
                <w:snapToGrid w:val="0"/>
              </w:rPr>
            </w:pPr>
            <w:r w:rsidRPr="00D2132B">
              <w:rPr>
                <w:snapToGrid w:val="0"/>
              </w:rPr>
              <w:t>Подотряду</w:t>
            </w:r>
          </w:p>
        </w:tc>
        <w:tc>
          <w:tcPr>
            <w:tcW w:w="6768" w:type="dxa"/>
            <w:shd w:val="clear" w:color="auto" w:fill="FFFFCC"/>
          </w:tcPr>
          <w:p w:rsidR="00363817" w:rsidRPr="00D2132B" w:rsidRDefault="00363817" w:rsidP="00D2132B">
            <w:pPr>
              <w:rPr>
                <w:b/>
                <w:snapToGrid w:val="0"/>
                <w:highlight w:val="yellow"/>
              </w:rPr>
            </w:pPr>
          </w:p>
        </w:tc>
      </w:tr>
      <w:tr w:rsidR="00363817" w:rsidRPr="00D2132B" w:rsidTr="002A6574">
        <w:tc>
          <w:tcPr>
            <w:tcW w:w="3369" w:type="dxa"/>
          </w:tcPr>
          <w:p w:rsidR="00363817" w:rsidRPr="00D2132B" w:rsidRDefault="00363817" w:rsidP="00D2132B">
            <w:pPr>
              <w:rPr>
                <w:snapToGrid w:val="0"/>
              </w:rPr>
            </w:pPr>
            <w:r w:rsidRPr="00D2132B">
              <w:rPr>
                <w:snapToGrid w:val="0"/>
              </w:rPr>
              <w:t>Секция (парвоотряд)</w:t>
            </w:r>
          </w:p>
        </w:tc>
        <w:tc>
          <w:tcPr>
            <w:tcW w:w="6768" w:type="dxa"/>
            <w:shd w:val="clear" w:color="auto" w:fill="FFFFCC"/>
          </w:tcPr>
          <w:p w:rsidR="00363817" w:rsidRPr="00D2132B" w:rsidRDefault="00363817" w:rsidP="00D2132B">
            <w:pPr>
              <w:rPr>
                <w:b/>
                <w:snapToGrid w:val="0"/>
                <w:highlight w:val="yellow"/>
              </w:rPr>
            </w:pPr>
          </w:p>
        </w:tc>
      </w:tr>
      <w:tr w:rsidR="00363817" w:rsidRPr="00D2132B" w:rsidTr="002A6574">
        <w:tc>
          <w:tcPr>
            <w:tcW w:w="3369" w:type="dxa"/>
          </w:tcPr>
          <w:p w:rsidR="00363817" w:rsidRPr="00D2132B" w:rsidRDefault="00363817" w:rsidP="00D2132B">
            <w:pPr>
              <w:rPr>
                <w:snapToGrid w:val="0"/>
              </w:rPr>
            </w:pPr>
            <w:r w:rsidRPr="00D2132B">
              <w:rPr>
                <w:snapToGrid w:val="0"/>
              </w:rPr>
              <w:t>Надсемейство</w:t>
            </w:r>
          </w:p>
        </w:tc>
        <w:tc>
          <w:tcPr>
            <w:tcW w:w="6768" w:type="dxa"/>
            <w:shd w:val="clear" w:color="auto" w:fill="FFFFCC"/>
          </w:tcPr>
          <w:p w:rsidR="00363817" w:rsidRPr="00D2132B" w:rsidRDefault="00363817" w:rsidP="00D2132B">
            <w:pPr>
              <w:rPr>
                <w:b/>
                <w:snapToGrid w:val="0"/>
                <w:highlight w:val="yellow"/>
              </w:rPr>
            </w:pPr>
          </w:p>
        </w:tc>
      </w:tr>
      <w:tr w:rsidR="00363817" w:rsidRPr="00D2132B" w:rsidTr="002A6574">
        <w:tc>
          <w:tcPr>
            <w:tcW w:w="3369" w:type="dxa"/>
          </w:tcPr>
          <w:p w:rsidR="00363817" w:rsidRPr="00D2132B" w:rsidRDefault="00363817" w:rsidP="00D2132B">
            <w:pPr>
              <w:rPr>
                <w:snapToGrid w:val="0"/>
              </w:rPr>
            </w:pPr>
            <w:r w:rsidRPr="00D2132B">
              <w:rPr>
                <w:snapToGrid w:val="0"/>
              </w:rPr>
              <w:t>Семейству</w:t>
            </w:r>
          </w:p>
        </w:tc>
        <w:tc>
          <w:tcPr>
            <w:tcW w:w="6768" w:type="dxa"/>
            <w:shd w:val="clear" w:color="auto" w:fill="FFFFCC"/>
          </w:tcPr>
          <w:p w:rsidR="00363817" w:rsidRPr="00D2132B" w:rsidRDefault="00363817" w:rsidP="00D2132B">
            <w:pPr>
              <w:rPr>
                <w:b/>
                <w:snapToGrid w:val="0"/>
                <w:highlight w:val="yellow"/>
              </w:rPr>
            </w:pPr>
          </w:p>
        </w:tc>
      </w:tr>
      <w:tr w:rsidR="00363817" w:rsidRPr="00D2132B" w:rsidTr="002A6574">
        <w:tc>
          <w:tcPr>
            <w:tcW w:w="3369" w:type="dxa"/>
          </w:tcPr>
          <w:p w:rsidR="00363817" w:rsidRPr="00D2132B" w:rsidRDefault="00363817" w:rsidP="00D2132B">
            <w:pPr>
              <w:rPr>
                <w:snapToGrid w:val="0"/>
              </w:rPr>
            </w:pPr>
            <w:r w:rsidRPr="00D2132B">
              <w:rPr>
                <w:snapToGrid w:val="0"/>
              </w:rPr>
              <w:t>Подсемейству</w:t>
            </w:r>
          </w:p>
        </w:tc>
        <w:tc>
          <w:tcPr>
            <w:tcW w:w="6768" w:type="dxa"/>
            <w:shd w:val="clear" w:color="auto" w:fill="FFFFCC"/>
          </w:tcPr>
          <w:p w:rsidR="00363817" w:rsidRPr="00D2132B" w:rsidRDefault="00363817" w:rsidP="00D2132B">
            <w:pPr>
              <w:rPr>
                <w:b/>
                <w:snapToGrid w:val="0"/>
                <w:highlight w:val="yellow"/>
              </w:rPr>
            </w:pPr>
          </w:p>
        </w:tc>
      </w:tr>
      <w:tr w:rsidR="00363817" w:rsidRPr="00D2132B" w:rsidTr="002A6574">
        <w:tc>
          <w:tcPr>
            <w:tcW w:w="3369" w:type="dxa"/>
          </w:tcPr>
          <w:p w:rsidR="00363817" w:rsidRPr="00D2132B" w:rsidRDefault="00363817" w:rsidP="00D2132B">
            <w:pPr>
              <w:rPr>
                <w:snapToGrid w:val="0"/>
              </w:rPr>
            </w:pPr>
            <w:r w:rsidRPr="00D2132B">
              <w:rPr>
                <w:snapToGrid w:val="0"/>
              </w:rPr>
              <w:t>Роду</w:t>
            </w:r>
          </w:p>
        </w:tc>
        <w:tc>
          <w:tcPr>
            <w:tcW w:w="6768" w:type="dxa"/>
            <w:shd w:val="clear" w:color="auto" w:fill="FFFFCC"/>
          </w:tcPr>
          <w:p w:rsidR="00363817" w:rsidRPr="00D2132B" w:rsidRDefault="00363817" w:rsidP="00D2132B">
            <w:pPr>
              <w:rPr>
                <w:b/>
                <w:snapToGrid w:val="0"/>
                <w:highlight w:val="yellow"/>
              </w:rPr>
            </w:pPr>
          </w:p>
        </w:tc>
      </w:tr>
      <w:tr w:rsidR="00363817" w:rsidRPr="00D2132B" w:rsidTr="002A6574">
        <w:tc>
          <w:tcPr>
            <w:tcW w:w="3369" w:type="dxa"/>
          </w:tcPr>
          <w:p w:rsidR="00363817" w:rsidRPr="00D2132B" w:rsidRDefault="00363817" w:rsidP="00D2132B">
            <w:pPr>
              <w:rPr>
                <w:snapToGrid w:val="0"/>
              </w:rPr>
            </w:pPr>
            <w:r w:rsidRPr="00D2132B">
              <w:rPr>
                <w:snapToGrid w:val="0"/>
              </w:rPr>
              <w:t>Виду</w:t>
            </w:r>
          </w:p>
        </w:tc>
        <w:tc>
          <w:tcPr>
            <w:tcW w:w="6768" w:type="dxa"/>
            <w:shd w:val="clear" w:color="auto" w:fill="FFFFCC"/>
          </w:tcPr>
          <w:p w:rsidR="00363817" w:rsidRPr="00D2132B" w:rsidRDefault="00363817" w:rsidP="00D2132B">
            <w:pPr>
              <w:rPr>
                <w:b/>
                <w:snapToGrid w:val="0"/>
                <w:highlight w:val="yellow"/>
              </w:rPr>
            </w:pPr>
          </w:p>
        </w:tc>
      </w:tr>
      <w:tr w:rsidR="00363817" w:rsidRPr="00D2132B" w:rsidTr="002A6574">
        <w:tc>
          <w:tcPr>
            <w:tcW w:w="3369" w:type="dxa"/>
          </w:tcPr>
          <w:p w:rsidR="00363817" w:rsidRPr="00D2132B" w:rsidRDefault="00363817" w:rsidP="00D2132B">
            <w:pPr>
              <w:rPr>
                <w:snapToGrid w:val="0"/>
              </w:rPr>
            </w:pPr>
            <w:r w:rsidRPr="00D2132B">
              <w:rPr>
                <w:snapToGrid w:val="0"/>
              </w:rPr>
              <w:t>Подвид</w:t>
            </w:r>
          </w:p>
        </w:tc>
        <w:tc>
          <w:tcPr>
            <w:tcW w:w="6768" w:type="dxa"/>
            <w:shd w:val="clear" w:color="auto" w:fill="FFFFCC"/>
          </w:tcPr>
          <w:p w:rsidR="00363817" w:rsidRPr="00D2132B" w:rsidRDefault="00363817" w:rsidP="00D2132B">
            <w:pPr>
              <w:rPr>
                <w:b/>
                <w:snapToGrid w:val="0"/>
                <w:highlight w:val="yellow"/>
              </w:rPr>
            </w:pPr>
          </w:p>
        </w:tc>
      </w:tr>
    </w:tbl>
    <w:p w:rsidR="00363817" w:rsidRPr="00D2132B" w:rsidRDefault="00363817" w:rsidP="00D2132B">
      <w:pPr>
        <w:rPr>
          <w:b/>
          <w:i/>
          <w:u w:val="single"/>
        </w:rPr>
      </w:pPr>
    </w:p>
    <w:p w:rsidR="00363817" w:rsidRPr="00D2132B" w:rsidRDefault="00363817" w:rsidP="00D2132B">
      <w:pPr>
        <w:rPr>
          <w:b/>
          <w:i/>
          <w:u w:val="single"/>
        </w:rPr>
      </w:pPr>
      <w:r w:rsidRPr="00D2132B">
        <w:rPr>
          <w:b/>
          <w:i/>
          <w:u w:val="single"/>
        </w:rPr>
        <w:t>Задание 4. Доказательства животного происхождения человека.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36"/>
        <w:gridCol w:w="6201"/>
      </w:tblGrid>
      <w:tr w:rsidR="00363817" w:rsidRPr="00D2132B" w:rsidTr="002A6574">
        <w:tc>
          <w:tcPr>
            <w:tcW w:w="3936" w:type="dxa"/>
          </w:tcPr>
          <w:p w:rsidR="00363817" w:rsidRPr="00D2132B" w:rsidRDefault="00363817" w:rsidP="00D2132B">
            <w:pPr>
              <w:jc w:val="center"/>
              <w:rPr>
                <w:b/>
              </w:rPr>
            </w:pPr>
            <w:r w:rsidRPr="00D2132B">
              <w:rPr>
                <w:b/>
              </w:rPr>
              <w:t>Группа доказательств</w:t>
            </w:r>
          </w:p>
        </w:tc>
        <w:tc>
          <w:tcPr>
            <w:tcW w:w="6201" w:type="dxa"/>
          </w:tcPr>
          <w:p w:rsidR="00363817" w:rsidRPr="00D2132B" w:rsidRDefault="00363817" w:rsidP="00D2132B">
            <w:pPr>
              <w:jc w:val="center"/>
              <w:rPr>
                <w:b/>
              </w:rPr>
            </w:pPr>
            <w:r w:rsidRPr="00D2132B">
              <w:rPr>
                <w:b/>
              </w:rPr>
              <w:t>Доказательства</w:t>
            </w:r>
          </w:p>
        </w:tc>
      </w:tr>
      <w:tr w:rsidR="00363817" w:rsidRPr="00D2132B" w:rsidTr="002A6574">
        <w:tc>
          <w:tcPr>
            <w:tcW w:w="3936" w:type="dxa"/>
            <w:shd w:val="clear" w:color="auto" w:fill="FFFFCC"/>
          </w:tcPr>
          <w:p w:rsidR="00363817" w:rsidRPr="00D2132B" w:rsidRDefault="00363817" w:rsidP="00D2132B">
            <w:pPr>
              <w:autoSpaceDE w:val="0"/>
              <w:autoSpaceDN w:val="0"/>
              <w:adjustRightInd w:val="0"/>
              <w:ind w:left="426"/>
              <w:rPr>
                <w:highlight w:val="yellow"/>
              </w:rPr>
            </w:pPr>
          </w:p>
          <w:p w:rsidR="00363817" w:rsidRPr="00D2132B" w:rsidRDefault="00363817" w:rsidP="00D2132B">
            <w:pPr>
              <w:autoSpaceDE w:val="0"/>
              <w:autoSpaceDN w:val="0"/>
              <w:adjustRightInd w:val="0"/>
              <w:ind w:left="426"/>
              <w:rPr>
                <w:highlight w:val="yellow"/>
              </w:rPr>
            </w:pPr>
          </w:p>
        </w:tc>
        <w:tc>
          <w:tcPr>
            <w:tcW w:w="6201" w:type="dxa"/>
            <w:shd w:val="clear" w:color="auto" w:fill="FFFFCC"/>
          </w:tcPr>
          <w:p w:rsidR="00363817" w:rsidRPr="00D2132B" w:rsidRDefault="00363817" w:rsidP="00D2132B">
            <w:pPr>
              <w:rPr>
                <w:highlight w:val="yellow"/>
              </w:rPr>
            </w:pPr>
          </w:p>
        </w:tc>
      </w:tr>
      <w:tr w:rsidR="00363817" w:rsidRPr="00D2132B" w:rsidTr="002A6574">
        <w:tc>
          <w:tcPr>
            <w:tcW w:w="3936" w:type="dxa"/>
            <w:shd w:val="clear" w:color="auto" w:fill="FFFFCC"/>
          </w:tcPr>
          <w:p w:rsidR="00363817" w:rsidRPr="00D2132B" w:rsidRDefault="00363817" w:rsidP="00D2132B">
            <w:pPr>
              <w:ind w:left="426"/>
              <w:jc w:val="both"/>
              <w:rPr>
                <w:highlight w:val="yellow"/>
              </w:rPr>
            </w:pPr>
          </w:p>
          <w:p w:rsidR="00363817" w:rsidRPr="00D2132B" w:rsidRDefault="00363817" w:rsidP="00D2132B">
            <w:pPr>
              <w:ind w:left="426"/>
              <w:jc w:val="both"/>
              <w:rPr>
                <w:highlight w:val="yellow"/>
              </w:rPr>
            </w:pPr>
          </w:p>
        </w:tc>
        <w:tc>
          <w:tcPr>
            <w:tcW w:w="6201" w:type="dxa"/>
            <w:shd w:val="clear" w:color="auto" w:fill="FFFFCC"/>
          </w:tcPr>
          <w:p w:rsidR="00363817" w:rsidRPr="00D2132B" w:rsidRDefault="00363817" w:rsidP="00D2132B">
            <w:pPr>
              <w:rPr>
                <w:highlight w:val="yellow"/>
              </w:rPr>
            </w:pPr>
          </w:p>
        </w:tc>
      </w:tr>
      <w:tr w:rsidR="00363817" w:rsidRPr="00D2132B" w:rsidTr="002A6574">
        <w:tc>
          <w:tcPr>
            <w:tcW w:w="3936" w:type="dxa"/>
            <w:shd w:val="clear" w:color="auto" w:fill="FFFFCC"/>
          </w:tcPr>
          <w:p w:rsidR="00363817" w:rsidRPr="00D2132B" w:rsidRDefault="00363817" w:rsidP="00D2132B">
            <w:pPr>
              <w:rPr>
                <w:highlight w:val="yellow"/>
              </w:rPr>
            </w:pPr>
          </w:p>
          <w:p w:rsidR="00363817" w:rsidRPr="00D2132B" w:rsidRDefault="00363817" w:rsidP="00D2132B">
            <w:pPr>
              <w:rPr>
                <w:highlight w:val="yellow"/>
              </w:rPr>
            </w:pPr>
          </w:p>
        </w:tc>
        <w:tc>
          <w:tcPr>
            <w:tcW w:w="6201" w:type="dxa"/>
            <w:shd w:val="clear" w:color="auto" w:fill="FFFFCC"/>
          </w:tcPr>
          <w:p w:rsidR="00363817" w:rsidRPr="00D2132B" w:rsidRDefault="00363817" w:rsidP="00D2132B">
            <w:pPr>
              <w:rPr>
                <w:highlight w:val="yellow"/>
              </w:rPr>
            </w:pPr>
          </w:p>
        </w:tc>
      </w:tr>
      <w:tr w:rsidR="00363817" w:rsidRPr="00D2132B" w:rsidTr="002A6574">
        <w:tc>
          <w:tcPr>
            <w:tcW w:w="3936" w:type="dxa"/>
            <w:shd w:val="clear" w:color="auto" w:fill="FFFFCC"/>
          </w:tcPr>
          <w:p w:rsidR="00363817" w:rsidRPr="00D2132B" w:rsidRDefault="00363817" w:rsidP="00D2132B">
            <w:pPr>
              <w:ind w:left="426"/>
              <w:jc w:val="both"/>
              <w:rPr>
                <w:highlight w:val="yellow"/>
              </w:rPr>
            </w:pPr>
          </w:p>
          <w:p w:rsidR="00363817" w:rsidRPr="00D2132B" w:rsidRDefault="00363817" w:rsidP="00D2132B">
            <w:pPr>
              <w:ind w:left="426"/>
              <w:jc w:val="both"/>
              <w:rPr>
                <w:highlight w:val="yellow"/>
              </w:rPr>
            </w:pPr>
          </w:p>
        </w:tc>
        <w:tc>
          <w:tcPr>
            <w:tcW w:w="6201" w:type="dxa"/>
            <w:shd w:val="clear" w:color="auto" w:fill="FFFFCC"/>
          </w:tcPr>
          <w:p w:rsidR="00363817" w:rsidRPr="00D2132B" w:rsidRDefault="00363817" w:rsidP="00D2132B">
            <w:pPr>
              <w:rPr>
                <w:highlight w:val="yellow"/>
              </w:rPr>
            </w:pPr>
          </w:p>
        </w:tc>
      </w:tr>
      <w:tr w:rsidR="00363817" w:rsidRPr="00D2132B" w:rsidTr="002A6574">
        <w:tc>
          <w:tcPr>
            <w:tcW w:w="3936" w:type="dxa"/>
            <w:shd w:val="clear" w:color="auto" w:fill="FFFFCC"/>
          </w:tcPr>
          <w:p w:rsidR="00363817" w:rsidRPr="00D2132B" w:rsidRDefault="00363817" w:rsidP="00D2132B">
            <w:pPr>
              <w:rPr>
                <w:b/>
                <w:highlight w:val="yellow"/>
              </w:rPr>
            </w:pPr>
          </w:p>
          <w:p w:rsidR="00363817" w:rsidRPr="00D2132B" w:rsidRDefault="00363817" w:rsidP="00D2132B">
            <w:pPr>
              <w:rPr>
                <w:b/>
                <w:highlight w:val="yellow"/>
              </w:rPr>
            </w:pPr>
          </w:p>
        </w:tc>
        <w:tc>
          <w:tcPr>
            <w:tcW w:w="6201" w:type="dxa"/>
            <w:shd w:val="clear" w:color="auto" w:fill="FFFFCC"/>
          </w:tcPr>
          <w:p w:rsidR="00363817" w:rsidRPr="00D2132B" w:rsidRDefault="00363817" w:rsidP="00D2132B">
            <w:pPr>
              <w:ind w:left="317"/>
              <w:jc w:val="both"/>
              <w:rPr>
                <w:highlight w:val="yellow"/>
              </w:rPr>
            </w:pPr>
          </w:p>
        </w:tc>
      </w:tr>
    </w:tbl>
    <w:p w:rsidR="00363817" w:rsidRPr="00D2132B" w:rsidRDefault="00363817" w:rsidP="00D2132B">
      <w:pPr>
        <w:rPr>
          <w:i/>
        </w:rPr>
      </w:pPr>
    </w:p>
    <w:p w:rsidR="00363817" w:rsidRPr="00D2132B" w:rsidRDefault="00363817" w:rsidP="00D2132B">
      <w:pPr>
        <w:rPr>
          <w:b/>
          <w:i/>
          <w:snapToGrid w:val="0"/>
          <w:u w:val="single"/>
        </w:rPr>
      </w:pPr>
      <w:r w:rsidRPr="00D2132B">
        <w:rPr>
          <w:b/>
          <w:i/>
          <w:u w:val="single"/>
        </w:rPr>
        <w:t xml:space="preserve">Задание 5. </w:t>
      </w:r>
      <w:r w:rsidRPr="00D2132B">
        <w:rPr>
          <w:b/>
          <w:i/>
          <w:snapToGrid w:val="0"/>
          <w:u w:val="single"/>
        </w:rPr>
        <w:t>Условиями, благоприятствующие появлению человека в отряде приматов.</w:t>
      </w:r>
    </w:p>
    <w:p w:rsidR="00363817" w:rsidRPr="00D2132B" w:rsidRDefault="00363817" w:rsidP="00D2132B">
      <w:pPr>
        <w:rPr>
          <w:i/>
          <w:snapToGrid w:val="0"/>
        </w:rPr>
      </w:pPr>
      <w:r w:rsidRPr="00D2132B">
        <w:rPr>
          <w:i/>
          <w:snapToGrid w:val="0"/>
        </w:rPr>
        <w:t>Продолжите фразы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6768"/>
      </w:tblGrid>
      <w:tr w:rsidR="00363817" w:rsidRPr="00D2132B" w:rsidTr="002A6574">
        <w:trPr>
          <w:trHeight w:val="477"/>
        </w:trPr>
        <w:tc>
          <w:tcPr>
            <w:tcW w:w="3369" w:type="dxa"/>
          </w:tcPr>
          <w:p w:rsidR="00363817" w:rsidRPr="00D2132B" w:rsidRDefault="00363817" w:rsidP="00D2132B">
            <w:pPr>
              <w:pStyle w:val="af9"/>
              <w:jc w:val="both"/>
              <w:rPr>
                <w:sz w:val="24"/>
              </w:rPr>
            </w:pPr>
            <w:r w:rsidRPr="00D2132B">
              <w:rPr>
                <w:sz w:val="24"/>
              </w:rPr>
              <w:t>1) конечности …</w:t>
            </w:r>
          </w:p>
        </w:tc>
        <w:tc>
          <w:tcPr>
            <w:tcW w:w="6768" w:type="dxa"/>
            <w:shd w:val="clear" w:color="auto" w:fill="FFFFCC"/>
          </w:tcPr>
          <w:p w:rsidR="00363817" w:rsidRPr="00D2132B" w:rsidRDefault="00363817" w:rsidP="00D2132B">
            <w:pPr>
              <w:rPr>
                <w:snapToGrid w:val="0"/>
                <w:highlight w:val="yellow"/>
              </w:rPr>
            </w:pPr>
          </w:p>
        </w:tc>
      </w:tr>
      <w:tr w:rsidR="00363817" w:rsidRPr="00D2132B" w:rsidTr="002A6574">
        <w:tc>
          <w:tcPr>
            <w:tcW w:w="3369" w:type="dxa"/>
          </w:tcPr>
          <w:p w:rsidR="00363817" w:rsidRPr="00D2132B" w:rsidRDefault="00363817" w:rsidP="00D2132B">
            <w:pPr>
              <w:jc w:val="both"/>
              <w:rPr>
                <w:snapToGrid w:val="0"/>
              </w:rPr>
            </w:pPr>
            <w:r w:rsidRPr="00D2132B">
              <w:t>2) противопоставлен …</w:t>
            </w:r>
          </w:p>
        </w:tc>
        <w:tc>
          <w:tcPr>
            <w:tcW w:w="6768" w:type="dxa"/>
            <w:shd w:val="clear" w:color="auto" w:fill="FFFFCC"/>
          </w:tcPr>
          <w:p w:rsidR="00363817" w:rsidRPr="00D2132B" w:rsidRDefault="00363817" w:rsidP="00D2132B">
            <w:pPr>
              <w:rPr>
                <w:snapToGrid w:val="0"/>
                <w:highlight w:val="yellow"/>
              </w:rPr>
            </w:pPr>
          </w:p>
        </w:tc>
      </w:tr>
      <w:tr w:rsidR="00363817" w:rsidRPr="00D2132B" w:rsidTr="002A6574">
        <w:tc>
          <w:tcPr>
            <w:tcW w:w="3369" w:type="dxa"/>
          </w:tcPr>
          <w:p w:rsidR="00363817" w:rsidRPr="00D2132B" w:rsidRDefault="00363817" w:rsidP="00D2132B">
            <w:pPr>
              <w:jc w:val="both"/>
              <w:rPr>
                <w:snapToGrid w:val="0"/>
              </w:rPr>
            </w:pPr>
            <w:r w:rsidRPr="00D2132B">
              <w:t>3) зрение …</w:t>
            </w:r>
          </w:p>
        </w:tc>
        <w:tc>
          <w:tcPr>
            <w:tcW w:w="6768" w:type="dxa"/>
            <w:shd w:val="clear" w:color="auto" w:fill="FFFFCC"/>
          </w:tcPr>
          <w:p w:rsidR="00363817" w:rsidRPr="00D2132B" w:rsidRDefault="00363817" w:rsidP="00D2132B">
            <w:pPr>
              <w:rPr>
                <w:snapToGrid w:val="0"/>
                <w:highlight w:val="yellow"/>
              </w:rPr>
            </w:pPr>
          </w:p>
        </w:tc>
      </w:tr>
      <w:tr w:rsidR="00363817" w:rsidRPr="00D2132B" w:rsidTr="002A6574">
        <w:tc>
          <w:tcPr>
            <w:tcW w:w="3369" w:type="dxa"/>
          </w:tcPr>
          <w:p w:rsidR="00363817" w:rsidRPr="00D2132B" w:rsidRDefault="00363817" w:rsidP="00D2132B">
            <w:pPr>
              <w:jc w:val="both"/>
              <w:rPr>
                <w:snapToGrid w:val="0"/>
              </w:rPr>
            </w:pPr>
            <w:r w:rsidRPr="00D2132B">
              <w:t>4) мозжечок и кора больших полушарий …</w:t>
            </w:r>
          </w:p>
        </w:tc>
        <w:tc>
          <w:tcPr>
            <w:tcW w:w="6768" w:type="dxa"/>
            <w:shd w:val="clear" w:color="auto" w:fill="FFFFCC"/>
          </w:tcPr>
          <w:p w:rsidR="00363817" w:rsidRPr="00D2132B" w:rsidRDefault="00363817" w:rsidP="00D2132B">
            <w:pPr>
              <w:jc w:val="both"/>
              <w:rPr>
                <w:snapToGrid w:val="0"/>
                <w:highlight w:val="yellow"/>
              </w:rPr>
            </w:pPr>
          </w:p>
        </w:tc>
      </w:tr>
      <w:tr w:rsidR="00363817" w:rsidRPr="00D2132B" w:rsidTr="002A6574">
        <w:tc>
          <w:tcPr>
            <w:tcW w:w="3369" w:type="dxa"/>
          </w:tcPr>
          <w:p w:rsidR="00363817" w:rsidRPr="00D2132B" w:rsidRDefault="00363817" w:rsidP="00D2132B">
            <w:pPr>
              <w:jc w:val="both"/>
            </w:pPr>
            <w:r w:rsidRPr="00D2132B">
              <w:t>5) система иерархии …</w:t>
            </w:r>
          </w:p>
          <w:p w:rsidR="00363817" w:rsidRPr="00D2132B" w:rsidRDefault="00363817" w:rsidP="00D2132B">
            <w:pPr>
              <w:jc w:val="both"/>
              <w:rPr>
                <w:snapToGrid w:val="0"/>
              </w:rPr>
            </w:pPr>
            <w:r w:rsidRPr="00D2132B">
              <w:t>6) воспитание потомства …</w:t>
            </w:r>
          </w:p>
        </w:tc>
        <w:tc>
          <w:tcPr>
            <w:tcW w:w="6768" w:type="dxa"/>
            <w:shd w:val="clear" w:color="auto" w:fill="FFFFCC"/>
          </w:tcPr>
          <w:p w:rsidR="00363817" w:rsidRPr="00D2132B" w:rsidRDefault="00363817" w:rsidP="00D2132B">
            <w:pPr>
              <w:rPr>
                <w:snapToGrid w:val="0"/>
                <w:highlight w:val="yellow"/>
              </w:rPr>
            </w:pPr>
          </w:p>
        </w:tc>
      </w:tr>
      <w:tr w:rsidR="00363817" w:rsidRPr="00D2132B" w:rsidTr="002A6574">
        <w:tc>
          <w:tcPr>
            <w:tcW w:w="3369" w:type="dxa"/>
          </w:tcPr>
          <w:p w:rsidR="00363817" w:rsidRPr="00D2132B" w:rsidRDefault="00D2132B" w:rsidP="00D2132B">
            <w:pPr>
              <w:jc w:val="both"/>
            </w:pPr>
            <w:r>
              <w:t xml:space="preserve">7) хорошо выражен инстинкт </w:t>
            </w:r>
          </w:p>
        </w:tc>
        <w:tc>
          <w:tcPr>
            <w:tcW w:w="6768" w:type="dxa"/>
            <w:shd w:val="clear" w:color="auto" w:fill="FFFFCC"/>
          </w:tcPr>
          <w:p w:rsidR="00363817" w:rsidRPr="00D2132B" w:rsidRDefault="00363817" w:rsidP="00D2132B">
            <w:pPr>
              <w:jc w:val="both"/>
              <w:rPr>
                <w:snapToGrid w:val="0"/>
                <w:highlight w:val="yellow"/>
              </w:rPr>
            </w:pPr>
          </w:p>
        </w:tc>
      </w:tr>
      <w:tr w:rsidR="00363817" w:rsidRPr="00D2132B" w:rsidTr="002A6574">
        <w:tc>
          <w:tcPr>
            <w:tcW w:w="10137" w:type="dxa"/>
            <w:gridSpan w:val="2"/>
          </w:tcPr>
          <w:p w:rsidR="00363817" w:rsidRPr="00D2132B" w:rsidRDefault="00363817" w:rsidP="00D2132B">
            <w:pPr>
              <w:jc w:val="both"/>
              <w:rPr>
                <w:snapToGrid w:val="0"/>
                <w:highlight w:val="yellow"/>
              </w:rPr>
            </w:pPr>
          </w:p>
          <w:p w:rsidR="00363817" w:rsidRPr="00D2132B" w:rsidRDefault="00363817" w:rsidP="00D2132B">
            <w:pPr>
              <w:jc w:val="both"/>
              <w:rPr>
                <w:b/>
                <w:i/>
                <w:snapToGrid w:val="0"/>
                <w:highlight w:val="yellow"/>
              </w:rPr>
            </w:pPr>
            <w:r w:rsidRPr="00D2132B">
              <w:rPr>
                <w:snapToGrid w:val="0"/>
              </w:rPr>
              <w:t xml:space="preserve">Такие благоприятствующие черты были названы </w:t>
            </w:r>
            <w:r w:rsidRPr="00D2132B">
              <w:rPr>
                <w:snapToGrid w:val="0"/>
                <w:highlight w:val="yellow"/>
              </w:rPr>
              <w:t>___________________________.</w:t>
            </w:r>
          </w:p>
          <w:p w:rsidR="00363817" w:rsidRPr="00D2132B" w:rsidRDefault="00363817" w:rsidP="00D2132B">
            <w:pPr>
              <w:jc w:val="both"/>
              <w:rPr>
                <w:snapToGrid w:val="0"/>
                <w:highlight w:val="yellow"/>
              </w:rPr>
            </w:pPr>
          </w:p>
        </w:tc>
      </w:tr>
    </w:tbl>
    <w:p w:rsidR="00363817" w:rsidRPr="00D2132B" w:rsidRDefault="00363817" w:rsidP="00D2132B">
      <w:pPr>
        <w:jc w:val="both"/>
        <w:rPr>
          <w:b/>
          <w:i/>
          <w:u w:val="single"/>
        </w:rPr>
      </w:pPr>
      <w:r w:rsidRPr="00D2132B">
        <w:rPr>
          <w:b/>
          <w:i/>
          <w:u w:val="single"/>
        </w:rPr>
        <w:t>Задание 6. Движущие силы эволюции человека.</w:t>
      </w:r>
    </w:p>
    <w:p w:rsidR="00363817" w:rsidRPr="00D2132B" w:rsidRDefault="00363817" w:rsidP="00D2132B">
      <w:pPr>
        <w:jc w:val="both"/>
        <w:rPr>
          <w:b/>
          <w:i/>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8"/>
        <w:gridCol w:w="5069"/>
      </w:tblGrid>
      <w:tr w:rsidR="00363817" w:rsidRPr="00D2132B" w:rsidTr="002A6574">
        <w:tc>
          <w:tcPr>
            <w:tcW w:w="5068" w:type="dxa"/>
            <w:shd w:val="clear" w:color="auto" w:fill="FFFFCC"/>
          </w:tcPr>
          <w:p w:rsidR="00363817" w:rsidRPr="00D2132B" w:rsidRDefault="00363817" w:rsidP="00D2132B">
            <w:pPr>
              <w:jc w:val="center"/>
              <w:rPr>
                <w:b/>
                <w:highlight w:val="yellow"/>
              </w:rPr>
            </w:pPr>
          </w:p>
        </w:tc>
        <w:tc>
          <w:tcPr>
            <w:tcW w:w="5069" w:type="dxa"/>
            <w:shd w:val="clear" w:color="auto" w:fill="FFFFCC"/>
          </w:tcPr>
          <w:p w:rsidR="00363817" w:rsidRPr="00D2132B" w:rsidRDefault="00363817" w:rsidP="00D2132B">
            <w:pPr>
              <w:jc w:val="center"/>
              <w:rPr>
                <w:b/>
                <w:highlight w:val="yellow"/>
              </w:rPr>
            </w:pPr>
          </w:p>
        </w:tc>
      </w:tr>
      <w:tr w:rsidR="00363817" w:rsidRPr="00D2132B" w:rsidTr="002A6574">
        <w:tc>
          <w:tcPr>
            <w:tcW w:w="5068" w:type="dxa"/>
            <w:shd w:val="clear" w:color="auto" w:fill="FFFFCC"/>
          </w:tcPr>
          <w:p w:rsidR="00363817" w:rsidRPr="00D2132B" w:rsidRDefault="00363817" w:rsidP="00D2132B">
            <w:pPr>
              <w:ind w:left="284" w:hanging="284"/>
              <w:jc w:val="both"/>
              <w:rPr>
                <w:highlight w:val="yellow"/>
              </w:rPr>
            </w:pPr>
          </w:p>
          <w:p w:rsidR="00363817" w:rsidRPr="00D2132B" w:rsidRDefault="00363817" w:rsidP="00D2132B">
            <w:pPr>
              <w:ind w:left="284" w:hanging="284"/>
              <w:jc w:val="both"/>
              <w:rPr>
                <w:highlight w:val="yellow"/>
              </w:rPr>
            </w:pPr>
          </w:p>
          <w:p w:rsidR="00363817" w:rsidRPr="00D2132B" w:rsidRDefault="00363817" w:rsidP="00D2132B">
            <w:pPr>
              <w:ind w:left="284" w:hanging="284"/>
              <w:jc w:val="both"/>
              <w:rPr>
                <w:highlight w:val="yellow"/>
              </w:rPr>
            </w:pPr>
          </w:p>
          <w:p w:rsidR="00363817" w:rsidRPr="00D2132B" w:rsidRDefault="00363817" w:rsidP="00D2132B">
            <w:pPr>
              <w:ind w:left="284" w:hanging="284"/>
              <w:jc w:val="both"/>
              <w:rPr>
                <w:highlight w:val="yellow"/>
              </w:rPr>
            </w:pPr>
          </w:p>
        </w:tc>
        <w:tc>
          <w:tcPr>
            <w:tcW w:w="5069" w:type="dxa"/>
            <w:shd w:val="clear" w:color="auto" w:fill="FFFFCC"/>
          </w:tcPr>
          <w:p w:rsidR="00363817" w:rsidRPr="00D2132B" w:rsidRDefault="00363817" w:rsidP="00D2132B">
            <w:pPr>
              <w:ind w:left="461"/>
              <w:jc w:val="both"/>
              <w:rPr>
                <w:highlight w:val="yellow"/>
              </w:rPr>
            </w:pPr>
          </w:p>
        </w:tc>
      </w:tr>
    </w:tbl>
    <w:p w:rsidR="00363817" w:rsidRPr="00D2132B" w:rsidRDefault="00363817" w:rsidP="00D2132B">
      <w:pPr>
        <w:jc w:val="both"/>
      </w:pPr>
    </w:p>
    <w:p w:rsidR="00363817" w:rsidRPr="00D2132B" w:rsidRDefault="00363817" w:rsidP="00D2132B">
      <w:pPr>
        <w:jc w:val="both"/>
        <w:rPr>
          <w:b/>
          <w:i/>
          <w:u w:val="single"/>
        </w:rPr>
      </w:pPr>
      <w:r w:rsidRPr="00D2132B">
        <w:rPr>
          <w:b/>
          <w:i/>
          <w:u w:val="single"/>
        </w:rPr>
        <w:t>Задание 7. Программы эволюции человека.</w:t>
      </w:r>
    </w:p>
    <w:p w:rsidR="00363817" w:rsidRPr="00D2132B" w:rsidRDefault="00363817" w:rsidP="00D2132B">
      <w:pPr>
        <w:jc w:val="both"/>
        <w:rPr>
          <w:b/>
          <w:i/>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6485"/>
      </w:tblGrid>
      <w:tr w:rsidR="00363817" w:rsidRPr="00D2132B" w:rsidTr="002A6574">
        <w:tc>
          <w:tcPr>
            <w:tcW w:w="3652" w:type="dxa"/>
            <w:shd w:val="clear" w:color="auto" w:fill="FFFFCC"/>
          </w:tcPr>
          <w:p w:rsidR="00363817" w:rsidRPr="00D2132B" w:rsidRDefault="00363817" w:rsidP="00D2132B">
            <w:pPr>
              <w:jc w:val="center"/>
              <w:rPr>
                <w:b/>
                <w:snapToGrid w:val="0"/>
                <w:highlight w:val="yellow"/>
              </w:rPr>
            </w:pPr>
          </w:p>
          <w:p w:rsidR="00363817" w:rsidRPr="00D2132B" w:rsidRDefault="00363817" w:rsidP="00D2132B">
            <w:pPr>
              <w:jc w:val="center"/>
              <w:rPr>
                <w:b/>
                <w:highlight w:val="yellow"/>
              </w:rPr>
            </w:pPr>
          </w:p>
        </w:tc>
        <w:tc>
          <w:tcPr>
            <w:tcW w:w="6485" w:type="dxa"/>
            <w:shd w:val="clear" w:color="auto" w:fill="FFFFCC"/>
          </w:tcPr>
          <w:p w:rsidR="00363817" w:rsidRPr="00D2132B" w:rsidRDefault="00363817" w:rsidP="00D2132B">
            <w:pPr>
              <w:jc w:val="center"/>
              <w:rPr>
                <w:b/>
                <w:snapToGrid w:val="0"/>
                <w:highlight w:val="yellow"/>
              </w:rPr>
            </w:pPr>
          </w:p>
          <w:p w:rsidR="00363817" w:rsidRPr="00D2132B" w:rsidRDefault="00363817" w:rsidP="00D2132B">
            <w:pPr>
              <w:jc w:val="center"/>
              <w:rPr>
                <w:b/>
                <w:highlight w:val="yellow"/>
              </w:rPr>
            </w:pPr>
          </w:p>
        </w:tc>
      </w:tr>
      <w:tr w:rsidR="00363817" w:rsidRPr="00D2132B" w:rsidTr="002A6574">
        <w:tc>
          <w:tcPr>
            <w:tcW w:w="3652" w:type="dxa"/>
          </w:tcPr>
          <w:p w:rsidR="00363817" w:rsidRPr="00D2132B" w:rsidRDefault="00363817" w:rsidP="00D2132B">
            <w:pPr>
              <w:ind w:left="426"/>
              <w:jc w:val="both"/>
              <w:rPr>
                <w:snapToGrid w:val="0"/>
                <w:highlight w:val="yellow"/>
              </w:rPr>
            </w:pPr>
          </w:p>
          <w:p w:rsidR="00363817" w:rsidRPr="00D2132B" w:rsidRDefault="00363817" w:rsidP="00D2132B">
            <w:pPr>
              <w:pStyle w:val="15"/>
              <w:ind w:firstLine="284"/>
              <w:jc w:val="both"/>
              <w:rPr>
                <w:szCs w:val="24"/>
                <w:highlight w:val="yellow"/>
              </w:rPr>
            </w:pPr>
            <w:r w:rsidRPr="00D2132B">
              <w:rPr>
                <w:bCs/>
                <w:szCs w:val="24"/>
              </w:rPr>
              <w:t xml:space="preserve">определяет развитие человека как </w:t>
            </w:r>
            <w:r w:rsidRPr="00D2132B">
              <w:rPr>
                <w:bCs/>
                <w:szCs w:val="24"/>
                <w:u w:val="single"/>
              </w:rPr>
              <w:t>вида.</w:t>
            </w:r>
            <w:r w:rsidRPr="00D2132B">
              <w:rPr>
                <w:bCs/>
                <w:szCs w:val="24"/>
              </w:rPr>
              <w:t xml:space="preserve"> Эта программа о морфологических и физиологических особенностях человека, как животных, записанная в молекулах ДНК, которая передается по наследству потомству через половые клетки родителей. </w:t>
            </w:r>
          </w:p>
        </w:tc>
        <w:tc>
          <w:tcPr>
            <w:tcW w:w="6485" w:type="dxa"/>
          </w:tcPr>
          <w:p w:rsidR="00363817" w:rsidRPr="00D2132B" w:rsidRDefault="00363817" w:rsidP="00D2132B">
            <w:pPr>
              <w:ind w:left="461"/>
              <w:jc w:val="both"/>
              <w:rPr>
                <w:snapToGrid w:val="0"/>
                <w:highlight w:val="yellow"/>
              </w:rPr>
            </w:pPr>
          </w:p>
          <w:p w:rsidR="00363817" w:rsidRPr="00D2132B" w:rsidRDefault="00363817" w:rsidP="00D2132B">
            <w:pPr>
              <w:pStyle w:val="15"/>
              <w:ind w:firstLine="284"/>
              <w:jc w:val="both"/>
              <w:rPr>
                <w:szCs w:val="24"/>
                <w:highlight w:val="yellow"/>
              </w:rPr>
            </w:pPr>
            <w:r w:rsidRPr="00D2132B">
              <w:rPr>
                <w:bCs/>
                <w:szCs w:val="24"/>
              </w:rPr>
              <w:t xml:space="preserve">определяет развитие человека как  </w:t>
            </w:r>
            <w:r w:rsidRPr="00D2132B">
              <w:rPr>
                <w:bCs/>
                <w:szCs w:val="24"/>
                <w:u w:val="single"/>
              </w:rPr>
              <w:t>личности</w:t>
            </w:r>
            <w:r w:rsidRPr="00D2132B">
              <w:rPr>
                <w:bCs/>
                <w:szCs w:val="24"/>
              </w:rPr>
              <w:t xml:space="preserve"> и содержит комплекс знаний, умений, навыков и</w:t>
            </w:r>
            <w:r w:rsidRPr="00D2132B">
              <w:rPr>
                <w:szCs w:val="24"/>
              </w:rPr>
              <w:t xml:space="preserve"> духовных ценностей</w:t>
            </w:r>
            <w:r w:rsidRPr="00D2132B">
              <w:rPr>
                <w:bCs/>
                <w:szCs w:val="24"/>
              </w:rPr>
              <w:t xml:space="preserve">, </w:t>
            </w:r>
            <w:r w:rsidRPr="00D2132B">
              <w:rPr>
                <w:szCs w:val="24"/>
              </w:rPr>
              <w:t>которые по наслед</w:t>
            </w:r>
            <w:r w:rsidRPr="00D2132B">
              <w:rPr>
                <w:szCs w:val="24"/>
              </w:rPr>
              <w:softHyphen/>
              <w:t xml:space="preserve">ству не передаются. </w:t>
            </w:r>
            <w:r w:rsidRPr="00D2132B">
              <w:rPr>
                <w:bCs/>
                <w:szCs w:val="24"/>
              </w:rPr>
              <w:t xml:space="preserve"> </w:t>
            </w:r>
            <w:r w:rsidRPr="00D2132B">
              <w:rPr>
                <w:szCs w:val="24"/>
              </w:rPr>
              <w:t>Их преемственность осуществляет</w:t>
            </w:r>
            <w:r w:rsidRPr="00D2132B">
              <w:rPr>
                <w:szCs w:val="24"/>
              </w:rPr>
              <w:softHyphen/>
              <w:t xml:space="preserve">ся посредством </w:t>
            </w:r>
            <w:r w:rsidRPr="00D2132B">
              <w:rPr>
                <w:bCs/>
                <w:szCs w:val="24"/>
              </w:rPr>
              <w:t xml:space="preserve">воспитания, </w:t>
            </w:r>
            <w:r w:rsidRPr="00D2132B">
              <w:rPr>
                <w:szCs w:val="24"/>
              </w:rPr>
              <w:t>обучения и</w:t>
            </w:r>
            <w:r w:rsidRPr="00D2132B">
              <w:rPr>
                <w:bCs/>
                <w:szCs w:val="24"/>
              </w:rPr>
              <w:t xml:space="preserve"> образования</w:t>
            </w:r>
            <w:r w:rsidRPr="00D2132B">
              <w:rPr>
                <w:szCs w:val="24"/>
              </w:rPr>
              <w:t xml:space="preserve"> в человеческом об</w:t>
            </w:r>
            <w:r w:rsidRPr="00D2132B">
              <w:rPr>
                <w:szCs w:val="24"/>
              </w:rPr>
              <w:softHyphen/>
              <w:t>ществе</w:t>
            </w:r>
            <w:r w:rsidRPr="00D2132B">
              <w:rPr>
                <w:i/>
                <w:szCs w:val="24"/>
              </w:rPr>
              <w:t>.</w:t>
            </w:r>
            <w:r w:rsidRPr="00D2132B">
              <w:rPr>
                <w:szCs w:val="24"/>
              </w:rPr>
              <w:t xml:space="preserve"> Известны случаи, когда маленькие дети были длительно изолированы от чело</w:t>
            </w:r>
            <w:r w:rsidRPr="00D2132B">
              <w:rPr>
                <w:szCs w:val="24"/>
              </w:rPr>
              <w:softHyphen/>
              <w:t>веческого общества и после возвращения их в нормаль</w:t>
            </w:r>
            <w:r w:rsidRPr="00D2132B">
              <w:rPr>
                <w:szCs w:val="24"/>
              </w:rPr>
              <w:softHyphen/>
              <w:t>ные условия специфические человеческие черты восста</w:t>
            </w:r>
            <w:r w:rsidRPr="00D2132B">
              <w:rPr>
                <w:szCs w:val="24"/>
              </w:rPr>
              <w:softHyphen/>
              <w:t>навливались у них с большим трудом или совсем не раз</w:t>
            </w:r>
            <w:r w:rsidRPr="00D2132B">
              <w:rPr>
                <w:szCs w:val="24"/>
              </w:rPr>
              <w:softHyphen/>
              <w:t>вивались.</w:t>
            </w:r>
          </w:p>
        </w:tc>
      </w:tr>
    </w:tbl>
    <w:p w:rsidR="00D2132B" w:rsidRDefault="00D2132B" w:rsidP="00D2132B">
      <w:pPr>
        <w:rPr>
          <w:b/>
          <w:i/>
          <w:u w:val="single"/>
        </w:rPr>
      </w:pPr>
    </w:p>
    <w:p w:rsidR="00363817" w:rsidRPr="00D2132B" w:rsidRDefault="00363817" w:rsidP="00D2132B">
      <w:pPr>
        <w:rPr>
          <w:b/>
          <w:i/>
          <w:u w:val="single"/>
        </w:rPr>
      </w:pPr>
      <w:r w:rsidRPr="00D2132B">
        <w:rPr>
          <w:b/>
          <w:i/>
          <w:u w:val="single"/>
        </w:rPr>
        <w:t>Задание 8. Современные человекообразные обезьяны.</w:t>
      </w:r>
    </w:p>
    <w:p w:rsidR="00363817" w:rsidRPr="00D2132B" w:rsidRDefault="00363817" w:rsidP="00D2132B">
      <w:pPr>
        <w:rPr>
          <w:i/>
        </w:rPr>
      </w:pPr>
      <w:r w:rsidRPr="00D2132B">
        <w:rPr>
          <w:i/>
        </w:rPr>
        <w:t>Определите кто изображен в таблице.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464"/>
        <w:gridCol w:w="2956"/>
      </w:tblGrid>
      <w:tr w:rsidR="00363817" w:rsidRPr="00D2132B" w:rsidTr="002A6574">
        <w:tc>
          <w:tcPr>
            <w:tcW w:w="6345" w:type="dxa"/>
          </w:tcPr>
          <w:p w:rsidR="00363817" w:rsidRPr="00D2132B" w:rsidRDefault="00363817" w:rsidP="00D2132B">
            <w:pPr>
              <w:pStyle w:val="a4"/>
              <w:spacing w:before="0" w:beforeAutospacing="0" w:after="0" w:afterAutospacing="0"/>
              <w:jc w:val="center"/>
              <w:rPr>
                <w:rFonts w:ascii="Times New Roman" w:hAnsi="Times New Roman"/>
                <w:sz w:val="24"/>
                <w:szCs w:val="24"/>
              </w:rPr>
            </w:pPr>
            <w:r w:rsidRPr="00D2132B">
              <w:rPr>
                <w:rFonts w:ascii="Times New Roman" w:hAnsi="Times New Roman"/>
                <w:noProof/>
                <w:sz w:val="24"/>
                <w:szCs w:val="24"/>
              </w:rPr>
              <w:drawing>
                <wp:inline distT="0" distB="0" distL="0" distR="0" wp14:anchorId="3AB88959" wp14:editId="5479F000">
                  <wp:extent cx="1771650" cy="1979709"/>
                  <wp:effectExtent l="0" t="0" r="0" b="1905"/>
                  <wp:docPr id="7196" name="Рисунок 7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77264" cy="1985982"/>
                          </a:xfrm>
                          <a:prstGeom prst="rect">
                            <a:avLst/>
                          </a:prstGeom>
                          <a:noFill/>
                          <a:ln>
                            <a:noFill/>
                          </a:ln>
                        </pic:spPr>
                      </pic:pic>
                    </a:graphicData>
                  </a:graphic>
                </wp:inline>
              </w:drawing>
            </w:r>
          </w:p>
        </w:tc>
        <w:tc>
          <w:tcPr>
            <w:tcW w:w="2513" w:type="dxa"/>
          </w:tcPr>
          <w:p w:rsidR="00363817" w:rsidRPr="00D2132B" w:rsidRDefault="00363817" w:rsidP="00D2132B">
            <w:pPr>
              <w:pStyle w:val="a4"/>
              <w:spacing w:before="0" w:beforeAutospacing="0" w:after="0" w:afterAutospacing="0"/>
              <w:rPr>
                <w:rFonts w:ascii="Times New Roman" w:hAnsi="Times New Roman"/>
                <w:sz w:val="24"/>
                <w:szCs w:val="24"/>
              </w:rPr>
            </w:pPr>
            <w:r w:rsidRPr="00D2132B">
              <w:rPr>
                <w:rFonts w:ascii="Times New Roman" w:hAnsi="Times New Roman"/>
                <w:sz w:val="24"/>
                <w:szCs w:val="24"/>
              </w:rPr>
              <w:t>Человекообразные обезьяны:</w:t>
            </w:r>
          </w:p>
          <w:p w:rsidR="00363817" w:rsidRPr="00D2132B" w:rsidRDefault="00363817" w:rsidP="00D2132B">
            <w:pPr>
              <w:pStyle w:val="a4"/>
              <w:spacing w:before="0" w:beforeAutospacing="0" w:after="0" w:afterAutospacing="0"/>
              <w:ind w:right="102"/>
              <w:rPr>
                <w:rFonts w:ascii="Times New Roman" w:hAnsi="Times New Roman"/>
                <w:sz w:val="24"/>
                <w:szCs w:val="24"/>
                <w:highlight w:val="yellow"/>
              </w:rPr>
            </w:pPr>
            <w:r w:rsidRPr="00D2132B">
              <w:rPr>
                <w:rFonts w:ascii="Times New Roman" w:hAnsi="Times New Roman"/>
                <w:sz w:val="24"/>
                <w:szCs w:val="24"/>
              </w:rPr>
              <w:br/>
            </w:r>
            <w:r w:rsidRPr="00D2132B">
              <w:rPr>
                <w:rFonts w:ascii="Times New Roman" w:hAnsi="Times New Roman"/>
                <w:sz w:val="24"/>
                <w:szCs w:val="24"/>
                <w:highlight w:val="yellow"/>
              </w:rPr>
              <w:t>1</w:t>
            </w:r>
            <w:r w:rsidRPr="00D2132B">
              <w:rPr>
                <w:rFonts w:ascii="Times New Roman" w:hAnsi="Times New Roman"/>
                <w:iCs/>
                <w:sz w:val="24"/>
                <w:szCs w:val="24"/>
                <w:highlight w:val="yellow"/>
              </w:rPr>
              <w:t>—</w:t>
            </w:r>
            <w:r w:rsidRPr="00D2132B">
              <w:rPr>
                <w:rFonts w:ascii="Times New Roman" w:hAnsi="Times New Roman"/>
                <w:sz w:val="24"/>
                <w:szCs w:val="24"/>
                <w:highlight w:val="yellow"/>
              </w:rPr>
              <w:t xml:space="preserve"> _____________, </w:t>
            </w:r>
          </w:p>
          <w:p w:rsidR="00363817" w:rsidRPr="00D2132B" w:rsidRDefault="00363817" w:rsidP="00D2132B">
            <w:pPr>
              <w:pStyle w:val="a4"/>
              <w:spacing w:before="0" w:beforeAutospacing="0" w:after="0" w:afterAutospacing="0"/>
              <w:ind w:right="102"/>
              <w:rPr>
                <w:rFonts w:ascii="Times New Roman" w:hAnsi="Times New Roman"/>
                <w:sz w:val="24"/>
                <w:szCs w:val="24"/>
                <w:highlight w:val="yellow"/>
              </w:rPr>
            </w:pPr>
            <w:r w:rsidRPr="00D2132B">
              <w:rPr>
                <w:rFonts w:ascii="Times New Roman" w:hAnsi="Times New Roman"/>
                <w:sz w:val="24"/>
                <w:szCs w:val="24"/>
                <w:highlight w:val="yellow"/>
              </w:rPr>
              <w:t xml:space="preserve">2 — _____________, </w:t>
            </w:r>
          </w:p>
          <w:p w:rsidR="00363817" w:rsidRPr="00D2132B" w:rsidRDefault="00363817" w:rsidP="00D2132B">
            <w:pPr>
              <w:pStyle w:val="a4"/>
              <w:spacing w:before="0" w:beforeAutospacing="0" w:after="0" w:afterAutospacing="0"/>
              <w:ind w:right="102"/>
              <w:rPr>
                <w:rFonts w:ascii="Times New Roman" w:hAnsi="Times New Roman"/>
                <w:iCs/>
                <w:sz w:val="24"/>
                <w:szCs w:val="24"/>
                <w:highlight w:val="yellow"/>
              </w:rPr>
            </w:pPr>
            <w:r w:rsidRPr="00D2132B">
              <w:rPr>
                <w:rFonts w:ascii="Times New Roman" w:hAnsi="Times New Roman"/>
                <w:iCs/>
                <w:sz w:val="24"/>
                <w:szCs w:val="24"/>
                <w:highlight w:val="yellow"/>
              </w:rPr>
              <w:t>3 —</w:t>
            </w:r>
            <w:r w:rsidRPr="00D2132B">
              <w:rPr>
                <w:rFonts w:ascii="Times New Roman" w:hAnsi="Times New Roman"/>
                <w:sz w:val="24"/>
                <w:szCs w:val="24"/>
                <w:highlight w:val="yellow"/>
              </w:rPr>
              <w:t xml:space="preserve">  _____________</w:t>
            </w:r>
            <w:r w:rsidRPr="00D2132B">
              <w:rPr>
                <w:rFonts w:ascii="Times New Roman" w:hAnsi="Times New Roman"/>
                <w:iCs/>
                <w:sz w:val="24"/>
                <w:szCs w:val="24"/>
                <w:highlight w:val="yellow"/>
              </w:rPr>
              <w:t xml:space="preserve">, </w:t>
            </w:r>
          </w:p>
          <w:p w:rsidR="00363817" w:rsidRPr="00D2132B" w:rsidRDefault="00363817" w:rsidP="00D2132B">
            <w:pPr>
              <w:pStyle w:val="a4"/>
              <w:spacing w:before="0" w:beforeAutospacing="0" w:after="0" w:afterAutospacing="0"/>
              <w:ind w:right="102"/>
              <w:rPr>
                <w:rFonts w:ascii="Times New Roman" w:hAnsi="Times New Roman"/>
                <w:sz w:val="24"/>
                <w:szCs w:val="24"/>
              </w:rPr>
            </w:pPr>
            <w:r w:rsidRPr="00D2132B">
              <w:rPr>
                <w:rFonts w:ascii="Times New Roman" w:hAnsi="Times New Roman"/>
                <w:iCs/>
                <w:sz w:val="24"/>
                <w:szCs w:val="24"/>
                <w:highlight w:val="yellow"/>
              </w:rPr>
              <w:t xml:space="preserve">4 </w:t>
            </w:r>
            <w:r w:rsidRPr="00D2132B">
              <w:rPr>
                <w:rFonts w:ascii="Times New Roman" w:hAnsi="Times New Roman"/>
                <w:sz w:val="24"/>
                <w:szCs w:val="24"/>
                <w:highlight w:val="yellow"/>
              </w:rPr>
              <w:t xml:space="preserve"> — _____________</w:t>
            </w:r>
          </w:p>
        </w:tc>
      </w:tr>
    </w:tbl>
    <w:p w:rsidR="00363817" w:rsidRPr="00D2132B" w:rsidRDefault="00363817" w:rsidP="00D2132B">
      <w:pPr>
        <w:rPr>
          <w:b/>
          <w:i/>
          <w:u w:val="single"/>
        </w:rPr>
      </w:pPr>
    </w:p>
    <w:p w:rsidR="00363817" w:rsidRPr="00D2132B" w:rsidRDefault="00363817" w:rsidP="00D2132B">
      <w:pPr>
        <w:rPr>
          <w:b/>
          <w:i/>
          <w:u w:val="single"/>
        </w:rPr>
      </w:pPr>
      <w:r w:rsidRPr="00D2132B">
        <w:rPr>
          <w:b/>
          <w:i/>
          <w:u w:val="single"/>
        </w:rPr>
        <w:t>Задание 9. Сравнительная характеристика скелета человека и гориллы.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29"/>
        <w:gridCol w:w="3508"/>
      </w:tblGrid>
      <w:tr w:rsidR="00363817" w:rsidRPr="00D2132B" w:rsidTr="002A6574">
        <w:tc>
          <w:tcPr>
            <w:tcW w:w="6629" w:type="dxa"/>
          </w:tcPr>
          <w:p w:rsidR="00363817" w:rsidRPr="00D2132B" w:rsidRDefault="00363817" w:rsidP="00D2132B">
            <w:pPr>
              <w:jc w:val="center"/>
              <w:rPr>
                <w:b/>
                <w:i/>
                <w:u w:val="single"/>
              </w:rPr>
            </w:pPr>
            <w:r w:rsidRPr="00D2132B">
              <w:rPr>
                <w:b/>
                <w:i/>
                <w:noProof/>
              </w:rPr>
              <w:drawing>
                <wp:inline distT="0" distB="0" distL="0" distR="0" wp14:anchorId="64F91394" wp14:editId="4270FDF7">
                  <wp:extent cx="1790700" cy="1998117"/>
                  <wp:effectExtent l="0" t="0" r="0" b="2540"/>
                  <wp:docPr id="7195" name="Рисунок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96466" cy="2004551"/>
                          </a:xfrm>
                          <a:prstGeom prst="rect">
                            <a:avLst/>
                          </a:prstGeom>
                          <a:noFill/>
                          <a:ln>
                            <a:noFill/>
                          </a:ln>
                        </pic:spPr>
                      </pic:pic>
                    </a:graphicData>
                  </a:graphic>
                </wp:inline>
              </w:drawing>
            </w:r>
          </w:p>
        </w:tc>
        <w:tc>
          <w:tcPr>
            <w:tcW w:w="3508" w:type="dxa"/>
          </w:tcPr>
          <w:p w:rsidR="00363817" w:rsidRPr="00D2132B" w:rsidRDefault="00363817" w:rsidP="00D2132B"/>
          <w:p w:rsidR="00363817" w:rsidRPr="00D2132B" w:rsidRDefault="00363817" w:rsidP="00D2132B">
            <w:r w:rsidRPr="00D2132B">
              <w:t xml:space="preserve">Скелет человека </w:t>
            </w:r>
            <w:r w:rsidRPr="00D2132B">
              <w:rPr>
                <w:highlight w:val="yellow"/>
              </w:rPr>
              <w:t xml:space="preserve">(____) </w:t>
            </w:r>
            <w:r w:rsidRPr="00D2132B">
              <w:t xml:space="preserve">и гориллы </w:t>
            </w:r>
            <w:r w:rsidRPr="00D2132B">
              <w:rPr>
                <w:highlight w:val="yellow"/>
              </w:rPr>
              <w:t>(____)</w:t>
            </w:r>
          </w:p>
          <w:p w:rsidR="00363817" w:rsidRPr="00D2132B" w:rsidRDefault="00363817" w:rsidP="00D2132B">
            <w:pPr>
              <w:rPr>
                <w:b/>
                <w:i/>
                <w:u w:val="single"/>
              </w:rPr>
            </w:pPr>
          </w:p>
        </w:tc>
      </w:tr>
    </w:tbl>
    <w:p w:rsidR="00363817" w:rsidRPr="00D2132B" w:rsidRDefault="00363817" w:rsidP="00D2132B">
      <w:pPr>
        <w:rPr>
          <w:b/>
          <w:i/>
          <w:u w:val="single"/>
        </w:rPr>
      </w:pPr>
    </w:p>
    <w:p w:rsidR="00363817" w:rsidRPr="00D2132B" w:rsidRDefault="00363817" w:rsidP="00D2132B">
      <w:pPr>
        <w:rPr>
          <w:b/>
          <w:i/>
          <w:u w:val="single"/>
        </w:rPr>
      </w:pPr>
      <w:r w:rsidRPr="00D2132B">
        <w:rPr>
          <w:b/>
          <w:i/>
          <w:u w:val="single"/>
        </w:rPr>
        <w:t>Задание 10. Особенности скелеты таза и стопы человекообразной обезьяны.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62"/>
        <w:gridCol w:w="3675"/>
      </w:tblGrid>
      <w:tr w:rsidR="00363817" w:rsidRPr="00D2132B" w:rsidTr="002A6574">
        <w:tc>
          <w:tcPr>
            <w:tcW w:w="6462" w:type="dxa"/>
          </w:tcPr>
          <w:p w:rsidR="00363817" w:rsidRPr="00D2132B" w:rsidRDefault="00363817" w:rsidP="00D2132B">
            <w:pPr>
              <w:jc w:val="center"/>
              <w:rPr>
                <w:b/>
                <w:i/>
                <w:u w:val="single"/>
              </w:rPr>
            </w:pPr>
            <w:r w:rsidRPr="00D2132B">
              <w:rPr>
                <w:b/>
                <w:i/>
                <w:noProof/>
              </w:rPr>
              <w:lastRenderedPageBreak/>
              <w:drawing>
                <wp:inline distT="0" distB="0" distL="0" distR="0" wp14:anchorId="03CBC779" wp14:editId="3BB01F29">
                  <wp:extent cx="2247900" cy="1652637"/>
                  <wp:effectExtent l="0" t="0" r="0" b="5080"/>
                  <wp:docPr id="7194" name="Рисунок 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47997" cy="1652708"/>
                          </a:xfrm>
                          <a:prstGeom prst="rect">
                            <a:avLst/>
                          </a:prstGeom>
                          <a:noFill/>
                          <a:ln>
                            <a:noFill/>
                          </a:ln>
                        </pic:spPr>
                      </pic:pic>
                    </a:graphicData>
                  </a:graphic>
                </wp:inline>
              </w:drawing>
            </w:r>
          </w:p>
        </w:tc>
        <w:tc>
          <w:tcPr>
            <w:tcW w:w="3675" w:type="dxa"/>
          </w:tcPr>
          <w:p w:rsidR="00363817" w:rsidRPr="00D2132B" w:rsidRDefault="00363817" w:rsidP="00D2132B"/>
          <w:p w:rsidR="00363817" w:rsidRPr="00D2132B" w:rsidRDefault="00363817" w:rsidP="00D2132B">
            <w:pPr>
              <w:rPr>
                <w:rStyle w:val="afa"/>
              </w:rPr>
            </w:pPr>
            <w:r w:rsidRPr="00D2132B">
              <w:t xml:space="preserve">Скелеты таза и стопы: человекообразной обезьяны </w:t>
            </w:r>
            <w:r w:rsidRPr="00D2132B">
              <w:rPr>
                <w:rStyle w:val="afa"/>
              </w:rPr>
              <w:t>(</w:t>
            </w:r>
            <w:r w:rsidRPr="00D2132B">
              <w:rPr>
                <w:rStyle w:val="afa"/>
                <w:highlight w:val="yellow"/>
              </w:rPr>
              <w:t>__,___</w:t>
            </w:r>
            <w:r w:rsidRPr="00D2132B">
              <w:rPr>
                <w:rStyle w:val="afa"/>
              </w:rPr>
              <w:t>)</w:t>
            </w:r>
            <w:r w:rsidRPr="00D2132B">
              <w:t xml:space="preserve"> и человека </w:t>
            </w:r>
            <w:r w:rsidRPr="00D2132B">
              <w:rPr>
                <w:rStyle w:val="afa"/>
                <w:highlight w:val="yellow"/>
              </w:rPr>
              <w:t xml:space="preserve">(__, __) </w:t>
            </w:r>
          </w:p>
          <w:p w:rsidR="00363817" w:rsidRPr="00D2132B" w:rsidRDefault="00363817" w:rsidP="00D2132B">
            <w:pPr>
              <w:rPr>
                <w:rStyle w:val="afa"/>
              </w:rPr>
            </w:pPr>
          </w:p>
          <w:p w:rsidR="00363817" w:rsidRPr="00D2132B" w:rsidRDefault="00363817" w:rsidP="00D2132B">
            <w:pPr>
              <w:rPr>
                <w:rStyle w:val="afa"/>
              </w:rPr>
            </w:pPr>
          </w:p>
          <w:p w:rsidR="00363817" w:rsidRPr="00D2132B" w:rsidRDefault="00363817" w:rsidP="00D2132B">
            <w:pPr>
              <w:rPr>
                <w:b/>
                <w:i/>
                <w:u w:val="single"/>
              </w:rPr>
            </w:pPr>
          </w:p>
        </w:tc>
      </w:tr>
    </w:tbl>
    <w:p w:rsidR="00363817" w:rsidRPr="00D2132B" w:rsidRDefault="00363817" w:rsidP="00D2132B">
      <w:pPr>
        <w:rPr>
          <w:b/>
          <w:i/>
          <w:u w:val="single"/>
        </w:rPr>
      </w:pPr>
      <w:r w:rsidRPr="00D2132B">
        <w:rPr>
          <w:b/>
          <w:i/>
          <w:u w:val="single"/>
        </w:rPr>
        <w:t>Задание 11. Формы позвоночника и посадка головы у шимпанзе и человека.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5351"/>
      </w:tblGrid>
      <w:tr w:rsidR="00363817" w:rsidRPr="00D2132B" w:rsidTr="002A6574">
        <w:tc>
          <w:tcPr>
            <w:tcW w:w="4786" w:type="dxa"/>
          </w:tcPr>
          <w:p w:rsidR="00363817" w:rsidRPr="00D2132B" w:rsidRDefault="00363817" w:rsidP="00D2132B">
            <w:pPr>
              <w:jc w:val="center"/>
              <w:rPr>
                <w:b/>
                <w:i/>
                <w:u w:val="single"/>
              </w:rPr>
            </w:pPr>
            <w:r w:rsidRPr="00D2132B">
              <w:rPr>
                <w:b/>
                <w:i/>
                <w:noProof/>
              </w:rPr>
              <w:drawing>
                <wp:inline distT="0" distB="0" distL="0" distR="0" wp14:anchorId="6EA83631" wp14:editId="4633EEE3">
                  <wp:extent cx="1866900" cy="2305050"/>
                  <wp:effectExtent l="0" t="0" r="0" b="0"/>
                  <wp:docPr id="7193" name="Рисунок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66900" cy="2305050"/>
                          </a:xfrm>
                          <a:prstGeom prst="rect">
                            <a:avLst/>
                          </a:prstGeom>
                          <a:noFill/>
                          <a:ln>
                            <a:noFill/>
                          </a:ln>
                        </pic:spPr>
                      </pic:pic>
                    </a:graphicData>
                  </a:graphic>
                </wp:inline>
              </w:drawing>
            </w:r>
          </w:p>
        </w:tc>
        <w:tc>
          <w:tcPr>
            <w:tcW w:w="5351" w:type="dxa"/>
          </w:tcPr>
          <w:p w:rsidR="00363817" w:rsidRPr="00D2132B" w:rsidRDefault="00363817" w:rsidP="00D2132B"/>
          <w:p w:rsidR="00363817" w:rsidRPr="00D2132B" w:rsidRDefault="00363817" w:rsidP="00D2132B"/>
          <w:p w:rsidR="00363817" w:rsidRPr="00D2132B" w:rsidRDefault="00363817" w:rsidP="00D2132B">
            <w:pPr>
              <w:rPr>
                <w:rStyle w:val="afa"/>
              </w:rPr>
            </w:pPr>
            <w:r w:rsidRPr="00D2132B">
              <w:t xml:space="preserve"> Формы позвоночника и посадка головы у шимпанзе </w:t>
            </w:r>
            <w:r w:rsidRPr="00D2132B">
              <w:rPr>
                <w:rStyle w:val="afa"/>
                <w:highlight w:val="yellow"/>
              </w:rPr>
              <w:t xml:space="preserve">(____) </w:t>
            </w:r>
            <w:r w:rsidRPr="00D2132B">
              <w:t xml:space="preserve">и человека </w:t>
            </w:r>
            <w:r w:rsidRPr="00D2132B">
              <w:rPr>
                <w:rStyle w:val="afa"/>
                <w:highlight w:val="yellow"/>
              </w:rPr>
              <w:t xml:space="preserve">(_____) </w:t>
            </w:r>
          </w:p>
          <w:p w:rsidR="00363817" w:rsidRPr="00D2132B" w:rsidRDefault="00363817" w:rsidP="00D2132B">
            <w:pPr>
              <w:rPr>
                <w:rStyle w:val="afa"/>
              </w:rPr>
            </w:pPr>
          </w:p>
          <w:p w:rsidR="00363817" w:rsidRPr="00D2132B" w:rsidRDefault="00363817" w:rsidP="00D2132B">
            <w:pPr>
              <w:rPr>
                <w:rStyle w:val="afa"/>
              </w:rPr>
            </w:pPr>
          </w:p>
          <w:p w:rsidR="00363817" w:rsidRPr="00D2132B" w:rsidRDefault="00363817" w:rsidP="00D2132B">
            <w:pPr>
              <w:rPr>
                <w:rStyle w:val="afa"/>
              </w:rPr>
            </w:pPr>
          </w:p>
          <w:p w:rsidR="00363817" w:rsidRPr="00D2132B" w:rsidRDefault="00363817" w:rsidP="00D2132B">
            <w:pPr>
              <w:rPr>
                <w:b/>
                <w:i/>
                <w:u w:val="single"/>
              </w:rPr>
            </w:pPr>
          </w:p>
        </w:tc>
      </w:tr>
    </w:tbl>
    <w:p w:rsidR="00363817" w:rsidRPr="00D2132B" w:rsidRDefault="00363817" w:rsidP="00D2132B">
      <w:pPr>
        <w:rPr>
          <w:b/>
          <w:i/>
          <w:u w:val="single"/>
        </w:rPr>
      </w:pPr>
    </w:p>
    <w:p w:rsidR="00363817" w:rsidRPr="00D2132B" w:rsidRDefault="00363817" w:rsidP="00D2132B">
      <w:pPr>
        <w:rPr>
          <w:b/>
          <w:i/>
          <w:u w:val="single"/>
        </w:rPr>
      </w:pPr>
      <w:r w:rsidRPr="00D2132B">
        <w:rPr>
          <w:b/>
          <w:i/>
          <w:u w:val="single"/>
        </w:rPr>
        <w:t>Задание 12. Особенности строения, некоторые размеры и индексы черепов современных человекообразных обезьян.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1663"/>
        <w:gridCol w:w="1597"/>
        <w:gridCol w:w="2126"/>
        <w:gridCol w:w="2091"/>
      </w:tblGrid>
      <w:tr w:rsidR="00363817" w:rsidRPr="00B366D9" w:rsidTr="002A6574">
        <w:tc>
          <w:tcPr>
            <w:tcW w:w="2660" w:type="dxa"/>
          </w:tcPr>
          <w:p w:rsidR="00363817" w:rsidRPr="00B366D9" w:rsidRDefault="00363817" w:rsidP="00D2132B">
            <w:pPr>
              <w:jc w:val="center"/>
              <w:rPr>
                <w:b/>
                <w:sz w:val="20"/>
                <w:szCs w:val="20"/>
              </w:rPr>
            </w:pPr>
            <w:r w:rsidRPr="00B366D9">
              <w:rPr>
                <w:b/>
                <w:sz w:val="20"/>
                <w:szCs w:val="20"/>
              </w:rPr>
              <w:t>Признаки, размеры и индексы</w:t>
            </w:r>
          </w:p>
        </w:tc>
        <w:tc>
          <w:tcPr>
            <w:tcW w:w="1663" w:type="dxa"/>
            <w:vAlign w:val="center"/>
          </w:tcPr>
          <w:p w:rsidR="00363817" w:rsidRPr="00B366D9" w:rsidRDefault="00363817" w:rsidP="00D2132B">
            <w:pPr>
              <w:jc w:val="center"/>
              <w:rPr>
                <w:b/>
                <w:sz w:val="20"/>
                <w:szCs w:val="20"/>
              </w:rPr>
            </w:pPr>
            <w:r w:rsidRPr="00B366D9">
              <w:rPr>
                <w:b/>
                <w:sz w:val="20"/>
                <w:szCs w:val="20"/>
              </w:rPr>
              <w:t>Гиббон</w:t>
            </w:r>
          </w:p>
        </w:tc>
        <w:tc>
          <w:tcPr>
            <w:tcW w:w="1597" w:type="dxa"/>
            <w:vAlign w:val="center"/>
          </w:tcPr>
          <w:p w:rsidR="00363817" w:rsidRPr="00B366D9" w:rsidRDefault="00363817" w:rsidP="00D2132B">
            <w:pPr>
              <w:jc w:val="center"/>
              <w:rPr>
                <w:b/>
                <w:sz w:val="20"/>
                <w:szCs w:val="20"/>
              </w:rPr>
            </w:pPr>
            <w:r w:rsidRPr="00B366D9">
              <w:rPr>
                <w:b/>
                <w:sz w:val="20"/>
                <w:szCs w:val="20"/>
              </w:rPr>
              <w:t>Орангутан</w:t>
            </w:r>
          </w:p>
        </w:tc>
        <w:tc>
          <w:tcPr>
            <w:tcW w:w="2126" w:type="dxa"/>
            <w:vAlign w:val="center"/>
          </w:tcPr>
          <w:p w:rsidR="00363817" w:rsidRPr="00B366D9" w:rsidRDefault="00363817" w:rsidP="00D2132B">
            <w:pPr>
              <w:jc w:val="center"/>
              <w:rPr>
                <w:b/>
                <w:sz w:val="20"/>
                <w:szCs w:val="20"/>
              </w:rPr>
            </w:pPr>
            <w:r w:rsidRPr="00B366D9">
              <w:rPr>
                <w:b/>
                <w:sz w:val="20"/>
                <w:szCs w:val="20"/>
              </w:rPr>
              <w:t>Шимпанзе</w:t>
            </w:r>
          </w:p>
        </w:tc>
        <w:tc>
          <w:tcPr>
            <w:tcW w:w="2091" w:type="dxa"/>
            <w:vAlign w:val="center"/>
          </w:tcPr>
          <w:p w:rsidR="00363817" w:rsidRPr="00B366D9" w:rsidRDefault="00363817" w:rsidP="00D2132B">
            <w:pPr>
              <w:jc w:val="center"/>
              <w:rPr>
                <w:b/>
                <w:sz w:val="20"/>
                <w:szCs w:val="20"/>
              </w:rPr>
            </w:pPr>
            <w:r w:rsidRPr="00B366D9">
              <w:rPr>
                <w:b/>
                <w:sz w:val="20"/>
                <w:szCs w:val="20"/>
              </w:rPr>
              <w:t>Горилла</w:t>
            </w:r>
          </w:p>
        </w:tc>
      </w:tr>
      <w:tr w:rsidR="00363817" w:rsidRPr="00B366D9" w:rsidTr="002A6574">
        <w:tc>
          <w:tcPr>
            <w:tcW w:w="2660" w:type="dxa"/>
          </w:tcPr>
          <w:p w:rsidR="00363817" w:rsidRPr="00B366D9" w:rsidRDefault="00363817" w:rsidP="00D2132B">
            <w:pPr>
              <w:rPr>
                <w:sz w:val="20"/>
                <w:szCs w:val="20"/>
              </w:rPr>
            </w:pPr>
            <w:r w:rsidRPr="00B366D9">
              <w:rPr>
                <w:sz w:val="20"/>
                <w:szCs w:val="20"/>
              </w:rPr>
              <w:t>Объем мозга, см</w:t>
            </w:r>
            <w:r w:rsidRPr="00B366D9">
              <w:rPr>
                <w:sz w:val="20"/>
                <w:szCs w:val="20"/>
                <w:vertAlign w:val="superscript"/>
              </w:rPr>
              <w:t>3</w:t>
            </w:r>
          </w:p>
        </w:tc>
        <w:tc>
          <w:tcPr>
            <w:tcW w:w="1663" w:type="dxa"/>
            <w:vAlign w:val="center"/>
          </w:tcPr>
          <w:p w:rsidR="00363817" w:rsidRPr="00B366D9" w:rsidRDefault="00363817" w:rsidP="00D2132B">
            <w:pPr>
              <w:jc w:val="center"/>
              <w:rPr>
                <w:sz w:val="20"/>
                <w:szCs w:val="20"/>
              </w:rPr>
            </w:pPr>
            <w:r w:rsidRPr="00B366D9">
              <w:rPr>
                <w:sz w:val="20"/>
                <w:szCs w:val="20"/>
              </w:rPr>
              <w:t>100-200</w:t>
            </w:r>
          </w:p>
        </w:tc>
        <w:tc>
          <w:tcPr>
            <w:tcW w:w="1597" w:type="dxa"/>
            <w:vAlign w:val="center"/>
          </w:tcPr>
          <w:p w:rsidR="00363817" w:rsidRPr="00B366D9" w:rsidRDefault="00363817" w:rsidP="00D2132B">
            <w:pPr>
              <w:jc w:val="center"/>
              <w:rPr>
                <w:sz w:val="20"/>
                <w:szCs w:val="20"/>
              </w:rPr>
            </w:pPr>
            <w:r w:rsidRPr="00B366D9">
              <w:rPr>
                <w:sz w:val="20"/>
                <w:szCs w:val="20"/>
              </w:rPr>
              <w:t>300-500</w:t>
            </w:r>
          </w:p>
        </w:tc>
        <w:tc>
          <w:tcPr>
            <w:tcW w:w="2126" w:type="dxa"/>
            <w:vAlign w:val="center"/>
          </w:tcPr>
          <w:p w:rsidR="00363817" w:rsidRPr="00B366D9" w:rsidRDefault="00363817" w:rsidP="00D2132B">
            <w:pPr>
              <w:jc w:val="center"/>
              <w:rPr>
                <w:sz w:val="20"/>
                <w:szCs w:val="20"/>
              </w:rPr>
            </w:pPr>
            <w:r w:rsidRPr="00B366D9">
              <w:rPr>
                <w:sz w:val="20"/>
                <w:szCs w:val="20"/>
              </w:rPr>
              <w:t>350-550</w:t>
            </w:r>
          </w:p>
        </w:tc>
        <w:tc>
          <w:tcPr>
            <w:tcW w:w="2091" w:type="dxa"/>
            <w:vAlign w:val="center"/>
          </w:tcPr>
          <w:p w:rsidR="00363817" w:rsidRPr="00B366D9" w:rsidRDefault="00363817" w:rsidP="00D2132B">
            <w:pPr>
              <w:jc w:val="center"/>
              <w:rPr>
                <w:sz w:val="20"/>
                <w:szCs w:val="20"/>
              </w:rPr>
            </w:pPr>
            <w:r w:rsidRPr="00B366D9">
              <w:rPr>
                <w:sz w:val="20"/>
                <w:szCs w:val="20"/>
              </w:rPr>
              <w:t>400-600</w:t>
            </w:r>
          </w:p>
        </w:tc>
      </w:tr>
      <w:tr w:rsidR="00363817" w:rsidRPr="00B366D9" w:rsidTr="002A6574">
        <w:tc>
          <w:tcPr>
            <w:tcW w:w="2660" w:type="dxa"/>
          </w:tcPr>
          <w:p w:rsidR="00363817" w:rsidRPr="00B366D9" w:rsidRDefault="00363817" w:rsidP="00D2132B">
            <w:pPr>
              <w:rPr>
                <w:sz w:val="20"/>
                <w:szCs w:val="20"/>
              </w:rPr>
            </w:pPr>
            <w:r w:rsidRPr="00B366D9">
              <w:rPr>
                <w:sz w:val="20"/>
                <w:szCs w:val="20"/>
              </w:rPr>
              <w:t>Средняя абсолютная масса мозга, г</w:t>
            </w:r>
          </w:p>
        </w:tc>
        <w:tc>
          <w:tcPr>
            <w:tcW w:w="1663" w:type="dxa"/>
            <w:vAlign w:val="center"/>
          </w:tcPr>
          <w:p w:rsidR="00363817" w:rsidRPr="00B366D9" w:rsidRDefault="00363817" w:rsidP="00D2132B">
            <w:pPr>
              <w:jc w:val="center"/>
              <w:rPr>
                <w:sz w:val="20"/>
                <w:szCs w:val="20"/>
              </w:rPr>
            </w:pPr>
            <w:r w:rsidRPr="00B366D9">
              <w:rPr>
                <w:sz w:val="20"/>
                <w:szCs w:val="20"/>
              </w:rPr>
              <w:t>130</w:t>
            </w:r>
          </w:p>
        </w:tc>
        <w:tc>
          <w:tcPr>
            <w:tcW w:w="1597" w:type="dxa"/>
            <w:vAlign w:val="center"/>
          </w:tcPr>
          <w:p w:rsidR="00363817" w:rsidRPr="00B366D9" w:rsidRDefault="00363817" w:rsidP="00D2132B">
            <w:pPr>
              <w:jc w:val="center"/>
              <w:rPr>
                <w:sz w:val="20"/>
                <w:szCs w:val="20"/>
              </w:rPr>
            </w:pPr>
            <w:r w:rsidRPr="00B366D9">
              <w:rPr>
                <w:sz w:val="20"/>
                <w:szCs w:val="20"/>
              </w:rPr>
              <w:t>400</w:t>
            </w:r>
          </w:p>
        </w:tc>
        <w:tc>
          <w:tcPr>
            <w:tcW w:w="2126" w:type="dxa"/>
            <w:vAlign w:val="center"/>
          </w:tcPr>
          <w:p w:rsidR="00363817" w:rsidRPr="00B366D9" w:rsidRDefault="00363817" w:rsidP="00D2132B">
            <w:pPr>
              <w:jc w:val="center"/>
              <w:rPr>
                <w:sz w:val="20"/>
                <w:szCs w:val="20"/>
              </w:rPr>
            </w:pPr>
            <w:r w:rsidRPr="00B366D9">
              <w:rPr>
                <w:sz w:val="20"/>
                <w:szCs w:val="20"/>
              </w:rPr>
              <w:t>345</w:t>
            </w:r>
          </w:p>
        </w:tc>
        <w:tc>
          <w:tcPr>
            <w:tcW w:w="2091" w:type="dxa"/>
            <w:vAlign w:val="center"/>
          </w:tcPr>
          <w:p w:rsidR="00363817" w:rsidRPr="00B366D9" w:rsidRDefault="00363817" w:rsidP="00D2132B">
            <w:pPr>
              <w:jc w:val="center"/>
              <w:rPr>
                <w:sz w:val="20"/>
                <w:szCs w:val="20"/>
              </w:rPr>
            </w:pPr>
            <w:r w:rsidRPr="00B366D9">
              <w:rPr>
                <w:sz w:val="20"/>
                <w:szCs w:val="20"/>
              </w:rPr>
              <w:t>420</w:t>
            </w:r>
          </w:p>
        </w:tc>
      </w:tr>
      <w:tr w:rsidR="00363817" w:rsidRPr="00B366D9" w:rsidTr="002A6574">
        <w:tc>
          <w:tcPr>
            <w:tcW w:w="2660" w:type="dxa"/>
          </w:tcPr>
          <w:p w:rsidR="00363817" w:rsidRPr="00B366D9" w:rsidRDefault="00363817" w:rsidP="00D2132B">
            <w:pPr>
              <w:rPr>
                <w:sz w:val="20"/>
                <w:szCs w:val="20"/>
              </w:rPr>
            </w:pPr>
            <w:r w:rsidRPr="00B366D9">
              <w:rPr>
                <w:sz w:val="20"/>
                <w:szCs w:val="20"/>
              </w:rPr>
              <w:t>Относительная масса мозга, г</w:t>
            </w:r>
          </w:p>
        </w:tc>
        <w:tc>
          <w:tcPr>
            <w:tcW w:w="1663" w:type="dxa"/>
            <w:vAlign w:val="center"/>
          </w:tcPr>
          <w:p w:rsidR="00363817" w:rsidRPr="00B366D9" w:rsidRDefault="00363817" w:rsidP="00D2132B">
            <w:pPr>
              <w:jc w:val="center"/>
              <w:rPr>
                <w:sz w:val="20"/>
                <w:szCs w:val="20"/>
              </w:rPr>
            </w:pPr>
            <w:r w:rsidRPr="00B366D9">
              <w:rPr>
                <w:sz w:val="20"/>
                <w:szCs w:val="20"/>
              </w:rPr>
              <w:t>1:73</w:t>
            </w:r>
          </w:p>
        </w:tc>
        <w:tc>
          <w:tcPr>
            <w:tcW w:w="1597" w:type="dxa"/>
            <w:vAlign w:val="center"/>
          </w:tcPr>
          <w:p w:rsidR="00363817" w:rsidRPr="00B366D9" w:rsidRDefault="00363817" w:rsidP="00D2132B">
            <w:pPr>
              <w:jc w:val="center"/>
              <w:rPr>
                <w:sz w:val="20"/>
                <w:szCs w:val="20"/>
              </w:rPr>
            </w:pPr>
            <w:r w:rsidRPr="00B366D9">
              <w:rPr>
                <w:sz w:val="20"/>
                <w:szCs w:val="20"/>
              </w:rPr>
              <w:t>1:183</w:t>
            </w:r>
          </w:p>
        </w:tc>
        <w:tc>
          <w:tcPr>
            <w:tcW w:w="2126" w:type="dxa"/>
            <w:vAlign w:val="center"/>
          </w:tcPr>
          <w:p w:rsidR="00363817" w:rsidRPr="00B366D9" w:rsidRDefault="00363817" w:rsidP="00D2132B">
            <w:pPr>
              <w:jc w:val="center"/>
              <w:rPr>
                <w:sz w:val="20"/>
                <w:szCs w:val="20"/>
              </w:rPr>
            </w:pPr>
            <w:r w:rsidRPr="00B366D9">
              <w:rPr>
                <w:sz w:val="20"/>
                <w:szCs w:val="20"/>
              </w:rPr>
              <w:t>1:61</w:t>
            </w:r>
          </w:p>
        </w:tc>
        <w:tc>
          <w:tcPr>
            <w:tcW w:w="2091" w:type="dxa"/>
            <w:vAlign w:val="center"/>
          </w:tcPr>
          <w:p w:rsidR="00363817" w:rsidRPr="00B366D9" w:rsidRDefault="00363817" w:rsidP="00D2132B">
            <w:pPr>
              <w:jc w:val="center"/>
              <w:rPr>
                <w:sz w:val="20"/>
                <w:szCs w:val="20"/>
              </w:rPr>
            </w:pPr>
            <w:r w:rsidRPr="00B366D9">
              <w:rPr>
                <w:sz w:val="20"/>
                <w:szCs w:val="20"/>
              </w:rPr>
              <w:t>1:220</w:t>
            </w:r>
          </w:p>
        </w:tc>
      </w:tr>
      <w:tr w:rsidR="00363817" w:rsidRPr="00B366D9" w:rsidTr="002A6574">
        <w:trPr>
          <w:trHeight w:val="1515"/>
        </w:trPr>
        <w:tc>
          <w:tcPr>
            <w:tcW w:w="2660" w:type="dxa"/>
          </w:tcPr>
          <w:p w:rsidR="00363817" w:rsidRPr="00B366D9" w:rsidRDefault="00363817" w:rsidP="00D2132B">
            <w:pPr>
              <w:rPr>
                <w:sz w:val="20"/>
                <w:szCs w:val="20"/>
              </w:rPr>
            </w:pPr>
            <w:r w:rsidRPr="00B366D9">
              <w:rPr>
                <w:sz w:val="20"/>
                <w:szCs w:val="20"/>
              </w:rPr>
              <w:t>Форма мозгового черепа (вид сверху)</w:t>
            </w:r>
          </w:p>
        </w:tc>
        <w:tc>
          <w:tcPr>
            <w:tcW w:w="1663" w:type="dxa"/>
            <w:vAlign w:val="center"/>
          </w:tcPr>
          <w:p w:rsidR="00363817" w:rsidRPr="00B366D9" w:rsidRDefault="00363817" w:rsidP="00D2132B">
            <w:pPr>
              <w:jc w:val="center"/>
              <w:rPr>
                <w:sz w:val="20"/>
                <w:szCs w:val="20"/>
              </w:rPr>
            </w:pPr>
            <w:r w:rsidRPr="00B366D9">
              <w:rPr>
                <w:sz w:val="20"/>
                <w:szCs w:val="20"/>
              </w:rPr>
              <w:t>овальный, суженный спереди</w:t>
            </w:r>
          </w:p>
        </w:tc>
        <w:tc>
          <w:tcPr>
            <w:tcW w:w="1597" w:type="dxa"/>
            <w:vAlign w:val="center"/>
          </w:tcPr>
          <w:p w:rsidR="00363817" w:rsidRPr="00B366D9" w:rsidRDefault="00363817" w:rsidP="00D2132B">
            <w:pPr>
              <w:jc w:val="center"/>
              <w:rPr>
                <w:sz w:val="20"/>
                <w:szCs w:val="20"/>
              </w:rPr>
            </w:pPr>
            <w:r w:rsidRPr="00B366D9">
              <w:rPr>
                <w:sz w:val="20"/>
                <w:szCs w:val="20"/>
              </w:rPr>
              <w:t>сужен спереди</w:t>
            </w:r>
          </w:p>
        </w:tc>
        <w:tc>
          <w:tcPr>
            <w:tcW w:w="2126" w:type="dxa"/>
            <w:vAlign w:val="center"/>
          </w:tcPr>
          <w:p w:rsidR="00363817" w:rsidRPr="00B366D9" w:rsidRDefault="00363817" w:rsidP="00D2132B">
            <w:pPr>
              <w:jc w:val="center"/>
              <w:rPr>
                <w:sz w:val="20"/>
                <w:szCs w:val="20"/>
              </w:rPr>
            </w:pPr>
            <w:r w:rsidRPr="00B366D9">
              <w:rPr>
                <w:sz w:val="20"/>
                <w:szCs w:val="20"/>
              </w:rPr>
              <w:t>овальный, резко сужен спереди</w:t>
            </w:r>
          </w:p>
        </w:tc>
        <w:tc>
          <w:tcPr>
            <w:tcW w:w="2091" w:type="dxa"/>
            <w:vAlign w:val="center"/>
          </w:tcPr>
          <w:p w:rsidR="00363817" w:rsidRPr="00B366D9" w:rsidRDefault="00363817" w:rsidP="00D2132B">
            <w:pPr>
              <w:jc w:val="center"/>
              <w:rPr>
                <w:sz w:val="20"/>
                <w:szCs w:val="20"/>
              </w:rPr>
            </w:pPr>
            <w:r w:rsidRPr="00B366D9">
              <w:rPr>
                <w:sz w:val="20"/>
                <w:szCs w:val="20"/>
              </w:rPr>
              <w:t>вытянут в переднезаднем направлении, сужен спереди</w:t>
            </w:r>
          </w:p>
        </w:tc>
      </w:tr>
      <w:tr w:rsidR="00363817" w:rsidRPr="00B366D9" w:rsidTr="002A6574">
        <w:tc>
          <w:tcPr>
            <w:tcW w:w="2660" w:type="dxa"/>
          </w:tcPr>
          <w:p w:rsidR="00363817" w:rsidRPr="00B366D9" w:rsidRDefault="00363817" w:rsidP="00D2132B">
            <w:pPr>
              <w:rPr>
                <w:sz w:val="20"/>
                <w:szCs w:val="20"/>
              </w:rPr>
            </w:pPr>
            <w:r w:rsidRPr="00B366D9">
              <w:rPr>
                <w:sz w:val="20"/>
                <w:szCs w:val="20"/>
              </w:rPr>
              <w:t>Высота свода черепа</w:t>
            </w:r>
          </w:p>
        </w:tc>
        <w:tc>
          <w:tcPr>
            <w:tcW w:w="1663" w:type="dxa"/>
            <w:vAlign w:val="center"/>
          </w:tcPr>
          <w:p w:rsidR="00363817" w:rsidRPr="00B366D9" w:rsidRDefault="00363817" w:rsidP="00D2132B">
            <w:pPr>
              <w:jc w:val="center"/>
              <w:rPr>
                <w:sz w:val="20"/>
                <w:szCs w:val="20"/>
              </w:rPr>
            </w:pPr>
            <w:r w:rsidRPr="00B366D9">
              <w:rPr>
                <w:sz w:val="20"/>
                <w:szCs w:val="20"/>
              </w:rPr>
              <w:t>средняя</w:t>
            </w:r>
          </w:p>
        </w:tc>
        <w:tc>
          <w:tcPr>
            <w:tcW w:w="1597" w:type="dxa"/>
            <w:vAlign w:val="center"/>
          </w:tcPr>
          <w:p w:rsidR="00363817" w:rsidRPr="00B366D9" w:rsidRDefault="00363817" w:rsidP="00D2132B">
            <w:pPr>
              <w:jc w:val="center"/>
              <w:rPr>
                <w:sz w:val="20"/>
                <w:szCs w:val="20"/>
              </w:rPr>
            </w:pPr>
            <w:r w:rsidRPr="00B366D9">
              <w:rPr>
                <w:sz w:val="20"/>
                <w:szCs w:val="20"/>
              </w:rPr>
              <w:t>средняя</w:t>
            </w:r>
          </w:p>
        </w:tc>
        <w:tc>
          <w:tcPr>
            <w:tcW w:w="2126" w:type="dxa"/>
            <w:vAlign w:val="center"/>
          </w:tcPr>
          <w:p w:rsidR="00363817" w:rsidRPr="00B366D9" w:rsidRDefault="00363817" w:rsidP="00D2132B">
            <w:pPr>
              <w:jc w:val="center"/>
              <w:rPr>
                <w:sz w:val="20"/>
                <w:szCs w:val="20"/>
              </w:rPr>
            </w:pPr>
            <w:r w:rsidRPr="00B366D9">
              <w:rPr>
                <w:sz w:val="20"/>
                <w:szCs w:val="20"/>
              </w:rPr>
              <w:t>малая</w:t>
            </w:r>
          </w:p>
        </w:tc>
        <w:tc>
          <w:tcPr>
            <w:tcW w:w="2091" w:type="dxa"/>
            <w:vAlign w:val="center"/>
          </w:tcPr>
          <w:p w:rsidR="00363817" w:rsidRPr="00B366D9" w:rsidRDefault="00363817" w:rsidP="00D2132B">
            <w:pPr>
              <w:jc w:val="center"/>
              <w:rPr>
                <w:sz w:val="20"/>
                <w:szCs w:val="20"/>
              </w:rPr>
            </w:pPr>
            <w:r w:rsidRPr="00B366D9">
              <w:rPr>
                <w:sz w:val="20"/>
                <w:szCs w:val="20"/>
              </w:rPr>
              <w:t>малая</w:t>
            </w:r>
          </w:p>
        </w:tc>
      </w:tr>
      <w:tr w:rsidR="00363817" w:rsidRPr="00B366D9" w:rsidTr="002A6574">
        <w:tc>
          <w:tcPr>
            <w:tcW w:w="2660" w:type="dxa"/>
          </w:tcPr>
          <w:p w:rsidR="00363817" w:rsidRPr="00B366D9" w:rsidRDefault="00363817" w:rsidP="00D2132B">
            <w:pPr>
              <w:rPr>
                <w:sz w:val="20"/>
                <w:szCs w:val="20"/>
              </w:rPr>
            </w:pPr>
            <w:r w:rsidRPr="00B366D9">
              <w:rPr>
                <w:sz w:val="20"/>
                <w:szCs w:val="20"/>
              </w:rPr>
              <w:t>Наибольшая ширина мозгового черепа</w:t>
            </w:r>
          </w:p>
        </w:tc>
        <w:tc>
          <w:tcPr>
            <w:tcW w:w="1663" w:type="dxa"/>
            <w:vAlign w:val="center"/>
          </w:tcPr>
          <w:p w:rsidR="00363817" w:rsidRPr="00B366D9" w:rsidRDefault="00363817" w:rsidP="00D2132B">
            <w:pPr>
              <w:jc w:val="center"/>
              <w:rPr>
                <w:sz w:val="20"/>
                <w:szCs w:val="20"/>
              </w:rPr>
            </w:pPr>
            <w:r w:rsidRPr="00B366D9">
              <w:rPr>
                <w:sz w:val="20"/>
                <w:szCs w:val="20"/>
              </w:rPr>
              <w:t>У основания черепа сзади</w:t>
            </w:r>
          </w:p>
        </w:tc>
        <w:tc>
          <w:tcPr>
            <w:tcW w:w="5814" w:type="dxa"/>
            <w:gridSpan w:val="3"/>
            <w:vAlign w:val="center"/>
          </w:tcPr>
          <w:p w:rsidR="00363817" w:rsidRPr="00B366D9" w:rsidRDefault="00363817" w:rsidP="00D2132B">
            <w:pPr>
              <w:jc w:val="center"/>
              <w:rPr>
                <w:sz w:val="20"/>
                <w:szCs w:val="20"/>
              </w:rPr>
            </w:pPr>
            <w:r w:rsidRPr="00B366D9">
              <w:rPr>
                <w:sz w:val="20"/>
                <w:szCs w:val="20"/>
              </w:rPr>
              <w:t>У основания черепа</w:t>
            </w:r>
          </w:p>
        </w:tc>
      </w:tr>
      <w:tr w:rsidR="00363817" w:rsidRPr="00B366D9" w:rsidTr="002A6574">
        <w:tc>
          <w:tcPr>
            <w:tcW w:w="2660" w:type="dxa"/>
          </w:tcPr>
          <w:p w:rsidR="00363817" w:rsidRPr="00B366D9" w:rsidRDefault="00363817" w:rsidP="00D2132B">
            <w:pPr>
              <w:rPr>
                <w:sz w:val="20"/>
                <w:szCs w:val="20"/>
              </w:rPr>
            </w:pPr>
            <w:r w:rsidRPr="00B366D9">
              <w:rPr>
                <w:sz w:val="20"/>
                <w:szCs w:val="20"/>
              </w:rPr>
              <w:t>Сагиттальный гребень</w:t>
            </w:r>
          </w:p>
        </w:tc>
        <w:tc>
          <w:tcPr>
            <w:tcW w:w="1663" w:type="dxa"/>
            <w:vAlign w:val="center"/>
          </w:tcPr>
          <w:p w:rsidR="00363817" w:rsidRPr="00B366D9" w:rsidRDefault="00363817" w:rsidP="00D2132B">
            <w:pPr>
              <w:jc w:val="center"/>
              <w:rPr>
                <w:sz w:val="20"/>
                <w:szCs w:val="20"/>
              </w:rPr>
            </w:pPr>
            <w:r w:rsidRPr="00B366D9">
              <w:rPr>
                <w:sz w:val="20"/>
                <w:szCs w:val="20"/>
              </w:rPr>
              <w:t>отсутствует</w:t>
            </w:r>
          </w:p>
        </w:tc>
        <w:tc>
          <w:tcPr>
            <w:tcW w:w="1597" w:type="dxa"/>
            <w:vAlign w:val="center"/>
          </w:tcPr>
          <w:p w:rsidR="00363817" w:rsidRPr="00B366D9" w:rsidRDefault="00363817" w:rsidP="00D2132B">
            <w:pPr>
              <w:jc w:val="center"/>
              <w:rPr>
                <w:sz w:val="20"/>
                <w:szCs w:val="20"/>
              </w:rPr>
            </w:pPr>
            <w:r w:rsidRPr="00B366D9">
              <w:rPr>
                <w:sz w:val="20"/>
                <w:szCs w:val="20"/>
              </w:rPr>
              <w:t>Сильно выражен</w:t>
            </w:r>
          </w:p>
        </w:tc>
        <w:tc>
          <w:tcPr>
            <w:tcW w:w="2126" w:type="dxa"/>
            <w:vAlign w:val="center"/>
          </w:tcPr>
          <w:p w:rsidR="00363817" w:rsidRPr="00B366D9" w:rsidRDefault="00363817" w:rsidP="00D2132B">
            <w:pPr>
              <w:jc w:val="center"/>
              <w:rPr>
                <w:sz w:val="20"/>
                <w:szCs w:val="20"/>
              </w:rPr>
            </w:pPr>
            <w:r w:rsidRPr="00B366D9">
              <w:rPr>
                <w:sz w:val="20"/>
                <w:szCs w:val="20"/>
              </w:rPr>
              <w:t>отсутствует</w:t>
            </w:r>
          </w:p>
        </w:tc>
        <w:tc>
          <w:tcPr>
            <w:tcW w:w="2091" w:type="dxa"/>
            <w:vAlign w:val="center"/>
          </w:tcPr>
          <w:p w:rsidR="00363817" w:rsidRPr="00B366D9" w:rsidRDefault="00363817" w:rsidP="00D2132B">
            <w:pPr>
              <w:jc w:val="center"/>
              <w:rPr>
                <w:sz w:val="20"/>
                <w:szCs w:val="20"/>
              </w:rPr>
            </w:pPr>
            <w:r w:rsidRPr="00B366D9">
              <w:rPr>
                <w:sz w:val="20"/>
                <w:szCs w:val="20"/>
              </w:rPr>
              <w:t>Сильно выражен</w:t>
            </w:r>
          </w:p>
        </w:tc>
      </w:tr>
      <w:tr w:rsidR="00363817" w:rsidRPr="00B366D9" w:rsidTr="002A6574">
        <w:tc>
          <w:tcPr>
            <w:tcW w:w="2660" w:type="dxa"/>
          </w:tcPr>
          <w:p w:rsidR="00363817" w:rsidRPr="00B366D9" w:rsidRDefault="00363817" w:rsidP="00D2132B">
            <w:pPr>
              <w:rPr>
                <w:sz w:val="20"/>
                <w:szCs w:val="20"/>
              </w:rPr>
            </w:pPr>
            <w:r w:rsidRPr="00B366D9">
              <w:rPr>
                <w:sz w:val="20"/>
                <w:szCs w:val="20"/>
              </w:rPr>
              <w:t>Затылочный рельеф (гребень)</w:t>
            </w:r>
          </w:p>
        </w:tc>
        <w:tc>
          <w:tcPr>
            <w:tcW w:w="1663" w:type="dxa"/>
            <w:vAlign w:val="center"/>
          </w:tcPr>
          <w:p w:rsidR="00363817" w:rsidRPr="00B366D9" w:rsidRDefault="00363817" w:rsidP="00D2132B">
            <w:pPr>
              <w:jc w:val="center"/>
              <w:rPr>
                <w:sz w:val="20"/>
                <w:szCs w:val="20"/>
              </w:rPr>
            </w:pPr>
            <w:r w:rsidRPr="00B366D9">
              <w:rPr>
                <w:sz w:val="20"/>
                <w:szCs w:val="20"/>
              </w:rPr>
              <w:t>сглажен</w:t>
            </w:r>
          </w:p>
        </w:tc>
        <w:tc>
          <w:tcPr>
            <w:tcW w:w="3723" w:type="dxa"/>
            <w:gridSpan w:val="2"/>
            <w:vAlign w:val="center"/>
          </w:tcPr>
          <w:p w:rsidR="00363817" w:rsidRPr="00B366D9" w:rsidRDefault="00363817" w:rsidP="00D2132B">
            <w:pPr>
              <w:jc w:val="center"/>
              <w:rPr>
                <w:sz w:val="20"/>
                <w:szCs w:val="20"/>
              </w:rPr>
            </w:pPr>
            <w:r w:rsidRPr="00B366D9">
              <w:rPr>
                <w:sz w:val="20"/>
                <w:szCs w:val="20"/>
              </w:rPr>
              <w:t>Сильно выражен</w:t>
            </w:r>
          </w:p>
        </w:tc>
        <w:tc>
          <w:tcPr>
            <w:tcW w:w="2091" w:type="dxa"/>
            <w:vAlign w:val="center"/>
          </w:tcPr>
          <w:p w:rsidR="00363817" w:rsidRPr="00B366D9" w:rsidRDefault="00363817" w:rsidP="00D2132B">
            <w:pPr>
              <w:jc w:val="center"/>
              <w:rPr>
                <w:sz w:val="20"/>
                <w:szCs w:val="20"/>
              </w:rPr>
            </w:pPr>
            <w:r w:rsidRPr="00B366D9">
              <w:rPr>
                <w:sz w:val="20"/>
                <w:szCs w:val="20"/>
              </w:rPr>
              <w:t>Очень сильно выражен</w:t>
            </w:r>
          </w:p>
        </w:tc>
      </w:tr>
      <w:tr w:rsidR="00363817" w:rsidRPr="00B366D9" w:rsidTr="002A6574">
        <w:tc>
          <w:tcPr>
            <w:tcW w:w="2660" w:type="dxa"/>
          </w:tcPr>
          <w:p w:rsidR="00363817" w:rsidRPr="00B366D9" w:rsidRDefault="00363817" w:rsidP="00D2132B">
            <w:pPr>
              <w:rPr>
                <w:sz w:val="20"/>
                <w:szCs w:val="20"/>
              </w:rPr>
            </w:pPr>
            <w:r w:rsidRPr="00B366D9">
              <w:rPr>
                <w:sz w:val="20"/>
                <w:szCs w:val="20"/>
              </w:rPr>
              <w:t>Надглазничный рельеф</w:t>
            </w:r>
          </w:p>
        </w:tc>
        <w:tc>
          <w:tcPr>
            <w:tcW w:w="3260" w:type="dxa"/>
            <w:gridSpan w:val="2"/>
            <w:vAlign w:val="center"/>
          </w:tcPr>
          <w:p w:rsidR="00363817" w:rsidRPr="00B366D9" w:rsidRDefault="00363817" w:rsidP="00D2132B">
            <w:pPr>
              <w:jc w:val="center"/>
              <w:rPr>
                <w:sz w:val="20"/>
                <w:szCs w:val="20"/>
              </w:rPr>
            </w:pPr>
            <w:r w:rsidRPr="00B366D9">
              <w:rPr>
                <w:sz w:val="20"/>
                <w:szCs w:val="20"/>
              </w:rPr>
              <w:t>Слабо выражен</w:t>
            </w:r>
          </w:p>
        </w:tc>
        <w:tc>
          <w:tcPr>
            <w:tcW w:w="2126" w:type="dxa"/>
            <w:vAlign w:val="center"/>
          </w:tcPr>
          <w:p w:rsidR="00363817" w:rsidRPr="00B366D9" w:rsidRDefault="00363817" w:rsidP="00D2132B">
            <w:pPr>
              <w:jc w:val="center"/>
              <w:rPr>
                <w:sz w:val="20"/>
                <w:szCs w:val="20"/>
              </w:rPr>
            </w:pPr>
            <w:r w:rsidRPr="00B366D9">
              <w:rPr>
                <w:sz w:val="20"/>
                <w:szCs w:val="20"/>
              </w:rPr>
              <w:t>Надглазничные валики развиты</w:t>
            </w:r>
          </w:p>
        </w:tc>
        <w:tc>
          <w:tcPr>
            <w:tcW w:w="2091" w:type="dxa"/>
            <w:vAlign w:val="center"/>
          </w:tcPr>
          <w:p w:rsidR="00363817" w:rsidRPr="00B366D9" w:rsidRDefault="00363817" w:rsidP="00D2132B">
            <w:pPr>
              <w:jc w:val="center"/>
              <w:rPr>
                <w:sz w:val="20"/>
                <w:szCs w:val="20"/>
              </w:rPr>
            </w:pPr>
            <w:r w:rsidRPr="00B366D9">
              <w:rPr>
                <w:sz w:val="20"/>
                <w:szCs w:val="20"/>
              </w:rPr>
              <w:t>Надглазничные валики развиты сильно</w:t>
            </w:r>
          </w:p>
        </w:tc>
      </w:tr>
      <w:tr w:rsidR="00363817" w:rsidRPr="00B366D9" w:rsidTr="002A6574">
        <w:tc>
          <w:tcPr>
            <w:tcW w:w="2660" w:type="dxa"/>
          </w:tcPr>
          <w:p w:rsidR="00363817" w:rsidRPr="00B366D9" w:rsidRDefault="00363817" w:rsidP="00D2132B">
            <w:pPr>
              <w:rPr>
                <w:sz w:val="20"/>
                <w:szCs w:val="20"/>
              </w:rPr>
            </w:pPr>
            <w:r w:rsidRPr="00B366D9">
              <w:rPr>
                <w:sz w:val="20"/>
                <w:szCs w:val="20"/>
              </w:rPr>
              <w:t>Затылочное отверстие</w:t>
            </w:r>
          </w:p>
        </w:tc>
        <w:tc>
          <w:tcPr>
            <w:tcW w:w="7477" w:type="dxa"/>
            <w:gridSpan w:val="4"/>
            <w:vAlign w:val="center"/>
          </w:tcPr>
          <w:p w:rsidR="00363817" w:rsidRPr="00B366D9" w:rsidRDefault="00363817" w:rsidP="00D2132B">
            <w:pPr>
              <w:jc w:val="center"/>
              <w:rPr>
                <w:sz w:val="20"/>
                <w:szCs w:val="20"/>
              </w:rPr>
            </w:pPr>
            <w:r w:rsidRPr="00B366D9">
              <w:rPr>
                <w:sz w:val="20"/>
                <w:szCs w:val="20"/>
              </w:rPr>
              <w:t>В задней трети черепа</w:t>
            </w:r>
          </w:p>
        </w:tc>
      </w:tr>
      <w:tr w:rsidR="00363817" w:rsidRPr="00B366D9" w:rsidTr="002A6574">
        <w:tc>
          <w:tcPr>
            <w:tcW w:w="2660" w:type="dxa"/>
          </w:tcPr>
          <w:p w:rsidR="00363817" w:rsidRPr="00B366D9" w:rsidRDefault="00363817" w:rsidP="00D2132B">
            <w:pPr>
              <w:rPr>
                <w:sz w:val="20"/>
                <w:szCs w:val="20"/>
              </w:rPr>
            </w:pPr>
            <w:r w:rsidRPr="00B366D9">
              <w:rPr>
                <w:sz w:val="20"/>
                <w:szCs w:val="20"/>
              </w:rPr>
              <w:t>Затылочный отдел</w:t>
            </w:r>
          </w:p>
        </w:tc>
        <w:tc>
          <w:tcPr>
            <w:tcW w:w="3260" w:type="dxa"/>
            <w:gridSpan w:val="2"/>
            <w:vAlign w:val="center"/>
          </w:tcPr>
          <w:p w:rsidR="00363817" w:rsidRPr="00B366D9" w:rsidRDefault="00363817" w:rsidP="00D2132B">
            <w:pPr>
              <w:jc w:val="center"/>
              <w:rPr>
                <w:sz w:val="20"/>
                <w:szCs w:val="20"/>
              </w:rPr>
            </w:pPr>
            <w:r w:rsidRPr="00B366D9">
              <w:rPr>
                <w:sz w:val="20"/>
                <w:szCs w:val="20"/>
              </w:rPr>
              <w:t>округлый</w:t>
            </w:r>
          </w:p>
        </w:tc>
        <w:tc>
          <w:tcPr>
            <w:tcW w:w="4217" w:type="dxa"/>
            <w:gridSpan w:val="2"/>
            <w:vAlign w:val="center"/>
          </w:tcPr>
          <w:p w:rsidR="00363817" w:rsidRPr="00B366D9" w:rsidRDefault="00363817" w:rsidP="00D2132B">
            <w:pPr>
              <w:jc w:val="center"/>
              <w:rPr>
                <w:sz w:val="20"/>
                <w:szCs w:val="20"/>
              </w:rPr>
            </w:pPr>
            <w:r w:rsidRPr="00B366D9">
              <w:rPr>
                <w:sz w:val="20"/>
                <w:szCs w:val="20"/>
              </w:rPr>
              <w:t>Уплощен сверху</w:t>
            </w:r>
          </w:p>
        </w:tc>
      </w:tr>
      <w:tr w:rsidR="00363817" w:rsidRPr="00B366D9" w:rsidTr="002A6574">
        <w:tc>
          <w:tcPr>
            <w:tcW w:w="2660" w:type="dxa"/>
          </w:tcPr>
          <w:p w:rsidR="00363817" w:rsidRPr="00B366D9" w:rsidRDefault="00363817" w:rsidP="00D2132B">
            <w:pPr>
              <w:rPr>
                <w:sz w:val="20"/>
                <w:szCs w:val="20"/>
              </w:rPr>
            </w:pPr>
            <w:r w:rsidRPr="00B366D9">
              <w:rPr>
                <w:sz w:val="20"/>
                <w:szCs w:val="20"/>
              </w:rPr>
              <w:t>Сосцевидный отросток</w:t>
            </w:r>
          </w:p>
        </w:tc>
        <w:tc>
          <w:tcPr>
            <w:tcW w:w="1663" w:type="dxa"/>
            <w:vAlign w:val="center"/>
          </w:tcPr>
          <w:p w:rsidR="00363817" w:rsidRPr="00B366D9" w:rsidRDefault="00363817" w:rsidP="00D2132B">
            <w:pPr>
              <w:jc w:val="center"/>
              <w:rPr>
                <w:sz w:val="20"/>
                <w:szCs w:val="20"/>
              </w:rPr>
            </w:pPr>
            <w:r w:rsidRPr="00B366D9">
              <w:rPr>
                <w:sz w:val="20"/>
                <w:szCs w:val="20"/>
              </w:rPr>
              <w:t>Почти не развит</w:t>
            </w:r>
          </w:p>
        </w:tc>
        <w:tc>
          <w:tcPr>
            <w:tcW w:w="1597" w:type="dxa"/>
            <w:vAlign w:val="center"/>
          </w:tcPr>
          <w:p w:rsidR="00363817" w:rsidRPr="00B366D9" w:rsidRDefault="00363817" w:rsidP="00D2132B">
            <w:pPr>
              <w:jc w:val="center"/>
              <w:rPr>
                <w:sz w:val="20"/>
                <w:szCs w:val="20"/>
              </w:rPr>
            </w:pPr>
            <w:r w:rsidRPr="00B366D9">
              <w:rPr>
                <w:sz w:val="20"/>
                <w:szCs w:val="20"/>
              </w:rPr>
              <w:t>Слабо развит</w:t>
            </w:r>
          </w:p>
        </w:tc>
        <w:tc>
          <w:tcPr>
            <w:tcW w:w="2126" w:type="dxa"/>
            <w:vAlign w:val="center"/>
          </w:tcPr>
          <w:p w:rsidR="00363817" w:rsidRPr="00B366D9" w:rsidRDefault="00363817" w:rsidP="00D2132B">
            <w:pPr>
              <w:jc w:val="center"/>
              <w:rPr>
                <w:sz w:val="20"/>
                <w:szCs w:val="20"/>
              </w:rPr>
            </w:pPr>
            <w:r w:rsidRPr="00B366D9">
              <w:rPr>
                <w:sz w:val="20"/>
                <w:szCs w:val="20"/>
              </w:rPr>
              <w:t>Почти не развит</w:t>
            </w:r>
          </w:p>
        </w:tc>
        <w:tc>
          <w:tcPr>
            <w:tcW w:w="2091" w:type="dxa"/>
            <w:vAlign w:val="center"/>
          </w:tcPr>
          <w:p w:rsidR="00363817" w:rsidRPr="00B366D9" w:rsidRDefault="00363817" w:rsidP="00D2132B">
            <w:pPr>
              <w:jc w:val="center"/>
              <w:rPr>
                <w:sz w:val="20"/>
                <w:szCs w:val="20"/>
              </w:rPr>
            </w:pPr>
            <w:r w:rsidRPr="00B366D9">
              <w:rPr>
                <w:sz w:val="20"/>
                <w:szCs w:val="20"/>
              </w:rPr>
              <w:t>Почти не развит</w:t>
            </w:r>
          </w:p>
        </w:tc>
      </w:tr>
      <w:tr w:rsidR="00363817" w:rsidRPr="00B366D9" w:rsidTr="002A6574">
        <w:tc>
          <w:tcPr>
            <w:tcW w:w="2660" w:type="dxa"/>
          </w:tcPr>
          <w:p w:rsidR="00363817" w:rsidRPr="00B366D9" w:rsidRDefault="00363817" w:rsidP="00D2132B">
            <w:pPr>
              <w:rPr>
                <w:sz w:val="20"/>
                <w:szCs w:val="20"/>
              </w:rPr>
            </w:pPr>
            <w:r w:rsidRPr="00B366D9">
              <w:rPr>
                <w:sz w:val="20"/>
                <w:szCs w:val="20"/>
              </w:rPr>
              <w:t>Лобная кость</w:t>
            </w:r>
          </w:p>
        </w:tc>
        <w:tc>
          <w:tcPr>
            <w:tcW w:w="5386" w:type="dxa"/>
            <w:gridSpan w:val="3"/>
            <w:vAlign w:val="center"/>
          </w:tcPr>
          <w:p w:rsidR="00363817" w:rsidRPr="00B366D9" w:rsidRDefault="00363817" w:rsidP="00D2132B">
            <w:pPr>
              <w:jc w:val="center"/>
              <w:rPr>
                <w:sz w:val="20"/>
                <w:szCs w:val="20"/>
              </w:rPr>
            </w:pPr>
            <w:r w:rsidRPr="00B366D9">
              <w:rPr>
                <w:sz w:val="20"/>
                <w:szCs w:val="20"/>
              </w:rPr>
              <w:t>Лоб слабо выпуклый</w:t>
            </w:r>
          </w:p>
        </w:tc>
        <w:tc>
          <w:tcPr>
            <w:tcW w:w="2091" w:type="dxa"/>
            <w:vAlign w:val="center"/>
          </w:tcPr>
          <w:p w:rsidR="00363817" w:rsidRPr="00B366D9" w:rsidRDefault="00363817" w:rsidP="00D2132B">
            <w:pPr>
              <w:jc w:val="center"/>
              <w:rPr>
                <w:sz w:val="20"/>
                <w:szCs w:val="20"/>
              </w:rPr>
            </w:pPr>
            <w:r w:rsidRPr="00B366D9">
              <w:rPr>
                <w:sz w:val="20"/>
                <w:szCs w:val="20"/>
              </w:rPr>
              <w:t>уплощена</w:t>
            </w:r>
          </w:p>
        </w:tc>
      </w:tr>
      <w:tr w:rsidR="00363817" w:rsidRPr="00B366D9" w:rsidTr="002A6574">
        <w:tc>
          <w:tcPr>
            <w:tcW w:w="2660" w:type="dxa"/>
          </w:tcPr>
          <w:p w:rsidR="00363817" w:rsidRPr="00B366D9" w:rsidRDefault="00363817" w:rsidP="00D2132B">
            <w:pPr>
              <w:rPr>
                <w:sz w:val="20"/>
                <w:szCs w:val="20"/>
              </w:rPr>
            </w:pPr>
            <w:r w:rsidRPr="00B366D9">
              <w:rPr>
                <w:sz w:val="20"/>
                <w:szCs w:val="20"/>
              </w:rPr>
              <w:t>Выступание верхней челюсти</w:t>
            </w:r>
          </w:p>
        </w:tc>
        <w:tc>
          <w:tcPr>
            <w:tcW w:w="1663" w:type="dxa"/>
            <w:vAlign w:val="center"/>
          </w:tcPr>
          <w:p w:rsidR="00363817" w:rsidRPr="00B366D9" w:rsidRDefault="00363817" w:rsidP="00D2132B">
            <w:pPr>
              <w:jc w:val="center"/>
              <w:rPr>
                <w:sz w:val="20"/>
                <w:szCs w:val="20"/>
              </w:rPr>
            </w:pPr>
            <w:r w:rsidRPr="00B366D9">
              <w:rPr>
                <w:sz w:val="20"/>
                <w:szCs w:val="20"/>
              </w:rPr>
              <w:t>несильное</w:t>
            </w:r>
          </w:p>
        </w:tc>
        <w:tc>
          <w:tcPr>
            <w:tcW w:w="1597" w:type="dxa"/>
            <w:vAlign w:val="center"/>
          </w:tcPr>
          <w:p w:rsidR="00363817" w:rsidRPr="00B366D9" w:rsidRDefault="00363817" w:rsidP="00D2132B">
            <w:pPr>
              <w:jc w:val="center"/>
              <w:rPr>
                <w:sz w:val="20"/>
                <w:szCs w:val="20"/>
              </w:rPr>
            </w:pPr>
            <w:r w:rsidRPr="00B366D9">
              <w:rPr>
                <w:sz w:val="20"/>
                <w:szCs w:val="20"/>
              </w:rPr>
              <w:t>сильное</w:t>
            </w:r>
          </w:p>
        </w:tc>
        <w:tc>
          <w:tcPr>
            <w:tcW w:w="2126" w:type="dxa"/>
            <w:vAlign w:val="center"/>
          </w:tcPr>
          <w:p w:rsidR="00363817" w:rsidRPr="00B366D9" w:rsidRDefault="00363817" w:rsidP="00D2132B">
            <w:pPr>
              <w:jc w:val="center"/>
              <w:rPr>
                <w:sz w:val="20"/>
                <w:szCs w:val="20"/>
              </w:rPr>
            </w:pPr>
            <w:r w:rsidRPr="00B366D9">
              <w:rPr>
                <w:sz w:val="20"/>
                <w:szCs w:val="20"/>
              </w:rPr>
              <w:t>Очень сильное</w:t>
            </w:r>
          </w:p>
        </w:tc>
        <w:tc>
          <w:tcPr>
            <w:tcW w:w="2091" w:type="dxa"/>
            <w:vAlign w:val="center"/>
          </w:tcPr>
          <w:p w:rsidR="00363817" w:rsidRPr="00B366D9" w:rsidRDefault="00363817" w:rsidP="00D2132B">
            <w:pPr>
              <w:jc w:val="center"/>
              <w:rPr>
                <w:sz w:val="20"/>
                <w:szCs w:val="20"/>
              </w:rPr>
            </w:pPr>
            <w:r w:rsidRPr="00B366D9">
              <w:rPr>
                <w:sz w:val="20"/>
                <w:szCs w:val="20"/>
              </w:rPr>
              <w:t>Сильное</w:t>
            </w:r>
          </w:p>
        </w:tc>
      </w:tr>
      <w:tr w:rsidR="00363817" w:rsidRPr="00B366D9" w:rsidTr="002A6574">
        <w:tc>
          <w:tcPr>
            <w:tcW w:w="2660" w:type="dxa"/>
          </w:tcPr>
          <w:p w:rsidR="00363817" w:rsidRPr="00B366D9" w:rsidRDefault="00363817" w:rsidP="00D2132B">
            <w:pPr>
              <w:rPr>
                <w:sz w:val="20"/>
                <w:szCs w:val="20"/>
              </w:rPr>
            </w:pPr>
            <w:r w:rsidRPr="00B366D9">
              <w:rPr>
                <w:sz w:val="20"/>
                <w:szCs w:val="20"/>
              </w:rPr>
              <w:t>Длина твердого неба относительно его ширины</w:t>
            </w:r>
          </w:p>
        </w:tc>
        <w:tc>
          <w:tcPr>
            <w:tcW w:w="7477" w:type="dxa"/>
            <w:gridSpan w:val="4"/>
            <w:vAlign w:val="center"/>
          </w:tcPr>
          <w:p w:rsidR="00363817" w:rsidRPr="00B366D9" w:rsidRDefault="00363817" w:rsidP="00D2132B">
            <w:pPr>
              <w:jc w:val="center"/>
              <w:rPr>
                <w:sz w:val="20"/>
                <w:szCs w:val="20"/>
              </w:rPr>
            </w:pPr>
          </w:p>
          <w:p w:rsidR="00363817" w:rsidRPr="00B366D9" w:rsidRDefault="00363817" w:rsidP="00D2132B">
            <w:pPr>
              <w:jc w:val="center"/>
              <w:rPr>
                <w:sz w:val="20"/>
                <w:szCs w:val="20"/>
              </w:rPr>
            </w:pPr>
            <w:r w:rsidRPr="00B366D9">
              <w:rPr>
                <w:sz w:val="20"/>
                <w:szCs w:val="20"/>
              </w:rPr>
              <w:t>Очень большая</w:t>
            </w:r>
          </w:p>
        </w:tc>
      </w:tr>
      <w:tr w:rsidR="00363817" w:rsidRPr="00B366D9" w:rsidTr="002A6574">
        <w:tc>
          <w:tcPr>
            <w:tcW w:w="2660" w:type="dxa"/>
          </w:tcPr>
          <w:p w:rsidR="00363817" w:rsidRPr="00B366D9" w:rsidRDefault="00363817" w:rsidP="00D2132B">
            <w:pPr>
              <w:rPr>
                <w:sz w:val="20"/>
                <w:szCs w:val="20"/>
              </w:rPr>
            </w:pPr>
            <w:r w:rsidRPr="00B366D9">
              <w:rPr>
                <w:sz w:val="20"/>
                <w:szCs w:val="20"/>
              </w:rPr>
              <w:t>Высотный диаметр, (В), мм</w:t>
            </w:r>
          </w:p>
        </w:tc>
        <w:tc>
          <w:tcPr>
            <w:tcW w:w="1663" w:type="dxa"/>
            <w:vAlign w:val="center"/>
          </w:tcPr>
          <w:p w:rsidR="00363817" w:rsidRPr="00B366D9" w:rsidRDefault="00363817" w:rsidP="00D2132B">
            <w:pPr>
              <w:jc w:val="center"/>
              <w:rPr>
                <w:sz w:val="20"/>
                <w:szCs w:val="20"/>
              </w:rPr>
            </w:pPr>
            <w:r w:rsidRPr="00B366D9">
              <w:rPr>
                <w:sz w:val="20"/>
                <w:szCs w:val="20"/>
              </w:rPr>
              <w:t>-</w:t>
            </w:r>
          </w:p>
        </w:tc>
        <w:tc>
          <w:tcPr>
            <w:tcW w:w="1597" w:type="dxa"/>
            <w:vAlign w:val="center"/>
          </w:tcPr>
          <w:p w:rsidR="00363817" w:rsidRPr="00B366D9" w:rsidRDefault="00363817" w:rsidP="00D2132B">
            <w:pPr>
              <w:jc w:val="center"/>
              <w:rPr>
                <w:sz w:val="20"/>
                <w:szCs w:val="20"/>
              </w:rPr>
            </w:pPr>
            <w:r w:rsidRPr="00B366D9">
              <w:rPr>
                <w:sz w:val="20"/>
                <w:szCs w:val="20"/>
              </w:rPr>
              <w:t>-</w:t>
            </w:r>
          </w:p>
        </w:tc>
        <w:tc>
          <w:tcPr>
            <w:tcW w:w="2126" w:type="dxa"/>
            <w:vAlign w:val="center"/>
          </w:tcPr>
          <w:p w:rsidR="00363817" w:rsidRPr="00B366D9" w:rsidRDefault="00363817" w:rsidP="00D2132B">
            <w:pPr>
              <w:jc w:val="center"/>
              <w:rPr>
                <w:sz w:val="20"/>
                <w:szCs w:val="20"/>
              </w:rPr>
            </w:pPr>
            <w:r w:rsidRPr="00B366D9">
              <w:rPr>
                <w:sz w:val="20"/>
                <w:szCs w:val="20"/>
              </w:rPr>
              <w:t>87</w:t>
            </w:r>
          </w:p>
        </w:tc>
        <w:tc>
          <w:tcPr>
            <w:tcW w:w="2091" w:type="dxa"/>
            <w:vAlign w:val="center"/>
          </w:tcPr>
          <w:p w:rsidR="00363817" w:rsidRPr="00B366D9" w:rsidRDefault="00363817" w:rsidP="00D2132B">
            <w:pPr>
              <w:jc w:val="center"/>
              <w:rPr>
                <w:sz w:val="20"/>
                <w:szCs w:val="20"/>
              </w:rPr>
            </w:pPr>
            <w:r w:rsidRPr="00B366D9">
              <w:rPr>
                <w:sz w:val="20"/>
                <w:szCs w:val="20"/>
              </w:rPr>
              <w:t>98</w:t>
            </w:r>
          </w:p>
        </w:tc>
      </w:tr>
      <w:tr w:rsidR="00363817" w:rsidRPr="00B366D9" w:rsidTr="002A6574">
        <w:tc>
          <w:tcPr>
            <w:tcW w:w="2660" w:type="dxa"/>
          </w:tcPr>
          <w:p w:rsidR="00363817" w:rsidRPr="00B366D9" w:rsidRDefault="00363817" w:rsidP="00D2132B">
            <w:pPr>
              <w:rPr>
                <w:sz w:val="20"/>
                <w:szCs w:val="20"/>
              </w:rPr>
            </w:pPr>
            <w:r w:rsidRPr="00B366D9">
              <w:rPr>
                <w:sz w:val="20"/>
                <w:szCs w:val="20"/>
              </w:rPr>
              <w:lastRenderedPageBreak/>
              <w:t>Верхняя высота лица (А), мм</w:t>
            </w:r>
          </w:p>
        </w:tc>
        <w:tc>
          <w:tcPr>
            <w:tcW w:w="1663" w:type="dxa"/>
            <w:vAlign w:val="center"/>
          </w:tcPr>
          <w:p w:rsidR="00363817" w:rsidRPr="00B366D9" w:rsidRDefault="00363817" w:rsidP="00D2132B">
            <w:pPr>
              <w:jc w:val="center"/>
              <w:rPr>
                <w:sz w:val="20"/>
                <w:szCs w:val="20"/>
              </w:rPr>
            </w:pPr>
            <w:r w:rsidRPr="00B366D9">
              <w:rPr>
                <w:sz w:val="20"/>
                <w:szCs w:val="20"/>
              </w:rPr>
              <w:t>-</w:t>
            </w:r>
          </w:p>
        </w:tc>
        <w:tc>
          <w:tcPr>
            <w:tcW w:w="1597" w:type="dxa"/>
            <w:vAlign w:val="center"/>
          </w:tcPr>
          <w:p w:rsidR="00363817" w:rsidRPr="00B366D9" w:rsidRDefault="00363817" w:rsidP="00D2132B">
            <w:pPr>
              <w:jc w:val="center"/>
              <w:rPr>
                <w:sz w:val="20"/>
                <w:szCs w:val="20"/>
              </w:rPr>
            </w:pPr>
            <w:r w:rsidRPr="00B366D9">
              <w:rPr>
                <w:sz w:val="20"/>
                <w:szCs w:val="20"/>
              </w:rPr>
              <w:t>-</w:t>
            </w:r>
          </w:p>
        </w:tc>
        <w:tc>
          <w:tcPr>
            <w:tcW w:w="2126" w:type="dxa"/>
            <w:vAlign w:val="center"/>
          </w:tcPr>
          <w:p w:rsidR="00363817" w:rsidRPr="00B366D9" w:rsidRDefault="00363817" w:rsidP="00D2132B">
            <w:pPr>
              <w:jc w:val="center"/>
              <w:rPr>
                <w:sz w:val="20"/>
                <w:szCs w:val="20"/>
              </w:rPr>
            </w:pPr>
            <w:r w:rsidRPr="00B366D9">
              <w:rPr>
                <w:sz w:val="20"/>
                <w:szCs w:val="20"/>
              </w:rPr>
              <w:t>84,7</w:t>
            </w:r>
          </w:p>
        </w:tc>
        <w:tc>
          <w:tcPr>
            <w:tcW w:w="2091" w:type="dxa"/>
            <w:vAlign w:val="center"/>
          </w:tcPr>
          <w:p w:rsidR="00363817" w:rsidRPr="00B366D9" w:rsidRDefault="00363817" w:rsidP="00D2132B">
            <w:pPr>
              <w:jc w:val="center"/>
              <w:rPr>
                <w:sz w:val="20"/>
                <w:szCs w:val="20"/>
              </w:rPr>
            </w:pPr>
            <w:r w:rsidRPr="00B366D9">
              <w:rPr>
                <w:sz w:val="20"/>
                <w:szCs w:val="20"/>
              </w:rPr>
              <w:t>127</w:t>
            </w:r>
          </w:p>
        </w:tc>
      </w:tr>
      <w:tr w:rsidR="00363817" w:rsidRPr="00B366D9" w:rsidTr="002A6574">
        <w:tc>
          <w:tcPr>
            <w:tcW w:w="2660" w:type="dxa"/>
          </w:tcPr>
          <w:p w:rsidR="00363817" w:rsidRPr="00B366D9" w:rsidRDefault="00363817" w:rsidP="00D2132B">
            <w:pPr>
              <w:rPr>
                <w:spacing w:val="-8"/>
                <w:sz w:val="20"/>
                <w:szCs w:val="20"/>
              </w:rPr>
            </w:pPr>
            <w:r w:rsidRPr="00B366D9">
              <w:rPr>
                <w:spacing w:val="-8"/>
                <w:sz w:val="20"/>
                <w:szCs w:val="20"/>
              </w:rPr>
              <w:t>Ширина черепа (С), мм</w:t>
            </w:r>
          </w:p>
        </w:tc>
        <w:tc>
          <w:tcPr>
            <w:tcW w:w="1663" w:type="dxa"/>
            <w:vAlign w:val="center"/>
          </w:tcPr>
          <w:p w:rsidR="00363817" w:rsidRPr="00B366D9" w:rsidRDefault="00363817" w:rsidP="00D2132B">
            <w:pPr>
              <w:jc w:val="center"/>
              <w:rPr>
                <w:sz w:val="20"/>
                <w:szCs w:val="20"/>
              </w:rPr>
            </w:pPr>
            <w:r w:rsidRPr="00B366D9">
              <w:rPr>
                <w:sz w:val="20"/>
                <w:szCs w:val="20"/>
              </w:rPr>
              <w:t>-</w:t>
            </w:r>
          </w:p>
        </w:tc>
        <w:tc>
          <w:tcPr>
            <w:tcW w:w="1597" w:type="dxa"/>
            <w:vAlign w:val="center"/>
          </w:tcPr>
          <w:p w:rsidR="00363817" w:rsidRPr="00B366D9" w:rsidRDefault="00363817" w:rsidP="00D2132B">
            <w:pPr>
              <w:jc w:val="center"/>
              <w:rPr>
                <w:sz w:val="20"/>
                <w:szCs w:val="20"/>
              </w:rPr>
            </w:pPr>
            <w:r w:rsidRPr="00B366D9">
              <w:rPr>
                <w:sz w:val="20"/>
                <w:szCs w:val="20"/>
              </w:rPr>
              <w:t>-</w:t>
            </w:r>
          </w:p>
        </w:tc>
        <w:tc>
          <w:tcPr>
            <w:tcW w:w="2126" w:type="dxa"/>
            <w:vAlign w:val="center"/>
          </w:tcPr>
          <w:p w:rsidR="00363817" w:rsidRPr="00B366D9" w:rsidRDefault="00363817" w:rsidP="00D2132B">
            <w:pPr>
              <w:jc w:val="center"/>
              <w:rPr>
                <w:sz w:val="20"/>
                <w:szCs w:val="20"/>
              </w:rPr>
            </w:pPr>
            <w:r w:rsidRPr="00B366D9">
              <w:rPr>
                <w:sz w:val="20"/>
                <w:szCs w:val="20"/>
              </w:rPr>
              <w:t>102</w:t>
            </w:r>
          </w:p>
        </w:tc>
        <w:tc>
          <w:tcPr>
            <w:tcW w:w="2091" w:type="dxa"/>
            <w:vAlign w:val="center"/>
          </w:tcPr>
          <w:p w:rsidR="00363817" w:rsidRPr="00B366D9" w:rsidRDefault="00363817" w:rsidP="00D2132B">
            <w:pPr>
              <w:jc w:val="center"/>
              <w:rPr>
                <w:sz w:val="20"/>
                <w:szCs w:val="20"/>
              </w:rPr>
            </w:pPr>
            <w:r w:rsidRPr="00B366D9">
              <w:rPr>
                <w:sz w:val="20"/>
                <w:szCs w:val="20"/>
              </w:rPr>
              <w:t>112</w:t>
            </w:r>
          </w:p>
        </w:tc>
      </w:tr>
      <w:tr w:rsidR="00363817" w:rsidRPr="00B366D9" w:rsidTr="002A6574">
        <w:tc>
          <w:tcPr>
            <w:tcW w:w="2660" w:type="dxa"/>
          </w:tcPr>
          <w:p w:rsidR="00363817" w:rsidRPr="00B366D9" w:rsidRDefault="00363817" w:rsidP="00D2132B">
            <w:pPr>
              <w:rPr>
                <w:sz w:val="20"/>
                <w:szCs w:val="20"/>
              </w:rPr>
            </w:pPr>
            <w:r w:rsidRPr="00B366D9">
              <w:rPr>
                <w:sz w:val="20"/>
                <w:szCs w:val="20"/>
              </w:rPr>
              <w:t>Скуловая ширина (Д), мм</w:t>
            </w:r>
          </w:p>
        </w:tc>
        <w:tc>
          <w:tcPr>
            <w:tcW w:w="1663" w:type="dxa"/>
            <w:vAlign w:val="center"/>
          </w:tcPr>
          <w:p w:rsidR="00363817" w:rsidRPr="00B366D9" w:rsidRDefault="00363817" w:rsidP="00D2132B">
            <w:pPr>
              <w:jc w:val="center"/>
              <w:rPr>
                <w:sz w:val="20"/>
                <w:szCs w:val="20"/>
              </w:rPr>
            </w:pPr>
            <w:r w:rsidRPr="00B366D9">
              <w:rPr>
                <w:sz w:val="20"/>
                <w:szCs w:val="20"/>
              </w:rPr>
              <w:t>-</w:t>
            </w:r>
          </w:p>
        </w:tc>
        <w:tc>
          <w:tcPr>
            <w:tcW w:w="1597" w:type="dxa"/>
            <w:vAlign w:val="center"/>
          </w:tcPr>
          <w:p w:rsidR="00363817" w:rsidRPr="00B366D9" w:rsidRDefault="00363817" w:rsidP="00D2132B">
            <w:pPr>
              <w:jc w:val="center"/>
              <w:rPr>
                <w:sz w:val="20"/>
                <w:szCs w:val="20"/>
              </w:rPr>
            </w:pPr>
            <w:r w:rsidRPr="00B366D9">
              <w:rPr>
                <w:sz w:val="20"/>
                <w:szCs w:val="20"/>
              </w:rPr>
              <w:t>-</w:t>
            </w:r>
          </w:p>
        </w:tc>
        <w:tc>
          <w:tcPr>
            <w:tcW w:w="2126" w:type="dxa"/>
            <w:vAlign w:val="center"/>
          </w:tcPr>
          <w:p w:rsidR="00363817" w:rsidRPr="00B366D9" w:rsidRDefault="00363817" w:rsidP="00D2132B">
            <w:pPr>
              <w:jc w:val="center"/>
              <w:rPr>
                <w:sz w:val="20"/>
                <w:szCs w:val="20"/>
              </w:rPr>
            </w:pPr>
            <w:r w:rsidRPr="00B366D9">
              <w:rPr>
                <w:sz w:val="20"/>
                <w:szCs w:val="20"/>
              </w:rPr>
              <w:t>126,5</w:t>
            </w:r>
          </w:p>
        </w:tc>
        <w:tc>
          <w:tcPr>
            <w:tcW w:w="2091" w:type="dxa"/>
            <w:vAlign w:val="center"/>
          </w:tcPr>
          <w:p w:rsidR="00363817" w:rsidRPr="00B366D9" w:rsidRDefault="00363817" w:rsidP="00D2132B">
            <w:pPr>
              <w:jc w:val="center"/>
              <w:rPr>
                <w:sz w:val="20"/>
                <w:szCs w:val="20"/>
              </w:rPr>
            </w:pPr>
            <w:r w:rsidRPr="00B366D9">
              <w:rPr>
                <w:sz w:val="20"/>
                <w:szCs w:val="20"/>
              </w:rPr>
              <w:t>169</w:t>
            </w:r>
          </w:p>
        </w:tc>
      </w:tr>
      <w:tr w:rsidR="00363817" w:rsidRPr="00B366D9" w:rsidTr="002A6574">
        <w:tc>
          <w:tcPr>
            <w:tcW w:w="2660" w:type="dxa"/>
          </w:tcPr>
          <w:p w:rsidR="00363817" w:rsidRPr="00B366D9" w:rsidRDefault="00363817" w:rsidP="00D2132B">
            <w:pPr>
              <w:rPr>
                <w:sz w:val="20"/>
                <w:szCs w:val="20"/>
              </w:rPr>
            </w:pPr>
            <w:r w:rsidRPr="00B366D9">
              <w:rPr>
                <w:sz w:val="20"/>
                <w:szCs w:val="20"/>
              </w:rPr>
              <w:t>Вертикальный индекс (указатель)</w:t>
            </w:r>
          </w:p>
          <w:p w:rsidR="00363817" w:rsidRPr="00B366D9" w:rsidRDefault="00363817" w:rsidP="00D2132B">
            <w:pPr>
              <w:jc w:val="center"/>
              <w:rPr>
                <w:sz w:val="20"/>
                <w:szCs w:val="20"/>
                <w:u w:val="single"/>
              </w:rPr>
            </w:pPr>
            <w:r w:rsidRPr="00B366D9">
              <w:rPr>
                <w:sz w:val="20"/>
                <w:szCs w:val="20"/>
                <w:u w:val="single"/>
              </w:rPr>
              <w:t>А • 100</w:t>
            </w:r>
          </w:p>
          <w:p w:rsidR="00363817" w:rsidRPr="00B366D9" w:rsidRDefault="00363817" w:rsidP="00D2132B">
            <w:pPr>
              <w:jc w:val="center"/>
              <w:rPr>
                <w:sz w:val="20"/>
                <w:szCs w:val="20"/>
              </w:rPr>
            </w:pPr>
            <w:r w:rsidRPr="00B366D9">
              <w:rPr>
                <w:sz w:val="20"/>
                <w:szCs w:val="20"/>
              </w:rPr>
              <w:t>В</w:t>
            </w:r>
          </w:p>
        </w:tc>
        <w:tc>
          <w:tcPr>
            <w:tcW w:w="1663" w:type="dxa"/>
            <w:vAlign w:val="center"/>
          </w:tcPr>
          <w:p w:rsidR="00363817" w:rsidRPr="00B366D9" w:rsidRDefault="00363817" w:rsidP="00D2132B">
            <w:pPr>
              <w:jc w:val="center"/>
              <w:rPr>
                <w:sz w:val="20"/>
                <w:szCs w:val="20"/>
              </w:rPr>
            </w:pPr>
            <w:r w:rsidRPr="00B366D9">
              <w:rPr>
                <w:sz w:val="20"/>
                <w:szCs w:val="20"/>
              </w:rPr>
              <w:t>-</w:t>
            </w:r>
          </w:p>
        </w:tc>
        <w:tc>
          <w:tcPr>
            <w:tcW w:w="1597" w:type="dxa"/>
            <w:vAlign w:val="center"/>
          </w:tcPr>
          <w:p w:rsidR="00363817" w:rsidRPr="00B366D9" w:rsidRDefault="00363817" w:rsidP="00D2132B">
            <w:pPr>
              <w:jc w:val="center"/>
              <w:rPr>
                <w:sz w:val="20"/>
                <w:szCs w:val="20"/>
              </w:rPr>
            </w:pPr>
            <w:r w:rsidRPr="00B366D9">
              <w:rPr>
                <w:sz w:val="20"/>
                <w:szCs w:val="20"/>
              </w:rPr>
              <w:t>-</w:t>
            </w:r>
          </w:p>
        </w:tc>
        <w:tc>
          <w:tcPr>
            <w:tcW w:w="2126" w:type="dxa"/>
            <w:vAlign w:val="center"/>
          </w:tcPr>
          <w:p w:rsidR="00363817" w:rsidRPr="00B366D9" w:rsidRDefault="00363817" w:rsidP="00D2132B">
            <w:pPr>
              <w:jc w:val="center"/>
              <w:rPr>
                <w:sz w:val="20"/>
                <w:szCs w:val="20"/>
              </w:rPr>
            </w:pPr>
            <w:r w:rsidRPr="00B366D9">
              <w:rPr>
                <w:sz w:val="20"/>
                <w:szCs w:val="20"/>
              </w:rPr>
              <w:t>97</w:t>
            </w:r>
          </w:p>
        </w:tc>
        <w:tc>
          <w:tcPr>
            <w:tcW w:w="2091" w:type="dxa"/>
            <w:vAlign w:val="center"/>
          </w:tcPr>
          <w:p w:rsidR="00363817" w:rsidRPr="00B366D9" w:rsidRDefault="00363817" w:rsidP="00D2132B">
            <w:pPr>
              <w:jc w:val="center"/>
              <w:rPr>
                <w:sz w:val="20"/>
                <w:szCs w:val="20"/>
              </w:rPr>
            </w:pPr>
            <w:r w:rsidRPr="00B366D9">
              <w:rPr>
                <w:sz w:val="20"/>
                <w:szCs w:val="20"/>
              </w:rPr>
              <w:t>130</w:t>
            </w:r>
          </w:p>
        </w:tc>
      </w:tr>
      <w:tr w:rsidR="00363817" w:rsidRPr="00B366D9" w:rsidTr="002A6574">
        <w:tc>
          <w:tcPr>
            <w:tcW w:w="2660" w:type="dxa"/>
          </w:tcPr>
          <w:p w:rsidR="00363817" w:rsidRPr="00B366D9" w:rsidRDefault="00363817" w:rsidP="00D2132B">
            <w:pPr>
              <w:rPr>
                <w:sz w:val="20"/>
                <w:szCs w:val="20"/>
              </w:rPr>
            </w:pPr>
            <w:r w:rsidRPr="00B366D9">
              <w:rPr>
                <w:sz w:val="20"/>
                <w:szCs w:val="20"/>
              </w:rPr>
              <w:t xml:space="preserve">Поперечный индекс (указатель) </w:t>
            </w:r>
          </w:p>
          <w:p w:rsidR="00363817" w:rsidRPr="00B366D9" w:rsidRDefault="00363817" w:rsidP="00D2132B">
            <w:pPr>
              <w:jc w:val="center"/>
              <w:rPr>
                <w:sz w:val="20"/>
                <w:szCs w:val="20"/>
                <w:u w:val="single"/>
              </w:rPr>
            </w:pPr>
            <w:r w:rsidRPr="00B366D9">
              <w:rPr>
                <w:sz w:val="20"/>
                <w:szCs w:val="20"/>
                <w:u w:val="single"/>
              </w:rPr>
              <w:t>Д • 100</w:t>
            </w:r>
          </w:p>
          <w:p w:rsidR="00363817" w:rsidRPr="00B366D9" w:rsidRDefault="00363817" w:rsidP="00D2132B">
            <w:pPr>
              <w:jc w:val="center"/>
              <w:rPr>
                <w:sz w:val="20"/>
                <w:szCs w:val="20"/>
              </w:rPr>
            </w:pPr>
            <w:r w:rsidRPr="00B366D9">
              <w:rPr>
                <w:sz w:val="20"/>
                <w:szCs w:val="20"/>
              </w:rPr>
              <w:t>В</w:t>
            </w:r>
          </w:p>
        </w:tc>
        <w:tc>
          <w:tcPr>
            <w:tcW w:w="1663" w:type="dxa"/>
            <w:vAlign w:val="center"/>
          </w:tcPr>
          <w:p w:rsidR="00363817" w:rsidRPr="00B366D9" w:rsidRDefault="00363817" w:rsidP="00D2132B">
            <w:pPr>
              <w:jc w:val="center"/>
              <w:rPr>
                <w:sz w:val="20"/>
                <w:szCs w:val="20"/>
              </w:rPr>
            </w:pPr>
            <w:r w:rsidRPr="00B366D9">
              <w:rPr>
                <w:sz w:val="20"/>
                <w:szCs w:val="20"/>
              </w:rPr>
              <w:t>-</w:t>
            </w:r>
          </w:p>
        </w:tc>
        <w:tc>
          <w:tcPr>
            <w:tcW w:w="1597" w:type="dxa"/>
            <w:vAlign w:val="center"/>
          </w:tcPr>
          <w:p w:rsidR="00363817" w:rsidRPr="00B366D9" w:rsidRDefault="00363817" w:rsidP="00D2132B">
            <w:pPr>
              <w:jc w:val="center"/>
              <w:rPr>
                <w:sz w:val="20"/>
                <w:szCs w:val="20"/>
              </w:rPr>
            </w:pPr>
            <w:r w:rsidRPr="00B366D9">
              <w:rPr>
                <w:sz w:val="20"/>
                <w:szCs w:val="20"/>
              </w:rPr>
              <w:t>-</w:t>
            </w:r>
          </w:p>
        </w:tc>
        <w:tc>
          <w:tcPr>
            <w:tcW w:w="2126" w:type="dxa"/>
            <w:vAlign w:val="center"/>
          </w:tcPr>
          <w:p w:rsidR="00363817" w:rsidRPr="00B366D9" w:rsidRDefault="00363817" w:rsidP="00D2132B">
            <w:pPr>
              <w:jc w:val="center"/>
              <w:rPr>
                <w:sz w:val="20"/>
                <w:szCs w:val="20"/>
              </w:rPr>
            </w:pPr>
            <w:r w:rsidRPr="00B366D9">
              <w:rPr>
                <w:sz w:val="20"/>
                <w:szCs w:val="20"/>
              </w:rPr>
              <w:t>124</w:t>
            </w:r>
          </w:p>
        </w:tc>
        <w:tc>
          <w:tcPr>
            <w:tcW w:w="2091" w:type="dxa"/>
            <w:vAlign w:val="center"/>
          </w:tcPr>
          <w:p w:rsidR="00363817" w:rsidRPr="00B366D9" w:rsidRDefault="00363817" w:rsidP="00D2132B">
            <w:pPr>
              <w:jc w:val="center"/>
              <w:rPr>
                <w:sz w:val="20"/>
                <w:szCs w:val="20"/>
              </w:rPr>
            </w:pPr>
            <w:r w:rsidRPr="00B366D9">
              <w:rPr>
                <w:sz w:val="20"/>
                <w:szCs w:val="20"/>
              </w:rPr>
              <w:t>141</w:t>
            </w:r>
          </w:p>
        </w:tc>
      </w:tr>
    </w:tbl>
    <w:p w:rsidR="00363817" w:rsidRPr="00D2132B" w:rsidRDefault="00363817" w:rsidP="00D2132B">
      <w:pPr>
        <w:rPr>
          <w:b/>
          <w:i/>
          <w:u w:val="single"/>
        </w:rPr>
      </w:pPr>
      <w:r w:rsidRPr="00D2132B">
        <w:rPr>
          <w:b/>
          <w:i/>
          <w:u w:val="single"/>
        </w:rPr>
        <w:t>Задание 13. Сравнительная характеристика скелета человека и человекообразных обезьян.</w:t>
      </w:r>
    </w:p>
    <w:p w:rsidR="00363817" w:rsidRPr="00D2132B" w:rsidRDefault="00363817" w:rsidP="00D2132B">
      <w:pPr>
        <w:rPr>
          <w:b/>
          <w:i/>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37"/>
      </w:tblGrid>
      <w:tr w:rsidR="00363817" w:rsidRPr="00D2132B" w:rsidTr="002A6574">
        <w:tc>
          <w:tcPr>
            <w:tcW w:w="10137" w:type="dxa"/>
          </w:tcPr>
          <w:p w:rsidR="00363817" w:rsidRPr="00D2132B" w:rsidRDefault="00363817" w:rsidP="00B366D9">
            <w:pPr>
              <w:jc w:val="center"/>
              <w:rPr>
                <w:b/>
                <w:i/>
                <w:u w:val="single"/>
              </w:rPr>
            </w:pPr>
            <w:r w:rsidRPr="00D2132B">
              <w:rPr>
                <w:b/>
                <w:i/>
                <w:noProof/>
              </w:rPr>
              <w:drawing>
                <wp:inline distT="0" distB="0" distL="0" distR="0" wp14:anchorId="51604252" wp14:editId="74DD250B">
                  <wp:extent cx="4408419" cy="2074158"/>
                  <wp:effectExtent l="0" t="0" r="0" b="2540"/>
                  <wp:docPr id="7192" name="Рисунок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416349" cy="2077889"/>
                          </a:xfrm>
                          <a:prstGeom prst="rect">
                            <a:avLst/>
                          </a:prstGeom>
                          <a:noFill/>
                          <a:ln>
                            <a:noFill/>
                          </a:ln>
                        </pic:spPr>
                      </pic:pic>
                    </a:graphicData>
                  </a:graphic>
                </wp:inline>
              </w:drawing>
            </w:r>
          </w:p>
        </w:tc>
      </w:tr>
      <w:tr w:rsidR="00363817" w:rsidRPr="00D2132B" w:rsidTr="002A6574">
        <w:trPr>
          <w:trHeight w:val="136"/>
        </w:trPr>
        <w:tc>
          <w:tcPr>
            <w:tcW w:w="10137" w:type="dxa"/>
          </w:tcPr>
          <w:p w:rsidR="00363817" w:rsidRPr="00D2132B" w:rsidRDefault="00363817" w:rsidP="00D2132B">
            <w:pPr>
              <w:rPr>
                <w:i/>
              </w:rPr>
            </w:pPr>
            <w:r w:rsidRPr="00D2132B">
              <w:rPr>
                <w:i/>
              </w:rPr>
              <w:t>Определите скелеты каких человекообразных обезьян  представлены на рисунке.</w:t>
            </w:r>
          </w:p>
          <w:p w:rsidR="00363817" w:rsidRPr="00D2132B" w:rsidRDefault="00363817" w:rsidP="00B366D9">
            <w:r w:rsidRPr="00D2132B">
              <w:t xml:space="preserve">А – </w:t>
            </w:r>
            <w:r w:rsidRPr="00D2132B">
              <w:rPr>
                <w:highlight w:val="yellow"/>
              </w:rPr>
              <w:t>________</w:t>
            </w:r>
            <w:r w:rsidRPr="00D2132B">
              <w:t xml:space="preserve">,    Б – </w:t>
            </w:r>
            <w:r w:rsidRPr="00D2132B">
              <w:rPr>
                <w:highlight w:val="yellow"/>
              </w:rPr>
              <w:t>___________</w:t>
            </w:r>
            <w:r w:rsidR="00B366D9">
              <w:t xml:space="preserve">,    </w:t>
            </w:r>
            <w:r w:rsidRPr="00D2132B">
              <w:t xml:space="preserve">В – </w:t>
            </w:r>
            <w:r w:rsidRPr="00D2132B">
              <w:rPr>
                <w:highlight w:val="yellow"/>
              </w:rPr>
              <w:t>___________,</w:t>
            </w:r>
            <w:r w:rsidR="00B366D9">
              <w:t xml:space="preserve">       </w:t>
            </w:r>
            <w:r w:rsidRPr="00D2132B">
              <w:t xml:space="preserve">Г – </w:t>
            </w:r>
            <w:r w:rsidRPr="00D2132B">
              <w:rPr>
                <w:highlight w:val="yellow"/>
              </w:rPr>
              <w:t>__________</w:t>
            </w:r>
            <w:r w:rsidR="00B366D9">
              <w:t xml:space="preserve">,       </w:t>
            </w:r>
            <w:r w:rsidRPr="00D2132B">
              <w:t xml:space="preserve"> Д – </w:t>
            </w:r>
            <w:r w:rsidR="00B366D9">
              <w:rPr>
                <w:highlight w:val="yellow"/>
              </w:rPr>
              <w:t>_______</w:t>
            </w:r>
            <w:r w:rsidRPr="00D2132B">
              <w:rPr>
                <w:highlight w:val="yellow"/>
              </w:rPr>
              <w:t>_</w:t>
            </w:r>
            <w:r w:rsidRPr="00D2132B">
              <w:t>.</w:t>
            </w:r>
          </w:p>
        </w:tc>
      </w:tr>
    </w:tbl>
    <w:p w:rsidR="00B366D9" w:rsidRDefault="00B366D9" w:rsidP="00B366D9">
      <w:pPr>
        <w:rPr>
          <w:b/>
          <w:i/>
          <w:u w:val="single"/>
        </w:rPr>
      </w:pPr>
    </w:p>
    <w:p w:rsidR="00363817" w:rsidRDefault="00363817" w:rsidP="00B366D9">
      <w:pPr>
        <w:rPr>
          <w:b/>
          <w:i/>
          <w:u w:val="single"/>
        </w:rPr>
      </w:pPr>
      <w:r w:rsidRPr="00D2132B">
        <w:rPr>
          <w:b/>
          <w:i/>
          <w:u w:val="single"/>
        </w:rPr>
        <w:t>Задание 14. Особенности строения черепов ископаемых гоминид и современного человека.</w:t>
      </w:r>
    </w:p>
    <w:p w:rsidR="00B366D9" w:rsidRDefault="00B366D9" w:rsidP="00B366D9">
      <w:pPr>
        <w:rPr>
          <w:b/>
          <w:i/>
          <w:u w:val="single"/>
        </w:rPr>
      </w:pPr>
    </w:p>
    <w:p w:rsidR="00B366D9" w:rsidRDefault="00B366D9" w:rsidP="00B366D9">
      <w:pPr>
        <w:jc w:val="center"/>
        <w:rPr>
          <w:b/>
          <w:i/>
          <w:u w:val="single"/>
        </w:rPr>
      </w:pPr>
      <w:r>
        <w:rPr>
          <w:b/>
          <w:i/>
          <w:noProof/>
          <w:u w:val="single"/>
        </w:rPr>
        <w:lastRenderedPageBreak/>
        <w:drawing>
          <wp:inline distT="0" distB="0" distL="0" distR="0" wp14:anchorId="62E30E5B" wp14:editId="3BAAA089">
            <wp:extent cx="4880758" cy="6247371"/>
            <wp:effectExtent l="0" t="0" r="0" b="127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882853" cy="6250052"/>
                    </a:xfrm>
                    <a:prstGeom prst="rect">
                      <a:avLst/>
                    </a:prstGeom>
                    <a:noFill/>
                    <a:ln>
                      <a:noFill/>
                    </a:ln>
                  </pic:spPr>
                </pic:pic>
              </a:graphicData>
            </a:graphic>
          </wp:inline>
        </w:drawing>
      </w:r>
    </w:p>
    <w:p w:rsidR="00B366D9" w:rsidRPr="00D2132B" w:rsidRDefault="00B366D9" w:rsidP="00D2132B">
      <w:pPr>
        <w:rPr>
          <w:b/>
          <w:i/>
          <w:u w:val="single"/>
        </w:rPr>
      </w:pPr>
    </w:p>
    <w:p w:rsidR="00370EA4" w:rsidRPr="007E1DDB" w:rsidRDefault="00370EA4" w:rsidP="00370EA4">
      <w:pPr>
        <w:ind w:firstLine="709"/>
        <w:jc w:val="both"/>
        <w:rPr>
          <w:sz w:val="28"/>
          <w:szCs w:val="28"/>
        </w:rPr>
      </w:pPr>
      <w:r w:rsidRPr="00604214">
        <w:rPr>
          <w:b/>
          <w:sz w:val="28"/>
          <w:szCs w:val="28"/>
        </w:rPr>
        <w:t>Тема 4.</w:t>
      </w:r>
      <w:r w:rsidR="009B470E" w:rsidRPr="00604214">
        <w:rPr>
          <w:b/>
          <w:sz w:val="28"/>
          <w:szCs w:val="28"/>
        </w:rPr>
        <w:t xml:space="preserve"> </w:t>
      </w:r>
      <w:r w:rsidR="009B470E" w:rsidRPr="00604214">
        <w:rPr>
          <w:spacing w:val="-6"/>
          <w:sz w:val="28"/>
          <w:szCs w:val="28"/>
        </w:rPr>
        <w:t>Морфология человека. Мерология и соматология. Методы антропоскопии: фенотипический и дерматоглифисеский  анализ. Антропометрические исследования: кефало- и краниометрия, сомато- и остеометрия.</w:t>
      </w:r>
    </w:p>
    <w:p w:rsidR="00370EA4" w:rsidRPr="00294733" w:rsidRDefault="00370EA4" w:rsidP="00370EA4">
      <w:pPr>
        <w:ind w:firstLine="709"/>
        <w:jc w:val="both"/>
        <w:rPr>
          <w:sz w:val="28"/>
          <w:szCs w:val="28"/>
        </w:rPr>
      </w:pPr>
      <w:r w:rsidRPr="00294733">
        <w:rPr>
          <w:b/>
          <w:sz w:val="28"/>
          <w:szCs w:val="28"/>
        </w:rPr>
        <w:t>Форма(ы) текущего контроля</w:t>
      </w:r>
      <w:r w:rsidRPr="00294733">
        <w:rPr>
          <w:sz w:val="28"/>
          <w:szCs w:val="28"/>
        </w:rPr>
        <w:t xml:space="preserve"> </w:t>
      </w:r>
      <w:r w:rsidRPr="00294733">
        <w:rPr>
          <w:b/>
          <w:sz w:val="28"/>
          <w:szCs w:val="28"/>
        </w:rPr>
        <w:t xml:space="preserve">успеваемости: </w:t>
      </w:r>
      <w:r w:rsidRPr="00294733">
        <w:rPr>
          <w:sz w:val="28"/>
          <w:szCs w:val="28"/>
        </w:rPr>
        <w:t>устный опрос,</w:t>
      </w:r>
      <w:r w:rsidRPr="00294733">
        <w:rPr>
          <w:i/>
          <w:sz w:val="28"/>
          <w:szCs w:val="28"/>
        </w:rPr>
        <w:t xml:space="preserve"> </w:t>
      </w:r>
      <w:r w:rsidRPr="00294733">
        <w:rPr>
          <w:sz w:val="28"/>
          <w:szCs w:val="28"/>
        </w:rPr>
        <w:t>представление презентации, тестирование, решение проблемно-ситуационных задач</w:t>
      </w:r>
      <w:r>
        <w:rPr>
          <w:sz w:val="28"/>
          <w:szCs w:val="28"/>
        </w:rPr>
        <w:t>,</w:t>
      </w:r>
      <w:r w:rsidRPr="00294733">
        <w:rPr>
          <w:sz w:val="28"/>
          <w:szCs w:val="28"/>
        </w:rPr>
        <w:t xml:space="preserve"> контроль выполнения </w:t>
      </w:r>
      <w:r>
        <w:rPr>
          <w:sz w:val="28"/>
          <w:szCs w:val="28"/>
        </w:rPr>
        <w:t xml:space="preserve">практических </w:t>
      </w:r>
      <w:r w:rsidRPr="00294733">
        <w:rPr>
          <w:sz w:val="28"/>
          <w:szCs w:val="28"/>
        </w:rPr>
        <w:t xml:space="preserve">заданий </w:t>
      </w:r>
      <w:r>
        <w:rPr>
          <w:sz w:val="28"/>
          <w:szCs w:val="28"/>
        </w:rPr>
        <w:t>и самостоятельной работы в рабочих</w:t>
      </w:r>
      <w:r w:rsidRPr="00294733">
        <w:rPr>
          <w:sz w:val="28"/>
          <w:szCs w:val="28"/>
        </w:rPr>
        <w:t xml:space="preserve"> тетрад</w:t>
      </w:r>
      <w:r>
        <w:rPr>
          <w:sz w:val="28"/>
          <w:szCs w:val="28"/>
        </w:rPr>
        <w:t>ях</w:t>
      </w:r>
      <w:r w:rsidRPr="00294733">
        <w:rPr>
          <w:sz w:val="28"/>
          <w:szCs w:val="28"/>
        </w:rPr>
        <w:t>.</w:t>
      </w:r>
    </w:p>
    <w:p w:rsidR="00370EA4" w:rsidRDefault="00370EA4" w:rsidP="00370EA4">
      <w:pPr>
        <w:ind w:firstLine="709"/>
        <w:jc w:val="both"/>
        <w:rPr>
          <w:i/>
          <w:sz w:val="28"/>
          <w:szCs w:val="28"/>
        </w:rPr>
      </w:pPr>
    </w:p>
    <w:p w:rsidR="00370EA4" w:rsidRPr="00294733" w:rsidRDefault="00370EA4" w:rsidP="00370EA4">
      <w:pPr>
        <w:ind w:firstLine="709"/>
        <w:jc w:val="both"/>
        <w:rPr>
          <w:b/>
          <w:sz w:val="28"/>
          <w:szCs w:val="28"/>
        </w:rPr>
      </w:pPr>
      <w:r w:rsidRPr="00294733">
        <w:rPr>
          <w:i/>
          <w:sz w:val="28"/>
          <w:szCs w:val="28"/>
        </w:rPr>
        <w:t xml:space="preserve"> </w:t>
      </w:r>
      <w:r w:rsidRPr="00294733">
        <w:rPr>
          <w:b/>
          <w:sz w:val="28"/>
          <w:szCs w:val="28"/>
        </w:rPr>
        <w:t>Оценочные материалы текущего контроля успеваемости.</w:t>
      </w:r>
    </w:p>
    <w:p w:rsidR="00370EA4" w:rsidRDefault="00370EA4" w:rsidP="00370EA4">
      <w:pPr>
        <w:jc w:val="center"/>
        <w:rPr>
          <w:i/>
          <w:sz w:val="28"/>
        </w:rPr>
      </w:pPr>
      <w:r w:rsidRPr="00817342">
        <w:rPr>
          <w:i/>
          <w:sz w:val="28"/>
        </w:rPr>
        <w:t>Устный опрос</w:t>
      </w:r>
      <w:r>
        <w:rPr>
          <w:i/>
          <w:sz w:val="28"/>
        </w:rPr>
        <w:t>.</w:t>
      </w:r>
    </w:p>
    <w:p w:rsidR="00370EA4" w:rsidRPr="003D6D03" w:rsidRDefault="00370EA4" w:rsidP="00370EA4">
      <w:pPr>
        <w:jc w:val="both"/>
        <w:rPr>
          <w:sz w:val="28"/>
        </w:rPr>
      </w:pPr>
      <w:r>
        <w:rPr>
          <w:sz w:val="28"/>
        </w:rPr>
        <w:t>Вопросы для устного опроса:</w:t>
      </w:r>
    </w:p>
    <w:p w:rsidR="00363817" w:rsidRDefault="00363817" w:rsidP="004C0F65">
      <w:pPr>
        <w:numPr>
          <w:ilvl w:val="0"/>
          <w:numId w:val="42"/>
        </w:numPr>
        <w:jc w:val="both"/>
        <w:rPr>
          <w:sz w:val="28"/>
          <w:szCs w:val="28"/>
        </w:rPr>
      </w:pPr>
      <w:r>
        <w:rPr>
          <w:sz w:val="28"/>
          <w:szCs w:val="28"/>
        </w:rPr>
        <w:t xml:space="preserve">Раздел морфологии в антропологии. Разделы и методы морфологии. </w:t>
      </w:r>
    </w:p>
    <w:p w:rsidR="00363817" w:rsidRDefault="00363817" w:rsidP="004C0F65">
      <w:pPr>
        <w:numPr>
          <w:ilvl w:val="0"/>
          <w:numId w:val="42"/>
        </w:numPr>
        <w:jc w:val="both"/>
        <w:rPr>
          <w:sz w:val="28"/>
          <w:szCs w:val="28"/>
        </w:rPr>
      </w:pPr>
      <w:r>
        <w:rPr>
          <w:sz w:val="28"/>
          <w:szCs w:val="28"/>
        </w:rPr>
        <w:t>Антропоскопия: фенотипический анализ и метод дерматоглифики. Основные ладонные линии и пальцевые рисунки, дельтовый индекс в норме и при патологии.</w:t>
      </w:r>
    </w:p>
    <w:p w:rsidR="00363817" w:rsidRPr="00DD54A4" w:rsidRDefault="00363817" w:rsidP="004C0F65">
      <w:pPr>
        <w:numPr>
          <w:ilvl w:val="0"/>
          <w:numId w:val="42"/>
        </w:numPr>
        <w:jc w:val="both"/>
        <w:rPr>
          <w:sz w:val="28"/>
          <w:szCs w:val="28"/>
        </w:rPr>
      </w:pPr>
      <w:r w:rsidRPr="00DD54A4">
        <w:rPr>
          <w:sz w:val="28"/>
          <w:szCs w:val="28"/>
        </w:rPr>
        <w:lastRenderedPageBreak/>
        <w:t>Антропометрия</w:t>
      </w:r>
      <w:r>
        <w:rPr>
          <w:sz w:val="28"/>
          <w:szCs w:val="28"/>
        </w:rPr>
        <w:t>, е</w:t>
      </w:r>
      <w:r w:rsidRPr="00DD54A4">
        <w:rPr>
          <w:sz w:val="28"/>
          <w:szCs w:val="28"/>
        </w:rPr>
        <w:t>е разделы</w:t>
      </w:r>
      <w:r>
        <w:rPr>
          <w:sz w:val="28"/>
          <w:szCs w:val="28"/>
        </w:rPr>
        <w:t>.</w:t>
      </w:r>
      <w:r w:rsidRPr="006064C7">
        <w:rPr>
          <w:sz w:val="28"/>
          <w:szCs w:val="28"/>
        </w:rPr>
        <w:t xml:space="preserve"> </w:t>
      </w:r>
      <w:r w:rsidRPr="00DD54A4">
        <w:rPr>
          <w:sz w:val="28"/>
          <w:szCs w:val="28"/>
        </w:rPr>
        <w:t>Инструменты для антропометрии.</w:t>
      </w:r>
      <w:r>
        <w:rPr>
          <w:sz w:val="28"/>
          <w:szCs w:val="28"/>
        </w:rPr>
        <w:t xml:space="preserve"> Антропометрические исследования.</w:t>
      </w:r>
      <w:r w:rsidRPr="00DD54A4">
        <w:rPr>
          <w:sz w:val="28"/>
          <w:szCs w:val="28"/>
        </w:rPr>
        <w:t xml:space="preserve"> </w:t>
      </w:r>
    </w:p>
    <w:p w:rsidR="00363817" w:rsidRPr="006064C7" w:rsidRDefault="00363817" w:rsidP="004C0F65">
      <w:pPr>
        <w:numPr>
          <w:ilvl w:val="0"/>
          <w:numId w:val="42"/>
        </w:numPr>
        <w:jc w:val="both"/>
        <w:rPr>
          <w:sz w:val="28"/>
          <w:szCs w:val="28"/>
        </w:rPr>
      </w:pPr>
      <w:r w:rsidRPr="006064C7">
        <w:rPr>
          <w:sz w:val="28"/>
          <w:szCs w:val="28"/>
        </w:rPr>
        <w:t>Краниометрия. Строение черепа: кости, швы. Облитерация швов. Антропометрические точки на голове и на черепе. Размеры мозгового и лицевого отделов черепа. Соотношение мозгового и лицевого отделов. Аномальная деформация и искусственная деформация черепа.</w:t>
      </w:r>
    </w:p>
    <w:p w:rsidR="00363817" w:rsidRPr="006064C7" w:rsidRDefault="00363817" w:rsidP="004C0F65">
      <w:pPr>
        <w:pStyle w:val="21"/>
        <w:widowControl/>
        <w:numPr>
          <w:ilvl w:val="0"/>
          <w:numId w:val="42"/>
        </w:numPr>
        <w:spacing w:after="0" w:line="240" w:lineRule="auto"/>
        <w:jc w:val="both"/>
        <w:rPr>
          <w:sz w:val="28"/>
          <w:szCs w:val="28"/>
        </w:rPr>
      </w:pPr>
      <w:r w:rsidRPr="006064C7">
        <w:rPr>
          <w:sz w:val="28"/>
          <w:szCs w:val="28"/>
        </w:rPr>
        <w:t>Антропометрические точки на туловище и конечностях. Продольные размеры и диаметры. Пропорции тела. Половые и возрастные различия.</w:t>
      </w:r>
    </w:p>
    <w:p w:rsidR="00370EA4" w:rsidRPr="00817342" w:rsidRDefault="00370EA4" w:rsidP="00370EA4">
      <w:pPr>
        <w:jc w:val="both"/>
        <w:rPr>
          <w:i/>
          <w:sz w:val="28"/>
        </w:rPr>
      </w:pPr>
    </w:p>
    <w:p w:rsidR="00370EA4" w:rsidRDefault="00370EA4" w:rsidP="00370EA4">
      <w:pPr>
        <w:jc w:val="center"/>
        <w:rPr>
          <w:i/>
          <w:sz w:val="28"/>
        </w:rPr>
      </w:pPr>
      <w:r w:rsidRPr="00817342">
        <w:rPr>
          <w:i/>
          <w:sz w:val="28"/>
        </w:rPr>
        <w:t>Представление презентации</w:t>
      </w:r>
      <w:r>
        <w:rPr>
          <w:i/>
          <w:sz w:val="28"/>
        </w:rPr>
        <w:t>.</w:t>
      </w:r>
    </w:p>
    <w:p w:rsidR="00370EA4" w:rsidRPr="00535E67" w:rsidRDefault="00370EA4" w:rsidP="00370EA4">
      <w:pPr>
        <w:rPr>
          <w:sz w:val="28"/>
          <w:szCs w:val="28"/>
        </w:rPr>
      </w:pPr>
      <w:r>
        <w:rPr>
          <w:sz w:val="28"/>
        </w:rPr>
        <w:t>Темы докладов с презентациями:</w:t>
      </w:r>
    </w:p>
    <w:p w:rsidR="00370EA4" w:rsidRPr="00DA3B09" w:rsidRDefault="00604214" w:rsidP="004C0F65">
      <w:pPr>
        <w:pStyle w:val="a5"/>
        <w:numPr>
          <w:ilvl w:val="0"/>
          <w:numId w:val="10"/>
        </w:numPr>
        <w:rPr>
          <w:rFonts w:ascii="Times New Roman" w:hAnsi="Times New Roman"/>
          <w:sz w:val="28"/>
          <w:szCs w:val="28"/>
        </w:rPr>
      </w:pPr>
      <w:r>
        <w:rPr>
          <w:rFonts w:ascii="Times New Roman" w:hAnsi="Times New Roman"/>
          <w:sz w:val="28"/>
          <w:szCs w:val="28"/>
        </w:rPr>
        <w:t>Искусственные деформации черепа: примеры из истории</w:t>
      </w:r>
      <w:r w:rsidR="00370EA4" w:rsidRPr="00DA3B09">
        <w:rPr>
          <w:rFonts w:ascii="Times New Roman" w:hAnsi="Times New Roman"/>
          <w:sz w:val="28"/>
          <w:szCs w:val="28"/>
        </w:rPr>
        <w:t>.</w:t>
      </w:r>
    </w:p>
    <w:p w:rsidR="00370EA4" w:rsidRDefault="00370EA4" w:rsidP="00370EA4">
      <w:pPr>
        <w:jc w:val="both"/>
        <w:rPr>
          <w:sz w:val="28"/>
        </w:rPr>
      </w:pPr>
    </w:p>
    <w:p w:rsidR="00370EA4" w:rsidRPr="006A1013" w:rsidRDefault="00370EA4" w:rsidP="00370EA4">
      <w:pPr>
        <w:jc w:val="center"/>
        <w:rPr>
          <w:i/>
          <w:sz w:val="28"/>
        </w:rPr>
      </w:pPr>
      <w:r w:rsidRPr="006A1013">
        <w:rPr>
          <w:i/>
          <w:sz w:val="28"/>
        </w:rPr>
        <w:t>Тестирование</w:t>
      </w:r>
      <w:r>
        <w:rPr>
          <w:i/>
          <w:sz w:val="28"/>
        </w:rPr>
        <w:t xml:space="preserve"> (типовые задания)</w:t>
      </w:r>
      <w:r w:rsidRPr="006A1013">
        <w:rPr>
          <w:i/>
          <w:sz w:val="28"/>
        </w:rPr>
        <w:t>.</w:t>
      </w:r>
    </w:p>
    <w:p w:rsidR="00604214" w:rsidRPr="00604214" w:rsidRDefault="00604214" w:rsidP="00613C24">
      <w:pPr>
        <w:pStyle w:val="a4"/>
        <w:numPr>
          <w:ilvl w:val="0"/>
          <w:numId w:val="99"/>
        </w:numPr>
        <w:spacing w:before="0" w:beforeAutospacing="0" w:after="0" w:afterAutospacing="0"/>
        <w:ind w:left="360"/>
        <w:rPr>
          <w:rFonts w:ascii="Times New Roman" w:hAnsi="Times New Roman"/>
          <w:sz w:val="24"/>
          <w:szCs w:val="24"/>
        </w:rPr>
      </w:pPr>
      <w:r w:rsidRPr="00604214">
        <w:rPr>
          <w:rFonts w:ascii="Times New Roman" w:hAnsi="Times New Roman"/>
          <w:sz w:val="24"/>
          <w:szCs w:val="24"/>
        </w:rPr>
        <w:t>Метод антропологического исследования, который дает качественную (описательную) характеристику форм частей тела, пигментации кожи, волос и т.д., называется …</w:t>
      </w:r>
    </w:p>
    <w:p w:rsidR="00604214" w:rsidRPr="00604214" w:rsidRDefault="00604214" w:rsidP="00604214">
      <w:pPr>
        <w:sectPr w:rsidR="00604214" w:rsidRPr="00604214" w:rsidSect="00CD4FA3">
          <w:type w:val="continuous"/>
          <w:pgSz w:w="11906" w:h="16838"/>
          <w:pgMar w:top="567" w:right="851" w:bottom="567" w:left="851" w:header="708" w:footer="708" w:gutter="0"/>
          <w:cols w:space="720"/>
        </w:sectPr>
      </w:pPr>
    </w:p>
    <w:p w:rsidR="00604214" w:rsidRPr="00604214" w:rsidRDefault="00604214" w:rsidP="00613C24">
      <w:pPr>
        <w:pStyle w:val="a4"/>
        <w:numPr>
          <w:ilvl w:val="1"/>
          <w:numId w:val="99"/>
        </w:numPr>
        <w:spacing w:before="0" w:beforeAutospacing="0" w:after="0" w:afterAutospacing="0"/>
        <w:ind w:left="720"/>
        <w:rPr>
          <w:rFonts w:ascii="Times New Roman" w:hAnsi="Times New Roman"/>
          <w:sz w:val="24"/>
          <w:szCs w:val="24"/>
        </w:rPr>
      </w:pPr>
      <w:r w:rsidRPr="00604214">
        <w:rPr>
          <w:rFonts w:ascii="Times New Roman" w:hAnsi="Times New Roman"/>
          <w:sz w:val="24"/>
          <w:szCs w:val="24"/>
        </w:rPr>
        <w:lastRenderedPageBreak/>
        <w:t>Антропометрия</w:t>
      </w:r>
    </w:p>
    <w:p w:rsidR="00604214" w:rsidRPr="00604214" w:rsidRDefault="00604214" w:rsidP="00613C24">
      <w:pPr>
        <w:pStyle w:val="a4"/>
        <w:numPr>
          <w:ilvl w:val="1"/>
          <w:numId w:val="99"/>
        </w:numPr>
        <w:spacing w:before="0" w:beforeAutospacing="0" w:after="0" w:afterAutospacing="0"/>
        <w:ind w:left="720"/>
        <w:rPr>
          <w:rFonts w:ascii="Times New Roman" w:hAnsi="Times New Roman"/>
          <w:sz w:val="24"/>
          <w:szCs w:val="24"/>
        </w:rPr>
      </w:pPr>
      <w:r w:rsidRPr="00604214">
        <w:rPr>
          <w:rFonts w:ascii="Times New Roman" w:hAnsi="Times New Roman"/>
          <w:sz w:val="24"/>
          <w:szCs w:val="24"/>
        </w:rPr>
        <w:t>Антропоскопия</w:t>
      </w:r>
    </w:p>
    <w:p w:rsidR="00604214" w:rsidRDefault="00604214" w:rsidP="00613C24">
      <w:pPr>
        <w:pStyle w:val="a4"/>
        <w:numPr>
          <w:ilvl w:val="1"/>
          <w:numId w:val="99"/>
        </w:numPr>
        <w:spacing w:before="0" w:beforeAutospacing="0" w:after="0" w:afterAutospacing="0"/>
        <w:ind w:left="720"/>
        <w:rPr>
          <w:rFonts w:ascii="Times New Roman" w:hAnsi="Times New Roman"/>
          <w:sz w:val="24"/>
          <w:szCs w:val="24"/>
        </w:rPr>
      </w:pPr>
      <w:r w:rsidRPr="00604214">
        <w:rPr>
          <w:rFonts w:ascii="Times New Roman" w:hAnsi="Times New Roman"/>
          <w:sz w:val="24"/>
          <w:szCs w:val="24"/>
        </w:rPr>
        <w:t>Мерология</w:t>
      </w:r>
    </w:p>
    <w:p w:rsidR="00604214" w:rsidRDefault="00604214" w:rsidP="00604214">
      <w:pPr>
        <w:pStyle w:val="a4"/>
        <w:spacing w:before="0" w:beforeAutospacing="0" w:after="0" w:afterAutospacing="0"/>
        <w:ind w:left="720"/>
        <w:rPr>
          <w:rFonts w:ascii="Times New Roman" w:hAnsi="Times New Roman"/>
          <w:sz w:val="24"/>
          <w:szCs w:val="24"/>
        </w:rPr>
      </w:pPr>
    </w:p>
    <w:p w:rsidR="00604214" w:rsidRPr="00604214" w:rsidRDefault="00604214" w:rsidP="00604214">
      <w:pPr>
        <w:pStyle w:val="a4"/>
        <w:spacing w:before="0" w:beforeAutospacing="0" w:after="0" w:afterAutospacing="0"/>
        <w:ind w:left="720"/>
        <w:rPr>
          <w:rFonts w:ascii="Times New Roman" w:hAnsi="Times New Roman"/>
          <w:sz w:val="24"/>
          <w:szCs w:val="24"/>
        </w:rPr>
      </w:pPr>
    </w:p>
    <w:p w:rsidR="00604214" w:rsidRPr="00604214" w:rsidRDefault="00604214" w:rsidP="00613C24">
      <w:pPr>
        <w:pStyle w:val="a4"/>
        <w:numPr>
          <w:ilvl w:val="1"/>
          <w:numId w:val="99"/>
        </w:numPr>
        <w:spacing w:before="0" w:beforeAutospacing="0" w:after="0" w:afterAutospacing="0"/>
        <w:ind w:left="720"/>
        <w:rPr>
          <w:rFonts w:ascii="Times New Roman" w:hAnsi="Times New Roman"/>
          <w:sz w:val="24"/>
          <w:szCs w:val="24"/>
        </w:rPr>
      </w:pPr>
      <w:r w:rsidRPr="00604214">
        <w:rPr>
          <w:rFonts w:ascii="Times New Roman" w:hAnsi="Times New Roman"/>
          <w:sz w:val="24"/>
          <w:szCs w:val="24"/>
        </w:rPr>
        <w:t>Соматометрия</w:t>
      </w:r>
    </w:p>
    <w:p w:rsidR="00604214" w:rsidRPr="00604214" w:rsidRDefault="00604214" w:rsidP="00613C24">
      <w:pPr>
        <w:pStyle w:val="a4"/>
        <w:numPr>
          <w:ilvl w:val="1"/>
          <w:numId w:val="99"/>
        </w:numPr>
        <w:spacing w:before="0" w:beforeAutospacing="0" w:after="0" w:afterAutospacing="0"/>
        <w:ind w:left="720"/>
        <w:rPr>
          <w:rFonts w:ascii="Times New Roman" w:hAnsi="Times New Roman"/>
          <w:sz w:val="24"/>
          <w:szCs w:val="24"/>
        </w:rPr>
      </w:pPr>
      <w:r w:rsidRPr="00604214">
        <w:rPr>
          <w:rFonts w:ascii="Times New Roman" w:hAnsi="Times New Roman"/>
          <w:sz w:val="24"/>
          <w:szCs w:val="24"/>
        </w:rPr>
        <w:t>Остеометрия</w:t>
      </w:r>
    </w:p>
    <w:p w:rsidR="00604214" w:rsidRPr="00604214" w:rsidRDefault="00604214" w:rsidP="00604214">
      <w:pPr>
        <w:sectPr w:rsidR="00604214" w:rsidRPr="00604214" w:rsidSect="00CD4FA3">
          <w:type w:val="continuous"/>
          <w:pgSz w:w="11906" w:h="16838"/>
          <w:pgMar w:top="567" w:right="851" w:bottom="567" w:left="851" w:header="708" w:footer="708" w:gutter="0"/>
          <w:cols w:num="2" w:space="708"/>
        </w:sectPr>
      </w:pPr>
    </w:p>
    <w:p w:rsidR="00604214" w:rsidRPr="00604214" w:rsidRDefault="00604214" w:rsidP="00613C24">
      <w:pPr>
        <w:numPr>
          <w:ilvl w:val="0"/>
          <w:numId w:val="99"/>
        </w:numPr>
        <w:ind w:left="360"/>
        <w:jc w:val="both"/>
      </w:pPr>
      <w:r w:rsidRPr="00604214">
        <w:lastRenderedPageBreak/>
        <w:t>Краниометрия – это …</w:t>
      </w:r>
    </w:p>
    <w:p w:rsidR="00604214" w:rsidRPr="00604214" w:rsidRDefault="00604214" w:rsidP="00613C24">
      <w:pPr>
        <w:numPr>
          <w:ilvl w:val="1"/>
          <w:numId w:val="99"/>
        </w:numPr>
        <w:ind w:left="720"/>
        <w:jc w:val="both"/>
      </w:pPr>
      <w:r w:rsidRPr="00604214">
        <w:t xml:space="preserve">Метод измерения параметров головы и лица живого человека </w:t>
      </w:r>
    </w:p>
    <w:p w:rsidR="00604214" w:rsidRPr="00604214" w:rsidRDefault="00604214" w:rsidP="00613C24">
      <w:pPr>
        <w:numPr>
          <w:ilvl w:val="1"/>
          <w:numId w:val="99"/>
        </w:numPr>
        <w:ind w:left="720"/>
        <w:jc w:val="both"/>
      </w:pPr>
      <w:r w:rsidRPr="00604214">
        <w:t>Метод измерения параметров головы и лица при палеонтологических исследованиях</w:t>
      </w:r>
    </w:p>
    <w:p w:rsidR="00604214" w:rsidRPr="00604214" w:rsidRDefault="00604214" w:rsidP="00613C24">
      <w:pPr>
        <w:numPr>
          <w:ilvl w:val="1"/>
          <w:numId w:val="99"/>
        </w:numPr>
        <w:ind w:left="720"/>
        <w:jc w:val="both"/>
      </w:pPr>
      <w:r w:rsidRPr="00604214">
        <w:t xml:space="preserve">Метод измерения параметров тела и конечностей человека </w:t>
      </w:r>
    </w:p>
    <w:p w:rsidR="00604214" w:rsidRPr="00604214" w:rsidRDefault="00604214" w:rsidP="00613C24">
      <w:pPr>
        <w:numPr>
          <w:ilvl w:val="1"/>
          <w:numId w:val="99"/>
        </w:numPr>
        <w:ind w:left="720"/>
        <w:jc w:val="both"/>
      </w:pPr>
      <w:r w:rsidRPr="00604214">
        <w:t>Метод качественной оценки форм черепа</w:t>
      </w:r>
    </w:p>
    <w:p w:rsidR="00604214" w:rsidRPr="00604214" w:rsidRDefault="00604214" w:rsidP="00604214">
      <w:pPr>
        <w:jc w:val="center"/>
        <w:rPr>
          <w:rFonts w:eastAsia="Calibri"/>
          <w:lang w:eastAsia="en-US"/>
        </w:rPr>
      </w:pPr>
    </w:p>
    <w:tbl>
      <w:tblPr>
        <w:tblW w:w="0" w:type="auto"/>
        <w:tblLook w:val="01E0" w:firstRow="1" w:lastRow="1" w:firstColumn="1" w:lastColumn="1" w:noHBand="0" w:noVBand="0"/>
      </w:tblPr>
      <w:tblGrid>
        <w:gridCol w:w="4503"/>
        <w:gridCol w:w="4961"/>
      </w:tblGrid>
      <w:tr w:rsidR="00604214" w:rsidRPr="00604214" w:rsidTr="00604214">
        <w:tc>
          <w:tcPr>
            <w:tcW w:w="4503" w:type="dxa"/>
            <w:hideMark/>
          </w:tcPr>
          <w:p w:rsidR="00604214" w:rsidRPr="00604214" w:rsidRDefault="00604214" w:rsidP="00613C24">
            <w:pPr>
              <w:pStyle w:val="a4"/>
              <w:numPr>
                <w:ilvl w:val="0"/>
                <w:numId w:val="99"/>
              </w:numPr>
              <w:spacing w:before="0" w:beforeAutospacing="0" w:after="0" w:afterAutospacing="0"/>
              <w:ind w:left="360"/>
              <w:jc w:val="left"/>
              <w:rPr>
                <w:rFonts w:ascii="Times New Roman" w:hAnsi="Times New Roman"/>
                <w:sz w:val="24"/>
                <w:szCs w:val="24"/>
              </w:rPr>
            </w:pPr>
            <w:r w:rsidRPr="00604214">
              <w:rPr>
                <w:rFonts w:ascii="Times New Roman" w:hAnsi="Times New Roman"/>
                <w:sz w:val="24"/>
                <w:szCs w:val="24"/>
              </w:rPr>
              <w:t>Назовите кость черепа, указанную на рисунке.</w:t>
            </w:r>
          </w:p>
          <w:p w:rsidR="00604214" w:rsidRPr="00604214" w:rsidRDefault="00604214" w:rsidP="00613C24">
            <w:pPr>
              <w:pStyle w:val="a4"/>
              <w:numPr>
                <w:ilvl w:val="0"/>
                <w:numId w:val="100"/>
              </w:numPr>
              <w:spacing w:before="0" w:beforeAutospacing="0" w:after="0" w:afterAutospacing="0"/>
              <w:jc w:val="left"/>
              <w:rPr>
                <w:rFonts w:ascii="Times New Roman" w:hAnsi="Times New Roman"/>
                <w:sz w:val="24"/>
                <w:szCs w:val="24"/>
              </w:rPr>
            </w:pPr>
            <w:r w:rsidRPr="00604214">
              <w:rPr>
                <w:rFonts w:ascii="Times New Roman" w:hAnsi="Times New Roman"/>
                <w:sz w:val="24"/>
                <w:szCs w:val="24"/>
              </w:rPr>
              <w:t>Лобная</w:t>
            </w:r>
          </w:p>
          <w:p w:rsidR="00604214" w:rsidRPr="00604214" w:rsidRDefault="00604214" w:rsidP="00613C24">
            <w:pPr>
              <w:pStyle w:val="a4"/>
              <w:numPr>
                <w:ilvl w:val="0"/>
                <w:numId w:val="100"/>
              </w:numPr>
              <w:spacing w:before="0" w:beforeAutospacing="0" w:after="0" w:afterAutospacing="0"/>
              <w:jc w:val="left"/>
              <w:rPr>
                <w:rFonts w:ascii="Times New Roman" w:hAnsi="Times New Roman"/>
                <w:sz w:val="24"/>
                <w:szCs w:val="24"/>
              </w:rPr>
            </w:pPr>
            <w:r w:rsidRPr="00604214">
              <w:rPr>
                <w:rFonts w:ascii="Times New Roman" w:hAnsi="Times New Roman"/>
                <w:sz w:val="24"/>
                <w:szCs w:val="24"/>
              </w:rPr>
              <w:t>Затылочная</w:t>
            </w:r>
          </w:p>
          <w:p w:rsidR="00604214" w:rsidRPr="00604214" w:rsidRDefault="00604214" w:rsidP="00613C24">
            <w:pPr>
              <w:pStyle w:val="a4"/>
              <w:numPr>
                <w:ilvl w:val="0"/>
                <w:numId w:val="100"/>
              </w:numPr>
              <w:spacing w:before="0" w:beforeAutospacing="0" w:after="0" w:afterAutospacing="0"/>
              <w:jc w:val="left"/>
              <w:rPr>
                <w:rFonts w:ascii="Times New Roman" w:hAnsi="Times New Roman"/>
                <w:sz w:val="24"/>
                <w:szCs w:val="24"/>
              </w:rPr>
            </w:pPr>
            <w:r w:rsidRPr="00604214">
              <w:rPr>
                <w:rFonts w:ascii="Times New Roman" w:hAnsi="Times New Roman"/>
                <w:sz w:val="24"/>
                <w:szCs w:val="24"/>
              </w:rPr>
              <w:t>Решетчатая</w:t>
            </w:r>
          </w:p>
          <w:p w:rsidR="00604214" w:rsidRPr="00604214" w:rsidRDefault="00604214" w:rsidP="00613C24">
            <w:pPr>
              <w:pStyle w:val="a4"/>
              <w:numPr>
                <w:ilvl w:val="0"/>
                <w:numId w:val="100"/>
              </w:numPr>
              <w:spacing w:before="0" w:beforeAutospacing="0" w:after="0" w:afterAutospacing="0"/>
              <w:jc w:val="left"/>
              <w:rPr>
                <w:rFonts w:ascii="Times New Roman" w:hAnsi="Times New Roman"/>
                <w:sz w:val="24"/>
                <w:szCs w:val="24"/>
              </w:rPr>
            </w:pPr>
            <w:r w:rsidRPr="00604214">
              <w:rPr>
                <w:rFonts w:ascii="Times New Roman" w:hAnsi="Times New Roman"/>
                <w:sz w:val="24"/>
                <w:szCs w:val="24"/>
              </w:rPr>
              <w:t>Клиновидная</w:t>
            </w:r>
          </w:p>
          <w:p w:rsidR="00604214" w:rsidRPr="00604214" w:rsidRDefault="00604214" w:rsidP="00613C24">
            <w:pPr>
              <w:pStyle w:val="a4"/>
              <w:numPr>
                <w:ilvl w:val="0"/>
                <w:numId w:val="100"/>
              </w:numPr>
              <w:spacing w:before="0" w:beforeAutospacing="0" w:after="0" w:afterAutospacing="0"/>
              <w:jc w:val="left"/>
              <w:rPr>
                <w:rFonts w:ascii="Times New Roman" w:hAnsi="Times New Roman"/>
                <w:sz w:val="24"/>
                <w:szCs w:val="24"/>
              </w:rPr>
            </w:pPr>
            <w:r w:rsidRPr="00604214">
              <w:rPr>
                <w:rFonts w:ascii="Times New Roman" w:hAnsi="Times New Roman"/>
                <w:sz w:val="24"/>
                <w:szCs w:val="24"/>
              </w:rPr>
              <w:t>Теменная</w:t>
            </w:r>
          </w:p>
          <w:p w:rsidR="00604214" w:rsidRPr="00604214" w:rsidRDefault="00604214" w:rsidP="00613C24">
            <w:pPr>
              <w:pStyle w:val="a4"/>
              <w:numPr>
                <w:ilvl w:val="0"/>
                <w:numId w:val="100"/>
              </w:numPr>
              <w:spacing w:before="0" w:beforeAutospacing="0" w:after="0" w:afterAutospacing="0"/>
              <w:jc w:val="left"/>
              <w:rPr>
                <w:rFonts w:ascii="Times New Roman" w:hAnsi="Times New Roman"/>
                <w:sz w:val="24"/>
                <w:szCs w:val="24"/>
              </w:rPr>
            </w:pPr>
            <w:r w:rsidRPr="00604214">
              <w:rPr>
                <w:rFonts w:ascii="Times New Roman" w:hAnsi="Times New Roman"/>
                <w:sz w:val="24"/>
                <w:szCs w:val="24"/>
              </w:rPr>
              <w:t>Височная</w:t>
            </w:r>
          </w:p>
        </w:tc>
        <w:tc>
          <w:tcPr>
            <w:tcW w:w="4961" w:type="dxa"/>
          </w:tcPr>
          <w:p w:rsidR="00604214" w:rsidRPr="00604214" w:rsidRDefault="00BA491F" w:rsidP="00604214">
            <w:pPr>
              <w:pStyle w:val="a4"/>
              <w:spacing w:before="0" w:beforeAutospacing="0" w:after="0" w:afterAutospacing="0"/>
              <w:rPr>
                <w:rFonts w:ascii="Times New Roman" w:hAnsi="Times New Roman"/>
                <w:sz w:val="24"/>
                <w:szCs w:val="24"/>
              </w:rPr>
            </w:pPr>
            <w:r w:rsidRPr="00604214">
              <w:rPr>
                <w:rFonts w:ascii="Times New Roman" w:hAnsi="Times New Roman"/>
                <w:sz w:val="24"/>
                <w:szCs w:val="24"/>
              </w:rPr>
              <w:object w:dxaOrig="3255" w:dyaOrig="31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5.2pt;height:120.85pt" o:ole="">
                  <v:imagedata r:id="rId61" o:title=""/>
                </v:shape>
                <o:OLEObject Type="Embed" ProgID="PBrush" ShapeID="_x0000_i1025" DrawAspect="Content" ObjectID="_1662814373" r:id="rId62"/>
              </w:object>
            </w:r>
          </w:p>
        </w:tc>
      </w:tr>
      <w:tr w:rsidR="00604214" w:rsidRPr="00604214" w:rsidTr="00604214">
        <w:tc>
          <w:tcPr>
            <w:tcW w:w="4503" w:type="dxa"/>
            <w:hideMark/>
          </w:tcPr>
          <w:p w:rsidR="00604214" w:rsidRPr="00604214" w:rsidRDefault="00604214" w:rsidP="00613C24">
            <w:pPr>
              <w:numPr>
                <w:ilvl w:val="0"/>
                <w:numId w:val="99"/>
              </w:numPr>
              <w:ind w:left="360"/>
              <w:rPr>
                <w:lang w:eastAsia="en-US"/>
              </w:rPr>
            </w:pPr>
            <w:r w:rsidRPr="00604214">
              <w:t>Назовите шов черепа, указанный на рисунке.</w:t>
            </w:r>
          </w:p>
          <w:p w:rsidR="00604214" w:rsidRPr="00604214" w:rsidRDefault="00604214" w:rsidP="00613C24">
            <w:pPr>
              <w:numPr>
                <w:ilvl w:val="0"/>
                <w:numId w:val="101"/>
              </w:numPr>
              <w:jc w:val="both"/>
            </w:pPr>
            <w:r w:rsidRPr="00604214">
              <w:t>Сагиттальный</w:t>
            </w:r>
          </w:p>
          <w:p w:rsidR="00604214" w:rsidRPr="00604214" w:rsidRDefault="00604214" w:rsidP="00613C24">
            <w:pPr>
              <w:numPr>
                <w:ilvl w:val="0"/>
                <w:numId w:val="101"/>
              </w:numPr>
              <w:jc w:val="both"/>
            </w:pPr>
            <w:r w:rsidRPr="00604214">
              <w:t xml:space="preserve">Венечный </w:t>
            </w:r>
          </w:p>
          <w:p w:rsidR="00604214" w:rsidRPr="00604214" w:rsidRDefault="00604214" w:rsidP="00613C24">
            <w:pPr>
              <w:numPr>
                <w:ilvl w:val="0"/>
                <w:numId w:val="101"/>
              </w:numPr>
              <w:jc w:val="both"/>
            </w:pPr>
            <w:r w:rsidRPr="00604214">
              <w:t>Ламбдовидный</w:t>
            </w:r>
          </w:p>
          <w:p w:rsidR="00604214" w:rsidRPr="00604214" w:rsidRDefault="00604214" w:rsidP="00604214">
            <w:pPr>
              <w:pStyle w:val="a4"/>
              <w:spacing w:before="0" w:beforeAutospacing="0" w:after="0" w:afterAutospacing="0"/>
              <w:jc w:val="center"/>
              <w:rPr>
                <w:rFonts w:ascii="Times New Roman" w:hAnsi="Times New Roman"/>
                <w:sz w:val="24"/>
                <w:szCs w:val="24"/>
              </w:rPr>
            </w:pPr>
          </w:p>
        </w:tc>
        <w:tc>
          <w:tcPr>
            <w:tcW w:w="4961" w:type="dxa"/>
            <w:hideMark/>
          </w:tcPr>
          <w:p w:rsidR="00604214" w:rsidRPr="00604214" w:rsidRDefault="00BA491F" w:rsidP="00604214">
            <w:pPr>
              <w:pStyle w:val="a4"/>
              <w:spacing w:before="0" w:beforeAutospacing="0" w:after="0" w:afterAutospacing="0"/>
              <w:jc w:val="center"/>
              <w:rPr>
                <w:rFonts w:ascii="Times New Roman" w:hAnsi="Times New Roman"/>
                <w:sz w:val="24"/>
                <w:szCs w:val="24"/>
              </w:rPr>
            </w:pPr>
            <w:r w:rsidRPr="00604214">
              <w:rPr>
                <w:rFonts w:ascii="Times New Roman" w:hAnsi="Times New Roman"/>
                <w:sz w:val="24"/>
                <w:szCs w:val="24"/>
              </w:rPr>
              <w:object w:dxaOrig="4695" w:dyaOrig="3195">
                <v:shape id="_x0000_i1026" type="#_x0000_t75" style="width:160.3pt;height:109.55pt" o:ole="">
                  <v:imagedata r:id="rId63" o:title=""/>
                </v:shape>
                <o:OLEObject Type="Embed" ProgID="PBrush" ShapeID="_x0000_i1026" DrawAspect="Content" ObjectID="_1662814374" r:id="rId64"/>
              </w:object>
            </w:r>
          </w:p>
        </w:tc>
      </w:tr>
    </w:tbl>
    <w:p w:rsidR="00604214" w:rsidRPr="00BA491F" w:rsidRDefault="00604214" w:rsidP="00604214">
      <w:pPr>
        <w:rPr>
          <w:sz w:val="12"/>
          <w:lang w:eastAsia="en-US"/>
        </w:rPr>
      </w:pPr>
    </w:p>
    <w:tbl>
      <w:tblPr>
        <w:tblW w:w="0" w:type="auto"/>
        <w:tblLook w:val="01E0" w:firstRow="1" w:lastRow="1" w:firstColumn="1" w:lastColumn="1" w:noHBand="0" w:noVBand="0"/>
      </w:tblPr>
      <w:tblGrid>
        <w:gridCol w:w="6345"/>
        <w:gridCol w:w="3321"/>
      </w:tblGrid>
      <w:tr w:rsidR="00604214" w:rsidRPr="00604214" w:rsidTr="00604214">
        <w:tc>
          <w:tcPr>
            <w:tcW w:w="6345" w:type="dxa"/>
            <w:hideMark/>
          </w:tcPr>
          <w:p w:rsidR="00604214" w:rsidRPr="00604214" w:rsidRDefault="00604214" w:rsidP="00604214">
            <w:pPr>
              <w:jc w:val="both"/>
              <w:rPr>
                <w:lang w:eastAsia="en-US"/>
              </w:rPr>
            </w:pPr>
            <w:r w:rsidRPr="00604214">
              <w:t>5. Определите, какой размер черепа указан на схеме</w:t>
            </w:r>
          </w:p>
          <w:p w:rsidR="00604214" w:rsidRPr="00604214" w:rsidRDefault="00604214" w:rsidP="00613C24">
            <w:pPr>
              <w:numPr>
                <w:ilvl w:val="0"/>
                <w:numId w:val="102"/>
              </w:numPr>
            </w:pPr>
            <w:r w:rsidRPr="00604214">
              <w:t>Поперечный диаметр головы</w:t>
            </w:r>
          </w:p>
          <w:p w:rsidR="00604214" w:rsidRPr="00604214" w:rsidRDefault="00604214" w:rsidP="00613C24">
            <w:pPr>
              <w:numPr>
                <w:ilvl w:val="0"/>
                <w:numId w:val="102"/>
              </w:numPr>
            </w:pPr>
            <w:r w:rsidRPr="00604214">
              <w:t>Наименьшая ширина лба</w:t>
            </w:r>
          </w:p>
          <w:p w:rsidR="00604214" w:rsidRPr="00604214" w:rsidRDefault="00604214" w:rsidP="00613C24">
            <w:pPr>
              <w:numPr>
                <w:ilvl w:val="0"/>
                <w:numId w:val="102"/>
              </w:numPr>
            </w:pPr>
            <w:r w:rsidRPr="00604214">
              <w:t>Расстояние между внутренними углами глаз</w:t>
            </w:r>
          </w:p>
          <w:p w:rsidR="00604214" w:rsidRPr="00604214" w:rsidRDefault="00604214" w:rsidP="00613C24">
            <w:pPr>
              <w:numPr>
                <w:ilvl w:val="0"/>
                <w:numId w:val="102"/>
              </w:numPr>
            </w:pPr>
            <w:r w:rsidRPr="00604214">
              <w:t>Скуловой диаметр</w:t>
            </w:r>
          </w:p>
          <w:p w:rsidR="00604214" w:rsidRPr="00604214" w:rsidRDefault="00604214" w:rsidP="00613C24">
            <w:pPr>
              <w:numPr>
                <w:ilvl w:val="0"/>
                <w:numId w:val="102"/>
              </w:numPr>
            </w:pPr>
            <w:r w:rsidRPr="00604214">
              <w:t>Ширина носа</w:t>
            </w:r>
          </w:p>
          <w:p w:rsidR="00604214" w:rsidRPr="00604214" w:rsidRDefault="00604214" w:rsidP="00613C24">
            <w:pPr>
              <w:numPr>
                <w:ilvl w:val="0"/>
                <w:numId w:val="102"/>
              </w:numPr>
              <w:rPr>
                <w:lang w:eastAsia="en-US"/>
              </w:rPr>
            </w:pPr>
            <w:r w:rsidRPr="00604214">
              <w:t>Ширина нижней челюсти</w:t>
            </w:r>
          </w:p>
        </w:tc>
        <w:tc>
          <w:tcPr>
            <w:tcW w:w="3321" w:type="dxa"/>
            <w:hideMark/>
          </w:tcPr>
          <w:p w:rsidR="00604214" w:rsidRPr="00604214" w:rsidRDefault="00BA491F" w:rsidP="00604214">
            <w:pPr>
              <w:jc w:val="center"/>
              <w:rPr>
                <w:lang w:eastAsia="en-US"/>
              </w:rPr>
            </w:pPr>
            <w:r w:rsidRPr="00604214">
              <w:rPr>
                <w:rFonts w:eastAsia="Calibri"/>
                <w:lang w:eastAsia="en-US"/>
              </w:rPr>
              <w:object w:dxaOrig="3105" w:dyaOrig="3645">
                <v:shape id="_x0000_i1027" type="#_x0000_t75" style="width:95.8pt;height:112.7pt" o:ole="">
                  <v:imagedata r:id="rId65" o:title=""/>
                </v:shape>
                <o:OLEObject Type="Embed" ProgID="PBrush" ShapeID="_x0000_i1027" DrawAspect="Content" ObjectID="_1662814375" r:id="rId66"/>
              </w:object>
            </w:r>
          </w:p>
        </w:tc>
      </w:tr>
    </w:tbl>
    <w:p w:rsidR="00604214" w:rsidRPr="00BA491F" w:rsidRDefault="00604214" w:rsidP="00604214">
      <w:pPr>
        <w:rPr>
          <w:sz w:val="12"/>
          <w:lang w:eastAsia="en-US"/>
        </w:rPr>
      </w:pPr>
    </w:p>
    <w:tbl>
      <w:tblPr>
        <w:tblW w:w="0" w:type="auto"/>
        <w:tblLook w:val="01E0" w:firstRow="1" w:lastRow="1" w:firstColumn="1" w:lastColumn="1" w:noHBand="0" w:noVBand="0"/>
      </w:tblPr>
      <w:tblGrid>
        <w:gridCol w:w="6062"/>
        <w:gridCol w:w="3544"/>
      </w:tblGrid>
      <w:tr w:rsidR="00604214" w:rsidRPr="00604214" w:rsidTr="00604214">
        <w:tc>
          <w:tcPr>
            <w:tcW w:w="6062" w:type="dxa"/>
          </w:tcPr>
          <w:p w:rsidR="00604214" w:rsidRPr="00604214" w:rsidRDefault="00604214" w:rsidP="00604214">
            <w:pPr>
              <w:rPr>
                <w:lang w:eastAsia="en-US"/>
              </w:rPr>
            </w:pPr>
            <w:r w:rsidRPr="00604214">
              <w:lastRenderedPageBreak/>
              <w:t>6. Точка, указанная на схеме называется …</w:t>
            </w:r>
          </w:p>
          <w:p w:rsidR="00604214" w:rsidRPr="00604214" w:rsidRDefault="00604214" w:rsidP="00604214">
            <w:pPr>
              <w:ind w:left="360"/>
            </w:pPr>
          </w:p>
          <w:p w:rsidR="00604214" w:rsidRPr="00604214" w:rsidRDefault="00604214" w:rsidP="00613C24">
            <w:pPr>
              <w:numPr>
                <w:ilvl w:val="0"/>
                <w:numId w:val="103"/>
              </w:numPr>
            </w:pPr>
            <w:r w:rsidRPr="00604214">
              <w:t xml:space="preserve">Верхнегрудинная </w:t>
            </w:r>
            <w:r w:rsidRPr="00604214">
              <w:rPr>
                <w:lang w:val="en-US"/>
              </w:rPr>
              <w:t>(sst)</w:t>
            </w:r>
            <w:r w:rsidRPr="00604214">
              <w:t xml:space="preserve"> </w:t>
            </w:r>
          </w:p>
          <w:p w:rsidR="00604214" w:rsidRPr="00604214" w:rsidRDefault="00604214" w:rsidP="00613C24">
            <w:pPr>
              <w:numPr>
                <w:ilvl w:val="0"/>
                <w:numId w:val="103"/>
              </w:numPr>
            </w:pPr>
            <w:r w:rsidRPr="00604214">
              <w:t>Лобковая (</w:t>
            </w:r>
            <w:r w:rsidRPr="00604214">
              <w:rPr>
                <w:lang w:val="en-US"/>
              </w:rPr>
              <w:t>sy)</w:t>
            </w:r>
          </w:p>
          <w:p w:rsidR="00604214" w:rsidRPr="00604214" w:rsidRDefault="00604214" w:rsidP="00613C24">
            <w:pPr>
              <w:numPr>
                <w:ilvl w:val="0"/>
                <w:numId w:val="103"/>
              </w:numPr>
            </w:pPr>
            <w:r w:rsidRPr="00604214">
              <w:t>Подвздошно-остистая передняя (</w:t>
            </w:r>
            <w:r w:rsidRPr="00604214">
              <w:rPr>
                <w:lang w:val="en-US"/>
              </w:rPr>
              <w:t>is)</w:t>
            </w:r>
          </w:p>
          <w:p w:rsidR="00604214" w:rsidRPr="00604214" w:rsidRDefault="00604214" w:rsidP="00613C24">
            <w:pPr>
              <w:numPr>
                <w:ilvl w:val="0"/>
                <w:numId w:val="103"/>
              </w:numPr>
            </w:pPr>
            <w:r w:rsidRPr="00604214">
              <w:t xml:space="preserve">Подвздошно-гребешковая </w:t>
            </w:r>
            <w:r w:rsidRPr="00604214">
              <w:rPr>
                <w:lang w:val="en-US"/>
              </w:rPr>
              <w:t>(ic)</w:t>
            </w:r>
          </w:p>
          <w:p w:rsidR="00604214" w:rsidRPr="00604214" w:rsidRDefault="00604214" w:rsidP="00613C24">
            <w:pPr>
              <w:numPr>
                <w:ilvl w:val="0"/>
                <w:numId w:val="103"/>
              </w:numPr>
            </w:pPr>
            <w:r w:rsidRPr="00604214">
              <w:t>Плечевая (акромиальная) (</w:t>
            </w:r>
            <w:r w:rsidRPr="00604214">
              <w:rPr>
                <w:lang w:val="en-US"/>
              </w:rPr>
              <w:t>a)</w:t>
            </w:r>
          </w:p>
          <w:p w:rsidR="00604214" w:rsidRPr="00604214" w:rsidRDefault="00604214" w:rsidP="00613C24">
            <w:pPr>
              <w:numPr>
                <w:ilvl w:val="0"/>
                <w:numId w:val="103"/>
              </w:numPr>
              <w:rPr>
                <w:lang w:eastAsia="en-US"/>
              </w:rPr>
            </w:pPr>
            <w:r w:rsidRPr="00604214">
              <w:t>Пальцевая (</w:t>
            </w:r>
            <w:r w:rsidRPr="00604214">
              <w:rPr>
                <w:lang w:val="en-US"/>
              </w:rPr>
              <w:t>da)</w:t>
            </w:r>
          </w:p>
        </w:tc>
        <w:tc>
          <w:tcPr>
            <w:tcW w:w="3544" w:type="dxa"/>
            <w:hideMark/>
          </w:tcPr>
          <w:p w:rsidR="00604214" w:rsidRPr="00604214" w:rsidRDefault="00604214" w:rsidP="00604214">
            <w:pPr>
              <w:rPr>
                <w:lang w:eastAsia="en-US"/>
              </w:rPr>
            </w:pPr>
            <w:r w:rsidRPr="00604214">
              <w:rPr>
                <w:noProof/>
              </w:rPr>
              <w:drawing>
                <wp:inline distT="0" distB="0" distL="0" distR="0" wp14:anchorId="623575E0" wp14:editId="37F7EEB0">
                  <wp:extent cx="1414221" cy="3313216"/>
                  <wp:effectExtent l="0" t="0" r="0" b="1905"/>
                  <wp:docPr id="39940" name="Рисунок 39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414274" cy="3313341"/>
                          </a:xfrm>
                          <a:prstGeom prst="rect">
                            <a:avLst/>
                          </a:prstGeom>
                          <a:noFill/>
                          <a:ln>
                            <a:noFill/>
                          </a:ln>
                        </pic:spPr>
                      </pic:pic>
                    </a:graphicData>
                  </a:graphic>
                </wp:inline>
              </w:drawing>
            </w:r>
          </w:p>
        </w:tc>
      </w:tr>
    </w:tbl>
    <w:p w:rsidR="00604214" w:rsidRPr="00604214" w:rsidRDefault="00604214" w:rsidP="00604214">
      <w:pPr>
        <w:jc w:val="both"/>
      </w:pPr>
      <w:r w:rsidRPr="00604214">
        <w:t>7. Ребра, входящие в состав грудной клетки подразделяются на …</w:t>
      </w:r>
    </w:p>
    <w:p w:rsidR="00604214" w:rsidRPr="00604214" w:rsidRDefault="00604214" w:rsidP="00604214">
      <w:pPr>
        <w:sectPr w:rsidR="00604214" w:rsidRPr="00604214" w:rsidSect="00CD4FA3">
          <w:type w:val="continuous"/>
          <w:pgSz w:w="11906" w:h="16838"/>
          <w:pgMar w:top="567" w:right="851" w:bottom="567" w:left="851" w:header="708" w:footer="708" w:gutter="0"/>
          <w:cols w:space="720"/>
        </w:sectPr>
      </w:pPr>
    </w:p>
    <w:p w:rsidR="00604214" w:rsidRPr="00604214" w:rsidRDefault="00604214" w:rsidP="00613C24">
      <w:pPr>
        <w:numPr>
          <w:ilvl w:val="1"/>
          <w:numId w:val="104"/>
        </w:numPr>
        <w:ind w:left="709"/>
        <w:jc w:val="both"/>
      </w:pPr>
      <w:r w:rsidRPr="00604214">
        <w:lastRenderedPageBreak/>
        <w:t xml:space="preserve">Истинные </w:t>
      </w:r>
    </w:p>
    <w:p w:rsidR="00604214" w:rsidRPr="00604214" w:rsidRDefault="00604214" w:rsidP="00613C24">
      <w:pPr>
        <w:numPr>
          <w:ilvl w:val="1"/>
          <w:numId w:val="104"/>
        </w:numPr>
        <w:ind w:left="709"/>
        <w:jc w:val="both"/>
      </w:pPr>
      <w:r w:rsidRPr="00604214">
        <w:t>Ложные</w:t>
      </w:r>
    </w:p>
    <w:p w:rsidR="00604214" w:rsidRPr="00604214" w:rsidRDefault="00604214" w:rsidP="00613C24">
      <w:pPr>
        <w:numPr>
          <w:ilvl w:val="1"/>
          <w:numId w:val="104"/>
        </w:numPr>
        <w:ind w:left="709"/>
        <w:jc w:val="both"/>
      </w:pPr>
      <w:r w:rsidRPr="00604214">
        <w:t>Полуподвижные</w:t>
      </w:r>
    </w:p>
    <w:p w:rsidR="00604214" w:rsidRPr="00604214" w:rsidRDefault="00604214" w:rsidP="00613C24">
      <w:pPr>
        <w:numPr>
          <w:ilvl w:val="1"/>
          <w:numId w:val="104"/>
        </w:numPr>
        <w:ind w:left="709"/>
        <w:jc w:val="both"/>
      </w:pPr>
      <w:r w:rsidRPr="00604214">
        <w:lastRenderedPageBreak/>
        <w:t>Колеблющиеся</w:t>
      </w:r>
    </w:p>
    <w:p w:rsidR="00604214" w:rsidRPr="00604214" w:rsidRDefault="00604214" w:rsidP="00613C24">
      <w:pPr>
        <w:numPr>
          <w:ilvl w:val="1"/>
          <w:numId w:val="104"/>
        </w:numPr>
        <w:ind w:left="709"/>
        <w:jc w:val="both"/>
      </w:pPr>
      <w:r w:rsidRPr="00604214">
        <w:t>Зубчатые</w:t>
      </w:r>
    </w:p>
    <w:p w:rsidR="00604214" w:rsidRPr="00604214" w:rsidRDefault="00604214" w:rsidP="00613C24">
      <w:pPr>
        <w:numPr>
          <w:ilvl w:val="1"/>
          <w:numId w:val="104"/>
        </w:numPr>
        <w:ind w:left="709"/>
        <w:jc w:val="both"/>
      </w:pPr>
      <w:r w:rsidRPr="00604214">
        <w:t>Полупогруженные</w:t>
      </w:r>
    </w:p>
    <w:p w:rsidR="00604214" w:rsidRPr="00604214" w:rsidRDefault="00604214" w:rsidP="00604214">
      <w:pPr>
        <w:sectPr w:rsidR="00604214" w:rsidRPr="00604214" w:rsidSect="00CD4FA3">
          <w:type w:val="continuous"/>
          <w:pgSz w:w="11906" w:h="16838"/>
          <w:pgMar w:top="567" w:right="851" w:bottom="567" w:left="851" w:header="708" w:footer="708" w:gutter="0"/>
          <w:cols w:num="2" w:space="708"/>
        </w:sectPr>
      </w:pPr>
    </w:p>
    <w:tbl>
      <w:tblPr>
        <w:tblW w:w="0" w:type="auto"/>
        <w:tblLook w:val="01E0" w:firstRow="1" w:lastRow="1" w:firstColumn="1" w:lastColumn="1" w:noHBand="0" w:noVBand="0"/>
      </w:tblPr>
      <w:tblGrid>
        <w:gridCol w:w="6204"/>
        <w:gridCol w:w="2551"/>
      </w:tblGrid>
      <w:tr w:rsidR="00604214" w:rsidRPr="00604214" w:rsidTr="00604214">
        <w:tc>
          <w:tcPr>
            <w:tcW w:w="6204" w:type="dxa"/>
            <w:hideMark/>
          </w:tcPr>
          <w:p w:rsidR="00604214" w:rsidRPr="00604214" w:rsidRDefault="00604214" w:rsidP="00604214">
            <w:pPr>
              <w:pStyle w:val="a4"/>
              <w:spacing w:before="0" w:beforeAutospacing="0" w:after="0" w:afterAutospacing="0"/>
              <w:rPr>
                <w:rFonts w:ascii="Times New Roman" w:hAnsi="Times New Roman"/>
                <w:sz w:val="24"/>
                <w:szCs w:val="24"/>
              </w:rPr>
            </w:pPr>
            <w:r w:rsidRPr="00604214">
              <w:rPr>
                <w:rFonts w:ascii="Times New Roman" w:hAnsi="Times New Roman"/>
                <w:sz w:val="24"/>
                <w:szCs w:val="24"/>
              </w:rPr>
              <w:lastRenderedPageBreak/>
              <w:t>8. Изгиб позвоночника, указанный на рисунке.</w:t>
            </w:r>
          </w:p>
          <w:p w:rsidR="00604214" w:rsidRPr="00604214" w:rsidRDefault="00604214" w:rsidP="00613C24">
            <w:pPr>
              <w:pStyle w:val="a4"/>
              <w:numPr>
                <w:ilvl w:val="0"/>
                <w:numId w:val="105"/>
              </w:numPr>
              <w:spacing w:before="0" w:beforeAutospacing="0" w:after="0" w:afterAutospacing="0"/>
              <w:jc w:val="left"/>
              <w:rPr>
                <w:rFonts w:ascii="Times New Roman" w:hAnsi="Times New Roman"/>
                <w:sz w:val="24"/>
                <w:szCs w:val="24"/>
              </w:rPr>
            </w:pPr>
            <w:r w:rsidRPr="00604214">
              <w:rPr>
                <w:rFonts w:ascii="Times New Roman" w:hAnsi="Times New Roman"/>
                <w:sz w:val="24"/>
                <w:szCs w:val="24"/>
              </w:rPr>
              <w:t>Шейный лордоз</w:t>
            </w:r>
          </w:p>
          <w:p w:rsidR="00604214" w:rsidRPr="00604214" w:rsidRDefault="00604214" w:rsidP="00613C24">
            <w:pPr>
              <w:pStyle w:val="a4"/>
              <w:numPr>
                <w:ilvl w:val="0"/>
                <w:numId w:val="105"/>
              </w:numPr>
              <w:spacing w:before="0" w:beforeAutospacing="0" w:after="0" w:afterAutospacing="0"/>
              <w:jc w:val="left"/>
              <w:rPr>
                <w:rFonts w:ascii="Times New Roman" w:hAnsi="Times New Roman"/>
                <w:sz w:val="24"/>
                <w:szCs w:val="24"/>
              </w:rPr>
            </w:pPr>
            <w:r w:rsidRPr="00604214">
              <w:rPr>
                <w:rFonts w:ascii="Times New Roman" w:hAnsi="Times New Roman"/>
                <w:sz w:val="24"/>
                <w:szCs w:val="24"/>
              </w:rPr>
              <w:t>Шейный кифоз</w:t>
            </w:r>
          </w:p>
          <w:p w:rsidR="00604214" w:rsidRPr="00604214" w:rsidRDefault="00604214" w:rsidP="00613C24">
            <w:pPr>
              <w:pStyle w:val="a4"/>
              <w:numPr>
                <w:ilvl w:val="0"/>
                <w:numId w:val="105"/>
              </w:numPr>
              <w:spacing w:before="0" w:beforeAutospacing="0" w:after="0" w:afterAutospacing="0"/>
              <w:jc w:val="left"/>
              <w:rPr>
                <w:rFonts w:ascii="Times New Roman" w:hAnsi="Times New Roman"/>
                <w:sz w:val="24"/>
                <w:szCs w:val="24"/>
              </w:rPr>
            </w:pPr>
            <w:r w:rsidRPr="00604214">
              <w:rPr>
                <w:rFonts w:ascii="Times New Roman" w:hAnsi="Times New Roman"/>
                <w:sz w:val="24"/>
                <w:szCs w:val="24"/>
              </w:rPr>
              <w:t>Поясничный лордоз</w:t>
            </w:r>
          </w:p>
          <w:p w:rsidR="00604214" w:rsidRPr="00604214" w:rsidRDefault="00604214" w:rsidP="00613C24">
            <w:pPr>
              <w:pStyle w:val="a4"/>
              <w:numPr>
                <w:ilvl w:val="0"/>
                <w:numId w:val="105"/>
              </w:numPr>
              <w:spacing w:before="0" w:beforeAutospacing="0" w:after="0" w:afterAutospacing="0"/>
              <w:jc w:val="left"/>
              <w:rPr>
                <w:rFonts w:ascii="Times New Roman" w:hAnsi="Times New Roman"/>
                <w:sz w:val="24"/>
                <w:szCs w:val="24"/>
              </w:rPr>
            </w:pPr>
            <w:r w:rsidRPr="00604214">
              <w:rPr>
                <w:rFonts w:ascii="Times New Roman" w:hAnsi="Times New Roman"/>
                <w:sz w:val="24"/>
                <w:szCs w:val="24"/>
              </w:rPr>
              <w:t>Поясничный кифоз</w:t>
            </w:r>
          </w:p>
          <w:p w:rsidR="00604214" w:rsidRPr="00604214" w:rsidRDefault="00604214" w:rsidP="00613C24">
            <w:pPr>
              <w:pStyle w:val="a4"/>
              <w:numPr>
                <w:ilvl w:val="0"/>
                <w:numId w:val="105"/>
              </w:numPr>
              <w:spacing w:before="0" w:beforeAutospacing="0" w:after="0" w:afterAutospacing="0"/>
              <w:jc w:val="left"/>
              <w:rPr>
                <w:rFonts w:ascii="Times New Roman" w:hAnsi="Times New Roman"/>
                <w:sz w:val="24"/>
                <w:szCs w:val="24"/>
              </w:rPr>
            </w:pPr>
            <w:r w:rsidRPr="00604214">
              <w:rPr>
                <w:rFonts w:ascii="Times New Roman" w:hAnsi="Times New Roman"/>
                <w:sz w:val="24"/>
                <w:szCs w:val="24"/>
              </w:rPr>
              <w:t>Грудной лордоз</w:t>
            </w:r>
          </w:p>
          <w:p w:rsidR="00604214" w:rsidRPr="00604214" w:rsidRDefault="00604214" w:rsidP="00613C24">
            <w:pPr>
              <w:pStyle w:val="a4"/>
              <w:numPr>
                <w:ilvl w:val="0"/>
                <w:numId w:val="105"/>
              </w:numPr>
              <w:spacing w:before="0" w:beforeAutospacing="0" w:after="0" w:afterAutospacing="0"/>
              <w:jc w:val="left"/>
              <w:rPr>
                <w:rFonts w:ascii="Times New Roman" w:hAnsi="Times New Roman"/>
                <w:sz w:val="24"/>
                <w:szCs w:val="24"/>
              </w:rPr>
            </w:pPr>
            <w:r w:rsidRPr="00604214">
              <w:rPr>
                <w:rFonts w:ascii="Times New Roman" w:hAnsi="Times New Roman"/>
                <w:sz w:val="24"/>
                <w:szCs w:val="24"/>
              </w:rPr>
              <w:t>Грудной кифоз</w:t>
            </w:r>
          </w:p>
          <w:p w:rsidR="00604214" w:rsidRPr="00604214" w:rsidRDefault="00604214" w:rsidP="00613C24">
            <w:pPr>
              <w:pStyle w:val="a4"/>
              <w:numPr>
                <w:ilvl w:val="0"/>
                <w:numId w:val="105"/>
              </w:numPr>
              <w:spacing w:before="0" w:beforeAutospacing="0" w:after="0" w:afterAutospacing="0"/>
              <w:jc w:val="left"/>
              <w:rPr>
                <w:rFonts w:ascii="Times New Roman" w:hAnsi="Times New Roman"/>
                <w:sz w:val="24"/>
                <w:szCs w:val="24"/>
              </w:rPr>
            </w:pPr>
            <w:r w:rsidRPr="00604214">
              <w:rPr>
                <w:rFonts w:ascii="Times New Roman" w:hAnsi="Times New Roman"/>
                <w:sz w:val="24"/>
                <w:szCs w:val="24"/>
              </w:rPr>
              <w:t>Крестцовый лордоз</w:t>
            </w:r>
          </w:p>
          <w:p w:rsidR="00604214" w:rsidRPr="00604214" w:rsidRDefault="00604214" w:rsidP="00613C24">
            <w:pPr>
              <w:pStyle w:val="a4"/>
              <w:numPr>
                <w:ilvl w:val="0"/>
                <w:numId w:val="105"/>
              </w:numPr>
              <w:spacing w:before="0" w:beforeAutospacing="0" w:after="0" w:afterAutospacing="0"/>
              <w:jc w:val="left"/>
              <w:rPr>
                <w:rFonts w:ascii="Times New Roman" w:hAnsi="Times New Roman"/>
                <w:sz w:val="24"/>
                <w:szCs w:val="24"/>
              </w:rPr>
            </w:pPr>
            <w:r w:rsidRPr="00604214">
              <w:rPr>
                <w:rFonts w:ascii="Times New Roman" w:hAnsi="Times New Roman"/>
                <w:sz w:val="24"/>
                <w:szCs w:val="24"/>
              </w:rPr>
              <w:t>Крестцовый кифоз</w:t>
            </w:r>
          </w:p>
        </w:tc>
        <w:tc>
          <w:tcPr>
            <w:tcW w:w="2551" w:type="dxa"/>
            <w:hideMark/>
          </w:tcPr>
          <w:p w:rsidR="00604214" w:rsidRPr="00604214" w:rsidRDefault="00604214" w:rsidP="00604214">
            <w:pPr>
              <w:pStyle w:val="a4"/>
              <w:spacing w:before="0" w:beforeAutospacing="0" w:after="0" w:afterAutospacing="0"/>
              <w:ind w:left="360"/>
              <w:rPr>
                <w:rFonts w:ascii="Times New Roman" w:hAnsi="Times New Roman"/>
                <w:sz w:val="24"/>
                <w:szCs w:val="24"/>
              </w:rPr>
            </w:pPr>
            <w:r w:rsidRPr="00604214">
              <w:rPr>
                <w:rFonts w:ascii="Times New Roman" w:hAnsi="Times New Roman"/>
                <w:noProof/>
                <w:sz w:val="24"/>
                <w:szCs w:val="24"/>
              </w:rPr>
              <w:drawing>
                <wp:inline distT="0" distB="0" distL="0" distR="0" wp14:anchorId="3D8CA763" wp14:editId="57FE4573">
                  <wp:extent cx="750433" cy="2410691"/>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50648" cy="2411381"/>
                          </a:xfrm>
                          <a:prstGeom prst="rect">
                            <a:avLst/>
                          </a:prstGeom>
                          <a:noFill/>
                          <a:ln>
                            <a:noFill/>
                          </a:ln>
                        </pic:spPr>
                      </pic:pic>
                    </a:graphicData>
                  </a:graphic>
                </wp:inline>
              </w:drawing>
            </w:r>
          </w:p>
        </w:tc>
      </w:tr>
    </w:tbl>
    <w:p w:rsidR="00604214" w:rsidRPr="00604214" w:rsidRDefault="00604214" w:rsidP="00604214">
      <w:pPr>
        <w:jc w:val="center"/>
        <w:rPr>
          <w:rFonts w:eastAsia="Calibri"/>
          <w:lang w:eastAsia="en-US"/>
        </w:rPr>
      </w:pPr>
    </w:p>
    <w:p w:rsidR="00604214" w:rsidRPr="00604214" w:rsidRDefault="00604214" w:rsidP="00604214">
      <w:pPr>
        <w:ind w:left="567" w:hanging="567"/>
      </w:pPr>
      <w:r w:rsidRPr="00604214">
        <w:t xml:space="preserve">9. Раздел морфологии человека, изучающий вариации отдельных органов человека, отдельных тканей, а также их взаимную связь </w:t>
      </w:r>
    </w:p>
    <w:p w:rsidR="00604214" w:rsidRPr="00604214" w:rsidRDefault="00604214" w:rsidP="00604214">
      <w:pPr>
        <w:sectPr w:rsidR="00604214" w:rsidRPr="00604214" w:rsidSect="00CD4FA3">
          <w:type w:val="continuous"/>
          <w:pgSz w:w="11906" w:h="16838"/>
          <w:pgMar w:top="567" w:right="851" w:bottom="567" w:left="851" w:header="708" w:footer="708" w:gutter="0"/>
          <w:cols w:space="720"/>
        </w:sectPr>
      </w:pPr>
    </w:p>
    <w:p w:rsidR="00604214" w:rsidRPr="00604214" w:rsidRDefault="00604214" w:rsidP="00604214">
      <w:pPr>
        <w:ind w:left="567" w:hanging="567"/>
      </w:pPr>
      <w:r w:rsidRPr="00604214">
        <w:lastRenderedPageBreak/>
        <w:t>1) соматология</w:t>
      </w:r>
    </w:p>
    <w:p w:rsidR="00604214" w:rsidRPr="00604214" w:rsidRDefault="00604214" w:rsidP="00604214">
      <w:pPr>
        <w:ind w:left="567" w:hanging="567"/>
      </w:pPr>
      <w:r w:rsidRPr="00604214">
        <w:t>2) пальмоскопия</w:t>
      </w:r>
    </w:p>
    <w:p w:rsidR="00604214" w:rsidRDefault="00604214" w:rsidP="00604214">
      <w:pPr>
        <w:ind w:left="567" w:hanging="567"/>
      </w:pPr>
      <w:r w:rsidRPr="00604214">
        <w:t>3) мерология</w:t>
      </w:r>
    </w:p>
    <w:p w:rsidR="00604214" w:rsidRPr="00604214" w:rsidRDefault="00604214" w:rsidP="00604214">
      <w:pPr>
        <w:ind w:left="567" w:hanging="567"/>
      </w:pPr>
    </w:p>
    <w:p w:rsidR="00604214" w:rsidRPr="00604214" w:rsidRDefault="00604214" w:rsidP="00604214">
      <w:pPr>
        <w:ind w:left="567" w:hanging="567"/>
      </w:pPr>
      <w:r w:rsidRPr="00604214">
        <w:t>4) антропоскопия</w:t>
      </w:r>
    </w:p>
    <w:p w:rsidR="00604214" w:rsidRPr="00604214" w:rsidRDefault="00604214" w:rsidP="00604214">
      <w:pPr>
        <w:ind w:left="567" w:hanging="567"/>
      </w:pPr>
      <w:r w:rsidRPr="00604214">
        <w:t>5) антропометрия</w:t>
      </w:r>
    </w:p>
    <w:p w:rsidR="00604214" w:rsidRPr="00604214" w:rsidRDefault="00604214" w:rsidP="00604214">
      <w:pPr>
        <w:sectPr w:rsidR="00604214" w:rsidRPr="00604214" w:rsidSect="00CD4FA3">
          <w:type w:val="continuous"/>
          <w:pgSz w:w="11906" w:h="16838"/>
          <w:pgMar w:top="567" w:right="851" w:bottom="567" w:left="851" w:header="708" w:footer="708" w:gutter="0"/>
          <w:cols w:num="2" w:space="708"/>
        </w:sectPr>
      </w:pPr>
    </w:p>
    <w:p w:rsidR="00604214" w:rsidRPr="00604214" w:rsidRDefault="00604214" w:rsidP="00604214">
      <w:pPr>
        <w:jc w:val="both"/>
      </w:pPr>
      <w:r w:rsidRPr="00604214">
        <w:lastRenderedPageBreak/>
        <w:t>10. Определите тип папиллярного узора представленного на схеме.</w:t>
      </w:r>
    </w:p>
    <w:tbl>
      <w:tblPr>
        <w:tblW w:w="0" w:type="auto"/>
        <w:tblLook w:val="04A0" w:firstRow="1" w:lastRow="0" w:firstColumn="1" w:lastColumn="0" w:noHBand="0" w:noVBand="1"/>
      </w:tblPr>
      <w:tblGrid>
        <w:gridCol w:w="3936"/>
        <w:gridCol w:w="4819"/>
      </w:tblGrid>
      <w:tr w:rsidR="00604214" w:rsidRPr="00604214" w:rsidTr="00604214">
        <w:tc>
          <w:tcPr>
            <w:tcW w:w="3936" w:type="dxa"/>
            <w:hideMark/>
          </w:tcPr>
          <w:p w:rsidR="00604214" w:rsidRPr="00604214" w:rsidRDefault="00604214" w:rsidP="00613C24">
            <w:pPr>
              <w:numPr>
                <w:ilvl w:val="0"/>
                <w:numId w:val="106"/>
              </w:numPr>
              <w:jc w:val="both"/>
              <w:rPr>
                <w:lang w:eastAsia="en-US"/>
              </w:rPr>
            </w:pPr>
            <w:r w:rsidRPr="00604214">
              <w:t>Петля радиальная</w:t>
            </w:r>
          </w:p>
          <w:p w:rsidR="00604214" w:rsidRPr="00604214" w:rsidRDefault="00604214" w:rsidP="00613C24">
            <w:pPr>
              <w:numPr>
                <w:ilvl w:val="0"/>
                <w:numId w:val="106"/>
              </w:numPr>
              <w:jc w:val="both"/>
            </w:pPr>
            <w:r w:rsidRPr="00604214">
              <w:t>Петля ульнарная</w:t>
            </w:r>
          </w:p>
          <w:p w:rsidR="00604214" w:rsidRPr="00604214" w:rsidRDefault="00604214" w:rsidP="00613C24">
            <w:pPr>
              <w:numPr>
                <w:ilvl w:val="0"/>
                <w:numId w:val="106"/>
              </w:numPr>
              <w:jc w:val="both"/>
            </w:pPr>
            <w:r w:rsidRPr="00604214">
              <w:t>Дуга</w:t>
            </w:r>
          </w:p>
          <w:p w:rsidR="00604214" w:rsidRPr="00604214" w:rsidRDefault="00604214" w:rsidP="00613C24">
            <w:pPr>
              <w:numPr>
                <w:ilvl w:val="0"/>
                <w:numId w:val="106"/>
              </w:numPr>
              <w:jc w:val="both"/>
            </w:pPr>
            <w:r w:rsidRPr="00604214">
              <w:t>Завиток</w:t>
            </w:r>
          </w:p>
          <w:p w:rsidR="00604214" w:rsidRPr="00604214" w:rsidRDefault="00604214" w:rsidP="00613C24">
            <w:pPr>
              <w:numPr>
                <w:ilvl w:val="0"/>
                <w:numId w:val="106"/>
              </w:numPr>
              <w:jc w:val="both"/>
              <w:rPr>
                <w:lang w:eastAsia="en-US"/>
              </w:rPr>
            </w:pPr>
            <w:r w:rsidRPr="00604214">
              <w:t>Двойная петля</w:t>
            </w:r>
          </w:p>
        </w:tc>
        <w:tc>
          <w:tcPr>
            <w:tcW w:w="4819" w:type="dxa"/>
            <w:hideMark/>
          </w:tcPr>
          <w:p w:rsidR="00604214" w:rsidRPr="00604214" w:rsidRDefault="00604214" w:rsidP="00604214">
            <w:pPr>
              <w:jc w:val="center"/>
              <w:rPr>
                <w:lang w:eastAsia="en-US"/>
              </w:rPr>
            </w:pPr>
            <w:r w:rsidRPr="00604214">
              <w:rPr>
                <w:noProof/>
              </w:rPr>
              <w:drawing>
                <wp:inline distT="0" distB="0" distL="0" distR="0" wp14:anchorId="50BB275D" wp14:editId="36E20BC7">
                  <wp:extent cx="1377538" cy="141816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378941" cy="1419609"/>
                          </a:xfrm>
                          <a:prstGeom prst="rect">
                            <a:avLst/>
                          </a:prstGeom>
                          <a:noFill/>
                          <a:ln>
                            <a:noFill/>
                          </a:ln>
                          <a:effectLst/>
                        </pic:spPr>
                      </pic:pic>
                    </a:graphicData>
                  </a:graphic>
                </wp:inline>
              </w:drawing>
            </w:r>
          </w:p>
        </w:tc>
      </w:tr>
    </w:tbl>
    <w:p w:rsidR="00604214" w:rsidRPr="00604214" w:rsidRDefault="00604214" w:rsidP="00604214">
      <w:pPr>
        <w:jc w:val="both"/>
      </w:pPr>
      <w:r w:rsidRPr="00604214">
        <w:t>11. Количество трирадиусов у шатровой дуги ____.</w:t>
      </w:r>
    </w:p>
    <w:p w:rsidR="00604214" w:rsidRPr="00604214" w:rsidRDefault="00604214" w:rsidP="00604214">
      <w:pPr>
        <w:sectPr w:rsidR="00604214" w:rsidRPr="00604214" w:rsidSect="00CD4FA3">
          <w:type w:val="continuous"/>
          <w:pgSz w:w="11906" w:h="16838"/>
          <w:pgMar w:top="567" w:right="851" w:bottom="567" w:left="851" w:header="708" w:footer="708" w:gutter="0"/>
          <w:cols w:space="720"/>
        </w:sectPr>
      </w:pPr>
    </w:p>
    <w:p w:rsidR="00604214" w:rsidRPr="00604214" w:rsidRDefault="00604214" w:rsidP="00613C24">
      <w:pPr>
        <w:numPr>
          <w:ilvl w:val="0"/>
          <w:numId w:val="107"/>
        </w:numPr>
        <w:jc w:val="both"/>
      </w:pPr>
      <w:r w:rsidRPr="00604214">
        <w:lastRenderedPageBreak/>
        <w:t>0</w:t>
      </w:r>
    </w:p>
    <w:p w:rsidR="00604214" w:rsidRPr="00604214" w:rsidRDefault="00604214" w:rsidP="00613C24">
      <w:pPr>
        <w:numPr>
          <w:ilvl w:val="0"/>
          <w:numId w:val="107"/>
        </w:numPr>
        <w:jc w:val="both"/>
      </w:pPr>
      <w:r w:rsidRPr="00604214">
        <w:t>1</w:t>
      </w:r>
    </w:p>
    <w:p w:rsidR="00604214" w:rsidRPr="00604214" w:rsidRDefault="00604214" w:rsidP="00613C24">
      <w:pPr>
        <w:numPr>
          <w:ilvl w:val="0"/>
          <w:numId w:val="107"/>
        </w:numPr>
        <w:jc w:val="both"/>
      </w:pPr>
      <w:r w:rsidRPr="00604214">
        <w:lastRenderedPageBreak/>
        <w:t>2</w:t>
      </w:r>
    </w:p>
    <w:p w:rsidR="00604214" w:rsidRPr="00604214" w:rsidRDefault="00604214" w:rsidP="00613C24">
      <w:pPr>
        <w:numPr>
          <w:ilvl w:val="0"/>
          <w:numId w:val="107"/>
        </w:numPr>
        <w:jc w:val="both"/>
      </w:pPr>
      <w:r w:rsidRPr="00604214">
        <w:t>3</w:t>
      </w:r>
    </w:p>
    <w:p w:rsidR="00604214" w:rsidRPr="00604214" w:rsidRDefault="00604214" w:rsidP="00604214">
      <w:pPr>
        <w:sectPr w:rsidR="00604214" w:rsidRPr="00604214" w:rsidSect="00CD4FA3">
          <w:type w:val="continuous"/>
          <w:pgSz w:w="11906" w:h="16838"/>
          <w:pgMar w:top="567" w:right="851" w:bottom="567" w:left="851" w:header="708" w:footer="708" w:gutter="0"/>
          <w:cols w:num="2" w:space="708"/>
        </w:sectPr>
      </w:pPr>
    </w:p>
    <w:p w:rsidR="00604214" w:rsidRPr="00604214" w:rsidRDefault="00604214" w:rsidP="00604214">
      <w:r w:rsidRPr="00604214">
        <w:lastRenderedPageBreak/>
        <w:t>12. Слой кожи, в котором располагаются клетки меланоциты</w:t>
      </w:r>
    </w:p>
    <w:p w:rsidR="00604214" w:rsidRPr="00604214" w:rsidRDefault="00604214" w:rsidP="00604214">
      <w:pPr>
        <w:sectPr w:rsidR="00604214" w:rsidRPr="00604214" w:rsidSect="00CD4FA3">
          <w:type w:val="continuous"/>
          <w:pgSz w:w="11906" w:h="16838"/>
          <w:pgMar w:top="567" w:right="851" w:bottom="567" w:left="851" w:header="708" w:footer="708" w:gutter="0"/>
          <w:cols w:space="720"/>
        </w:sectPr>
      </w:pPr>
    </w:p>
    <w:p w:rsidR="00604214" w:rsidRPr="00604214" w:rsidRDefault="00604214" w:rsidP="00613C24">
      <w:pPr>
        <w:numPr>
          <w:ilvl w:val="0"/>
          <w:numId w:val="108"/>
        </w:numPr>
      </w:pPr>
      <w:r w:rsidRPr="00604214">
        <w:lastRenderedPageBreak/>
        <w:t xml:space="preserve">базальный </w:t>
      </w:r>
    </w:p>
    <w:p w:rsidR="00604214" w:rsidRPr="00604214" w:rsidRDefault="00604214" w:rsidP="00613C24">
      <w:pPr>
        <w:numPr>
          <w:ilvl w:val="0"/>
          <w:numId w:val="108"/>
        </w:numPr>
      </w:pPr>
      <w:r w:rsidRPr="00604214">
        <w:t>роговой</w:t>
      </w:r>
    </w:p>
    <w:p w:rsidR="00604214" w:rsidRPr="00604214" w:rsidRDefault="00604214" w:rsidP="00613C24">
      <w:pPr>
        <w:numPr>
          <w:ilvl w:val="0"/>
          <w:numId w:val="108"/>
        </w:numPr>
      </w:pPr>
      <w:r w:rsidRPr="00604214">
        <w:t xml:space="preserve">зернистый </w:t>
      </w:r>
    </w:p>
    <w:p w:rsidR="00604214" w:rsidRPr="00604214" w:rsidRDefault="00604214" w:rsidP="00613C24">
      <w:pPr>
        <w:numPr>
          <w:ilvl w:val="0"/>
          <w:numId w:val="108"/>
        </w:numPr>
      </w:pPr>
      <w:r w:rsidRPr="00604214">
        <w:lastRenderedPageBreak/>
        <w:t>блестящий</w:t>
      </w:r>
    </w:p>
    <w:p w:rsidR="00604214" w:rsidRPr="00604214" w:rsidRDefault="00604214" w:rsidP="00613C24">
      <w:pPr>
        <w:numPr>
          <w:ilvl w:val="0"/>
          <w:numId w:val="108"/>
        </w:numPr>
      </w:pPr>
      <w:r w:rsidRPr="00604214">
        <w:t>шиповатый</w:t>
      </w:r>
    </w:p>
    <w:p w:rsidR="00604214" w:rsidRPr="00604214" w:rsidRDefault="00604214" w:rsidP="00604214">
      <w:pPr>
        <w:sectPr w:rsidR="00604214" w:rsidRPr="00604214" w:rsidSect="00CD4FA3">
          <w:type w:val="continuous"/>
          <w:pgSz w:w="11906" w:h="16838"/>
          <w:pgMar w:top="567" w:right="851" w:bottom="567" w:left="851" w:header="708" w:footer="708" w:gutter="0"/>
          <w:cols w:num="2" w:space="708"/>
        </w:sectPr>
      </w:pPr>
    </w:p>
    <w:p w:rsidR="00604214" w:rsidRPr="00604214" w:rsidRDefault="00604214" w:rsidP="00604214">
      <w:r w:rsidRPr="00604214">
        <w:lastRenderedPageBreak/>
        <w:t>13. Стигмы дизэмбриогенеза</w:t>
      </w:r>
    </w:p>
    <w:p w:rsidR="00604214" w:rsidRPr="00604214" w:rsidRDefault="00604214" w:rsidP="00613C24">
      <w:pPr>
        <w:numPr>
          <w:ilvl w:val="0"/>
          <w:numId w:val="109"/>
        </w:numPr>
      </w:pPr>
      <w:r w:rsidRPr="00604214">
        <w:t>нестойкие морфологический дефект органа или его части, выходящий за нормальные варианты строения, но не приводящий к нарушению функции этого органа</w:t>
      </w:r>
    </w:p>
    <w:p w:rsidR="00604214" w:rsidRPr="00604214" w:rsidRDefault="00604214" w:rsidP="00613C24">
      <w:pPr>
        <w:numPr>
          <w:ilvl w:val="0"/>
          <w:numId w:val="109"/>
        </w:numPr>
      </w:pPr>
      <w:r w:rsidRPr="00604214">
        <w:t>стойкий морфологический дефект органа или его части, выходящий за нормальные варианты строения, но не приводящий к нарушению функции этого органа</w:t>
      </w:r>
    </w:p>
    <w:p w:rsidR="00604214" w:rsidRPr="00604214" w:rsidRDefault="00604214" w:rsidP="00613C24">
      <w:pPr>
        <w:numPr>
          <w:ilvl w:val="0"/>
          <w:numId w:val="109"/>
        </w:numPr>
      </w:pPr>
      <w:r w:rsidRPr="00604214">
        <w:t>стойкий морфологический дефект органа или его части, выходящий за нормальные варианты строения, приводящий к нарушению функции этого органа</w:t>
      </w:r>
    </w:p>
    <w:p w:rsidR="00604214" w:rsidRPr="00604214" w:rsidRDefault="00604214" w:rsidP="00613C24">
      <w:pPr>
        <w:numPr>
          <w:ilvl w:val="0"/>
          <w:numId w:val="109"/>
        </w:numPr>
      </w:pPr>
      <w:r w:rsidRPr="00604214">
        <w:t>органы, утратившие своё основное значение в процессе эволюционного развития организма.</w:t>
      </w:r>
    </w:p>
    <w:tbl>
      <w:tblPr>
        <w:tblW w:w="0" w:type="auto"/>
        <w:tblLook w:val="04A0" w:firstRow="1" w:lastRow="0" w:firstColumn="1" w:lastColumn="0" w:noHBand="0" w:noVBand="1"/>
      </w:tblPr>
      <w:tblGrid>
        <w:gridCol w:w="4786"/>
        <w:gridCol w:w="4820"/>
      </w:tblGrid>
      <w:tr w:rsidR="00604214" w:rsidRPr="00604214" w:rsidTr="00604214">
        <w:tc>
          <w:tcPr>
            <w:tcW w:w="4786" w:type="dxa"/>
            <w:hideMark/>
          </w:tcPr>
          <w:p w:rsidR="00604214" w:rsidRPr="00604214" w:rsidRDefault="00604214" w:rsidP="00604214">
            <w:pPr>
              <w:ind w:left="567" w:hanging="567"/>
              <w:jc w:val="both"/>
              <w:rPr>
                <w:lang w:eastAsia="en-US"/>
              </w:rPr>
            </w:pPr>
            <w:r w:rsidRPr="00604214">
              <w:t>14. Какая малая аномалия развития представлена на рисунке (фото)</w:t>
            </w:r>
          </w:p>
          <w:p w:rsidR="00604214" w:rsidRPr="00604214" w:rsidRDefault="00604214" w:rsidP="00613C24">
            <w:pPr>
              <w:numPr>
                <w:ilvl w:val="0"/>
                <w:numId w:val="110"/>
              </w:numPr>
              <w:jc w:val="both"/>
            </w:pPr>
            <w:r w:rsidRPr="00604214">
              <w:t>аномалий нет</w:t>
            </w:r>
          </w:p>
          <w:p w:rsidR="00604214" w:rsidRPr="00604214" w:rsidRDefault="00604214" w:rsidP="00613C24">
            <w:pPr>
              <w:numPr>
                <w:ilvl w:val="0"/>
                <w:numId w:val="110"/>
              </w:numPr>
              <w:jc w:val="both"/>
            </w:pPr>
            <w:r w:rsidRPr="00604214">
              <w:t>гипертелоризм</w:t>
            </w:r>
          </w:p>
          <w:p w:rsidR="00604214" w:rsidRPr="00604214" w:rsidRDefault="00604214" w:rsidP="00613C24">
            <w:pPr>
              <w:numPr>
                <w:ilvl w:val="0"/>
                <w:numId w:val="110"/>
              </w:numPr>
              <w:jc w:val="both"/>
            </w:pPr>
            <w:r w:rsidRPr="00604214">
              <w:t>диастема</w:t>
            </w:r>
          </w:p>
          <w:p w:rsidR="00604214" w:rsidRPr="00604214" w:rsidRDefault="00604214" w:rsidP="00613C24">
            <w:pPr>
              <w:numPr>
                <w:ilvl w:val="0"/>
                <w:numId w:val="110"/>
              </w:numPr>
              <w:jc w:val="both"/>
            </w:pPr>
            <w:r w:rsidRPr="00604214">
              <w:t>гипертрихоз</w:t>
            </w:r>
          </w:p>
          <w:p w:rsidR="00604214" w:rsidRPr="00604214" w:rsidRDefault="00604214" w:rsidP="00613C24">
            <w:pPr>
              <w:numPr>
                <w:ilvl w:val="0"/>
                <w:numId w:val="110"/>
              </w:numPr>
              <w:jc w:val="both"/>
            </w:pPr>
            <w:r w:rsidRPr="00604214">
              <w:t xml:space="preserve">арахнодактилия </w:t>
            </w:r>
          </w:p>
          <w:p w:rsidR="00604214" w:rsidRPr="00604214" w:rsidRDefault="00604214" w:rsidP="00613C24">
            <w:pPr>
              <w:numPr>
                <w:ilvl w:val="0"/>
                <w:numId w:val="110"/>
              </w:numPr>
              <w:jc w:val="both"/>
              <w:rPr>
                <w:lang w:eastAsia="en-US"/>
              </w:rPr>
            </w:pPr>
            <w:r w:rsidRPr="00604214">
              <w:t>эпикант</w:t>
            </w:r>
          </w:p>
        </w:tc>
        <w:tc>
          <w:tcPr>
            <w:tcW w:w="4820" w:type="dxa"/>
            <w:hideMark/>
          </w:tcPr>
          <w:p w:rsidR="00604214" w:rsidRPr="00604214" w:rsidRDefault="00604214" w:rsidP="00604214">
            <w:pPr>
              <w:jc w:val="both"/>
              <w:rPr>
                <w:lang w:eastAsia="en-US"/>
              </w:rPr>
            </w:pPr>
            <w:r w:rsidRPr="00604214">
              <w:rPr>
                <w:noProof/>
              </w:rPr>
              <w:drawing>
                <wp:inline distT="0" distB="0" distL="0" distR="0" wp14:anchorId="18EAA7D6" wp14:editId="7D358EB6">
                  <wp:extent cx="1780096" cy="1080654"/>
                  <wp:effectExtent l="0" t="0" r="0" b="5715"/>
                  <wp:docPr id="12" name="Рисунок 12" descr="http://este-dent.ru/images/diast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este-dent.ru/images/diastema.jpg"/>
                          <pic:cNvPicPr>
                            <a:picLocks noChangeAspect="1" noChangeArrowheads="1"/>
                          </pic:cNvPicPr>
                        </pic:nvPicPr>
                        <pic:blipFill>
                          <a:blip r:embed="rId70" r:link="rId71" cstate="print">
                            <a:extLst>
                              <a:ext uri="{28A0092B-C50C-407E-A947-70E740481C1C}">
                                <a14:useLocalDpi xmlns:a14="http://schemas.microsoft.com/office/drawing/2010/main" val="0"/>
                              </a:ext>
                            </a:extLst>
                          </a:blip>
                          <a:srcRect/>
                          <a:stretch>
                            <a:fillRect/>
                          </a:stretch>
                        </pic:blipFill>
                        <pic:spPr bwMode="auto">
                          <a:xfrm>
                            <a:off x="0" y="0"/>
                            <a:ext cx="1780441" cy="1080864"/>
                          </a:xfrm>
                          <a:prstGeom prst="rect">
                            <a:avLst/>
                          </a:prstGeom>
                          <a:noFill/>
                          <a:ln>
                            <a:noFill/>
                          </a:ln>
                        </pic:spPr>
                      </pic:pic>
                    </a:graphicData>
                  </a:graphic>
                </wp:inline>
              </w:drawing>
            </w:r>
          </w:p>
        </w:tc>
      </w:tr>
    </w:tbl>
    <w:p w:rsidR="00604214" w:rsidRPr="00604214" w:rsidRDefault="00604214" w:rsidP="00604214">
      <w:pPr>
        <w:pStyle w:val="a4"/>
        <w:spacing w:before="0" w:beforeAutospacing="0" w:after="0" w:afterAutospacing="0"/>
        <w:ind w:left="426" w:hanging="426"/>
        <w:rPr>
          <w:rFonts w:ascii="Times New Roman" w:hAnsi="Times New Roman"/>
          <w:sz w:val="24"/>
          <w:szCs w:val="24"/>
        </w:rPr>
      </w:pPr>
      <w:r w:rsidRPr="00604214">
        <w:rPr>
          <w:rFonts w:ascii="Times New Roman" w:hAnsi="Times New Roman"/>
          <w:sz w:val="24"/>
          <w:szCs w:val="24"/>
        </w:rPr>
        <w:t>1</w:t>
      </w:r>
      <w:r>
        <w:rPr>
          <w:rFonts w:ascii="Times New Roman" w:hAnsi="Times New Roman"/>
          <w:sz w:val="24"/>
          <w:szCs w:val="24"/>
        </w:rPr>
        <w:t>5</w:t>
      </w:r>
      <w:r w:rsidRPr="00604214">
        <w:rPr>
          <w:rFonts w:ascii="Times New Roman" w:hAnsi="Times New Roman"/>
          <w:sz w:val="24"/>
          <w:szCs w:val="24"/>
        </w:rPr>
        <w:t>. Необходимым методическим условием антропологического исследования является положение измеряемого в строго фиксируемом положении. Такое положение называется …</w:t>
      </w:r>
    </w:p>
    <w:p w:rsidR="00604214" w:rsidRPr="00604214" w:rsidRDefault="00604214" w:rsidP="00604214">
      <w:pPr>
        <w:sectPr w:rsidR="00604214" w:rsidRPr="00604214" w:rsidSect="00CD4FA3">
          <w:type w:val="continuous"/>
          <w:pgSz w:w="11906" w:h="16838"/>
          <w:pgMar w:top="567" w:right="851" w:bottom="567" w:left="851" w:header="708" w:footer="708" w:gutter="0"/>
          <w:cols w:space="720"/>
        </w:sectPr>
      </w:pPr>
    </w:p>
    <w:p w:rsidR="00604214" w:rsidRPr="00604214" w:rsidRDefault="00604214" w:rsidP="00613C24">
      <w:pPr>
        <w:pStyle w:val="a4"/>
        <w:numPr>
          <w:ilvl w:val="0"/>
          <w:numId w:val="111"/>
        </w:numPr>
        <w:spacing w:before="0" w:beforeAutospacing="0" w:after="0" w:afterAutospacing="0"/>
        <w:jc w:val="left"/>
        <w:rPr>
          <w:rFonts w:ascii="Times New Roman" w:hAnsi="Times New Roman"/>
          <w:sz w:val="24"/>
          <w:szCs w:val="24"/>
        </w:rPr>
      </w:pPr>
      <w:r w:rsidRPr="00604214">
        <w:rPr>
          <w:rFonts w:ascii="Times New Roman" w:hAnsi="Times New Roman"/>
          <w:sz w:val="24"/>
          <w:szCs w:val="24"/>
        </w:rPr>
        <w:lastRenderedPageBreak/>
        <w:t>Антропометрическая точка</w:t>
      </w:r>
    </w:p>
    <w:p w:rsidR="00604214" w:rsidRPr="00604214" w:rsidRDefault="00604214" w:rsidP="00613C24">
      <w:pPr>
        <w:pStyle w:val="a4"/>
        <w:numPr>
          <w:ilvl w:val="0"/>
          <w:numId w:val="111"/>
        </w:numPr>
        <w:spacing w:before="0" w:beforeAutospacing="0" w:after="0" w:afterAutospacing="0"/>
        <w:jc w:val="left"/>
        <w:rPr>
          <w:rFonts w:ascii="Times New Roman" w:hAnsi="Times New Roman"/>
          <w:sz w:val="24"/>
          <w:szCs w:val="24"/>
        </w:rPr>
      </w:pPr>
      <w:r w:rsidRPr="00604214">
        <w:rPr>
          <w:rFonts w:ascii="Times New Roman" w:hAnsi="Times New Roman"/>
          <w:sz w:val="24"/>
          <w:szCs w:val="24"/>
        </w:rPr>
        <w:t>Горизонтальная плоскость</w:t>
      </w:r>
    </w:p>
    <w:p w:rsidR="00604214" w:rsidRPr="00604214" w:rsidRDefault="00604214" w:rsidP="00613C24">
      <w:pPr>
        <w:pStyle w:val="a4"/>
        <w:numPr>
          <w:ilvl w:val="0"/>
          <w:numId w:val="111"/>
        </w:numPr>
        <w:spacing w:before="0" w:beforeAutospacing="0" w:after="0" w:afterAutospacing="0"/>
        <w:jc w:val="left"/>
        <w:rPr>
          <w:rFonts w:ascii="Times New Roman" w:hAnsi="Times New Roman"/>
          <w:sz w:val="24"/>
          <w:szCs w:val="24"/>
        </w:rPr>
      </w:pPr>
      <w:r w:rsidRPr="00604214">
        <w:rPr>
          <w:rFonts w:ascii="Times New Roman" w:hAnsi="Times New Roman"/>
          <w:sz w:val="24"/>
          <w:szCs w:val="24"/>
        </w:rPr>
        <w:t>Вертикальная плоскость</w:t>
      </w:r>
    </w:p>
    <w:p w:rsidR="00604214" w:rsidRPr="00604214" w:rsidRDefault="00604214" w:rsidP="00613C24">
      <w:pPr>
        <w:pStyle w:val="a4"/>
        <w:numPr>
          <w:ilvl w:val="0"/>
          <w:numId w:val="111"/>
        </w:numPr>
        <w:spacing w:before="0" w:beforeAutospacing="0" w:after="0" w:afterAutospacing="0"/>
        <w:jc w:val="left"/>
        <w:rPr>
          <w:rFonts w:ascii="Times New Roman" w:hAnsi="Times New Roman"/>
          <w:sz w:val="24"/>
          <w:szCs w:val="24"/>
        </w:rPr>
      </w:pPr>
      <w:r w:rsidRPr="00604214">
        <w:rPr>
          <w:rFonts w:ascii="Times New Roman" w:hAnsi="Times New Roman"/>
          <w:sz w:val="24"/>
          <w:szCs w:val="24"/>
        </w:rPr>
        <w:lastRenderedPageBreak/>
        <w:t>Франкфуртская горизонталь</w:t>
      </w:r>
    </w:p>
    <w:p w:rsidR="00604214" w:rsidRPr="00604214" w:rsidRDefault="00604214" w:rsidP="00613C24">
      <w:pPr>
        <w:pStyle w:val="a4"/>
        <w:numPr>
          <w:ilvl w:val="0"/>
          <w:numId w:val="111"/>
        </w:numPr>
        <w:spacing w:before="0" w:beforeAutospacing="0" w:after="0" w:afterAutospacing="0"/>
        <w:jc w:val="left"/>
        <w:rPr>
          <w:rFonts w:ascii="Times New Roman" w:hAnsi="Times New Roman"/>
          <w:sz w:val="24"/>
          <w:szCs w:val="24"/>
        </w:rPr>
      </w:pPr>
      <w:r w:rsidRPr="00604214">
        <w:rPr>
          <w:rFonts w:ascii="Times New Roman" w:hAnsi="Times New Roman"/>
          <w:sz w:val="24"/>
          <w:szCs w:val="24"/>
        </w:rPr>
        <w:t>Бельгийская плоскость</w:t>
      </w:r>
    </w:p>
    <w:p w:rsidR="00604214" w:rsidRPr="00604214" w:rsidRDefault="00604214" w:rsidP="00604214">
      <w:pPr>
        <w:sectPr w:rsidR="00604214" w:rsidRPr="00604214" w:rsidSect="00CD4FA3">
          <w:type w:val="continuous"/>
          <w:pgSz w:w="11906" w:h="16838"/>
          <w:pgMar w:top="567" w:right="851" w:bottom="567" w:left="851" w:header="708" w:footer="708" w:gutter="0"/>
          <w:cols w:num="2" w:space="708"/>
        </w:sectPr>
      </w:pPr>
    </w:p>
    <w:p w:rsidR="00604214" w:rsidRPr="00604214" w:rsidRDefault="00604214" w:rsidP="00604214">
      <w:pPr>
        <w:jc w:val="both"/>
      </w:pPr>
      <w:r>
        <w:lastRenderedPageBreak/>
        <w:t>16</w:t>
      </w:r>
      <w:r w:rsidRPr="00604214">
        <w:t>. Соматометрия – это …</w:t>
      </w:r>
    </w:p>
    <w:p w:rsidR="00604214" w:rsidRPr="00604214" w:rsidRDefault="00604214" w:rsidP="00613C24">
      <w:pPr>
        <w:numPr>
          <w:ilvl w:val="1"/>
          <w:numId w:val="112"/>
        </w:numPr>
        <w:ind w:left="720"/>
        <w:jc w:val="both"/>
      </w:pPr>
      <w:r w:rsidRPr="00604214">
        <w:t xml:space="preserve">Метод измерения параметров головы и лица живого человека </w:t>
      </w:r>
    </w:p>
    <w:p w:rsidR="00604214" w:rsidRPr="00604214" w:rsidRDefault="00604214" w:rsidP="00613C24">
      <w:pPr>
        <w:numPr>
          <w:ilvl w:val="1"/>
          <w:numId w:val="112"/>
        </w:numPr>
        <w:ind w:left="720"/>
        <w:jc w:val="both"/>
      </w:pPr>
      <w:r w:rsidRPr="00604214">
        <w:t>Метод измерения параметров головы и лица при палеонтологических исследованиях</w:t>
      </w:r>
    </w:p>
    <w:p w:rsidR="00604214" w:rsidRPr="00604214" w:rsidRDefault="00604214" w:rsidP="00613C24">
      <w:pPr>
        <w:numPr>
          <w:ilvl w:val="1"/>
          <w:numId w:val="112"/>
        </w:numPr>
        <w:ind w:left="720"/>
        <w:jc w:val="both"/>
      </w:pPr>
      <w:r w:rsidRPr="00604214">
        <w:t xml:space="preserve">Метод измерения параметров тела и конечностей живого человека </w:t>
      </w:r>
    </w:p>
    <w:p w:rsidR="00604214" w:rsidRPr="00604214" w:rsidRDefault="00604214" w:rsidP="00613C24">
      <w:pPr>
        <w:numPr>
          <w:ilvl w:val="1"/>
          <w:numId w:val="112"/>
        </w:numPr>
        <w:ind w:left="720"/>
        <w:jc w:val="both"/>
      </w:pPr>
      <w:r w:rsidRPr="00604214">
        <w:t xml:space="preserve">Метод измерения параметров тела и конечностей скелета человека </w:t>
      </w:r>
    </w:p>
    <w:p w:rsidR="00604214" w:rsidRPr="00604214" w:rsidRDefault="00604214" w:rsidP="00604214">
      <w:pPr>
        <w:pStyle w:val="a4"/>
        <w:spacing w:before="0" w:beforeAutospacing="0" w:after="0" w:afterAutospacing="0"/>
        <w:rPr>
          <w:rFonts w:ascii="Times New Roman" w:hAnsi="Times New Roman"/>
          <w:sz w:val="24"/>
          <w:szCs w:val="24"/>
        </w:rPr>
      </w:pPr>
    </w:p>
    <w:tbl>
      <w:tblPr>
        <w:tblW w:w="0" w:type="auto"/>
        <w:tblLook w:val="04A0" w:firstRow="1" w:lastRow="0" w:firstColumn="1" w:lastColumn="0" w:noHBand="0" w:noVBand="1"/>
      </w:tblPr>
      <w:tblGrid>
        <w:gridCol w:w="4786"/>
        <w:gridCol w:w="4536"/>
      </w:tblGrid>
      <w:tr w:rsidR="00604214" w:rsidRPr="00604214" w:rsidTr="00604214">
        <w:tc>
          <w:tcPr>
            <w:tcW w:w="4786" w:type="dxa"/>
          </w:tcPr>
          <w:p w:rsidR="00604214" w:rsidRPr="00604214" w:rsidRDefault="00604214" w:rsidP="00604214">
            <w:pPr>
              <w:pStyle w:val="a4"/>
              <w:spacing w:before="0" w:beforeAutospacing="0" w:after="0" w:afterAutospacing="0"/>
              <w:ind w:left="426" w:hanging="426"/>
              <w:rPr>
                <w:rFonts w:ascii="Times New Roman" w:hAnsi="Times New Roman"/>
                <w:sz w:val="24"/>
                <w:szCs w:val="24"/>
              </w:rPr>
            </w:pPr>
            <w:r>
              <w:rPr>
                <w:rFonts w:ascii="Times New Roman" w:hAnsi="Times New Roman"/>
                <w:sz w:val="24"/>
                <w:szCs w:val="24"/>
              </w:rPr>
              <w:t>17</w:t>
            </w:r>
            <w:r w:rsidRPr="00604214">
              <w:rPr>
                <w:rFonts w:ascii="Times New Roman" w:hAnsi="Times New Roman"/>
                <w:sz w:val="24"/>
                <w:szCs w:val="24"/>
              </w:rPr>
              <w:t>. Назовите кость скелета, указанную на рисунке.</w:t>
            </w:r>
          </w:p>
          <w:p w:rsidR="00604214" w:rsidRPr="00604214" w:rsidRDefault="00604214" w:rsidP="00613C24">
            <w:pPr>
              <w:pStyle w:val="a4"/>
              <w:numPr>
                <w:ilvl w:val="0"/>
                <w:numId w:val="113"/>
              </w:numPr>
              <w:spacing w:before="0" w:beforeAutospacing="0" w:after="0" w:afterAutospacing="0"/>
              <w:jc w:val="left"/>
              <w:rPr>
                <w:rFonts w:ascii="Times New Roman" w:hAnsi="Times New Roman"/>
                <w:sz w:val="24"/>
                <w:szCs w:val="24"/>
              </w:rPr>
            </w:pPr>
            <w:r w:rsidRPr="00604214">
              <w:rPr>
                <w:rFonts w:ascii="Times New Roman" w:hAnsi="Times New Roman"/>
                <w:sz w:val="24"/>
                <w:szCs w:val="24"/>
              </w:rPr>
              <w:t>Лопатка</w:t>
            </w:r>
          </w:p>
          <w:p w:rsidR="00604214" w:rsidRPr="00604214" w:rsidRDefault="00604214" w:rsidP="00613C24">
            <w:pPr>
              <w:pStyle w:val="a4"/>
              <w:numPr>
                <w:ilvl w:val="0"/>
                <w:numId w:val="113"/>
              </w:numPr>
              <w:spacing w:before="0" w:beforeAutospacing="0" w:after="0" w:afterAutospacing="0"/>
              <w:jc w:val="left"/>
              <w:rPr>
                <w:rFonts w:ascii="Times New Roman" w:hAnsi="Times New Roman"/>
                <w:sz w:val="24"/>
                <w:szCs w:val="24"/>
              </w:rPr>
            </w:pPr>
            <w:r w:rsidRPr="00604214">
              <w:rPr>
                <w:rFonts w:ascii="Times New Roman" w:hAnsi="Times New Roman"/>
                <w:sz w:val="24"/>
                <w:szCs w:val="24"/>
              </w:rPr>
              <w:t>Плечевая</w:t>
            </w:r>
          </w:p>
          <w:p w:rsidR="00604214" w:rsidRPr="00604214" w:rsidRDefault="00604214" w:rsidP="00613C24">
            <w:pPr>
              <w:pStyle w:val="a4"/>
              <w:numPr>
                <w:ilvl w:val="0"/>
                <w:numId w:val="113"/>
              </w:numPr>
              <w:spacing w:before="0" w:beforeAutospacing="0" w:after="0" w:afterAutospacing="0"/>
              <w:jc w:val="left"/>
              <w:rPr>
                <w:rFonts w:ascii="Times New Roman" w:hAnsi="Times New Roman"/>
                <w:sz w:val="24"/>
                <w:szCs w:val="24"/>
              </w:rPr>
            </w:pPr>
            <w:r w:rsidRPr="00604214">
              <w:rPr>
                <w:rFonts w:ascii="Times New Roman" w:hAnsi="Times New Roman"/>
                <w:sz w:val="24"/>
                <w:szCs w:val="24"/>
              </w:rPr>
              <w:t>Лучевая</w:t>
            </w:r>
          </w:p>
          <w:p w:rsidR="00604214" w:rsidRPr="00604214" w:rsidRDefault="00604214" w:rsidP="00613C24">
            <w:pPr>
              <w:pStyle w:val="a4"/>
              <w:numPr>
                <w:ilvl w:val="0"/>
                <w:numId w:val="113"/>
              </w:numPr>
              <w:spacing w:before="0" w:beforeAutospacing="0" w:after="0" w:afterAutospacing="0"/>
              <w:jc w:val="left"/>
              <w:rPr>
                <w:rFonts w:ascii="Times New Roman" w:hAnsi="Times New Roman"/>
                <w:sz w:val="24"/>
                <w:szCs w:val="24"/>
              </w:rPr>
            </w:pPr>
            <w:r w:rsidRPr="00604214">
              <w:rPr>
                <w:rFonts w:ascii="Times New Roman" w:hAnsi="Times New Roman"/>
                <w:sz w:val="24"/>
                <w:szCs w:val="24"/>
              </w:rPr>
              <w:t>Локтевая</w:t>
            </w:r>
          </w:p>
          <w:p w:rsidR="00604214" w:rsidRPr="00604214" w:rsidRDefault="00604214" w:rsidP="00613C24">
            <w:pPr>
              <w:pStyle w:val="a4"/>
              <w:numPr>
                <w:ilvl w:val="0"/>
                <w:numId w:val="113"/>
              </w:numPr>
              <w:spacing w:before="0" w:beforeAutospacing="0" w:after="0" w:afterAutospacing="0"/>
              <w:jc w:val="left"/>
              <w:rPr>
                <w:rFonts w:ascii="Times New Roman" w:hAnsi="Times New Roman"/>
                <w:sz w:val="24"/>
                <w:szCs w:val="24"/>
              </w:rPr>
            </w:pPr>
            <w:r w:rsidRPr="00604214">
              <w:rPr>
                <w:rFonts w:ascii="Times New Roman" w:hAnsi="Times New Roman"/>
                <w:sz w:val="24"/>
                <w:szCs w:val="24"/>
              </w:rPr>
              <w:t>Малая берцовая</w:t>
            </w:r>
          </w:p>
          <w:p w:rsidR="00604214" w:rsidRPr="00604214" w:rsidRDefault="00604214" w:rsidP="00613C24">
            <w:pPr>
              <w:pStyle w:val="a4"/>
              <w:numPr>
                <w:ilvl w:val="0"/>
                <w:numId w:val="113"/>
              </w:numPr>
              <w:spacing w:before="0" w:beforeAutospacing="0" w:after="0" w:afterAutospacing="0"/>
              <w:jc w:val="left"/>
              <w:rPr>
                <w:rFonts w:ascii="Times New Roman" w:hAnsi="Times New Roman"/>
                <w:sz w:val="24"/>
                <w:szCs w:val="24"/>
              </w:rPr>
            </w:pPr>
            <w:r w:rsidRPr="00604214">
              <w:rPr>
                <w:rFonts w:ascii="Times New Roman" w:hAnsi="Times New Roman"/>
                <w:sz w:val="24"/>
                <w:szCs w:val="24"/>
              </w:rPr>
              <w:t>Большая берцовая</w:t>
            </w:r>
          </w:p>
          <w:p w:rsidR="00604214" w:rsidRPr="00604214" w:rsidRDefault="00604214" w:rsidP="00613C24">
            <w:pPr>
              <w:pStyle w:val="a4"/>
              <w:numPr>
                <w:ilvl w:val="0"/>
                <w:numId w:val="113"/>
              </w:numPr>
              <w:spacing w:before="0" w:beforeAutospacing="0" w:after="0" w:afterAutospacing="0"/>
              <w:jc w:val="left"/>
              <w:rPr>
                <w:rFonts w:ascii="Times New Roman" w:hAnsi="Times New Roman"/>
                <w:sz w:val="24"/>
                <w:szCs w:val="24"/>
              </w:rPr>
            </w:pPr>
            <w:r w:rsidRPr="00604214">
              <w:rPr>
                <w:rFonts w:ascii="Times New Roman" w:hAnsi="Times New Roman"/>
                <w:sz w:val="24"/>
                <w:szCs w:val="24"/>
              </w:rPr>
              <w:t>Бедренная</w:t>
            </w:r>
          </w:p>
          <w:p w:rsidR="00604214" w:rsidRPr="00604214" w:rsidRDefault="00604214" w:rsidP="00604214">
            <w:pPr>
              <w:pStyle w:val="a4"/>
              <w:spacing w:before="0" w:beforeAutospacing="0" w:after="0" w:afterAutospacing="0"/>
              <w:rPr>
                <w:rFonts w:ascii="Times New Roman" w:hAnsi="Times New Roman"/>
                <w:sz w:val="24"/>
                <w:szCs w:val="24"/>
              </w:rPr>
            </w:pPr>
          </w:p>
        </w:tc>
        <w:tc>
          <w:tcPr>
            <w:tcW w:w="4536" w:type="dxa"/>
            <w:hideMark/>
          </w:tcPr>
          <w:p w:rsidR="00604214" w:rsidRPr="00604214" w:rsidRDefault="00BA491F" w:rsidP="00604214">
            <w:pPr>
              <w:pStyle w:val="a4"/>
              <w:spacing w:before="0" w:beforeAutospacing="0" w:after="0" w:afterAutospacing="0"/>
              <w:rPr>
                <w:rFonts w:ascii="Times New Roman" w:hAnsi="Times New Roman"/>
                <w:sz w:val="24"/>
                <w:szCs w:val="24"/>
              </w:rPr>
            </w:pPr>
            <w:r w:rsidRPr="00604214">
              <w:rPr>
                <w:rFonts w:ascii="Times New Roman" w:hAnsi="Times New Roman"/>
                <w:sz w:val="24"/>
                <w:szCs w:val="24"/>
              </w:rPr>
              <w:object w:dxaOrig="3645" w:dyaOrig="6345">
                <v:shape id="_x0000_i1028" type="#_x0000_t75" style="width:133.35pt;height:231.65pt" o:ole="">
                  <v:imagedata r:id="rId72" o:title=""/>
                </v:shape>
                <o:OLEObject Type="Embed" ProgID="PBrush" ShapeID="_x0000_i1028" DrawAspect="Content" ObjectID="_1662814376" r:id="rId73"/>
              </w:object>
            </w:r>
          </w:p>
        </w:tc>
      </w:tr>
    </w:tbl>
    <w:p w:rsidR="00604214" w:rsidRPr="00604214" w:rsidRDefault="00604214" w:rsidP="00604214">
      <w:r>
        <w:t>18</w:t>
      </w:r>
      <w:r w:rsidRPr="00604214">
        <w:t>. Малый родничок образуется на пересечении …</w:t>
      </w:r>
    </w:p>
    <w:p w:rsidR="00604214" w:rsidRPr="00604214" w:rsidRDefault="00604214" w:rsidP="00613C24">
      <w:pPr>
        <w:numPr>
          <w:ilvl w:val="1"/>
          <w:numId w:val="99"/>
        </w:numPr>
        <w:ind w:left="720"/>
      </w:pPr>
      <w:r w:rsidRPr="00604214">
        <w:t>Сагиттального и венечного швов</w:t>
      </w:r>
    </w:p>
    <w:p w:rsidR="00604214" w:rsidRPr="00604214" w:rsidRDefault="00604214" w:rsidP="00613C24">
      <w:pPr>
        <w:numPr>
          <w:ilvl w:val="1"/>
          <w:numId w:val="99"/>
        </w:numPr>
        <w:ind w:left="720"/>
      </w:pPr>
      <w:r w:rsidRPr="00604214">
        <w:t>Венечного и лямбдовидного швов</w:t>
      </w:r>
    </w:p>
    <w:p w:rsidR="00604214" w:rsidRPr="00604214" w:rsidRDefault="00604214" w:rsidP="00613C24">
      <w:pPr>
        <w:numPr>
          <w:ilvl w:val="1"/>
          <w:numId w:val="99"/>
        </w:numPr>
        <w:ind w:left="720"/>
      </w:pPr>
      <w:r w:rsidRPr="00604214">
        <w:t>Сагиттального и лямбдовидного швов</w:t>
      </w:r>
    </w:p>
    <w:p w:rsidR="00604214" w:rsidRPr="00604214" w:rsidRDefault="00604214" w:rsidP="00613C24">
      <w:pPr>
        <w:numPr>
          <w:ilvl w:val="1"/>
          <w:numId w:val="99"/>
        </w:numPr>
        <w:ind w:left="720"/>
      </w:pPr>
      <w:r w:rsidRPr="00604214">
        <w:t>Стреловидного и венечного швов</w:t>
      </w:r>
    </w:p>
    <w:tbl>
      <w:tblPr>
        <w:tblW w:w="0" w:type="auto"/>
        <w:tblLook w:val="01E0" w:firstRow="1" w:lastRow="1" w:firstColumn="1" w:lastColumn="1" w:noHBand="0" w:noVBand="0"/>
      </w:tblPr>
      <w:tblGrid>
        <w:gridCol w:w="4928"/>
        <w:gridCol w:w="4394"/>
      </w:tblGrid>
      <w:tr w:rsidR="00604214" w:rsidRPr="00604214" w:rsidTr="00604214">
        <w:tc>
          <w:tcPr>
            <w:tcW w:w="4928" w:type="dxa"/>
            <w:hideMark/>
          </w:tcPr>
          <w:p w:rsidR="00604214" w:rsidRPr="00604214" w:rsidRDefault="00604214" w:rsidP="00604214">
            <w:pPr>
              <w:rPr>
                <w:lang w:eastAsia="en-US"/>
              </w:rPr>
            </w:pPr>
            <w:r>
              <w:lastRenderedPageBreak/>
              <w:t>19</w:t>
            </w:r>
            <w:r w:rsidRPr="00604214">
              <w:t>. Точка, указанная на схеме называется …</w:t>
            </w:r>
          </w:p>
          <w:p w:rsidR="00604214" w:rsidRPr="00604214" w:rsidRDefault="00604214" w:rsidP="00613C24">
            <w:pPr>
              <w:numPr>
                <w:ilvl w:val="0"/>
                <w:numId w:val="114"/>
              </w:numPr>
            </w:pPr>
            <w:r w:rsidRPr="00604214">
              <w:t xml:space="preserve">Ламбда, </w:t>
            </w:r>
            <w:r w:rsidRPr="00604214">
              <w:rPr>
                <w:lang w:val="en-US"/>
              </w:rPr>
              <w:t>lambda (l)</w:t>
            </w:r>
          </w:p>
          <w:p w:rsidR="00604214" w:rsidRPr="00604214" w:rsidRDefault="00604214" w:rsidP="00613C24">
            <w:pPr>
              <w:numPr>
                <w:ilvl w:val="0"/>
                <w:numId w:val="114"/>
              </w:numPr>
            </w:pPr>
            <w:r w:rsidRPr="00604214">
              <w:t xml:space="preserve">Глабелла, </w:t>
            </w:r>
            <w:r w:rsidRPr="00604214">
              <w:rPr>
                <w:lang w:val="en-US"/>
              </w:rPr>
              <w:t>glabella</w:t>
            </w:r>
            <w:r w:rsidRPr="00604214">
              <w:t xml:space="preserve"> (</w:t>
            </w:r>
            <w:r w:rsidRPr="00604214">
              <w:rPr>
                <w:lang w:val="en-US"/>
              </w:rPr>
              <w:t>g</w:t>
            </w:r>
            <w:r w:rsidRPr="00604214">
              <w:t>)</w:t>
            </w:r>
          </w:p>
          <w:p w:rsidR="00604214" w:rsidRPr="00604214" w:rsidRDefault="00604214" w:rsidP="00613C24">
            <w:pPr>
              <w:numPr>
                <w:ilvl w:val="0"/>
                <w:numId w:val="114"/>
              </w:numPr>
            </w:pPr>
            <w:r w:rsidRPr="00604214">
              <w:t>Брегма</w:t>
            </w:r>
            <w:r w:rsidRPr="00604214">
              <w:rPr>
                <w:lang w:val="en-US"/>
              </w:rPr>
              <w:t xml:space="preserve">, bregma (b) </w:t>
            </w:r>
          </w:p>
          <w:p w:rsidR="00604214" w:rsidRPr="00604214" w:rsidRDefault="00604214" w:rsidP="00613C24">
            <w:pPr>
              <w:numPr>
                <w:ilvl w:val="0"/>
                <w:numId w:val="114"/>
              </w:numPr>
            </w:pPr>
            <w:r w:rsidRPr="00604214">
              <w:t>Инион</w:t>
            </w:r>
            <w:r w:rsidRPr="00604214">
              <w:rPr>
                <w:lang w:val="en-US"/>
              </w:rPr>
              <w:t>, inion (i)</w:t>
            </w:r>
          </w:p>
          <w:p w:rsidR="00604214" w:rsidRPr="00604214" w:rsidRDefault="00604214" w:rsidP="00613C24">
            <w:pPr>
              <w:numPr>
                <w:ilvl w:val="0"/>
                <w:numId w:val="114"/>
              </w:numPr>
              <w:rPr>
                <w:lang w:eastAsia="en-US"/>
              </w:rPr>
            </w:pPr>
            <w:r w:rsidRPr="00604214">
              <w:t xml:space="preserve">Назион, </w:t>
            </w:r>
            <w:r w:rsidRPr="00604214">
              <w:rPr>
                <w:lang w:val="en-US"/>
              </w:rPr>
              <w:t>nasion (n)</w:t>
            </w:r>
          </w:p>
        </w:tc>
        <w:tc>
          <w:tcPr>
            <w:tcW w:w="4394" w:type="dxa"/>
            <w:hideMark/>
          </w:tcPr>
          <w:p w:rsidR="00604214" w:rsidRPr="00604214" w:rsidRDefault="00BA491F" w:rsidP="00604214">
            <w:pPr>
              <w:rPr>
                <w:lang w:eastAsia="en-US"/>
              </w:rPr>
            </w:pPr>
            <w:r w:rsidRPr="00604214">
              <w:rPr>
                <w:rFonts w:eastAsia="Calibri"/>
                <w:lang w:eastAsia="en-US"/>
              </w:rPr>
              <w:object w:dxaOrig="3255" w:dyaOrig="3000">
                <v:shape id="_x0000_i1029" type="#_x0000_t75" style="width:125.85pt;height:116.45pt" o:ole="">
                  <v:imagedata r:id="rId74" o:title=""/>
                </v:shape>
                <o:OLEObject Type="Embed" ProgID="PBrush" ShapeID="_x0000_i1029" DrawAspect="Content" ObjectID="_1662814377" r:id="rId75"/>
              </w:object>
            </w:r>
          </w:p>
        </w:tc>
      </w:tr>
    </w:tbl>
    <w:p w:rsidR="00604214" w:rsidRPr="00604214" w:rsidRDefault="00604214" w:rsidP="00604214">
      <w:pPr>
        <w:jc w:val="both"/>
      </w:pPr>
      <w:r>
        <w:t>20</w:t>
      </w:r>
      <w:r w:rsidRPr="00604214">
        <w:t>. Измерение ширины таза проводится между…</w:t>
      </w:r>
    </w:p>
    <w:p w:rsidR="00604214" w:rsidRPr="00604214" w:rsidRDefault="00604214" w:rsidP="00613C24">
      <w:pPr>
        <w:numPr>
          <w:ilvl w:val="0"/>
          <w:numId w:val="115"/>
        </w:numPr>
        <w:jc w:val="both"/>
      </w:pPr>
      <w:r w:rsidRPr="00604214">
        <w:t>Акромиальными точками (а)</w:t>
      </w:r>
    </w:p>
    <w:p w:rsidR="00604214" w:rsidRPr="00604214" w:rsidRDefault="00604214" w:rsidP="00613C24">
      <w:pPr>
        <w:numPr>
          <w:ilvl w:val="0"/>
          <w:numId w:val="115"/>
        </w:numPr>
        <w:jc w:val="both"/>
      </w:pPr>
      <w:r w:rsidRPr="00604214">
        <w:t>Акромиальной (а) и  точками лобковой (</w:t>
      </w:r>
      <w:r w:rsidRPr="00604214">
        <w:rPr>
          <w:lang w:val="en-US"/>
        </w:rPr>
        <w:t>sy</w:t>
      </w:r>
      <w:r w:rsidRPr="00604214">
        <w:t>) точками</w:t>
      </w:r>
    </w:p>
    <w:p w:rsidR="00604214" w:rsidRPr="00604214" w:rsidRDefault="00604214" w:rsidP="00613C24">
      <w:pPr>
        <w:numPr>
          <w:ilvl w:val="0"/>
          <w:numId w:val="115"/>
        </w:numPr>
        <w:jc w:val="both"/>
      </w:pPr>
      <w:r w:rsidRPr="00604214">
        <w:t>Подвздошно–гребешковыми точками (</w:t>
      </w:r>
      <w:r w:rsidRPr="00604214">
        <w:rPr>
          <w:lang w:val="en-US"/>
        </w:rPr>
        <w:t>ic</w:t>
      </w:r>
      <w:r w:rsidRPr="00604214">
        <w:t>)</w:t>
      </w:r>
    </w:p>
    <w:p w:rsidR="00604214" w:rsidRPr="00604214" w:rsidRDefault="00604214" w:rsidP="00613C24">
      <w:pPr>
        <w:numPr>
          <w:ilvl w:val="0"/>
          <w:numId w:val="115"/>
        </w:numPr>
        <w:jc w:val="both"/>
      </w:pPr>
      <w:r w:rsidRPr="00604214">
        <w:t>Верхне-грудинной (</w:t>
      </w:r>
      <w:r w:rsidRPr="00604214">
        <w:rPr>
          <w:lang w:val="en-US"/>
        </w:rPr>
        <w:t>sst</w:t>
      </w:r>
      <w:r w:rsidRPr="00604214">
        <w:t>) и лобковой (</w:t>
      </w:r>
      <w:r w:rsidRPr="00604214">
        <w:rPr>
          <w:lang w:val="en-US"/>
        </w:rPr>
        <w:t>sy</w:t>
      </w:r>
      <w:r w:rsidRPr="00604214">
        <w:t>) точками</w:t>
      </w:r>
    </w:p>
    <w:p w:rsidR="00604214" w:rsidRPr="00604214" w:rsidRDefault="00604214" w:rsidP="00613C24">
      <w:pPr>
        <w:numPr>
          <w:ilvl w:val="0"/>
          <w:numId w:val="115"/>
        </w:numPr>
        <w:jc w:val="both"/>
      </w:pPr>
      <w:r w:rsidRPr="00604214">
        <w:t>Плечевой (а) и пальцевой (</w:t>
      </w:r>
      <w:r w:rsidRPr="00604214">
        <w:rPr>
          <w:lang w:val="en-US"/>
        </w:rPr>
        <w:t>da</w:t>
      </w:r>
      <w:r w:rsidRPr="00604214">
        <w:t>) точками</w:t>
      </w:r>
    </w:p>
    <w:p w:rsidR="00604214" w:rsidRPr="00604214" w:rsidRDefault="00604214" w:rsidP="00613C24">
      <w:pPr>
        <w:numPr>
          <w:ilvl w:val="0"/>
          <w:numId w:val="115"/>
        </w:numPr>
        <w:jc w:val="both"/>
      </w:pPr>
      <w:r w:rsidRPr="00604214">
        <w:t>Подвздошно–гребешковой и лобковой (</w:t>
      </w:r>
      <w:r w:rsidRPr="00604214">
        <w:rPr>
          <w:lang w:val="en-US"/>
        </w:rPr>
        <w:t>sy</w:t>
      </w:r>
      <w:r w:rsidRPr="00604214">
        <w:t>) точками</w:t>
      </w:r>
    </w:p>
    <w:p w:rsidR="00604214" w:rsidRPr="00604214" w:rsidRDefault="00604214" w:rsidP="00604214">
      <w:pPr>
        <w:pStyle w:val="a4"/>
        <w:spacing w:before="0" w:beforeAutospacing="0" w:after="0" w:afterAutospacing="0"/>
        <w:rPr>
          <w:rFonts w:ascii="Times New Roman" w:hAnsi="Times New Roman"/>
          <w:sz w:val="24"/>
          <w:szCs w:val="24"/>
        </w:rPr>
      </w:pPr>
      <w:r>
        <w:rPr>
          <w:rFonts w:ascii="Times New Roman" w:hAnsi="Times New Roman"/>
          <w:sz w:val="24"/>
          <w:szCs w:val="24"/>
        </w:rPr>
        <w:t>21</w:t>
      </w:r>
      <w:r w:rsidRPr="00604214">
        <w:rPr>
          <w:rFonts w:ascii="Times New Roman" w:hAnsi="Times New Roman"/>
          <w:sz w:val="24"/>
          <w:szCs w:val="24"/>
        </w:rPr>
        <w:t>. В состав пояса верхней конечности входят …</w:t>
      </w:r>
    </w:p>
    <w:p w:rsidR="00604214" w:rsidRPr="00604214" w:rsidRDefault="00604214" w:rsidP="00604214">
      <w:pPr>
        <w:sectPr w:rsidR="00604214" w:rsidRPr="00604214" w:rsidSect="00CD4FA3">
          <w:type w:val="continuous"/>
          <w:pgSz w:w="11906" w:h="16838"/>
          <w:pgMar w:top="567" w:right="851" w:bottom="567" w:left="851" w:header="708" w:footer="708" w:gutter="0"/>
          <w:cols w:space="720"/>
        </w:sectPr>
      </w:pPr>
    </w:p>
    <w:p w:rsidR="00604214" w:rsidRPr="00604214" w:rsidRDefault="00604214" w:rsidP="00613C24">
      <w:pPr>
        <w:pStyle w:val="a4"/>
        <w:numPr>
          <w:ilvl w:val="0"/>
          <w:numId w:val="116"/>
        </w:numPr>
        <w:spacing w:before="0" w:beforeAutospacing="0" w:after="0" w:afterAutospacing="0"/>
        <w:ind w:left="709"/>
        <w:jc w:val="left"/>
        <w:rPr>
          <w:rFonts w:ascii="Times New Roman" w:hAnsi="Times New Roman"/>
          <w:sz w:val="24"/>
          <w:szCs w:val="24"/>
        </w:rPr>
      </w:pPr>
      <w:r w:rsidRPr="00604214">
        <w:rPr>
          <w:rFonts w:ascii="Times New Roman" w:hAnsi="Times New Roman"/>
          <w:sz w:val="24"/>
          <w:szCs w:val="24"/>
        </w:rPr>
        <w:lastRenderedPageBreak/>
        <w:t>Лопатка</w:t>
      </w:r>
    </w:p>
    <w:p w:rsidR="00604214" w:rsidRPr="00604214" w:rsidRDefault="00604214" w:rsidP="00613C24">
      <w:pPr>
        <w:pStyle w:val="a4"/>
        <w:numPr>
          <w:ilvl w:val="0"/>
          <w:numId w:val="116"/>
        </w:numPr>
        <w:spacing w:before="0" w:beforeAutospacing="0" w:after="0" w:afterAutospacing="0"/>
        <w:ind w:left="709"/>
        <w:jc w:val="left"/>
        <w:rPr>
          <w:rFonts w:ascii="Times New Roman" w:hAnsi="Times New Roman"/>
          <w:sz w:val="24"/>
          <w:szCs w:val="24"/>
        </w:rPr>
      </w:pPr>
      <w:r w:rsidRPr="00604214">
        <w:rPr>
          <w:rFonts w:ascii="Times New Roman" w:hAnsi="Times New Roman"/>
          <w:sz w:val="24"/>
          <w:szCs w:val="24"/>
        </w:rPr>
        <w:t>Плечевая кость</w:t>
      </w:r>
    </w:p>
    <w:p w:rsidR="00604214" w:rsidRPr="00604214" w:rsidRDefault="00604214" w:rsidP="00613C24">
      <w:pPr>
        <w:pStyle w:val="a4"/>
        <w:numPr>
          <w:ilvl w:val="0"/>
          <w:numId w:val="116"/>
        </w:numPr>
        <w:spacing w:before="0" w:beforeAutospacing="0" w:after="0" w:afterAutospacing="0"/>
        <w:ind w:left="709"/>
        <w:jc w:val="left"/>
        <w:rPr>
          <w:rFonts w:ascii="Times New Roman" w:hAnsi="Times New Roman"/>
          <w:sz w:val="24"/>
          <w:szCs w:val="24"/>
        </w:rPr>
      </w:pPr>
      <w:r w:rsidRPr="00604214">
        <w:rPr>
          <w:rFonts w:ascii="Times New Roman" w:hAnsi="Times New Roman"/>
          <w:sz w:val="24"/>
          <w:szCs w:val="24"/>
        </w:rPr>
        <w:t>Локтевая кость</w:t>
      </w:r>
    </w:p>
    <w:p w:rsidR="00604214" w:rsidRPr="00604214" w:rsidRDefault="00604214" w:rsidP="00613C24">
      <w:pPr>
        <w:pStyle w:val="a4"/>
        <w:numPr>
          <w:ilvl w:val="0"/>
          <w:numId w:val="116"/>
        </w:numPr>
        <w:spacing w:before="0" w:beforeAutospacing="0" w:after="0" w:afterAutospacing="0"/>
        <w:ind w:left="709"/>
        <w:jc w:val="left"/>
        <w:rPr>
          <w:rFonts w:ascii="Times New Roman" w:hAnsi="Times New Roman"/>
          <w:sz w:val="24"/>
          <w:szCs w:val="24"/>
        </w:rPr>
      </w:pPr>
      <w:r w:rsidRPr="00604214">
        <w:rPr>
          <w:rFonts w:ascii="Times New Roman" w:hAnsi="Times New Roman"/>
          <w:sz w:val="24"/>
          <w:szCs w:val="24"/>
        </w:rPr>
        <w:lastRenderedPageBreak/>
        <w:t>Лучевая кость</w:t>
      </w:r>
    </w:p>
    <w:p w:rsidR="00604214" w:rsidRPr="00604214" w:rsidRDefault="00604214" w:rsidP="00613C24">
      <w:pPr>
        <w:pStyle w:val="a4"/>
        <w:numPr>
          <w:ilvl w:val="0"/>
          <w:numId w:val="116"/>
        </w:numPr>
        <w:spacing w:before="0" w:beforeAutospacing="0" w:after="0" w:afterAutospacing="0"/>
        <w:ind w:left="709"/>
        <w:jc w:val="left"/>
        <w:rPr>
          <w:rFonts w:ascii="Times New Roman" w:hAnsi="Times New Roman"/>
          <w:sz w:val="24"/>
          <w:szCs w:val="24"/>
        </w:rPr>
      </w:pPr>
      <w:r w:rsidRPr="00604214">
        <w:rPr>
          <w:rFonts w:ascii="Times New Roman" w:hAnsi="Times New Roman"/>
          <w:sz w:val="24"/>
          <w:szCs w:val="24"/>
        </w:rPr>
        <w:t>Ключица</w:t>
      </w:r>
    </w:p>
    <w:p w:rsidR="00604214" w:rsidRPr="00604214" w:rsidRDefault="00604214" w:rsidP="00613C24">
      <w:pPr>
        <w:pStyle w:val="a4"/>
        <w:numPr>
          <w:ilvl w:val="0"/>
          <w:numId w:val="116"/>
        </w:numPr>
        <w:spacing w:before="0" w:beforeAutospacing="0" w:after="0" w:afterAutospacing="0"/>
        <w:ind w:left="709"/>
        <w:jc w:val="left"/>
        <w:rPr>
          <w:rFonts w:ascii="Times New Roman" w:hAnsi="Times New Roman"/>
          <w:sz w:val="24"/>
          <w:szCs w:val="24"/>
        </w:rPr>
      </w:pPr>
      <w:r w:rsidRPr="00604214">
        <w:rPr>
          <w:rFonts w:ascii="Times New Roman" w:hAnsi="Times New Roman"/>
          <w:sz w:val="24"/>
          <w:szCs w:val="24"/>
        </w:rPr>
        <w:t>Кости запястья</w:t>
      </w:r>
    </w:p>
    <w:p w:rsidR="00604214" w:rsidRPr="00604214" w:rsidRDefault="00604214" w:rsidP="00604214">
      <w:pPr>
        <w:sectPr w:rsidR="00604214" w:rsidRPr="00604214" w:rsidSect="00CD4FA3">
          <w:type w:val="continuous"/>
          <w:pgSz w:w="11906" w:h="16838"/>
          <w:pgMar w:top="567" w:right="851" w:bottom="567" w:left="851" w:header="708" w:footer="708" w:gutter="0"/>
          <w:cols w:num="2" w:space="708"/>
        </w:sectPr>
      </w:pPr>
    </w:p>
    <w:tbl>
      <w:tblPr>
        <w:tblW w:w="0" w:type="auto"/>
        <w:tblLook w:val="04A0" w:firstRow="1" w:lastRow="0" w:firstColumn="1" w:lastColumn="0" w:noHBand="0" w:noVBand="1"/>
      </w:tblPr>
      <w:tblGrid>
        <w:gridCol w:w="4219"/>
        <w:gridCol w:w="4253"/>
      </w:tblGrid>
      <w:tr w:rsidR="00604214" w:rsidRPr="00604214" w:rsidTr="00604214">
        <w:tc>
          <w:tcPr>
            <w:tcW w:w="4219" w:type="dxa"/>
          </w:tcPr>
          <w:p w:rsidR="00604214" w:rsidRPr="00604214" w:rsidRDefault="00604214" w:rsidP="00604214">
            <w:pPr>
              <w:pStyle w:val="a4"/>
              <w:spacing w:before="0" w:beforeAutospacing="0" w:after="0" w:afterAutospacing="0"/>
              <w:ind w:left="426" w:hanging="426"/>
              <w:rPr>
                <w:rFonts w:ascii="Times New Roman" w:hAnsi="Times New Roman"/>
                <w:sz w:val="24"/>
                <w:szCs w:val="24"/>
              </w:rPr>
            </w:pPr>
            <w:r>
              <w:rPr>
                <w:rFonts w:ascii="Times New Roman" w:hAnsi="Times New Roman"/>
                <w:sz w:val="24"/>
                <w:szCs w:val="24"/>
              </w:rPr>
              <w:lastRenderedPageBreak/>
              <w:t>22</w:t>
            </w:r>
            <w:r w:rsidRPr="00604214">
              <w:rPr>
                <w:rFonts w:ascii="Times New Roman" w:hAnsi="Times New Roman"/>
                <w:sz w:val="24"/>
                <w:szCs w:val="24"/>
              </w:rPr>
              <w:t>. Назовите кость мужского таза, указанную на рисунке.</w:t>
            </w:r>
          </w:p>
          <w:p w:rsidR="00604214" w:rsidRPr="00604214" w:rsidRDefault="00604214" w:rsidP="00613C24">
            <w:pPr>
              <w:pStyle w:val="a4"/>
              <w:numPr>
                <w:ilvl w:val="0"/>
                <w:numId w:val="117"/>
              </w:numPr>
              <w:spacing w:before="0" w:beforeAutospacing="0" w:after="0" w:afterAutospacing="0"/>
              <w:jc w:val="left"/>
              <w:rPr>
                <w:rFonts w:ascii="Times New Roman" w:hAnsi="Times New Roman"/>
                <w:sz w:val="24"/>
                <w:szCs w:val="24"/>
              </w:rPr>
            </w:pPr>
            <w:r w:rsidRPr="00604214">
              <w:rPr>
                <w:rFonts w:ascii="Times New Roman" w:hAnsi="Times New Roman"/>
                <w:sz w:val="24"/>
                <w:szCs w:val="24"/>
              </w:rPr>
              <w:t>Крестец</w:t>
            </w:r>
          </w:p>
          <w:p w:rsidR="00604214" w:rsidRPr="00604214" w:rsidRDefault="00604214" w:rsidP="00613C24">
            <w:pPr>
              <w:pStyle w:val="a4"/>
              <w:numPr>
                <w:ilvl w:val="0"/>
                <w:numId w:val="117"/>
              </w:numPr>
              <w:spacing w:before="0" w:beforeAutospacing="0" w:after="0" w:afterAutospacing="0"/>
              <w:jc w:val="left"/>
              <w:rPr>
                <w:rFonts w:ascii="Times New Roman" w:hAnsi="Times New Roman"/>
                <w:sz w:val="24"/>
                <w:szCs w:val="24"/>
              </w:rPr>
            </w:pPr>
            <w:r w:rsidRPr="00604214">
              <w:rPr>
                <w:rFonts w:ascii="Times New Roman" w:hAnsi="Times New Roman"/>
                <w:sz w:val="24"/>
                <w:szCs w:val="24"/>
              </w:rPr>
              <w:t>Копчик</w:t>
            </w:r>
          </w:p>
          <w:p w:rsidR="00604214" w:rsidRPr="00604214" w:rsidRDefault="00604214" w:rsidP="00613C24">
            <w:pPr>
              <w:pStyle w:val="a4"/>
              <w:numPr>
                <w:ilvl w:val="0"/>
                <w:numId w:val="117"/>
              </w:numPr>
              <w:spacing w:before="0" w:beforeAutospacing="0" w:after="0" w:afterAutospacing="0"/>
              <w:jc w:val="left"/>
              <w:rPr>
                <w:rFonts w:ascii="Times New Roman" w:hAnsi="Times New Roman"/>
                <w:sz w:val="24"/>
                <w:szCs w:val="24"/>
              </w:rPr>
            </w:pPr>
            <w:r w:rsidRPr="00604214">
              <w:rPr>
                <w:rFonts w:ascii="Times New Roman" w:hAnsi="Times New Roman"/>
                <w:sz w:val="24"/>
                <w:szCs w:val="24"/>
              </w:rPr>
              <w:t>Лобковая</w:t>
            </w:r>
          </w:p>
          <w:p w:rsidR="00604214" w:rsidRPr="00604214" w:rsidRDefault="00604214" w:rsidP="00613C24">
            <w:pPr>
              <w:pStyle w:val="a4"/>
              <w:numPr>
                <w:ilvl w:val="0"/>
                <w:numId w:val="117"/>
              </w:numPr>
              <w:spacing w:before="0" w:beforeAutospacing="0" w:after="0" w:afterAutospacing="0"/>
              <w:jc w:val="left"/>
              <w:rPr>
                <w:rFonts w:ascii="Times New Roman" w:hAnsi="Times New Roman"/>
                <w:sz w:val="24"/>
                <w:szCs w:val="24"/>
              </w:rPr>
            </w:pPr>
            <w:r w:rsidRPr="00604214">
              <w:rPr>
                <w:rFonts w:ascii="Times New Roman" w:hAnsi="Times New Roman"/>
                <w:sz w:val="24"/>
                <w:szCs w:val="24"/>
              </w:rPr>
              <w:t>Седалищная</w:t>
            </w:r>
          </w:p>
          <w:p w:rsidR="00604214" w:rsidRPr="00604214" w:rsidRDefault="00604214" w:rsidP="00613C24">
            <w:pPr>
              <w:pStyle w:val="a4"/>
              <w:numPr>
                <w:ilvl w:val="0"/>
                <w:numId w:val="117"/>
              </w:numPr>
              <w:spacing w:before="0" w:beforeAutospacing="0" w:after="0" w:afterAutospacing="0"/>
              <w:jc w:val="left"/>
              <w:rPr>
                <w:rFonts w:ascii="Times New Roman" w:hAnsi="Times New Roman"/>
                <w:sz w:val="24"/>
                <w:szCs w:val="24"/>
              </w:rPr>
            </w:pPr>
            <w:r w:rsidRPr="00604214">
              <w:rPr>
                <w:rFonts w:ascii="Times New Roman" w:hAnsi="Times New Roman"/>
                <w:sz w:val="24"/>
                <w:szCs w:val="24"/>
              </w:rPr>
              <w:t>Подвздошная</w:t>
            </w:r>
          </w:p>
        </w:tc>
        <w:tc>
          <w:tcPr>
            <w:tcW w:w="4253" w:type="dxa"/>
            <w:hideMark/>
          </w:tcPr>
          <w:p w:rsidR="00604214" w:rsidRPr="00604214" w:rsidRDefault="00BA491F" w:rsidP="00604214">
            <w:pPr>
              <w:pStyle w:val="a4"/>
              <w:spacing w:before="0" w:beforeAutospacing="0" w:after="0" w:afterAutospacing="0"/>
              <w:rPr>
                <w:rFonts w:ascii="Times New Roman" w:hAnsi="Times New Roman"/>
                <w:sz w:val="24"/>
                <w:szCs w:val="24"/>
              </w:rPr>
            </w:pPr>
            <w:r w:rsidRPr="00604214">
              <w:rPr>
                <w:rFonts w:ascii="Times New Roman" w:hAnsi="Times New Roman"/>
                <w:sz w:val="24"/>
                <w:szCs w:val="24"/>
              </w:rPr>
              <w:object w:dxaOrig="3435" w:dyaOrig="2610">
                <v:shape id="_x0000_i1030" type="#_x0000_t75" style="width:117.1pt;height:89.55pt" o:ole="">
                  <v:imagedata r:id="rId76" o:title=""/>
                </v:shape>
                <o:OLEObject Type="Embed" ProgID="PBrush" ShapeID="_x0000_i1030" DrawAspect="Content" ObjectID="_1662814378" r:id="rId77"/>
              </w:object>
            </w:r>
          </w:p>
        </w:tc>
      </w:tr>
    </w:tbl>
    <w:p w:rsidR="00604214" w:rsidRPr="00604214" w:rsidRDefault="00604214" w:rsidP="00604214">
      <w:r>
        <w:t>23</w:t>
      </w:r>
      <w:r w:rsidRPr="00604214">
        <w:t>. Метод изучающий  строение кожных узоров ладонной поверхности рук</w:t>
      </w:r>
    </w:p>
    <w:p w:rsidR="00604214" w:rsidRPr="00604214" w:rsidRDefault="00604214" w:rsidP="00604214">
      <w:pPr>
        <w:sectPr w:rsidR="00604214" w:rsidRPr="00604214" w:rsidSect="00CD4FA3">
          <w:type w:val="continuous"/>
          <w:pgSz w:w="11906" w:h="16838"/>
          <w:pgMar w:top="567" w:right="851" w:bottom="567" w:left="851" w:header="708" w:footer="708" w:gutter="0"/>
          <w:cols w:space="720"/>
        </w:sectPr>
      </w:pPr>
    </w:p>
    <w:p w:rsidR="00604214" w:rsidRPr="00604214" w:rsidRDefault="00604214" w:rsidP="00604214">
      <w:pPr>
        <w:ind w:left="426"/>
      </w:pPr>
      <w:r w:rsidRPr="00604214">
        <w:lastRenderedPageBreak/>
        <w:t>1) атропоскопия</w:t>
      </w:r>
    </w:p>
    <w:p w:rsidR="00604214" w:rsidRPr="00604214" w:rsidRDefault="00604214" w:rsidP="00604214">
      <w:pPr>
        <w:ind w:left="426"/>
      </w:pPr>
      <w:r w:rsidRPr="00604214">
        <w:t>2) метод фенотипического анализа</w:t>
      </w:r>
    </w:p>
    <w:p w:rsidR="00604214" w:rsidRPr="00604214" w:rsidRDefault="00604214" w:rsidP="00604214">
      <w:pPr>
        <w:ind w:left="426"/>
      </w:pPr>
      <w:r w:rsidRPr="00604214">
        <w:t>3) плантоскопия</w:t>
      </w:r>
    </w:p>
    <w:p w:rsidR="00604214" w:rsidRPr="00604214" w:rsidRDefault="00604214" w:rsidP="00604214">
      <w:pPr>
        <w:ind w:left="426"/>
      </w:pPr>
      <w:r w:rsidRPr="00604214">
        <w:lastRenderedPageBreak/>
        <w:t>4) пальмоскопия</w:t>
      </w:r>
    </w:p>
    <w:p w:rsidR="00604214" w:rsidRPr="00604214" w:rsidRDefault="00604214" w:rsidP="00604214">
      <w:pPr>
        <w:ind w:left="426"/>
      </w:pPr>
      <w:r w:rsidRPr="00604214">
        <w:t>5) дактилоскопия</w:t>
      </w:r>
    </w:p>
    <w:p w:rsidR="00604214" w:rsidRPr="00604214" w:rsidRDefault="00604214" w:rsidP="00604214">
      <w:pPr>
        <w:sectPr w:rsidR="00604214" w:rsidRPr="00604214" w:rsidSect="00CD4FA3">
          <w:type w:val="continuous"/>
          <w:pgSz w:w="11906" w:h="16838"/>
          <w:pgMar w:top="567" w:right="851" w:bottom="567" w:left="851" w:header="708" w:footer="708" w:gutter="0"/>
          <w:cols w:num="2" w:space="708"/>
        </w:sectPr>
      </w:pPr>
    </w:p>
    <w:p w:rsidR="00604214" w:rsidRPr="00604214" w:rsidRDefault="00604214" w:rsidP="00604214">
      <w:pPr>
        <w:rPr>
          <w:bCs/>
          <w:iCs/>
        </w:rPr>
      </w:pPr>
      <w:r>
        <w:rPr>
          <w:bCs/>
          <w:iCs/>
        </w:rPr>
        <w:lastRenderedPageBreak/>
        <w:t>24</w:t>
      </w:r>
      <w:r w:rsidRPr="00604214">
        <w:rPr>
          <w:bCs/>
          <w:iCs/>
        </w:rPr>
        <w:t xml:space="preserve">. </w:t>
      </w:r>
      <w:r w:rsidRPr="00604214">
        <w:t>Место схождения трёх групп параллельных папиллярных линий</w:t>
      </w:r>
    </w:p>
    <w:p w:rsidR="00604214" w:rsidRPr="00604214" w:rsidRDefault="00604214" w:rsidP="00613C24">
      <w:pPr>
        <w:numPr>
          <w:ilvl w:val="0"/>
          <w:numId w:val="118"/>
        </w:numPr>
      </w:pPr>
      <w:r w:rsidRPr="00604214">
        <w:t>Флексорная зоны</w:t>
      </w:r>
    </w:p>
    <w:p w:rsidR="00604214" w:rsidRPr="00604214" w:rsidRDefault="00604214" w:rsidP="00613C24">
      <w:pPr>
        <w:numPr>
          <w:ilvl w:val="0"/>
          <w:numId w:val="118"/>
        </w:numPr>
      </w:pPr>
      <w:r w:rsidRPr="00604214">
        <w:rPr>
          <w:bCs/>
          <w:iCs/>
        </w:rPr>
        <w:t>Трирадиус</w:t>
      </w:r>
      <w:r w:rsidRPr="00604214">
        <w:rPr>
          <w:bCs/>
        </w:rPr>
        <w:t xml:space="preserve"> или </w:t>
      </w:r>
      <w:r w:rsidRPr="00604214">
        <w:rPr>
          <w:bCs/>
          <w:iCs/>
        </w:rPr>
        <w:t>дельта</w:t>
      </w:r>
    </w:p>
    <w:p w:rsidR="00604214" w:rsidRPr="00604214" w:rsidRDefault="00604214" w:rsidP="00613C24">
      <w:pPr>
        <w:numPr>
          <w:ilvl w:val="0"/>
          <w:numId w:val="118"/>
        </w:numPr>
      </w:pPr>
      <w:r w:rsidRPr="00604214">
        <w:t>Аксиальный трирадиус</w:t>
      </w:r>
    </w:p>
    <w:p w:rsidR="00604214" w:rsidRPr="00604214" w:rsidRDefault="00604214" w:rsidP="00613C24">
      <w:pPr>
        <w:numPr>
          <w:ilvl w:val="0"/>
          <w:numId w:val="118"/>
        </w:numPr>
      </w:pPr>
      <w:r w:rsidRPr="00604214">
        <w:t>Гребень петли</w:t>
      </w:r>
    </w:p>
    <w:p w:rsidR="00604214" w:rsidRPr="00604214" w:rsidRDefault="00604214" w:rsidP="00604214">
      <w:pPr>
        <w:ind w:left="567" w:hanging="567"/>
      </w:pPr>
      <w:r>
        <w:t>25</w:t>
      </w:r>
      <w:r w:rsidRPr="00604214">
        <w:t>. Наличие у человека 5-7 малых аномалий развития может быть расценено как ________ риск наследственной патологии</w:t>
      </w:r>
    </w:p>
    <w:p w:rsidR="00604214" w:rsidRPr="00604214" w:rsidRDefault="00604214" w:rsidP="00604214">
      <w:r w:rsidRPr="00604214">
        <w:t xml:space="preserve">1) высокий </w:t>
      </w:r>
    </w:p>
    <w:p w:rsidR="00604214" w:rsidRPr="00604214" w:rsidRDefault="00604214" w:rsidP="00604214">
      <w:r w:rsidRPr="00604214">
        <w:t>2) выраженный</w:t>
      </w:r>
    </w:p>
    <w:p w:rsidR="00604214" w:rsidRPr="00604214" w:rsidRDefault="00604214" w:rsidP="00604214">
      <w:r w:rsidRPr="00604214">
        <w:t>3) умеренный</w:t>
      </w:r>
    </w:p>
    <w:p w:rsidR="00604214" w:rsidRPr="00604214" w:rsidRDefault="00604214" w:rsidP="00604214">
      <w:r w:rsidRPr="00604214">
        <w:t>4) низкий</w:t>
      </w:r>
    </w:p>
    <w:p w:rsidR="00370EA4" w:rsidRPr="006A1013" w:rsidRDefault="00370EA4" w:rsidP="00370EA4">
      <w:pPr>
        <w:jc w:val="both"/>
        <w:rPr>
          <w:sz w:val="28"/>
        </w:rPr>
      </w:pPr>
    </w:p>
    <w:p w:rsidR="00370EA4" w:rsidRPr="006A1013" w:rsidRDefault="00370EA4" w:rsidP="00370EA4">
      <w:pPr>
        <w:jc w:val="center"/>
        <w:rPr>
          <w:i/>
          <w:sz w:val="28"/>
        </w:rPr>
      </w:pPr>
      <w:r w:rsidRPr="006A1013">
        <w:rPr>
          <w:i/>
          <w:sz w:val="28"/>
        </w:rPr>
        <w:t>Решение проблемно-ситуационных задач</w:t>
      </w:r>
      <w:r w:rsidR="00540C68">
        <w:rPr>
          <w:i/>
          <w:sz w:val="28"/>
        </w:rPr>
        <w:t xml:space="preserve"> (типовые)</w:t>
      </w:r>
      <w:r w:rsidRPr="006A1013">
        <w:rPr>
          <w:i/>
          <w:sz w:val="28"/>
        </w:rPr>
        <w:t>.</w:t>
      </w:r>
    </w:p>
    <w:tbl>
      <w:tblPr>
        <w:tblStyle w:val="a3"/>
        <w:tblW w:w="0" w:type="auto"/>
        <w:tblInd w:w="284" w:type="dxa"/>
        <w:tblLook w:val="04A0" w:firstRow="1" w:lastRow="0" w:firstColumn="1" w:lastColumn="0" w:noHBand="0" w:noVBand="1"/>
      </w:tblPr>
      <w:tblGrid>
        <w:gridCol w:w="337"/>
        <w:gridCol w:w="2668"/>
        <w:gridCol w:w="7131"/>
      </w:tblGrid>
      <w:tr w:rsidR="00540C68" w:rsidTr="00CD4FA3">
        <w:tc>
          <w:tcPr>
            <w:tcW w:w="675" w:type="dxa"/>
          </w:tcPr>
          <w:p w:rsidR="00540C68" w:rsidRPr="00540C68" w:rsidRDefault="00540C68" w:rsidP="00613C24">
            <w:pPr>
              <w:pStyle w:val="a5"/>
              <w:numPr>
                <w:ilvl w:val="0"/>
                <w:numId w:val="119"/>
              </w:numPr>
              <w:tabs>
                <w:tab w:val="left" w:pos="360"/>
              </w:tabs>
              <w:ind w:left="0" w:firstLine="0"/>
              <w:rPr>
                <w:rFonts w:ascii="Times New Roman" w:hAnsi="Times New Roman"/>
                <w:sz w:val="28"/>
              </w:rPr>
            </w:pPr>
          </w:p>
        </w:tc>
        <w:tc>
          <w:tcPr>
            <w:tcW w:w="4659" w:type="dxa"/>
            <w:tcBorders>
              <w:right w:val="nil"/>
            </w:tcBorders>
          </w:tcPr>
          <w:p w:rsidR="00540C68" w:rsidRDefault="00540C68" w:rsidP="00540C68">
            <w:pPr>
              <w:rPr>
                <w:sz w:val="28"/>
              </w:rPr>
            </w:pPr>
            <w:r>
              <w:rPr>
                <w:sz w:val="28"/>
              </w:rPr>
              <w:t>Определите тип пальцевых узоров и дельтовый индекс на предложенном отпечатке.</w:t>
            </w:r>
          </w:p>
          <w:p w:rsidR="00540C68" w:rsidRPr="0072725B" w:rsidRDefault="00540C68" w:rsidP="00540C68">
            <w:pPr>
              <w:rPr>
                <w:sz w:val="28"/>
                <w:szCs w:val="28"/>
              </w:rPr>
            </w:pPr>
            <w:r>
              <w:rPr>
                <w:sz w:val="28"/>
                <w:szCs w:val="28"/>
              </w:rPr>
              <w:t>Рассчитайте ладонный угол и дайте заключение.</w:t>
            </w:r>
          </w:p>
        </w:tc>
        <w:tc>
          <w:tcPr>
            <w:tcW w:w="4802" w:type="dxa"/>
            <w:tcBorders>
              <w:left w:val="nil"/>
            </w:tcBorders>
          </w:tcPr>
          <w:p w:rsidR="00540C68" w:rsidRDefault="00540C68" w:rsidP="00370EA4">
            <w:pPr>
              <w:tabs>
                <w:tab w:val="left" w:pos="360"/>
              </w:tabs>
              <w:jc w:val="both"/>
              <w:rPr>
                <w:sz w:val="28"/>
              </w:rPr>
            </w:pPr>
            <w:r>
              <w:rPr>
                <w:noProof/>
                <w:sz w:val="28"/>
              </w:rPr>
              <w:drawing>
                <wp:inline distT="0" distB="0" distL="0" distR="0" wp14:anchorId="0AB0D162" wp14:editId="3C5D5A6B">
                  <wp:extent cx="4391025" cy="6084174"/>
                  <wp:effectExtent l="0" t="0" r="0" b="0"/>
                  <wp:docPr id="39942" name="Рисунок 39942" descr="D:\НашиДокументы\ЛЕНА\АрхивФевраль_2015\КП\Антропология\Отпечатки\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НашиДокументы\ЛЕНА\АрхивФевраль_2015\КП\Антропология\Отпечатки\5_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398081" cy="6093951"/>
                          </a:xfrm>
                          <a:prstGeom prst="rect">
                            <a:avLst/>
                          </a:prstGeom>
                          <a:noFill/>
                          <a:ln>
                            <a:noFill/>
                          </a:ln>
                        </pic:spPr>
                      </pic:pic>
                    </a:graphicData>
                  </a:graphic>
                </wp:inline>
              </w:drawing>
            </w:r>
          </w:p>
        </w:tc>
      </w:tr>
      <w:tr w:rsidR="00540C68" w:rsidTr="00540C68">
        <w:tc>
          <w:tcPr>
            <w:tcW w:w="675" w:type="dxa"/>
          </w:tcPr>
          <w:p w:rsidR="00540C68" w:rsidRPr="00540C68" w:rsidRDefault="00540C68" w:rsidP="00613C24">
            <w:pPr>
              <w:pStyle w:val="a5"/>
              <w:numPr>
                <w:ilvl w:val="0"/>
                <w:numId w:val="119"/>
              </w:numPr>
              <w:tabs>
                <w:tab w:val="left" w:pos="360"/>
              </w:tabs>
              <w:ind w:left="0" w:firstLine="0"/>
              <w:rPr>
                <w:rFonts w:ascii="Times New Roman" w:hAnsi="Times New Roman"/>
                <w:sz w:val="28"/>
              </w:rPr>
            </w:pPr>
          </w:p>
        </w:tc>
        <w:tc>
          <w:tcPr>
            <w:tcW w:w="9461" w:type="dxa"/>
            <w:gridSpan w:val="2"/>
          </w:tcPr>
          <w:p w:rsidR="00540C68" w:rsidRDefault="00540C68" w:rsidP="00540C68">
            <w:pPr>
              <w:rPr>
                <w:sz w:val="28"/>
              </w:rPr>
            </w:pPr>
            <w:r>
              <w:rPr>
                <w:sz w:val="28"/>
              </w:rPr>
              <w:t>Рассчитайте емкость мозговой коробки предложенного черепа (опишите этапы расчета).</w:t>
            </w:r>
          </w:p>
        </w:tc>
      </w:tr>
      <w:tr w:rsidR="00540C68" w:rsidTr="00540C68">
        <w:tc>
          <w:tcPr>
            <w:tcW w:w="675" w:type="dxa"/>
          </w:tcPr>
          <w:p w:rsidR="00540C68" w:rsidRPr="00540C68" w:rsidRDefault="00540C68" w:rsidP="00613C24">
            <w:pPr>
              <w:pStyle w:val="a5"/>
              <w:numPr>
                <w:ilvl w:val="0"/>
                <w:numId w:val="119"/>
              </w:numPr>
              <w:tabs>
                <w:tab w:val="left" w:pos="360"/>
              </w:tabs>
              <w:ind w:left="0" w:firstLine="0"/>
              <w:rPr>
                <w:rFonts w:ascii="Times New Roman" w:hAnsi="Times New Roman"/>
                <w:sz w:val="28"/>
              </w:rPr>
            </w:pPr>
          </w:p>
        </w:tc>
        <w:tc>
          <w:tcPr>
            <w:tcW w:w="9461" w:type="dxa"/>
            <w:gridSpan w:val="2"/>
          </w:tcPr>
          <w:p w:rsidR="00540C68" w:rsidRPr="00300FCF" w:rsidRDefault="00540C68" w:rsidP="00370EA4">
            <w:pPr>
              <w:tabs>
                <w:tab w:val="left" w:pos="360"/>
              </w:tabs>
              <w:jc w:val="both"/>
              <w:rPr>
                <w:sz w:val="28"/>
              </w:rPr>
            </w:pPr>
            <w:r w:rsidRPr="00300FCF">
              <w:rPr>
                <w:sz w:val="28"/>
                <w:szCs w:val="28"/>
              </w:rPr>
              <w:t xml:space="preserve">Определите соматометрический показатель: </w:t>
            </w:r>
            <w:r w:rsidR="00300FCF" w:rsidRPr="00300FCF">
              <w:rPr>
                <w:sz w:val="28"/>
                <w:szCs w:val="28"/>
              </w:rPr>
              <w:t>длина руки.</w:t>
            </w:r>
            <w:r w:rsidR="00300FCF">
              <w:rPr>
                <w:sz w:val="28"/>
                <w:szCs w:val="28"/>
              </w:rPr>
              <w:t xml:space="preserve"> Каким инструментом, и между какими точками проводится.</w:t>
            </w:r>
          </w:p>
        </w:tc>
      </w:tr>
      <w:tr w:rsidR="00300FCF" w:rsidTr="00540C68">
        <w:tc>
          <w:tcPr>
            <w:tcW w:w="675" w:type="dxa"/>
          </w:tcPr>
          <w:p w:rsidR="00300FCF" w:rsidRPr="00540C68" w:rsidRDefault="00300FCF" w:rsidP="00613C24">
            <w:pPr>
              <w:pStyle w:val="a5"/>
              <w:numPr>
                <w:ilvl w:val="0"/>
                <w:numId w:val="119"/>
              </w:numPr>
              <w:tabs>
                <w:tab w:val="left" w:pos="360"/>
              </w:tabs>
              <w:ind w:left="0" w:firstLine="0"/>
              <w:rPr>
                <w:rFonts w:ascii="Times New Roman" w:hAnsi="Times New Roman"/>
                <w:sz w:val="28"/>
              </w:rPr>
            </w:pPr>
          </w:p>
        </w:tc>
        <w:tc>
          <w:tcPr>
            <w:tcW w:w="9461" w:type="dxa"/>
            <w:gridSpan w:val="2"/>
          </w:tcPr>
          <w:p w:rsidR="00300FCF" w:rsidRPr="00300FCF" w:rsidRDefault="00300FCF" w:rsidP="00300FCF">
            <w:pPr>
              <w:tabs>
                <w:tab w:val="left" w:pos="360"/>
              </w:tabs>
              <w:jc w:val="both"/>
              <w:rPr>
                <w:sz w:val="28"/>
              </w:rPr>
            </w:pPr>
            <w:r w:rsidRPr="00300FCF">
              <w:rPr>
                <w:sz w:val="28"/>
                <w:szCs w:val="28"/>
              </w:rPr>
              <w:t xml:space="preserve">Определите </w:t>
            </w:r>
            <w:r>
              <w:rPr>
                <w:sz w:val="28"/>
                <w:szCs w:val="28"/>
              </w:rPr>
              <w:t>краниометрический</w:t>
            </w:r>
            <w:r w:rsidRPr="00300FCF">
              <w:rPr>
                <w:sz w:val="28"/>
                <w:szCs w:val="28"/>
              </w:rPr>
              <w:t xml:space="preserve"> показатель</w:t>
            </w:r>
            <w:r>
              <w:rPr>
                <w:sz w:val="28"/>
                <w:szCs w:val="28"/>
              </w:rPr>
              <w:t xml:space="preserve"> предложенного черепа</w:t>
            </w:r>
            <w:r w:rsidRPr="00300FCF">
              <w:rPr>
                <w:sz w:val="28"/>
                <w:szCs w:val="28"/>
              </w:rPr>
              <w:t xml:space="preserve">: </w:t>
            </w:r>
            <w:r>
              <w:rPr>
                <w:sz w:val="28"/>
                <w:szCs w:val="28"/>
              </w:rPr>
              <w:t>продольный диаметр</w:t>
            </w:r>
            <w:r w:rsidRPr="00300FCF">
              <w:rPr>
                <w:sz w:val="28"/>
                <w:szCs w:val="28"/>
              </w:rPr>
              <w:t>.</w:t>
            </w:r>
            <w:r>
              <w:rPr>
                <w:sz w:val="28"/>
                <w:szCs w:val="28"/>
              </w:rPr>
              <w:t xml:space="preserve"> Каким инструментом, и между какими точками проводится.</w:t>
            </w:r>
          </w:p>
        </w:tc>
      </w:tr>
    </w:tbl>
    <w:p w:rsidR="00370EA4" w:rsidRDefault="00370EA4" w:rsidP="00370EA4">
      <w:pPr>
        <w:tabs>
          <w:tab w:val="left" w:pos="360"/>
        </w:tabs>
        <w:ind w:left="284" w:hanging="284"/>
        <w:jc w:val="both"/>
        <w:rPr>
          <w:sz w:val="28"/>
        </w:rPr>
      </w:pPr>
    </w:p>
    <w:p w:rsidR="00370EA4" w:rsidRDefault="00370EA4" w:rsidP="00370EA4">
      <w:pPr>
        <w:jc w:val="center"/>
        <w:rPr>
          <w:i/>
          <w:sz w:val="28"/>
        </w:rPr>
      </w:pPr>
      <w:r w:rsidRPr="00817342">
        <w:rPr>
          <w:i/>
          <w:sz w:val="28"/>
        </w:rPr>
        <w:t xml:space="preserve">Контроль выполнения </w:t>
      </w:r>
      <w:r>
        <w:rPr>
          <w:i/>
          <w:sz w:val="28"/>
        </w:rPr>
        <w:t xml:space="preserve">практических </w:t>
      </w:r>
      <w:r w:rsidRPr="00817342">
        <w:rPr>
          <w:i/>
          <w:sz w:val="28"/>
        </w:rPr>
        <w:t>заданий в рабочей тетради</w:t>
      </w:r>
      <w:r>
        <w:rPr>
          <w:i/>
          <w:sz w:val="28"/>
        </w:rPr>
        <w:t>.</w:t>
      </w:r>
    </w:p>
    <w:p w:rsidR="0086231C" w:rsidRPr="00300FCF" w:rsidRDefault="0086231C" w:rsidP="00300FCF">
      <w:pPr>
        <w:tabs>
          <w:tab w:val="left" w:pos="1260"/>
        </w:tabs>
        <w:rPr>
          <w:b/>
          <w:i/>
        </w:rPr>
      </w:pPr>
      <w:r w:rsidRPr="00300FCF">
        <w:rPr>
          <w:b/>
          <w:i/>
          <w:u w:val="single"/>
        </w:rPr>
        <w:t>Работа 1. Фенотипический анализ</w:t>
      </w:r>
      <w:r w:rsidRPr="00300FCF">
        <w:rPr>
          <w:b/>
          <w:i/>
        </w:rPr>
        <w:t>.</w:t>
      </w:r>
    </w:p>
    <w:p w:rsidR="0086231C" w:rsidRPr="00300FCF" w:rsidRDefault="0086231C" w:rsidP="00300FCF">
      <w:pPr>
        <w:tabs>
          <w:tab w:val="left" w:pos="1260"/>
        </w:tabs>
      </w:pPr>
      <w:r w:rsidRPr="00300FCF">
        <w:t>Изучите у себя малые аномалии развития (МАР), используя таблицы в учебной комнате.</w:t>
      </w:r>
    </w:p>
    <w:p w:rsidR="0086231C" w:rsidRPr="00300FCF" w:rsidRDefault="0086231C" w:rsidP="00300FCF">
      <w:pPr>
        <w:tabs>
          <w:tab w:val="left" w:pos="1260"/>
        </w:tabs>
      </w:pPr>
      <w:r w:rsidRPr="00300FCF">
        <w:t xml:space="preserve">Посчитайте суммарное количество МАР </w:t>
      </w:r>
      <w:r w:rsidRPr="00300FCF">
        <w:rPr>
          <w:highlight w:val="yellow"/>
        </w:rPr>
        <w:t>__________</w:t>
      </w:r>
    </w:p>
    <w:p w:rsidR="0086231C" w:rsidRPr="00300FCF" w:rsidRDefault="0086231C" w:rsidP="00300FCF">
      <w:pPr>
        <w:tabs>
          <w:tab w:val="left" w:pos="1260"/>
        </w:tabs>
      </w:pPr>
    </w:p>
    <w:p w:rsidR="0086231C" w:rsidRPr="00300FCF" w:rsidRDefault="0086231C" w:rsidP="00300FCF">
      <w:pPr>
        <w:jc w:val="both"/>
        <w:rPr>
          <w:b/>
          <w:i/>
          <w:u w:val="single"/>
        </w:rPr>
      </w:pPr>
      <w:r w:rsidRPr="00300FCF">
        <w:rPr>
          <w:b/>
          <w:i/>
          <w:u w:val="single"/>
        </w:rPr>
        <w:t>Работа 2. Дерматоглифический анализ.</w:t>
      </w:r>
    </w:p>
    <w:p w:rsidR="0086231C" w:rsidRPr="00300FCF" w:rsidRDefault="0086231C" w:rsidP="00300FCF">
      <w:pPr>
        <w:jc w:val="both"/>
      </w:pPr>
      <w:r w:rsidRPr="00300FCF">
        <w:t>Используя задание 2, тема 4, стр. 32-35 тетради для самостоятельной работы и таблицы в учебной комнате, изучите свои дерматоглифические данные.</w:t>
      </w:r>
    </w:p>
    <w:p w:rsidR="0086231C" w:rsidRPr="00300FCF" w:rsidRDefault="0086231C" w:rsidP="00300FCF">
      <w:pPr>
        <w:jc w:val="both"/>
      </w:pPr>
    </w:p>
    <w:p w:rsidR="0086231C" w:rsidRPr="00300FCF" w:rsidRDefault="0086231C" w:rsidP="00300FCF">
      <w:pPr>
        <w:pStyle w:val="4"/>
        <w:spacing w:before="0" w:after="0"/>
        <w:jc w:val="both"/>
        <w:rPr>
          <w:sz w:val="24"/>
          <w:szCs w:val="24"/>
        </w:rPr>
      </w:pPr>
      <w:r w:rsidRPr="00300FCF">
        <w:rPr>
          <w:sz w:val="24"/>
          <w:szCs w:val="24"/>
        </w:rPr>
        <w:lastRenderedPageBreak/>
        <w:t>А. Определение типа узора на пальцах</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49"/>
        <w:gridCol w:w="1366"/>
        <w:gridCol w:w="1320"/>
        <w:gridCol w:w="1414"/>
        <w:gridCol w:w="1367"/>
        <w:gridCol w:w="1537"/>
        <w:gridCol w:w="1367"/>
      </w:tblGrid>
      <w:tr w:rsidR="0086231C" w:rsidRPr="00300FCF" w:rsidTr="002A6574">
        <w:trPr>
          <w:jc w:val="center"/>
        </w:trPr>
        <w:tc>
          <w:tcPr>
            <w:tcW w:w="1701" w:type="dxa"/>
          </w:tcPr>
          <w:p w:rsidR="0086231C" w:rsidRPr="00300FCF" w:rsidRDefault="0086231C" w:rsidP="00300FCF">
            <w:pPr>
              <w:pStyle w:val="5"/>
              <w:spacing w:before="0" w:after="0"/>
              <w:jc w:val="center"/>
              <w:rPr>
                <w:sz w:val="24"/>
                <w:szCs w:val="24"/>
                <w:lang w:val="en-US"/>
              </w:rPr>
            </w:pPr>
            <w:r w:rsidRPr="00300FCF">
              <w:rPr>
                <w:sz w:val="24"/>
                <w:szCs w:val="24"/>
              </w:rPr>
              <w:t>Пальцы</w:t>
            </w:r>
          </w:p>
        </w:tc>
        <w:tc>
          <w:tcPr>
            <w:tcW w:w="1134" w:type="dxa"/>
          </w:tcPr>
          <w:p w:rsidR="0086231C" w:rsidRPr="00300FCF" w:rsidRDefault="0086231C" w:rsidP="00300FCF">
            <w:pPr>
              <w:jc w:val="center"/>
              <w:rPr>
                <w:b/>
                <w:lang w:val="en-US"/>
              </w:rPr>
            </w:pPr>
            <w:r w:rsidRPr="00300FCF">
              <w:rPr>
                <w:b/>
                <w:lang w:val="en-US"/>
              </w:rPr>
              <w:t>I</w:t>
            </w:r>
          </w:p>
        </w:tc>
        <w:tc>
          <w:tcPr>
            <w:tcW w:w="1095" w:type="dxa"/>
          </w:tcPr>
          <w:p w:rsidR="0086231C" w:rsidRPr="00300FCF" w:rsidRDefault="0086231C" w:rsidP="00300FCF">
            <w:pPr>
              <w:jc w:val="center"/>
              <w:rPr>
                <w:b/>
                <w:lang w:val="en-US"/>
              </w:rPr>
            </w:pPr>
            <w:r w:rsidRPr="00300FCF">
              <w:rPr>
                <w:b/>
                <w:lang w:val="en-US"/>
              </w:rPr>
              <w:t>II</w:t>
            </w:r>
          </w:p>
        </w:tc>
        <w:tc>
          <w:tcPr>
            <w:tcW w:w="1173" w:type="dxa"/>
          </w:tcPr>
          <w:p w:rsidR="0086231C" w:rsidRPr="00300FCF" w:rsidRDefault="0086231C" w:rsidP="00300FCF">
            <w:pPr>
              <w:jc w:val="center"/>
              <w:rPr>
                <w:b/>
                <w:lang w:val="en-US"/>
              </w:rPr>
            </w:pPr>
            <w:r w:rsidRPr="00300FCF">
              <w:rPr>
                <w:b/>
                <w:lang w:val="en-US"/>
              </w:rPr>
              <w:t>III</w:t>
            </w:r>
          </w:p>
        </w:tc>
        <w:tc>
          <w:tcPr>
            <w:tcW w:w="1134" w:type="dxa"/>
          </w:tcPr>
          <w:p w:rsidR="0086231C" w:rsidRPr="00300FCF" w:rsidRDefault="0086231C" w:rsidP="00300FCF">
            <w:pPr>
              <w:jc w:val="center"/>
              <w:rPr>
                <w:b/>
                <w:lang w:val="en-US"/>
              </w:rPr>
            </w:pPr>
            <w:r w:rsidRPr="00300FCF">
              <w:rPr>
                <w:b/>
                <w:lang w:val="en-US"/>
              </w:rPr>
              <w:t>IV</w:t>
            </w:r>
          </w:p>
        </w:tc>
        <w:tc>
          <w:tcPr>
            <w:tcW w:w="1275" w:type="dxa"/>
          </w:tcPr>
          <w:p w:rsidR="0086231C" w:rsidRPr="00300FCF" w:rsidRDefault="0086231C" w:rsidP="00300FCF">
            <w:pPr>
              <w:jc w:val="center"/>
              <w:rPr>
                <w:b/>
                <w:lang w:val="en-US"/>
              </w:rPr>
            </w:pPr>
            <w:r w:rsidRPr="00300FCF">
              <w:rPr>
                <w:b/>
                <w:lang w:val="en-US"/>
              </w:rPr>
              <w:t>V</w:t>
            </w:r>
          </w:p>
        </w:tc>
        <w:tc>
          <w:tcPr>
            <w:tcW w:w="1134" w:type="dxa"/>
          </w:tcPr>
          <w:p w:rsidR="0086231C" w:rsidRPr="00300FCF" w:rsidRDefault="0086231C" w:rsidP="00300FCF">
            <w:pPr>
              <w:jc w:val="center"/>
              <w:rPr>
                <w:b/>
              </w:rPr>
            </w:pPr>
            <w:r w:rsidRPr="00300FCF">
              <w:rPr>
                <w:b/>
              </w:rPr>
              <w:t>Всего</w:t>
            </w:r>
          </w:p>
        </w:tc>
      </w:tr>
      <w:tr w:rsidR="0086231C" w:rsidRPr="00300FCF" w:rsidTr="002A6574">
        <w:trPr>
          <w:trHeight w:val="389"/>
          <w:jc w:val="center"/>
        </w:trPr>
        <w:tc>
          <w:tcPr>
            <w:tcW w:w="1701" w:type="dxa"/>
          </w:tcPr>
          <w:p w:rsidR="0086231C" w:rsidRPr="00300FCF" w:rsidRDefault="0086231C" w:rsidP="00300FCF">
            <w:pPr>
              <w:jc w:val="both"/>
            </w:pPr>
            <w:r w:rsidRPr="00300FCF">
              <w:t>Правая рука</w:t>
            </w:r>
          </w:p>
        </w:tc>
        <w:tc>
          <w:tcPr>
            <w:tcW w:w="1134" w:type="dxa"/>
          </w:tcPr>
          <w:p w:rsidR="0086231C" w:rsidRPr="00300FCF" w:rsidRDefault="0086231C" w:rsidP="00300FCF">
            <w:pPr>
              <w:jc w:val="both"/>
            </w:pPr>
          </w:p>
        </w:tc>
        <w:tc>
          <w:tcPr>
            <w:tcW w:w="1095" w:type="dxa"/>
          </w:tcPr>
          <w:p w:rsidR="0086231C" w:rsidRPr="00300FCF" w:rsidRDefault="0086231C" w:rsidP="00300FCF">
            <w:pPr>
              <w:jc w:val="both"/>
            </w:pPr>
          </w:p>
        </w:tc>
        <w:tc>
          <w:tcPr>
            <w:tcW w:w="1173" w:type="dxa"/>
          </w:tcPr>
          <w:p w:rsidR="0086231C" w:rsidRPr="00300FCF" w:rsidRDefault="0086231C" w:rsidP="00300FCF">
            <w:pPr>
              <w:jc w:val="both"/>
            </w:pPr>
          </w:p>
        </w:tc>
        <w:tc>
          <w:tcPr>
            <w:tcW w:w="1134" w:type="dxa"/>
          </w:tcPr>
          <w:p w:rsidR="0086231C" w:rsidRPr="00300FCF" w:rsidRDefault="0086231C" w:rsidP="00300FCF">
            <w:pPr>
              <w:jc w:val="both"/>
            </w:pPr>
          </w:p>
        </w:tc>
        <w:tc>
          <w:tcPr>
            <w:tcW w:w="1275" w:type="dxa"/>
          </w:tcPr>
          <w:p w:rsidR="0086231C" w:rsidRPr="00300FCF" w:rsidRDefault="0086231C" w:rsidP="00300FCF">
            <w:pPr>
              <w:jc w:val="both"/>
            </w:pPr>
          </w:p>
        </w:tc>
        <w:tc>
          <w:tcPr>
            <w:tcW w:w="1134" w:type="dxa"/>
          </w:tcPr>
          <w:p w:rsidR="0086231C" w:rsidRPr="00300FCF" w:rsidRDefault="0086231C" w:rsidP="00300FCF">
            <w:pPr>
              <w:jc w:val="both"/>
            </w:pPr>
          </w:p>
        </w:tc>
      </w:tr>
      <w:tr w:rsidR="0086231C" w:rsidRPr="00300FCF" w:rsidTr="002A6574">
        <w:trPr>
          <w:jc w:val="center"/>
        </w:trPr>
        <w:tc>
          <w:tcPr>
            <w:tcW w:w="1701" w:type="dxa"/>
          </w:tcPr>
          <w:p w:rsidR="0086231C" w:rsidRPr="00300FCF" w:rsidRDefault="0086231C" w:rsidP="00300FCF">
            <w:pPr>
              <w:jc w:val="both"/>
            </w:pPr>
            <w:r w:rsidRPr="00300FCF">
              <w:t>Левая рука</w:t>
            </w:r>
          </w:p>
        </w:tc>
        <w:tc>
          <w:tcPr>
            <w:tcW w:w="1134" w:type="dxa"/>
          </w:tcPr>
          <w:p w:rsidR="0086231C" w:rsidRPr="00300FCF" w:rsidRDefault="0086231C" w:rsidP="00300FCF">
            <w:pPr>
              <w:jc w:val="both"/>
            </w:pPr>
          </w:p>
        </w:tc>
        <w:tc>
          <w:tcPr>
            <w:tcW w:w="1095" w:type="dxa"/>
          </w:tcPr>
          <w:p w:rsidR="0086231C" w:rsidRPr="00300FCF" w:rsidRDefault="0086231C" w:rsidP="00300FCF">
            <w:pPr>
              <w:jc w:val="both"/>
            </w:pPr>
          </w:p>
        </w:tc>
        <w:tc>
          <w:tcPr>
            <w:tcW w:w="1173" w:type="dxa"/>
          </w:tcPr>
          <w:p w:rsidR="0086231C" w:rsidRPr="00300FCF" w:rsidRDefault="0086231C" w:rsidP="00300FCF">
            <w:pPr>
              <w:jc w:val="both"/>
            </w:pPr>
          </w:p>
        </w:tc>
        <w:tc>
          <w:tcPr>
            <w:tcW w:w="1134" w:type="dxa"/>
          </w:tcPr>
          <w:p w:rsidR="0086231C" w:rsidRPr="00300FCF" w:rsidRDefault="0086231C" w:rsidP="00300FCF">
            <w:pPr>
              <w:jc w:val="both"/>
            </w:pPr>
          </w:p>
        </w:tc>
        <w:tc>
          <w:tcPr>
            <w:tcW w:w="1275" w:type="dxa"/>
          </w:tcPr>
          <w:p w:rsidR="0086231C" w:rsidRPr="00300FCF" w:rsidRDefault="0086231C" w:rsidP="00300FCF">
            <w:pPr>
              <w:jc w:val="both"/>
            </w:pPr>
          </w:p>
        </w:tc>
        <w:tc>
          <w:tcPr>
            <w:tcW w:w="1134" w:type="dxa"/>
          </w:tcPr>
          <w:p w:rsidR="0086231C" w:rsidRPr="00300FCF" w:rsidRDefault="0086231C" w:rsidP="00300FCF">
            <w:pPr>
              <w:jc w:val="both"/>
            </w:pPr>
          </w:p>
        </w:tc>
      </w:tr>
    </w:tbl>
    <w:p w:rsidR="0086231C" w:rsidRPr="00300FCF" w:rsidRDefault="0086231C" w:rsidP="00300FCF">
      <w:pPr>
        <w:jc w:val="both"/>
        <w:rPr>
          <w:b/>
        </w:rPr>
      </w:pPr>
    </w:p>
    <w:p w:rsidR="0086231C" w:rsidRPr="00300FCF" w:rsidRDefault="0086231C" w:rsidP="00300FCF">
      <w:pPr>
        <w:jc w:val="both"/>
      </w:pPr>
      <w:r w:rsidRPr="00300FCF">
        <w:rPr>
          <w:b/>
        </w:rPr>
        <w:t>Б). Определение дельтового индекса</w:t>
      </w:r>
      <w:r w:rsidRPr="00300FCF">
        <w:t xml:space="preserve"> _______________________________</w:t>
      </w:r>
    </w:p>
    <w:p w:rsidR="0086231C" w:rsidRPr="00300FCF" w:rsidRDefault="0086231C" w:rsidP="00300FCF">
      <w:pPr>
        <w:jc w:val="both"/>
      </w:pPr>
    </w:p>
    <w:p w:rsidR="0086231C" w:rsidRPr="00300FCF" w:rsidRDefault="0086231C" w:rsidP="00300FCF">
      <w:pPr>
        <w:jc w:val="both"/>
        <w:rPr>
          <w:b/>
        </w:rPr>
      </w:pPr>
      <w:r w:rsidRPr="00300FCF">
        <w:rPr>
          <w:b/>
        </w:rPr>
        <w:t xml:space="preserve">В). Характеристика основных ладонных  линий и  основного угла на ладони. </w:t>
      </w:r>
    </w:p>
    <w:p w:rsidR="0086231C" w:rsidRPr="00300FCF" w:rsidRDefault="0086231C" w:rsidP="00300FCF">
      <w:pPr>
        <w:jc w:val="both"/>
      </w:pPr>
      <w:r w:rsidRPr="00300FCF">
        <w:t xml:space="preserve"> Вывод: ___________________________________________________________</w:t>
      </w:r>
    </w:p>
    <w:p w:rsidR="0086231C" w:rsidRPr="00300FCF" w:rsidRDefault="0086231C" w:rsidP="00300FCF">
      <w:pPr>
        <w:jc w:val="both"/>
      </w:pPr>
      <w:r w:rsidRPr="00300FCF">
        <w:t>__________________________________________________________________</w:t>
      </w:r>
    </w:p>
    <w:p w:rsidR="0086231C" w:rsidRPr="00300FCF" w:rsidRDefault="0086231C" w:rsidP="00300FCF">
      <w:pPr>
        <w:jc w:val="both"/>
      </w:pPr>
      <w:r w:rsidRPr="00300FCF">
        <w:t>__________________________________________________________________</w:t>
      </w:r>
    </w:p>
    <w:p w:rsidR="0086231C" w:rsidRPr="00300FCF" w:rsidRDefault="0086231C" w:rsidP="00300FCF">
      <w:pPr>
        <w:jc w:val="both"/>
      </w:pPr>
      <w:r w:rsidRPr="00300FCF">
        <w:t>__________________________________________________________________</w:t>
      </w:r>
    </w:p>
    <w:p w:rsidR="0086231C" w:rsidRPr="00300FCF" w:rsidRDefault="0086231C" w:rsidP="00300FCF">
      <w:pPr>
        <w:jc w:val="both"/>
      </w:pPr>
    </w:p>
    <w:p w:rsidR="0086231C" w:rsidRPr="00300FCF" w:rsidRDefault="0086231C" w:rsidP="00300FCF">
      <w:pPr>
        <w:jc w:val="both"/>
        <w:rPr>
          <w:b/>
          <w:i/>
          <w:u w:val="single"/>
        </w:rPr>
      </w:pPr>
      <w:r w:rsidRPr="00300FCF">
        <w:rPr>
          <w:b/>
          <w:i/>
          <w:u w:val="single"/>
        </w:rPr>
        <w:t>Работа 3. Размеры мозгового отдела черепа.</w:t>
      </w:r>
    </w:p>
    <w:p w:rsidR="0086231C" w:rsidRPr="00300FCF" w:rsidRDefault="0086231C" w:rsidP="00300FCF">
      <w:pPr>
        <w:jc w:val="both"/>
        <w:rPr>
          <w:i/>
        </w:rPr>
      </w:pPr>
      <w:r w:rsidRPr="00300FCF">
        <w:rPr>
          <w:i/>
        </w:rPr>
        <w:t>Используя задание 5,6,7 и 8, тема 4 в тетради для самостоятельных работ (стр. 36-43), определите кефалометрическике и краниометрические показатели.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95"/>
        <w:gridCol w:w="2410"/>
        <w:gridCol w:w="2515"/>
      </w:tblGrid>
      <w:tr w:rsidR="0086231C" w:rsidRPr="00300FCF" w:rsidTr="00300FCF">
        <w:trPr>
          <w:jc w:val="center"/>
        </w:trPr>
        <w:tc>
          <w:tcPr>
            <w:tcW w:w="5495" w:type="dxa"/>
            <w:shd w:val="clear" w:color="auto" w:fill="auto"/>
          </w:tcPr>
          <w:p w:rsidR="0086231C" w:rsidRPr="00300FCF" w:rsidRDefault="0086231C" w:rsidP="00300FCF">
            <w:pPr>
              <w:jc w:val="center"/>
              <w:rPr>
                <w:b/>
              </w:rPr>
            </w:pPr>
          </w:p>
        </w:tc>
        <w:tc>
          <w:tcPr>
            <w:tcW w:w="4925" w:type="dxa"/>
            <w:gridSpan w:val="2"/>
          </w:tcPr>
          <w:p w:rsidR="0086231C" w:rsidRPr="00300FCF" w:rsidRDefault="0086231C" w:rsidP="00300FCF">
            <w:pPr>
              <w:jc w:val="center"/>
              <w:rPr>
                <w:b/>
              </w:rPr>
            </w:pPr>
            <w:r w:rsidRPr="00300FCF">
              <w:rPr>
                <w:b/>
              </w:rPr>
              <w:t>Формула, расчет и значение показателя</w:t>
            </w:r>
          </w:p>
        </w:tc>
      </w:tr>
      <w:tr w:rsidR="0086231C" w:rsidRPr="00300FCF" w:rsidTr="00300FCF">
        <w:trPr>
          <w:jc w:val="center"/>
        </w:trPr>
        <w:tc>
          <w:tcPr>
            <w:tcW w:w="5495" w:type="dxa"/>
            <w:shd w:val="clear" w:color="auto" w:fill="auto"/>
          </w:tcPr>
          <w:p w:rsidR="0086231C" w:rsidRPr="00300FCF" w:rsidRDefault="0086231C" w:rsidP="00300FCF">
            <w:pPr>
              <w:jc w:val="center"/>
              <w:rPr>
                <w:b/>
              </w:rPr>
            </w:pPr>
            <w:r w:rsidRPr="00300FCF">
              <w:rPr>
                <w:b/>
              </w:rPr>
              <w:t>Показатель</w:t>
            </w:r>
          </w:p>
        </w:tc>
        <w:tc>
          <w:tcPr>
            <w:tcW w:w="2410" w:type="dxa"/>
          </w:tcPr>
          <w:p w:rsidR="0086231C" w:rsidRPr="00300FCF" w:rsidRDefault="0086231C" w:rsidP="00300FCF">
            <w:pPr>
              <w:jc w:val="center"/>
              <w:rPr>
                <w:b/>
              </w:rPr>
            </w:pPr>
            <w:r w:rsidRPr="00300FCF">
              <w:rPr>
                <w:b/>
              </w:rPr>
              <w:t xml:space="preserve">кефалометрия </w:t>
            </w:r>
          </w:p>
        </w:tc>
        <w:tc>
          <w:tcPr>
            <w:tcW w:w="2515" w:type="dxa"/>
          </w:tcPr>
          <w:p w:rsidR="0086231C" w:rsidRPr="00300FCF" w:rsidRDefault="0086231C" w:rsidP="00300FCF">
            <w:pPr>
              <w:jc w:val="center"/>
              <w:rPr>
                <w:b/>
              </w:rPr>
            </w:pPr>
            <w:r w:rsidRPr="00300FCF">
              <w:rPr>
                <w:b/>
              </w:rPr>
              <w:t>краниометрия</w:t>
            </w:r>
          </w:p>
        </w:tc>
      </w:tr>
      <w:tr w:rsidR="0086231C" w:rsidRPr="00300FCF" w:rsidTr="00300FCF">
        <w:trPr>
          <w:jc w:val="center"/>
        </w:trPr>
        <w:tc>
          <w:tcPr>
            <w:tcW w:w="5495" w:type="dxa"/>
            <w:shd w:val="clear" w:color="auto" w:fill="auto"/>
          </w:tcPr>
          <w:p w:rsidR="0086231C" w:rsidRPr="00300FCF" w:rsidRDefault="0086231C" w:rsidP="00300FCF">
            <w:pPr>
              <w:jc w:val="both"/>
            </w:pPr>
            <w:r w:rsidRPr="00300FCF">
              <w:t>Продольный диаметр, наибольшая длина черепа (Д), мм</w:t>
            </w:r>
          </w:p>
        </w:tc>
        <w:tc>
          <w:tcPr>
            <w:tcW w:w="2410" w:type="dxa"/>
          </w:tcPr>
          <w:p w:rsidR="0086231C" w:rsidRPr="00300FCF" w:rsidRDefault="0086231C" w:rsidP="00300FCF">
            <w:pPr>
              <w:ind w:firstLine="284"/>
              <w:jc w:val="both"/>
            </w:pPr>
          </w:p>
        </w:tc>
        <w:tc>
          <w:tcPr>
            <w:tcW w:w="2515" w:type="dxa"/>
          </w:tcPr>
          <w:p w:rsidR="0086231C" w:rsidRPr="00300FCF" w:rsidRDefault="0086231C" w:rsidP="00300FCF">
            <w:pPr>
              <w:ind w:firstLine="284"/>
              <w:jc w:val="both"/>
            </w:pPr>
          </w:p>
        </w:tc>
      </w:tr>
      <w:tr w:rsidR="0086231C" w:rsidRPr="00300FCF" w:rsidTr="00300FCF">
        <w:trPr>
          <w:jc w:val="center"/>
        </w:trPr>
        <w:tc>
          <w:tcPr>
            <w:tcW w:w="5495" w:type="dxa"/>
            <w:shd w:val="clear" w:color="auto" w:fill="auto"/>
          </w:tcPr>
          <w:p w:rsidR="0086231C" w:rsidRPr="00300FCF" w:rsidRDefault="0086231C" w:rsidP="00300FCF">
            <w:pPr>
              <w:jc w:val="both"/>
            </w:pPr>
            <w:r w:rsidRPr="00300FCF">
              <w:t>Поперечный диаметр (Ш), мм</w:t>
            </w:r>
          </w:p>
          <w:p w:rsidR="0086231C" w:rsidRPr="00300FCF" w:rsidRDefault="0086231C" w:rsidP="00300FCF">
            <w:pPr>
              <w:jc w:val="both"/>
            </w:pPr>
            <w:r w:rsidRPr="00300FCF">
              <w:t>Наибольшая ширина черепа во фронтальной плоскости.</w:t>
            </w:r>
          </w:p>
        </w:tc>
        <w:tc>
          <w:tcPr>
            <w:tcW w:w="2410" w:type="dxa"/>
          </w:tcPr>
          <w:p w:rsidR="0086231C" w:rsidRPr="00300FCF" w:rsidRDefault="0086231C" w:rsidP="00300FCF">
            <w:pPr>
              <w:jc w:val="center"/>
            </w:pPr>
          </w:p>
        </w:tc>
        <w:tc>
          <w:tcPr>
            <w:tcW w:w="2515" w:type="dxa"/>
          </w:tcPr>
          <w:p w:rsidR="0086231C" w:rsidRPr="00300FCF" w:rsidRDefault="0086231C" w:rsidP="00300FCF">
            <w:pPr>
              <w:jc w:val="center"/>
            </w:pPr>
          </w:p>
        </w:tc>
      </w:tr>
      <w:tr w:rsidR="0086231C" w:rsidRPr="00300FCF" w:rsidTr="00300FCF">
        <w:trPr>
          <w:jc w:val="center"/>
        </w:trPr>
        <w:tc>
          <w:tcPr>
            <w:tcW w:w="5495" w:type="dxa"/>
            <w:shd w:val="clear" w:color="auto" w:fill="auto"/>
          </w:tcPr>
          <w:p w:rsidR="0086231C" w:rsidRPr="00300FCF" w:rsidRDefault="0086231C" w:rsidP="00300FCF">
            <w:pPr>
              <w:jc w:val="both"/>
            </w:pPr>
            <w:r w:rsidRPr="00300FCF">
              <w:t>Высотный диаметр (высота черепа) (В), мм</w:t>
            </w:r>
          </w:p>
        </w:tc>
        <w:tc>
          <w:tcPr>
            <w:tcW w:w="2410" w:type="dxa"/>
            <w:tcBorders>
              <w:bottom w:val="single" w:sz="4" w:space="0" w:color="auto"/>
            </w:tcBorders>
          </w:tcPr>
          <w:p w:rsidR="0086231C" w:rsidRPr="00300FCF" w:rsidRDefault="0086231C" w:rsidP="00300FCF">
            <w:pPr>
              <w:ind w:firstLine="284"/>
              <w:jc w:val="both"/>
            </w:pPr>
          </w:p>
        </w:tc>
        <w:tc>
          <w:tcPr>
            <w:tcW w:w="2515" w:type="dxa"/>
            <w:tcBorders>
              <w:bottom w:val="single" w:sz="4" w:space="0" w:color="auto"/>
            </w:tcBorders>
          </w:tcPr>
          <w:p w:rsidR="0086231C" w:rsidRPr="00300FCF" w:rsidRDefault="0086231C" w:rsidP="00300FCF">
            <w:pPr>
              <w:ind w:firstLine="284"/>
              <w:jc w:val="both"/>
            </w:pPr>
          </w:p>
        </w:tc>
      </w:tr>
      <w:tr w:rsidR="0086231C" w:rsidRPr="00300FCF" w:rsidTr="00300FCF">
        <w:trPr>
          <w:jc w:val="center"/>
        </w:trPr>
        <w:tc>
          <w:tcPr>
            <w:tcW w:w="5495" w:type="dxa"/>
            <w:shd w:val="clear" w:color="auto" w:fill="auto"/>
          </w:tcPr>
          <w:p w:rsidR="0086231C" w:rsidRPr="00300FCF" w:rsidRDefault="0086231C" w:rsidP="00300FCF">
            <w:pPr>
              <w:jc w:val="both"/>
            </w:pPr>
            <w:r w:rsidRPr="00300FCF">
              <w:t>Поперечно-продольный указатель</w:t>
            </w:r>
          </w:p>
          <w:p w:rsidR="0086231C" w:rsidRPr="00300FCF" w:rsidRDefault="0086231C" w:rsidP="00300FCF">
            <w:pPr>
              <w:jc w:val="both"/>
            </w:pPr>
            <w:r w:rsidRPr="00300FCF">
              <w:t>Головной (черепной) индекс</w:t>
            </w:r>
          </w:p>
        </w:tc>
        <w:tc>
          <w:tcPr>
            <w:tcW w:w="2410" w:type="dxa"/>
            <w:tcBorders>
              <w:bottom w:val="nil"/>
            </w:tcBorders>
          </w:tcPr>
          <w:p w:rsidR="0086231C" w:rsidRPr="00300FCF" w:rsidRDefault="0086231C" w:rsidP="00300FCF">
            <w:pPr>
              <w:ind w:firstLine="284"/>
              <w:jc w:val="both"/>
            </w:pPr>
          </w:p>
        </w:tc>
        <w:tc>
          <w:tcPr>
            <w:tcW w:w="2515" w:type="dxa"/>
            <w:tcBorders>
              <w:bottom w:val="nil"/>
            </w:tcBorders>
          </w:tcPr>
          <w:p w:rsidR="0086231C" w:rsidRPr="00300FCF" w:rsidRDefault="0086231C" w:rsidP="00300FCF">
            <w:pPr>
              <w:ind w:firstLine="284"/>
              <w:jc w:val="both"/>
            </w:pPr>
          </w:p>
        </w:tc>
      </w:tr>
      <w:tr w:rsidR="0086231C" w:rsidRPr="00300FCF" w:rsidTr="00300FCF">
        <w:trPr>
          <w:jc w:val="center"/>
        </w:trPr>
        <w:tc>
          <w:tcPr>
            <w:tcW w:w="5495" w:type="dxa"/>
            <w:shd w:val="clear" w:color="auto" w:fill="auto"/>
          </w:tcPr>
          <w:p w:rsidR="0086231C" w:rsidRPr="00300FCF" w:rsidRDefault="0086231C" w:rsidP="00300FCF">
            <w:pPr>
              <w:jc w:val="both"/>
            </w:pPr>
            <w:r w:rsidRPr="00300FCF">
              <w:t>Указатель высоты черепа (высотно-поперечный)</w:t>
            </w:r>
          </w:p>
        </w:tc>
        <w:tc>
          <w:tcPr>
            <w:tcW w:w="2410" w:type="dxa"/>
          </w:tcPr>
          <w:p w:rsidR="0086231C" w:rsidRPr="00300FCF" w:rsidRDefault="0086231C" w:rsidP="00300FCF">
            <w:pPr>
              <w:ind w:firstLine="284"/>
              <w:jc w:val="both"/>
            </w:pPr>
          </w:p>
          <w:p w:rsidR="0086231C" w:rsidRPr="00300FCF" w:rsidRDefault="0086231C" w:rsidP="00300FCF">
            <w:pPr>
              <w:jc w:val="both"/>
            </w:pPr>
          </w:p>
        </w:tc>
        <w:tc>
          <w:tcPr>
            <w:tcW w:w="2515" w:type="dxa"/>
          </w:tcPr>
          <w:p w:rsidR="0086231C" w:rsidRPr="00300FCF" w:rsidRDefault="0086231C" w:rsidP="00300FCF">
            <w:pPr>
              <w:ind w:firstLine="284"/>
              <w:jc w:val="both"/>
            </w:pPr>
          </w:p>
        </w:tc>
      </w:tr>
      <w:tr w:rsidR="0086231C" w:rsidRPr="00300FCF" w:rsidTr="00300FCF">
        <w:trPr>
          <w:jc w:val="center"/>
        </w:trPr>
        <w:tc>
          <w:tcPr>
            <w:tcW w:w="5495" w:type="dxa"/>
            <w:shd w:val="clear" w:color="auto" w:fill="auto"/>
          </w:tcPr>
          <w:p w:rsidR="0086231C" w:rsidRPr="00300FCF" w:rsidRDefault="0086231C" w:rsidP="00300FCF">
            <w:pPr>
              <w:jc w:val="both"/>
            </w:pPr>
            <w:r w:rsidRPr="00300FCF">
              <w:t>Высотно-продольный указатель</w:t>
            </w:r>
          </w:p>
        </w:tc>
        <w:tc>
          <w:tcPr>
            <w:tcW w:w="2410" w:type="dxa"/>
          </w:tcPr>
          <w:p w:rsidR="0086231C" w:rsidRPr="00300FCF" w:rsidRDefault="0086231C" w:rsidP="00300FCF">
            <w:pPr>
              <w:ind w:firstLine="284"/>
              <w:jc w:val="both"/>
            </w:pPr>
          </w:p>
        </w:tc>
        <w:tc>
          <w:tcPr>
            <w:tcW w:w="2515" w:type="dxa"/>
          </w:tcPr>
          <w:p w:rsidR="0086231C" w:rsidRPr="00300FCF" w:rsidRDefault="0086231C" w:rsidP="00300FCF">
            <w:pPr>
              <w:ind w:firstLine="284"/>
              <w:jc w:val="both"/>
            </w:pPr>
          </w:p>
        </w:tc>
      </w:tr>
      <w:tr w:rsidR="0086231C" w:rsidRPr="00300FCF" w:rsidTr="00300FCF">
        <w:trPr>
          <w:jc w:val="center"/>
        </w:trPr>
        <w:tc>
          <w:tcPr>
            <w:tcW w:w="5495" w:type="dxa"/>
            <w:shd w:val="clear" w:color="auto" w:fill="auto"/>
          </w:tcPr>
          <w:p w:rsidR="0086231C" w:rsidRPr="00300FCF" w:rsidRDefault="0086231C" w:rsidP="00300FCF">
            <w:pPr>
              <w:jc w:val="both"/>
            </w:pPr>
            <w:r w:rsidRPr="00300FCF">
              <w:t xml:space="preserve">Наименьшая ширина лба </w:t>
            </w:r>
          </w:p>
        </w:tc>
        <w:tc>
          <w:tcPr>
            <w:tcW w:w="2410" w:type="dxa"/>
          </w:tcPr>
          <w:p w:rsidR="0086231C" w:rsidRPr="00300FCF" w:rsidRDefault="0086231C" w:rsidP="00300FCF">
            <w:pPr>
              <w:ind w:firstLine="284"/>
              <w:jc w:val="both"/>
            </w:pPr>
          </w:p>
        </w:tc>
        <w:tc>
          <w:tcPr>
            <w:tcW w:w="2515" w:type="dxa"/>
          </w:tcPr>
          <w:p w:rsidR="0086231C" w:rsidRPr="00300FCF" w:rsidRDefault="0086231C" w:rsidP="00300FCF">
            <w:pPr>
              <w:ind w:firstLine="284"/>
              <w:jc w:val="both"/>
            </w:pPr>
          </w:p>
        </w:tc>
      </w:tr>
      <w:tr w:rsidR="0086231C" w:rsidRPr="00300FCF" w:rsidTr="00300FCF">
        <w:trPr>
          <w:jc w:val="center"/>
        </w:trPr>
        <w:tc>
          <w:tcPr>
            <w:tcW w:w="5495" w:type="dxa"/>
            <w:shd w:val="clear" w:color="auto" w:fill="auto"/>
          </w:tcPr>
          <w:p w:rsidR="0086231C" w:rsidRPr="00300FCF" w:rsidRDefault="0086231C" w:rsidP="00300FCF">
            <w:pPr>
              <w:jc w:val="both"/>
            </w:pPr>
            <w:r w:rsidRPr="00300FCF">
              <w:t>Емкость мозговой коробки по Мануврие</w:t>
            </w:r>
          </w:p>
        </w:tc>
        <w:tc>
          <w:tcPr>
            <w:tcW w:w="2410" w:type="dxa"/>
          </w:tcPr>
          <w:p w:rsidR="0086231C" w:rsidRPr="00300FCF" w:rsidRDefault="0086231C" w:rsidP="00300FCF">
            <w:pPr>
              <w:jc w:val="both"/>
            </w:pPr>
          </w:p>
        </w:tc>
        <w:tc>
          <w:tcPr>
            <w:tcW w:w="2515" w:type="dxa"/>
          </w:tcPr>
          <w:p w:rsidR="0086231C" w:rsidRPr="00300FCF" w:rsidRDefault="0086231C" w:rsidP="00300FCF">
            <w:pPr>
              <w:jc w:val="both"/>
            </w:pPr>
          </w:p>
        </w:tc>
      </w:tr>
    </w:tbl>
    <w:p w:rsidR="0086231C" w:rsidRPr="00300FCF" w:rsidRDefault="0086231C" w:rsidP="00300FCF">
      <w:pPr>
        <w:jc w:val="both"/>
      </w:pPr>
    </w:p>
    <w:p w:rsidR="0086231C" w:rsidRPr="00300FCF" w:rsidRDefault="0086231C" w:rsidP="00300FCF">
      <w:pPr>
        <w:jc w:val="both"/>
      </w:pPr>
      <w:r w:rsidRPr="00300FCF">
        <w:t xml:space="preserve">ВЫВОД _______________________________________________________________ </w:t>
      </w:r>
    </w:p>
    <w:p w:rsidR="0086231C" w:rsidRPr="00300FCF" w:rsidRDefault="0086231C" w:rsidP="00300FCF">
      <w:pPr>
        <w:jc w:val="both"/>
        <w:rPr>
          <w:b/>
          <w:i/>
          <w:u w:val="single"/>
        </w:rPr>
      </w:pPr>
    </w:p>
    <w:p w:rsidR="0086231C" w:rsidRPr="00300FCF" w:rsidRDefault="0086231C" w:rsidP="00300FCF">
      <w:pPr>
        <w:jc w:val="both"/>
        <w:rPr>
          <w:b/>
          <w:i/>
          <w:u w:val="single"/>
        </w:rPr>
      </w:pPr>
      <w:r w:rsidRPr="00300FCF">
        <w:rPr>
          <w:b/>
          <w:i/>
          <w:u w:val="single"/>
        </w:rPr>
        <w:t>Работа 4. Размеры лицевого отдела черепа.</w:t>
      </w:r>
    </w:p>
    <w:p w:rsidR="0086231C" w:rsidRPr="00300FCF" w:rsidRDefault="0086231C" w:rsidP="00300FCF">
      <w:pPr>
        <w:jc w:val="both"/>
        <w:rPr>
          <w:i/>
        </w:rPr>
      </w:pPr>
      <w:r w:rsidRPr="00300FCF">
        <w:rPr>
          <w:i/>
        </w:rPr>
        <w:t>Используя задание 5,6,7 и 8, тема 4 в тетради для самостоятельных работ (стр. 36-43), определите кефалометрическике и краниометрические показатели.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78"/>
        <w:gridCol w:w="2785"/>
        <w:gridCol w:w="1857"/>
      </w:tblGrid>
      <w:tr w:rsidR="0086231C" w:rsidRPr="00300FCF" w:rsidTr="00300FCF">
        <w:tc>
          <w:tcPr>
            <w:tcW w:w="5778" w:type="dxa"/>
          </w:tcPr>
          <w:p w:rsidR="0086231C" w:rsidRPr="00300FCF" w:rsidRDefault="0086231C" w:rsidP="00300FCF">
            <w:pPr>
              <w:jc w:val="center"/>
              <w:rPr>
                <w:b/>
              </w:rPr>
            </w:pPr>
          </w:p>
        </w:tc>
        <w:tc>
          <w:tcPr>
            <w:tcW w:w="4642" w:type="dxa"/>
            <w:gridSpan w:val="2"/>
          </w:tcPr>
          <w:p w:rsidR="0086231C" w:rsidRPr="00300FCF" w:rsidRDefault="0086231C" w:rsidP="00300FCF">
            <w:pPr>
              <w:jc w:val="center"/>
              <w:rPr>
                <w:b/>
              </w:rPr>
            </w:pPr>
            <w:r w:rsidRPr="00300FCF">
              <w:rPr>
                <w:b/>
              </w:rPr>
              <w:t>Формула, расчет и значение показателя</w:t>
            </w:r>
          </w:p>
        </w:tc>
      </w:tr>
      <w:tr w:rsidR="0086231C" w:rsidRPr="00300FCF" w:rsidTr="00300FCF">
        <w:tc>
          <w:tcPr>
            <w:tcW w:w="5778" w:type="dxa"/>
          </w:tcPr>
          <w:p w:rsidR="0086231C" w:rsidRPr="00300FCF" w:rsidRDefault="0086231C" w:rsidP="00300FCF">
            <w:pPr>
              <w:jc w:val="center"/>
              <w:rPr>
                <w:b/>
              </w:rPr>
            </w:pPr>
            <w:r w:rsidRPr="00300FCF">
              <w:rPr>
                <w:b/>
              </w:rPr>
              <w:t>Показатель</w:t>
            </w:r>
          </w:p>
        </w:tc>
        <w:tc>
          <w:tcPr>
            <w:tcW w:w="2785" w:type="dxa"/>
          </w:tcPr>
          <w:p w:rsidR="0086231C" w:rsidRPr="00300FCF" w:rsidRDefault="0086231C" w:rsidP="00300FCF">
            <w:pPr>
              <w:jc w:val="center"/>
              <w:rPr>
                <w:b/>
              </w:rPr>
            </w:pPr>
            <w:r w:rsidRPr="00300FCF">
              <w:rPr>
                <w:b/>
              </w:rPr>
              <w:t xml:space="preserve">кефалометрия </w:t>
            </w:r>
          </w:p>
        </w:tc>
        <w:tc>
          <w:tcPr>
            <w:tcW w:w="1857" w:type="dxa"/>
          </w:tcPr>
          <w:p w:rsidR="0086231C" w:rsidRPr="00300FCF" w:rsidRDefault="0086231C" w:rsidP="00300FCF">
            <w:pPr>
              <w:jc w:val="center"/>
              <w:rPr>
                <w:b/>
              </w:rPr>
            </w:pPr>
            <w:r w:rsidRPr="00300FCF">
              <w:rPr>
                <w:b/>
              </w:rPr>
              <w:t>краниометрия</w:t>
            </w:r>
          </w:p>
        </w:tc>
      </w:tr>
      <w:tr w:rsidR="0086231C" w:rsidRPr="00300FCF" w:rsidTr="00300FCF">
        <w:tc>
          <w:tcPr>
            <w:tcW w:w="5778" w:type="dxa"/>
          </w:tcPr>
          <w:p w:rsidR="0086231C" w:rsidRPr="00300FCF" w:rsidRDefault="0086231C" w:rsidP="00300FCF">
            <w:pPr>
              <w:jc w:val="both"/>
            </w:pPr>
            <w:r w:rsidRPr="00300FCF">
              <w:t>Полная высота лица, мм</w:t>
            </w:r>
          </w:p>
        </w:tc>
        <w:tc>
          <w:tcPr>
            <w:tcW w:w="2785" w:type="dxa"/>
          </w:tcPr>
          <w:p w:rsidR="0086231C" w:rsidRPr="00300FCF" w:rsidRDefault="0086231C" w:rsidP="00300FCF">
            <w:pPr>
              <w:jc w:val="both"/>
            </w:pPr>
          </w:p>
        </w:tc>
        <w:tc>
          <w:tcPr>
            <w:tcW w:w="1857" w:type="dxa"/>
          </w:tcPr>
          <w:p w:rsidR="0086231C" w:rsidRPr="00300FCF" w:rsidRDefault="0086231C" w:rsidP="00300FCF">
            <w:pPr>
              <w:jc w:val="both"/>
            </w:pPr>
          </w:p>
        </w:tc>
      </w:tr>
      <w:tr w:rsidR="0086231C" w:rsidRPr="00300FCF" w:rsidTr="00300FCF">
        <w:tc>
          <w:tcPr>
            <w:tcW w:w="5778" w:type="dxa"/>
          </w:tcPr>
          <w:p w:rsidR="0086231C" w:rsidRPr="00300FCF" w:rsidRDefault="0086231C" w:rsidP="00300FCF">
            <w:pPr>
              <w:jc w:val="both"/>
            </w:pPr>
            <w:r w:rsidRPr="00300FCF">
              <w:t>Верхняя высота лица (А) (без нижней челюсти), мм</w:t>
            </w:r>
          </w:p>
        </w:tc>
        <w:tc>
          <w:tcPr>
            <w:tcW w:w="2785" w:type="dxa"/>
          </w:tcPr>
          <w:p w:rsidR="0086231C" w:rsidRPr="00300FCF" w:rsidRDefault="0086231C" w:rsidP="00300FCF">
            <w:pPr>
              <w:jc w:val="both"/>
            </w:pPr>
          </w:p>
        </w:tc>
        <w:tc>
          <w:tcPr>
            <w:tcW w:w="1857" w:type="dxa"/>
          </w:tcPr>
          <w:p w:rsidR="0086231C" w:rsidRPr="00300FCF" w:rsidRDefault="0086231C" w:rsidP="00300FCF">
            <w:pPr>
              <w:jc w:val="both"/>
            </w:pPr>
          </w:p>
        </w:tc>
      </w:tr>
      <w:tr w:rsidR="0086231C" w:rsidRPr="00300FCF" w:rsidTr="00300FCF">
        <w:tc>
          <w:tcPr>
            <w:tcW w:w="5778" w:type="dxa"/>
          </w:tcPr>
          <w:p w:rsidR="0086231C" w:rsidRPr="00300FCF" w:rsidRDefault="0086231C" w:rsidP="00300FCF">
            <w:pPr>
              <w:jc w:val="both"/>
            </w:pPr>
            <w:r w:rsidRPr="00300FCF">
              <w:t>Скуловой диаметр (ширина), мм</w:t>
            </w:r>
          </w:p>
        </w:tc>
        <w:tc>
          <w:tcPr>
            <w:tcW w:w="2785" w:type="dxa"/>
          </w:tcPr>
          <w:p w:rsidR="0086231C" w:rsidRPr="00300FCF" w:rsidRDefault="0086231C" w:rsidP="00300FCF">
            <w:pPr>
              <w:jc w:val="both"/>
            </w:pPr>
          </w:p>
        </w:tc>
        <w:tc>
          <w:tcPr>
            <w:tcW w:w="1857" w:type="dxa"/>
          </w:tcPr>
          <w:p w:rsidR="0086231C" w:rsidRPr="00300FCF" w:rsidRDefault="0086231C" w:rsidP="00300FCF">
            <w:pPr>
              <w:jc w:val="both"/>
            </w:pPr>
          </w:p>
        </w:tc>
      </w:tr>
      <w:tr w:rsidR="0086231C" w:rsidRPr="00300FCF" w:rsidTr="00300FCF">
        <w:tc>
          <w:tcPr>
            <w:tcW w:w="5778" w:type="dxa"/>
          </w:tcPr>
          <w:p w:rsidR="0086231C" w:rsidRPr="00300FCF" w:rsidRDefault="0086231C" w:rsidP="00300FCF">
            <w:pPr>
              <w:jc w:val="both"/>
            </w:pPr>
            <w:r w:rsidRPr="00300FCF">
              <w:t>Средняя ширина лица, мм</w:t>
            </w:r>
          </w:p>
        </w:tc>
        <w:tc>
          <w:tcPr>
            <w:tcW w:w="2785" w:type="dxa"/>
          </w:tcPr>
          <w:p w:rsidR="0086231C" w:rsidRPr="00300FCF" w:rsidRDefault="0086231C" w:rsidP="00300FCF">
            <w:pPr>
              <w:jc w:val="both"/>
            </w:pPr>
          </w:p>
        </w:tc>
        <w:tc>
          <w:tcPr>
            <w:tcW w:w="1857" w:type="dxa"/>
          </w:tcPr>
          <w:p w:rsidR="0086231C" w:rsidRPr="00300FCF" w:rsidRDefault="0086231C" w:rsidP="00300FCF">
            <w:pPr>
              <w:jc w:val="both"/>
            </w:pPr>
          </w:p>
        </w:tc>
      </w:tr>
      <w:tr w:rsidR="0086231C" w:rsidRPr="00300FCF" w:rsidTr="00300FCF">
        <w:tc>
          <w:tcPr>
            <w:tcW w:w="5778" w:type="dxa"/>
          </w:tcPr>
          <w:p w:rsidR="0086231C" w:rsidRPr="00300FCF" w:rsidRDefault="0086231C" w:rsidP="00300FCF">
            <w:pPr>
              <w:jc w:val="both"/>
            </w:pPr>
            <w:r w:rsidRPr="00300FCF">
              <w:t>Нижнечелюстной диаметр, мм</w:t>
            </w:r>
          </w:p>
        </w:tc>
        <w:tc>
          <w:tcPr>
            <w:tcW w:w="2785" w:type="dxa"/>
          </w:tcPr>
          <w:p w:rsidR="0086231C" w:rsidRPr="00300FCF" w:rsidRDefault="0086231C" w:rsidP="00300FCF">
            <w:pPr>
              <w:jc w:val="both"/>
            </w:pPr>
          </w:p>
        </w:tc>
        <w:tc>
          <w:tcPr>
            <w:tcW w:w="1857" w:type="dxa"/>
          </w:tcPr>
          <w:p w:rsidR="0086231C" w:rsidRPr="00300FCF" w:rsidRDefault="0086231C" w:rsidP="00300FCF">
            <w:pPr>
              <w:jc w:val="both"/>
            </w:pPr>
          </w:p>
        </w:tc>
      </w:tr>
      <w:tr w:rsidR="0086231C" w:rsidRPr="00300FCF" w:rsidTr="00300FCF">
        <w:tc>
          <w:tcPr>
            <w:tcW w:w="5778" w:type="dxa"/>
          </w:tcPr>
          <w:p w:rsidR="0086231C" w:rsidRPr="00300FCF" w:rsidRDefault="0086231C" w:rsidP="00300FCF">
            <w:pPr>
              <w:jc w:val="both"/>
            </w:pPr>
            <w:r w:rsidRPr="00300FCF">
              <w:t>Указатель лицевого скелета (лицевой части головы)</w:t>
            </w:r>
          </w:p>
        </w:tc>
        <w:tc>
          <w:tcPr>
            <w:tcW w:w="2785" w:type="dxa"/>
            <w:tcBorders>
              <w:bottom w:val="single" w:sz="4" w:space="0" w:color="auto"/>
            </w:tcBorders>
          </w:tcPr>
          <w:p w:rsidR="0086231C" w:rsidRPr="00300FCF" w:rsidRDefault="0086231C" w:rsidP="00300FCF">
            <w:pPr>
              <w:jc w:val="both"/>
            </w:pPr>
          </w:p>
        </w:tc>
        <w:tc>
          <w:tcPr>
            <w:tcW w:w="1857" w:type="dxa"/>
            <w:tcBorders>
              <w:bottom w:val="single" w:sz="4" w:space="0" w:color="auto"/>
            </w:tcBorders>
          </w:tcPr>
          <w:p w:rsidR="0086231C" w:rsidRPr="00300FCF" w:rsidRDefault="0086231C" w:rsidP="00300FCF">
            <w:pPr>
              <w:jc w:val="both"/>
            </w:pPr>
          </w:p>
        </w:tc>
      </w:tr>
      <w:tr w:rsidR="0086231C" w:rsidRPr="00300FCF" w:rsidTr="00300FCF">
        <w:tc>
          <w:tcPr>
            <w:tcW w:w="5778" w:type="dxa"/>
          </w:tcPr>
          <w:p w:rsidR="0086231C" w:rsidRPr="00300FCF" w:rsidRDefault="0086231C" w:rsidP="00300FCF">
            <w:pPr>
              <w:jc w:val="both"/>
            </w:pPr>
            <w:r w:rsidRPr="00300FCF">
              <w:t>Указатель выступания лица</w:t>
            </w:r>
          </w:p>
        </w:tc>
        <w:tc>
          <w:tcPr>
            <w:tcW w:w="2785" w:type="dxa"/>
            <w:tcBorders>
              <w:bottom w:val="single" w:sz="4" w:space="0" w:color="auto"/>
              <w:right w:val="single" w:sz="4" w:space="0" w:color="auto"/>
            </w:tcBorders>
          </w:tcPr>
          <w:p w:rsidR="0086231C" w:rsidRPr="00300FCF" w:rsidRDefault="0086231C" w:rsidP="00300FCF"/>
        </w:tc>
        <w:tc>
          <w:tcPr>
            <w:tcW w:w="1857" w:type="dxa"/>
            <w:tcBorders>
              <w:left w:val="single" w:sz="4" w:space="0" w:color="auto"/>
              <w:bottom w:val="nil"/>
            </w:tcBorders>
          </w:tcPr>
          <w:p w:rsidR="0086231C" w:rsidRPr="00300FCF" w:rsidRDefault="0086231C" w:rsidP="00300FCF">
            <w:pPr>
              <w:jc w:val="both"/>
            </w:pPr>
          </w:p>
        </w:tc>
      </w:tr>
      <w:tr w:rsidR="0086231C" w:rsidRPr="00300FCF" w:rsidTr="00300FCF">
        <w:tc>
          <w:tcPr>
            <w:tcW w:w="5778" w:type="dxa"/>
          </w:tcPr>
          <w:p w:rsidR="0086231C" w:rsidRPr="00300FCF" w:rsidRDefault="0086231C" w:rsidP="00300FCF">
            <w:pPr>
              <w:jc w:val="both"/>
            </w:pPr>
            <w:r w:rsidRPr="00300FCF">
              <w:t>Высотный краниоцефальный  указатель</w:t>
            </w:r>
          </w:p>
        </w:tc>
        <w:tc>
          <w:tcPr>
            <w:tcW w:w="2785" w:type="dxa"/>
            <w:tcBorders>
              <w:top w:val="single" w:sz="4" w:space="0" w:color="auto"/>
            </w:tcBorders>
          </w:tcPr>
          <w:p w:rsidR="0086231C" w:rsidRPr="00300FCF" w:rsidRDefault="0086231C" w:rsidP="00300FCF">
            <w:pPr>
              <w:jc w:val="both"/>
            </w:pPr>
          </w:p>
        </w:tc>
        <w:tc>
          <w:tcPr>
            <w:tcW w:w="1857" w:type="dxa"/>
          </w:tcPr>
          <w:p w:rsidR="0086231C" w:rsidRPr="00300FCF" w:rsidRDefault="0086231C" w:rsidP="00300FCF">
            <w:pPr>
              <w:jc w:val="both"/>
            </w:pPr>
          </w:p>
        </w:tc>
      </w:tr>
      <w:tr w:rsidR="0086231C" w:rsidRPr="00300FCF" w:rsidTr="00300FCF">
        <w:tc>
          <w:tcPr>
            <w:tcW w:w="5778" w:type="dxa"/>
          </w:tcPr>
          <w:p w:rsidR="0086231C" w:rsidRPr="00300FCF" w:rsidRDefault="0086231C" w:rsidP="00300FCF">
            <w:pPr>
              <w:jc w:val="both"/>
            </w:pPr>
            <w:r w:rsidRPr="00300FCF">
              <w:t>Поперечный краниоцефальный указатель</w:t>
            </w:r>
          </w:p>
        </w:tc>
        <w:tc>
          <w:tcPr>
            <w:tcW w:w="2785" w:type="dxa"/>
          </w:tcPr>
          <w:p w:rsidR="0086231C" w:rsidRPr="00300FCF" w:rsidRDefault="0086231C" w:rsidP="00300FCF">
            <w:pPr>
              <w:jc w:val="both"/>
            </w:pPr>
          </w:p>
        </w:tc>
        <w:tc>
          <w:tcPr>
            <w:tcW w:w="1857" w:type="dxa"/>
          </w:tcPr>
          <w:p w:rsidR="0086231C" w:rsidRPr="00300FCF" w:rsidRDefault="0086231C" w:rsidP="00300FCF">
            <w:pPr>
              <w:jc w:val="both"/>
            </w:pPr>
          </w:p>
        </w:tc>
      </w:tr>
    </w:tbl>
    <w:p w:rsidR="0086231C" w:rsidRPr="00300FCF" w:rsidRDefault="0086231C" w:rsidP="00300FCF">
      <w:pPr>
        <w:tabs>
          <w:tab w:val="left" w:pos="1260"/>
        </w:tabs>
      </w:pPr>
    </w:p>
    <w:p w:rsidR="0086231C" w:rsidRPr="00300FCF" w:rsidRDefault="0086231C" w:rsidP="00300FCF">
      <w:pPr>
        <w:jc w:val="both"/>
      </w:pPr>
      <w:r w:rsidRPr="00300FCF">
        <w:t xml:space="preserve">ВЫВОД _______________________________________________________________ </w:t>
      </w:r>
    </w:p>
    <w:p w:rsidR="0086231C" w:rsidRPr="00300FCF" w:rsidRDefault="0086231C" w:rsidP="00300FCF">
      <w:pPr>
        <w:jc w:val="center"/>
        <w:rPr>
          <w:b/>
          <w:i/>
        </w:rPr>
      </w:pPr>
    </w:p>
    <w:p w:rsidR="0086231C" w:rsidRPr="00300FCF" w:rsidRDefault="0086231C" w:rsidP="00300FCF">
      <w:pPr>
        <w:jc w:val="both"/>
        <w:rPr>
          <w:b/>
          <w:i/>
          <w:u w:val="single"/>
        </w:rPr>
      </w:pPr>
      <w:r w:rsidRPr="00300FCF">
        <w:rPr>
          <w:b/>
          <w:i/>
          <w:u w:val="single"/>
        </w:rPr>
        <w:t>Работа 5. Размеры тела.</w:t>
      </w:r>
    </w:p>
    <w:p w:rsidR="0086231C" w:rsidRPr="00300FCF" w:rsidRDefault="0086231C" w:rsidP="00300FCF">
      <w:pPr>
        <w:jc w:val="both"/>
        <w:rPr>
          <w:i/>
        </w:rPr>
      </w:pPr>
      <w:r w:rsidRPr="00300FCF">
        <w:rPr>
          <w:i/>
        </w:rPr>
        <w:t>Используя задания 10 и 11, тема 4 в тетради для самостоятельных работ (стр.43-45) определите соматометрические показатели.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10"/>
        <w:gridCol w:w="1660"/>
        <w:gridCol w:w="3727"/>
        <w:gridCol w:w="1523"/>
      </w:tblGrid>
      <w:tr w:rsidR="0086231C" w:rsidRPr="00300FCF" w:rsidTr="00300FCF">
        <w:tc>
          <w:tcPr>
            <w:tcW w:w="3510" w:type="dxa"/>
          </w:tcPr>
          <w:p w:rsidR="0086231C" w:rsidRPr="00300FCF" w:rsidRDefault="0086231C" w:rsidP="00300FCF">
            <w:pPr>
              <w:jc w:val="center"/>
              <w:rPr>
                <w:b/>
              </w:rPr>
            </w:pPr>
            <w:r w:rsidRPr="00300FCF">
              <w:rPr>
                <w:b/>
              </w:rPr>
              <w:lastRenderedPageBreak/>
              <w:t>Показатель</w:t>
            </w:r>
          </w:p>
        </w:tc>
        <w:tc>
          <w:tcPr>
            <w:tcW w:w="1660" w:type="dxa"/>
            <w:tcBorders>
              <w:right w:val="thinThickThinSmallGap" w:sz="24" w:space="0" w:color="auto"/>
            </w:tcBorders>
          </w:tcPr>
          <w:p w:rsidR="0086231C" w:rsidRPr="00300FCF" w:rsidRDefault="0086231C" w:rsidP="00300FCF">
            <w:pPr>
              <w:jc w:val="center"/>
              <w:rPr>
                <w:b/>
              </w:rPr>
            </w:pPr>
            <w:r w:rsidRPr="00300FCF">
              <w:rPr>
                <w:b/>
              </w:rPr>
              <w:t>Расчет и значение показателя</w:t>
            </w:r>
          </w:p>
        </w:tc>
        <w:tc>
          <w:tcPr>
            <w:tcW w:w="3727" w:type="dxa"/>
            <w:tcBorders>
              <w:left w:val="thinThickThinSmallGap" w:sz="24" w:space="0" w:color="auto"/>
            </w:tcBorders>
          </w:tcPr>
          <w:p w:rsidR="0086231C" w:rsidRPr="00300FCF" w:rsidRDefault="0086231C" w:rsidP="00300FCF">
            <w:pPr>
              <w:jc w:val="both"/>
              <w:rPr>
                <w:b/>
                <w:bCs/>
              </w:rPr>
            </w:pPr>
            <w:r w:rsidRPr="00300FCF">
              <w:rPr>
                <w:b/>
                <w:bCs/>
              </w:rPr>
              <w:t>Показатель</w:t>
            </w:r>
          </w:p>
        </w:tc>
        <w:tc>
          <w:tcPr>
            <w:tcW w:w="1523" w:type="dxa"/>
          </w:tcPr>
          <w:p w:rsidR="0086231C" w:rsidRPr="00300FCF" w:rsidRDefault="0086231C" w:rsidP="00300FCF">
            <w:pPr>
              <w:jc w:val="both"/>
              <w:rPr>
                <w:b/>
              </w:rPr>
            </w:pPr>
            <w:r w:rsidRPr="00300FCF">
              <w:rPr>
                <w:b/>
              </w:rPr>
              <w:t>Расчет и значение показателя</w:t>
            </w:r>
          </w:p>
        </w:tc>
      </w:tr>
      <w:tr w:rsidR="0086231C" w:rsidRPr="00300FCF" w:rsidTr="00300FCF">
        <w:tc>
          <w:tcPr>
            <w:tcW w:w="3510" w:type="dxa"/>
          </w:tcPr>
          <w:p w:rsidR="0086231C" w:rsidRPr="00300FCF" w:rsidRDefault="0086231C" w:rsidP="00300FCF">
            <w:pPr>
              <w:jc w:val="both"/>
            </w:pPr>
            <w:r w:rsidRPr="00300FCF">
              <w:t>Длина тела по Мартину</w:t>
            </w:r>
          </w:p>
        </w:tc>
        <w:tc>
          <w:tcPr>
            <w:tcW w:w="1660" w:type="dxa"/>
            <w:tcBorders>
              <w:right w:val="thinThickThinSmallGap" w:sz="24" w:space="0" w:color="auto"/>
            </w:tcBorders>
          </w:tcPr>
          <w:p w:rsidR="0086231C" w:rsidRPr="00300FCF" w:rsidRDefault="0086231C" w:rsidP="00300FCF">
            <w:pPr>
              <w:jc w:val="both"/>
            </w:pPr>
          </w:p>
        </w:tc>
        <w:tc>
          <w:tcPr>
            <w:tcW w:w="3727" w:type="dxa"/>
            <w:tcBorders>
              <w:left w:val="thinThickThinSmallGap" w:sz="24" w:space="0" w:color="auto"/>
            </w:tcBorders>
          </w:tcPr>
          <w:p w:rsidR="0086231C" w:rsidRPr="00300FCF" w:rsidRDefault="0086231C" w:rsidP="00300FCF">
            <w:pPr>
              <w:jc w:val="both"/>
              <w:rPr>
                <w:bCs/>
              </w:rPr>
            </w:pPr>
            <w:r w:rsidRPr="00300FCF">
              <w:rPr>
                <w:bCs/>
              </w:rPr>
              <w:t>Длина туловища</w:t>
            </w:r>
          </w:p>
        </w:tc>
        <w:tc>
          <w:tcPr>
            <w:tcW w:w="1523" w:type="dxa"/>
          </w:tcPr>
          <w:p w:rsidR="0086231C" w:rsidRPr="00300FCF" w:rsidRDefault="0086231C" w:rsidP="00300FCF">
            <w:pPr>
              <w:jc w:val="both"/>
            </w:pPr>
          </w:p>
        </w:tc>
      </w:tr>
      <w:tr w:rsidR="0086231C" w:rsidRPr="00300FCF" w:rsidTr="00300FCF">
        <w:tc>
          <w:tcPr>
            <w:tcW w:w="3510" w:type="dxa"/>
          </w:tcPr>
          <w:p w:rsidR="0086231C" w:rsidRPr="00300FCF" w:rsidRDefault="0086231C" w:rsidP="00300FCF">
            <w:pPr>
              <w:jc w:val="both"/>
            </w:pPr>
            <w:r w:rsidRPr="00300FCF">
              <w:t>Длина ноги (вычислительный метод)</w:t>
            </w:r>
          </w:p>
        </w:tc>
        <w:tc>
          <w:tcPr>
            <w:tcW w:w="1660" w:type="dxa"/>
            <w:tcBorders>
              <w:right w:val="thinThickThinSmallGap" w:sz="24" w:space="0" w:color="auto"/>
            </w:tcBorders>
          </w:tcPr>
          <w:p w:rsidR="0086231C" w:rsidRPr="00300FCF" w:rsidRDefault="0086231C" w:rsidP="00300FCF">
            <w:pPr>
              <w:jc w:val="both"/>
            </w:pPr>
          </w:p>
        </w:tc>
        <w:tc>
          <w:tcPr>
            <w:tcW w:w="3727" w:type="dxa"/>
            <w:tcBorders>
              <w:left w:val="thinThickThinSmallGap" w:sz="24" w:space="0" w:color="auto"/>
            </w:tcBorders>
          </w:tcPr>
          <w:p w:rsidR="0086231C" w:rsidRPr="00300FCF" w:rsidRDefault="0086231C" w:rsidP="00300FCF">
            <w:pPr>
              <w:jc w:val="both"/>
              <w:rPr>
                <w:bCs/>
              </w:rPr>
            </w:pPr>
            <w:r w:rsidRPr="00300FCF">
              <w:rPr>
                <w:bCs/>
              </w:rPr>
              <w:t>Длина ноги (измерительный метод)</w:t>
            </w:r>
          </w:p>
        </w:tc>
        <w:tc>
          <w:tcPr>
            <w:tcW w:w="1523" w:type="dxa"/>
          </w:tcPr>
          <w:p w:rsidR="0086231C" w:rsidRPr="00300FCF" w:rsidRDefault="0086231C" w:rsidP="00300FCF">
            <w:pPr>
              <w:jc w:val="both"/>
            </w:pPr>
          </w:p>
        </w:tc>
      </w:tr>
      <w:tr w:rsidR="0086231C" w:rsidRPr="00300FCF" w:rsidTr="00300FCF">
        <w:tc>
          <w:tcPr>
            <w:tcW w:w="3510" w:type="dxa"/>
          </w:tcPr>
          <w:p w:rsidR="0086231C" w:rsidRPr="00300FCF" w:rsidRDefault="0086231C" w:rsidP="00300FCF">
            <w:pPr>
              <w:jc w:val="both"/>
              <w:rPr>
                <w:bCs/>
              </w:rPr>
            </w:pPr>
            <w:r w:rsidRPr="00300FCF">
              <w:rPr>
                <w:bCs/>
              </w:rPr>
              <w:t>Ширина плеч</w:t>
            </w:r>
          </w:p>
        </w:tc>
        <w:tc>
          <w:tcPr>
            <w:tcW w:w="1660" w:type="dxa"/>
            <w:tcBorders>
              <w:right w:val="thinThickThinSmallGap" w:sz="24" w:space="0" w:color="auto"/>
            </w:tcBorders>
          </w:tcPr>
          <w:p w:rsidR="0086231C" w:rsidRPr="00300FCF" w:rsidRDefault="0086231C" w:rsidP="00300FCF">
            <w:pPr>
              <w:jc w:val="both"/>
            </w:pPr>
          </w:p>
        </w:tc>
        <w:tc>
          <w:tcPr>
            <w:tcW w:w="3727" w:type="dxa"/>
            <w:tcBorders>
              <w:left w:val="thinThickThinSmallGap" w:sz="24" w:space="0" w:color="auto"/>
            </w:tcBorders>
          </w:tcPr>
          <w:p w:rsidR="0086231C" w:rsidRPr="00300FCF" w:rsidRDefault="0086231C" w:rsidP="00300FCF">
            <w:pPr>
              <w:jc w:val="both"/>
              <w:rPr>
                <w:bCs/>
              </w:rPr>
            </w:pPr>
            <w:r w:rsidRPr="00300FCF">
              <w:rPr>
                <w:bCs/>
              </w:rPr>
              <w:t>Длина руки</w:t>
            </w:r>
          </w:p>
        </w:tc>
        <w:tc>
          <w:tcPr>
            <w:tcW w:w="1523" w:type="dxa"/>
          </w:tcPr>
          <w:p w:rsidR="0086231C" w:rsidRPr="00300FCF" w:rsidRDefault="0086231C" w:rsidP="00300FCF">
            <w:pPr>
              <w:jc w:val="both"/>
            </w:pPr>
          </w:p>
        </w:tc>
      </w:tr>
      <w:tr w:rsidR="0086231C" w:rsidRPr="00300FCF" w:rsidTr="00300FCF">
        <w:tc>
          <w:tcPr>
            <w:tcW w:w="3510" w:type="dxa"/>
          </w:tcPr>
          <w:p w:rsidR="0086231C" w:rsidRPr="00300FCF" w:rsidRDefault="0086231C" w:rsidP="00300FCF">
            <w:pPr>
              <w:jc w:val="both"/>
              <w:rPr>
                <w:bCs/>
              </w:rPr>
            </w:pPr>
            <w:r w:rsidRPr="00300FCF">
              <w:rPr>
                <w:bCs/>
              </w:rPr>
              <w:t>Ширина таза</w:t>
            </w:r>
          </w:p>
        </w:tc>
        <w:tc>
          <w:tcPr>
            <w:tcW w:w="1660" w:type="dxa"/>
            <w:tcBorders>
              <w:right w:val="thinThickThinSmallGap" w:sz="24" w:space="0" w:color="auto"/>
            </w:tcBorders>
          </w:tcPr>
          <w:p w:rsidR="0086231C" w:rsidRPr="00300FCF" w:rsidRDefault="0086231C" w:rsidP="00300FCF">
            <w:pPr>
              <w:jc w:val="both"/>
            </w:pPr>
          </w:p>
        </w:tc>
        <w:tc>
          <w:tcPr>
            <w:tcW w:w="3727" w:type="dxa"/>
            <w:tcBorders>
              <w:left w:val="thinThickThinSmallGap" w:sz="24" w:space="0" w:color="auto"/>
            </w:tcBorders>
          </w:tcPr>
          <w:p w:rsidR="0086231C" w:rsidRPr="00300FCF" w:rsidRDefault="0086231C" w:rsidP="00300FCF">
            <w:pPr>
              <w:jc w:val="both"/>
              <w:rPr>
                <w:bCs/>
              </w:rPr>
            </w:pPr>
            <w:r w:rsidRPr="00300FCF">
              <w:rPr>
                <w:bCs/>
              </w:rPr>
              <w:t>Масса тела</w:t>
            </w:r>
          </w:p>
        </w:tc>
        <w:tc>
          <w:tcPr>
            <w:tcW w:w="1523" w:type="dxa"/>
          </w:tcPr>
          <w:p w:rsidR="0086231C" w:rsidRPr="00300FCF" w:rsidRDefault="0086231C" w:rsidP="00300FCF">
            <w:pPr>
              <w:jc w:val="both"/>
            </w:pPr>
          </w:p>
        </w:tc>
      </w:tr>
    </w:tbl>
    <w:p w:rsidR="0086231C" w:rsidRPr="00300FCF" w:rsidRDefault="0086231C" w:rsidP="00300FCF">
      <w:pPr>
        <w:tabs>
          <w:tab w:val="left" w:pos="1260"/>
        </w:tabs>
      </w:pPr>
    </w:p>
    <w:p w:rsidR="0086231C" w:rsidRPr="00300FCF" w:rsidRDefault="0086231C" w:rsidP="00300FCF">
      <w:pPr>
        <w:tabs>
          <w:tab w:val="left" w:pos="1260"/>
        </w:tabs>
      </w:pPr>
      <w:r w:rsidRPr="00300FCF">
        <w:t>ВЫВОД: ___________________________________________________________________</w:t>
      </w:r>
    </w:p>
    <w:p w:rsidR="0086231C" w:rsidRPr="00300FCF" w:rsidRDefault="0086231C" w:rsidP="00300FCF">
      <w:pPr>
        <w:tabs>
          <w:tab w:val="left" w:pos="1260"/>
        </w:tabs>
        <w:rPr>
          <w:b/>
          <w:i/>
          <w:u w:val="single"/>
        </w:rPr>
      </w:pPr>
    </w:p>
    <w:p w:rsidR="0086231C" w:rsidRPr="00300FCF" w:rsidRDefault="0086231C" w:rsidP="00300FCF">
      <w:pPr>
        <w:jc w:val="both"/>
        <w:rPr>
          <w:b/>
          <w:i/>
          <w:u w:val="single"/>
        </w:rPr>
      </w:pPr>
      <w:r w:rsidRPr="00300FCF">
        <w:rPr>
          <w:b/>
          <w:i/>
          <w:u w:val="single"/>
        </w:rPr>
        <w:t>Работа 6. Весо-ростовые показатели.</w:t>
      </w:r>
    </w:p>
    <w:p w:rsidR="0086231C" w:rsidRPr="00300FCF" w:rsidRDefault="0086231C" w:rsidP="00300FCF">
      <w:pPr>
        <w:jc w:val="both"/>
        <w:rPr>
          <w:i/>
        </w:rPr>
      </w:pPr>
      <w:r w:rsidRPr="00300FCF">
        <w:rPr>
          <w:i/>
        </w:rPr>
        <w:t>Используя задание 12, тема 4 в тетради для самостоятельных работ (стр.45 - 46) определите свои весо-ростовые показатели и сделайте выводы.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3402"/>
        <w:gridCol w:w="3083"/>
      </w:tblGrid>
      <w:tr w:rsidR="0086231C" w:rsidRPr="00300FCF" w:rsidTr="002A6574">
        <w:tc>
          <w:tcPr>
            <w:tcW w:w="3652" w:type="dxa"/>
            <w:shd w:val="clear" w:color="auto" w:fill="auto"/>
          </w:tcPr>
          <w:p w:rsidR="0086231C" w:rsidRPr="00300FCF" w:rsidRDefault="0086231C" w:rsidP="00300FCF">
            <w:pPr>
              <w:jc w:val="center"/>
              <w:rPr>
                <w:b/>
              </w:rPr>
            </w:pPr>
            <w:r w:rsidRPr="00300FCF">
              <w:rPr>
                <w:b/>
              </w:rPr>
              <w:t xml:space="preserve">Показатель </w:t>
            </w:r>
          </w:p>
        </w:tc>
        <w:tc>
          <w:tcPr>
            <w:tcW w:w="3402" w:type="dxa"/>
            <w:shd w:val="clear" w:color="auto" w:fill="auto"/>
          </w:tcPr>
          <w:p w:rsidR="0086231C" w:rsidRPr="00300FCF" w:rsidRDefault="0086231C" w:rsidP="00300FCF">
            <w:pPr>
              <w:jc w:val="center"/>
              <w:rPr>
                <w:b/>
              </w:rPr>
            </w:pPr>
            <w:r w:rsidRPr="00300FCF">
              <w:rPr>
                <w:b/>
              </w:rPr>
              <w:t>Расчет и значение показателя</w:t>
            </w:r>
          </w:p>
        </w:tc>
        <w:tc>
          <w:tcPr>
            <w:tcW w:w="3083" w:type="dxa"/>
            <w:shd w:val="clear" w:color="auto" w:fill="auto"/>
          </w:tcPr>
          <w:p w:rsidR="0086231C" w:rsidRPr="00300FCF" w:rsidRDefault="0086231C" w:rsidP="00300FCF">
            <w:pPr>
              <w:jc w:val="center"/>
              <w:rPr>
                <w:b/>
              </w:rPr>
            </w:pPr>
            <w:r w:rsidRPr="00300FCF">
              <w:rPr>
                <w:b/>
              </w:rPr>
              <w:t>Рубрикация</w:t>
            </w:r>
          </w:p>
        </w:tc>
      </w:tr>
      <w:tr w:rsidR="0086231C" w:rsidRPr="00300FCF" w:rsidTr="002A6574">
        <w:tc>
          <w:tcPr>
            <w:tcW w:w="3652" w:type="dxa"/>
            <w:shd w:val="clear" w:color="auto" w:fill="auto"/>
          </w:tcPr>
          <w:p w:rsidR="0086231C" w:rsidRPr="00300FCF" w:rsidRDefault="0086231C" w:rsidP="00300FCF">
            <w:pPr>
              <w:ind w:left="567" w:hanging="567"/>
              <w:jc w:val="both"/>
            </w:pPr>
            <w:r w:rsidRPr="00300FCF">
              <w:rPr>
                <w:bCs/>
              </w:rPr>
              <w:t>А) Индекс массы Ярхо и Кауп</w:t>
            </w:r>
          </w:p>
        </w:tc>
        <w:tc>
          <w:tcPr>
            <w:tcW w:w="3402" w:type="dxa"/>
            <w:shd w:val="clear" w:color="auto" w:fill="auto"/>
          </w:tcPr>
          <w:p w:rsidR="0086231C" w:rsidRPr="00300FCF" w:rsidRDefault="0086231C" w:rsidP="00300FCF">
            <w:pPr>
              <w:jc w:val="both"/>
            </w:pPr>
          </w:p>
        </w:tc>
        <w:tc>
          <w:tcPr>
            <w:tcW w:w="3083" w:type="dxa"/>
            <w:shd w:val="clear" w:color="auto" w:fill="auto"/>
          </w:tcPr>
          <w:p w:rsidR="0086231C" w:rsidRPr="00300FCF" w:rsidRDefault="0086231C" w:rsidP="00300FCF">
            <w:pPr>
              <w:jc w:val="both"/>
            </w:pPr>
          </w:p>
        </w:tc>
      </w:tr>
      <w:tr w:rsidR="0086231C" w:rsidRPr="00300FCF" w:rsidTr="002A6574">
        <w:tc>
          <w:tcPr>
            <w:tcW w:w="3652" w:type="dxa"/>
            <w:shd w:val="clear" w:color="auto" w:fill="auto"/>
          </w:tcPr>
          <w:p w:rsidR="0086231C" w:rsidRPr="00300FCF" w:rsidRDefault="0086231C" w:rsidP="00300FCF">
            <w:pPr>
              <w:ind w:left="567" w:hanging="567"/>
              <w:jc w:val="both"/>
            </w:pPr>
            <w:r w:rsidRPr="00300FCF">
              <w:rPr>
                <w:iCs/>
              </w:rPr>
              <w:t>Б) Весо-ростовой индекс Kетле</w:t>
            </w:r>
          </w:p>
        </w:tc>
        <w:tc>
          <w:tcPr>
            <w:tcW w:w="3402" w:type="dxa"/>
            <w:shd w:val="clear" w:color="auto" w:fill="auto"/>
          </w:tcPr>
          <w:p w:rsidR="0086231C" w:rsidRPr="00300FCF" w:rsidRDefault="0086231C" w:rsidP="00300FCF">
            <w:pPr>
              <w:jc w:val="both"/>
            </w:pPr>
          </w:p>
        </w:tc>
        <w:tc>
          <w:tcPr>
            <w:tcW w:w="3083" w:type="dxa"/>
            <w:shd w:val="clear" w:color="auto" w:fill="auto"/>
          </w:tcPr>
          <w:p w:rsidR="0086231C" w:rsidRPr="00300FCF" w:rsidRDefault="0086231C" w:rsidP="00300FCF">
            <w:pPr>
              <w:jc w:val="both"/>
            </w:pPr>
          </w:p>
        </w:tc>
      </w:tr>
      <w:tr w:rsidR="0086231C" w:rsidRPr="00300FCF" w:rsidTr="002A6574">
        <w:tc>
          <w:tcPr>
            <w:tcW w:w="3652" w:type="dxa"/>
            <w:shd w:val="clear" w:color="auto" w:fill="auto"/>
          </w:tcPr>
          <w:p w:rsidR="0086231C" w:rsidRPr="00300FCF" w:rsidRDefault="0086231C" w:rsidP="00300FCF">
            <w:pPr>
              <w:ind w:left="567" w:hanging="567"/>
              <w:jc w:val="both"/>
            </w:pPr>
            <w:r w:rsidRPr="00300FCF">
              <w:rPr>
                <w:iCs/>
              </w:rPr>
              <w:t>В) Индекс скелии</w:t>
            </w:r>
            <w:r w:rsidRPr="00300FCF">
              <w:t xml:space="preserve"> по Мануврие</w:t>
            </w:r>
          </w:p>
        </w:tc>
        <w:tc>
          <w:tcPr>
            <w:tcW w:w="3402" w:type="dxa"/>
            <w:shd w:val="clear" w:color="auto" w:fill="auto"/>
          </w:tcPr>
          <w:p w:rsidR="0086231C" w:rsidRPr="00300FCF" w:rsidRDefault="0086231C" w:rsidP="00300FCF">
            <w:pPr>
              <w:jc w:val="both"/>
            </w:pPr>
          </w:p>
        </w:tc>
        <w:tc>
          <w:tcPr>
            <w:tcW w:w="3083" w:type="dxa"/>
            <w:shd w:val="clear" w:color="auto" w:fill="auto"/>
          </w:tcPr>
          <w:p w:rsidR="0086231C" w:rsidRPr="00300FCF" w:rsidRDefault="0086231C" w:rsidP="00300FCF">
            <w:pPr>
              <w:jc w:val="both"/>
            </w:pPr>
          </w:p>
        </w:tc>
      </w:tr>
      <w:tr w:rsidR="0086231C" w:rsidRPr="00300FCF" w:rsidTr="002A6574">
        <w:tc>
          <w:tcPr>
            <w:tcW w:w="3652" w:type="dxa"/>
            <w:shd w:val="clear" w:color="auto" w:fill="auto"/>
          </w:tcPr>
          <w:p w:rsidR="0086231C" w:rsidRPr="00300FCF" w:rsidRDefault="0086231C" w:rsidP="00300FCF">
            <w:pPr>
              <w:ind w:left="567" w:hanging="567"/>
              <w:jc w:val="both"/>
            </w:pPr>
            <w:r w:rsidRPr="00300FCF">
              <w:t>Г) Показатель Бернгарда</w:t>
            </w:r>
          </w:p>
        </w:tc>
        <w:tc>
          <w:tcPr>
            <w:tcW w:w="3402" w:type="dxa"/>
            <w:shd w:val="clear" w:color="auto" w:fill="auto"/>
          </w:tcPr>
          <w:p w:rsidR="0086231C" w:rsidRPr="00300FCF" w:rsidRDefault="0086231C" w:rsidP="00300FCF">
            <w:pPr>
              <w:jc w:val="both"/>
            </w:pPr>
          </w:p>
        </w:tc>
        <w:tc>
          <w:tcPr>
            <w:tcW w:w="3083" w:type="dxa"/>
            <w:shd w:val="clear" w:color="auto" w:fill="auto"/>
          </w:tcPr>
          <w:p w:rsidR="0086231C" w:rsidRPr="00300FCF" w:rsidRDefault="0086231C" w:rsidP="00300FCF">
            <w:pPr>
              <w:jc w:val="both"/>
            </w:pPr>
          </w:p>
        </w:tc>
      </w:tr>
      <w:tr w:rsidR="0086231C" w:rsidRPr="00300FCF" w:rsidTr="002A6574">
        <w:tc>
          <w:tcPr>
            <w:tcW w:w="3652" w:type="dxa"/>
            <w:shd w:val="clear" w:color="auto" w:fill="auto"/>
          </w:tcPr>
          <w:p w:rsidR="0086231C" w:rsidRPr="00300FCF" w:rsidRDefault="0086231C" w:rsidP="00300FCF">
            <w:pPr>
              <w:ind w:left="567" w:hanging="567"/>
              <w:jc w:val="both"/>
            </w:pPr>
            <w:r w:rsidRPr="00300FCF">
              <w:t>Д) Индекс Брока.</w:t>
            </w:r>
          </w:p>
        </w:tc>
        <w:tc>
          <w:tcPr>
            <w:tcW w:w="3402" w:type="dxa"/>
            <w:shd w:val="clear" w:color="auto" w:fill="auto"/>
          </w:tcPr>
          <w:p w:rsidR="0086231C" w:rsidRPr="00300FCF" w:rsidRDefault="0086231C" w:rsidP="00300FCF">
            <w:pPr>
              <w:jc w:val="both"/>
            </w:pPr>
          </w:p>
        </w:tc>
        <w:tc>
          <w:tcPr>
            <w:tcW w:w="3083" w:type="dxa"/>
            <w:shd w:val="clear" w:color="auto" w:fill="auto"/>
          </w:tcPr>
          <w:p w:rsidR="0086231C" w:rsidRPr="00300FCF" w:rsidRDefault="0086231C" w:rsidP="00300FCF">
            <w:pPr>
              <w:jc w:val="both"/>
            </w:pPr>
          </w:p>
        </w:tc>
      </w:tr>
    </w:tbl>
    <w:p w:rsidR="0086231C" w:rsidRPr="00300FCF" w:rsidRDefault="0086231C" w:rsidP="00300FCF">
      <w:pPr>
        <w:jc w:val="both"/>
      </w:pPr>
    </w:p>
    <w:p w:rsidR="00370EA4" w:rsidRPr="00300FCF" w:rsidRDefault="00370EA4" w:rsidP="00300FCF">
      <w:pPr>
        <w:jc w:val="center"/>
        <w:rPr>
          <w:i/>
        </w:rPr>
      </w:pPr>
      <w:r w:rsidRPr="00300FCF">
        <w:rPr>
          <w:i/>
        </w:rPr>
        <w:t>Контроль выполнения самостоятельно работы в рабочей тетради.</w:t>
      </w:r>
    </w:p>
    <w:p w:rsidR="00363817" w:rsidRPr="00300FCF" w:rsidRDefault="00363817" w:rsidP="00300FCF">
      <w:pPr>
        <w:rPr>
          <w:b/>
          <w:bCs/>
          <w:i/>
          <w:u w:val="single"/>
        </w:rPr>
      </w:pPr>
      <w:r w:rsidRPr="00300FCF">
        <w:rPr>
          <w:b/>
          <w:i/>
          <w:u w:val="single"/>
        </w:rPr>
        <w:t xml:space="preserve">Задание 1. </w:t>
      </w:r>
      <w:r w:rsidRPr="00300FCF">
        <w:rPr>
          <w:b/>
          <w:bCs/>
          <w:i/>
          <w:u w:val="single"/>
        </w:rPr>
        <w:t>Фенотипический анализ</w:t>
      </w:r>
    </w:p>
    <w:p w:rsidR="00363817" w:rsidRPr="00300FCF" w:rsidRDefault="00363817" w:rsidP="00300FCF">
      <w:pPr>
        <w:rPr>
          <w:i/>
        </w:rPr>
      </w:pPr>
      <w:r w:rsidRPr="00300FCF">
        <w:rPr>
          <w:i/>
        </w:rPr>
        <w:t>Запишите суть метода.</w:t>
      </w:r>
    </w:p>
    <w:tbl>
      <w:tblPr>
        <w:tblW w:w="0" w:type="auto"/>
        <w:tblInd w:w="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1"/>
        <w:gridCol w:w="8186"/>
      </w:tblGrid>
      <w:tr w:rsidR="00363817" w:rsidRPr="00300FCF" w:rsidTr="002A6574">
        <w:tc>
          <w:tcPr>
            <w:tcW w:w="1851" w:type="dxa"/>
          </w:tcPr>
          <w:p w:rsidR="00363817" w:rsidRPr="00300FCF" w:rsidRDefault="00363817" w:rsidP="00300FCF">
            <w:pPr>
              <w:pStyle w:val="a4"/>
              <w:spacing w:before="0" w:beforeAutospacing="0" w:after="0" w:afterAutospacing="0"/>
              <w:rPr>
                <w:rFonts w:ascii="Times New Roman" w:hAnsi="Times New Roman"/>
                <w:b/>
                <w:bCs/>
                <w:sz w:val="24"/>
                <w:szCs w:val="24"/>
              </w:rPr>
            </w:pPr>
            <w:r w:rsidRPr="00300FCF">
              <w:rPr>
                <w:rFonts w:ascii="Times New Roman" w:hAnsi="Times New Roman"/>
                <w:b/>
                <w:bCs/>
                <w:sz w:val="24"/>
                <w:szCs w:val="24"/>
              </w:rPr>
              <w:t>Суть метода</w:t>
            </w:r>
          </w:p>
        </w:tc>
        <w:tc>
          <w:tcPr>
            <w:tcW w:w="8186" w:type="dxa"/>
            <w:shd w:val="clear" w:color="auto" w:fill="FFFFCC"/>
          </w:tcPr>
          <w:p w:rsidR="00363817" w:rsidRPr="00300FCF" w:rsidRDefault="00363817" w:rsidP="00300FCF">
            <w:pPr>
              <w:pStyle w:val="a4"/>
              <w:spacing w:before="0" w:beforeAutospacing="0" w:after="0" w:afterAutospacing="0"/>
              <w:ind w:firstLine="284"/>
              <w:rPr>
                <w:rFonts w:ascii="Times New Roman" w:hAnsi="Times New Roman"/>
                <w:bCs/>
                <w:sz w:val="24"/>
                <w:szCs w:val="24"/>
                <w:highlight w:val="yellow"/>
              </w:rPr>
            </w:pPr>
          </w:p>
          <w:p w:rsidR="00363817" w:rsidRPr="00300FCF" w:rsidRDefault="00363817" w:rsidP="00300FCF">
            <w:pPr>
              <w:pStyle w:val="a4"/>
              <w:spacing w:before="0" w:beforeAutospacing="0" w:after="0" w:afterAutospacing="0"/>
              <w:ind w:firstLine="284"/>
              <w:rPr>
                <w:rFonts w:ascii="Times New Roman" w:hAnsi="Times New Roman"/>
                <w:bCs/>
                <w:sz w:val="24"/>
                <w:szCs w:val="24"/>
                <w:highlight w:val="yellow"/>
              </w:rPr>
            </w:pPr>
          </w:p>
        </w:tc>
      </w:tr>
    </w:tbl>
    <w:p w:rsidR="00363817" w:rsidRPr="00300FCF" w:rsidRDefault="00363817" w:rsidP="00300FCF">
      <w:pPr>
        <w:rPr>
          <w:b/>
          <w:i/>
          <w:u w:val="single"/>
        </w:rPr>
      </w:pPr>
    </w:p>
    <w:p w:rsidR="00363817" w:rsidRPr="00300FCF" w:rsidRDefault="00363817" w:rsidP="00300FCF">
      <w:pPr>
        <w:pStyle w:val="a4"/>
        <w:spacing w:before="0" w:beforeAutospacing="0" w:after="0" w:afterAutospacing="0"/>
        <w:rPr>
          <w:rFonts w:ascii="Times New Roman" w:hAnsi="Times New Roman"/>
          <w:b/>
          <w:bCs/>
          <w:i/>
          <w:sz w:val="24"/>
          <w:szCs w:val="24"/>
          <w:u w:val="single"/>
        </w:rPr>
      </w:pPr>
      <w:r w:rsidRPr="00300FCF">
        <w:rPr>
          <w:rFonts w:ascii="Times New Roman" w:hAnsi="Times New Roman"/>
          <w:b/>
          <w:i/>
          <w:sz w:val="24"/>
          <w:szCs w:val="24"/>
          <w:u w:val="single"/>
        </w:rPr>
        <w:t xml:space="preserve">Задание 2. </w:t>
      </w:r>
      <w:r w:rsidRPr="00300FCF">
        <w:rPr>
          <w:rFonts w:ascii="Times New Roman" w:hAnsi="Times New Roman"/>
          <w:b/>
          <w:bCs/>
          <w:i/>
          <w:sz w:val="24"/>
          <w:szCs w:val="24"/>
          <w:u w:val="single"/>
        </w:rPr>
        <w:t>Метод дерматоглифики.</w:t>
      </w:r>
    </w:p>
    <w:tbl>
      <w:tblPr>
        <w:tblW w:w="0" w:type="auto"/>
        <w:tblInd w:w="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3"/>
        <w:gridCol w:w="8144"/>
      </w:tblGrid>
      <w:tr w:rsidR="00363817" w:rsidRPr="00300FCF" w:rsidTr="002A6574">
        <w:tc>
          <w:tcPr>
            <w:tcW w:w="1893" w:type="dxa"/>
          </w:tcPr>
          <w:p w:rsidR="00363817" w:rsidRPr="00300FCF" w:rsidRDefault="00363817" w:rsidP="00300FCF">
            <w:pPr>
              <w:pStyle w:val="a4"/>
              <w:spacing w:before="0" w:beforeAutospacing="0" w:after="0" w:afterAutospacing="0"/>
              <w:rPr>
                <w:rFonts w:ascii="Times New Roman" w:hAnsi="Times New Roman"/>
                <w:b/>
                <w:bCs/>
                <w:sz w:val="24"/>
                <w:szCs w:val="24"/>
              </w:rPr>
            </w:pPr>
            <w:r w:rsidRPr="00300FCF">
              <w:rPr>
                <w:rFonts w:ascii="Times New Roman" w:hAnsi="Times New Roman"/>
                <w:b/>
                <w:bCs/>
                <w:sz w:val="24"/>
                <w:szCs w:val="24"/>
              </w:rPr>
              <w:t>Суть метода</w:t>
            </w:r>
          </w:p>
        </w:tc>
        <w:tc>
          <w:tcPr>
            <w:tcW w:w="8144" w:type="dxa"/>
            <w:shd w:val="clear" w:color="auto" w:fill="FFFFCC"/>
          </w:tcPr>
          <w:p w:rsidR="00363817" w:rsidRPr="00300FCF" w:rsidRDefault="00363817" w:rsidP="00300FCF">
            <w:pPr>
              <w:pStyle w:val="a4"/>
              <w:spacing w:before="0" w:beforeAutospacing="0" w:after="0" w:afterAutospacing="0"/>
              <w:rPr>
                <w:rFonts w:ascii="Times New Roman" w:hAnsi="Times New Roman"/>
                <w:b/>
                <w:bCs/>
                <w:sz w:val="24"/>
                <w:szCs w:val="24"/>
              </w:rPr>
            </w:pPr>
          </w:p>
          <w:p w:rsidR="00363817" w:rsidRPr="00300FCF" w:rsidRDefault="00363817" w:rsidP="00300FCF">
            <w:pPr>
              <w:pStyle w:val="a4"/>
              <w:spacing w:before="0" w:beforeAutospacing="0" w:after="0" w:afterAutospacing="0"/>
              <w:rPr>
                <w:rFonts w:ascii="Times New Roman" w:hAnsi="Times New Roman"/>
                <w:b/>
                <w:bCs/>
                <w:sz w:val="24"/>
                <w:szCs w:val="24"/>
              </w:rPr>
            </w:pPr>
          </w:p>
        </w:tc>
      </w:tr>
      <w:tr w:rsidR="00363817" w:rsidRPr="00300FCF" w:rsidTr="002A6574">
        <w:tc>
          <w:tcPr>
            <w:tcW w:w="1893" w:type="dxa"/>
          </w:tcPr>
          <w:p w:rsidR="00363817" w:rsidRPr="00300FCF" w:rsidRDefault="00363817" w:rsidP="00300FCF">
            <w:pPr>
              <w:pStyle w:val="a4"/>
              <w:spacing w:before="0" w:beforeAutospacing="0" w:after="0" w:afterAutospacing="0"/>
              <w:rPr>
                <w:rFonts w:ascii="Times New Roman" w:hAnsi="Times New Roman"/>
                <w:b/>
                <w:bCs/>
                <w:sz w:val="24"/>
                <w:szCs w:val="24"/>
              </w:rPr>
            </w:pPr>
            <w:r w:rsidRPr="00300FCF">
              <w:rPr>
                <w:rFonts w:ascii="Times New Roman" w:hAnsi="Times New Roman"/>
                <w:b/>
                <w:bCs/>
                <w:sz w:val="24"/>
                <w:szCs w:val="24"/>
              </w:rPr>
              <w:t>Включает методы</w:t>
            </w:r>
          </w:p>
        </w:tc>
        <w:tc>
          <w:tcPr>
            <w:tcW w:w="8144" w:type="dxa"/>
          </w:tcPr>
          <w:p w:rsidR="00363817" w:rsidRPr="00300FCF" w:rsidRDefault="00363817" w:rsidP="004C0F65">
            <w:pPr>
              <w:pStyle w:val="a4"/>
              <w:numPr>
                <w:ilvl w:val="0"/>
                <w:numId w:val="52"/>
              </w:numPr>
              <w:spacing w:before="0" w:beforeAutospacing="0" w:after="0" w:afterAutospacing="0"/>
              <w:ind w:left="459" w:right="100"/>
              <w:rPr>
                <w:rFonts w:ascii="Times New Roman" w:hAnsi="Times New Roman"/>
                <w:bCs/>
                <w:sz w:val="24"/>
                <w:szCs w:val="24"/>
              </w:rPr>
            </w:pPr>
            <w:r w:rsidRPr="00300FCF">
              <w:rPr>
                <w:rFonts w:ascii="Times New Roman" w:hAnsi="Times New Roman"/>
                <w:bCs/>
                <w:sz w:val="24"/>
                <w:szCs w:val="24"/>
              </w:rPr>
              <w:t xml:space="preserve">дактилоскопия – </w:t>
            </w:r>
            <w:r w:rsidRPr="00300FCF">
              <w:rPr>
                <w:rFonts w:ascii="Times New Roman" w:hAnsi="Times New Roman"/>
                <w:bCs/>
                <w:sz w:val="24"/>
                <w:szCs w:val="24"/>
                <w:highlight w:val="yellow"/>
              </w:rPr>
              <w:t>__________________</w:t>
            </w:r>
          </w:p>
          <w:p w:rsidR="00363817" w:rsidRPr="00300FCF" w:rsidRDefault="00363817" w:rsidP="004C0F65">
            <w:pPr>
              <w:pStyle w:val="a4"/>
              <w:numPr>
                <w:ilvl w:val="0"/>
                <w:numId w:val="52"/>
              </w:numPr>
              <w:spacing w:before="0" w:beforeAutospacing="0" w:after="0" w:afterAutospacing="0"/>
              <w:ind w:left="459"/>
              <w:rPr>
                <w:rFonts w:ascii="Times New Roman" w:hAnsi="Times New Roman"/>
                <w:bCs/>
                <w:sz w:val="24"/>
                <w:szCs w:val="24"/>
              </w:rPr>
            </w:pPr>
            <w:r w:rsidRPr="00300FCF">
              <w:rPr>
                <w:rFonts w:ascii="Times New Roman" w:hAnsi="Times New Roman"/>
                <w:bCs/>
                <w:sz w:val="24"/>
                <w:szCs w:val="24"/>
              </w:rPr>
              <w:t xml:space="preserve">пальмоскопия – </w:t>
            </w:r>
            <w:r w:rsidRPr="00300FCF">
              <w:rPr>
                <w:rFonts w:ascii="Times New Roman" w:hAnsi="Times New Roman"/>
                <w:bCs/>
                <w:sz w:val="24"/>
                <w:szCs w:val="24"/>
                <w:highlight w:val="yellow"/>
              </w:rPr>
              <w:t>___________________</w:t>
            </w:r>
          </w:p>
          <w:p w:rsidR="00363817" w:rsidRPr="00300FCF" w:rsidRDefault="00363817" w:rsidP="004C0F65">
            <w:pPr>
              <w:pStyle w:val="a4"/>
              <w:numPr>
                <w:ilvl w:val="0"/>
                <w:numId w:val="52"/>
              </w:numPr>
              <w:spacing w:before="0" w:beforeAutospacing="0" w:after="0" w:afterAutospacing="0"/>
              <w:ind w:left="459"/>
              <w:rPr>
                <w:rFonts w:ascii="Times New Roman" w:hAnsi="Times New Roman"/>
                <w:bCs/>
                <w:sz w:val="24"/>
                <w:szCs w:val="24"/>
              </w:rPr>
            </w:pPr>
            <w:r w:rsidRPr="00300FCF">
              <w:rPr>
                <w:rFonts w:ascii="Times New Roman" w:hAnsi="Times New Roman"/>
                <w:bCs/>
                <w:sz w:val="24"/>
                <w:szCs w:val="24"/>
              </w:rPr>
              <w:t xml:space="preserve">плантоскопия – </w:t>
            </w:r>
            <w:r w:rsidRPr="00300FCF">
              <w:rPr>
                <w:rFonts w:ascii="Times New Roman" w:hAnsi="Times New Roman"/>
                <w:bCs/>
                <w:sz w:val="24"/>
                <w:szCs w:val="24"/>
                <w:highlight w:val="yellow"/>
              </w:rPr>
              <w:t>___________________.</w:t>
            </w:r>
          </w:p>
        </w:tc>
      </w:tr>
      <w:tr w:rsidR="00363817" w:rsidRPr="00300FCF" w:rsidTr="002A6574">
        <w:tc>
          <w:tcPr>
            <w:tcW w:w="1893" w:type="dxa"/>
          </w:tcPr>
          <w:p w:rsidR="00363817" w:rsidRPr="00300FCF" w:rsidRDefault="00363817" w:rsidP="00300FCF">
            <w:pPr>
              <w:pStyle w:val="a4"/>
              <w:spacing w:before="0" w:beforeAutospacing="0" w:after="0" w:afterAutospacing="0"/>
              <w:rPr>
                <w:rFonts w:ascii="Times New Roman" w:hAnsi="Times New Roman"/>
                <w:b/>
                <w:bCs/>
                <w:sz w:val="24"/>
                <w:szCs w:val="24"/>
              </w:rPr>
            </w:pPr>
            <w:r w:rsidRPr="00300FCF">
              <w:rPr>
                <w:rFonts w:ascii="Times New Roman" w:hAnsi="Times New Roman"/>
                <w:b/>
                <w:bCs/>
                <w:sz w:val="24"/>
                <w:szCs w:val="24"/>
              </w:rPr>
              <w:t>Возможности</w:t>
            </w:r>
          </w:p>
        </w:tc>
        <w:tc>
          <w:tcPr>
            <w:tcW w:w="8144" w:type="dxa"/>
          </w:tcPr>
          <w:p w:rsidR="00363817" w:rsidRPr="00300FCF" w:rsidRDefault="00363817" w:rsidP="00300FCF">
            <w:pPr>
              <w:ind w:firstLine="400"/>
              <w:jc w:val="both"/>
            </w:pPr>
            <w:r w:rsidRPr="00300FCF">
              <w:t>Для того чтобы решать воп</w:t>
            </w:r>
            <w:r w:rsidRPr="00300FCF">
              <w:softHyphen/>
              <w:t>рос о критериях аномалий дерматоглифических узо</w:t>
            </w:r>
            <w:r w:rsidRPr="00300FCF">
              <w:softHyphen/>
              <w:t>ров, необходимо знать их характеристики у здоро</w:t>
            </w:r>
            <w:r w:rsidRPr="00300FCF">
              <w:softHyphen/>
              <w:t>вых людей.</w:t>
            </w:r>
          </w:p>
          <w:p w:rsidR="00363817" w:rsidRPr="00300FCF" w:rsidRDefault="00363817" w:rsidP="00300FCF">
            <w:pPr>
              <w:ind w:firstLine="400"/>
              <w:jc w:val="both"/>
            </w:pPr>
            <w:r w:rsidRPr="00300FCF">
              <w:t>Например, при болезни Дауна на ладонях имеется только две (вместо трех) основные лини. Одна из которых проходит через всю ладонь (от указательного пальца до мизинца) – это четырехпальцевая линия.</w:t>
            </w:r>
          </w:p>
          <w:p w:rsidR="00363817" w:rsidRPr="00300FCF" w:rsidRDefault="00363817" w:rsidP="00300FCF">
            <w:pPr>
              <w:ind w:firstLine="400"/>
              <w:jc w:val="both"/>
            </w:pPr>
            <w:r w:rsidRPr="00300FCF">
              <w:t xml:space="preserve">Такая линия встречается у 5% - </w:t>
            </w:r>
            <w:r w:rsidRPr="00300FCF">
              <w:rPr>
                <w:u w:val="single"/>
              </w:rPr>
              <w:t>здоровых</w:t>
            </w:r>
            <w:r w:rsidRPr="00300FCF">
              <w:t xml:space="preserve"> людей. </w:t>
            </w:r>
          </w:p>
          <w:p w:rsidR="00363817" w:rsidRPr="00300FCF" w:rsidRDefault="00363817" w:rsidP="00300FCF">
            <w:pPr>
              <w:pStyle w:val="a4"/>
              <w:spacing w:before="0" w:beforeAutospacing="0" w:after="0" w:afterAutospacing="0"/>
              <w:rPr>
                <w:rFonts w:ascii="Times New Roman" w:hAnsi="Times New Roman"/>
                <w:b/>
                <w:bCs/>
                <w:sz w:val="24"/>
                <w:szCs w:val="24"/>
              </w:rPr>
            </w:pPr>
          </w:p>
        </w:tc>
      </w:tr>
    </w:tbl>
    <w:p w:rsidR="00363817" w:rsidRPr="00300FCF" w:rsidRDefault="00363817" w:rsidP="00300FCF">
      <w:pPr>
        <w:pStyle w:val="a4"/>
        <w:spacing w:before="0" w:beforeAutospacing="0" w:after="0" w:afterAutospacing="0"/>
        <w:rPr>
          <w:rFonts w:ascii="Times New Roman" w:hAnsi="Times New Roman"/>
          <w:b/>
          <w:bCs/>
          <w:sz w:val="24"/>
          <w:szCs w:val="24"/>
        </w:rPr>
      </w:pPr>
    </w:p>
    <w:p w:rsidR="00363817" w:rsidRPr="00300FCF" w:rsidRDefault="00363817" w:rsidP="00300FCF">
      <w:pPr>
        <w:jc w:val="center"/>
        <w:rPr>
          <w:b/>
          <w:i/>
        </w:rPr>
      </w:pPr>
      <w:r w:rsidRPr="00300FCF">
        <w:rPr>
          <w:b/>
          <w:i/>
        </w:rPr>
        <w:br w:type="page"/>
      </w:r>
      <w:r w:rsidRPr="00300FCF">
        <w:rPr>
          <w:b/>
          <w:i/>
        </w:rPr>
        <w:lastRenderedPageBreak/>
        <w:t>Дерматоглифика</w:t>
      </w:r>
    </w:p>
    <w:p w:rsidR="00363817" w:rsidRPr="00300FCF" w:rsidRDefault="00363817" w:rsidP="00300FCF">
      <w:pPr>
        <w:ind w:firstLine="142"/>
        <w:jc w:val="both"/>
      </w:pPr>
      <w:r w:rsidRPr="00300FCF">
        <w:t>Среди диагностических тестов антропометри</w:t>
      </w:r>
      <w:r w:rsidRPr="00300FCF">
        <w:softHyphen/>
        <w:t xml:space="preserve">ческих методов значительное место занимает дерматоглифика (от греч. </w:t>
      </w:r>
      <w:r w:rsidRPr="00300FCF">
        <w:rPr>
          <w:lang w:val="en-US"/>
        </w:rPr>
        <w:t>derma</w:t>
      </w:r>
      <w:r w:rsidRPr="00300FCF">
        <w:t xml:space="preserve"> — кожа, </w:t>
      </w:r>
      <w:r w:rsidRPr="00300FCF">
        <w:rPr>
          <w:lang w:val="en-US"/>
        </w:rPr>
        <w:t>glipho</w:t>
      </w:r>
      <w:r w:rsidRPr="00300FCF">
        <w:t xml:space="preserve"> — гравирую).</w:t>
      </w:r>
    </w:p>
    <w:p w:rsidR="00363817" w:rsidRPr="00300FCF" w:rsidRDefault="00363817" w:rsidP="00300FCF">
      <w:pPr>
        <w:ind w:firstLine="142"/>
        <w:jc w:val="both"/>
      </w:pPr>
      <w:r w:rsidRPr="00300FCF">
        <w:t>Дерматоглифика — раздел морфологии, изуча</w:t>
      </w:r>
      <w:r w:rsidRPr="00300FCF">
        <w:softHyphen/>
        <w:t>ющий папиллярные линии и узоры и позволяющий на основе отпечатков узоров ладоней, пальцев, а также стоп диагностировать некоторые наслед</w:t>
      </w:r>
      <w:r w:rsidRPr="00300FCF">
        <w:softHyphen/>
        <w:t>ственные заболевания. Для того чтобы решать воп</w:t>
      </w:r>
      <w:r w:rsidRPr="00300FCF">
        <w:softHyphen/>
        <w:t>рос о критериях аномалий дерматоглифических узо</w:t>
      </w:r>
      <w:r w:rsidRPr="00300FCF">
        <w:softHyphen/>
        <w:t>ров, необходимо знать их характеристики у здоро</w:t>
      </w:r>
      <w:r w:rsidRPr="00300FCF">
        <w:softHyphen/>
        <w:t>вых людей.</w:t>
      </w:r>
    </w:p>
    <w:p w:rsidR="00363817" w:rsidRPr="00300FCF" w:rsidRDefault="00363817" w:rsidP="00300FCF">
      <w:pPr>
        <w:ind w:firstLine="142"/>
        <w:jc w:val="both"/>
      </w:pPr>
      <w:r w:rsidRPr="00300FCF">
        <w:t>Перспек</w:t>
      </w:r>
      <w:r w:rsidRPr="00300FCF">
        <w:softHyphen/>
        <w:t>тивы широкого использования этой методики значи</w:t>
      </w:r>
      <w:r w:rsidRPr="00300FCF">
        <w:softHyphen/>
        <w:t>тельны, так как этот метод позволяет диагности</w:t>
      </w:r>
      <w:r w:rsidRPr="00300FCF">
        <w:softHyphen/>
        <w:t>ровать на ранних этапах онтогенеза ряд патологий и определить их природу. Дерматоглифика широ</w:t>
      </w:r>
      <w:r w:rsidRPr="00300FCF">
        <w:softHyphen/>
        <w:t>ко используется в практике консультирования.</w:t>
      </w:r>
    </w:p>
    <w:p w:rsidR="00363817" w:rsidRPr="00300FCF" w:rsidRDefault="00363817" w:rsidP="00300FCF">
      <w:pPr>
        <w:pStyle w:val="af2"/>
        <w:spacing w:after="0"/>
        <w:ind w:firstLine="142"/>
        <w:jc w:val="both"/>
      </w:pPr>
      <w:r w:rsidRPr="00300FCF">
        <w:t>Кожные узоры на пальцах и ладонях заклады</w:t>
      </w:r>
      <w:r w:rsidRPr="00300FCF">
        <w:softHyphen/>
        <w:t>ваются, начиная с третьего месяца внутриутроб</w:t>
      </w:r>
      <w:r w:rsidRPr="00300FCF">
        <w:softHyphen/>
        <w:t>ной жизни. К концу четвертого месяца их формиро</w:t>
      </w:r>
      <w:r w:rsidRPr="00300FCF">
        <w:softHyphen/>
        <w:t>вание заканчивается полностью, и в течение всей дальнейшей жизни (пре- и постнатальной) узоры остаются неизменными. Таким образом, особеннос</w:t>
      </w:r>
      <w:r w:rsidRPr="00300FCF">
        <w:softHyphen/>
        <w:t>ти узоров являются полигенными признаками и наследуются от родителей, и как наследственные факторы подвержены мутациям в результате дей</w:t>
      </w:r>
      <w:r w:rsidRPr="00300FCF">
        <w:softHyphen/>
        <w:t>ствия мутагенов (в первые четыре месяца жизни).</w:t>
      </w:r>
    </w:p>
    <w:p w:rsidR="00363817" w:rsidRPr="00300FCF" w:rsidRDefault="00363817" w:rsidP="00300FCF">
      <w:pPr>
        <w:pStyle w:val="af2"/>
        <w:spacing w:after="0"/>
        <w:ind w:firstLine="142"/>
        <w:jc w:val="both"/>
      </w:pPr>
      <w:r w:rsidRPr="00300FCF">
        <w:t xml:space="preserve"> Кожные линии, или «гребни», формируются в связи с расположенными на их вершинах отверстия</w:t>
      </w:r>
      <w:r w:rsidRPr="00300FCF">
        <w:softHyphen/>
        <w:t>ми потовых желез, которые зависят от развития нервных окончаний и обусловлены многими гена</w:t>
      </w:r>
      <w:r w:rsidRPr="00300FCF">
        <w:softHyphen/>
        <w:t>ми, находящимися, вероятно, в разных хромосомах (Назиров, 1975).</w:t>
      </w:r>
    </w:p>
    <w:p w:rsidR="00363817" w:rsidRPr="00300FCF" w:rsidRDefault="00363817" w:rsidP="00300FCF">
      <w:pPr>
        <w:ind w:firstLine="142"/>
        <w:jc w:val="both"/>
      </w:pPr>
      <w:r w:rsidRPr="00300FCF">
        <w:t>Дерматоглифика подразделяется на дактилос</w:t>
      </w:r>
      <w:r w:rsidRPr="00300FCF">
        <w:softHyphen/>
        <w:t>копию — изучение рисунка пальцев, пальмоскопию — изучение особенностей узоров ладоней и плантоскопию — особенности узоров на стопах ног.</w:t>
      </w:r>
    </w:p>
    <w:p w:rsidR="00363817" w:rsidRPr="00300FCF" w:rsidRDefault="00363817" w:rsidP="00300FCF">
      <w:pPr>
        <w:ind w:firstLine="142"/>
        <w:jc w:val="both"/>
      </w:pPr>
      <w:r w:rsidRPr="00300FCF">
        <w:rPr>
          <w:b/>
        </w:rPr>
        <w:t xml:space="preserve">Дактилоскопия </w:t>
      </w:r>
      <w:r w:rsidRPr="00300FCF">
        <w:t xml:space="preserve">— изучение рисунка пальцев. </w:t>
      </w:r>
    </w:p>
    <w:p w:rsidR="00363817" w:rsidRPr="00300FCF" w:rsidRDefault="00363817" w:rsidP="00300FCF">
      <w:pPr>
        <w:ind w:firstLine="142"/>
        <w:jc w:val="both"/>
      </w:pPr>
      <w:r w:rsidRPr="00300FCF">
        <w:t>Среди узоров, отмечаемых на пальцах, выделяют три типа. Гальтон описал их как завиток (</w:t>
      </w:r>
      <w:r w:rsidRPr="00300FCF">
        <w:rPr>
          <w:lang w:val="en-US"/>
        </w:rPr>
        <w:t>W</w:t>
      </w:r>
      <w:r w:rsidRPr="00300FCF">
        <w:t xml:space="preserve"> — </w:t>
      </w:r>
      <w:r w:rsidRPr="00300FCF">
        <w:rPr>
          <w:lang w:val="en-US"/>
        </w:rPr>
        <w:t>whorl</w:t>
      </w:r>
      <w:r w:rsidRPr="00300FCF">
        <w:t>), петля (</w:t>
      </w:r>
      <w:r w:rsidRPr="00300FCF">
        <w:rPr>
          <w:lang w:val="en-US"/>
        </w:rPr>
        <w:t>L</w:t>
      </w:r>
      <w:r w:rsidRPr="00300FCF">
        <w:t xml:space="preserve"> — </w:t>
      </w:r>
      <w:r w:rsidRPr="00300FCF">
        <w:rPr>
          <w:lang w:val="en-US"/>
        </w:rPr>
        <w:t>loop</w:t>
      </w:r>
      <w:r w:rsidRPr="00300FCF">
        <w:t xml:space="preserve">) и дуга (А — </w:t>
      </w:r>
      <w:r w:rsidRPr="00300FCF">
        <w:rPr>
          <w:lang w:val="en-US"/>
        </w:rPr>
        <w:t>arch</w:t>
      </w:r>
      <w:r w:rsidRPr="00300FCF">
        <w:t>). Позже классификация детализирова</w:t>
      </w:r>
      <w:r w:rsidRPr="00300FCF">
        <w:softHyphen/>
        <w:t>лась и в настоящее время выделяют дуги, петли (ульнарные и радиальные), истинные завитки и сложные узоры.</w:t>
      </w:r>
    </w:p>
    <w:p w:rsidR="00363817" w:rsidRPr="00300FCF" w:rsidRDefault="00363817" w:rsidP="00300FCF">
      <w:pPr>
        <w:ind w:firstLine="142"/>
        <w:jc w:val="both"/>
      </w:pPr>
      <w:r w:rsidRPr="00300FCF">
        <w:t>Дуга — самый редкий пальцевый узор. Дуги могут быть простыми-плоскими либо высокими — шатровыми. Спецификой этого узора является от</w:t>
      </w:r>
      <w:r w:rsidRPr="00300FCF">
        <w:softHyphen/>
        <w:t>сутствие трирадиуса. Узор состоит из непересека</w:t>
      </w:r>
      <w:r w:rsidRPr="00300FCF">
        <w:softHyphen/>
        <w:t>ющихся гребней и проходит через всю пальцевую подушечку поперек.</w:t>
      </w:r>
    </w:p>
    <w:p w:rsidR="00363817" w:rsidRPr="00300FCF" w:rsidRDefault="00363817" w:rsidP="00300FCF">
      <w:pPr>
        <w:ind w:firstLine="142"/>
        <w:jc w:val="both"/>
      </w:pPr>
      <w:r w:rsidRPr="00300FCF">
        <w:t>Петля — представляет собой полузамкнутый узор: один конец закругленный (замкнутый), дру</w:t>
      </w:r>
      <w:r w:rsidRPr="00300FCF">
        <w:softHyphen/>
        <w:t>гой — открытый. Получается, что кожные гребни, начинаясь от одного края пальца, идут к другому, но не доходя до него, возвращаются к тому краю, от которого они начинались. Если открытый конец обращен в радиальную сторону, то петли обознача</w:t>
      </w:r>
      <w:r w:rsidRPr="00300FCF">
        <w:softHyphen/>
        <w:t xml:space="preserve">ются как радиальные — </w:t>
      </w:r>
      <w:r w:rsidRPr="00300FCF">
        <w:rPr>
          <w:lang w:val="en-US"/>
        </w:rPr>
        <w:t>L</w:t>
      </w:r>
      <w:r w:rsidRPr="00300FCF">
        <w:rPr>
          <w:vertAlign w:val="superscript"/>
          <w:lang w:val="en-US"/>
        </w:rPr>
        <w:t>r</w:t>
      </w:r>
      <w:r w:rsidRPr="00300FCF">
        <w:t xml:space="preserve">, если в ульнарную — </w:t>
      </w:r>
      <w:r w:rsidRPr="00300FCF">
        <w:rPr>
          <w:lang w:val="en-US"/>
        </w:rPr>
        <w:t>L</w:t>
      </w:r>
      <w:r w:rsidRPr="00300FCF">
        <w:rPr>
          <w:vertAlign w:val="superscript"/>
          <w:lang w:val="en-US"/>
        </w:rPr>
        <w:t>u</w:t>
      </w:r>
      <w:r w:rsidRPr="00300FCF">
        <w:t>. Каждая петля имеет один трирадиус (дельту).</w:t>
      </w:r>
    </w:p>
    <w:p w:rsidR="00363817" w:rsidRPr="00300FCF" w:rsidRDefault="00363817" w:rsidP="00300FCF">
      <w:pPr>
        <w:ind w:firstLine="142"/>
        <w:jc w:val="both"/>
      </w:pPr>
      <w:r w:rsidRPr="00300FCF">
        <w:t>Завиток — это концентрический узор, при ко</w:t>
      </w:r>
      <w:r w:rsidRPr="00300FCF">
        <w:softHyphen/>
        <w:t>тором папиллярные линии располагаются концен</w:t>
      </w:r>
      <w:r w:rsidRPr="00300FCF">
        <w:softHyphen/>
        <w:t>трически вокруг сердцевины узора. Завитки име</w:t>
      </w:r>
      <w:r w:rsidRPr="00300FCF">
        <w:softHyphen/>
        <w:t>ют две дельты (трирадиуса).</w:t>
      </w:r>
    </w:p>
    <w:p w:rsidR="00363817" w:rsidRPr="00300FCF" w:rsidRDefault="00363817" w:rsidP="00300FCF">
      <w:pPr>
        <w:ind w:firstLine="142"/>
        <w:jc w:val="both"/>
      </w:pPr>
      <w:r w:rsidRPr="00300FCF">
        <w:t>Сложные, или составные, узоры имеют два три</w:t>
      </w:r>
      <w:r w:rsidRPr="00300FCF">
        <w:softHyphen/>
        <w:t>радиуса и более. Такие узоры часто бывают со</w:t>
      </w:r>
      <w:r w:rsidRPr="00300FCF">
        <w:softHyphen/>
        <w:t>ставлены двумя петлями, открытыми в разные сто</w:t>
      </w:r>
      <w:r w:rsidRPr="00300FCF">
        <w:softHyphen/>
        <w:t>роны. Анализ таких узоров лучше проводить от</w:t>
      </w:r>
      <w:r w:rsidRPr="00300FCF">
        <w:softHyphen/>
        <w:t>дельно (для индивидуума). При групповых обсле</w:t>
      </w:r>
      <w:r w:rsidRPr="00300FCF">
        <w:softHyphen/>
        <w:t xml:space="preserve">дованиях сложные узоры суммируются с завитками </w:t>
      </w:r>
    </w:p>
    <w:p w:rsidR="00363817" w:rsidRPr="00300FCF" w:rsidRDefault="00363817" w:rsidP="00300FCF">
      <w:pPr>
        <w:ind w:firstLine="142"/>
        <w:jc w:val="both"/>
      </w:pPr>
      <w:r w:rsidRPr="00300FCF">
        <w:t>Кроме основных типов узоров могут встречать</w:t>
      </w:r>
      <w:r w:rsidRPr="00300FCF">
        <w:softHyphen/>
        <w:t>ся различные переходные формы от одного типа к другому. Иногда узоры на руках характеризуют</w:t>
      </w:r>
      <w:r w:rsidRPr="00300FCF">
        <w:softHyphen/>
        <w:t>ся дельтовым индексом. Трирадиус (дельта) — точ</w:t>
      </w:r>
      <w:r w:rsidRPr="00300FCF">
        <w:softHyphen/>
        <w:t>ка, где сходятся три системы линий. Подсчет чис</w:t>
      </w:r>
      <w:r w:rsidRPr="00300FCF">
        <w:softHyphen/>
        <w:t>ла трирадиусов на обеих руках дает представле</w:t>
      </w:r>
      <w:r w:rsidRPr="00300FCF">
        <w:softHyphen/>
        <w:t>ние об интенсивности узора (дельтовый счет, или дельтовый показатель). Дельтовый счет опреде</w:t>
      </w:r>
      <w:r w:rsidRPr="00300FCF">
        <w:softHyphen/>
        <w:t>ляется суммарным количеством трирадиусов на всех десяти пальцах — от 0 до 20. Петля имеет один трирадиус, завиток — два, сложный узор обычно — два, дуга трирадиуса обычно не имеет.</w:t>
      </w:r>
    </w:p>
    <w:p w:rsidR="00363817" w:rsidRPr="00300FCF" w:rsidRDefault="00363817" w:rsidP="00300FCF">
      <w:pPr>
        <w:ind w:firstLine="142"/>
        <w:jc w:val="both"/>
      </w:pPr>
      <w:r w:rsidRPr="00300FCF">
        <w:t>В генетических работах часто используется ко</w:t>
      </w:r>
      <w:r w:rsidRPr="00300FCF">
        <w:softHyphen/>
        <w:t>личественная характеристика узора, или гребне</w:t>
      </w:r>
      <w:r w:rsidRPr="00300FCF">
        <w:softHyphen/>
        <w:t>вой счет. Гребневой счет представляет количество гребней от дельты до центра узора. Для определе</w:t>
      </w:r>
      <w:r w:rsidRPr="00300FCF">
        <w:softHyphen/>
        <w:t>ния этого показателя между точкой трирадиуса и центром узора на отпечатке проводят карандашом прямую черту и подсчитывают число гребней, кото</w:t>
      </w:r>
      <w:r w:rsidRPr="00300FCF">
        <w:softHyphen/>
        <w:t>рые она пересекла. В подсчет не входят ни точка трирадиуса, ни центральная линия узора.</w:t>
      </w:r>
    </w:p>
    <w:p w:rsidR="00363817" w:rsidRPr="00300FCF" w:rsidRDefault="00363817" w:rsidP="00300FCF">
      <w:pPr>
        <w:ind w:firstLine="142"/>
        <w:jc w:val="both"/>
      </w:pPr>
      <w:r w:rsidRPr="00300FCF">
        <w:t>В настоящее время предложена гипотеза о полигенном опреде</w:t>
      </w:r>
      <w:r w:rsidRPr="00300FCF">
        <w:softHyphen/>
        <w:t>лении типа узора на пальцах (Гусева И.С., 1974). Согласно этой гипотезе наиболее высокая степень наследуемости петлевых узоров —: 95,2%; завит</w:t>
      </w:r>
      <w:r w:rsidRPr="00300FCF">
        <w:softHyphen/>
        <w:t>ков — 84,1% и у дуг — 38,9%. Считается, что каж</w:t>
      </w:r>
      <w:r w:rsidRPr="00300FCF">
        <w:softHyphen/>
        <w:t>дый из генов наследуется независимо и доминант</w:t>
      </w:r>
      <w:r w:rsidRPr="00300FCF">
        <w:softHyphen/>
        <w:t xml:space="preserve">но. </w:t>
      </w:r>
    </w:p>
    <w:p w:rsidR="00363817" w:rsidRPr="00300FCF" w:rsidRDefault="00300FCF" w:rsidP="00300FCF">
      <w:pPr>
        <w:jc w:val="center"/>
      </w:pPr>
      <w:r>
        <w:rPr>
          <w:noProof/>
        </w:rPr>
        <w:lastRenderedPageBreak/>
        <w:drawing>
          <wp:anchor distT="0" distB="0" distL="114300" distR="114300" simplePos="0" relativeHeight="251665408" behindDoc="0" locked="0" layoutInCell="1" allowOverlap="1" wp14:anchorId="64628F17" wp14:editId="3418457D">
            <wp:simplePos x="0" y="0"/>
            <wp:positionH relativeFrom="column">
              <wp:posOffset>3831590</wp:posOffset>
            </wp:positionH>
            <wp:positionV relativeFrom="paragraph">
              <wp:posOffset>78740</wp:posOffset>
            </wp:positionV>
            <wp:extent cx="2621915" cy="4156075"/>
            <wp:effectExtent l="0" t="0" r="6985" b="0"/>
            <wp:wrapSquare wrapText="bothSides"/>
            <wp:docPr id="39943" name="Рисунок 39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21915" cy="4156075"/>
                    </a:xfrm>
                    <a:prstGeom prst="rect">
                      <a:avLst/>
                    </a:prstGeom>
                    <a:noFill/>
                    <a:ln>
                      <a:noFill/>
                    </a:ln>
                  </pic:spPr>
                </pic:pic>
              </a:graphicData>
            </a:graphic>
            <wp14:sizeRelH relativeFrom="page">
              <wp14:pctWidth>0</wp14:pctWidth>
            </wp14:sizeRelH>
            <wp14:sizeRelV relativeFrom="page">
              <wp14:pctHeight>0</wp14:pctHeight>
            </wp14:sizeRelV>
          </wp:anchor>
        </w:drawing>
      </w:r>
      <w:r w:rsidR="00363817" w:rsidRPr="00300FCF">
        <w:t>Предположительная локализация генов:</w:t>
      </w:r>
    </w:p>
    <w:p w:rsidR="00363817" w:rsidRPr="00300FCF" w:rsidRDefault="00363817" w:rsidP="00300FCF">
      <w:pPr>
        <w:ind w:left="709" w:firstLine="142"/>
        <w:jc w:val="both"/>
      </w:pPr>
      <w:r w:rsidRPr="00300FCF">
        <w:t xml:space="preserve">• </w:t>
      </w:r>
      <w:r w:rsidRPr="00300FCF">
        <w:rPr>
          <w:lang w:val="en-US"/>
        </w:rPr>
        <w:t>W</w:t>
      </w:r>
      <w:r w:rsidRPr="00300FCF">
        <w:t xml:space="preserve"> — в группе хромосом </w:t>
      </w:r>
      <w:r w:rsidRPr="00300FCF">
        <w:rPr>
          <w:lang w:val="en-US"/>
        </w:rPr>
        <w:t>D</w:t>
      </w:r>
      <w:r w:rsidRPr="00300FCF">
        <w:t>;</w:t>
      </w:r>
    </w:p>
    <w:p w:rsidR="00363817" w:rsidRPr="00300FCF" w:rsidRDefault="00363817" w:rsidP="00300FCF">
      <w:pPr>
        <w:ind w:left="709" w:firstLine="142"/>
        <w:jc w:val="both"/>
      </w:pPr>
      <w:r w:rsidRPr="00300FCF">
        <w:t>• А — в группе хромосом Е;</w:t>
      </w:r>
    </w:p>
    <w:p w:rsidR="00363817" w:rsidRPr="00300FCF" w:rsidRDefault="00363817" w:rsidP="00300FCF">
      <w:pPr>
        <w:ind w:left="709" w:firstLine="142"/>
        <w:jc w:val="both"/>
      </w:pPr>
      <w:r w:rsidRPr="00300FCF">
        <w:t xml:space="preserve">• </w:t>
      </w:r>
      <w:r w:rsidRPr="00300FCF">
        <w:rPr>
          <w:lang w:val="en-US"/>
        </w:rPr>
        <w:t>L</w:t>
      </w:r>
      <w:r w:rsidRPr="00300FCF">
        <w:t xml:space="preserve"> — в группе хромосом </w:t>
      </w:r>
      <w:r w:rsidRPr="00300FCF">
        <w:rPr>
          <w:lang w:val="en-US"/>
        </w:rPr>
        <w:t>G</w:t>
      </w:r>
      <w:r w:rsidRPr="00300FCF">
        <w:t>.</w:t>
      </w:r>
    </w:p>
    <w:p w:rsidR="00363817" w:rsidRPr="00300FCF" w:rsidRDefault="00363817" w:rsidP="00300FCF">
      <w:pPr>
        <w:ind w:firstLine="142"/>
        <w:jc w:val="both"/>
      </w:pPr>
      <w:r w:rsidRPr="00300FCF">
        <w:t>Для различных этнических групп папиллярные узоры, как правило, специфичны: коренного жите</w:t>
      </w:r>
      <w:r w:rsidRPr="00300FCF">
        <w:softHyphen/>
        <w:t>ля Дона можно отличить от коренного жителя Даль</w:t>
      </w:r>
      <w:r w:rsidRPr="00300FCF">
        <w:softHyphen/>
        <w:t>него Востока. У жителей Дона на втором и четвер</w:t>
      </w:r>
      <w:r w:rsidRPr="00300FCF">
        <w:softHyphen/>
        <w:t>том пальцах рук должны быть петли, а у жителя Дальнего Востока — завиток должен быть преоб</w:t>
      </w:r>
      <w:r w:rsidRPr="00300FCF">
        <w:softHyphen/>
        <w:t>ладающим узором на пальцах. Для жителей Евро</w:t>
      </w:r>
      <w:r w:rsidRPr="00300FCF">
        <w:softHyphen/>
        <w:t>пы, страдающих шизофренией, прослеживается уве</w:t>
      </w:r>
      <w:r w:rsidRPr="00300FCF">
        <w:softHyphen/>
        <w:t>личение числа завитков на пальцах. По отклонени</w:t>
      </w:r>
      <w:r w:rsidRPr="00300FCF">
        <w:softHyphen/>
        <w:t>ям от средних дерматоглифических характеристик популяции можно не только определить проявляе</w:t>
      </w:r>
      <w:r w:rsidRPr="00300FCF">
        <w:softHyphen/>
        <w:t>мые патологии (синдром Дауна, формы олигофрении и т.д.), но и выявить ее скрытого носителя.</w:t>
      </w:r>
    </w:p>
    <w:p w:rsidR="00363817" w:rsidRPr="00300FCF" w:rsidRDefault="00363817" w:rsidP="00300FCF">
      <w:pPr>
        <w:ind w:firstLine="284"/>
        <w:jc w:val="both"/>
      </w:pPr>
      <w:r w:rsidRPr="00300FCF">
        <w:rPr>
          <w:b/>
        </w:rPr>
        <w:t xml:space="preserve">Пальмоскопия </w:t>
      </w:r>
      <w:r w:rsidRPr="00300FCF">
        <w:t xml:space="preserve">— анализ ладонных узоров. </w:t>
      </w:r>
    </w:p>
    <w:p w:rsidR="00363817" w:rsidRPr="00300FCF" w:rsidRDefault="00363817" w:rsidP="00300FCF">
      <w:pPr>
        <w:ind w:firstLine="284"/>
        <w:jc w:val="both"/>
      </w:pPr>
      <w:r w:rsidRPr="00300FCF">
        <w:t>Ла</w:t>
      </w:r>
      <w:r w:rsidRPr="00300FCF">
        <w:softHyphen/>
        <w:t>донные узоры имеют три главные борозды (рис. 13.13), которые становятся более резкими при сгибании ладоней. Иногда их называют сгибательными складками. Различают полукружную бороз</w:t>
      </w:r>
      <w:r w:rsidRPr="00300FCF">
        <w:softHyphen/>
        <w:t>ду большого пальца, поперечную проксимальную (косая, или пятая пальцевая), которая начинается совместно с первой бороздой или отдельно и на</w:t>
      </w:r>
      <w:r w:rsidRPr="00300FCF">
        <w:softHyphen/>
        <w:t>правляется к ульнарной стороне ладони, и попереч</w:t>
      </w:r>
      <w:r w:rsidRPr="00300FCF">
        <w:softHyphen/>
        <w:t>ную дистальную (которая начинается на ульнарном краю ладони и идет к промежутку между вто</w:t>
      </w:r>
      <w:r w:rsidRPr="00300FCF">
        <w:softHyphen/>
        <w:t>рым и третьим пальцами).</w:t>
      </w:r>
    </w:p>
    <w:p w:rsidR="00363817" w:rsidRPr="00300FCF" w:rsidRDefault="00363817" w:rsidP="00300FCF">
      <w:pPr>
        <w:ind w:firstLine="284"/>
        <w:jc w:val="both"/>
      </w:pPr>
      <w:r w:rsidRPr="00300FCF">
        <w:t>Если поперечная дистальная борозда слива</w:t>
      </w:r>
      <w:r w:rsidRPr="00300FCF">
        <w:softHyphen/>
        <w:t>ется с начальным отрезком проксимальной бороз</w:t>
      </w:r>
      <w:r w:rsidRPr="00300FCF">
        <w:softHyphen/>
        <w:t>ды и образует одну поперечную резко выражен</w:t>
      </w:r>
      <w:r w:rsidRPr="00300FCF">
        <w:softHyphen/>
        <w:t>ную борозду, то она называется «обезьяньей ли</w:t>
      </w:r>
      <w:r w:rsidRPr="00300FCF">
        <w:softHyphen/>
        <w:t>нией» (рис.13.13.(3). Этот тип борозды часто встречается при синдро</w:t>
      </w:r>
      <w:r w:rsidRPr="00300FCF">
        <w:softHyphen/>
        <w:t>ме Дауна и некоторых других аномалиях. Допуска</w:t>
      </w:r>
      <w:r w:rsidRPr="00300FCF">
        <w:softHyphen/>
        <w:t>ется такой рисунок и у нормальных людей, но в таких случаях эта борозда оказывается только на одной руке.</w:t>
      </w:r>
    </w:p>
    <w:p w:rsidR="00363817" w:rsidRPr="00300FCF" w:rsidRDefault="00363817" w:rsidP="00300FCF">
      <w:pPr>
        <w:rPr>
          <w:b/>
          <w:i/>
          <w:u w:val="single"/>
        </w:rPr>
      </w:pPr>
    </w:p>
    <w:p w:rsidR="00363817" w:rsidRPr="00300FCF" w:rsidRDefault="00363817" w:rsidP="00300FCF">
      <w:pPr>
        <w:pStyle w:val="2"/>
        <w:spacing w:before="0" w:after="0"/>
        <w:jc w:val="both"/>
        <w:rPr>
          <w:rFonts w:ascii="Times New Roman" w:hAnsi="Times New Roman"/>
          <w:sz w:val="24"/>
          <w:szCs w:val="24"/>
          <w:u w:val="single"/>
        </w:rPr>
      </w:pPr>
      <w:r w:rsidRPr="00300FCF">
        <w:rPr>
          <w:rFonts w:ascii="Times New Roman" w:hAnsi="Times New Roman"/>
          <w:sz w:val="24"/>
          <w:szCs w:val="24"/>
          <w:u w:val="single"/>
        </w:rPr>
        <w:t>Задание 3. Антропометрические методы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8"/>
        <w:gridCol w:w="4678"/>
        <w:gridCol w:w="4217"/>
      </w:tblGrid>
      <w:tr w:rsidR="00363817" w:rsidRPr="00300FCF" w:rsidTr="00300FCF">
        <w:trPr>
          <w:trHeight w:val="20"/>
        </w:trPr>
        <w:tc>
          <w:tcPr>
            <w:tcW w:w="10223" w:type="dxa"/>
            <w:gridSpan w:val="3"/>
            <w:shd w:val="clear" w:color="auto" w:fill="auto"/>
          </w:tcPr>
          <w:p w:rsidR="00363817" w:rsidRPr="00300FCF" w:rsidRDefault="00363817" w:rsidP="00300FCF">
            <w:pPr>
              <w:jc w:val="center"/>
              <w:rPr>
                <w:b/>
              </w:rPr>
            </w:pPr>
            <w:r w:rsidRPr="00300FCF">
              <w:rPr>
                <w:b/>
              </w:rPr>
              <w:t>Антропометрические методы</w:t>
            </w:r>
          </w:p>
        </w:tc>
      </w:tr>
      <w:tr w:rsidR="00363817" w:rsidRPr="00300FCF" w:rsidTr="00300FCF">
        <w:trPr>
          <w:trHeight w:val="20"/>
        </w:trPr>
        <w:tc>
          <w:tcPr>
            <w:tcW w:w="1328" w:type="dxa"/>
            <w:shd w:val="clear" w:color="auto" w:fill="auto"/>
            <w:textDirection w:val="btLr"/>
          </w:tcPr>
          <w:p w:rsidR="00363817" w:rsidRPr="00300FCF" w:rsidRDefault="00363817" w:rsidP="00300FCF">
            <w:pPr>
              <w:ind w:left="113" w:right="113"/>
            </w:pPr>
          </w:p>
        </w:tc>
        <w:tc>
          <w:tcPr>
            <w:tcW w:w="4678" w:type="dxa"/>
            <w:shd w:val="clear" w:color="auto" w:fill="auto"/>
          </w:tcPr>
          <w:p w:rsidR="00363817" w:rsidRPr="00300FCF" w:rsidRDefault="00363817" w:rsidP="00300FCF">
            <w:pPr>
              <w:jc w:val="center"/>
              <w:rPr>
                <w:b/>
              </w:rPr>
            </w:pPr>
            <w:r w:rsidRPr="00300FCF">
              <w:rPr>
                <w:b/>
              </w:rPr>
              <w:t xml:space="preserve">Живой человек </w:t>
            </w:r>
          </w:p>
        </w:tc>
        <w:tc>
          <w:tcPr>
            <w:tcW w:w="4217" w:type="dxa"/>
            <w:shd w:val="clear" w:color="auto" w:fill="auto"/>
          </w:tcPr>
          <w:p w:rsidR="00363817" w:rsidRPr="00300FCF" w:rsidRDefault="00363817" w:rsidP="00300FCF">
            <w:pPr>
              <w:jc w:val="center"/>
              <w:rPr>
                <w:b/>
              </w:rPr>
            </w:pPr>
            <w:r w:rsidRPr="00300FCF">
              <w:rPr>
                <w:b/>
              </w:rPr>
              <w:t>Ископаемая форма</w:t>
            </w:r>
          </w:p>
        </w:tc>
      </w:tr>
      <w:tr w:rsidR="00363817" w:rsidRPr="00300FCF" w:rsidTr="00300FCF">
        <w:trPr>
          <w:trHeight w:val="20"/>
        </w:trPr>
        <w:tc>
          <w:tcPr>
            <w:tcW w:w="1328" w:type="dxa"/>
            <w:shd w:val="clear" w:color="auto" w:fill="auto"/>
          </w:tcPr>
          <w:p w:rsidR="00363817" w:rsidRPr="00300FCF" w:rsidRDefault="00363817" w:rsidP="00300FCF">
            <w:r w:rsidRPr="00300FCF">
              <w:rPr>
                <w:b/>
              </w:rPr>
              <w:t>Голова</w:t>
            </w:r>
          </w:p>
        </w:tc>
        <w:tc>
          <w:tcPr>
            <w:tcW w:w="4678" w:type="dxa"/>
            <w:shd w:val="clear" w:color="auto" w:fill="FFFFCC"/>
            <w:vAlign w:val="center"/>
          </w:tcPr>
          <w:p w:rsidR="00363817" w:rsidRPr="00300FCF" w:rsidRDefault="00363817" w:rsidP="00300FCF">
            <w:pPr>
              <w:jc w:val="center"/>
              <w:rPr>
                <w:highlight w:val="yellow"/>
              </w:rPr>
            </w:pPr>
          </w:p>
        </w:tc>
        <w:tc>
          <w:tcPr>
            <w:tcW w:w="4217" w:type="dxa"/>
            <w:shd w:val="clear" w:color="auto" w:fill="FFFFCC"/>
            <w:vAlign w:val="center"/>
          </w:tcPr>
          <w:p w:rsidR="00363817" w:rsidRPr="00300FCF" w:rsidRDefault="00363817" w:rsidP="00300FCF">
            <w:pPr>
              <w:jc w:val="center"/>
              <w:rPr>
                <w:highlight w:val="yellow"/>
              </w:rPr>
            </w:pPr>
          </w:p>
        </w:tc>
      </w:tr>
      <w:tr w:rsidR="00363817" w:rsidRPr="00300FCF" w:rsidTr="00300FCF">
        <w:trPr>
          <w:trHeight w:val="20"/>
        </w:trPr>
        <w:tc>
          <w:tcPr>
            <w:tcW w:w="1328" w:type="dxa"/>
            <w:shd w:val="clear" w:color="auto" w:fill="auto"/>
          </w:tcPr>
          <w:p w:rsidR="00363817" w:rsidRPr="00300FCF" w:rsidRDefault="00363817" w:rsidP="00300FCF">
            <w:r w:rsidRPr="00300FCF">
              <w:rPr>
                <w:b/>
              </w:rPr>
              <w:t>Туловище</w:t>
            </w:r>
          </w:p>
        </w:tc>
        <w:tc>
          <w:tcPr>
            <w:tcW w:w="4678" w:type="dxa"/>
            <w:shd w:val="clear" w:color="auto" w:fill="FFFFCC"/>
            <w:vAlign w:val="center"/>
          </w:tcPr>
          <w:p w:rsidR="00363817" w:rsidRPr="00300FCF" w:rsidRDefault="00363817" w:rsidP="00300FCF">
            <w:pPr>
              <w:jc w:val="center"/>
              <w:rPr>
                <w:highlight w:val="yellow"/>
              </w:rPr>
            </w:pPr>
          </w:p>
        </w:tc>
        <w:tc>
          <w:tcPr>
            <w:tcW w:w="4217" w:type="dxa"/>
            <w:shd w:val="clear" w:color="auto" w:fill="FFFFCC"/>
            <w:vAlign w:val="center"/>
          </w:tcPr>
          <w:p w:rsidR="00363817" w:rsidRPr="00300FCF" w:rsidRDefault="00363817" w:rsidP="00300FCF">
            <w:pPr>
              <w:jc w:val="center"/>
              <w:rPr>
                <w:highlight w:val="yellow"/>
              </w:rPr>
            </w:pPr>
          </w:p>
        </w:tc>
      </w:tr>
    </w:tbl>
    <w:p w:rsidR="00363817" w:rsidRDefault="00363817" w:rsidP="00300FCF">
      <w:pPr>
        <w:pStyle w:val="2"/>
        <w:spacing w:before="0" w:after="0"/>
        <w:jc w:val="both"/>
        <w:rPr>
          <w:rFonts w:ascii="Times New Roman" w:hAnsi="Times New Roman"/>
          <w:sz w:val="24"/>
          <w:szCs w:val="24"/>
          <w:u w:val="single"/>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2"/>
        <w:gridCol w:w="6768"/>
      </w:tblGrid>
      <w:tr w:rsidR="00300FCF" w:rsidTr="00300FCF">
        <w:tc>
          <w:tcPr>
            <w:tcW w:w="3652" w:type="dxa"/>
          </w:tcPr>
          <w:p w:rsidR="00300FCF" w:rsidRDefault="00300FCF" w:rsidP="00300FCF">
            <w:pPr>
              <w:pStyle w:val="2"/>
              <w:spacing w:before="0" w:after="0"/>
              <w:jc w:val="both"/>
              <w:outlineLvl w:val="1"/>
              <w:rPr>
                <w:rFonts w:ascii="Times New Roman" w:hAnsi="Times New Roman"/>
                <w:sz w:val="24"/>
                <w:szCs w:val="24"/>
                <w:u w:val="single"/>
              </w:rPr>
            </w:pPr>
            <w:r w:rsidRPr="00300FCF">
              <w:rPr>
                <w:rFonts w:ascii="Times New Roman" w:hAnsi="Times New Roman"/>
                <w:sz w:val="24"/>
                <w:szCs w:val="24"/>
                <w:u w:val="single"/>
              </w:rPr>
              <w:t>Задание 4. Основные кости черепа и швы.</w:t>
            </w:r>
          </w:p>
        </w:tc>
        <w:tc>
          <w:tcPr>
            <w:tcW w:w="6768" w:type="dxa"/>
          </w:tcPr>
          <w:p w:rsidR="00300FCF" w:rsidRDefault="00300FCF" w:rsidP="00300FCF">
            <w:pPr>
              <w:pStyle w:val="2"/>
              <w:spacing w:before="0" w:after="0"/>
              <w:jc w:val="both"/>
              <w:outlineLvl w:val="1"/>
              <w:rPr>
                <w:rFonts w:ascii="Times New Roman" w:hAnsi="Times New Roman"/>
                <w:sz w:val="24"/>
                <w:szCs w:val="24"/>
                <w:u w:val="single"/>
              </w:rPr>
            </w:pPr>
            <w:r w:rsidRPr="00300FCF">
              <w:rPr>
                <w:rFonts w:ascii="Times New Roman" w:hAnsi="Times New Roman"/>
                <w:noProof/>
                <w:sz w:val="24"/>
                <w:szCs w:val="24"/>
              </w:rPr>
              <w:drawing>
                <wp:inline distT="0" distB="0" distL="0" distR="0" wp14:anchorId="222EA7FA" wp14:editId="72EED3F2">
                  <wp:extent cx="3724154" cy="2339439"/>
                  <wp:effectExtent l="0" t="0" r="0" b="3810"/>
                  <wp:docPr id="39936" name="Рисунок 39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734477" cy="2345924"/>
                          </a:xfrm>
                          <a:prstGeom prst="rect">
                            <a:avLst/>
                          </a:prstGeom>
                          <a:noFill/>
                          <a:ln>
                            <a:noFill/>
                          </a:ln>
                        </pic:spPr>
                      </pic:pic>
                    </a:graphicData>
                  </a:graphic>
                </wp:inline>
              </w:drawing>
            </w:r>
          </w:p>
        </w:tc>
      </w:tr>
    </w:tbl>
    <w:p w:rsidR="00300FCF" w:rsidRPr="00300FCF" w:rsidRDefault="00300FCF" w:rsidP="00300FCF"/>
    <w:p w:rsidR="00363817" w:rsidRPr="00300FCF" w:rsidRDefault="00363817" w:rsidP="00300FCF">
      <w:pPr>
        <w:jc w:val="center"/>
        <w:rPr>
          <w:snapToGrid w:val="0"/>
        </w:rPr>
      </w:pPr>
    </w:p>
    <w:p w:rsidR="00363817" w:rsidRPr="00300FCF" w:rsidRDefault="00363817" w:rsidP="00300FCF">
      <w:pPr>
        <w:rPr>
          <w:b/>
        </w:rPr>
      </w:pPr>
      <w:r w:rsidRPr="00300FCF">
        <w:rPr>
          <w:b/>
        </w:rPr>
        <w:lastRenderedPageBreak/>
        <w:t>А). Кости черепа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5"/>
        <w:gridCol w:w="5082"/>
      </w:tblGrid>
      <w:tr w:rsidR="00363817" w:rsidRPr="00300FCF" w:rsidTr="002A6574">
        <w:tc>
          <w:tcPr>
            <w:tcW w:w="5055" w:type="dxa"/>
          </w:tcPr>
          <w:p w:rsidR="00363817" w:rsidRPr="00300FCF" w:rsidRDefault="00363817" w:rsidP="00300FCF">
            <w:pPr>
              <w:jc w:val="center"/>
              <w:rPr>
                <w:b/>
              </w:rPr>
            </w:pPr>
            <w:r w:rsidRPr="00300FCF">
              <w:rPr>
                <w:b/>
              </w:rPr>
              <w:t>Кости мозгового отдела черепа</w:t>
            </w:r>
          </w:p>
        </w:tc>
        <w:tc>
          <w:tcPr>
            <w:tcW w:w="5082" w:type="dxa"/>
          </w:tcPr>
          <w:p w:rsidR="00363817" w:rsidRPr="00300FCF" w:rsidRDefault="00363817" w:rsidP="00300FCF">
            <w:pPr>
              <w:jc w:val="center"/>
              <w:rPr>
                <w:b/>
              </w:rPr>
            </w:pPr>
            <w:r w:rsidRPr="00300FCF">
              <w:rPr>
                <w:b/>
              </w:rPr>
              <w:t>Кости лицевого отдела черепа</w:t>
            </w:r>
          </w:p>
        </w:tc>
      </w:tr>
      <w:tr w:rsidR="00363817" w:rsidRPr="00300FCF" w:rsidTr="002A6574">
        <w:tc>
          <w:tcPr>
            <w:tcW w:w="5055" w:type="dxa"/>
            <w:shd w:val="clear" w:color="auto" w:fill="FFFFCC"/>
          </w:tcPr>
          <w:p w:rsidR="00363817" w:rsidRPr="00300FCF" w:rsidRDefault="00363817" w:rsidP="00300FCF">
            <w:pPr>
              <w:jc w:val="both"/>
              <w:rPr>
                <w:highlight w:val="yellow"/>
              </w:rPr>
            </w:pPr>
          </w:p>
        </w:tc>
        <w:tc>
          <w:tcPr>
            <w:tcW w:w="5082" w:type="dxa"/>
            <w:shd w:val="clear" w:color="auto" w:fill="FFFFCC"/>
          </w:tcPr>
          <w:p w:rsidR="00363817" w:rsidRPr="00300FCF" w:rsidRDefault="00363817" w:rsidP="00300FCF">
            <w:pPr>
              <w:jc w:val="both"/>
              <w:rPr>
                <w:highlight w:val="yellow"/>
              </w:rPr>
            </w:pPr>
          </w:p>
        </w:tc>
      </w:tr>
      <w:tr w:rsidR="00363817" w:rsidRPr="00300FCF" w:rsidTr="002A6574">
        <w:tc>
          <w:tcPr>
            <w:tcW w:w="5055" w:type="dxa"/>
            <w:shd w:val="clear" w:color="auto" w:fill="FFFFCC"/>
          </w:tcPr>
          <w:p w:rsidR="00363817" w:rsidRPr="00300FCF" w:rsidRDefault="00363817" w:rsidP="00300FCF">
            <w:pPr>
              <w:jc w:val="both"/>
              <w:rPr>
                <w:highlight w:val="yellow"/>
              </w:rPr>
            </w:pPr>
          </w:p>
        </w:tc>
        <w:tc>
          <w:tcPr>
            <w:tcW w:w="5082" w:type="dxa"/>
            <w:shd w:val="clear" w:color="auto" w:fill="FFFFCC"/>
          </w:tcPr>
          <w:p w:rsidR="00363817" w:rsidRPr="00300FCF" w:rsidRDefault="00363817" w:rsidP="00300FCF">
            <w:pPr>
              <w:jc w:val="both"/>
              <w:rPr>
                <w:highlight w:val="yellow"/>
              </w:rPr>
            </w:pPr>
          </w:p>
        </w:tc>
      </w:tr>
      <w:tr w:rsidR="00363817" w:rsidRPr="00300FCF" w:rsidTr="002A6574">
        <w:tc>
          <w:tcPr>
            <w:tcW w:w="5055" w:type="dxa"/>
            <w:shd w:val="clear" w:color="auto" w:fill="FFFFCC"/>
          </w:tcPr>
          <w:p w:rsidR="00363817" w:rsidRPr="00300FCF" w:rsidRDefault="00363817" w:rsidP="00300FCF">
            <w:pPr>
              <w:jc w:val="both"/>
              <w:rPr>
                <w:highlight w:val="yellow"/>
              </w:rPr>
            </w:pPr>
          </w:p>
        </w:tc>
        <w:tc>
          <w:tcPr>
            <w:tcW w:w="5082" w:type="dxa"/>
            <w:shd w:val="clear" w:color="auto" w:fill="FFFFCC"/>
          </w:tcPr>
          <w:p w:rsidR="00363817" w:rsidRPr="00300FCF" w:rsidRDefault="00363817" w:rsidP="00300FCF">
            <w:pPr>
              <w:jc w:val="both"/>
              <w:rPr>
                <w:highlight w:val="yellow"/>
              </w:rPr>
            </w:pPr>
          </w:p>
        </w:tc>
      </w:tr>
      <w:tr w:rsidR="00363817" w:rsidRPr="00300FCF" w:rsidTr="002A6574">
        <w:tc>
          <w:tcPr>
            <w:tcW w:w="5055" w:type="dxa"/>
            <w:shd w:val="clear" w:color="auto" w:fill="FFFFCC"/>
          </w:tcPr>
          <w:p w:rsidR="00363817" w:rsidRPr="00300FCF" w:rsidRDefault="00363817" w:rsidP="00300FCF">
            <w:pPr>
              <w:jc w:val="both"/>
              <w:rPr>
                <w:highlight w:val="yellow"/>
              </w:rPr>
            </w:pPr>
          </w:p>
        </w:tc>
        <w:tc>
          <w:tcPr>
            <w:tcW w:w="5082" w:type="dxa"/>
            <w:shd w:val="clear" w:color="auto" w:fill="FFFFCC"/>
          </w:tcPr>
          <w:p w:rsidR="00363817" w:rsidRPr="00300FCF" w:rsidRDefault="00363817" w:rsidP="00300FCF">
            <w:pPr>
              <w:jc w:val="both"/>
              <w:rPr>
                <w:highlight w:val="yellow"/>
              </w:rPr>
            </w:pPr>
          </w:p>
        </w:tc>
      </w:tr>
      <w:tr w:rsidR="00363817" w:rsidRPr="00300FCF" w:rsidTr="002A6574">
        <w:tc>
          <w:tcPr>
            <w:tcW w:w="5055" w:type="dxa"/>
            <w:shd w:val="clear" w:color="auto" w:fill="FFFFCC"/>
          </w:tcPr>
          <w:p w:rsidR="00363817" w:rsidRPr="00300FCF" w:rsidRDefault="00363817" w:rsidP="00300FCF">
            <w:pPr>
              <w:jc w:val="both"/>
              <w:rPr>
                <w:highlight w:val="yellow"/>
              </w:rPr>
            </w:pPr>
          </w:p>
        </w:tc>
        <w:tc>
          <w:tcPr>
            <w:tcW w:w="5082" w:type="dxa"/>
            <w:shd w:val="clear" w:color="auto" w:fill="FFFFCC"/>
          </w:tcPr>
          <w:p w:rsidR="00363817" w:rsidRPr="00300FCF" w:rsidRDefault="00363817" w:rsidP="00300FCF">
            <w:pPr>
              <w:jc w:val="both"/>
              <w:rPr>
                <w:highlight w:val="yellow"/>
              </w:rPr>
            </w:pPr>
          </w:p>
        </w:tc>
      </w:tr>
      <w:tr w:rsidR="00363817" w:rsidRPr="00300FCF" w:rsidTr="002A6574">
        <w:tc>
          <w:tcPr>
            <w:tcW w:w="5055" w:type="dxa"/>
            <w:shd w:val="clear" w:color="auto" w:fill="FFFFCC"/>
          </w:tcPr>
          <w:p w:rsidR="00363817" w:rsidRPr="00300FCF" w:rsidRDefault="00363817" w:rsidP="00300FCF">
            <w:pPr>
              <w:jc w:val="both"/>
              <w:rPr>
                <w:highlight w:val="yellow"/>
              </w:rPr>
            </w:pPr>
          </w:p>
        </w:tc>
        <w:tc>
          <w:tcPr>
            <w:tcW w:w="5082" w:type="dxa"/>
            <w:shd w:val="clear" w:color="auto" w:fill="FFFFCC"/>
          </w:tcPr>
          <w:p w:rsidR="00363817" w:rsidRPr="00300FCF" w:rsidRDefault="00363817" w:rsidP="00300FCF">
            <w:pPr>
              <w:jc w:val="both"/>
              <w:rPr>
                <w:highlight w:val="yellow"/>
              </w:rPr>
            </w:pPr>
          </w:p>
        </w:tc>
      </w:tr>
      <w:tr w:rsidR="00363817" w:rsidRPr="00300FCF" w:rsidTr="002A6574">
        <w:tc>
          <w:tcPr>
            <w:tcW w:w="5055" w:type="dxa"/>
            <w:shd w:val="clear" w:color="auto" w:fill="FFFFCC"/>
          </w:tcPr>
          <w:p w:rsidR="00363817" w:rsidRPr="00300FCF" w:rsidRDefault="00363817" w:rsidP="00300FCF">
            <w:pPr>
              <w:jc w:val="both"/>
              <w:rPr>
                <w:highlight w:val="yellow"/>
              </w:rPr>
            </w:pPr>
          </w:p>
        </w:tc>
        <w:tc>
          <w:tcPr>
            <w:tcW w:w="5082" w:type="dxa"/>
            <w:shd w:val="clear" w:color="auto" w:fill="FFFFCC"/>
          </w:tcPr>
          <w:p w:rsidR="00363817" w:rsidRPr="00300FCF" w:rsidRDefault="00363817" w:rsidP="00300FCF">
            <w:pPr>
              <w:jc w:val="both"/>
              <w:rPr>
                <w:highlight w:val="yellow"/>
              </w:rPr>
            </w:pPr>
          </w:p>
        </w:tc>
      </w:tr>
      <w:tr w:rsidR="00363817" w:rsidRPr="00300FCF" w:rsidTr="002A6574">
        <w:tc>
          <w:tcPr>
            <w:tcW w:w="5055" w:type="dxa"/>
            <w:shd w:val="clear" w:color="auto" w:fill="FFFFCC"/>
          </w:tcPr>
          <w:p w:rsidR="00363817" w:rsidRPr="00300FCF" w:rsidRDefault="00363817" w:rsidP="00300FCF">
            <w:pPr>
              <w:jc w:val="both"/>
              <w:rPr>
                <w:highlight w:val="yellow"/>
              </w:rPr>
            </w:pPr>
          </w:p>
        </w:tc>
        <w:tc>
          <w:tcPr>
            <w:tcW w:w="5082" w:type="dxa"/>
            <w:shd w:val="clear" w:color="auto" w:fill="FFFFCC"/>
          </w:tcPr>
          <w:p w:rsidR="00363817" w:rsidRPr="00300FCF" w:rsidRDefault="00363817" w:rsidP="00300FCF">
            <w:pPr>
              <w:jc w:val="both"/>
              <w:rPr>
                <w:highlight w:val="yellow"/>
              </w:rPr>
            </w:pPr>
          </w:p>
        </w:tc>
      </w:tr>
      <w:tr w:rsidR="00363817" w:rsidRPr="00300FCF" w:rsidTr="002A6574">
        <w:tc>
          <w:tcPr>
            <w:tcW w:w="5055" w:type="dxa"/>
            <w:shd w:val="clear" w:color="auto" w:fill="FFFFCC"/>
          </w:tcPr>
          <w:p w:rsidR="00363817" w:rsidRPr="00300FCF" w:rsidRDefault="00363817" w:rsidP="00300FCF">
            <w:pPr>
              <w:jc w:val="both"/>
              <w:rPr>
                <w:highlight w:val="yellow"/>
              </w:rPr>
            </w:pPr>
          </w:p>
        </w:tc>
        <w:tc>
          <w:tcPr>
            <w:tcW w:w="5082" w:type="dxa"/>
            <w:shd w:val="clear" w:color="auto" w:fill="FFFFCC"/>
          </w:tcPr>
          <w:p w:rsidR="00363817" w:rsidRPr="00300FCF" w:rsidRDefault="00363817" w:rsidP="00300FCF">
            <w:pPr>
              <w:jc w:val="both"/>
              <w:rPr>
                <w:highlight w:val="yellow"/>
              </w:rPr>
            </w:pPr>
          </w:p>
        </w:tc>
      </w:tr>
    </w:tbl>
    <w:p w:rsidR="00363817" w:rsidRPr="00300FCF" w:rsidRDefault="00363817" w:rsidP="00300FCF">
      <w:pPr>
        <w:jc w:val="both"/>
      </w:pPr>
    </w:p>
    <w:p w:rsidR="00363817" w:rsidRPr="00300FCF" w:rsidRDefault="00363817" w:rsidP="00300FCF">
      <w:pPr>
        <w:rPr>
          <w:b/>
        </w:rPr>
      </w:pPr>
      <w:r w:rsidRPr="00300FCF">
        <w:rPr>
          <w:b/>
        </w:rPr>
        <w:t>Б). Швы черепа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1"/>
        <w:gridCol w:w="4926"/>
      </w:tblGrid>
      <w:tr w:rsidR="00363817" w:rsidRPr="00300FCF" w:rsidTr="002A6574">
        <w:tc>
          <w:tcPr>
            <w:tcW w:w="5211" w:type="dxa"/>
          </w:tcPr>
          <w:p w:rsidR="00363817" w:rsidRPr="00300FCF" w:rsidRDefault="00363817" w:rsidP="00300FCF">
            <w:pPr>
              <w:jc w:val="center"/>
              <w:rPr>
                <w:b/>
              </w:rPr>
            </w:pPr>
            <w:r w:rsidRPr="00300FCF">
              <w:rPr>
                <w:b/>
              </w:rPr>
              <w:t>Название шва</w:t>
            </w:r>
          </w:p>
        </w:tc>
        <w:tc>
          <w:tcPr>
            <w:tcW w:w="4926" w:type="dxa"/>
          </w:tcPr>
          <w:p w:rsidR="00363817" w:rsidRPr="00300FCF" w:rsidRDefault="00363817" w:rsidP="00300FCF">
            <w:pPr>
              <w:jc w:val="center"/>
              <w:rPr>
                <w:b/>
              </w:rPr>
            </w:pPr>
            <w:r w:rsidRPr="00300FCF">
              <w:rPr>
                <w:b/>
              </w:rPr>
              <w:t>Расположение</w:t>
            </w:r>
          </w:p>
        </w:tc>
      </w:tr>
      <w:tr w:rsidR="00363817" w:rsidRPr="00300FCF" w:rsidTr="002A6574">
        <w:tc>
          <w:tcPr>
            <w:tcW w:w="5211" w:type="dxa"/>
            <w:shd w:val="clear" w:color="auto" w:fill="FFFFCC"/>
          </w:tcPr>
          <w:p w:rsidR="00363817" w:rsidRPr="00300FCF" w:rsidRDefault="00363817" w:rsidP="00300FCF">
            <w:pPr>
              <w:rPr>
                <w:highlight w:val="yellow"/>
              </w:rPr>
            </w:pPr>
          </w:p>
        </w:tc>
        <w:tc>
          <w:tcPr>
            <w:tcW w:w="4926" w:type="dxa"/>
            <w:shd w:val="clear" w:color="auto" w:fill="FFFFCC"/>
          </w:tcPr>
          <w:p w:rsidR="00363817" w:rsidRPr="00300FCF" w:rsidRDefault="00363817" w:rsidP="00300FCF">
            <w:pPr>
              <w:rPr>
                <w:highlight w:val="yellow"/>
              </w:rPr>
            </w:pPr>
          </w:p>
        </w:tc>
      </w:tr>
      <w:tr w:rsidR="00363817" w:rsidRPr="00300FCF" w:rsidTr="002A6574">
        <w:tc>
          <w:tcPr>
            <w:tcW w:w="5211" w:type="dxa"/>
            <w:shd w:val="clear" w:color="auto" w:fill="FFFFCC"/>
          </w:tcPr>
          <w:p w:rsidR="00363817" w:rsidRPr="00300FCF" w:rsidRDefault="00363817" w:rsidP="00300FCF">
            <w:pPr>
              <w:rPr>
                <w:highlight w:val="yellow"/>
              </w:rPr>
            </w:pPr>
          </w:p>
        </w:tc>
        <w:tc>
          <w:tcPr>
            <w:tcW w:w="4926" w:type="dxa"/>
            <w:shd w:val="clear" w:color="auto" w:fill="FFFFCC"/>
          </w:tcPr>
          <w:p w:rsidR="00363817" w:rsidRPr="00300FCF" w:rsidRDefault="00363817" w:rsidP="00300FCF">
            <w:pPr>
              <w:rPr>
                <w:highlight w:val="yellow"/>
              </w:rPr>
            </w:pPr>
          </w:p>
        </w:tc>
      </w:tr>
      <w:tr w:rsidR="00363817" w:rsidRPr="00300FCF" w:rsidTr="002A6574">
        <w:tc>
          <w:tcPr>
            <w:tcW w:w="5211" w:type="dxa"/>
            <w:shd w:val="clear" w:color="auto" w:fill="FFFFCC"/>
          </w:tcPr>
          <w:p w:rsidR="00363817" w:rsidRPr="00300FCF" w:rsidRDefault="00363817" w:rsidP="00300FCF">
            <w:pPr>
              <w:rPr>
                <w:highlight w:val="yellow"/>
              </w:rPr>
            </w:pPr>
          </w:p>
        </w:tc>
        <w:tc>
          <w:tcPr>
            <w:tcW w:w="4926" w:type="dxa"/>
            <w:shd w:val="clear" w:color="auto" w:fill="FFFFCC"/>
          </w:tcPr>
          <w:p w:rsidR="00363817" w:rsidRPr="00300FCF" w:rsidRDefault="00363817" w:rsidP="00300FCF">
            <w:pPr>
              <w:rPr>
                <w:highlight w:val="yellow"/>
              </w:rPr>
            </w:pPr>
          </w:p>
        </w:tc>
      </w:tr>
    </w:tbl>
    <w:p w:rsidR="00363817" w:rsidRPr="00300FCF" w:rsidRDefault="00363817" w:rsidP="00300FCF">
      <w:pPr>
        <w:rPr>
          <w:b/>
        </w:rPr>
      </w:pPr>
    </w:p>
    <w:p w:rsidR="00363817" w:rsidRPr="00300FCF" w:rsidRDefault="00363817" w:rsidP="00300FCF">
      <w:pPr>
        <w:jc w:val="both"/>
        <w:rPr>
          <w:b/>
          <w:i/>
          <w:u w:val="single"/>
        </w:rPr>
      </w:pPr>
      <w:r w:rsidRPr="00300FCF">
        <w:rPr>
          <w:b/>
          <w:i/>
          <w:u w:val="single"/>
        </w:rPr>
        <w:t>Задание 5. Основы кефало- и краниометрических измерений.</w:t>
      </w:r>
    </w:p>
    <w:p w:rsidR="00363817" w:rsidRPr="00300FCF" w:rsidRDefault="00363817" w:rsidP="00300FCF">
      <w:pPr>
        <w:ind w:firstLine="284"/>
        <w:jc w:val="both"/>
      </w:pPr>
      <w:r w:rsidRPr="00300FCF">
        <w:rPr>
          <w:noProof/>
        </w:rPr>
        <w:drawing>
          <wp:anchor distT="0" distB="0" distL="114300" distR="114300" simplePos="0" relativeHeight="251662336" behindDoc="0" locked="0" layoutInCell="1" allowOverlap="1" wp14:anchorId="4F45D89C" wp14:editId="4593AF84">
            <wp:simplePos x="0" y="0"/>
            <wp:positionH relativeFrom="column">
              <wp:posOffset>3766820</wp:posOffset>
            </wp:positionH>
            <wp:positionV relativeFrom="paragraph">
              <wp:posOffset>173990</wp:posOffset>
            </wp:positionV>
            <wp:extent cx="2474595" cy="1903730"/>
            <wp:effectExtent l="0" t="0" r="1905" b="1270"/>
            <wp:wrapSquare wrapText="bothSides"/>
            <wp:docPr id="25601" name="Рисунок 25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474595" cy="1903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0FCF">
        <w:t xml:space="preserve">Изучение черепа, вариаций его размеров и формы в целом, обусловленных генетически и в определенной мере воздействием внешних факторов, а также отдельных костей составляет предмет специального раздела </w:t>
      </w:r>
      <w:r w:rsidRPr="00300FCF">
        <w:rPr>
          <w:b/>
          <w:bCs/>
        </w:rPr>
        <w:t>– краниология</w:t>
      </w:r>
      <w:r w:rsidRPr="00300FCF">
        <w:t>.</w:t>
      </w:r>
    </w:p>
    <w:p w:rsidR="00363817" w:rsidRPr="00300FCF" w:rsidRDefault="00363817" w:rsidP="00300FCF">
      <w:pPr>
        <w:pStyle w:val="af2"/>
        <w:spacing w:after="0"/>
        <w:ind w:firstLine="284"/>
        <w:jc w:val="both"/>
      </w:pPr>
      <w:r w:rsidRPr="00300FCF">
        <w:rPr>
          <w:b/>
          <w:bCs/>
        </w:rPr>
        <w:t>Краниометрия</w:t>
      </w:r>
      <w:r w:rsidRPr="00300FCF">
        <w:t xml:space="preserve"> – совокупность приемов измерения черепа. Строение, форма и размеры черепа для отдельных рас, этнических групп, а также популяции людей и лиц разного пола является комплексом устойчивых признаков и их изучение необходимо для оценки генетического полиморфизма современного человека, а также возможных границ наследственной и модификационной изменчивости.</w:t>
      </w:r>
    </w:p>
    <w:p w:rsidR="00363817" w:rsidRPr="00300FCF" w:rsidRDefault="00363817" w:rsidP="00300FCF">
      <w:pPr>
        <w:ind w:firstLine="284"/>
        <w:jc w:val="both"/>
        <w:rPr>
          <w:spacing w:val="-6"/>
        </w:rPr>
      </w:pPr>
      <w:r w:rsidRPr="00300FCF">
        <w:rPr>
          <w:spacing w:val="-6"/>
        </w:rPr>
        <w:t xml:space="preserve">Отклонения в строении черепа  являются показателем различных нарушений развития костей и головного мозга (микроцефалия, гидроцефалия и др.). Краниометрию можно использовать для реконструкции облика человека, что широко применяется в анатомии, судебной медицине, хирургии и др. Основателем научной краниометрии является французский ученый П. Брока. В России основоположником краниометрии считается  М.М.Герасимов, который реконструировал облик ископаемых людей на основе палеонтологических находок. В настоящее время крупными специалистами являются  Г.В.Лебединская (Москва), В.К.Филиппов (Оренбург). Согласно правилам антропометрии все измерения должны производиться между определенными точками на теле по строго определенной методике. Антропометрические программы включают многие десятки различных измерений и соответственно большое количество антропометрических точек. </w:t>
      </w:r>
    </w:p>
    <w:p w:rsidR="00363817" w:rsidRPr="00300FCF" w:rsidRDefault="00363817" w:rsidP="00300FCF">
      <w:pPr>
        <w:ind w:firstLine="426"/>
        <w:jc w:val="both"/>
        <w:rPr>
          <w:b/>
          <w:i/>
          <w:u w:val="single"/>
        </w:rPr>
      </w:pPr>
      <w:r w:rsidRPr="00300FCF">
        <w:t xml:space="preserve">Наиболее широко практикуется установка черепа в так называемой </w:t>
      </w:r>
      <w:r w:rsidRPr="00300FCF">
        <w:rPr>
          <w:highlight w:val="yellow"/>
        </w:rPr>
        <w:t>_______________ ________________________________</w:t>
      </w:r>
      <w:r w:rsidRPr="00300FCF">
        <w:t>, которая проходит через верхние края ушных отверстий (точки порион) и нижний край левой орбиты (обе козелковые точки и нижний край левой глазницы). Пользуясь схемами, найдите расположение  выделенных краниометрических точек. Схемы прилагаются. Прямые, линейные размеры определяются с помощью толстотных циркулей, а проекционные линейные размеры толстотным циркулем и штангенциркулем.</w:t>
      </w:r>
    </w:p>
    <w:p w:rsidR="00363817" w:rsidRPr="00300FCF" w:rsidRDefault="00363817" w:rsidP="00300FCF">
      <w:pPr>
        <w:jc w:val="both"/>
        <w:rPr>
          <w:b/>
          <w:i/>
          <w:u w:val="single"/>
        </w:rPr>
      </w:pPr>
      <w:r w:rsidRPr="00300FCF">
        <w:rPr>
          <w:b/>
          <w:i/>
          <w:u w:val="single"/>
        </w:rPr>
        <w:br w:type="page"/>
      </w:r>
      <w:r w:rsidRPr="00300FCF">
        <w:rPr>
          <w:b/>
          <w:i/>
          <w:u w:val="single"/>
        </w:rPr>
        <w:lastRenderedPageBreak/>
        <w:t>Задание 6. Основные антропометрические точки на голове и черепе.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8"/>
        <w:gridCol w:w="8752"/>
      </w:tblGrid>
      <w:tr w:rsidR="00363817" w:rsidRPr="00300FCF" w:rsidTr="00300FCF">
        <w:tc>
          <w:tcPr>
            <w:tcW w:w="1668" w:type="dxa"/>
            <w:shd w:val="clear" w:color="auto" w:fill="FFFFCC"/>
          </w:tcPr>
          <w:p w:rsidR="00363817" w:rsidRPr="00300FCF" w:rsidRDefault="00363817" w:rsidP="00300FCF">
            <w:pPr>
              <w:rPr>
                <w:highlight w:val="yellow"/>
              </w:rPr>
            </w:pPr>
          </w:p>
        </w:tc>
        <w:tc>
          <w:tcPr>
            <w:tcW w:w="8752" w:type="dxa"/>
          </w:tcPr>
          <w:p w:rsidR="00363817" w:rsidRPr="00300FCF" w:rsidRDefault="00363817" w:rsidP="00300FCF">
            <w:pPr>
              <w:jc w:val="both"/>
              <w:rPr>
                <w:spacing w:val="-6"/>
              </w:rPr>
            </w:pPr>
            <w:r w:rsidRPr="00300FCF">
              <w:rPr>
                <w:spacing w:val="-6"/>
              </w:rPr>
              <w:t>- наиболее выступающая вперед в медиально-сагиттальном сечении точка на носовом отростке лобной кости, где лобная кость образует более или менее выраженную выпуклость. Наиболее выступающая вперед точка между бровями в медиально-сагиттальной плоскости.</w:t>
            </w:r>
          </w:p>
        </w:tc>
      </w:tr>
      <w:tr w:rsidR="00363817" w:rsidRPr="00300FCF" w:rsidTr="00300FCF">
        <w:tc>
          <w:tcPr>
            <w:tcW w:w="1668" w:type="dxa"/>
            <w:shd w:val="clear" w:color="auto" w:fill="FFFFCC"/>
          </w:tcPr>
          <w:p w:rsidR="00363817" w:rsidRPr="00300FCF" w:rsidRDefault="00363817" w:rsidP="00300FCF">
            <w:pPr>
              <w:rPr>
                <w:highlight w:val="yellow"/>
              </w:rPr>
            </w:pPr>
          </w:p>
        </w:tc>
        <w:tc>
          <w:tcPr>
            <w:tcW w:w="8752" w:type="dxa"/>
          </w:tcPr>
          <w:p w:rsidR="00363817" w:rsidRPr="00300FCF" w:rsidRDefault="00363817" w:rsidP="00300FCF">
            <w:pPr>
              <w:jc w:val="both"/>
              <w:rPr>
                <w:spacing w:val="-6"/>
              </w:rPr>
            </w:pPr>
            <w:r w:rsidRPr="00300FCF">
              <w:rPr>
                <w:spacing w:val="-6"/>
              </w:rPr>
              <w:t>- точка в месте схождения стреловидного и венечного швов.</w:t>
            </w:r>
          </w:p>
        </w:tc>
      </w:tr>
      <w:tr w:rsidR="00363817" w:rsidRPr="00300FCF" w:rsidTr="00300FCF">
        <w:tc>
          <w:tcPr>
            <w:tcW w:w="1668" w:type="dxa"/>
            <w:shd w:val="clear" w:color="auto" w:fill="FFFFCC"/>
          </w:tcPr>
          <w:p w:rsidR="00363817" w:rsidRPr="00300FCF" w:rsidRDefault="00363817" w:rsidP="00300FCF">
            <w:pPr>
              <w:rPr>
                <w:highlight w:val="yellow"/>
              </w:rPr>
            </w:pPr>
          </w:p>
        </w:tc>
        <w:tc>
          <w:tcPr>
            <w:tcW w:w="8752" w:type="dxa"/>
          </w:tcPr>
          <w:p w:rsidR="00363817" w:rsidRPr="00300FCF" w:rsidRDefault="00363817" w:rsidP="00300FCF">
            <w:pPr>
              <w:jc w:val="both"/>
              <w:rPr>
                <w:spacing w:val="-6"/>
              </w:rPr>
            </w:pPr>
            <w:r w:rsidRPr="00300FCF">
              <w:rPr>
                <w:spacing w:val="-6"/>
              </w:rPr>
              <w:t>-наиболее высоко расположенная в медиально-сагиттальной плоскости точка черепа, ориентированная во франкфуртской горизонтали.</w:t>
            </w:r>
          </w:p>
        </w:tc>
      </w:tr>
      <w:tr w:rsidR="00363817" w:rsidRPr="00300FCF" w:rsidTr="00300FCF">
        <w:tc>
          <w:tcPr>
            <w:tcW w:w="1668" w:type="dxa"/>
            <w:shd w:val="clear" w:color="auto" w:fill="FFFFCC"/>
          </w:tcPr>
          <w:p w:rsidR="00363817" w:rsidRPr="00300FCF" w:rsidRDefault="00363817" w:rsidP="00300FCF">
            <w:pPr>
              <w:rPr>
                <w:highlight w:val="yellow"/>
              </w:rPr>
            </w:pPr>
          </w:p>
        </w:tc>
        <w:tc>
          <w:tcPr>
            <w:tcW w:w="8752" w:type="dxa"/>
          </w:tcPr>
          <w:p w:rsidR="00363817" w:rsidRPr="00300FCF" w:rsidRDefault="00363817" w:rsidP="00300FCF">
            <w:pPr>
              <w:jc w:val="both"/>
              <w:rPr>
                <w:spacing w:val="-6"/>
              </w:rPr>
            </w:pPr>
            <w:r w:rsidRPr="00300FCF">
              <w:rPr>
                <w:spacing w:val="-6"/>
              </w:rPr>
              <w:t>- точка на пересечении ламбдовидного и стреловидного швов.</w:t>
            </w:r>
          </w:p>
        </w:tc>
      </w:tr>
      <w:tr w:rsidR="00363817" w:rsidRPr="00300FCF" w:rsidTr="00300FCF">
        <w:tc>
          <w:tcPr>
            <w:tcW w:w="1668" w:type="dxa"/>
            <w:shd w:val="clear" w:color="auto" w:fill="FFFFCC"/>
          </w:tcPr>
          <w:p w:rsidR="00363817" w:rsidRPr="00300FCF" w:rsidRDefault="00363817" w:rsidP="00300FCF">
            <w:pPr>
              <w:rPr>
                <w:highlight w:val="yellow"/>
              </w:rPr>
            </w:pPr>
          </w:p>
        </w:tc>
        <w:tc>
          <w:tcPr>
            <w:tcW w:w="8752" w:type="dxa"/>
          </w:tcPr>
          <w:p w:rsidR="00363817" w:rsidRPr="00300FCF" w:rsidRDefault="00363817" w:rsidP="00300FCF">
            <w:pPr>
              <w:jc w:val="both"/>
              <w:rPr>
                <w:spacing w:val="-6"/>
              </w:rPr>
            </w:pPr>
            <w:r w:rsidRPr="00300FCF">
              <w:rPr>
                <w:spacing w:val="-6"/>
              </w:rPr>
              <w:t>- наиболее выступающая кзади (наиболее удаленная от глабеллы) точка на затылочной кости, лежащая на затылочном возвышении; эта точка определяется измерением наибольшего продольного диаметра от глабеллы.</w:t>
            </w:r>
          </w:p>
        </w:tc>
      </w:tr>
      <w:tr w:rsidR="00363817" w:rsidRPr="00300FCF" w:rsidTr="00300FCF">
        <w:tc>
          <w:tcPr>
            <w:tcW w:w="1668" w:type="dxa"/>
            <w:shd w:val="clear" w:color="auto" w:fill="FFFFCC"/>
          </w:tcPr>
          <w:p w:rsidR="00363817" w:rsidRPr="00300FCF" w:rsidRDefault="00363817" w:rsidP="00300FCF">
            <w:pPr>
              <w:rPr>
                <w:highlight w:val="yellow"/>
              </w:rPr>
            </w:pPr>
          </w:p>
        </w:tc>
        <w:tc>
          <w:tcPr>
            <w:tcW w:w="8752" w:type="dxa"/>
          </w:tcPr>
          <w:p w:rsidR="00363817" w:rsidRPr="00300FCF" w:rsidRDefault="00363817" w:rsidP="00300FCF">
            <w:pPr>
              <w:jc w:val="both"/>
              <w:rPr>
                <w:spacing w:val="-6"/>
              </w:rPr>
            </w:pPr>
            <w:r w:rsidRPr="00300FCF">
              <w:rPr>
                <w:spacing w:val="-6"/>
              </w:rPr>
              <w:t xml:space="preserve">- точка в месте схождения верхних полукружных линий в медиально-сагиттальной плоскости </w:t>
            </w:r>
          </w:p>
        </w:tc>
      </w:tr>
      <w:tr w:rsidR="00363817" w:rsidRPr="00300FCF" w:rsidTr="00300FCF">
        <w:tc>
          <w:tcPr>
            <w:tcW w:w="1668" w:type="dxa"/>
            <w:shd w:val="clear" w:color="auto" w:fill="FFFFCC"/>
          </w:tcPr>
          <w:p w:rsidR="00363817" w:rsidRPr="00300FCF" w:rsidRDefault="00363817" w:rsidP="00300FCF">
            <w:pPr>
              <w:rPr>
                <w:highlight w:val="yellow"/>
              </w:rPr>
            </w:pPr>
          </w:p>
        </w:tc>
        <w:tc>
          <w:tcPr>
            <w:tcW w:w="8752" w:type="dxa"/>
          </w:tcPr>
          <w:p w:rsidR="00363817" w:rsidRPr="00300FCF" w:rsidRDefault="00363817" w:rsidP="00300FCF">
            <w:pPr>
              <w:jc w:val="both"/>
              <w:rPr>
                <w:spacing w:val="-6"/>
              </w:rPr>
            </w:pPr>
            <w:r w:rsidRPr="00300FCF">
              <w:rPr>
                <w:spacing w:val="-6"/>
              </w:rPr>
              <w:t>- точка на височном гребне лобной кости, лежащая в месте ее наибольшего сужения.</w:t>
            </w:r>
          </w:p>
        </w:tc>
      </w:tr>
      <w:tr w:rsidR="00363817" w:rsidRPr="00300FCF" w:rsidTr="00300FCF">
        <w:tc>
          <w:tcPr>
            <w:tcW w:w="1668" w:type="dxa"/>
            <w:shd w:val="clear" w:color="auto" w:fill="FFFFCC"/>
          </w:tcPr>
          <w:p w:rsidR="00363817" w:rsidRPr="00300FCF" w:rsidRDefault="00363817" w:rsidP="00300FCF">
            <w:pPr>
              <w:rPr>
                <w:highlight w:val="yellow"/>
              </w:rPr>
            </w:pPr>
          </w:p>
        </w:tc>
        <w:tc>
          <w:tcPr>
            <w:tcW w:w="8752" w:type="dxa"/>
          </w:tcPr>
          <w:p w:rsidR="00363817" w:rsidRPr="00300FCF" w:rsidRDefault="00363817" w:rsidP="00300FCF">
            <w:pPr>
              <w:jc w:val="both"/>
              <w:rPr>
                <w:spacing w:val="-6"/>
              </w:rPr>
            </w:pPr>
            <w:r w:rsidRPr="00300FCF">
              <w:rPr>
                <w:spacing w:val="-6"/>
              </w:rPr>
              <w:t>- точка пересечения носо-лобного шва с медиально-сагиттальной плоскостью.</w:t>
            </w:r>
          </w:p>
        </w:tc>
      </w:tr>
      <w:tr w:rsidR="00363817" w:rsidRPr="00300FCF" w:rsidTr="00300FCF">
        <w:tc>
          <w:tcPr>
            <w:tcW w:w="1668" w:type="dxa"/>
            <w:shd w:val="clear" w:color="auto" w:fill="FFFFCC"/>
          </w:tcPr>
          <w:p w:rsidR="00363817" w:rsidRPr="00300FCF" w:rsidRDefault="00363817" w:rsidP="00300FCF">
            <w:pPr>
              <w:rPr>
                <w:highlight w:val="yellow"/>
              </w:rPr>
            </w:pPr>
          </w:p>
        </w:tc>
        <w:tc>
          <w:tcPr>
            <w:tcW w:w="8752" w:type="dxa"/>
          </w:tcPr>
          <w:p w:rsidR="00363817" w:rsidRPr="00300FCF" w:rsidRDefault="00363817" w:rsidP="00300FCF">
            <w:pPr>
              <w:jc w:val="both"/>
              <w:rPr>
                <w:spacing w:val="-6"/>
              </w:rPr>
            </w:pPr>
            <w:r w:rsidRPr="00300FCF">
              <w:rPr>
                <w:spacing w:val="-6"/>
              </w:rPr>
              <w:t>- наиболее выступающая вперед точка на передней поверхности верхнечелюстной кости между двумя внутренними резцами.</w:t>
            </w:r>
          </w:p>
        </w:tc>
      </w:tr>
      <w:tr w:rsidR="00363817" w:rsidRPr="00300FCF" w:rsidTr="00300FCF">
        <w:tc>
          <w:tcPr>
            <w:tcW w:w="1668" w:type="dxa"/>
            <w:shd w:val="clear" w:color="auto" w:fill="FFFFCC"/>
          </w:tcPr>
          <w:p w:rsidR="00363817" w:rsidRPr="00300FCF" w:rsidRDefault="00363817" w:rsidP="00300FCF">
            <w:pPr>
              <w:rPr>
                <w:highlight w:val="yellow"/>
              </w:rPr>
            </w:pPr>
          </w:p>
        </w:tc>
        <w:tc>
          <w:tcPr>
            <w:tcW w:w="8752" w:type="dxa"/>
          </w:tcPr>
          <w:p w:rsidR="00363817" w:rsidRPr="00300FCF" w:rsidRDefault="00363817" w:rsidP="00300FCF">
            <w:pPr>
              <w:jc w:val="both"/>
              <w:rPr>
                <w:spacing w:val="-6"/>
              </w:rPr>
            </w:pPr>
            <w:r w:rsidRPr="00300FCF">
              <w:rPr>
                <w:spacing w:val="-6"/>
              </w:rPr>
              <w:t>- самая нижняя точка на крае орбиты.</w:t>
            </w:r>
          </w:p>
        </w:tc>
      </w:tr>
      <w:tr w:rsidR="00363817" w:rsidRPr="00300FCF" w:rsidTr="00300FCF">
        <w:tc>
          <w:tcPr>
            <w:tcW w:w="1668" w:type="dxa"/>
            <w:shd w:val="clear" w:color="auto" w:fill="FFFFCC"/>
          </w:tcPr>
          <w:p w:rsidR="00363817" w:rsidRPr="00300FCF" w:rsidRDefault="00363817" w:rsidP="00300FCF">
            <w:pPr>
              <w:rPr>
                <w:highlight w:val="yellow"/>
              </w:rPr>
            </w:pPr>
          </w:p>
        </w:tc>
        <w:tc>
          <w:tcPr>
            <w:tcW w:w="8752" w:type="dxa"/>
          </w:tcPr>
          <w:p w:rsidR="00363817" w:rsidRPr="00300FCF" w:rsidRDefault="00363817" w:rsidP="00300FCF">
            <w:pPr>
              <w:jc w:val="both"/>
              <w:rPr>
                <w:spacing w:val="-6"/>
              </w:rPr>
            </w:pPr>
            <w:r w:rsidRPr="00300FCF">
              <w:rPr>
                <w:spacing w:val="-6"/>
              </w:rPr>
              <w:t>- наиболее выступающая кнаружи точка на скуловой дуге.</w:t>
            </w:r>
          </w:p>
        </w:tc>
      </w:tr>
      <w:tr w:rsidR="00363817" w:rsidRPr="00300FCF" w:rsidTr="00300FCF">
        <w:tc>
          <w:tcPr>
            <w:tcW w:w="1668" w:type="dxa"/>
            <w:shd w:val="clear" w:color="auto" w:fill="FFFFCC"/>
          </w:tcPr>
          <w:p w:rsidR="00363817" w:rsidRPr="00300FCF" w:rsidRDefault="00363817" w:rsidP="00300FCF">
            <w:pPr>
              <w:rPr>
                <w:highlight w:val="yellow"/>
              </w:rPr>
            </w:pPr>
          </w:p>
        </w:tc>
        <w:tc>
          <w:tcPr>
            <w:tcW w:w="8752" w:type="dxa"/>
          </w:tcPr>
          <w:p w:rsidR="00363817" w:rsidRPr="00300FCF" w:rsidRDefault="00363817" w:rsidP="00300FCF">
            <w:pPr>
              <w:jc w:val="both"/>
              <w:rPr>
                <w:spacing w:val="-6"/>
              </w:rPr>
            </w:pPr>
            <w:r w:rsidRPr="00300FCF">
              <w:rPr>
                <w:spacing w:val="-6"/>
              </w:rPr>
              <w:t>- самая нижняя точка на скуло-челюстном шве.</w:t>
            </w:r>
          </w:p>
        </w:tc>
      </w:tr>
      <w:tr w:rsidR="00363817" w:rsidRPr="00300FCF" w:rsidTr="00300FCF">
        <w:tblPrEx>
          <w:jc w:val="center"/>
        </w:tblPrEx>
        <w:trPr>
          <w:jc w:val="center"/>
        </w:trPr>
        <w:tc>
          <w:tcPr>
            <w:tcW w:w="1668" w:type="dxa"/>
            <w:shd w:val="clear" w:color="auto" w:fill="FFFFCC"/>
          </w:tcPr>
          <w:p w:rsidR="00363817" w:rsidRPr="00300FCF" w:rsidRDefault="00363817" w:rsidP="00300FCF">
            <w:pPr>
              <w:ind w:firstLine="284"/>
              <w:jc w:val="center"/>
              <w:rPr>
                <w:highlight w:val="yellow"/>
              </w:rPr>
            </w:pPr>
          </w:p>
        </w:tc>
        <w:tc>
          <w:tcPr>
            <w:tcW w:w="8752" w:type="dxa"/>
          </w:tcPr>
          <w:p w:rsidR="00363817" w:rsidRPr="00300FCF" w:rsidRDefault="00363817" w:rsidP="00300FCF">
            <w:pPr>
              <w:jc w:val="both"/>
              <w:rPr>
                <w:spacing w:val="-6"/>
              </w:rPr>
            </w:pPr>
            <w:r w:rsidRPr="00300FCF">
              <w:rPr>
                <w:spacing w:val="-6"/>
              </w:rPr>
              <w:t>- точка на нижнем крае нижней челюсти в месте пересечения его медиально-сагиттальной плоскостью.</w:t>
            </w:r>
          </w:p>
        </w:tc>
      </w:tr>
      <w:tr w:rsidR="00363817" w:rsidRPr="00300FCF" w:rsidTr="00300FCF">
        <w:tblPrEx>
          <w:jc w:val="center"/>
        </w:tblPrEx>
        <w:trPr>
          <w:jc w:val="center"/>
        </w:trPr>
        <w:tc>
          <w:tcPr>
            <w:tcW w:w="1668" w:type="dxa"/>
            <w:shd w:val="clear" w:color="auto" w:fill="FFFFCC"/>
          </w:tcPr>
          <w:p w:rsidR="00363817" w:rsidRPr="00300FCF" w:rsidRDefault="00363817" w:rsidP="00300FCF">
            <w:pPr>
              <w:ind w:firstLine="284"/>
              <w:jc w:val="center"/>
              <w:rPr>
                <w:highlight w:val="yellow"/>
              </w:rPr>
            </w:pPr>
          </w:p>
        </w:tc>
        <w:tc>
          <w:tcPr>
            <w:tcW w:w="8752" w:type="dxa"/>
          </w:tcPr>
          <w:p w:rsidR="00363817" w:rsidRPr="00300FCF" w:rsidRDefault="00363817" w:rsidP="00300FCF">
            <w:pPr>
              <w:jc w:val="both"/>
              <w:rPr>
                <w:spacing w:val="-6"/>
              </w:rPr>
            </w:pPr>
            <w:r w:rsidRPr="00300FCF">
              <w:rPr>
                <w:spacing w:val="-6"/>
              </w:rPr>
              <w:t>- точка на наружной поверхности нижней челюсти, лежащая на вершине угла, образованного нижним краем тела челюсти и задним краем ветви.</w:t>
            </w:r>
          </w:p>
        </w:tc>
      </w:tr>
      <w:tr w:rsidR="00363817" w:rsidRPr="00300FCF" w:rsidTr="00300FCF">
        <w:tblPrEx>
          <w:jc w:val="center"/>
        </w:tblPrEx>
        <w:trPr>
          <w:jc w:val="center"/>
        </w:trPr>
        <w:tc>
          <w:tcPr>
            <w:tcW w:w="1668" w:type="dxa"/>
            <w:shd w:val="clear" w:color="auto" w:fill="FFFFCC"/>
          </w:tcPr>
          <w:p w:rsidR="00363817" w:rsidRPr="00300FCF" w:rsidRDefault="00363817" w:rsidP="00300FCF">
            <w:pPr>
              <w:ind w:firstLine="284"/>
              <w:jc w:val="center"/>
              <w:rPr>
                <w:highlight w:val="yellow"/>
              </w:rPr>
            </w:pPr>
          </w:p>
        </w:tc>
        <w:tc>
          <w:tcPr>
            <w:tcW w:w="8752" w:type="dxa"/>
          </w:tcPr>
          <w:p w:rsidR="00363817" w:rsidRPr="00300FCF" w:rsidRDefault="00363817" w:rsidP="00300FCF">
            <w:pPr>
              <w:jc w:val="both"/>
              <w:rPr>
                <w:spacing w:val="-6"/>
              </w:rPr>
            </w:pPr>
            <w:r w:rsidRPr="00300FCF">
              <w:rPr>
                <w:spacing w:val="-6"/>
              </w:rPr>
              <w:t>- точка на середине переднего края затылочного отверстия.</w:t>
            </w:r>
          </w:p>
        </w:tc>
      </w:tr>
      <w:tr w:rsidR="00363817" w:rsidRPr="00300FCF" w:rsidTr="00300FCF">
        <w:tblPrEx>
          <w:jc w:val="center"/>
        </w:tblPrEx>
        <w:trPr>
          <w:jc w:val="center"/>
        </w:trPr>
        <w:tc>
          <w:tcPr>
            <w:tcW w:w="1668" w:type="dxa"/>
            <w:shd w:val="clear" w:color="auto" w:fill="FFFFCC"/>
          </w:tcPr>
          <w:p w:rsidR="00363817" w:rsidRPr="00300FCF" w:rsidRDefault="00363817" w:rsidP="00300FCF">
            <w:pPr>
              <w:ind w:firstLine="284"/>
              <w:jc w:val="center"/>
              <w:rPr>
                <w:highlight w:val="yellow"/>
              </w:rPr>
            </w:pPr>
          </w:p>
        </w:tc>
        <w:tc>
          <w:tcPr>
            <w:tcW w:w="8752" w:type="dxa"/>
          </w:tcPr>
          <w:p w:rsidR="00363817" w:rsidRPr="00300FCF" w:rsidRDefault="00363817" w:rsidP="00300FCF">
            <w:pPr>
              <w:jc w:val="both"/>
              <w:rPr>
                <w:spacing w:val="-6"/>
              </w:rPr>
            </w:pPr>
            <w:r w:rsidRPr="00300FCF">
              <w:rPr>
                <w:spacing w:val="-6"/>
              </w:rPr>
              <w:t>- точка на корне скулового отростка височной кости, лежащая над серединной наружного слухового отверстия.</w:t>
            </w:r>
          </w:p>
        </w:tc>
      </w:tr>
      <w:tr w:rsidR="00363817" w:rsidRPr="00300FCF" w:rsidTr="00300FCF">
        <w:tblPrEx>
          <w:jc w:val="center"/>
        </w:tblPrEx>
        <w:trPr>
          <w:jc w:val="center"/>
        </w:trPr>
        <w:tc>
          <w:tcPr>
            <w:tcW w:w="1668" w:type="dxa"/>
            <w:shd w:val="clear" w:color="auto" w:fill="FFFFCC"/>
          </w:tcPr>
          <w:p w:rsidR="00363817" w:rsidRPr="00300FCF" w:rsidRDefault="00363817" w:rsidP="00300FCF">
            <w:pPr>
              <w:ind w:firstLine="284"/>
              <w:jc w:val="center"/>
              <w:rPr>
                <w:highlight w:val="yellow"/>
              </w:rPr>
            </w:pPr>
          </w:p>
        </w:tc>
        <w:tc>
          <w:tcPr>
            <w:tcW w:w="8752" w:type="dxa"/>
          </w:tcPr>
          <w:p w:rsidR="00363817" w:rsidRPr="00300FCF" w:rsidRDefault="00363817" w:rsidP="00300FCF">
            <w:pPr>
              <w:jc w:val="both"/>
              <w:rPr>
                <w:spacing w:val="-6"/>
              </w:rPr>
            </w:pPr>
            <w:r w:rsidRPr="00300FCF">
              <w:rPr>
                <w:spacing w:val="-6"/>
              </w:rPr>
              <w:t>- наиболее выступающая кнаружи точка боковой поверхности черепа, лежащая чаще всего на теменной кости, реже в верхней части чешуи височной кости.</w:t>
            </w:r>
          </w:p>
        </w:tc>
      </w:tr>
      <w:tr w:rsidR="00363817" w:rsidRPr="00300FCF" w:rsidTr="00300FCF">
        <w:tblPrEx>
          <w:jc w:val="center"/>
        </w:tblPrEx>
        <w:trPr>
          <w:jc w:val="center"/>
        </w:trPr>
        <w:tc>
          <w:tcPr>
            <w:tcW w:w="1668" w:type="dxa"/>
            <w:shd w:val="clear" w:color="auto" w:fill="FFFFCC"/>
          </w:tcPr>
          <w:p w:rsidR="00363817" w:rsidRPr="00300FCF" w:rsidRDefault="00363817" w:rsidP="00300FCF">
            <w:pPr>
              <w:ind w:firstLine="284"/>
              <w:jc w:val="center"/>
              <w:rPr>
                <w:highlight w:val="yellow"/>
              </w:rPr>
            </w:pPr>
          </w:p>
        </w:tc>
        <w:tc>
          <w:tcPr>
            <w:tcW w:w="8752" w:type="dxa"/>
          </w:tcPr>
          <w:p w:rsidR="00363817" w:rsidRPr="00300FCF" w:rsidRDefault="00363817" w:rsidP="00300FCF">
            <w:pPr>
              <w:jc w:val="both"/>
              <w:rPr>
                <w:spacing w:val="-6"/>
              </w:rPr>
            </w:pPr>
            <w:r w:rsidRPr="00300FCF">
              <w:rPr>
                <w:spacing w:val="-6"/>
              </w:rPr>
              <w:t>- точка лежащая на нижнем крае альвеолярного отростка между двумя верхними резцами.</w:t>
            </w:r>
          </w:p>
        </w:tc>
      </w:tr>
    </w:tbl>
    <w:p w:rsidR="00363817" w:rsidRPr="00300FCF" w:rsidRDefault="00363817" w:rsidP="00300FCF"/>
    <w:tbl>
      <w:tblPr>
        <w:tblStyle w:val="a3"/>
        <w:tblW w:w="0" w:type="auto"/>
        <w:tblLook w:val="04A0" w:firstRow="1" w:lastRow="0" w:firstColumn="1" w:lastColumn="0" w:noHBand="0" w:noVBand="1"/>
      </w:tblPr>
      <w:tblGrid>
        <w:gridCol w:w="5210"/>
        <w:gridCol w:w="5210"/>
      </w:tblGrid>
      <w:tr w:rsidR="00300FCF" w:rsidTr="00300FCF">
        <w:tc>
          <w:tcPr>
            <w:tcW w:w="5210" w:type="dxa"/>
          </w:tcPr>
          <w:p w:rsidR="00300FCF" w:rsidRDefault="00300FCF" w:rsidP="00300FCF">
            <w:pPr>
              <w:jc w:val="center"/>
            </w:pPr>
            <w:r w:rsidRPr="00300FCF">
              <w:rPr>
                <w:noProof/>
              </w:rPr>
              <w:drawing>
                <wp:inline distT="0" distB="0" distL="0" distR="0" wp14:anchorId="4DC1226F" wp14:editId="0552E11B">
                  <wp:extent cx="3253175" cy="2622839"/>
                  <wp:effectExtent l="0" t="8572" r="0" b="0"/>
                  <wp:docPr id="7198" name="Рисунок 719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8" descr="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5400000">
                            <a:off x="0" y="0"/>
                            <a:ext cx="3256299" cy="2625358"/>
                          </a:xfrm>
                          <a:prstGeom prst="rect">
                            <a:avLst/>
                          </a:prstGeom>
                          <a:noFill/>
                          <a:ln>
                            <a:noFill/>
                          </a:ln>
                        </pic:spPr>
                      </pic:pic>
                    </a:graphicData>
                  </a:graphic>
                </wp:inline>
              </w:drawing>
            </w:r>
          </w:p>
        </w:tc>
        <w:tc>
          <w:tcPr>
            <w:tcW w:w="5210" w:type="dxa"/>
          </w:tcPr>
          <w:p w:rsidR="00300FCF" w:rsidRDefault="00300FCF" w:rsidP="00300FCF">
            <w:pPr>
              <w:jc w:val="center"/>
            </w:pPr>
            <w:r w:rsidRPr="00300FCF">
              <w:rPr>
                <w:noProof/>
              </w:rPr>
              <w:drawing>
                <wp:inline distT="0" distB="0" distL="0" distR="0" wp14:anchorId="5792880C" wp14:editId="2B7A19E4">
                  <wp:extent cx="3287036" cy="2427607"/>
                  <wp:effectExtent l="0" t="8573" r="318" b="317"/>
                  <wp:docPr id="7199" name="Рисунок 719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9" descr="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5400000">
                            <a:off x="0" y="0"/>
                            <a:ext cx="3290010" cy="2429803"/>
                          </a:xfrm>
                          <a:prstGeom prst="rect">
                            <a:avLst/>
                          </a:prstGeom>
                          <a:noFill/>
                          <a:ln>
                            <a:noFill/>
                          </a:ln>
                        </pic:spPr>
                      </pic:pic>
                    </a:graphicData>
                  </a:graphic>
                </wp:inline>
              </w:drawing>
            </w:r>
          </w:p>
        </w:tc>
      </w:tr>
    </w:tbl>
    <w:p w:rsidR="00363817" w:rsidRDefault="00363817" w:rsidP="00300FCF"/>
    <w:p w:rsidR="00300FCF" w:rsidRPr="00300FCF" w:rsidRDefault="00300FCF" w:rsidP="00300FCF"/>
    <w:p w:rsidR="00363817" w:rsidRDefault="00363817" w:rsidP="00300FCF"/>
    <w:tbl>
      <w:tblPr>
        <w:tblStyle w:val="a3"/>
        <w:tblW w:w="0" w:type="auto"/>
        <w:tblLook w:val="04A0" w:firstRow="1" w:lastRow="0" w:firstColumn="1" w:lastColumn="0" w:noHBand="0" w:noVBand="1"/>
      </w:tblPr>
      <w:tblGrid>
        <w:gridCol w:w="5210"/>
        <w:gridCol w:w="5210"/>
      </w:tblGrid>
      <w:tr w:rsidR="00300FCF" w:rsidTr="00300FCF">
        <w:tc>
          <w:tcPr>
            <w:tcW w:w="5210" w:type="dxa"/>
          </w:tcPr>
          <w:p w:rsidR="00300FCF" w:rsidRDefault="00300FCF" w:rsidP="00300FCF">
            <w:r w:rsidRPr="00300FCF">
              <w:rPr>
                <w:noProof/>
              </w:rPr>
              <w:drawing>
                <wp:inline distT="0" distB="0" distL="0" distR="0" wp14:anchorId="063FF807" wp14:editId="5F1AE0DC">
                  <wp:extent cx="3337857" cy="2955446"/>
                  <wp:effectExtent l="635" t="0" r="0" b="0"/>
                  <wp:docPr id="39949" name="Рисунок 39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rot="5400000">
                            <a:off x="0" y="0"/>
                            <a:ext cx="3340562" cy="2957841"/>
                          </a:xfrm>
                          <a:prstGeom prst="rect">
                            <a:avLst/>
                          </a:prstGeom>
                          <a:noFill/>
                          <a:ln>
                            <a:noFill/>
                          </a:ln>
                        </pic:spPr>
                      </pic:pic>
                    </a:graphicData>
                  </a:graphic>
                </wp:inline>
              </w:drawing>
            </w:r>
          </w:p>
        </w:tc>
        <w:tc>
          <w:tcPr>
            <w:tcW w:w="5210" w:type="dxa"/>
          </w:tcPr>
          <w:p w:rsidR="00300FCF" w:rsidRDefault="00300FCF" w:rsidP="00300FCF">
            <w:r w:rsidRPr="00300FCF">
              <w:rPr>
                <w:noProof/>
              </w:rPr>
              <w:drawing>
                <wp:inline distT="0" distB="0" distL="0" distR="0" wp14:anchorId="25313A3B" wp14:editId="6C93A8E5">
                  <wp:extent cx="3325764" cy="2887093"/>
                  <wp:effectExtent l="0" t="9207" r="0" b="0"/>
                  <wp:docPr id="25600" name="Рисунок 25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5400000">
                            <a:off x="0" y="0"/>
                            <a:ext cx="3310914" cy="2874202"/>
                          </a:xfrm>
                          <a:prstGeom prst="rect">
                            <a:avLst/>
                          </a:prstGeom>
                          <a:noFill/>
                          <a:ln>
                            <a:noFill/>
                          </a:ln>
                        </pic:spPr>
                      </pic:pic>
                    </a:graphicData>
                  </a:graphic>
                </wp:inline>
              </w:drawing>
            </w:r>
          </w:p>
        </w:tc>
      </w:tr>
    </w:tbl>
    <w:p w:rsidR="00300FCF" w:rsidRPr="00300FCF" w:rsidRDefault="00300FCF" w:rsidP="00300FCF"/>
    <w:p w:rsidR="00363817" w:rsidRDefault="00363817" w:rsidP="00300FCF">
      <w:pPr>
        <w:jc w:val="both"/>
        <w:rPr>
          <w:b/>
          <w:i/>
          <w:u w:val="single"/>
        </w:rPr>
      </w:pPr>
      <w:r w:rsidRPr="00300FCF">
        <w:rPr>
          <w:b/>
          <w:i/>
          <w:u w:val="single"/>
        </w:rPr>
        <w:t>Задание 7. Размеры мозгового отдела черепа.</w:t>
      </w:r>
    </w:p>
    <w:tbl>
      <w:tblPr>
        <w:tblStyle w:val="a3"/>
        <w:tblW w:w="0" w:type="auto"/>
        <w:tblLook w:val="04A0" w:firstRow="1" w:lastRow="0" w:firstColumn="1" w:lastColumn="0" w:noHBand="0" w:noVBand="1"/>
      </w:tblPr>
      <w:tblGrid>
        <w:gridCol w:w="4806"/>
        <w:gridCol w:w="5614"/>
      </w:tblGrid>
      <w:tr w:rsidR="00F536E9" w:rsidTr="00F536E9">
        <w:tc>
          <w:tcPr>
            <w:tcW w:w="4806" w:type="dxa"/>
          </w:tcPr>
          <w:p w:rsidR="00F536E9" w:rsidRDefault="00F536E9" w:rsidP="00300FCF">
            <w:pPr>
              <w:jc w:val="both"/>
              <w:rPr>
                <w:b/>
                <w:i/>
                <w:u w:val="single"/>
              </w:rPr>
            </w:pPr>
            <w:r w:rsidRPr="00300FCF">
              <w:rPr>
                <w:noProof/>
              </w:rPr>
              <w:drawing>
                <wp:inline distT="0" distB="0" distL="0" distR="0" wp14:anchorId="77C3539F" wp14:editId="1B6BF353">
                  <wp:extent cx="2909454" cy="2909454"/>
                  <wp:effectExtent l="0" t="0" r="5715" b="5715"/>
                  <wp:docPr id="39938" name="Рисунок 39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rot="5400000">
                            <a:off x="0" y="0"/>
                            <a:ext cx="2905455" cy="2905455"/>
                          </a:xfrm>
                          <a:prstGeom prst="rect">
                            <a:avLst/>
                          </a:prstGeom>
                          <a:noFill/>
                          <a:ln>
                            <a:noFill/>
                          </a:ln>
                        </pic:spPr>
                      </pic:pic>
                    </a:graphicData>
                  </a:graphic>
                </wp:inline>
              </w:drawing>
            </w:r>
          </w:p>
        </w:tc>
        <w:tc>
          <w:tcPr>
            <w:tcW w:w="5614" w:type="dxa"/>
          </w:tcPr>
          <w:p w:rsidR="00F536E9" w:rsidRDefault="00F536E9" w:rsidP="00300FCF">
            <w:pPr>
              <w:jc w:val="both"/>
              <w:rPr>
                <w:b/>
                <w:i/>
                <w:u w:val="single"/>
              </w:rPr>
            </w:pPr>
            <w:r w:rsidRPr="00300FCF">
              <w:rPr>
                <w:noProof/>
              </w:rPr>
              <w:drawing>
                <wp:inline distT="0" distB="0" distL="0" distR="0" wp14:anchorId="176274AC" wp14:editId="3722A2D5">
                  <wp:extent cx="3016333" cy="3016333"/>
                  <wp:effectExtent l="0" t="0" r="0" b="0"/>
                  <wp:docPr id="39939" name="Рисунок 39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rot="5400000">
                            <a:off x="0" y="0"/>
                            <a:ext cx="3010443" cy="3010443"/>
                          </a:xfrm>
                          <a:prstGeom prst="rect">
                            <a:avLst/>
                          </a:prstGeom>
                          <a:noFill/>
                          <a:ln>
                            <a:noFill/>
                          </a:ln>
                        </pic:spPr>
                      </pic:pic>
                    </a:graphicData>
                  </a:graphic>
                </wp:inline>
              </w:drawing>
            </w:r>
          </w:p>
        </w:tc>
      </w:tr>
      <w:tr w:rsidR="00F536E9" w:rsidTr="00F536E9">
        <w:tc>
          <w:tcPr>
            <w:tcW w:w="4806" w:type="dxa"/>
          </w:tcPr>
          <w:p w:rsidR="00F536E9" w:rsidRDefault="00F536E9" w:rsidP="00F536E9">
            <w:pPr>
              <w:rPr>
                <w:b/>
                <w:i/>
                <w:u w:val="single"/>
              </w:rPr>
            </w:pPr>
            <w:r w:rsidRPr="00300FCF">
              <w:rPr>
                <w:b/>
                <w:bCs/>
              </w:rPr>
              <w:t>Основные кефалометрические размеры.</w:t>
            </w:r>
            <w:r w:rsidRPr="00300FCF">
              <w:br/>
            </w:r>
            <w:r w:rsidRPr="00300FCF">
              <w:br/>
            </w:r>
            <w:r w:rsidRPr="00300FCF">
              <w:rPr>
                <w:b/>
                <w:bCs/>
              </w:rPr>
              <w:t>А (анфас):</w:t>
            </w:r>
            <w:r w:rsidRPr="00300FCF">
              <w:br/>
              <w:t>1 – поперечный диаметр головы;</w:t>
            </w:r>
            <w:r w:rsidRPr="00300FCF">
              <w:br/>
              <w:t>2 – наименьшая ширина лба;</w:t>
            </w:r>
            <w:r w:rsidRPr="00300FCF">
              <w:br/>
              <w:t>3 – расстояние между внутренними углами глаз;</w:t>
            </w:r>
            <w:r w:rsidRPr="00300FCF">
              <w:br/>
              <w:t>4 – скуловой диаметр;</w:t>
            </w:r>
            <w:r w:rsidRPr="00300FCF">
              <w:br/>
              <w:t>5 – ширина носа;</w:t>
            </w:r>
            <w:r w:rsidRPr="00300FCF">
              <w:br/>
              <w:t>6 – ширина нижней челюсти</w:t>
            </w:r>
          </w:p>
        </w:tc>
        <w:tc>
          <w:tcPr>
            <w:tcW w:w="5614" w:type="dxa"/>
          </w:tcPr>
          <w:p w:rsidR="00F536E9" w:rsidRDefault="00F536E9" w:rsidP="00F536E9">
            <w:pPr>
              <w:rPr>
                <w:b/>
                <w:i/>
                <w:u w:val="single"/>
              </w:rPr>
            </w:pPr>
            <w:r w:rsidRPr="00300FCF">
              <w:rPr>
                <w:b/>
                <w:bCs/>
              </w:rPr>
              <w:t>Б (профиль).</w:t>
            </w:r>
            <w:r w:rsidRPr="00300FCF">
              <w:t xml:space="preserve"> Голова установлена в франкфуртскую горизонталь – линия 1, соединяющая козелковую точку уха и нижний край орбиты, строго горизонтальна):</w:t>
            </w:r>
            <w:r w:rsidRPr="00300FCF">
              <w:br/>
              <w:t>2 - продольный диаметр головы;</w:t>
            </w:r>
            <w:r w:rsidRPr="00300FCF">
              <w:br/>
              <w:t>3 – высота головы;</w:t>
            </w:r>
            <w:r w:rsidRPr="00300FCF">
              <w:br/>
              <w:t>4 – длина уха;</w:t>
            </w:r>
            <w:r w:rsidRPr="00300FCF">
              <w:br/>
              <w:t>5 – ширина уха;</w:t>
            </w:r>
            <w:r w:rsidRPr="00300FCF">
              <w:br/>
              <w:t>6 – высота носа;</w:t>
            </w:r>
            <w:r w:rsidRPr="00300FCF">
              <w:br/>
              <w:t>7 – высота средней части лица;</w:t>
            </w:r>
            <w:r w:rsidRPr="00300FCF">
              <w:br/>
              <w:t>8 – морфологическая высота лица;</w:t>
            </w:r>
            <w:r w:rsidRPr="00300FCF">
              <w:br/>
              <w:t>9 – физиономическая высота лица</w:t>
            </w:r>
          </w:p>
        </w:tc>
      </w:tr>
    </w:tbl>
    <w:p w:rsidR="00F536E9" w:rsidRDefault="00F536E9" w:rsidP="00300FCF">
      <w:pPr>
        <w:jc w:val="both"/>
        <w:rPr>
          <w:b/>
          <w:i/>
          <w:u w:val="single"/>
        </w:rPr>
      </w:pPr>
    </w:p>
    <w:p w:rsidR="00F536E9" w:rsidRDefault="00F536E9" w:rsidP="00300FCF">
      <w:pPr>
        <w:jc w:val="both"/>
        <w:rPr>
          <w:b/>
          <w:i/>
          <w:u w:val="single"/>
        </w:rPr>
      </w:pPr>
    </w:p>
    <w:p w:rsidR="00F536E9" w:rsidRDefault="00F536E9" w:rsidP="00300FCF">
      <w:pPr>
        <w:jc w:val="both"/>
        <w:rPr>
          <w:b/>
          <w:i/>
          <w:u w:val="single"/>
        </w:rPr>
      </w:pPr>
    </w:p>
    <w:p w:rsidR="00363817" w:rsidRPr="00300FCF" w:rsidRDefault="00363817" w:rsidP="00300FCF">
      <w:pPr>
        <w:jc w:val="both"/>
        <w:rPr>
          <w:b/>
          <w:u w:val="single"/>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51"/>
        <w:gridCol w:w="6758"/>
        <w:gridCol w:w="1711"/>
      </w:tblGrid>
      <w:tr w:rsidR="00363817" w:rsidRPr="00300FCF" w:rsidTr="00F536E9">
        <w:trPr>
          <w:jc w:val="center"/>
        </w:trPr>
        <w:tc>
          <w:tcPr>
            <w:tcW w:w="1951" w:type="dxa"/>
          </w:tcPr>
          <w:p w:rsidR="00363817" w:rsidRPr="00300FCF" w:rsidRDefault="00363817" w:rsidP="00300FCF">
            <w:pPr>
              <w:jc w:val="center"/>
              <w:rPr>
                <w:b/>
                <w:highlight w:val="yellow"/>
              </w:rPr>
            </w:pPr>
            <w:r w:rsidRPr="00300FCF">
              <w:rPr>
                <w:b/>
              </w:rPr>
              <w:t>Показатель</w:t>
            </w:r>
          </w:p>
        </w:tc>
        <w:tc>
          <w:tcPr>
            <w:tcW w:w="6758" w:type="dxa"/>
          </w:tcPr>
          <w:p w:rsidR="00363817" w:rsidRPr="00300FCF" w:rsidRDefault="00363817" w:rsidP="00300FCF">
            <w:pPr>
              <w:jc w:val="center"/>
              <w:rPr>
                <w:b/>
              </w:rPr>
            </w:pPr>
            <w:r w:rsidRPr="00300FCF">
              <w:rPr>
                <w:b/>
              </w:rPr>
              <w:t>Формула расчета, измерение</w:t>
            </w:r>
          </w:p>
        </w:tc>
        <w:tc>
          <w:tcPr>
            <w:tcW w:w="1711" w:type="dxa"/>
          </w:tcPr>
          <w:p w:rsidR="00363817" w:rsidRPr="00F536E9" w:rsidRDefault="00363817" w:rsidP="00300FCF">
            <w:pPr>
              <w:jc w:val="center"/>
              <w:rPr>
                <w:b/>
                <w:sz w:val="22"/>
              </w:rPr>
            </w:pPr>
            <w:r w:rsidRPr="00F536E9">
              <w:rPr>
                <w:b/>
                <w:sz w:val="22"/>
              </w:rPr>
              <w:t>Средние значения (мм)</w:t>
            </w:r>
          </w:p>
        </w:tc>
      </w:tr>
      <w:tr w:rsidR="00363817" w:rsidRPr="00300FCF" w:rsidTr="00F536E9">
        <w:trPr>
          <w:jc w:val="center"/>
        </w:trPr>
        <w:tc>
          <w:tcPr>
            <w:tcW w:w="1951" w:type="dxa"/>
            <w:shd w:val="clear" w:color="auto" w:fill="FFFFCC"/>
          </w:tcPr>
          <w:p w:rsidR="00363817" w:rsidRPr="00300FCF" w:rsidRDefault="00363817" w:rsidP="004C0F65">
            <w:pPr>
              <w:widowControl w:val="0"/>
              <w:numPr>
                <w:ilvl w:val="0"/>
                <w:numId w:val="43"/>
              </w:numPr>
              <w:ind w:left="426"/>
              <w:jc w:val="both"/>
              <w:rPr>
                <w:highlight w:val="yellow"/>
              </w:rPr>
            </w:pPr>
          </w:p>
        </w:tc>
        <w:tc>
          <w:tcPr>
            <w:tcW w:w="6758" w:type="dxa"/>
          </w:tcPr>
          <w:p w:rsidR="00363817" w:rsidRPr="00F536E9" w:rsidRDefault="00363817" w:rsidP="00F536E9">
            <w:pPr>
              <w:jc w:val="both"/>
              <w:rPr>
                <w:spacing w:val="-6"/>
              </w:rPr>
            </w:pPr>
            <w:r w:rsidRPr="00F536E9">
              <w:rPr>
                <w:spacing w:val="-6"/>
              </w:rPr>
              <w:t>Наибольшая длина головы (черепа) между глабеллой (</w:t>
            </w:r>
            <w:r w:rsidRPr="00F536E9">
              <w:rPr>
                <w:spacing w:val="-6"/>
                <w:lang w:val="en-US"/>
              </w:rPr>
              <w:t>g</w:t>
            </w:r>
            <w:r w:rsidRPr="00F536E9">
              <w:rPr>
                <w:spacing w:val="-6"/>
              </w:rPr>
              <w:t>) и инион (</w:t>
            </w:r>
            <w:r w:rsidRPr="00F536E9">
              <w:rPr>
                <w:spacing w:val="-6"/>
                <w:lang w:val="en-US"/>
              </w:rPr>
              <w:t>i</w:t>
            </w:r>
            <w:r w:rsidRPr="00F536E9">
              <w:rPr>
                <w:spacing w:val="-6"/>
              </w:rPr>
              <w:t>).</w:t>
            </w:r>
            <w:r w:rsidR="00F536E9" w:rsidRPr="00F536E9">
              <w:rPr>
                <w:spacing w:val="-6"/>
              </w:rPr>
              <w:t xml:space="preserve"> </w:t>
            </w:r>
            <w:r w:rsidRPr="00F536E9">
              <w:rPr>
                <w:spacing w:val="-6"/>
              </w:rPr>
              <w:t>Или до наиболее удаленной точки затылка в сагитальной плоскости - опистокранион (</w:t>
            </w:r>
            <w:r w:rsidRPr="00F536E9">
              <w:rPr>
                <w:spacing w:val="-6"/>
                <w:lang w:val="en-US"/>
              </w:rPr>
              <w:t>op</w:t>
            </w:r>
            <w:r w:rsidRPr="00F536E9">
              <w:rPr>
                <w:spacing w:val="-6"/>
              </w:rPr>
              <w:t>)</w:t>
            </w:r>
            <w:r w:rsidR="00F536E9" w:rsidRPr="00F536E9">
              <w:rPr>
                <w:spacing w:val="-6"/>
              </w:rPr>
              <w:t xml:space="preserve">. </w:t>
            </w:r>
            <w:r w:rsidRPr="00F536E9">
              <w:rPr>
                <w:spacing w:val="-6"/>
              </w:rPr>
              <w:t xml:space="preserve">На голове размеры </w:t>
            </w:r>
            <w:r w:rsidR="00F536E9" w:rsidRPr="00F536E9">
              <w:rPr>
                <w:spacing w:val="-6"/>
              </w:rPr>
              <w:t xml:space="preserve">больше на 5 мм, чем на черепе. </w:t>
            </w:r>
          </w:p>
        </w:tc>
        <w:tc>
          <w:tcPr>
            <w:tcW w:w="1711" w:type="dxa"/>
          </w:tcPr>
          <w:p w:rsidR="00363817" w:rsidRPr="00300FCF" w:rsidRDefault="00363817" w:rsidP="00300FCF">
            <w:pPr>
              <w:ind w:firstLine="284"/>
              <w:jc w:val="both"/>
            </w:pPr>
            <w:r w:rsidRPr="00300FCF">
              <w:t xml:space="preserve">167-198 </w:t>
            </w:r>
          </w:p>
        </w:tc>
      </w:tr>
      <w:tr w:rsidR="00363817" w:rsidRPr="00300FCF" w:rsidTr="00F536E9">
        <w:trPr>
          <w:jc w:val="center"/>
        </w:trPr>
        <w:tc>
          <w:tcPr>
            <w:tcW w:w="1951" w:type="dxa"/>
            <w:shd w:val="clear" w:color="auto" w:fill="FFFFCC"/>
          </w:tcPr>
          <w:p w:rsidR="00363817" w:rsidRPr="00300FCF" w:rsidRDefault="00363817" w:rsidP="004C0F65">
            <w:pPr>
              <w:widowControl w:val="0"/>
              <w:numPr>
                <w:ilvl w:val="0"/>
                <w:numId w:val="43"/>
              </w:numPr>
              <w:ind w:left="426"/>
              <w:jc w:val="both"/>
              <w:rPr>
                <w:highlight w:val="yellow"/>
              </w:rPr>
            </w:pPr>
          </w:p>
        </w:tc>
        <w:tc>
          <w:tcPr>
            <w:tcW w:w="6758" w:type="dxa"/>
          </w:tcPr>
          <w:p w:rsidR="00363817" w:rsidRPr="00F536E9" w:rsidRDefault="00363817" w:rsidP="00F536E9">
            <w:pPr>
              <w:jc w:val="both"/>
              <w:rPr>
                <w:spacing w:val="-6"/>
              </w:rPr>
            </w:pPr>
            <w:r w:rsidRPr="00F536E9">
              <w:rPr>
                <w:spacing w:val="-6"/>
              </w:rPr>
              <w:t>Наибольшая ширина головы (черепа) между теменными (эурион) точками (</w:t>
            </w:r>
            <w:r w:rsidRPr="00F536E9">
              <w:rPr>
                <w:spacing w:val="-6"/>
                <w:lang w:val="en-US"/>
              </w:rPr>
              <w:t>eu</w:t>
            </w:r>
            <w:r w:rsidRPr="00F536E9">
              <w:rPr>
                <w:spacing w:val="-6"/>
              </w:rPr>
              <w:t>)</w:t>
            </w:r>
            <w:r w:rsidR="00F536E9" w:rsidRPr="00F536E9">
              <w:rPr>
                <w:spacing w:val="-6"/>
              </w:rPr>
              <w:t xml:space="preserve">. </w:t>
            </w:r>
            <w:r w:rsidRPr="00F536E9">
              <w:rPr>
                <w:spacing w:val="-6"/>
              </w:rPr>
              <w:t xml:space="preserve">На голове размеры больше на 6 мм, </w:t>
            </w:r>
            <w:r w:rsidR="00F536E9" w:rsidRPr="00F536E9">
              <w:rPr>
                <w:spacing w:val="-6"/>
              </w:rPr>
              <w:t xml:space="preserve">чем на черепе. </w:t>
            </w:r>
          </w:p>
        </w:tc>
        <w:tc>
          <w:tcPr>
            <w:tcW w:w="1711" w:type="dxa"/>
          </w:tcPr>
          <w:p w:rsidR="00363817" w:rsidRPr="00300FCF" w:rsidRDefault="00363817" w:rsidP="00300FCF">
            <w:pPr>
              <w:jc w:val="center"/>
            </w:pPr>
            <w:r w:rsidRPr="00300FCF">
              <w:t>123-162</w:t>
            </w:r>
          </w:p>
        </w:tc>
      </w:tr>
      <w:tr w:rsidR="00363817" w:rsidRPr="00300FCF" w:rsidTr="00F536E9">
        <w:trPr>
          <w:jc w:val="center"/>
        </w:trPr>
        <w:tc>
          <w:tcPr>
            <w:tcW w:w="1951" w:type="dxa"/>
            <w:shd w:val="clear" w:color="auto" w:fill="FFFFCC"/>
          </w:tcPr>
          <w:p w:rsidR="00363817" w:rsidRPr="00300FCF" w:rsidRDefault="00363817" w:rsidP="004C0F65">
            <w:pPr>
              <w:widowControl w:val="0"/>
              <w:numPr>
                <w:ilvl w:val="0"/>
                <w:numId w:val="43"/>
              </w:numPr>
              <w:ind w:left="426"/>
              <w:jc w:val="both"/>
              <w:rPr>
                <w:highlight w:val="yellow"/>
              </w:rPr>
            </w:pPr>
          </w:p>
        </w:tc>
        <w:tc>
          <w:tcPr>
            <w:tcW w:w="6758" w:type="dxa"/>
            <w:tcBorders>
              <w:bottom w:val="single" w:sz="4" w:space="0" w:color="auto"/>
            </w:tcBorders>
          </w:tcPr>
          <w:p w:rsidR="00363817" w:rsidRPr="00300FCF" w:rsidRDefault="00363817" w:rsidP="00F536E9">
            <w:pPr>
              <w:jc w:val="both"/>
            </w:pPr>
            <w:r w:rsidRPr="00300FCF">
              <w:t>Между точками базион (</w:t>
            </w:r>
            <w:r w:rsidRPr="00300FCF">
              <w:rPr>
                <w:lang w:val="en-US"/>
              </w:rPr>
              <w:t>ba</w:t>
            </w:r>
            <w:r w:rsidRPr="00300FCF">
              <w:t>) – брегма (</w:t>
            </w:r>
            <w:r w:rsidRPr="00300FCF">
              <w:rPr>
                <w:lang w:val="en-US"/>
              </w:rPr>
              <w:t>b</w:t>
            </w:r>
            <w:r w:rsidRPr="00300FCF">
              <w:t xml:space="preserve">) </w:t>
            </w:r>
            <w:r w:rsidR="00F536E9">
              <w:t xml:space="preserve">. </w:t>
            </w:r>
            <w:r w:rsidRPr="00300FCF">
              <w:t>На живых людях измеряется от козелка уха до высшей точки головы.</w:t>
            </w:r>
          </w:p>
        </w:tc>
        <w:tc>
          <w:tcPr>
            <w:tcW w:w="1711" w:type="dxa"/>
            <w:tcBorders>
              <w:bottom w:val="single" w:sz="4" w:space="0" w:color="auto"/>
            </w:tcBorders>
          </w:tcPr>
          <w:p w:rsidR="00363817" w:rsidRPr="00300FCF" w:rsidRDefault="00363817" w:rsidP="00300FCF">
            <w:pPr>
              <w:ind w:firstLine="284"/>
              <w:jc w:val="both"/>
              <w:rPr>
                <w:lang w:val="en-US"/>
              </w:rPr>
            </w:pPr>
            <w:r w:rsidRPr="00300FCF">
              <w:rPr>
                <w:lang w:val="en-US"/>
              </w:rPr>
              <w:t>126-143</w:t>
            </w:r>
          </w:p>
        </w:tc>
      </w:tr>
      <w:tr w:rsidR="00363817" w:rsidRPr="00300FCF" w:rsidTr="00F536E9">
        <w:trPr>
          <w:jc w:val="center"/>
        </w:trPr>
        <w:tc>
          <w:tcPr>
            <w:tcW w:w="1951" w:type="dxa"/>
            <w:vMerge w:val="restart"/>
            <w:shd w:val="clear" w:color="auto" w:fill="FFFFCC"/>
          </w:tcPr>
          <w:p w:rsidR="00363817" w:rsidRPr="00300FCF" w:rsidRDefault="00363817" w:rsidP="00300FCF">
            <w:pPr>
              <w:jc w:val="both"/>
              <w:rPr>
                <w:highlight w:val="yellow"/>
              </w:rPr>
            </w:pPr>
          </w:p>
        </w:tc>
        <w:tc>
          <w:tcPr>
            <w:tcW w:w="6758" w:type="dxa"/>
            <w:tcBorders>
              <w:bottom w:val="nil"/>
            </w:tcBorders>
          </w:tcPr>
          <w:p w:rsidR="00363817" w:rsidRPr="00300FCF" w:rsidRDefault="00363817" w:rsidP="00300FCF">
            <w:pPr>
              <w:jc w:val="center"/>
            </w:pPr>
            <w:r w:rsidRPr="00300FCF">
              <w:rPr>
                <w:u w:val="single"/>
              </w:rPr>
              <w:t>Поперечный диаметр (Ш) Х 100</w:t>
            </w:r>
          </w:p>
          <w:p w:rsidR="00363817" w:rsidRPr="00300FCF" w:rsidRDefault="00F536E9" w:rsidP="00F536E9">
            <w:pPr>
              <w:jc w:val="center"/>
            </w:pPr>
            <w:r>
              <w:t>Продольный диаметр (Д)</w:t>
            </w:r>
          </w:p>
        </w:tc>
        <w:tc>
          <w:tcPr>
            <w:tcW w:w="1711" w:type="dxa"/>
            <w:tcBorders>
              <w:bottom w:val="nil"/>
            </w:tcBorders>
          </w:tcPr>
          <w:p w:rsidR="00363817" w:rsidRPr="00300FCF" w:rsidRDefault="00363817" w:rsidP="00300FCF">
            <w:pPr>
              <w:ind w:firstLine="284"/>
              <w:jc w:val="both"/>
            </w:pPr>
            <w:r w:rsidRPr="00300FCF">
              <w:t>68-87</w:t>
            </w:r>
          </w:p>
        </w:tc>
      </w:tr>
      <w:tr w:rsidR="00363817" w:rsidRPr="00300FCF" w:rsidTr="00F536E9">
        <w:trPr>
          <w:jc w:val="center"/>
        </w:trPr>
        <w:tc>
          <w:tcPr>
            <w:tcW w:w="1951" w:type="dxa"/>
            <w:vMerge/>
            <w:shd w:val="clear" w:color="auto" w:fill="FFFFCC"/>
          </w:tcPr>
          <w:p w:rsidR="00363817" w:rsidRPr="00300FCF" w:rsidRDefault="00363817" w:rsidP="00300FCF">
            <w:pPr>
              <w:jc w:val="both"/>
              <w:rPr>
                <w:highlight w:val="yellow"/>
              </w:rPr>
            </w:pPr>
          </w:p>
        </w:tc>
        <w:tc>
          <w:tcPr>
            <w:tcW w:w="8469" w:type="dxa"/>
            <w:gridSpan w:val="2"/>
            <w:tcBorders>
              <w:top w:val="nil"/>
            </w:tcBorders>
          </w:tcPr>
          <w:p w:rsidR="00363817" w:rsidRPr="00300FCF" w:rsidRDefault="00363817" w:rsidP="00300FCF">
            <w:pPr>
              <w:jc w:val="both"/>
            </w:pPr>
            <w:r w:rsidRPr="00300FCF">
              <w:rPr>
                <w:vertAlign w:val="superscript"/>
              </w:rPr>
              <w:t>**</w:t>
            </w:r>
            <w:r w:rsidRPr="00300FCF">
              <w:t xml:space="preserve"> Головной указатель на 1,5 больше чем черепной.</w:t>
            </w:r>
          </w:p>
          <w:p w:rsidR="00363817" w:rsidRPr="00300FCF" w:rsidRDefault="00363817" w:rsidP="00300FCF">
            <w:pPr>
              <w:jc w:val="both"/>
            </w:pPr>
            <w:r w:rsidRPr="00300FCF">
              <w:t>Весь диапазон изменений головного индекса делят на три группы:</w:t>
            </w:r>
          </w:p>
          <w:p w:rsidR="00363817" w:rsidRPr="00300FCF" w:rsidRDefault="00363817" w:rsidP="004C0F65">
            <w:pPr>
              <w:widowControl w:val="0"/>
              <w:numPr>
                <w:ilvl w:val="0"/>
                <w:numId w:val="36"/>
              </w:numPr>
              <w:ind w:left="401"/>
              <w:jc w:val="both"/>
              <w:rPr>
                <w:bCs/>
              </w:rPr>
            </w:pPr>
            <w:r w:rsidRPr="00300FCF">
              <w:rPr>
                <w:bCs/>
              </w:rPr>
              <w:t>Узкий - долихоцефалия (долихокрания) – до 74,9 мм на черепе (75,9 мм – на голове);</w:t>
            </w:r>
          </w:p>
          <w:p w:rsidR="00363817" w:rsidRPr="00300FCF" w:rsidRDefault="00363817" w:rsidP="004C0F65">
            <w:pPr>
              <w:widowControl w:val="0"/>
              <w:numPr>
                <w:ilvl w:val="0"/>
                <w:numId w:val="36"/>
              </w:numPr>
              <w:ind w:left="401"/>
              <w:jc w:val="both"/>
              <w:rPr>
                <w:bCs/>
              </w:rPr>
            </w:pPr>
            <w:r w:rsidRPr="00300FCF">
              <w:rPr>
                <w:bCs/>
              </w:rPr>
              <w:t>Средний - мезоцефалия (мезокрания) – 75 – 79, 9 мм на черепе (76-80,9 мм на голове);</w:t>
            </w:r>
          </w:p>
          <w:p w:rsidR="00363817" w:rsidRPr="00300FCF" w:rsidRDefault="00363817" w:rsidP="004C0F65">
            <w:pPr>
              <w:widowControl w:val="0"/>
              <w:numPr>
                <w:ilvl w:val="0"/>
                <w:numId w:val="36"/>
              </w:numPr>
              <w:ind w:left="401"/>
              <w:jc w:val="both"/>
              <w:rPr>
                <w:bCs/>
              </w:rPr>
            </w:pPr>
            <w:r w:rsidRPr="00300FCF">
              <w:rPr>
                <w:bCs/>
              </w:rPr>
              <w:t>Широкий - брахицефалия  (бразикрания) – выше 80 мм на черепе (81 на голове)</w:t>
            </w:r>
          </w:p>
          <w:p w:rsidR="00363817" w:rsidRPr="00300FCF" w:rsidRDefault="00363817" w:rsidP="00300FCF">
            <w:pPr>
              <w:pStyle w:val="21"/>
              <w:spacing w:after="0" w:line="240" w:lineRule="auto"/>
              <w:jc w:val="both"/>
              <w:rPr>
                <w:sz w:val="24"/>
                <w:szCs w:val="24"/>
              </w:rPr>
            </w:pPr>
            <w:r w:rsidRPr="00300FCF">
              <w:rPr>
                <w:sz w:val="24"/>
                <w:szCs w:val="24"/>
              </w:rPr>
              <w:t>Брахицефальные головы узколобы, а долихоцефальные головы широколобы.</w:t>
            </w:r>
          </w:p>
          <w:p w:rsidR="00363817" w:rsidRPr="00300FCF" w:rsidRDefault="00363817" w:rsidP="00300FCF">
            <w:pPr>
              <w:pStyle w:val="af2"/>
              <w:spacing w:after="0"/>
              <w:jc w:val="both"/>
            </w:pPr>
            <w:r w:rsidRPr="00300FCF">
              <w:t>Надо иметь в виду, что головы с одинаковым индексом могут отличаться по форме в целом. У женщин этот индекс несколько больше мужского, что объясняется половыми различиями в развитии рельефа черепа. У мужчин  толщина лобной кости в области глабеллы 13 мм, а у женщин – 8 мм. У мужчин более выражен рельеф затылочной кости. Головной индекс характеризуется вариабельностью в различных регионах земного шара. На его показатели может влиять за</w:t>
            </w:r>
            <w:r w:rsidR="00F536E9">
              <w:t>тылочная деформация в колыбели.</w:t>
            </w:r>
          </w:p>
        </w:tc>
      </w:tr>
      <w:tr w:rsidR="00363817" w:rsidRPr="00300FCF" w:rsidTr="00F536E9">
        <w:trPr>
          <w:jc w:val="center"/>
        </w:trPr>
        <w:tc>
          <w:tcPr>
            <w:tcW w:w="1951" w:type="dxa"/>
            <w:shd w:val="clear" w:color="auto" w:fill="FFFFCC"/>
          </w:tcPr>
          <w:p w:rsidR="00363817" w:rsidRPr="00300FCF" w:rsidRDefault="00363817" w:rsidP="00300FCF">
            <w:pPr>
              <w:jc w:val="both"/>
              <w:rPr>
                <w:highlight w:val="yellow"/>
              </w:rPr>
            </w:pPr>
          </w:p>
        </w:tc>
        <w:tc>
          <w:tcPr>
            <w:tcW w:w="6758" w:type="dxa"/>
          </w:tcPr>
          <w:p w:rsidR="00363817" w:rsidRPr="00300FCF" w:rsidRDefault="00363817" w:rsidP="00300FCF">
            <w:pPr>
              <w:jc w:val="center"/>
            </w:pPr>
            <w:r w:rsidRPr="00300FCF">
              <w:rPr>
                <w:u w:val="single"/>
              </w:rPr>
              <w:t>Высотный диаметр (В) Х 100</w:t>
            </w:r>
          </w:p>
          <w:p w:rsidR="00363817" w:rsidRPr="00300FCF" w:rsidRDefault="00363817" w:rsidP="00300FCF">
            <w:pPr>
              <w:jc w:val="center"/>
            </w:pPr>
            <w:r w:rsidRPr="00300FCF">
              <w:t>Поперечный диаметр (Ш)</w:t>
            </w:r>
          </w:p>
          <w:p w:rsidR="00363817" w:rsidRPr="00300FCF" w:rsidRDefault="00363817" w:rsidP="00F536E9">
            <w:pPr>
              <w:jc w:val="both"/>
            </w:pPr>
            <w:r w:rsidRPr="00300FCF">
              <w:t>Питекантроп – 65-82</w:t>
            </w:r>
            <w:r w:rsidR="00F536E9">
              <w:t>,    Орангутан - 88</w:t>
            </w:r>
          </w:p>
        </w:tc>
        <w:tc>
          <w:tcPr>
            <w:tcW w:w="1711" w:type="dxa"/>
          </w:tcPr>
          <w:p w:rsidR="00363817" w:rsidRPr="00300FCF" w:rsidRDefault="00363817" w:rsidP="00300FCF">
            <w:pPr>
              <w:ind w:firstLine="284"/>
              <w:jc w:val="both"/>
            </w:pPr>
          </w:p>
          <w:p w:rsidR="00363817" w:rsidRPr="00300FCF" w:rsidRDefault="00363817" w:rsidP="00300FCF">
            <w:pPr>
              <w:jc w:val="both"/>
            </w:pPr>
            <w:r w:rsidRPr="00300FCF">
              <w:t>86-110 мм</w:t>
            </w:r>
          </w:p>
        </w:tc>
      </w:tr>
      <w:tr w:rsidR="00363817" w:rsidRPr="00300FCF" w:rsidTr="00F536E9">
        <w:trPr>
          <w:jc w:val="center"/>
        </w:trPr>
        <w:tc>
          <w:tcPr>
            <w:tcW w:w="1951" w:type="dxa"/>
            <w:shd w:val="clear" w:color="auto" w:fill="FFFFCC"/>
          </w:tcPr>
          <w:p w:rsidR="00363817" w:rsidRPr="00300FCF" w:rsidRDefault="00363817" w:rsidP="00300FCF">
            <w:pPr>
              <w:jc w:val="both"/>
              <w:rPr>
                <w:highlight w:val="yellow"/>
              </w:rPr>
            </w:pPr>
          </w:p>
        </w:tc>
        <w:tc>
          <w:tcPr>
            <w:tcW w:w="6758" w:type="dxa"/>
          </w:tcPr>
          <w:p w:rsidR="00363817" w:rsidRPr="00300FCF" w:rsidRDefault="00363817" w:rsidP="00300FCF">
            <w:pPr>
              <w:jc w:val="center"/>
            </w:pPr>
            <w:r w:rsidRPr="00300FCF">
              <w:rPr>
                <w:u w:val="single"/>
              </w:rPr>
              <w:t>Высотный диаметр (В) Х 100</w:t>
            </w:r>
          </w:p>
          <w:p w:rsidR="00363817" w:rsidRPr="00300FCF" w:rsidRDefault="00F536E9" w:rsidP="00F536E9">
            <w:pPr>
              <w:jc w:val="center"/>
            </w:pPr>
            <w:r>
              <w:t>Продольный диаметр (Д)</w:t>
            </w:r>
          </w:p>
        </w:tc>
        <w:tc>
          <w:tcPr>
            <w:tcW w:w="1711" w:type="dxa"/>
          </w:tcPr>
          <w:p w:rsidR="00363817" w:rsidRPr="00300FCF" w:rsidRDefault="00363817" w:rsidP="00300FCF">
            <w:pPr>
              <w:ind w:firstLine="284"/>
              <w:jc w:val="both"/>
            </w:pPr>
            <w:r w:rsidRPr="00300FCF">
              <w:t>68-81 мм</w:t>
            </w:r>
          </w:p>
        </w:tc>
      </w:tr>
      <w:tr w:rsidR="00363817" w:rsidRPr="00300FCF" w:rsidTr="00F536E9">
        <w:trPr>
          <w:jc w:val="center"/>
        </w:trPr>
        <w:tc>
          <w:tcPr>
            <w:tcW w:w="1951" w:type="dxa"/>
            <w:shd w:val="clear" w:color="auto" w:fill="FFFFCC"/>
          </w:tcPr>
          <w:p w:rsidR="00363817" w:rsidRPr="00300FCF" w:rsidRDefault="00363817" w:rsidP="004C0F65">
            <w:pPr>
              <w:widowControl w:val="0"/>
              <w:numPr>
                <w:ilvl w:val="0"/>
                <w:numId w:val="43"/>
              </w:numPr>
              <w:ind w:left="426"/>
              <w:jc w:val="both"/>
              <w:rPr>
                <w:highlight w:val="yellow"/>
                <w:lang w:val="en-US"/>
              </w:rPr>
            </w:pPr>
          </w:p>
        </w:tc>
        <w:tc>
          <w:tcPr>
            <w:tcW w:w="6758" w:type="dxa"/>
          </w:tcPr>
          <w:p w:rsidR="00363817" w:rsidRPr="00300FCF" w:rsidRDefault="00363817" w:rsidP="00300FCF">
            <w:pPr>
              <w:jc w:val="both"/>
            </w:pPr>
            <w:r w:rsidRPr="00300FCF">
              <w:t>расстояние между фронто-темпоральными точками</w:t>
            </w:r>
          </w:p>
        </w:tc>
        <w:tc>
          <w:tcPr>
            <w:tcW w:w="1711" w:type="dxa"/>
          </w:tcPr>
          <w:p w:rsidR="00363817" w:rsidRPr="00300FCF" w:rsidRDefault="00363817" w:rsidP="00300FCF">
            <w:pPr>
              <w:ind w:firstLine="284"/>
              <w:jc w:val="both"/>
            </w:pPr>
            <w:r w:rsidRPr="00300FCF">
              <w:t>89-102</w:t>
            </w:r>
          </w:p>
        </w:tc>
      </w:tr>
      <w:tr w:rsidR="00363817" w:rsidRPr="00300FCF" w:rsidTr="00F536E9">
        <w:trPr>
          <w:jc w:val="center"/>
        </w:trPr>
        <w:tc>
          <w:tcPr>
            <w:tcW w:w="1951" w:type="dxa"/>
            <w:shd w:val="clear" w:color="auto" w:fill="FFFFCC"/>
          </w:tcPr>
          <w:p w:rsidR="00363817" w:rsidRPr="00300FCF" w:rsidRDefault="00363817" w:rsidP="00300FCF">
            <w:pPr>
              <w:jc w:val="both"/>
              <w:rPr>
                <w:highlight w:val="yellow"/>
              </w:rPr>
            </w:pPr>
          </w:p>
        </w:tc>
        <w:tc>
          <w:tcPr>
            <w:tcW w:w="8469" w:type="dxa"/>
            <w:gridSpan w:val="2"/>
          </w:tcPr>
          <w:p w:rsidR="00363817" w:rsidRPr="00300FCF" w:rsidRDefault="00363817" w:rsidP="00300FCF">
            <w:pPr>
              <w:jc w:val="both"/>
              <w:rPr>
                <w:u w:val="single"/>
              </w:rPr>
            </w:pPr>
            <w:r w:rsidRPr="00300FCF">
              <w:rPr>
                <w:u w:val="single"/>
              </w:rPr>
              <w:t>Прод.диам. (Д) х высот.диам. (В) х попер.диам (Ш).</w:t>
            </w:r>
          </w:p>
          <w:p w:rsidR="00363817" w:rsidRPr="00300FCF" w:rsidRDefault="00363817" w:rsidP="00300FCF">
            <w:pPr>
              <w:ind w:left="1819"/>
            </w:pPr>
            <w:r w:rsidRPr="00300FCF">
              <w:t xml:space="preserve">              Х </w:t>
            </w:r>
          </w:p>
          <w:p w:rsidR="00363817" w:rsidRPr="00300FCF" w:rsidRDefault="00363817" w:rsidP="00300FCF">
            <w:pPr>
              <w:jc w:val="both"/>
            </w:pPr>
            <w:r w:rsidRPr="00300FCF">
              <w:t xml:space="preserve">Х – коэффициент поправки: у женщин 2,16,  у мужчин 2,28. </w:t>
            </w:r>
          </w:p>
          <w:p w:rsidR="00363817" w:rsidRPr="00300FCF" w:rsidRDefault="00363817" w:rsidP="00F536E9">
            <w:pPr>
              <w:jc w:val="both"/>
            </w:pPr>
            <w:r w:rsidRPr="00300FCF">
              <w:t>У мужчин - 1450 см</w:t>
            </w:r>
            <w:r w:rsidRPr="00300FCF">
              <w:rPr>
                <w:vertAlign w:val="superscript"/>
              </w:rPr>
              <w:t>3</w:t>
            </w:r>
            <w:r w:rsidRPr="00300FCF">
              <w:t xml:space="preserve">, </w:t>
            </w:r>
            <w:r w:rsidR="00F536E9">
              <w:t xml:space="preserve">         </w:t>
            </w:r>
            <w:r w:rsidRPr="00300FCF">
              <w:t>У женщин – 1300 см</w:t>
            </w:r>
            <w:r w:rsidRPr="00300FCF">
              <w:rPr>
                <w:vertAlign w:val="superscript"/>
              </w:rPr>
              <w:t>3</w:t>
            </w:r>
          </w:p>
        </w:tc>
      </w:tr>
    </w:tbl>
    <w:p w:rsidR="00363817" w:rsidRPr="00300FCF" w:rsidRDefault="00363817" w:rsidP="00300FCF">
      <w:pPr>
        <w:jc w:val="both"/>
      </w:pPr>
    </w:p>
    <w:p w:rsidR="00363817" w:rsidRPr="00300FCF" w:rsidRDefault="00363817" w:rsidP="00300FCF">
      <w:pPr>
        <w:jc w:val="both"/>
        <w:rPr>
          <w:b/>
          <w:i/>
          <w:u w:val="single"/>
        </w:rPr>
      </w:pPr>
      <w:r w:rsidRPr="00300FCF">
        <w:rPr>
          <w:b/>
          <w:i/>
          <w:u w:val="single"/>
        </w:rPr>
        <w:t>Задание 8. Размеры лицевого отдела черепа.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06"/>
        <w:gridCol w:w="5391"/>
        <w:gridCol w:w="1597"/>
        <w:gridCol w:w="1426"/>
      </w:tblGrid>
      <w:tr w:rsidR="00363817" w:rsidRPr="00300FCF" w:rsidTr="00F536E9">
        <w:tc>
          <w:tcPr>
            <w:tcW w:w="1951" w:type="dxa"/>
          </w:tcPr>
          <w:p w:rsidR="00363817" w:rsidRPr="00300FCF" w:rsidRDefault="00363817" w:rsidP="00300FCF">
            <w:pPr>
              <w:jc w:val="center"/>
              <w:rPr>
                <w:b/>
              </w:rPr>
            </w:pPr>
            <w:r w:rsidRPr="00300FCF">
              <w:rPr>
                <w:b/>
              </w:rPr>
              <w:t>Показатель</w:t>
            </w:r>
          </w:p>
        </w:tc>
        <w:tc>
          <w:tcPr>
            <w:tcW w:w="6799" w:type="dxa"/>
            <w:gridSpan w:val="2"/>
          </w:tcPr>
          <w:p w:rsidR="00363817" w:rsidRPr="00300FCF" w:rsidRDefault="00363817" w:rsidP="00300FCF">
            <w:pPr>
              <w:jc w:val="center"/>
              <w:rPr>
                <w:b/>
              </w:rPr>
            </w:pPr>
            <w:r w:rsidRPr="00300FCF">
              <w:rPr>
                <w:b/>
              </w:rPr>
              <w:t>Формула расчета</w:t>
            </w:r>
          </w:p>
        </w:tc>
        <w:tc>
          <w:tcPr>
            <w:tcW w:w="1387" w:type="dxa"/>
          </w:tcPr>
          <w:p w:rsidR="00363817" w:rsidRPr="00300FCF" w:rsidRDefault="00363817" w:rsidP="00300FCF">
            <w:pPr>
              <w:jc w:val="center"/>
              <w:rPr>
                <w:b/>
              </w:rPr>
            </w:pPr>
            <w:r w:rsidRPr="00300FCF">
              <w:rPr>
                <w:b/>
              </w:rPr>
              <w:t>Средние значения</w:t>
            </w:r>
          </w:p>
        </w:tc>
      </w:tr>
      <w:tr w:rsidR="00363817" w:rsidRPr="00300FCF" w:rsidTr="00F536E9">
        <w:tc>
          <w:tcPr>
            <w:tcW w:w="1951" w:type="dxa"/>
            <w:shd w:val="clear" w:color="auto" w:fill="FFFFCC"/>
          </w:tcPr>
          <w:p w:rsidR="00363817" w:rsidRPr="00300FCF" w:rsidRDefault="00363817" w:rsidP="004C0F65">
            <w:pPr>
              <w:widowControl w:val="0"/>
              <w:numPr>
                <w:ilvl w:val="0"/>
                <w:numId w:val="43"/>
              </w:numPr>
              <w:ind w:left="426"/>
              <w:jc w:val="both"/>
              <w:rPr>
                <w:highlight w:val="yellow"/>
              </w:rPr>
            </w:pPr>
          </w:p>
        </w:tc>
        <w:tc>
          <w:tcPr>
            <w:tcW w:w="6799" w:type="dxa"/>
            <w:gridSpan w:val="2"/>
          </w:tcPr>
          <w:p w:rsidR="00363817" w:rsidRPr="00300FCF" w:rsidRDefault="00363817" w:rsidP="00300FCF">
            <w:pPr>
              <w:jc w:val="both"/>
            </w:pPr>
            <w:r w:rsidRPr="00300FCF">
              <w:t>Между точками назион (</w:t>
            </w:r>
            <w:r w:rsidRPr="00300FCF">
              <w:rPr>
                <w:lang w:val="en-US"/>
              </w:rPr>
              <w:t>n</w:t>
            </w:r>
            <w:r w:rsidRPr="00300FCF">
              <w:t>) – гнатион (</w:t>
            </w:r>
            <w:r w:rsidRPr="00300FCF">
              <w:rPr>
                <w:lang w:val="en-US"/>
              </w:rPr>
              <w:t>gn</w:t>
            </w:r>
            <w:r w:rsidRPr="00300FCF">
              <w:t>)</w:t>
            </w:r>
          </w:p>
        </w:tc>
        <w:tc>
          <w:tcPr>
            <w:tcW w:w="1387" w:type="dxa"/>
          </w:tcPr>
          <w:p w:rsidR="00363817" w:rsidRPr="00300FCF" w:rsidRDefault="00363817" w:rsidP="00300FCF">
            <w:pPr>
              <w:jc w:val="both"/>
            </w:pPr>
            <w:r w:rsidRPr="00300FCF">
              <w:t>110-126</w:t>
            </w:r>
          </w:p>
        </w:tc>
      </w:tr>
      <w:tr w:rsidR="00363817" w:rsidRPr="00300FCF" w:rsidTr="00F536E9">
        <w:tc>
          <w:tcPr>
            <w:tcW w:w="1951" w:type="dxa"/>
            <w:shd w:val="clear" w:color="auto" w:fill="FFFFCC"/>
          </w:tcPr>
          <w:p w:rsidR="00363817" w:rsidRPr="00300FCF" w:rsidRDefault="00363817" w:rsidP="004C0F65">
            <w:pPr>
              <w:widowControl w:val="0"/>
              <w:numPr>
                <w:ilvl w:val="0"/>
                <w:numId w:val="43"/>
              </w:numPr>
              <w:ind w:left="426"/>
              <w:jc w:val="both"/>
              <w:rPr>
                <w:highlight w:val="yellow"/>
              </w:rPr>
            </w:pPr>
          </w:p>
        </w:tc>
        <w:tc>
          <w:tcPr>
            <w:tcW w:w="6799" w:type="dxa"/>
            <w:gridSpan w:val="2"/>
          </w:tcPr>
          <w:p w:rsidR="00363817" w:rsidRPr="00300FCF" w:rsidRDefault="00363817" w:rsidP="00300FCF">
            <w:pPr>
              <w:jc w:val="both"/>
            </w:pPr>
            <w:r w:rsidRPr="00300FCF">
              <w:t>Между точками назион (</w:t>
            </w:r>
            <w:r w:rsidRPr="00300FCF">
              <w:rPr>
                <w:lang w:val="en-US"/>
              </w:rPr>
              <w:t>n</w:t>
            </w:r>
            <w:r w:rsidRPr="00300FCF">
              <w:t>) и альвеолярной точкой (</w:t>
            </w:r>
            <w:r w:rsidRPr="00300FCF">
              <w:rPr>
                <w:lang w:val="en-US"/>
              </w:rPr>
              <w:t>al</w:t>
            </w:r>
            <w:r w:rsidRPr="00300FCF">
              <w:t>)</w:t>
            </w:r>
          </w:p>
          <w:p w:rsidR="00363817" w:rsidRPr="00300FCF" w:rsidRDefault="00363817" w:rsidP="00300FCF">
            <w:pPr>
              <w:jc w:val="both"/>
            </w:pPr>
            <w:r w:rsidRPr="00300FCF">
              <w:t>Или до простион (</w:t>
            </w:r>
            <w:r w:rsidRPr="00300FCF">
              <w:rPr>
                <w:lang w:val="en-US"/>
              </w:rPr>
              <w:t>pr)</w:t>
            </w:r>
          </w:p>
        </w:tc>
        <w:tc>
          <w:tcPr>
            <w:tcW w:w="1387" w:type="dxa"/>
          </w:tcPr>
          <w:p w:rsidR="00363817" w:rsidRPr="00300FCF" w:rsidRDefault="00363817" w:rsidP="00300FCF">
            <w:pPr>
              <w:jc w:val="both"/>
            </w:pPr>
            <w:r w:rsidRPr="00300FCF">
              <w:t>60-80</w:t>
            </w:r>
          </w:p>
        </w:tc>
      </w:tr>
      <w:tr w:rsidR="00363817" w:rsidRPr="00300FCF" w:rsidTr="00F536E9">
        <w:tc>
          <w:tcPr>
            <w:tcW w:w="1951" w:type="dxa"/>
            <w:shd w:val="clear" w:color="auto" w:fill="FFFFCC"/>
          </w:tcPr>
          <w:p w:rsidR="00363817" w:rsidRPr="00300FCF" w:rsidRDefault="00363817" w:rsidP="004C0F65">
            <w:pPr>
              <w:widowControl w:val="0"/>
              <w:numPr>
                <w:ilvl w:val="0"/>
                <w:numId w:val="43"/>
              </w:numPr>
              <w:ind w:left="425" w:hanging="357"/>
              <w:jc w:val="both"/>
              <w:rPr>
                <w:highlight w:val="yellow"/>
              </w:rPr>
            </w:pPr>
          </w:p>
        </w:tc>
        <w:tc>
          <w:tcPr>
            <w:tcW w:w="6799" w:type="dxa"/>
            <w:gridSpan w:val="2"/>
          </w:tcPr>
          <w:p w:rsidR="00363817" w:rsidRPr="00300FCF" w:rsidRDefault="00363817" w:rsidP="00300FCF">
            <w:pPr>
              <w:jc w:val="both"/>
            </w:pPr>
            <w:r w:rsidRPr="00300FCF">
              <w:t>Между точками зигион (</w:t>
            </w:r>
            <w:r w:rsidRPr="00300FCF">
              <w:rPr>
                <w:lang w:val="en-US"/>
              </w:rPr>
              <w:t>zy</w:t>
            </w:r>
            <w:r w:rsidRPr="00300FCF">
              <w:t>) – зигион (</w:t>
            </w:r>
            <w:r w:rsidRPr="00300FCF">
              <w:rPr>
                <w:lang w:val="en-US"/>
              </w:rPr>
              <w:t>zy</w:t>
            </w:r>
            <w:r w:rsidRPr="00300FCF">
              <w:t>)</w:t>
            </w:r>
          </w:p>
        </w:tc>
        <w:tc>
          <w:tcPr>
            <w:tcW w:w="1387" w:type="dxa"/>
          </w:tcPr>
          <w:p w:rsidR="00363817" w:rsidRPr="00300FCF" w:rsidRDefault="00363817" w:rsidP="00300FCF">
            <w:pPr>
              <w:jc w:val="both"/>
            </w:pPr>
            <w:r w:rsidRPr="00300FCF">
              <w:t>121–145</w:t>
            </w:r>
          </w:p>
        </w:tc>
      </w:tr>
      <w:tr w:rsidR="00363817" w:rsidRPr="00300FCF" w:rsidTr="00F536E9">
        <w:tc>
          <w:tcPr>
            <w:tcW w:w="1951" w:type="dxa"/>
            <w:shd w:val="clear" w:color="auto" w:fill="FFFFCC"/>
          </w:tcPr>
          <w:p w:rsidR="00363817" w:rsidRPr="00300FCF" w:rsidRDefault="00363817" w:rsidP="004C0F65">
            <w:pPr>
              <w:widowControl w:val="0"/>
              <w:numPr>
                <w:ilvl w:val="0"/>
                <w:numId w:val="43"/>
              </w:numPr>
              <w:ind w:left="426"/>
              <w:jc w:val="both"/>
            </w:pPr>
          </w:p>
        </w:tc>
        <w:tc>
          <w:tcPr>
            <w:tcW w:w="6799" w:type="dxa"/>
            <w:gridSpan w:val="2"/>
          </w:tcPr>
          <w:p w:rsidR="00363817" w:rsidRPr="00300FCF" w:rsidRDefault="00363817" w:rsidP="00300FCF">
            <w:pPr>
              <w:jc w:val="both"/>
            </w:pPr>
            <w:r w:rsidRPr="00300FCF">
              <w:t>Между точками Зигомаксиляре (</w:t>
            </w:r>
            <w:r w:rsidRPr="00300FCF">
              <w:rPr>
                <w:lang w:val="en-US"/>
              </w:rPr>
              <w:t>zm</w:t>
            </w:r>
            <w:r w:rsidRPr="00300FCF">
              <w:t>) – зигомаксиляре (</w:t>
            </w:r>
            <w:r w:rsidRPr="00300FCF">
              <w:rPr>
                <w:lang w:val="en-US"/>
              </w:rPr>
              <w:t>zm</w:t>
            </w:r>
            <w:r w:rsidRPr="00300FCF">
              <w:t>)</w:t>
            </w:r>
          </w:p>
        </w:tc>
        <w:tc>
          <w:tcPr>
            <w:tcW w:w="1387" w:type="dxa"/>
          </w:tcPr>
          <w:p w:rsidR="00363817" w:rsidRPr="00300FCF" w:rsidRDefault="00363817" w:rsidP="00300FCF">
            <w:pPr>
              <w:jc w:val="both"/>
            </w:pPr>
            <w:r w:rsidRPr="00300FCF">
              <w:t>92 – 103</w:t>
            </w:r>
          </w:p>
        </w:tc>
      </w:tr>
      <w:tr w:rsidR="00363817" w:rsidRPr="00300FCF" w:rsidTr="00F536E9">
        <w:tc>
          <w:tcPr>
            <w:tcW w:w="1951" w:type="dxa"/>
            <w:shd w:val="clear" w:color="auto" w:fill="FFFFCC"/>
          </w:tcPr>
          <w:p w:rsidR="00363817" w:rsidRPr="00300FCF" w:rsidRDefault="00363817" w:rsidP="004C0F65">
            <w:pPr>
              <w:widowControl w:val="0"/>
              <w:numPr>
                <w:ilvl w:val="0"/>
                <w:numId w:val="43"/>
              </w:numPr>
              <w:ind w:left="426"/>
              <w:jc w:val="both"/>
              <w:rPr>
                <w:highlight w:val="yellow"/>
              </w:rPr>
            </w:pPr>
          </w:p>
        </w:tc>
        <w:tc>
          <w:tcPr>
            <w:tcW w:w="6799" w:type="dxa"/>
            <w:gridSpan w:val="2"/>
          </w:tcPr>
          <w:p w:rsidR="00363817" w:rsidRPr="00300FCF" w:rsidRDefault="00363817" w:rsidP="00300FCF">
            <w:pPr>
              <w:jc w:val="both"/>
            </w:pPr>
            <w:r w:rsidRPr="00300FCF">
              <w:t>Между точками гонион (</w:t>
            </w:r>
            <w:r w:rsidRPr="00300FCF">
              <w:rPr>
                <w:lang w:val="en-US"/>
              </w:rPr>
              <w:t>go</w:t>
            </w:r>
            <w:r w:rsidRPr="00300FCF">
              <w:t>) – гонион (</w:t>
            </w:r>
            <w:r w:rsidRPr="00300FCF">
              <w:rPr>
                <w:lang w:val="en-US"/>
              </w:rPr>
              <w:t>go</w:t>
            </w:r>
            <w:r w:rsidRPr="00300FCF">
              <w:t>)</w:t>
            </w:r>
          </w:p>
        </w:tc>
        <w:tc>
          <w:tcPr>
            <w:tcW w:w="1387" w:type="dxa"/>
          </w:tcPr>
          <w:p w:rsidR="00363817" w:rsidRPr="00300FCF" w:rsidRDefault="00363817" w:rsidP="00300FCF">
            <w:pPr>
              <w:jc w:val="both"/>
            </w:pPr>
            <w:r w:rsidRPr="00300FCF">
              <w:t>95 – 120</w:t>
            </w:r>
          </w:p>
        </w:tc>
      </w:tr>
      <w:tr w:rsidR="00363817" w:rsidRPr="00300FCF" w:rsidTr="00F536E9">
        <w:tc>
          <w:tcPr>
            <w:tcW w:w="1951" w:type="dxa"/>
            <w:shd w:val="clear" w:color="auto" w:fill="FFFFCC"/>
          </w:tcPr>
          <w:p w:rsidR="00363817" w:rsidRPr="00300FCF" w:rsidRDefault="00363817" w:rsidP="00300FCF">
            <w:pPr>
              <w:jc w:val="both"/>
              <w:rPr>
                <w:highlight w:val="yellow"/>
              </w:rPr>
            </w:pPr>
          </w:p>
        </w:tc>
        <w:tc>
          <w:tcPr>
            <w:tcW w:w="6799" w:type="dxa"/>
            <w:gridSpan w:val="2"/>
          </w:tcPr>
          <w:p w:rsidR="00363817" w:rsidRPr="00300FCF" w:rsidRDefault="00363817" w:rsidP="00300FCF">
            <w:pPr>
              <w:jc w:val="center"/>
              <w:rPr>
                <w:u w:val="single"/>
              </w:rPr>
            </w:pPr>
            <w:r w:rsidRPr="00300FCF">
              <w:rPr>
                <w:u w:val="single"/>
              </w:rPr>
              <w:t>Полная высота лица (</w:t>
            </w:r>
            <w:r w:rsidRPr="00300FCF">
              <w:rPr>
                <w:u w:val="single"/>
                <w:lang w:val="en-US"/>
              </w:rPr>
              <w:t>n</w:t>
            </w:r>
            <w:r w:rsidRPr="00300FCF">
              <w:rPr>
                <w:u w:val="single"/>
              </w:rPr>
              <w:t>-</w:t>
            </w:r>
            <w:r w:rsidRPr="00300FCF">
              <w:rPr>
                <w:u w:val="single"/>
                <w:lang w:val="en-US"/>
              </w:rPr>
              <w:t>al</w:t>
            </w:r>
            <w:r w:rsidRPr="00300FCF">
              <w:rPr>
                <w:u w:val="single"/>
              </w:rPr>
              <w:t>) х 100</w:t>
            </w:r>
          </w:p>
          <w:p w:rsidR="00363817" w:rsidRPr="00300FCF" w:rsidRDefault="00363817" w:rsidP="00300FCF">
            <w:pPr>
              <w:jc w:val="center"/>
            </w:pPr>
            <w:r w:rsidRPr="00300FCF">
              <w:t>Скуловая ширина (</w:t>
            </w:r>
            <w:r w:rsidRPr="00300FCF">
              <w:rPr>
                <w:lang w:val="en-US"/>
              </w:rPr>
              <w:t>zy</w:t>
            </w:r>
            <w:r w:rsidRPr="00300FCF">
              <w:t>-</w:t>
            </w:r>
            <w:r w:rsidRPr="00300FCF">
              <w:rPr>
                <w:lang w:val="en-US"/>
              </w:rPr>
              <w:t>zy</w:t>
            </w:r>
            <w:r w:rsidRPr="00300FCF">
              <w:t>)</w:t>
            </w:r>
          </w:p>
          <w:p w:rsidR="00363817" w:rsidRPr="00300FCF" w:rsidRDefault="00363817" w:rsidP="00300FCF">
            <w:pPr>
              <w:jc w:val="both"/>
            </w:pPr>
            <w:r w:rsidRPr="00300FCF">
              <w:t>До 49,9 – широкое;</w:t>
            </w:r>
          </w:p>
          <w:p w:rsidR="00363817" w:rsidRPr="00300FCF" w:rsidRDefault="00363817" w:rsidP="00300FCF">
            <w:pPr>
              <w:jc w:val="both"/>
            </w:pPr>
            <w:r w:rsidRPr="00300FCF">
              <w:t>50-54,9 – среднее;</w:t>
            </w:r>
          </w:p>
          <w:p w:rsidR="00363817" w:rsidRPr="00300FCF" w:rsidRDefault="00363817" w:rsidP="00300FCF">
            <w:pPr>
              <w:jc w:val="both"/>
            </w:pPr>
            <w:r w:rsidRPr="00300FCF">
              <w:t>55,0 и более – узкое.</w:t>
            </w:r>
          </w:p>
        </w:tc>
        <w:tc>
          <w:tcPr>
            <w:tcW w:w="1387" w:type="dxa"/>
            <w:tcBorders>
              <w:bottom w:val="single" w:sz="4" w:space="0" w:color="auto"/>
            </w:tcBorders>
          </w:tcPr>
          <w:p w:rsidR="00363817" w:rsidRPr="00300FCF" w:rsidRDefault="00363817" w:rsidP="00300FCF">
            <w:pPr>
              <w:jc w:val="both"/>
              <w:rPr>
                <w:lang w:val="en-US"/>
              </w:rPr>
            </w:pPr>
            <w:r w:rsidRPr="00300FCF">
              <w:rPr>
                <w:lang w:val="en-US"/>
              </w:rPr>
              <w:t>44-60</w:t>
            </w:r>
          </w:p>
        </w:tc>
      </w:tr>
      <w:tr w:rsidR="00363817" w:rsidRPr="00300FCF" w:rsidTr="00F536E9">
        <w:tc>
          <w:tcPr>
            <w:tcW w:w="1951" w:type="dxa"/>
            <w:vMerge w:val="restart"/>
            <w:shd w:val="clear" w:color="auto" w:fill="FFFFCC"/>
          </w:tcPr>
          <w:p w:rsidR="00363817" w:rsidRPr="00300FCF" w:rsidRDefault="00363817" w:rsidP="00300FCF">
            <w:pPr>
              <w:jc w:val="both"/>
              <w:rPr>
                <w:highlight w:val="yellow"/>
              </w:rPr>
            </w:pPr>
          </w:p>
        </w:tc>
        <w:tc>
          <w:tcPr>
            <w:tcW w:w="5245" w:type="dxa"/>
            <w:tcBorders>
              <w:bottom w:val="nil"/>
              <w:right w:val="nil"/>
            </w:tcBorders>
          </w:tcPr>
          <w:p w:rsidR="00363817" w:rsidRPr="00300FCF" w:rsidRDefault="00363817" w:rsidP="00300FCF">
            <w:pPr>
              <w:jc w:val="center"/>
              <w:rPr>
                <w:u w:val="single"/>
              </w:rPr>
            </w:pPr>
            <w:r w:rsidRPr="00300FCF">
              <w:rPr>
                <w:u w:val="single"/>
              </w:rPr>
              <w:t>Базион (</w:t>
            </w:r>
            <w:r w:rsidRPr="00300FCF">
              <w:rPr>
                <w:u w:val="single"/>
                <w:lang w:val="en-US"/>
              </w:rPr>
              <w:t>ba</w:t>
            </w:r>
            <w:r w:rsidRPr="00300FCF">
              <w:rPr>
                <w:u w:val="single"/>
              </w:rPr>
              <w:t>) - Простион (</w:t>
            </w:r>
            <w:r w:rsidRPr="00300FCF">
              <w:rPr>
                <w:u w:val="single"/>
                <w:lang w:val="en-US"/>
              </w:rPr>
              <w:t>pr</w:t>
            </w:r>
            <w:r w:rsidRPr="00300FCF">
              <w:rPr>
                <w:u w:val="single"/>
              </w:rPr>
              <w:t>)</w:t>
            </w:r>
          </w:p>
          <w:p w:rsidR="00363817" w:rsidRPr="00300FCF" w:rsidRDefault="00363817" w:rsidP="00300FCF">
            <w:pPr>
              <w:jc w:val="center"/>
              <w:rPr>
                <w:u w:val="single"/>
              </w:rPr>
            </w:pPr>
            <w:r w:rsidRPr="00300FCF">
              <w:t>Базион (</w:t>
            </w:r>
            <w:r w:rsidRPr="00300FCF">
              <w:rPr>
                <w:lang w:val="en-US"/>
              </w:rPr>
              <w:t>ba</w:t>
            </w:r>
            <w:r w:rsidRPr="00300FCF">
              <w:t>) - Назион (</w:t>
            </w:r>
            <w:r w:rsidRPr="00300FCF">
              <w:rPr>
                <w:lang w:val="en-US"/>
              </w:rPr>
              <w:t>n</w:t>
            </w:r>
            <w:r w:rsidRPr="00300FCF">
              <w:t>)</w:t>
            </w:r>
          </w:p>
        </w:tc>
        <w:tc>
          <w:tcPr>
            <w:tcW w:w="1554" w:type="dxa"/>
            <w:tcBorders>
              <w:left w:val="nil"/>
              <w:bottom w:val="nil"/>
              <w:right w:val="nil"/>
            </w:tcBorders>
            <w:vAlign w:val="center"/>
          </w:tcPr>
          <w:p w:rsidR="00363817" w:rsidRPr="00300FCF" w:rsidRDefault="00363817" w:rsidP="00300FCF">
            <w:r w:rsidRPr="00300FCF">
              <w:t>Х 100</w:t>
            </w:r>
          </w:p>
        </w:tc>
        <w:tc>
          <w:tcPr>
            <w:tcW w:w="1387" w:type="dxa"/>
            <w:tcBorders>
              <w:left w:val="nil"/>
              <w:bottom w:val="nil"/>
            </w:tcBorders>
          </w:tcPr>
          <w:p w:rsidR="00363817" w:rsidRPr="00300FCF" w:rsidRDefault="00363817" w:rsidP="00300FCF">
            <w:pPr>
              <w:jc w:val="both"/>
            </w:pPr>
          </w:p>
        </w:tc>
      </w:tr>
      <w:tr w:rsidR="00363817" w:rsidRPr="00300FCF" w:rsidTr="00F536E9">
        <w:tc>
          <w:tcPr>
            <w:tcW w:w="1951" w:type="dxa"/>
            <w:vMerge/>
            <w:shd w:val="clear" w:color="auto" w:fill="FFFFCC"/>
          </w:tcPr>
          <w:p w:rsidR="00363817" w:rsidRPr="00300FCF" w:rsidRDefault="00363817" w:rsidP="00300FCF">
            <w:pPr>
              <w:jc w:val="both"/>
              <w:rPr>
                <w:highlight w:val="yellow"/>
              </w:rPr>
            </w:pPr>
          </w:p>
        </w:tc>
        <w:tc>
          <w:tcPr>
            <w:tcW w:w="8186" w:type="dxa"/>
            <w:gridSpan w:val="3"/>
            <w:tcBorders>
              <w:top w:val="nil"/>
            </w:tcBorders>
          </w:tcPr>
          <w:p w:rsidR="00363817" w:rsidRPr="00300FCF" w:rsidRDefault="00363817" w:rsidP="00300FCF">
            <w:pPr>
              <w:jc w:val="both"/>
            </w:pPr>
            <w:r w:rsidRPr="00300FCF">
              <w:t>До 98 – ортогнатизм;</w:t>
            </w:r>
          </w:p>
          <w:p w:rsidR="00363817" w:rsidRPr="00300FCF" w:rsidRDefault="00363817" w:rsidP="00300FCF">
            <w:pPr>
              <w:jc w:val="both"/>
            </w:pPr>
            <w:r w:rsidRPr="00300FCF">
              <w:t>98-103 – мезогнатизм;</w:t>
            </w:r>
          </w:p>
          <w:p w:rsidR="00363817" w:rsidRPr="00300FCF" w:rsidRDefault="00363817" w:rsidP="00300FCF">
            <w:pPr>
              <w:jc w:val="both"/>
            </w:pPr>
            <w:r w:rsidRPr="00300FCF">
              <w:t>Более 103 – прогнатизм (у человекообразных обезьян и ископаемых гоминид сильно выражен)</w:t>
            </w:r>
          </w:p>
        </w:tc>
      </w:tr>
      <w:tr w:rsidR="00363817" w:rsidRPr="00300FCF" w:rsidTr="00F536E9">
        <w:tc>
          <w:tcPr>
            <w:tcW w:w="1951" w:type="dxa"/>
            <w:shd w:val="clear" w:color="auto" w:fill="FFFFCC"/>
          </w:tcPr>
          <w:p w:rsidR="00363817" w:rsidRPr="00300FCF" w:rsidRDefault="00363817" w:rsidP="00300FCF">
            <w:pPr>
              <w:jc w:val="both"/>
              <w:rPr>
                <w:highlight w:val="yellow"/>
              </w:rPr>
            </w:pPr>
          </w:p>
        </w:tc>
        <w:tc>
          <w:tcPr>
            <w:tcW w:w="6799" w:type="dxa"/>
            <w:gridSpan w:val="2"/>
          </w:tcPr>
          <w:p w:rsidR="00363817" w:rsidRPr="00300FCF" w:rsidRDefault="00363817" w:rsidP="00300FCF">
            <w:pPr>
              <w:jc w:val="center"/>
              <w:rPr>
                <w:u w:val="single"/>
              </w:rPr>
            </w:pPr>
            <w:r w:rsidRPr="00300FCF">
              <w:rPr>
                <w:u w:val="single"/>
              </w:rPr>
              <w:t>Высота верхней части лица (А)  Х 100</w:t>
            </w:r>
          </w:p>
          <w:p w:rsidR="00363817" w:rsidRPr="00300FCF" w:rsidRDefault="00363817" w:rsidP="00F536E9">
            <w:pPr>
              <w:jc w:val="center"/>
            </w:pPr>
            <w:r w:rsidRPr="00300FCF">
              <w:t>Высота черепа</w:t>
            </w:r>
            <w:r w:rsidR="00F536E9">
              <w:t xml:space="preserve"> (В)</w:t>
            </w:r>
          </w:p>
        </w:tc>
        <w:tc>
          <w:tcPr>
            <w:tcW w:w="1387" w:type="dxa"/>
          </w:tcPr>
          <w:p w:rsidR="00363817" w:rsidRPr="00300FCF" w:rsidRDefault="00363817" w:rsidP="00300FCF">
            <w:pPr>
              <w:jc w:val="both"/>
            </w:pPr>
            <w:r w:rsidRPr="00300FCF">
              <w:rPr>
                <w:vertAlign w:val="superscript"/>
              </w:rPr>
              <w:t>***</w:t>
            </w:r>
            <w:r w:rsidRPr="00300FCF">
              <w:t>47-61</w:t>
            </w:r>
          </w:p>
        </w:tc>
      </w:tr>
      <w:tr w:rsidR="00363817" w:rsidRPr="00300FCF" w:rsidTr="00F536E9">
        <w:tc>
          <w:tcPr>
            <w:tcW w:w="1951" w:type="dxa"/>
            <w:shd w:val="clear" w:color="auto" w:fill="FFFFCC"/>
          </w:tcPr>
          <w:p w:rsidR="00363817" w:rsidRPr="00300FCF" w:rsidRDefault="00363817" w:rsidP="00300FCF">
            <w:pPr>
              <w:jc w:val="both"/>
              <w:rPr>
                <w:highlight w:val="yellow"/>
              </w:rPr>
            </w:pPr>
          </w:p>
        </w:tc>
        <w:tc>
          <w:tcPr>
            <w:tcW w:w="6799" w:type="dxa"/>
            <w:gridSpan w:val="2"/>
          </w:tcPr>
          <w:p w:rsidR="00363817" w:rsidRPr="00300FCF" w:rsidRDefault="00363817" w:rsidP="00300FCF">
            <w:pPr>
              <w:jc w:val="center"/>
              <w:rPr>
                <w:u w:val="single"/>
              </w:rPr>
            </w:pPr>
            <w:r w:rsidRPr="00300FCF">
              <w:rPr>
                <w:u w:val="single"/>
              </w:rPr>
              <w:t>Скуловой диаметр   Х 100</w:t>
            </w:r>
          </w:p>
          <w:p w:rsidR="00363817" w:rsidRPr="00300FCF" w:rsidRDefault="00F536E9" w:rsidP="00F536E9">
            <w:pPr>
              <w:jc w:val="center"/>
            </w:pPr>
            <w:r>
              <w:t>Поперечный диаметр</w:t>
            </w:r>
          </w:p>
        </w:tc>
        <w:tc>
          <w:tcPr>
            <w:tcW w:w="1387" w:type="dxa"/>
          </w:tcPr>
          <w:p w:rsidR="00363817" w:rsidRPr="00300FCF" w:rsidRDefault="00363817" w:rsidP="00300FCF">
            <w:pPr>
              <w:jc w:val="both"/>
            </w:pPr>
          </w:p>
          <w:p w:rsidR="00363817" w:rsidRPr="00300FCF" w:rsidRDefault="00363817" w:rsidP="00300FCF">
            <w:pPr>
              <w:jc w:val="both"/>
            </w:pPr>
            <w:r w:rsidRPr="00300FCF">
              <w:rPr>
                <w:vertAlign w:val="superscript"/>
              </w:rPr>
              <w:t>***</w:t>
            </w:r>
            <w:r w:rsidRPr="00300FCF">
              <w:t>87-105</w:t>
            </w:r>
          </w:p>
        </w:tc>
      </w:tr>
    </w:tbl>
    <w:p w:rsidR="00363817" w:rsidRPr="00300FCF" w:rsidRDefault="00363817" w:rsidP="00300FCF">
      <w:pPr>
        <w:jc w:val="both"/>
      </w:pPr>
      <w:r w:rsidRPr="00300FCF">
        <w:rPr>
          <w:vertAlign w:val="superscript"/>
        </w:rPr>
        <w:t xml:space="preserve">*** </w:t>
      </w:r>
      <w:r w:rsidRPr="00300FCF">
        <w:t>У ребенка ниже, чем у взрослого.</w:t>
      </w:r>
    </w:p>
    <w:p w:rsidR="00363817" w:rsidRPr="00300FCF" w:rsidRDefault="00363817" w:rsidP="00300FCF">
      <w:pPr>
        <w:jc w:val="both"/>
      </w:pPr>
      <w:r w:rsidRPr="00300FCF">
        <w:t>У ископаемых (древних форм) эти показатели значительно выше.</w:t>
      </w:r>
    </w:p>
    <w:p w:rsidR="00363817" w:rsidRPr="00300FCF" w:rsidRDefault="00363817" w:rsidP="00300FCF">
      <w:pPr>
        <w:jc w:val="both"/>
      </w:pPr>
      <w:r w:rsidRPr="00300FCF">
        <w:t>У современных людей показатели должны уложиться в средние указанные размеры.</w:t>
      </w:r>
    </w:p>
    <w:p w:rsidR="00363817" w:rsidRPr="00300FCF" w:rsidRDefault="00363817" w:rsidP="00300FCF">
      <w:pPr>
        <w:rPr>
          <w:b/>
          <w:i/>
          <w:u w:val="single"/>
        </w:rPr>
      </w:pPr>
    </w:p>
    <w:p w:rsidR="00363817" w:rsidRPr="00300FCF" w:rsidRDefault="00363817" w:rsidP="00300FCF">
      <w:pPr>
        <w:pStyle w:val="2"/>
        <w:spacing w:before="0" w:after="0"/>
        <w:jc w:val="both"/>
        <w:rPr>
          <w:rFonts w:ascii="Times New Roman" w:hAnsi="Times New Roman"/>
          <w:sz w:val="24"/>
          <w:szCs w:val="24"/>
          <w:u w:val="single"/>
        </w:rPr>
      </w:pPr>
      <w:r w:rsidRPr="00300FCF">
        <w:rPr>
          <w:rFonts w:ascii="Times New Roman" w:hAnsi="Times New Roman"/>
          <w:sz w:val="24"/>
          <w:szCs w:val="24"/>
          <w:u w:val="single"/>
        </w:rPr>
        <w:t>Задание 9. Физиологические изгибы позвоночника.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9603"/>
      </w:tblGrid>
      <w:tr w:rsidR="00363817" w:rsidRPr="00300FCF" w:rsidTr="002A6574">
        <w:tc>
          <w:tcPr>
            <w:tcW w:w="534" w:type="dxa"/>
            <w:shd w:val="clear" w:color="auto" w:fill="auto"/>
          </w:tcPr>
          <w:p w:rsidR="00363817" w:rsidRPr="00300FCF" w:rsidRDefault="00363817" w:rsidP="00300FCF">
            <w:pPr>
              <w:jc w:val="center"/>
            </w:pPr>
          </w:p>
        </w:tc>
        <w:tc>
          <w:tcPr>
            <w:tcW w:w="9603" w:type="dxa"/>
            <w:shd w:val="clear" w:color="auto" w:fill="auto"/>
          </w:tcPr>
          <w:p w:rsidR="00363817" w:rsidRPr="00300FCF" w:rsidRDefault="00363817" w:rsidP="00300FCF">
            <w:pPr>
              <w:jc w:val="center"/>
              <w:rPr>
                <w:b/>
              </w:rPr>
            </w:pPr>
            <w:r w:rsidRPr="00300FCF">
              <w:rPr>
                <w:b/>
              </w:rPr>
              <w:t>Название</w:t>
            </w:r>
          </w:p>
        </w:tc>
      </w:tr>
      <w:tr w:rsidR="00363817" w:rsidRPr="00300FCF" w:rsidTr="002A6574">
        <w:tc>
          <w:tcPr>
            <w:tcW w:w="534" w:type="dxa"/>
            <w:shd w:val="clear" w:color="auto" w:fill="auto"/>
          </w:tcPr>
          <w:p w:rsidR="00363817" w:rsidRPr="00300FCF" w:rsidRDefault="00363817" w:rsidP="00300FCF">
            <w:r w:rsidRPr="00300FCF">
              <w:t>1</w:t>
            </w:r>
          </w:p>
        </w:tc>
        <w:tc>
          <w:tcPr>
            <w:tcW w:w="9603" w:type="dxa"/>
            <w:shd w:val="clear" w:color="auto" w:fill="FFFFCC"/>
          </w:tcPr>
          <w:p w:rsidR="00363817" w:rsidRPr="00300FCF" w:rsidRDefault="00363817" w:rsidP="00300FCF">
            <w:pPr>
              <w:rPr>
                <w:highlight w:val="yellow"/>
              </w:rPr>
            </w:pPr>
          </w:p>
        </w:tc>
      </w:tr>
      <w:tr w:rsidR="00363817" w:rsidRPr="00300FCF" w:rsidTr="002A6574">
        <w:tc>
          <w:tcPr>
            <w:tcW w:w="534" w:type="dxa"/>
            <w:shd w:val="clear" w:color="auto" w:fill="auto"/>
          </w:tcPr>
          <w:p w:rsidR="00363817" w:rsidRPr="00300FCF" w:rsidRDefault="00363817" w:rsidP="00300FCF">
            <w:r w:rsidRPr="00300FCF">
              <w:t>2</w:t>
            </w:r>
          </w:p>
        </w:tc>
        <w:tc>
          <w:tcPr>
            <w:tcW w:w="9603" w:type="dxa"/>
            <w:shd w:val="clear" w:color="auto" w:fill="FFFFCC"/>
          </w:tcPr>
          <w:p w:rsidR="00363817" w:rsidRPr="00300FCF" w:rsidRDefault="00363817" w:rsidP="00300FCF">
            <w:pPr>
              <w:rPr>
                <w:highlight w:val="yellow"/>
              </w:rPr>
            </w:pPr>
          </w:p>
        </w:tc>
      </w:tr>
      <w:tr w:rsidR="00363817" w:rsidRPr="00300FCF" w:rsidTr="002A6574">
        <w:tc>
          <w:tcPr>
            <w:tcW w:w="534" w:type="dxa"/>
            <w:shd w:val="clear" w:color="auto" w:fill="auto"/>
          </w:tcPr>
          <w:p w:rsidR="00363817" w:rsidRPr="00300FCF" w:rsidRDefault="00363817" w:rsidP="00300FCF">
            <w:r w:rsidRPr="00300FCF">
              <w:t>3</w:t>
            </w:r>
          </w:p>
        </w:tc>
        <w:tc>
          <w:tcPr>
            <w:tcW w:w="9603" w:type="dxa"/>
            <w:shd w:val="clear" w:color="auto" w:fill="FFFFCC"/>
          </w:tcPr>
          <w:p w:rsidR="00363817" w:rsidRPr="00300FCF" w:rsidRDefault="00363817" w:rsidP="00300FCF">
            <w:pPr>
              <w:rPr>
                <w:highlight w:val="yellow"/>
              </w:rPr>
            </w:pPr>
          </w:p>
        </w:tc>
      </w:tr>
      <w:tr w:rsidR="00363817" w:rsidRPr="00300FCF" w:rsidTr="002A6574">
        <w:tc>
          <w:tcPr>
            <w:tcW w:w="534" w:type="dxa"/>
            <w:shd w:val="clear" w:color="auto" w:fill="auto"/>
          </w:tcPr>
          <w:p w:rsidR="00363817" w:rsidRPr="00300FCF" w:rsidRDefault="00363817" w:rsidP="00300FCF">
            <w:r w:rsidRPr="00300FCF">
              <w:t>4</w:t>
            </w:r>
          </w:p>
        </w:tc>
        <w:tc>
          <w:tcPr>
            <w:tcW w:w="9603" w:type="dxa"/>
            <w:shd w:val="clear" w:color="auto" w:fill="FFFFCC"/>
          </w:tcPr>
          <w:p w:rsidR="00363817" w:rsidRPr="00300FCF" w:rsidRDefault="00363817" w:rsidP="00300FCF">
            <w:pPr>
              <w:rPr>
                <w:highlight w:val="yellow"/>
              </w:rPr>
            </w:pPr>
          </w:p>
        </w:tc>
      </w:tr>
    </w:tbl>
    <w:p w:rsidR="00363817" w:rsidRPr="00300FCF" w:rsidRDefault="00363817" w:rsidP="00300FCF"/>
    <w:p w:rsidR="00363817" w:rsidRPr="00300FCF" w:rsidRDefault="00363817" w:rsidP="00300FCF">
      <w:pPr>
        <w:jc w:val="both"/>
        <w:rPr>
          <w:b/>
          <w:i/>
        </w:rPr>
      </w:pPr>
      <w:r w:rsidRPr="00300FCF">
        <w:rPr>
          <w:b/>
          <w:i/>
          <w:u w:val="single"/>
        </w:rPr>
        <w:t>Задание 10. Основные антропометрические точки на туловище и конечностях.</w:t>
      </w:r>
    </w:p>
    <w:p w:rsidR="00363817" w:rsidRPr="00300FCF" w:rsidRDefault="00363817" w:rsidP="00300FCF">
      <w:pPr>
        <w:ind w:firstLine="426"/>
        <w:jc w:val="both"/>
      </w:pPr>
      <w:r w:rsidRPr="00300FCF">
        <w:t>Согласно правилам антропометрии все измерения должны производиться между определенными точками на теле по строго определенной методике.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51"/>
        <w:gridCol w:w="8469"/>
      </w:tblGrid>
      <w:tr w:rsidR="00363817" w:rsidRPr="00300FCF" w:rsidTr="00F536E9">
        <w:tc>
          <w:tcPr>
            <w:tcW w:w="1951" w:type="dxa"/>
            <w:shd w:val="clear" w:color="auto" w:fill="FFFFCC"/>
          </w:tcPr>
          <w:p w:rsidR="00363817" w:rsidRPr="00300FCF" w:rsidRDefault="00363817" w:rsidP="00300FCF">
            <w:pPr>
              <w:jc w:val="center"/>
              <w:rPr>
                <w:highlight w:val="yellow"/>
              </w:rPr>
            </w:pPr>
          </w:p>
        </w:tc>
        <w:tc>
          <w:tcPr>
            <w:tcW w:w="8469" w:type="dxa"/>
          </w:tcPr>
          <w:p w:rsidR="00363817" w:rsidRPr="00300FCF" w:rsidRDefault="00363817" w:rsidP="00300FCF">
            <w:pPr>
              <w:jc w:val="both"/>
            </w:pPr>
            <w:r w:rsidRPr="00300FCF">
              <w:t>- точка на верхнем крае яремной вырезки грудины (по медиальной линии).</w:t>
            </w:r>
          </w:p>
        </w:tc>
      </w:tr>
      <w:tr w:rsidR="00363817" w:rsidRPr="00300FCF" w:rsidTr="00F536E9">
        <w:tc>
          <w:tcPr>
            <w:tcW w:w="1951" w:type="dxa"/>
            <w:shd w:val="clear" w:color="auto" w:fill="FFFFCC"/>
          </w:tcPr>
          <w:p w:rsidR="00363817" w:rsidRPr="00300FCF" w:rsidRDefault="00363817" w:rsidP="00300FCF">
            <w:pPr>
              <w:jc w:val="center"/>
              <w:rPr>
                <w:highlight w:val="yellow"/>
              </w:rPr>
            </w:pPr>
          </w:p>
        </w:tc>
        <w:tc>
          <w:tcPr>
            <w:tcW w:w="8469" w:type="dxa"/>
          </w:tcPr>
          <w:p w:rsidR="00363817" w:rsidRPr="00300FCF" w:rsidRDefault="00363817" w:rsidP="00300FCF">
            <w:pPr>
              <w:jc w:val="both"/>
            </w:pPr>
            <w:r w:rsidRPr="00300FCF">
              <w:t xml:space="preserve">- точка на верхнем крае лобкового сочленения (по медиальной линии). </w:t>
            </w:r>
          </w:p>
        </w:tc>
      </w:tr>
      <w:tr w:rsidR="00363817" w:rsidRPr="00300FCF" w:rsidTr="00F536E9">
        <w:tc>
          <w:tcPr>
            <w:tcW w:w="1951" w:type="dxa"/>
            <w:shd w:val="clear" w:color="auto" w:fill="FFFFCC"/>
          </w:tcPr>
          <w:p w:rsidR="00363817" w:rsidRPr="00300FCF" w:rsidRDefault="00363817" w:rsidP="00300FCF">
            <w:pPr>
              <w:jc w:val="center"/>
              <w:rPr>
                <w:highlight w:val="yellow"/>
              </w:rPr>
            </w:pPr>
          </w:p>
        </w:tc>
        <w:tc>
          <w:tcPr>
            <w:tcW w:w="8469" w:type="dxa"/>
          </w:tcPr>
          <w:p w:rsidR="00363817" w:rsidRPr="00300FCF" w:rsidRDefault="00363817" w:rsidP="00300FCF">
            <w:pPr>
              <w:jc w:val="both"/>
            </w:pPr>
            <w:r w:rsidRPr="00300FCF">
              <w:t>- наиболее выступающая точка верхней передней ости подвздошной кости.</w:t>
            </w:r>
          </w:p>
        </w:tc>
      </w:tr>
      <w:tr w:rsidR="00363817" w:rsidRPr="00300FCF" w:rsidTr="00F536E9">
        <w:tc>
          <w:tcPr>
            <w:tcW w:w="1951" w:type="dxa"/>
            <w:shd w:val="clear" w:color="auto" w:fill="FFFFCC"/>
          </w:tcPr>
          <w:p w:rsidR="00363817" w:rsidRPr="00300FCF" w:rsidRDefault="00363817" w:rsidP="00300FCF">
            <w:pPr>
              <w:jc w:val="center"/>
              <w:rPr>
                <w:highlight w:val="yellow"/>
              </w:rPr>
            </w:pPr>
          </w:p>
        </w:tc>
        <w:tc>
          <w:tcPr>
            <w:tcW w:w="8469" w:type="dxa"/>
          </w:tcPr>
          <w:p w:rsidR="00363817" w:rsidRPr="00300FCF" w:rsidRDefault="00363817" w:rsidP="00300FCF">
            <w:pPr>
              <w:jc w:val="both"/>
            </w:pPr>
            <w:r w:rsidRPr="00300FCF">
              <w:t>- наиболее выступающая кнаружи точка на гребне подвздошной кости.</w:t>
            </w:r>
          </w:p>
        </w:tc>
      </w:tr>
      <w:tr w:rsidR="00363817" w:rsidRPr="00300FCF" w:rsidTr="00F536E9">
        <w:tc>
          <w:tcPr>
            <w:tcW w:w="1951" w:type="dxa"/>
            <w:shd w:val="clear" w:color="auto" w:fill="FFFFCC"/>
          </w:tcPr>
          <w:p w:rsidR="00363817" w:rsidRPr="00300FCF" w:rsidRDefault="00363817" w:rsidP="00300FCF">
            <w:pPr>
              <w:jc w:val="center"/>
              <w:rPr>
                <w:highlight w:val="yellow"/>
              </w:rPr>
            </w:pPr>
          </w:p>
        </w:tc>
        <w:tc>
          <w:tcPr>
            <w:tcW w:w="8469" w:type="dxa"/>
          </w:tcPr>
          <w:p w:rsidR="00363817" w:rsidRPr="00300FCF" w:rsidRDefault="00363817" w:rsidP="00300FCF">
            <w:pPr>
              <w:jc w:val="both"/>
            </w:pPr>
            <w:r w:rsidRPr="00300FCF">
              <w:t>- наиболее выступающая кнаружи точка на крае акромального отростка лопатки.</w:t>
            </w:r>
          </w:p>
        </w:tc>
      </w:tr>
      <w:tr w:rsidR="00363817" w:rsidRPr="00300FCF" w:rsidTr="00F536E9">
        <w:tc>
          <w:tcPr>
            <w:tcW w:w="1951" w:type="dxa"/>
            <w:shd w:val="clear" w:color="auto" w:fill="FFFFCC"/>
          </w:tcPr>
          <w:p w:rsidR="00363817" w:rsidRPr="00300FCF" w:rsidRDefault="00363817" w:rsidP="00300FCF">
            <w:pPr>
              <w:jc w:val="center"/>
              <w:rPr>
                <w:highlight w:val="yellow"/>
              </w:rPr>
            </w:pPr>
          </w:p>
        </w:tc>
        <w:tc>
          <w:tcPr>
            <w:tcW w:w="8469" w:type="dxa"/>
          </w:tcPr>
          <w:p w:rsidR="00363817" w:rsidRPr="00300FCF" w:rsidRDefault="00363817" w:rsidP="00300FCF">
            <w:pPr>
              <w:jc w:val="both"/>
            </w:pPr>
            <w:r w:rsidRPr="00300FCF">
              <w:t>- самая дистальная точка на мякоти ногтевой фаланги третьего пальца.</w:t>
            </w:r>
          </w:p>
        </w:tc>
      </w:tr>
    </w:tbl>
    <w:p w:rsidR="00363817" w:rsidRPr="00300FCF" w:rsidRDefault="00363817" w:rsidP="00300FCF">
      <w:pPr>
        <w:jc w:val="both"/>
        <w:rPr>
          <w:b/>
          <w:i/>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7"/>
        <w:gridCol w:w="4659"/>
      </w:tblGrid>
      <w:tr w:rsidR="00F536E9" w:rsidRPr="00300FCF" w:rsidTr="00F536E9">
        <w:tc>
          <w:tcPr>
            <w:tcW w:w="5637" w:type="dxa"/>
            <w:shd w:val="clear" w:color="auto" w:fill="auto"/>
          </w:tcPr>
          <w:p w:rsidR="00F536E9" w:rsidRPr="00300FCF" w:rsidRDefault="00F536E9" w:rsidP="00300FCF">
            <w:pPr>
              <w:jc w:val="center"/>
            </w:pPr>
            <w:r w:rsidRPr="00300FCF">
              <w:rPr>
                <w:noProof/>
              </w:rPr>
              <w:drawing>
                <wp:inline distT="0" distB="0" distL="0" distR="0" wp14:anchorId="46CD8FA2" wp14:editId="570C13EA">
                  <wp:extent cx="3348842" cy="3717963"/>
                  <wp:effectExtent l="0" t="0" r="4445" b="0"/>
                  <wp:docPr id="7197" name="Рисунок 7197" descr="Антропометрические точки: 1 — верхушечная (vertex); 2 — волосяная (trichion); 3 — лобная (metopion); 4 — верхненосовая (nasion); 5 — нижненосовая (subnasale); 6 — подбородочная (gnathion); 7 — шейная (cervicale): 8 — надгрудинная (suprasternale); 9 — плечевая (acromion); 10 — среднегрудинная (mesosternale); 11 — нижнегрудинная (xiphion); 12 — лучевая (radiale); 13 — пупковая (omphalion); 14 — подвздошно-гребешковая (iliocristale); 15 — подвздошно-остистая передняя (iliospinale anteius); 16 — лобковая (symphysion); 17 — вертельная (trochanterion); 18 — шиловидная (stylion); 19 — фаланговая (phalangion); 20 — пальцевая (dactylion); 21 — верхнеберцовая (tibiale); 22 — нижнеберцовая (sphyrion); 23 — конечная (acropodion); 24 — пяточная (ptern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Антропометрические точки: 1 — верхушечная (vertex); 2 — волосяная (trichion); 3 — лобная (metopion); 4 — верхненосовая (nasion); 5 — нижненосовая (subnasale); 6 — подбородочная (gnathion); 7 — шейная (cervicale): 8 — надгрудинная (suprasternale); 9 — плечевая (acromion); 10 — среднегрудинная (mesosternale); 11 — нижнегрудинная (xiphion); 12 — лучевая (radiale); 13 — пупковая (omphalion); 14 — подвздошно-гребешковая (iliocristale); 15 — подвздошно-остистая передняя (iliospinale anteius); 16 — лобковая (symphysion); 17 — вертельная (trochanterion); 18 — шиловидная (stylion); 19 — фаланговая (phalangion); 20 — пальцевая (dactylion); 21 — верхнеберцовая (tibiale); 22 — нижнеберцовая (sphyrion); 23 — конечная (acropodion); 24 — пяточная (pternion)."/>
                          <pic:cNvPicPr>
                            <a:picLocks noChangeAspect="1" noChangeArrowheads="1"/>
                          </pic:cNvPicPr>
                        </pic:nvPicPr>
                        <pic:blipFill>
                          <a:blip r:embed="rId88" r:link="rId89">
                            <a:extLst>
                              <a:ext uri="{28A0092B-C50C-407E-A947-70E740481C1C}">
                                <a14:useLocalDpi xmlns:a14="http://schemas.microsoft.com/office/drawing/2010/main" val="0"/>
                              </a:ext>
                            </a:extLst>
                          </a:blip>
                          <a:srcRect/>
                          <a:stretch>
                            <a:fillRect/>
                          </a:stretch>
                        </pic:blipFill>
                        <pic:spPr bwMode="auto">
                          <a:xfrm>
                            <a:off x="0" y="0"/>
                            <a:ext cx="3351535" cy="3720952"/>
                          </a:xfrm>
                          <a:prstGeom prst="rect">
                            <a:avLst/>
                          </a:prstGeom>
                          <a:noFill/>
                          <a:ln>
                            <a:noFill/>
                          </a:ln>
                        </pic:spPr>
                      </pic:pic>
                    </a:graphicData>
                  </a:graphic>
                </wp:inline>
              </w:drawing>
            </w:r>
          </w:p>
        </w:tc>
        <w:tc>
          <w:tcPr>
            <w:tcW w:w="4659" w:type="dxa"/>
            <w:shd w:val="clear" w:color="auto" w:fill="auto"/>
          </w:tcPr>
          <w:p w:rsidR="00F536E9" w:rsidRPr="00300FCF" w:rsidRDefault="00F536E9" w:rsidP="00F536E9">
            <w:r w:rsidRPr="00300FCF">
              <w:t xml:space="preserve">Антропометрические точки: </w:t>
            </w:r>
          </w:p>
          <w:p w:rsidR="00F536E9" w:rsidRPr="00300FCF" w:rsidRDefault="00F536E9" w:rsidP="00F536E9">
            <w:r w:rsidRPr="00300FCF">
              <w:t>1 — верхушечная (vertex); 2 — волосяная (trichion); 3 — лобная (metopion); 4 — верхненосовая (nasion); 5 — нижненосовая (subnasale); 6 — подбородочная (gnathion); 7 — шейная (cervicale): 8 — надгрудинная (suprasternale); 9 — плечевая (acromion); 10 — среднегрудинная (mesosternale); 11 — нижнегрудинная (xiphion); 12 — лучевая (radiale); 13 — пупковая (omphalion); 14 — подвздошно-гребешковая (iliocristale); 15 — подвздошно-остистая передняя (iliospinale anteius); 16 — лобковая (symphysion); 17 — вертельная (trochanterion); 18 — шиловидная (stylion); 19 — фаланговая (phalangion); 20 — пальцевая (dactylion); 21 — верхнеберцовая (tibiale); 22 — нижнеберцовая (sphyrion); 23 — конечная (acropodion); 24 — пяточная (pternion).</w:t>
            </w:r>
          </w:p>
        </w:tc>
      </w:tr>
    </w:tbl>
    <w:p w:rsidR="00363817" w:rsidRPr="00300FCF" w:rsidRDefault="00363817" w:rsidP="00300FCF">
      <w:pPr>
        <w:jc w:val="both"/>
        <w:rPr>
          <w:b/>
          <w:i/>
          <w:u w:val="single"/>
        </w:rPr>
      </w:pPr>
      <w:r w:rsidRPr="00300FCF">
        <w:rPr>
          <w:b/>
          <w:u w:val="single"/>
        </w:rPr>
        <w:br w:type="page"/>
      </w:r>
      <w:r w:rsidRPr="00300FCF">
        <w:lastRenderedPageBreak/>
        <w:t xml:space="preserve"> </w:t>
      </w:r>
      <w:r w:rsidRPr="00300FCF">
        <w:rPr>
          <w:b/>
          <w:i/>
          <w:u w:val="single"/>
        </w:rPr>
        <w:t>Задание 11. Размеры тела.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51"/>
        <w:gridCol w:w="6799"/>
        <w:gridCol w:w="1387"/>
      </w:tblGrid>
      <w:tr w:rsidR="00363817" w:rsidRPr="00300FCF" w:rsidTr="002A6574">
        <w:tc>
          <w:tcPr>
            <w:tcW w:w="1951" w:type="dxa"/>
          </w:tcPr>
          <w:p w:rsidR="00363817" w:rsidRPr="00300FCF" w:rsidRDefault="00363817" w:rsidP="00300FCF">
            <w:pPr>
              <w:jc w:val="center"/>
              <w:rPr>
                <w:b/>
              </w:rPr>
            </w:pPr>
            <w:r w:rsidRPr="00300FCF">
              <w:rPr>
                <w:b/>
              </w:rPr>
              <w:t>Показатель</w:t>
            </w:r>
          </w:p>
        </w:tc>
        <w:tc>
          <w:tcPr>
            <w:tcW w:w="6799" w:type="dxa"/>
          </w:tcPr>
          <w:p w:rsidR="00363817" w:rsidRPr="00300FCF" w:rsidRDefault="00363817" w:rsidP="00300FCF">
            <w:pPr>
              <w:jc w:val="center"/>
              <w:rPr>
                <w:b/>
              </w:rPr>
            </w:pPr>
            <w:r w:rsidRPr="00300FCF">
              <w:rPr>
                <w:b/>
              </w:rPr>
              <w:t>Формула расчета</w:t>
            </w:r>
          </w:p>
        </w:tc>
        <w:tc>
          <w:tcPr>
            <w:tcW w:w="1387" w:type="dxa"/>
          </w:tcPr>
          <w:p w:rsidR="00363817" w:rsidRPr="00300FCF" w:rsidRDefault="00363817" w:rsidP="00300FCF">
            <w:pPr>
              <w:jc w:val="center"/>
              <w:rPr>
                <w:b/>
              </w:rPr>
            </w:pPr>
            <w:r w:rsidRPr="00300FCF">
              <w:rPr>
                <w:b/>
              </w:rPr>
              <w:t>Средние значения</w:t>
            </w:r>
          </w:p>
        </w:tc>
      </w:tr>
      <w:tr w:rsidR="00363817" w:rsidRPr="00300FCF" w:rsidTr="002A6574">
        <w:tc>
          <w:tcPr>
            <w:tcW w:w="1951" w:type="dxa"/>
            <w:shd w:val="clear" w:color="auto" w:fill="FFFFCC"/>
          </w:tcPr>
          <w:p w:rsidR="00363817" w:rsidRPr="00300FCF" w:rsidRDefault="00363817" w:rsidP="00300FCF">
            <w:pPr>
              <w:jc w:val="both"/>
              <w:rPr>
                <w:highlight w:val="yellow"/>
              </w:rPr>
            </w:pPr>
          </w:p>
        </w:tc>
        <w:tc>
          <w:tcPr>
            <w:tcW w:w="6799" w:type="dxa"/>
          </w:tcPr>
          <w:p w:rsidR="00363817" w:rsidRPr="00300FCF" w:rsidRDefault="00363817" w:rsidP="00300FCF">
            <w:pPr>
              <w:jc w:val="both"/>
            </w:pPr>
            <w:r w:rsidRPr="00300FCF">
              <w:t>- важнейший морфологический признак, определяющий в большей степени многие другие его размеры. Имеет большую индивидуальную изменчивость, большие возрастные, половые и территориальные групповые различия.</w:t>
            </w:r>
          </w:p>
          <w:p w:rsidR="00363817" w:rsidRPr="00300FCF" w:rsidRDefault="00363817" w:rsidP="00300FCF">
            <w:pPr>
              <w:jc w:val="both"/>
            </w:pPr>
          </w:p>
          <w:p w:rsidR="00363817" w:rsidRPr="00300FCF" w:rsidRDefault="00363817" w:rsidP="00300FCF">
            <w:pPr>
              <w:jc w:val="both"/>
            </w:pPr>
            <w:r w:rsidRPr="00300FCF">
              <w:t>Наименьшая отмечена у  африканских пигмеев –141 см;</w:t>
            </w:r>
          </w:p>
          <w:p w:rsidR="00363817" w:rsidRPr="00300FCF" w:rsidRDefault="00363817" w:rsidP="00300FCF">
            <w:pPr>
              <w:jc w:val="both"/>
            </w:pPr>
            <w:r w:rsidRPr="00300FCF">
              <w:t>Наибольшая у негров озера Чад –182 см.</w:t>
            </w:r>
          </w:p>
        </w:tc>
        <w:tc>
          <w:tcPr>
            <w:tcW w:w="1387" w:type="dxa"/>
          </w:tcPr>
          <w:p w:rsidR="00363817" w:rsidRPr="00300FCF" w:rsidRDefault="00363817" w:rsidP="00300FCF">
            <w:pPr>
              <w:jc w:val="both"/>
              <w:rPr>
                <w:vertAlign w:val="superscript"/>
              </w:rPr>
            </w:pPr>
            <w:r w:rsidRPr="00300FCF">
              <w:rPr>
                <w:vertAlign w:val="superscript"/>
              </w:rPr>
              <w:t xml:space="preserve">* </w:t>
            </w:r>
            <w:r w:rsidRPr="00300FCF">
              <w:t>См. табл.</w:t>
            </w:r>
          </w:p>
          <w:p w:rsidR="00363817" w:rsidRPr="00300FCF" w:rsidRDefault="00363817" w:rsidP="00300FCF">
            <w:pPr>
              <w:jc w:val="both"/>
            </w:pPr>
            <w:r w:rsidRPr="00300FCF">
              <w:t xml:space="preserve">У женщин –154, у мужчин – 165. </w:t>
            </w:r>
          </w:p>
        </w:tc>
      </w:tr>
      <w:tr w:rsidR="00363817" w:rsidRPr="00300FCF" w:rsidTr="002A6574">
        <w:tc>
          <w:tcPr>
            <w:tcW w:w="1951" w:type="dxa"/>
            <w:shd w:val="clear" w:color="auto" w:fill="FFFFCC"/>
          </w:tcPr>
          <w:p w:rsidR="00363817" w:rsidRPr="00300FCF" w:rsidRDefault="00363817" w:rsidP="00300FCF">
            <w:pPr>
              <w:jc w:val="both"/>
              <w:rPr>
                <w:highlight w:val="yellow"/>
              </w:rPr>
            </w:pPr>
          </w:p>
        </w:tc>
        <w:tc>
          <w:tcPr>
            <w:tcW w:w="6799" w:type="dxa"/>
          </w:tcPr>
          <w:p w:rsidR="00363817" w:rsidRPr="00300FCF" w:rsidRDefault="00363817" w:rsidP="00300FCF">
            <w:pPr>
              <w:jc w:val="both"/>
            </w:pPr>
            <w:r w:rsidRPr="00300FCF">
              <w:t>Длина тела минус рост сидя</w:t>
            </w:r>
          </w:p>
        </w:tc>
        <w:tc>
          <w:tcPr>
            <w:tcW w:w="1387" w:type="dxa"/>
          </w:tcPr>
          <w:p w:rsidR="00363817" w:rsidRPr="00300FCF" w:rsidRDefault="00363817" w:rsidP="00300FCF">
            <w:pPr>
              <w:jc w:val="both"/>
            </w:pPr>
          </w:p>
        </w:tc>
      </w:tr>
      <w:tr w:rsidR="00363817" w:rsidRPr="00300FCF" w:rsidTr="002A6574">
        <w:tc>
          <w:tcPr>
            <w:tcW w:w="1951" w:type="dxa"/>
            <w:shd w:val="clear" w:color="auto" w:fill="FFFFCC"/>
          </w:tcPr>
          <w:p w:rsidR="00363817" w:rsidRPr="00300FCF" w:rsidRDefault="00363817" w:rsidP="00300FCF">
            <w:pPr>
              <w:jc w:val="both"/>
              <w:rPr>
                <w:bCs/>
                <w:highlight w:val="yellow"/>
              </w:rPr>
            </w:pPr>
          </w:p>
        </w:tc>
        <w:tc>
          <w:tcPr>
            <w:tcW w:w="6799" w:type="dxa"/>
          </w:tcPr>
          <w:p w:rsidR="00363817" w:rsidRPr="00300FCF" w:rsidRDefault="00363817" w:rsidP="00300FCF">
            <w:pPr>
              <w:jc w:val="both"/>
            </w:pPr>
            <w:r w:rsidRPr="00300FCF">
              <w:t xml:space="preserve">Между плечевыми (акромиальными) точками (а): акромион – акромион </w:t>
            </w:r>
          </w:p>
        </w:tc>
        <w:tc>
          <w:tcPr>
            <w:tcW w:w="1387" w:type="dxa"/>
          </w:tcPr>
          <w:p w:rsidR="00363817" w:rsidRPr="00300FCF" w:rsidRDefault="00363817" w:rsidP="00300FCF">
            <w:pPr>
              <w:jc w:val="both"/>
              <w:rPr>
                <w:vertAlign w:val="superscript"/>
              </w:rPr>
            </w:pPr>
          </w:p>
        </w:tc>
      </w:tr>
      <w:tr w:rsidR="00363817" w:rsidRPr="00300FCF" w:rsidTr="002A6574">
        <w:tc>
          <w:tcPr>
            <w:tcW w:w="1951" w:type="dxa"/>
            <w:shd w:val="clear" w:color="auto" w:fill="FFFFCC"/>
          </w:tcPr>
          <w:p w:rsidR="00363817" w:rsidRPr="00300FCF" w:rsidRDefault="00363817" w:rsidP="00300FCF">
            <w:pPr>
              <w:jc w:val="both"/>
              <w:rPr>
                <w:bCs/>
                <w:highlight w:val="yellow"/>
              </w:rPr>
            </w:pPr>
          </w:p>
        </w:tc>
        <w:tc>
          <w:tcPr>
            <w:tcW w:w="6799" w:type="dxa"/>
          </w:tcPr>
          <w:p w:rsidR="00363817" w:rsidRPr="00300FCF" w:rsidRDefault="00363817" w:rsidP="00300FCF">
            <w:pPr>
              <w:jc w:val="both"/>
            </w:pPr>
            <w:r w:rsidRPr="00300FCF">
              <w:t>Расстояние между подвздошно–гребешковыми точками (</w:t>
            </w:r>
            <w:r w:rsidRPr="00300FCF">
              <w:rPr>
                <w:lang w:val="en-US"/>
              </w:rPr>
              <w:t>ic</w:t>
            </w:r>
            <w:r w:rsidRPr="00300FCF">
              <w:t>)</w:t>
            </w:r>
          </w:p>
        </w:tc>
        <w:tc>
          <w:tcPr>
            <w:tcW w:w="1387" w:type="dxa"/>
          </w:tcPr>
          <w:p w:rsidR="00363817" w:rsidRPr="00300FCF" w:rsidRDefault="00363817" w:rsidP="00300FCF">
            <w:pPr>
              <w:jc w:val="both"/>
              <w:rPr>
                <w:vertAlign w:val="superscript"/>
              </w:rPr>
            </w:pPr>
          </w:p>
        </w:tc>
      </w:tr>
      <w:tr w:rsidR="00363817" w:rsidRPr="00300FCF" w:rsidTr="002A6574">
        <w:tc>
          <w:tcPr>
            <w:tcW w:w="1951" w:type="dxa"/>
            <w:shd w:val="clear" w:color="auto" w:fill="FFFFCC"/>
          </w:tcPr>
          <w:p w:rsidR="00363817" w:rsidRPr="00300FCF" w:rsidRDefault="00363817" w:rsidP="00300FCF">
            <w:pPr>
              <w:jc w:val="both"/>
              <w:rPr>
                <w:bCs/>
                <w:highlight w:val="yellow"/>
              </w:rPr>
            </w:pPr>
          </w:p>
        </w:tc>
        <w:tc>
          <w:tcPr>
            <w:tcW w:w="6799" w:type="dxa"/>
          </w:tcPr>
          <w:p w:rsidR="00363817" w:rsidRPr="00300FCF" w:rsidRDefault="00363817" w:rsidP="00300FCF">
            <w:pPr>
              <w:jc w:val="both"/>
            </w:pPr>
            <w:r w:rsidRPr="00300FCF">
              <w:t>Расстояние между верхне-грудинной (</w:t>
            </w:r>
            <w:r w:rsidRPr="00300FCF">
              <w:rPr>
                <w:lang w:val="en-US"/>
              </w:rPr>
              <w:t>sst</w:t>
            </w:r>
            <w:r w:rsidRPr="00300FCF">
              <w:t>) и  лобковой (</w:t>
            </w:r>
            <w:r w:rsidRPr="00300FCF">
              <w:rPr>
                <w:lang w:val="en-US"/>
              </w:rPr>
              <w:t>sy</w:t>
            </w:r>
            <w:r w:rsidRPr="00300FCF">
              <w:t xml:space="preserve">) точками. </w:t>
            </w:r>
          </w:p>
        </w:tc>
        <w:tc>
          <w:tcPr>
            <w:tcW w:w="1387" w:type="dxa"/>
          </w:tcPr>
          <w:p w:rsidR="00363817" w:rsidRPr="00300FCF" w:rsidRDefault="00363817" w:rsidP="00300FCF">
            <w:pPr>
              <w:jc w:val="both"/>
              <w:rPr>
                <w:vertAlign w:val="superscript"/>
              </w:rPr>
            </w:pPr>
          </w:p>
        </w:tc>
      </w:tr>
      <w:tr w:rsidR="00363817" w:rsidRPr="00300FCF" w:rsidTr="002A6574">
        <w:tc>
          <w:tcPr>
            <w:tcW w:w="1951" w:type="dxa"/>
            <w:shd w:val="clear" w:color="auto" w:fill="FFFFCC"/>
          </w:tcPr>
          <w:p w:rsidR="00363817" w:rsidRPr="00300FCF" w:rsidRDefault="00363817" w:rsidP="00300FCF">
            <w:pPr>
              <w:jc w:val="both"/>
              <w:rPr>
                <w:bCs/>
                <w:highlight w:val="yellow"/>
              </w:rPr>
            </w:pPr>
          </w:p>
        </w:tc>
        <w:tc>
          <w:tcPr>
            <w:tcW w:w="6799" w:type="dxa"/>
          </w:tcPr>
          <w:p w:rsidR="00363817" w:rsidRPr="00300FCF" w:rsidRDefault="00363817" w:rsidP="00300FCF">
            <w:pPr>
              <w:jc w:val="both"/>
            </w:pPr>
            <w:r w:rsidRPr="00300FCF">
              <w:t>Расстояние от верхушки головки бедренной кости до пола; полусумма подвздошно-остистой и лобковыхвысот над полом.</w:t>
            </w:r>
          </w:p>
        </w:tc>
        <w:tc>
          <w:tcPr>
            <w:tcW w:w="1387" w:type="dxa"/>
          </w:tcPr>
          <w:p w:rsidR="00363817" w:rsidRPr="00300FCF" w:rsidRDefault="00363817" w:rsidP="00300FCF">
            <w:pPr>
              <w:jc w:val="both"/>
              <w:rPr>
                <w:vertAlign w:val="superscript"/>
              </w:rPr>
            </w:pPr>
          </w:p>
        </w:tc>
      </w:tr>
      <w:tr w:rsidR="00363817" w:rsidRPr="00300FCF" w:rsidTr="002A6574">
        <w:tc>
          <w:tcPr>
            <w:tcW w:w="1951" w:type="dxa"/>
            <w:shd w:val="clear" w:color="auto" w:fill="FFFFCC"/>
          </w:tcPr>
          <w:p w:rsidR="00363817" w:rsidRPr="00300FCF" w:rsidRDefault="00363817" w:rsidP="00300FCF">
            <w:pPr>
              <w:jc w:val="both"/>
              <w:rPr>
                <w:bCs/>
                <w:highlight w:val="yellow"/>
              </w:rPr>
            </w:pPr>
          </w:p>
        </w:tc>
        <w:tc>
          <w:tcPr>
            <w:tcW w:w="6799" w:type="dxa"/>
          </w:tcPr>
          <w:p w:rsidR="00363817" w:rsidRPr="00300FCF" w:rsidRDefault="00363817" w:rsidP="00300FCF">
            <w:pPr>
              <w:jc w:val="both"/>
            </w:pPr>
            <w:r w:rsidRPr="00300FCF">
              <w:t>Расстояние между плечевой (а) и пальцевой (</w:t>
            </w:r>
            <w:r w:rsidRPr="00300FCF">
              <w:rPr>
                <w:lang w:val="en-US"/>
              </w:rPr>
              <w:t>da</w:t>
            </w:r>
            <w:r w:rsidRPr="00300FCF">
              <w:t>) точками</w:t>
            </w:r>
          </w:p>
        </w:tc>
        <w:tc>
          <w:tcPr>
            <w:tcW w:w="1387" w:type="dxa"/>
          </w:tcPr>
          <w:p w:rsidR="00363817" w:rsidRPr="00300FCF" w:rsidRDefault="00363817" w:rsidP="00300FCF">
            <w:pPr>
              <w:jc w:val="both"/>
              <w:rPr>
                <w:vertAlign w:val="superscript"/>
              </w:rPr>
            </w:pPr>
          </w:p>
        </w:tc>
      </w:tr>
      <w:tr w:rsidR="00363817" w:rsidRPr="00300FCF" w:rsidTr="002A6574">
        <w:tc>
          <w:tcPr>
            <w:tcW w:w="1951" w:type="dxa"/>
            <w:shd w:val="clear" w:color="auto" w:fill="FFFFCC"/>
          </w:tcPr>
          <w:p w:rsidR="00363817" w:rsidRPr="00300FCF" w:rsidRDefault="00363817" w:rsidP="00300FCF">
            <w:pPr>
              <w:jc w:val="both"/>
              <w:rPr>
                <w:bCs/>
                <w:highlight w:val="yellow"/>
              </w:rPr>
            </w:pPr>
          </w:p>
        </w:tc>
        <w:tc>
          <w:tcPr>
            <w:tcW w:w="6799" w:type="dxa"/>
          </w:tcPr>
          <w:p w:rsidR="00363817" w:rsidRPr="00300FCF" w:rsidRDefault="00363817" w:rsidP="00300FCF">
            <w:pPr>
              <w:jc w:val="both"/>
            </w:pPr>
            <w:r w:rsidRPr="00300FCF">
              <w:t>- второй важнейший морфологический признак, имеющий большую индивидуальную изменчивость и т.д.</w:t>
            </w:r>
          </w:p>
        </w:tc>
        <w:tc>
          <w:tcPr>
            <w:tcW w:w="1387" w:type="dxa"/>
          </w:tcPr>
          <w:p w:rsidR="00363817" w:rsidRPr="00300FCF" w:rsidRDefault="00363817" w:rsidP="00300FCF">
            <w:pPr>
              <w:jc w:val="both"/>
              <w:rPr>
                <w:spacing w:val="-10"/>
              </w:rPr>
            </w:pPr>
            <w:r w:rsidRPr="00300FCF">
              <w:rPr>
                <w:spacing w:val="-10"/>
              </w:rPr>
              <w:t>муж.– 64 кг, жен.– 56 кг.</w:t>
            </w:r>
          </w:p>
        </w:tc>
      </w:tr>
    </w:tbl>
    <w:p w:rsidR="00363817" w:rsidRPr="00300FCF" w:rsidRDefault="00363817" w:rsidP="00300FCF"/>
    <w:p w:rsidR="00363817" w:rsidRPr="00300FCF" w:rsidRDefault="00363817" w:rsidP="00300FCF">
      <w:pPr>
        <w:jc w:val="both"/>
      </w:pPr>
      <w:r w:rsidRPr="00300FCF">
        <w:rPr>
          <w:b/>
          <w:i/>
          <w:u w:val="single"/>
        </w:rPr>
        <w:t>Задание 12.Весо-ростовы показатели.</w:t>
      </w:r>
    </w:p>
    <w:p w:rsidR="00363817" w:rsidRPr="00300FCF" w:rsidRDefault="00363817" w:rsidP="00300FCF">
      <w:pPr>
        <w:rPr>
          <w:i/>
          <w:iCs/>
        </w:rPr>
      </w:pPr>
    </w:p>
    <w:p w:rsidR="00363817" w:rsidRPr="00300FCF" w:rsidRDefault="00363817" w:rsidP="00300FCF">
      <w:pPr>
        <w:rPr>
          <w:bCs/>
          <w:i/>
          <w:u w:val="single"/>
        </w:rPr>
      </w:pPr>
      <w:r w:rsidRPr="00300FCF">
        <w:rPr>
          <w:bCs/>
          <w:i/>
          <w:u w:val="single"/>
        </w:rPr>
        <w:t>А) Индекс массы Ярхо и Кауп</w:t>
      </w:r>
    </w:p>
    <w:p w:rsidR="00363817" w:rsidRPr="00300FCF" w:rsidRDefault="00363817" w:rsidP="00300FCF">
      <w:pPr>
        <w:rPr>
          <w:i/>
          <w:iCs/>
        </w:rPr>
      </w:pPr>
    </w:p>
    <w:tbl>
      <w:tblPr>
        <w:tblW w:w="0" w:type="auto"/>
        <w:jc w:val="center"/>
        <w:tblLook w:val="04A0" w:firstRow="1" w:lastRow="0" w:firstColumn="1" w:lastColumn="0" w:noHBand="0" w:noVBand="1"/>
      </w:tblPr>
      <w:tblGrid>
        <w:gridCol w:w="5070"/>
      </w:tblGrid>
      <w:tr w:rsidR="00363817" w:rsidRPr="00300FCF" w:rsidTr="002A6574">
        <w:trPr>
          <w:jc w:val="center"/>
        </w:trPr>
        <w:tc>
          <w:tcPr>
            <w:tcW w:w="5070" w:type="dxa"/>
            <w:shd w:val="clear" w:color="auto" w:fill="auto"/>
          </w:tcPr>
          <w:p w:rsidR="00363817" w:rsidRPr="00300FCF" w:rsidRDefault="00363817" w:rsidP="00300FCF">
            <w:pPr>
              <w:jc w:val="center"/>
              <w:rPr>
                <w:u w:val="single"/>
              </w:rPr>
            </w:pPr>
            <w:r w:rsidRPr="00300FCF">
              <w:rPr>
                <w:u w:val="single"/>
              </w:rPr>
              <w:t>Масса тела в граммах х 100</w:t>
            </w:r>
          </w:p>
          <w:p w:rsidR="00363817" w:rsidRPr="00300FCF" w:rsidRDefault="00363817" w:rsidP="00300FCF">
            <w:pPr>
              <w:jc w:val="center"/>
              <w:rPr>
                <w:u w:val="single"/>
              </w:rPr>
            </w:pPr>
            <w:r w:rsidRPr="00300FCF">
              <w:t xml:space="preserve">(Длина тела в см) </w:t>
            </w:r>
            <w:r w:rsidRPr="00300FCF">
              <w:rPr>
                <w:vertAlign w:val="superscript"/>
              </w:rPr>
              <w:t>2</w:t>
            </w:r>
          </w:p>
        </w:tc>
      </w:tr>
    </w:tbl>
    <w:p w:rsidR="00363817" w:rsidRPr="00300FCF" w:rsidRDefault="00363817" w:rsidP="00300FCF">
      <w:pPr>
        <w:ind w:left="284" w:hanging="284"/>
      </w:pPr>
    </w:p>
    <w:p w:rsidR="00363817" w:rsidRDefault="00363817" w:rsidP="00300FCF">
      <w:pPr>
        <w:ind w:left="284" w:hanging="284"/>
      </w:pPr>
      <w:r w:rsidRPr="00300FCF">
        <w:t xml:space="preserve">Рубрикация весо-ростового показателя: </w:t>
      </w:r>
    </w:p>
    <w:tbl>
      <w:tblPr>
        <w:tblStyle w:val="a3"/>
        <w:tblW w:w="0" w:type="auto"/>
        <w:tblInd w:w="284" w:type="dxa"/>
        <w:tblLook w:val="04A0" w:firstRow="1" w:lastRow="0" w:firstColumn="1" w:lastColumn="0" w:noHBand="0" w:noVBand="1"/>
      </w:tblPr>
      <w:tblGrid>
        <w:gridCol w:w="2534"/>
        <w:gridCol w:w="2534"/>
        <w:gridCol w:w="2534"/>
        <w:gridCol w:w="2534"/>
      </w:tblGrid>
      <w:tr w:rsidR="00F536E9" w:rsidTr="00F536E9">
        <w:tc>
          <w:tcPr>
            <w:tcW w:w="2534" w:type="dxa"/>
            <w:vAlign w:val="center"/>
          </w:tcPr>
          <w:p w:rsidR="00F536E9" w:rsidRPr="00300FCF" w:rsidRDefault="00F536E9" w:rsidP="00054535">
            <w:pPr>
              <w:jc w:val="center"/>
            </w:pPr>
            <w:r w:rsidRPr="00300FCF">
              <w:rPr>
                <w:b/>
              </w:rPr>
              <w:t>Количество граммов на сантиметр роста</w:t>
            </w:r>
          </w:p>
        </w:tc>
        <w:tc>
          <w:tcPr>
            <w:tcW w:w="2534" w:type="dxa"/>
            <w:vAlign w:val="center"/>
          </w:tcPr>
          <w:p w:rsidR="00F536E9" w:rsidRPr="00300FCF" w:rsidRDefault="00F536E9" w:rsidP="00054535">
            <w:pPr>
              <w:jc w:val="center"/>
            </w:pPr>
            <w:r w:rsidRPr="00300FCF">
              <w:rPr>
                <w:b/>
              </w:rPr>
              <w:t>Показатель упитанности</w:t>
            </w:r>
          </w:p>
        </w:tc>
        <w:tc>
          <w:tcPr>
            <w:tcW w:w="2534" w:type="dxa"/>
            <w:vAlign w:val="center"/>
          </w:tcPr>
          <w:p w:rsidR="00F536E9" w:rsidRPr="00300FCF" w:rsidRDefault="00F536E9" w:rsidP="00054535">
            <w:pPr>
              <w:jc w:val="center"/>
            </w:pPr>
            <w:r w:rsidRPr="00300FCF">
              <w:rPr>
                <w:b/>
              </w:rPr>
              <w:t>Количество граммов на сантиметр роста</w:t>
            </w:r>
          </w:p>
        </w:tc>
        <w:tc>
          <w:tcPr>
            <w:tcW w:w="2534" w:type="dxa"/>
            <w:vAlign w:val="center"/>
          </w:tcPr>
          <w:p w:rsidR="00F536E9" w:rsidRPr="00300FCF" w:rsidRDefault="00F536E9" w:rsidP="00054535">
            <w:pPr>
              <w:jc w:val="center"/>
            </w:pPr>
            <w:r w:rsidRPr="00300FCF">
              <w:rPr>
                <w:b/>
              </w:rPr>
              <w:t>Показатель упитанности</w:t>
            </w:r>
          </w:p>
        </w:tc>
      </w:tr>
      <w:tr w:rsidR="00F536E9" w:rsidTr="00F536E9">
        <w:tc>
          <w:tcPr>
            <w:tcW w:w="2534" w:type="dxa"/>
            <w:vAlign w:val="center"/>
          </w:tcPr>
          <w:p w:rsidR="00F536E9" w:rsidRPr="00300FCF" w:rsidRDefault="00F536E9" w:rsidP="00054535">
            <w:pPr>
              <w:jc w:val="center"/>
            </w:pPr>
            <w:r w:rsidRPr="00300FCF">
              <w:t>Больше 540</w:t>
            </w:r>
          </w:p>
        </w:tc>
        <w:tc>
          <w:tcPr>
            <w:tcW w:w="2534" w:type="dxa"/>
            <w:vAlign w:val="center"/>
          </w:tcPr>
          <w:p w:rsidR="00F536E9" w:rsidRPr="00300FCF" w:rsidRDefault="00F536E9" w:rsidP="00054535">
            <w:pPr>
              <w:jc w:val="center"/>
            </w:pPr>
            <w:r w:rsidRPr="00300FCF">
              <w:t>Ожирение</w:t>
            </w:r>
          </w:p>
        </w:tc>
        <w:tc>
          <w:tcPr>
            <w:tcW w:w="2534" w:type="dxa"/>
            <w:vAlign w:val="center"/>
          </w:tcPr>
          <w:p w:rsidR="00F536E9" w:rsidRPr="00300FCF" w:rsidRDefault="00F536E9" w:rsidP="00054535">
            <w:pPr>
              <w:jc w:val="center"/>
            </w:pPr>
            <w:r w:rsidRPr="00300FCF">
              <w:t>390</w:t>
            </w:r>
          </w:p>
        </w:tc>
        <w:tc>
          <w:tcPr>
            <w:tcW w:w="2534" w:type="dxa"/>
            <w:vAlign w:val="center"/>
          </w:tcPr>
          <w:p w:rsidR="00F536E9" w:rsidRPr="00300FCF" w:rsidRDefault="00F536E9" w:rsidP="00054535">
            <w:pPr>
              <w:jc w:val="center"/>
            </w:pPr>
            <w:r w:rsidRPr="00300FCF">
              <w:t>Наилучшая для женщин</w:t>
            </w:r>
          </w:p>
        </w:tc>
      </w:tr>
      <w:tr w:rsidR="00F536E9" w:rsidTr="00F536E9">
        <w:tc>
          <w:tcPr>
            <w:tcW w:w="2534" w:type="dxa"/>
            <w:vAlign w:val="center"/>
          </w:tcPr>
          <w:p w:rsidR="00F536E9" w:rsidRPr="00300FCF" w:rsidRDefault="00F536E9" w:rsidP="00054535">
            <w:pPr>
              <w:jc w:val="center"/>
            </w:pPr>
            <w:r w:rsidRPr="00300FCF">
              <w:t>451—540</w:t>
            </w:r>
          </w:p>
        </w:tc>
        <w:tc>
          <w:tcPr>
            <w:tcW w:w="2534" w:type="dxa"/>
            <w:vAlign w:val="center"/>
          </w:tcPr>
          <w:p w:rsidR="00F536E9" w:rsidRPr="00300FCF" w:rsidRDefault="00F536E9" w:rsidP="00054535">
            <w:pPr>
              <w:jc w:val="center"/>
            </w:pPr>
            <w:r w:rsidRPr="00300FCF">
              <w:t>Чрезмерный вес</w:t>
            </w:r>
          </w:p>
        </w:tc>
        <w:tc>
          <w:tcPr>
            <w:tcW w:w="2534" w:type="dxa"/>
            <w:vAlign w:val="center"/>
          </w:tcPr>
          <w:p w:rsidR="00F536E9" w:rsidRPr="00300FCF" w:rsidRDefault="00F536E9" w:rsidP="00054535">
            <w:pPr>
              <w:jc w:val="center"/>
            </w:pPr>
            <w:r w:rsidRPr="00300FCF">
              <w:t>360—389</w:t>
            </w:r>
          </w:p>
        </w:tc>
        <w:tc>
          <w:tcPr>
            <w:tcW w:w="2534" w:type="dxa"/>
            <w:vAlign w:val="center"/>
          </w:tcPr>
          <w:p w:rsidR="00F536E9" w:rsidRPr="00300FCF" w:rsidRDefault="00F536E9" w:rsidP="00054535">
            <w:pPr>
              <w:jc w:val="center"/>
            </w:pPr>
            <w:r w:rsidRPr="00300FCF">
              <w:t>Средняя</w:t>
            </w:r>
          </w:p>
        </w:tc>
      </w:tr>
      <w:tr w:rsidR="00F536E9" w:rsidTr="00F536E9">
        <w:tc>
          <w:tcPr>
            <w:tcW w:w="2534" w:type="dxa"/>
            <w:vAlign w:val="center"/>
          </w:tcPr>
          <w:p w:rsidR="00F536E9" w:rsidRPr="00300FCF" w:rsidRDefault="00F536E9" w:rsidP="00054535">
            <w:pPr>
              <w:jc w:val="center"/>
            </w:pPr>
            <w:r w:rsidRPr="00300FCF">
              <w:t>416—450</w:t>
            </w:r>
          </w:p>
        </w:tc>
        <w:tc>
          <w:tcPr>
            <w:tcW w:w="2534" w:type="dxa"/>
            <w:vAlign w:val="center"/>
          </w:tcPr>
          <w:p w:rsidR="00F536E9" w:rsidRPr="00300FCF" w:rsidRDefault="00F536E9" w:rsidP="00054535">
            <w:pPr>
              <w:jc w:val="center"/>
            </w:pPr>
            <w:r w:rsidRPr="00300FCF">
              <w:t>Излишний вес</w:t>
            </w:r>
          </w:p>
        </w:tc>
        <w:tc>
          <w:tcPr>
            <w:tcW w:w="2534" w:type="dxa"/>
            <w:vAlign w:val="center"/>
          </w:tcPr>
          <w:p w:rsidR="00F536E9" w:rsidRPr="00300FCF" w:rsidRDefault="00F536E9" w:rsidP="00054535">
            <w:pPr>
              <w:jc w:val="center"/>
            </w:pPr>
            <w:r w:rsidRPr="00300FCF">
              <w:t>320—359</w:t>
            </w:r>
          </w:p>
        </w:tc>
        <w:tc>
          <w:tcPr>
            <w:tcW w:w="2534" w:type="dxa"/>
            <w:vAlign w:val="center"/>
          </w:tcPr>
          <w:p w:rsidR="00F536E9" w:rsidRPr="00300FCF" w:rsidRDefault="00F536E9" w:rsidP="00054535">
            <w:pPr>
              <w:jc w:val="center"/>
            </w:pPr>
            <w:r w:rsidRPr="00300FCF">
              <w:t>Плохая</w:t>
            </w:r>
          </w:p>
        </w:tc>
      </w:tr>
      <w:tr w:rsidR="00F536E9" w:rsidTr="00F536E9">
        <w:tc>
          <w:tcPr>
            <w:tcW w:w="2534" w:type="dxa"/>
            <w:vAlign w:val="center"/>
          </w:tcPr>
          <w:p w:rsidR="00F536E9" w:rsidRPr="00300FCF" w:rsidRDefault="00F536E9" w:rsidP="00054535">
            <w:pPr>
              <w:jc w:val="center"/>
            </w:pPr>
            <w:r w:rsidRPr="00300FCF">
              <w:t>401—415</w:t>
            </w:r>
          </w:p>
        </w:tc>
        <w:tc>
          <w:tcPr>
            <w:tcW w:w="2534" w:type="dxa"/>
            <w:vAlign w:val="center"/>
          </w:tcPr>
          <w:p w:rsidR="00F536E9" w:rsidRPr="00300FCF" w:rsidRDefault="00F536E9" w:rsidP="00054535">
            <w:pPr>
              <w:jc w:val="center"/>
            </w:pPr>
            <w:r w:rsidRPr="00300FCF">
              <w:t>Хорошая</w:t>
            </w:r>
          </w:p>
        </w:tc>
        <w:tc>
          <w:tcPr>
            <w:tcW w:w="2534" w:type="dxa"/>
            <w:vAlign w:val="center"/>
          </w:tcPr>
          <w:p w:rsidR="00F536E9" w:rsidRPr="00300FCF" w:rsidRDefault="00F536E9" w:rsidP="00054535">
            <w:pPr>
              <w:jc w:val="center"/>
            </w:pPr>
            <w:r w:rsidRPr="00300FCF">
              <w:t>300—319</w:t>
            </w:r>
          </w:p>
        </w:tc>
        <w:tc>
          <w:tcPr>
            <w:tcW w:w="2534" w:type="dxa"/>
            <w:vAlign w:val="center"/>
          </w:tcPr>
          <w:p w:rsidR="00F536E9" w:rsidRPr="00300FCF" w:rsidRDefault="00F536E9" w:rsidP="00054535">
            <w:pPr>
              <w:jc w:val="center"/>
            </w:pPr>
            <w:r w:rsidRPr="00300FCF">
              <w:t>Очень плохая</w:t>
            </w:r>
          </w:p>
        </w:tc>
      </w:tr>
      <w:tr w:rsidR="00F536E9" w:rsidTr="00F536E9">
        <w:tc>
          <w:tcPr>
            <w:tcW w:w="2534" w:type="dxa"/>
            <w:vAlign w:val="center"/>
          </w:tcPr>
          <w:p w:rsidR="00F536E9" w:rsidRPr="00300FCF" w:rsidRDefault="00F536E9" w:rsidP="00054535">
            <w:pPr>
              <w:jc w:val="center"/>
            </w:pPr>
            <w:r w:rsidRPr="00300FCF">
              <w:t>400</w:t>
            </w:r>
          </w:p>
        </w:tc>
        <w:tc>
          <w:tcPr>
            <w:tcW w:w="2534" w:type="dxa"/>
            <w:vAlign w:val="center"/>
          </w:tcPr>
          <w:p w:rsidR="00F536E9" w:rsidRPr="00300FCF" w:rsidRDefault="00F536E9" w:rsidP="00054535">
            <w:pPr>
              <w:jc w:val="center"/>
            </w:pPr>
            <w:r w:rsidRPr="00300FCF">
              <w:t>Наилучшая для мужчин</w:t>
            </w:r>
          </w:p>
        </w:tc>
        <w:tc>
          <w:tcPr>
            <w:tcW w:w="2534" w:type="dxa"/>
            <w:vAlign w:val="center"/>
          </w:tcPr>
          <w:p w:rsidR="00F536E9" w:rsidRPr="00300FCF" w:rsidRDefault="00F536E9" w:rsidP="00054535">
            <w:pPr>
              <w:jc w:val="center"/>
            </w:pPr>
            <w:r w:rsidRPr="00300FCF">
              <w:t>200—299</w:t>
            </w:r>
          </w:p>
        </w:tc>
        <w:tc>
          <w:tcPr>
            <w:tcW w:w="2534" w:type="dxa"/>
            <w:vAlign w:val="center"/>
          </w:tcPr>
          <w:p w:rsidR="00F536E9" w:rsidRPr="00300FCF" w:rsidRDefault="00F536E9" w:rsidP="00054535">
            <w:pPr>
              <w:jc w:val="center"/>
            </w:pPr>
            <w:r w:rsidRPr="00300FCF">
              <w:t>Истощение</w:t>
            </w:r>
          </w:p>
        </w:tc>
      </w:tr>
    </w:tbl>
    <w:p w:rsidR="00F536E9" w:rsidRDefault="00F536E9" w:rsidP="00300FCF">
      <w:pPr>
        <w:ind w:left="284" w:hanging="284"/>
      </w:pPr>
    </w:p>
    <w:p w:rsidR="00363817" w:rsidRPr="00300FCF" w:rsidRDefault="00363817" w:rsidP="00300FCF">
      <w:pPr>
        <w:rPr>
          <w:u w:val="single"/>
        </w:rPr>
      </w:pPr>
      <w:r w:rsidRPr="00300FCF">
        <w:rPr>
          <w:i/>
          <w:iCs/>
          <w:u w:val="single"/>
        </w:rPr>
        <w:t xml:space="preserve">Б) Весо-ростовой </w:t>
      </w:r>
      <w:r w:rsidRPr="00300FCF">
        <w:rPr>
          <w:b/>
          <w:i/>
          <w:iCs/>
          <w:u w:val="single"/>
        </w:rPr>
        <w:t>индекс Kетле</w:t>
      </w:r>
      <w:r w:rsidRPr="00300FCF">
        <w:rPr>
          <w:u w:val="single"/>
        </w:rPr>
        <w:t>:</w:t>
      </w:r>
    </w:p>
    <w:p w:rsidR="00363817" w:rsidRPr="00300FCF" w:rsidRDefault="00363817" w:rsidP="00300FCF">
      <w:pPr>
        <w:jc w:val="center"/>
      </w:pPr>
      <w:r w:rsidRPr="00300FCF">
        <w:rPr>
          <w:b/>
          <w:bCs/>
        </w:rPr>
        <w:t>вес (г) / рост (см)</w:t>
      </w:r>
    </w:p>
    <w:p w:rsidR="00363817" w:rsidRPr="00300FCF" w:rsidRDefault="00363817" w:rsidP="00300FCF">
      <w:r w:rsidRPr="00300FCF">
        <w:t xml:space="preserve">Средний показатель — 370—400 г на 1 см роста у мужчин, </w:t>
      </w:r>
    </w:p>
    <w:p w:rsidR="00363817" w:rsidRPr="00300FCF" w:rsidRDefault="00363817" w:rsidP="00300FCF">
      <w:pPr>
        <w:ind w:left="2835"/>
      </w:pPr>
      <w:r w:rsidRPr="00300FCF">
        <w:t xml:space="preserve">325—375 — у женщин. </w:t>
      </w:r>
    </w:p>
    <w:p w:rsidR="00363817" w:rsidRPr="00300FCF" w:rsidRDefault="00363817" w:rsidP="00300FCF">
      <w:r w:rsidRPr="00300FCF">
        <w:t xml:space="preserve">Для мальчиков 15 лет — 325 г на 1 см, для девочек того же возраста — 318 г на 1 см роста. </w:t>
      </w:r>
    </w:p>
    <w:p w:rsidR="00363817" w:rsidRPr="00300FCF" w:rsidRDefault="00363817" w:rsidP="00300FCF"/>
    <w:p w:rsidR="00363817" w:rsidRPr="00300FCF" w:rsidRDefault="00363817" w:rsidP="00300FCF">
      <w:pPr>
        <w:rPr>
          <w:u w:val="single"/>
        </w:rPr>
      </w:pPr>
      <w:r w:rsidRPr="00300FCF">
        <w:rPr>
          <w:i/>
          <w:iCs/>
          <w:u w:val="single"/>
        </w:rPr>
        <w:t>В) Индекс скелии</w:t>
      </w:r>
      <w:r w:rsidRPr="00300FCF">
        <w:rPr>
          <w:u w:val="single"/>
        </w:rPr>
        <w:t xml:space="preserve"> </w:t>
      </w:r>
      <w:r w:rsidRPr="00300FCF">
        <w:rPr>
          <w:b/>
          <w:u w:val="single"/>
        </w:rPr>
        <w:t>по Мануврие</w:t>
      </w:r>
      <w:r w:rsidRPr="00300FCF">
        <w:rPr>
          <w:u w:val="single"/>
        </w:rPr>
        <w:t xml:space="preserve"> характеризует длину ног.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3"/>
        <w:gridCol w:w="5067"/>
      </w:tblGrid>
      <w:tr w:rsidR="00F536E9" w:rsidTr="00F536E9">
        <w:tc>
          <w:tcPr>
            <w:tcW w:w="5353" w:type="dxa"/>
          </w:tcPr>
          <w:tbl>
            <w:tblPr>
              <w:tblW w:w="2657" w:type="pct"/>
              <w:jc w:val="center"/>
              <w:tblLook w:val="04A0" w:firstRow="1" w:lastRow="0" w:firstColumn="1" w:lastColumn="0" w:noHBand="0" w:noVBand="1"/>
            </w:tblPr>
            <w:tblGrid>
              <w:gridCol w:w="802"/>
              <w:gridCol w:w="1928"/>
            </w:tblGrid>
            <w:tr w:rsidR="00F536E9" w:rsidRPr="00300FCF" w:rsidTr="00F536E9">
              <w:trPr>
                <w:jc w:val="center"/>
              </w:trPr>
              <w:tc>
                <w:tcPr>
                  <w:tcW w:w="920" w:type="dxa"/>
                  <w:vMerge w:val="restart"/>
                  <w:shd w:val="clear" w:color="auto" w:fill="auto"/>
                  <w:vAlign w:val="center"/>
                </w:tcPr>
                <w:p w:rsidR="00F536E9" w:rsidRPr="00300FCF" w:rsidRDefault="00F536E9" w:rsidP="00054535">
                  <w:pPr>
                    <w:jc w:val="right"/>
                  </w:pPr>
                  <w:r w:rsidRPr="00300FCF">
                    <w:rPr>
                      <w:b/>
                      <w:bCs/>
                    </w:rPr>
                    <w:t>ИС =</w:t>
                  </w:r>
                </w:p>
              </w:tc>
              <w:tc>
                <w:tcPr>
                  <w:tcW w:w="2488" w:type="dxa"/>
                  <w:shd w:val="clear" w:color="auto" w:fill="auto"/>
                </w:tcPr>
                <w:p w:rsidR="00F536E9" w:rsidRPr="00300FCF" w:rsidRDefault="00F536E9" w:rsidP="00054535">
                  <w:pPr>
                    <w:jc w:val="center"/>
                  </w:pPr>
                  <w:r w:rsidRPr="00300FCF">
                    <w:rPr>
                      <w:u w:val="single"/>
                    </w:rPr>
                    <w:t>Длина ноги х 100</w:t>
                  </w:r>
                </w:p>
              </w:tc>
            </w:tr>
            <w:tr w:rsidR="00F536E9" w:rsidRPr="00300FCF" w:rsidTr="00F536E9">
              <w:trPr>
                <w:jc w:val="center"/>
              </w:trPr>
              <w:tc>
                <w:tcPr>
                  <w:tcW w:w="920" w:type="dxa"/>
                  <w:vMerge/>
                  <w:shd w:val="clear" w:color="auto" w:fill="auto"/>
                </w:tcPr>
                <w:p w:rsidR="00F536E9" w:rsidRPr="00300FCF" w:rsidRDefault="00F536E9" w:rsidP="00054535"/>
              </w:tc>
              <w:tc>
                <w:tcPr>
                  <w:tcW w:w="2488" w:type="dxa"/>
                  <w:shd w:val="clear" w:color="auto" w:fill="auto"/>
                </w:tcPr>
                <w:p w:rsidR="00F536E9" w:rsidRPr="00300FCF" w:rsidRDefault="00F536E9" w:rsidP="00054535">
                  <w:pPr>
                    <w:jc w:val="center"/>
                  </w:pPr>
                  <w:r w:rsidRPr="00300FCF">
                    <w:t>Рост сидя</w:t>
                  </w:r>
                </w:p>
              </w:tc>
            </w:tr>
          </w:tbl>
          <w:p w:rsidR="00F536E9" w:rsidRDefault="00F536E9" w:rsidP="00300FCF"/>
        </w:tc>
        <w:tc>
          <w:tcPr>
            <w:tcW w:w="5067" w:type="dxa"/>
          </w:tcPr>
          <w:p w:rsidR="00F536E9" w:rsidRPr="00300FCF" w:rsidRDefault="00F536E9" w:rsidP="00F536E9">
            <w:pPr>
              <w:jc w:val="both"/>
            </w:pPr>
            <w:r w:rsidRPr="00300FCF">
              <w:t>Рубрикация:</w:t>
            </w:r>
          </w:p>
          <w:p w:rsidR="00F536E9" w:rsidRPr="00300FCF" w:rsidRDefault="00F536E9" w:rsidP="00F536E9">
            <w:pPr>
              <w:jc w:val="both"/>
              <w:rPr>
                <w:bCs/>
              </w:rPr>
            </w:pPr>
            <w:r w:rsidRPr="00300FCF">
              <w:rPr>
                <w:bCs/>
              </w:rPr>
              <w:t>До 84,9 – брахискелия (</w:t>
            </w:r>
            <w:r w:rsidRPr="00300FCF">
              <w:t>свидетельствует о коротких ногах)</w:t>
            </w:r>
          </w:p>
          <w:p w:rsidR="00F536E9" w:rsidRPr="00300FCF" w:rsidRDefault="00F536E9" w:rsidP="00F536E9">
            <w:pPr>
              <w:jc w:val="both"/>
              <w:rPr>
                <w:bCs/>
              </w:rPr>
            </w:pPr>
            <w:r w:rsidRPr="00300FCF">
              <w:rPr>
                <w:bCs/>
              </w:rPr>
              <w:t>85,0 – 89,9 – мезоскелия</w:t>
            </w:r>
            <w:r w:rsidRPr="00300FCF">
              <w:t xml:space="preserve"> (о средних ногах)</w:t>
            </w:r>
          </w:p>
          <w:p w:rsidR="00F536E9" w:rsidRPr="00300FCF" w:rsidRDefault="00F536E9" w:rsidP="00F536E9">
            <w:pPr>
              <w:jc w:val="both"/>
              <w:rPr>
                <w:bCs/>
              </w:rPr>
            </w:pPr>
            <w:r w:rsidRPr="00300FCF">
              <w:rPr>
                <w:bCs/>
              </w:rPr>
              <w:t>90,0 и выше – макроскелия</w:t>
            </w:r>
            <w:r w:rsidRPr="00300FCF">
              <w:t xml:space="preserve"> (о длинных ногах)</w:t>
            </w:r>
          </w:p>
          <w:p w:rsidR="00F536E9" w:rsidRDefault="00F536E9" w:rsidP="00300FCF"/>
        </w:tc>
      </w:tr>
    </w:tbl>
    <w:p w:rsidR="00363817" w:rsidRPr="00300FCF" w:rsidRDefault="00363817" w:rsidP="00300FCF"/>
    <w:p w:rsidR="00363817" w:rsidRPr="00300FCF" w:rsidRDefault="00363817" w:rsidP="00300FCF">
      <w:pPr>
        <w:jc w:val="both"/>
        <w:rPr>
          <w:b/>
        </w:rPr>
      </w:pPr>
      <w:r w:rsidRPr="00300FCF">
        <w:rPr>
          <w:b/>
        </w:rPr>
        <w:lastRenderedPageBreak/>
        <w:t>*Таблица по Мартину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74"/>
        <w:gridCol w:w="3473"/>
        <w:gridCol w:w="3473"/>
      </w:tblGrid>
      <w:tr w:rsidR="00363817" w:rsidRPr="00300FCF" w:rsidTr="002A6574">
        <w:trPr>
          <w:jc w:val="center"/>
        </w:trPr>
        <w:tc>
          <w:tcPr>
            <w:tcW w:w="3474" w:type="dxa"/>
          </w:tcPr>
          <w:p w:rsidR="00363817" w:rsidRPr="00300FCF" w:rsidRDefault="00363817" w:rsidP="00300FCF">
            <w:pPr>
              <w:pStyle w:val="af7"/>
              <w:ind w:firstLine="284"/>
              <w:rPr>
                <w:i w:val="0"/>
                <w:u w:val="none"/>
              </w:rPr>
            </w:pPr>
            <w:r w:rsidRPr="00300FCF">
              <w:rPr>
                <w:i w:val="0"/>
                <w:u w:val="none"/>
              </w:rPr>
              <w:t>Длина тела, см</w:t>
            </w:r>
          </w:p>
        </w:tc>
        <w:tc>
          <w:tcPr>
            <w:tcW w:w="3473" w:type="dxa"/>
          </w:tcPr>
          <w:p w:rsidR="00363817" w:rsidRPr="00300FCF" w:rsidRDefault="00363817" w:rsidP="00300FCF">
            <w:pPr>
              <w:pStyle w:val="af7"/>
              <w:ind w:firstLine="284"/>
              <w:rPr>
                <w:i w:val="0"/>
                <w:u w:val="none"/>
              </w:rPr>
            </w:pPr>
            <w:r w:rsidRPr="00300FCF">
              <w:rPr>
                <w:i w:val="0"/>
                <w:u w:val="none"/>
              </w:rPr>
              <w:t>Мужчины</w:t>
            </w:r>
          </w:p>
        </w:tc>
        <w:tc>
          <w:tcPr>
            <w:tcW w:w="3473" w:type="dxa"/>
          </w:tcPr>
          <w:p w:rsidR="00363817" w:rsidRPr="00300FCF" w:rsidRDefault="00363817" w:rsidP="00300FCF">
            <w:pPr>
              <w:pStyle w:val="af7"/>
              <w:ind w:firstLine="284"/>
              <w:rPr>
                <w:i w:val="0"/>
                <w:u w:val="none"/>
              </w:rPr>
            </w:pPr>
            <w:r w:rsidRPr="00300FCF">
              <w:rPr>
                <w:i w:val="0"/>
                <w:u w:val="none"/>
              </w:rPr>
              <w:t>Женщины</w:t>
            </w:r>
          </w:p>
        </w:tc>
      </w:tr>
      <w:tr w:rsidR="00363817" w:rsidRPr="00300FCF" w:rsidTr="002A6574">
        <w:trPr>
          <w:jc w:val="center"/>
        </w:trPr>
        <w:tc>
          <w:tcPr>
            <w:tcW w:w="10420" w:type="dxa"/>
            <w:gridSpan w:val="3"/>
          </w:tcPr>
          <w:p w:rsidR="00363817" w:rsidRPr="00300FCF" w:rsidRDefault="00363817" w:rsidP="00300FCF">
            <w:pPr>
              <w:pStyle w:val="af7"/>
              <w:ind w:firstLine="284"/>
              <w:rPr>
                <w:b w:val="0"/>
                <w:u w:val="none"/>
              </w:rPr>
            </w:pPr>
            <w:r w:rsidRPr="00300FCF">
              <w:rPr>
                <w:b w:val="0"/>
                <w:u w:val="none"/>
              </w:rPr>
              <w:t>Малая</w:t>
            </w:r>
          </w:p>
        </w:tc>
      </w:tr>
      <w:tr w:rsidR="00363817" w:rsidRPr="00300FCF" w:rsidTr="002A6574">
        <w:trPr>
          <w:jc w:val="center"/>
        </w:trPr>
        <w:tc>
          <w:tcPr>
            <w:tcW w:w="3474" w:type="dxa"/>
          </w:tcPr>
          <w:p w:rsidR="00363817" w:rsidRPr="00300FCF" w:rsidRDefault="00363817" w:rsidP="00300FCF">
            <w:pPr>
              <w:pStyle w:val="af7"/>
              <w:ind w:firstLine="284"/>
              <w:rPr>
                <w:b w:val="0"/>
                <w:i w:val="0"/>
                <w:u w:val="none"/>
              </w:rPr>
            </w:pPr>
            <w:r w:rsidRPr="00300FCF">
              <w:rPr>
                <w:b w:val="0"/>
                <w:i w:val="0"/>
                <w:u w:val="none"/>
              </w:rPr>
              <w:t>Карликовая</w:t>
            </w:r>
          </w:p>
        </w:tc>
        <w:tc>
          <w:tcPr>
            <w:tcW w:w="3473" w:type="dxa"/>
          </w:tcPr>
          <w:p w:rsidR="00363817" w:rsidRPr="00300FCF" w:rsidRDefault="00363817" w:rsidP="00300FCF">
            <w:pPr>
              <w:pStyle w:val="af7"/>
              <w:ind w:firstLine="284"/>
              <w:rPr>
                <w:b w:val="0"/>
                <w:i w:val="0"/>
                <w:u w:val="none"/>
              </w:rPr>
            </w:pPr>
            <w:r w:rsidRPr="00300FCF">
              <w:rPr>
                <w:b w:val="0"/>
                <w:i w:val="0"/>
                <w:u w:val="none"/>
              </w:rPr>
              <w:t>До 129,9</w:t>
            </w:r>
          </w:p>
        </w:tc>
        <w:tc>
          <w:tcPr>
            <w:tcW w:w="3473" w:type="dxa"/>
          </w:tcPr>
          <w:p w:rsidR="00363817" w:rsidRPr="00300FCF" w:rsidRDefault="00363817" w:rsidP="00300FCF">
            <w:pPr>
              <w:pStyle w:val="af7"/>
              <w:ind w:firstLine="284"/>
              <w:rPr>
                <w:b w:val="0"/>
                <w:i w:val="0"/>
                <w:u w:val="none"/>
              </w:rPr>
            </w:pPr>
            <w:r w:rsidRPr="00300FCF">
              <w:rPr>
                <w:b w:val="0"/>
                <w:i w:val="0"/>
                <w:u w:val="none"/>
              </w:rPr>
              <w:t>До 120,9</w:t>
            </w:r>
          </w:p>
        </w:tc>
      </w:tr>
      <w:tr w:rsidR="00363817" w:rsidRPr="00300FCF" w:rsidTr="002A6574">
        <w:trPr>
          <w:jc w:val="center"/>
        </w:trPr>
        <w:tc>
          <w:tcPr>
            <w:tcW w:w="3474" w:type="dxa"/>
          </w:tcPr>
          <w:p w:rsidR="00363817" w:rsidRPr="00300FCF" w:rsidRDefault="00363817" w:rsidP="00300FCF">
            <w:pPr>
              <w:pStyle w:val="af7"/>
              <w:ind w:firstLine="284"/>
              <w:rPr>
                <w:b w:val="0"/>
                <w:i w:val="0"/>
                <w:u w:val="none"/>
              </w:rPr>
            </w:pPr>
            <w:r w:rsidRPr="00300FCF">
              <w:rPr>
                <w:b w:val="0"/>
                <w:i w:val="0"/>
                <w:u w:val="none"/>
              </w:rPr>
              <w:t>Очень малая</w:t>
            </w:r>
          </w:p>
        </w:tc>
        <w:tc>
          <w:tcPr>
            <w:tcW w:w="3473" w:type="dxa"/>
          </w:tcPr>
          <w:p w:rsidR="00363817" w:rsidRPr="00300FCF" w:rsidRDefault="00363817" w:rsidP="00300FCF">
            <w:pPr>
              <w:pStyle w:val="af7"/>
              <w:ind w:firstLine="284"/>
              <w:rPr>
                <w:b w:val="0"/>
                <w:i w:val="0"/>
                <w:u w:val="none"/>
              </w:rPr>
            </w:pPr>
            <w:r w:rsidRPr="00300FCF">
              <w:rPr>
                <w:b w:val="0"/>
                <w:i w:val="0"/>
                <w:u w:val="none"/>
              </w:rPr>
              <w:t>130,0-149,9</w:t>
            </w:r>
          </w:p>
        </w:tc>
        <w:tc>
          <w:tcPr>
            <w:tcW w:w="3473" w:type="dxa"/>
          </w:tcPr>
          <w:p w:rsidR="00363817" w:rsidRPr="00300FCF" w:rsidRDefault="00363817" w:rsidP="00300FCF">
            <w:pPr>
              <w:pStyle w:val="af7"/>
              <w:ind w:firstLine="284"/>
              <w:rPr>
                <w:b w:val="0"/>
                <w:i w:val="0"/>
                <w:u w:val="none"/>
              </w:rPr>
            </w:pPr>
            <w:r w:rsidRPr="00300FCF">
              <w:rPr>
                <w:b w:val="0"/>
                <w:i w:val="0"/>
                <w:u w:val="none"/>
              </w:rPr>
              <w:t>121,0-139,9</w:t>
            </w:r>
          </w:p>
        </w:tc>
      </w:tr>
      <w:tr w:rsidR="00363817" w:rsidRPr="00300FCF" w:rsidTr="002A6574">
        <w:trPr>
          <w:jc w:val="center"/>
        </w:trPr>
        <w:tc>
          <w:tcPr>
            <w:tcW w:w="3474" w:type="dxa"/>
          </w:tcPr>
          <w:p w:rsidR="00363817" w:rsidRPr="00300FCF" w:rsidRDefault="00363817" w:rsidP="00300FCF">
            <w:pPr>
              <w:pStyle w:val="af7"/>
              <w:ind w:firstLine="284"/>
              <w:rPr>
                <w:b w:val="0"/>
                <w:i w:val="0"/>
                <w:u w:val="none"/>
              </w:rPr>
            </w:pPr>
            <w:r w:rsidRPr="00300FCF">
              <w:rPr>
                <w:b w:val="0"/>
                <w:i w:val="0"/>
                <w:u w:val="none"/>
              </w:rPr>
              <w:t>Малая</w:t>
            </w:r>
          </w:p>
        </w:tc>
        <w:tc>
          <w:tcPr>
            <w:tcW w:w="3473" w:type="dxa"/>
          </w:tcPr>
          <w:p w:rsidR="00363817" w:rsidRPr="00300FCF" w:rsidRDefault="00363817" w:rsidP="00300FCF">
            <w:pPr>
              <w:pStyle w:val="af7"/>
              <w:ind w:firstLine="284"/>
              <w:rPr>
                <w:b w:val="0"/>
                <w:i w:val="0"/>
                <w:u w:val="none"/>
              </w:rPr>
            </w:pPr>
            <w:r w:rsidRPr="00300FCF">
              <w:rPr>
                <w:b w:val="0"/>
                <w:i w:val="0"/>
                <w:u w:val="none"/>
              </w:rPr>
              <w:t>150,0-159,9</w:t>
            </w:r>
          </w:p>
        </w:tc>
        <w:tc>
          <w:tcPr>
            <w:tcW w:w="3473" w:type="dxa"/>
          </w:tcPr>
          <w:p w:rsidR="00363817" w:rsidRPr="00300FCF" w:rsidRDefault="00363817" w:rsidP="00300FCF">
            <w:pPr>
              <w:pStyle w:val="af7"/>
              <w:ind w:firstLine="284"/>
              <w:rPr>
                <w:b w:val="0"/>
                <w:i w:val="0"/>
                <w:u w:val="none"/>
              </w:rPr>
            </w:pPr>
            <w:r w:rsidRPr="00300FCF">
              <w:rPr>
                <w:b w:val="0"/>
                <w:i w:val="0"/>
                <w:u w:val="none"/>
              </w:rPr>
              <w:t>140,0-148,9</w:t>
            </w:r>
          </w:p>
        </w:tc>
      </w:tr>
      <w:tr w:rsidR="00363817" w:rsidRPr="00300FCF" w:rsidTr="002A6574">
        <w:trPr>
          <w:jc w:val="center"/>
        </w:trPr>
        <w:tc>
          <w:tcPr>
            <w:tcW w:w="10420" w:type="dxa"/>
            <w:gridSpan w:val="3"/>
          </w:tcPr>
          <w:p w:rsidR="00363817" w:rsidRPr="00300FCF" w:rsidRDefault="00363817" w:rsidP="00300FCF">
            <w:pPr>
              <w:pStyle w:val="af7"/>
              <w:ind w:firstLine="284"/>
              <w:rPr>
                <w:b w:val="0"/>
                <w:u w:val="none"/>
              </w:rPr>
            </w:pPr>
            <w:r w:rsidRPr="00300FCF">
              <w:rPr>
                <w:b w:val="0"/>
                <w:u w:val="none"/>
              </w:rPr>
              <w:t>Средняя</w:t>
            </w:r>
          </w:p>
        </w:tc>
      </w:tr>
      <w:tr w:rsidR="00363817" w:rsidRPr="00300FCF" w:rsidTr="002A6574">
        <w:trPr>
          <w:jc w:val="center"/>
        </w:trPr>
        <w:tc>
          <w:tcPr>
            <w:tcW w:w="3474" w:type="dxa"/>
          </w:tcPr>
          <w:p w:rsidR="00363817" w:rsidRPr="00300FCF" w:rsidRDefault="00363817" w:rsidP="00300FCF">
            <w:pPr>
              <w:pStyle w:val="af7"/>
              <w:ind w:firstLine="284"/>
              <w:rPr>
                <w:b w:val="0"/>
                <w:i w:val="0"/>
                <w:u w:val="none"/>
              </w:rPr>
            </w:pPr>
            <w:r w:rsidRPr="00300FCF">
              <w:rPr>
                <w:b w:val="0"/>
                <w:i w:val="0"/>
                <w:u w:val="none"/>
              </w:rPr>
              <w:t>Ниже средней</w:t>
            </w:r>
          </w:p>
        </w:tc>
        <w:tc>
          <w:tcPr>
            <w:tcW w:w="3473" w:type="dxa"/>
          </w:tcPr>
          <w:p w:rsidR="00363817" w:rsidRPr="00300FCF" w:rsidRDefault="00363817" w:rsidP="00300FCF">
            <w:pPr>
              <w:pStyle w:val="af7"/>
              <w:ind w:firstLine="284"/>
              <w:rPr>
                <w:b w:val="0"/>
                <w:i w:val="0"/>
                <w:u w:val="none"/>
              </w:rPr>
            </w:pPr>
            <w:r w:rsidRPr="00300FCF">
              <w:rPr>
                <w:b w:val="0"/>
                <w:i w:val="0"/>
                <w:u w:val="none"/>
              </w:rPr>
              <w:t>160,0-163,9</w:t>
            </w:r>
          </w:p>
        </w:tc>
        <w:tc>
          <w:tcPr>
            <w:tcW w:w="3473" w:type="dxa"/>
          </w:tcPr>
          <w:p w:rsidR="00363817" w:rsidRPr="00300FCF" w:rsidRDefault="00363817" w:rsidP="00300FCF">
            <w:pPr>
              <w:pStyle w:val="af7"/>
              <w:ind w:firstLine="284"/>
              <w:rPr>
                <w:b w:val="0"/>
                <w:i w:val="0"/>
                <w:u w:val="none"/>
              </w:rPr>
            </w:pPr>
            <w:r w:rsidRPr="00300FCF">
              <w:rPr>
                <w:b w:val="0"/>
                <w:i w:val="0"/>
                <w:u w:val="none"/>
              </w:rPr>
              <w:t>149,0 -152,9</w:t>
            </w:r>
          </w:p>
        </w:tc>
      </w:tr>
      <w:tr w:rsidR="00363817" w:rsidRPr="00300FCF" w:rsidTr="002A6574">
        <w:trPr>
          <w:jc w:val="center"/>
        </w:trPr>
        <w:tc>
          <w:tcPr>
            <w:tcW w:w="3474" w:type="dxa"/>
          </w:tcPr>
          <w:p w:rsidR="00363817" w:rsidRPr="00300FCF" w:rsidRDefault="00363817" w:rsidP="00300FCF">
            <w:pPr>
              <w:pStyle w:val="af7"/>
              <w:ind w:firstLine="284"/>
              <w:rPr>
                <w:b w:val="0"/>
                <w:i w:val="0"/>
                <w:u w:val="none"/>
              </w:rPr>
            </w:pPr>
            <w:r w:rsidRPr="00300FCF">
              <w:rPr>
                <w:b w:val="0"/>
                <w:i w:val="0"/>
                <w:u w:val="none"/>
              </w:rPr>
              <w:t>Средняя</w:t>
            </w:r>
          </w:p>
        </w:tc>
        <w:tc>
          <w:tcPr>
            <w:tcW w:w="3473" w:type="dxa"/>
          </w:tcPr>
          <w:p w:rsidR="00363817" w:rsidRPr="00300FCF" w:rsidRDefault="00363817" w:rsidP="00300FCF">
            <w:pPr>
              <w:pStyle w:val="af7"/>
              <w:ind w:firstLine="284"/>
              <w:rPr>
                <w:b w:val="0"/>
                <w:i w:val="0"/>
                <w:u w:val="none"/>
              </w:rPr>
            </w:pPr>
            <w:r w:rsidRPr="00300FCF">
              <w:rPr>
                <w:b w:val="0"/>
                <w:i w:val="0"/>
                <w:u w:val="none"/>
              </w:rPr>
              <w:t>164,0-166,9</w:t>
            </w:r>
          </w:p>
        </w:tc>
        <w:tc>
          <w:tcPr>
            <w:tcW w:w="3473" w:type="dxa"/>
          </w:tcPr>
          <w:p w:rsidR="00363817" w:rsidRPr="00300FCF" w:rsidRDefault="00363817" w:rsidP="00300FCF">
            <w:pPr>
              <w:pStyle w:val="af7"/>
              <w:ind w:firstLine="284"/>
              <w:rPr>
                <w:b w:val="0"/>
                <w:i w:val="0"/>
                <w:u w:val="none"/>
              </w:rPr>
            </w:pPr>
            <w:r w:rsidRPr="00300FCF">
              <w:rPr>
                <w:b w:val="0"/>
                <w:i w:val="0"/>
                <w:u w:val="none"/>
              </w:rPr>
              <w:t>153,0-155,9</w:t>
            </w:r>
          </w:p>
        </w:tc>
      </w:tr>
      <w:tr w:rsidR="00363817" w:rsidRPr="00300FCF" w:rsidTr="002A6574">
        <w:trPr>
          <w:jc w:val="center"/>
        </w:trPr>
        <w:tc>
          <w:tcPr>
            <w:tcW w:w="3474" w:type="dxa"/>
          </w:tcPr>
          <w:p w:rsidR="00363817" w:rsidRPr="00300FCF" w:rsidRDefault="00363817" w:rsidP="00300FCF">
            <w:pPr>
              <w:pStyle w:val="af7"/>
              <w:ind w:firstLine="284"/>
              <w:rPr>
                <w:b w:val="0"/>
                <w:i w:val="0"/>
                <w:u w:val="none"/>
              </w:rPr>
            </w:pPr>
            <w:r w:rsidRPr="00300FCF">
              <w:rPr>
                <w:b w:val="0"/>
                <w:i w:val="0"/>
                <w:u w:val="none"/>
              </w:rPr>
              <w:t>Выше средней</w:t>
            </w:r>
          </w:p>
        </w:tc>
        <w:tc>
          <w:tcPr>
            <w:tcW w:w="3473" w:type="dxa"/>
          </w:tcPr>
          <w:p w:rsidR="00363817" w:rsidRPr="00300FCF" w:rsidRDefault="00363817" w:rsidP="00300FCF">
            <w:pPr>
              <w:pStyle w:val="af7"/>
              <w:ind w:firstLine="284"/>
              <w:rPr>
                <w:b w:val="0"/>
                <w:i w:val="0"/>
                <w:u w:val="none"/>
              </w:rPr>
            </w:pPr>
            <w:r w:rsidRPr="00300FCF">
              <w:rPr>
                <w:b w:val="0"/>
                <w:i w:val="0"/>
                <w:u w:val="none"/>
              </w:rPr>
              <w:t>167,0 – 169,9</w:t>
            </w:r>
          </w:p>
        </w:tc>
        <w:tc>
          <w:tcPr>
            <w:tcW w:w="3473" w:type="dxa"/>
          </w:tcPr>
          <w:p w:rsidR="00363817" w:rsidRPr="00300FCF" w:rsidRDefault="00363817" w:rsidP="00300FCF">
            <w:pPr>
              <w:pStyle w:val="af7"/>
              <w:ind w:firstLine="284"/>
              <w:rPr>
                <w:b w:val="0"/>
                <w:i w:val="0"/>
                <w:u w:val="none"/>
              </w:rPr>
            </w:pPr>
            <w:r w:rsidRPr="00300FCF">
              <w:rPr>
                <w:b w:val="0"/>
                <w:i w:val="0"/>
                <w:u w:val="none"/>
              </w:rPr>
              <w:t>156,0-158,9</w:t>
            </w:r>
          </w:p>
        </w:tc>
      </w:tr>
      <w:tr w:rsidR="00363817" w:rsidRPr="00300FCF" w:rsidTr="002A6574">
        <w:trPr>
          <w:jc w:val="center"/>
        </w:trPr>
        <w:tc>
          <w:tcPr>
            <w:tcW w:w="10420" w:type="dxa"/>
            <w:gridSpan w:val="3"/>
          </w:tcPr>
          <w:p w:rsidR="00363817" w:rsidRPr="00300FCF" w:rsidRDefault="00363817" w:rsidP="00300FCF">
            <w:pPr>
              <w:pStyle w:val="af7"/>
              <w:ind w:firstLine="284"/>
              <w:rPr>
                <w:b w:val="0"/>
                <w:u w:val="none"/>
              </w:rPr>
            </w:pPr>
            <w:r w:rsidRPr="00300FCF">
              <w:rPr>
                <w:b w:val="0"/>
                <w:u w:val="none"/>
              </w:rPr>
              <w:t>Большая</w:t>
            </w:r>
          </w:p>
        </w:tc>
      </w:tr>
      <w:tr w:rsidR="00363817" w:rsidRPr="00300FCF" w:rsidTr="002A6574">
        <w:trPr>
          <w:jc w:val="center"/>
        </w:trPr>
        <w:tc>
          <w:tcPr>
            <w:tcW w:w="3474" w:type="dxa"/>
          </w:tcPr>
          <w:p w:rsidR="00363817" w:rsidRPr="00300FCF" w:rsidRDefault="00363817" w:rsidP="00300FCF">
            <w:pPr>
              <w:pStyle w:val="af7"/>
              <w:ind w:firstLine="284"/>
              <w:rPr>
                <w:b w:val="0"/>
                <w:i w:val="0"/>
                <w:u w:val="none"/>
              </w:rPr>
            </w:pPr>
            <w:r w:rsidRPr="00300FCF">
              <w:rPr>
                <w:b w:val="0"/>
                <w:i w:val="0"/>
                <w:u w:val="none"/>
              </w:rPr>
              <w:t>Большая</w:t>
            </w:r>
          </w:p>
        </w:tc>
        <w:tc>
          <w:tcPr>
            <w:tcW w:w="3473" w:type="dxa"/>
          </w:tcPr>
          <w:p w:rsidR="00363817" w:rsidRPr="00300FCF" w:rsidRDefault="00363817" w:rsidP="00300FCF">
            <w:pPr>
              <w:pStyle w:val="af7"/>
              <w:ind w:firstLine="284"/>
              <w:rPr>
                <w:b w:val="0"/>
                <w:i w:val="0"/>
                <w:u w:val="none"/>
              </w:rPr>
            </w:pPr>
            <w:r w:rsidRPr="00300FCF">
              <w:rPr>
                <w:b w:val="0"/>
                <w:i w:val="0"/>
                <w:u w:val="none"/>
              </w:rPr>
              <w:t>170,0-179,9</w:t>
            </w:r>
          </w:p>
        </w:tc>
        <w:tc>
          <w:tcPr>
            <w:tcW w:w="3473" w:type="dxa"/>
          </w:tcPr>
          <w:p w:rsidR="00363817" w:rsidRPr="00300FCF" w:rsidRDefault="00363817" w:rsidP="00300FCF">
            <w:pPr>
              <w:pStyle w:val="af7"/>
              <w:ind w:firstLine="284"/>
              <w:rPr>
                <w:b w:val="0"/>
                <w:i w:val="0"/>
                <w:u w:val="none"/>
              </w:rPr>
            </w:pPr>
            <w:r w:rsidRPr="00300FCF">
              <w:rPr>
                <w:b w:val="0"/>
                <w:i w:val="0"/>
                <w:u w:val="none"/>
              </w:rPr>
              <w:t>159,0-167,9</w:t>
            </w:r>
          </w:p>
        </w:tc>
      </w:tr>
      <w:tr w:rsidR="00363817" w:rsidRPr="00300FCF" w:rsidTr="002A6574">
        <w:trPr>
          <w:jc w:val="center"/>
        </w:trPr>
        <w:tc>
          <w:tcPr>
            <w:tcW w:w="3474" w:type="dxa"/>
          </w:tcPr>
          <w:p w:rsidR="00363817" w:rsidRPr="00300FCF" w:rsidRDefault="00363817" w:rsidP="00300FCF">
            <w:pPr>
              <w:pStyle w:val="af7"/>
              <w:ind w:firstLine="284"/>
              <w:rPr>
                <w:b w:val="0"/>
                <w:i w:val="0"/>
                <w:u w:val="none"/>
              </w:rPr>
            </w:pPr>
            <w:r w:rsidRPr="00300FCF">
              <w:rPr>
                <w:b w:val="0"/>
                <w:i w:val="0"/>
                <w:u w:val="none"/>
              </w:rPr>
              <w:t>Очень большая</w:t>
            </w:r>
          </w:p>
        </w:tc>
        <w:tc>
          <w:tcPr>
            <w:tcW w:w="3473" w:type="dxa"/>
          </w:tcPr>
          <w:p w:rsidR="00363817" w:rsidRPr="00300FCF" w:rsidRDefault="00363817" w:rsidP="00300FCF">
            <w:pPr>
              <w:pStyle w:val="af7"/>
              <w:ind w:firstLine="284"/>
              <w:rPr>
                <w:b w:val="0"/>
                <w:i w:val="0"/>
                <w:u w:val="none"/>
              </w:rPr>
            </w:pPr>
            <w:r w:rsidRPr="00300FCF">
              <w:rPr>
                <w:b w:val="0"/>
                <w:i w:val="0"/>
                <w:u w:val="none"/>
              </w:rPr>
              <w:t>180,0-199,9</w:t>
            </w:r>
          </w:p>
        </w:tc>
        <w:tc>
          <w:tcPr>
            <w:tcW w:w="3473" w:type="dxa"/>
          </w:tcPr>
          <w:p w:rsidR="00363817" w:rsidRPr="00300FCF" w:rsidRDefault="00363817" w:rsidP="00300FCF">
            <w:pPr>
              <w:pStyle w:val="af7"/>
              <w:ind w:firstLine="284"/>
              <w:rPr>
                <w:b w:val="0"/>
                <w:i w:val="0"/>
                <w:u w:val="none"/>
              </w:rPr>
            </w:pPr>
            <w:r w:rsidRPr="00300FCF">
              <w:rPr>
                <w:b w:val="0"/>
                <w:i w:val="0"/>
                <w:u w:val="none"/>
              </w:rPr>
              <w:t>168,0-186,9</w:t>
            </w:r>
          </w:p>
        </w:tc>
      </w:tr>
      <w:tr w:rsidR="00363817" w:rsidRPr="00300FCF" w:rsidTr="002A6574">
        <w:trPr>
          <w:jc w:val="center"/>
        </w:trPr>
        <w:tc>
          <w:tcPr>
            <w:tcW w:w="3474" w:type="dxa"/>
          </w:tcPr>
          <w:p w:rsidR="00363817" w:rsidRPr="00300FCF" w:rsidRDefault="00363817" w:rsidP="00300FCF">
            <w:pPr>
              <w:pStyle w:val="af7"/>
              <w:ind w:firstLine="284"/>
              <w:rPr>
                <w:b w:val="0"/>
                <w:i w:val="0"/>
                <w:u w:val="none"/>
              </w:rPr>
            </w:pPr>
            <w:r w:rsidRPr="00300FCF">
              <w:rPr>
                <w:b w:val="0"/>
                <w:i w:val="0"/>
                <w:u w:val="none"/>
              </w:rPr>
              <w:t>Гигантская</w:t>
            </w:r>
          </w:p>
        </w:tc>
        <w:tc>
          <w:tcPr>
            <w:tcW w:w="3473" w:type="dxa"/>
          </w:tcPr>
          <w:p w:rsidR="00363817" w:rsidRPr="00300FCF" w:rsidRDefault="00363817" w:rsidP="00300FCF">
            <w:pPr>
              <w:pStyle w:val="af7"/>
              <w:ind w:firstLine="284"/>
              <w:rPr>
                <w:b w:val="0"/>
                <w:i w:val="0"/>
                <w:u w:val="none"/>
              </w:rPr>
            </w:pPr>
            <w:r w:rsidRPr="00300FCF">
              <w:rPr>
                <w:b w:val="0"/>
                <w:i w:val="0"/>
                <w:u w:val="none"/>
              </w:rPr>
              <w:t>Выше 200,0</w:t>
            </w:r>
          </w:p>
        </w:tc>
        <w:tc>
          <w:tcPr>
            <w:tcW w:w="3473" w:type="dxa"/>
          </w:tcPr>
          <w:p w:rsidR="00363817" w:rsidRPr="00300FCF" w:rsidRDefault="00363817" w:rsidP="00300FCF">
            <w:pPr>
              <w:pStyle w:val="af7"/>
              <w:ind w:firstLine="284"/>
              <w:rPr>
                <w:b w:val="0"/>
                <w:i w:val="0"/>
                <w:u w:val="none"/>
              </w:rPr>
            </w:pPr>
            <w:r w:rsidRPr="00300FCF">
              <w:rPr>
                <w:b w:val="0"/>
                <w:i w:val="0"/>
                <w:u w:val="none"/>
              </w:rPr>
              <w:t>Выше 187,0</w:t>
            </w:r>
          </w:p>
        </w:tc>
      </w:tr>
    </w:tbl>
    <w:p w:rsidR="00363817" w:rsidRPr="00300FCF" w:rsidRDefault="00363817" w:rsidP="00300FCF">
      <w:pPr>
        <w:jc w:val="both"/>
      </w:pPr>
    </w:p>
    <w:p w:rsidR="00363817" w:rsidRPr="00300FCF" w:rsidRDefault="00363817" w:rsidP="00300FCF">
      <w:pPr>
        <w:jc w:val="both"/>
      </w:pPr>
      <w:r w:rsidRPr="00300FCF">
        <w:rPr>
          <w:u w:val="single"/>
          <w:lang w:val="en-US"/>
        </w:rPr>
        <w:t>P</w:t>
      </w:r>
      <w:r w:rsidRPr="00300FCF">
        <w:rPr>
          <w:u w:val="single"/>
        </w:rPr>
        <w:t>.</w:t>
      </w:r>
      <w:r w:rsidRPr="00300FCF">
        <w:rPr>
          <w:u w:val="single"/>
          <w:lang w:val="en-US"/>
        </w:rPr>
        <w:t>s</w:t>
      </w:r>
      <w:r w:rsidRPr="00300FCF">
        <w:rPr>
          <w:u w:val="single"/>
        </w:rPr>
        <w:t xml:space="preserve">. </w:t>
      </w:r>
      <w:r w:rsidRPr="00300FCF">
        <w:t>Понятие о норме пропорций тела - условно. С древних времен делались попытки установить закономерность в соотношении частей человеческого тела. Известны каноны древних скульпторов (канон Поликлета, мастеров Древнего Египта, канон Фрича и др.). Для различных групп норма различна. Для характеристики пропорций тела используются относительные размеры. Наиболее распространенный прием для установления соотношения – метод индексов, который состоит в том, что один размер (меньший) определяется в процентных долях другого (большего) размера.</w:t>
      </w:r>
    </w:p>
    <w:p w:rsidR="00363817" w:rsidRPr="00300FCF" w:rsidRDefault="00363817" w:rsidP="00300FCF"/>
    <w:p w:rsidR="00363817" w:rsidRPr="00300FCF" w:rsidRDefault="00363817" w:rsidP="00300FCF">
      <w:pPr>
        <w:rPr>
          <w:u w:val="single"/>
        </w:rPr>
      </w:pPr>
      <w:r w:rsidRPr="00300FCF">
        <w:rPr>
          <w:i/>
          <w:iCs/>
          <w:u w:val="single"/>
        </w:rPr>
        <w:t>Г) Масса тела (вес)</w:t>
      </w:r>
      <w:r w:rsidRPr="00300FCF">
        <w:rPr>
          <w:u w:val="single"/>
        </w:rPr>
        <w:t xml:space="preserve"> для взрослых рассчитывается по формуле </w:t>
      </w:r>
      <w:r w:rsidRPr="00300FCF">
        <w:rPr>
          <w:b/>
          <w:u w:val="single"/>
        </w:rPr>
        <w:t>Бернгарда</w:t>
      </w:r>
      <w:r w:rsidRPr="00300FCF">
        <w:rPr>
          <w:u w:val="single"/>
        </w:rPr>
        <w:t xml:space="preserve">: </w:t>
      </w:r>
    </w:p>
    <w:p w:rsidR="00363817" w:rsidRPr="00300FCF" w:rsidRDefault="00363817" w:rsidP="00300FCF">
      <w:pPr>
        <w:jc w:val="center"/>
      </w:pPr>
      <w:r w:rsidRPr="00300FCF">
        <w:rPr>
          <w:b/>
          <w:bCs/>
        </w:rPr>
        <w:t>Вес = (рост х объем груди) / 240</w:t>
      </w:r>
    </w:p>
    <w:p w:rsidR="00363817" w:rsidRPr="00300FCF" w:rsidRDefault="00363817" w:rsidP="00300FCF">
      <w:r w:rsidRPr="00300FCF">
        <w:t xml:space="preserve">Формула дает возможность учитывать особенности телосложения. </w:t>
      </w:r>
    </w:p>
    <w:p w:rsidR="00363817" w:rsidRPr="00300FCF" w:rsidRDefault="00363817" w:rsidP="00300FCF"/>
    <w:p w:rsidR="00363817" w:rsidRPr="00300FCF" w:rsidRDefault="00363817" w:rsidP="00300FCF">
      <w:r w:rsidRPr="00300FCF">
        <w:rPr>
          <w:i/>
        </w:rPr>
        <w:t xml:space="preserve">Д) Индекс </w:t>
      </w:r>
      <w:r w:rsidRPr="00300FCF">
        <w:rPr>
          <w:b/>
          <w:i/>
        </w:rPr>
        <w:t>Брока</w:t>
      </w:r>
      <w:r w:rsidRPr="00300FCF">
        <w:t>.</w:t>
      </w:r>
    </w:p>
    <w:p w:rsidR="00363817" w:rsidRPr="00300FCF" w:rsidRDefault="00363817" w:rsidP="00300FCF">
      <w:pPr>
        <w:ind w:left="426"/>
      </w:pPr>
      <w:r w:rsidRPr="00300FCF">
        <w:t>Если расчет производится по формуле Брока, то после расчетов из результата следует вычесть около 8%: (рост — 100) — 8%.</w:t>
      </w:r>
    </w:p>
    <w:p w:rsidR="00363817" w:rsidRPr="00300FCF" w:rsidRDefault="00363817" w:rsidP="00300FCF"/>
    <w:p w:rsidR="00370EA4" w:rsidRPr="00296C6B" w:rsidRDefault="00370EA4" w:rsidP="00370EA4">
      <w:pPr>
        <w:ind w:firstLine="709"/>
        <w:jc w:val="both"/>
        <w:rPr>
          <w:sz w:val="28"/>
          <w:szCs w:val="28"/>
        </w:rPr>
      </w:pPr>
      <w:r w:rsidRPr="00296C6B">
        <w:rPr>
          <w:b/>
          <w:sz w:val="28"/>
          <w:szCs w:val="28"/>
        </w:rPr>
        <w:t>Тема 5.</w:t>
      </w:r>
      <w:r w:rsidR="009B470E" w:rsidRPr="00296C6B">
        <w:rPr>
          <w:spacing w:val="-6"/>
          <w:sz w:val="28"/>
          <w:szCs w:val="28"/>
        </w:rPr>
        <w:t xml:space="preserve"> Индивидуальное развитие человека. Этапы онтогенеза человека. Прогенез: гаметогенез, осеменение, оплодотворение. Морфология половых клеток. Эмбриогенез. Периодизация. Провизорные органы.</w:t>
      </w:r>
    </w:p>
    <w:p w:rsidR="00370EA4" w:rsidRPr="00294733" w:rsidRDefault="00370EA4" w:rsidP="00370EA4">
      <w:pPr>
        <w:ind w:firstLine="709"/>
        <w:jc w:val="both"/>
        <w:rPr>
          <w:sz w:val="28"/>
          <w:szCs w:val="28"/>
        </w:rPr>
      </w:pPr>
      <w:r w:rsidRPr="00296C6B">
        <w:rPr>
          <w:b/>
          <w:sz w:val="28"/>
          <w:szCs w:val="28"/>
        </w:rPr>
        <w:t>Форма(ы) текущего контроля</w:t>
      </w:r>
      <w:r w:rsidRPr="00296C6B">
        <w:rPr>
          <w:sz w:val="28"/>
          <w:szCs w:val="28"/>
        </w:rPr>
        <w:t xml:space="preserve"> </w:t>
      </w:r>
      <w:r w:rsidRPr="00296C6B">
        <w:rPr>
          <w:b/>
          <w:sz w:val="28"/>
          <w:szCs w:val="28"/>
        </w:rPr>
        <w:t xml:space="preserve">успеваемости: </w:t>
      </w:r>
      <w:r w:rsidRPr="00296C6B">
        <w:rPr>
          <w:sz w:val="28"/>
          <w:szCs w:val="28"/>
        </w:rPr>
        <w:t>устный опрос,</w:t>
      </w:r>
      <w:r w:rsidRPr="00296C6B">
        <w:rPr>
          <w:i/>
          <w:sz w:val="28"/>
          <w:szCs w:val="28"/>
        </w:rPr>
        <w:t xml:space="preserve"> </w:t>
      </w:r>
      <w:r w:rsidRPr="00296C6B">
        <w:rPr>
          <w:sz w:val="28"/>
          <w:szCs w:val="28"/>
        </w:rPr>
        <w:t>представление презентации, тестирование, решение проблемно-ситуационных задач, контроль выполнения практических заданий и самостоятельной работы в рабочих тетрадях.</w:t>
      </w:r>
    </w:p>
    <w:p w:rsidR="00370EA4" w:rsidRDefault="00370EA4" w:rsidP="00370EA4">
      <w:pPr>
        <w:ind w:firstLine="709"/>
        <w:jc w:val="both"/>
        <w:rPr>
          <w:i/>
          <w:sz w:val="28"/>
          <w:szCs w:val="28"/>
        </w:rPr>
      </w:pPr>
    </w:p>
    <w:p w:rsidR="00370EA4" w:rsidRPr="00294733" w:rsidRDefault="00370EA4" w:rsidP="00370EA4">
      <w:pPr>
        <w:ind w:firstLine="709"/>
        <w:jc w:val="both"/>
        <w:rPr>
          <w:b/>
          <w:sz w:val="28"/>
          <w:szCs w:val="28"/>
        </w:rPr>
      </w:pPr>
      <w:r w:rsidRPr="00294733">
        <w:rPr>
          <w:i/>
          <w:sz w:val="28"/>
          <w:szCs w:val="28"/>
        </w:rPr>
        <w:t xml:space="preserve"> </w:t>
      </w:r>
      <w:r w:rsidRPr="00294733">
        <w:rPr>
          <w:b/>
          <w:sz w:val="28"/>
          <w:szCs w:val="28"/>
        </w:rPr>
        <w:t>Оценочные материалы текущего контроля успеваемости.</w:t>
      </w:r>
    </w:p>
    <w:p w:rsidR="00370EA4" w:rsidRDefault="00370EA4" w:rsidP="00370EA4">
      <w:pPr>
        <w:jc w:val="center"/>
        <w:rPr>
          <w:i/>
          <w:sz w:val="28"/>
        </w:rPr>
      </w:pPr>
      <w:r w:rsidRPr="00817342">
        <w:rPr>
          <w:i/>
          <w:sz w:val="28"/>
        </w:rPr>
        <w:t>Устный опрос</w:t>
      </w:r>
      <w:r>
        <w:rPr>
          <w:i/>
          <w:sz w:val="28"/>
        </w:rPr>
        <w:t>.</w:t>
      </w:r>
    </w:p>
    <w:p w:rsidR="00370EA4" w:rsidRPr="003D6D03" w:rsidRDefault="00370EA4" w:rsidP="00370EA4">
      <w:pPr>
        <w:jc w:val="both"/>
        <w:rPr>
          <w:sz w:val="28"/>
        </w:rPr>
      </w:pPr>
      <w:r>
        <w:rPr>
          <w:sz w:val="28"/>
        </w:rPr>
        <w:t>Вопросы для устного опроса:</w:t>
      </w:r>
    </w:p>
    <w:p w:rsidR="00363817" w:rsidRPr="00F36DEE" w:rsidRDefault="00363817" w:rsidP="004C0F65">
      <w:pPr>
        <w:pStyle w:val="310"/>
        <w:widowControl/>
        <w:numPr>
          <w:ilvl w:val="0"/>
          <w:numId w:val="44"/>
        </w:numPr>
        <w:jc w:val="both"/>
        <w:rPr>
          <w:b/>
          <w:i/>
          <w:sz w:val="28"/>
          <w:szCs w:val="28"/>
          <w:u w:val="single"/>
        </w:rPr>
      </w:pPr>
      <w:r>
        <w:rPr>
          <w:sz w:val="28"/>
          <w:szCs w:val="28"/>
        </w:rPr>
        <w:t>Понятие об онтогенезе. Периодизация онтогенеза: прогенез, эмбриональное развитие, постэмбриональное развитие.</w:t>
      </w:r>
    </w:p>
    <w:p w:rsidR="00363817" w:rsidRDefault="00363817" w:rsidP="004C0F65">
      <w:pPr>
        <w:numPr>
          <w:ilvl w:val="0"/>
          <w:numId w:val="44"/>
        </w:numPr>
        <w:jc w:val="both"/>
        <w:rPr>
          <w:sz w:val="26"/>
          <w:szCs w:val="26"/>
        </w:rPr>
      </w:pPr>
      <w:r w:rsidRPr="00973F71">
        <w:rPr>
          <w:sz w:val="26"/>
          <w:szCs w:val="26"/>
        </w:rPr>
        <w:t xml:space="preserve">Общие закономерности </w:t>
      </w:r>
      <w:r>
        <w:rPr>
          <w:sz w:val="26"/>
          <w:szCs w:val="26"/>
        </w:rPr>
        <w:t xml:space="preserve">и этапы </w:t>
      </w:r>
      <w:r w:rsidRPr="00973F71">
        <w:rPr>
          <w:sz w:val="26"/>
          <w:szCs w:val="26"/>
        </w:rPr>
        <w:t>прогенеза.</w:t>
      </w:r>
    </w:p>
    <w:p w:rsidR="00363817" w:rsidRPr="00973F71" w:rsidRDefault="00363817" w:rsidP="004C0F65">
      <w:pPr>
        <w:numPr>
          <w:ilvl w:val="0"/>
          <w:numId w:val="44"/>
        </w:numPr>
        <w:jc w:val="both"/>
        <w:rPr>
          <w:sz w:val="26"/>
          <w:szCs w:val="26"/>
        </w:rPr>
      </w:pPr>
      <w:r>
        <w:rPr>
          <w:sz w:val="26"/>
          <w:szCs w:val="26"/>
        </w:rPr>
        <w:t>Мейоз как основа гаметогенеза. Ово- и сперматогенез. Особенности у человека.</w:t>
      </w:r>
    </w:p>
    <w:p w:rsidR="00363817" w:rsidRPr="00973F71" w:rsidRDefault="00363817" w:rsidP="004C0F65">
      <w:pPr>
        <w:numPr>
          <w:ilvl w:val="0"/>
          <w:numId w:val="44"/>
        </w:numPr>
        <w:jc w:val="both"/>
        <w:rPr>
          <w:sz w:val="26"/>
          <w:szCs w:val="26"/>
        </w:rPr>
      </w:pPr>
      <w:r w:rsidRPr="00973F71">
        <w:rPr>
          <w:sz w:val="26"/>
          <w:szCs w:val="26"/>
        </w:rPr>
        <w:t>Морфо-функциональные и генетические особенности половых клеток.</w:t>
      </w:r>
    </w:p>
    <w:p w:rsidR="00363817" w:rsidRPr="00C47F0B" w:rsidRDefault="00363817" w:rsidP="004C0F65">
      <w:pPr>
        <w:numPr>
          <w:ilvl w:val="0"/>
          <w:numId w:val="44"/>
        </w:numPr>
        <w:jc w:val="both"/>
        <w:rPr>
          <w:sz w:val="26"/>
          <w:szCs w:val="26"/>
        </w:rPr>
      </w:pPr>
      <w:r w:rsidRPr="00C47F0B">
        <w:rPr>
          <w:sz w:val="26"/>
          <w:szCs w:val="26"/>
        </w:rPr>
        <w:t>Пол человека. Виды пола (генетический, гонадный и т.д.). Первичные и вторичные половые признаки у человека.</w:t>
      </w:r>
    </w:p>
    <w:p w:rsidR="00363817" w:rsidRPr="00973F71" w:rsidRDefault="00363817" w:rsidP="004C0F65">
      <w:pPr>
        <w:numPr>
          <w:ilvl w:val="0"/>
          <w:numId w:val="44"/>
        </w:numPr>
        <w:jc w:val="both"/>
        <w:rPr>
          <w:sz w:val="26"/>
          <w:szCs w:val="26"/>
        </w:rPr>
      </w:pPr>
      <w:r w:rsidRPr="00973F71">
        <w:rPr>
          <w:sz w:val="26"/>
          <w:szCs w:val="26"/>
        </w:rPr>
        <w:t xml:space="preserve">Оплодотворение, его фазы, биологическая сущность. </w:t>
      </w:r>
    </w:p>
    <w:p w:rsidR="00363817" w:rsidRDefault="00363817" w:rsidP="004C0F65">
      <w:pPr>
        <w:numPr>
          <w:ilvl w:val="0"/>
          <w:numId w:val="44"/>
        </w:numPr>
        <w:jc w:val="both"/>
        <w:rPr>
          <w:sz w:val="26"/>
          <w:szCs w:val="26"/>
        </w:rPr>
      </w:pPr>
      <w:r w:rsidRPr="00C47F0B">
        <w:rPr>
          <w:sz w:val="26"/>
          <w:szCs w:val="26"/>
        </w:rPr>
        <w:t xml:space="preserve">Эмбриогенез и его периодизация. </w:t>
      </w:r>
    </w:p>
    <w:p w:rsidR="00363817" w:rsidRPr="00C47F0B" w:rsidRDefault="00363817" w:rsidP="004C0F65">
      <w:pPr>
        <w:numPr>
          <w:ilvl w:val="0"/>
          <w:numId w:val="44"/>
        </w:numPr>
        <w:jc w:val="both"/>
        <w:rPr>
          <w:sz w:val="26"/>
          <w:szCs w:val="26"/>
        </w:rPr>
      </w:pPr>
      <w:r w:rsidRPr="00C47F0B">
        <w:rPr>
          <w:sz w:val="26"/>
          <w:szCs w:val="26"/>
        </w:rPr>
        <w:t>Начальные этапы эмбриогенеза. Стадия зиготы, дробления и образования морулы, типы дробления и бластул. Строение бластулы млекопитающих.</w:t>
      </w:r>
    </w:p>
    <w:p w:rsidR="00363817" w:rsidRPr="00973F71" w:rsidRDefault="00363817" w:rsidP="004C0F65">
      <w:pPr>
        <w:numPr>
          <w:ilvl w:val="0"/>
          <w:numId w:val="44"/>
        </w:numPr>
        <w:jc w:val="both"/>
        <w:rPr>
          <w:sz w:val="26"/>
          <w:szCs w:val="26"/>
        </w:rPr>
      </w:pPr>
      <w:r w:rsidRPr="00973F71">
        <w:rPr>
          <w:sz w:val="26"/>
          <w:szCs w:val="26"/>
        </w:rPr>
        <w:lastRenderedPageBreak/>
        <w:t>Гаструляция. Механизмы гаструляции и формы гаструл. Формирования зародышевых листков.</w:t>
      </w:r>
    </w:p>
    <w:p w:rsidR="00363817" w:rsidRPr="00973F71" w:rsidRDefault="00363817" w:rsidP="004C0F65">
      <w:pPr>
        <w:numPr>
          <w:ilvl w:val="0"/>
          <w:numId w:val="44"/>
        </w:numPr>
        <w:jc w:val="both"/>
        <w:rPr>
          <w:sz w:val="26"/>
          <w:szCs w:val="26"/>
        </w:rPr>
      </w:pPr>
      <w:r w:rsidRPr="00973F71">
        <w:rPr>
          <w:sz w:val="26"/>
          <w:szCs w:val="26"/>
        </w:rPr>
        <w:t>Нейруляция. Основные осевые органы зародыша.</w:t>
      </w:r>
    </w:p>
    <w:p w:rsidR="00363817" w:rsidRPr="00973F71" w:rsidRDefault="00363817" w:rsidP="004C0F65">
      <w:pPr>
        <w:numPr>
          <w:ilvl w:val="0"/>
          <w:numId w:val="44"/>
        </w:numPr>
        <w:jc w:val="both"/>
        <w:rPr>
          <w:sz w:val="26"/>
          <w:szCs w:val="26"/>
        </w:rPr>
      </w:pPr>
      <w:r w:rsidRPr="00973F71">
        <w:rPr>
          <w:sz w:val="26"/>
          <w:szCs w:val="26"/>
        </w:rPr>
        <w:t xml:space="preserve">Гисто- и органогенеза. </w:t>
      </w:r>
    </w:p>
    <w:p w:rsidR="00363817" w:rsidRPr="00973F71" w:rsidRDefault="00363817" w:rsidP="004C0F65">
      <w:pPr>
        <w:numPr>
          <w:ilvl w:val="0"/>
          <w:numId w:val="44"/>
        </w:numPr>
        <w:jc w:val="both"/>
        <w:rPr>
          <w:sz w:val="26"/>
          <w:szCs w:val="26"/>
        </w:rPr>
      </w:pPr>
      <w:r w:rsidRPr="00973F71">
        <w:rPr>
          <w:sz w:val="26"/>
          <w:szCs w:val="26"/>
        </w:rPr>
        <w:t xml:space="preserve">Провизорные органы, их функции. </w:t>
      </w:r>
    </w:p>
    <w:p w:rsidR="00363817" w:rsidRPr="00973F71" w:rsidRDefault="00363817" w:rsidP="004C0F65">
      <w:pPr>
        <w:numPr>
          <w:ilvl w:val="0"/>
          <w:numId w:val="44"/>
        </w:numPr>
        <w:jc w:val="both"/>
        <w:rPr>
          <w:sz w:val="26"/>
          <w:szCs w:val="26"/>
        </w:rPr>
      </w:pPr>
      <w:r w:rsidRPr="00973F71">
        <w:rPr>
          <w:sz w:val="26"/>
          <w:szCs w:val="26"/>
        </w:rPr>
        <w:t>Особенности эмбриогенеза человека.</w:t>
      </w:r>
    </w:p>
    <w:p w:rsidR="00370EA4" w:rsidRPr="00817342" w:rsidRDefault="00370EA4" w:rsidP="00370EA4">
      <w:pPr>
        <w:jc w:val="both"/>
        <w:rPr>
          <w:i/>
          <w:sz w:val="28"/>
        </w:rPr>
      </w:pPr>
    </w:p>
    <w:p w:rsidR="00370EA4" w:rsidRDefault="00370EA4" w:rsidP="00370EA4">
      <w:pPr>
        <w:jc w:val="center"/>
        <w:rPr>
          <w:i/>
          <w:sz w:val="28"/>
        </w:rPr>
      </w:pPr>
      <w:r w:rsidRPr="00817342">
        <w:rPr>
          <w:i/>
          <w:sz w:val="28"/>
        </w:rPr>
        <w:t>Представление презентации</w:t>
      </w:r>
      <w:r>
        <w:rPr>
          <w:i/>
          <w:sz w:val="28"/>
        </w:rPr>
        <w:t>.</w:t>
      </w:r>
    </w:p>
    <w:p w:rsidR="00370EA4" w:rsidRPr="00535E67" w:rsidRDefault="00370EA4" w:rsidP="00370EA4">
      <w:pPr>
        <w:rPr>
          <w:sz w:val="28"/>
          <w:szCs w:val="28"/>
        </w:rPr>
      </w:pPr>
      <w:r>
        <w:rPr>
          <w:sz w:val="28"/>
        </w:rPr>
        <w:t>Темы докладов с презентациями:</w:t>
      </w:r>
    </w:p>
    <w:p w:rsidR="00370EA4" w:rsidRPr="00DA3B09" w:rsidRDefault="00296C6B" w:rsidP="004C0F65">
      <w:pPr>
        <w:pStyle w:val="a5"/>
        <w:numPr>
          <w:ilvl w:val="0"/>
          <w:numId w:val="11"/>
        </w:numPr>
        <w:rPr>
          <w:rFonts w:ascii="Times New Roman" w:hAnsi="Times New Roman"/>
          <w:sz w:val="28"/>
          <w:szCs w:val="28"/>
        </w:rPr>
      </w:pPr>
      <w:r>
        <w:rPr>
          <w:rFonts w:ascii="Times New Roman" w:hAnsi="Times New Roman"/>
          <w:sz w:val="28"/>
          <w:szCs w:val="28"/>
        </w:rPr>
        <w:t>Провизорные органы</w:t>
      </w:r>
      <w:r w:rsidR="00370EA4" w:rsidRPr="00DA3B09">
        <w:rPr>
          <w:rFonts w:ascii="Times New Roman" w:hAnsi="Times New Roman"/>
          <w:sz w:val="28"/>
          <w:szCs w:val="28"/>
        </w:rPr>
        <w:t>.</w:t>
      </w:r>
    </w:p>
    <w:p w:rsidR="00370EA4" w:rsidRDefault="00370EA4" w:rsidP="00370EA4">
      <w:pPr>
        <w:jc w:val="both"/>
        <w:rPr>
          <w:sz w:val="28"/>
        </w:rPr>
      </w:pPr>
    </w:p>
    <w:p w:rsidR="00370EA4" w:rsidRPr="006A1013" w:rsidRDefault="00370EA4" w:rsidP="00370EA4">
      <w:pPr>
        <w:jc w:val="center"/>
        <w:rPr>
          <w:i/>
          <w:sz w:val="28"/>
        </w:rPr>
      </w:pPr>
      <w:r w:rsidRPr="006A1013">
        <w:rPr>
          <w:i/>
          <w:sz w:val="28"/>
        </w:rPr>
        <w:t>Тестирование</w:t>
      </w:r>
      <w:r>
        <w:rPr>
          <w:i/>
          <w:sz w:val="28"/>
        </w:rPr>
        <w:t xml:space="preserve"> (типовые задания)</w:t>
      </w:r>
      <w:r w:rsidRPr="006A1013">
        <w:rPr>
          <w:i/>
          <w:sz w:val="28"/>
        </w:rPr>
        <w:t>.</w:t>
      </w:r>
    </w:p>
    <w:p w:rsidR="00296C6B" w:rsidRPr="00296C6B" w:rsidRDefault="00296C6B" w:rsidP="00613C24">
      <w:pPr>
        <w:numPr>
          <w:ilvl w:val="0"/>
          <w:numId w:val="120"/>
        </w:numPr>
        <w:ind w:left="426"/>
        <w:jc w:val="both"/>
      </w:pPr>
      <w:r w:rsidRPr="00296C6B">
        <w:t>Термин онтогенез был предложен …</w:t>
      </w:r>
    </w:p>
    <w:p w:rsidR="00296C6B" w:rsidRPr="00296C6B" w:rsidRDefault="00296C6B" w:rsidP="00613C24">
      <w:pPr>
        <w:numPr>
          <w:ilvl w:val="0"/>
          <w:numId w:val="121"/>
        </w:numPr>
        <w:jc w:val="both"/>
        <w:sectPr w:rsidR="00296C6B" w:rsidRPr="00296C6B" w:rsidSect="00CD4FA3">
          <w:headerReference w:type="default" r:id="rId90"/>
          <w:footerReference w:type="even" r:id="rId91"/>
          <w:footerReference w:type="default" r:id="rId92"/>
          <w:type w:val="continuous"/>
          <w:pgSz w:w="11906" w:h="16838"/>
          <w:pgMar w:top="567" w:right="851" w:bottom="567" w:left="851" w:header="283" w:footer="708" w:gutter="0"/>
          <w:cols w:space="708"/>
          <w:docGrid w:linePitch="360"/>
        </w:sectPr>
      </w:pPr>
    </w:p>
    <w:p w:rsidR="00296C6B" w:rsidRPr="00296C6B" w:rsidRDefault="00296C6B" w:rsidP="00613C24">
      <w:pPr>
        <w:numPr>
          <w:ilvl w:val="0"/>
          <w:numId w:val="121"/>
        </w:numPr>
        <w:jc w:val="both"/>
      </w:pPr>
      <w:r w:rsidRPr="00296C6B">
        <w:lastRenderedPageBreak/>
        <w:t>Ч.Дарвиным</w:t>
      </w:r>
    </w:p>
    <w:p w:rsidR="00296C6B" w:rsidRPr="00296C6B" w:rsidRDefault="00296C6B" w:rsidP="00613C24">
      <w:pPr>
        <w:numPr>
          <w:ilvl w:val="0"/>
          <w:numId w:val="121"/>
        </w:numPr>
        <w:jc w:val="both"/>
      </w:pPr>
      <w:r w:rsidRPr="00296C6B">
        <w:t>Э.Геккелем</w:t>
      </w:r>
    </w:p>
    <w:p w:rsidR="00296C6B" w:rsidRPr="00296C6B" w:rsidRDefault="00296C6B" w:rsidP="00613C24">
      <w:pPr>
        <w:numPr>
          <w:ilvl w:val="0"/>
          <w:numId w:val="121"/>
        </w:numPr>
        <w:jc w:val="both"/>
      </w:pPr>
      <w:r w:rsidRPr="00296C6B">
        <w:lastRenderedPageBreak/>
        <w:t>К.Линнеем</w:t>
      </w:r>
    </w:p>
    <w:p w:rsidR="00296C6B" w:rsidRPr="00296C6B" w:rsidRDefault="00296C6B" w:rsidP="00613C24">
      <w:pPr>
        <w:numPr>
          <w:ilvl w:val="0"/>
          <w:numId w:val="121"/>
        </w:numPr>
        <w:jc w:val="both"/>
      </w:pPr>
      <w:r w:rsidRPr="00296C6B">
        <w:t>К.Бэром</w:t>
      </w:r>
    </w:p>
    <w:p w:rsidR="00296C6B" w:rsidRPr="00296C6B" w:rsidRDefault="00296C6B" w:rsidP="00613C24">
      <w:pPr>
        <w:numPr>
          <w:ilvl w:val="0"/>
          <w:numId w:val="121"/>
        </w:numPr>
        <w:jc w:val="both"/>
      </w:pPr>
      <w:r w:rsidRPr="00296C6B">
        <w:lastRenderedPageBreak/>
        <w:t>Ф.Мюллер</w:t>
      </w:r>
    </w:p>
    <w:p w:rsidR="00296C6B" w:rsidRPr="00296C6B" w:rsidRDefault="00296C6B" w:rsidP="00296C6B">
      <w:pPr>
        <w:jc w:val="both"/>
        <w:sectPr w:rsidR="00296C6B" w:rsidRPr="00296C6B" w:rsidSect="00CD4FA3">
          <w:type w:val="continuous"/>
          <w:pgSz w:w="11906" w:h="16838"/>
          <w:pgMar w:top="567" w:right="851" w:bottom="567" w:left="851" w:header="708" w:footer="708" w:gutter="0"/>
          <w:cols w:num="3" w:space="708"/>
          <w:docGrid w:linePitch="360"/>
        </w:sectPr>
      </w:pPr>
    </w:p>
    <w:p w:rsidR="00296C6B" w:rsidRPr="00296C6B" w:rsidRDefault="00296C6B" w:rsidP="00613C24">
      <w:pPr>
        <w:numPr>
          <w:ilvl w:val="0"/>
          <w:numId w:val="120"/>
        </w:numPr>
        <w:ind w:left="426"/>
        <w:jc w:val="both"/>
      </w:pPr>
      <w:r w:rsidRPr="00296C6B">
        <w:lastRenderedPageBreak/>
        <w:t>Укажите правильную последовательность процессов.</w:t>
      </w:r>
    </w:p>
    <w:p w:rsidR="00296C6B" w:rsidRPr="00296C6B" w:rsidRDefault="00296C6B" w:rsidP="00613C24">
      <w:pPr>
        <w:numPr>
          <w:ilvl w:val="0"/>
          <w:numId w:val="122"/>
        </w:numPr>
        <w:jc w:val="both"/>
        <w:sectPr w:rsidR="00296C6B" w:rsidRPr="00296C6B" w:rsidSect="00CD4FA3">
          <w:type w:val="continuous"/>
          <w:pgSz w:w="11906" w:h="16838"/>
          <w:pgMar w:top="567" w:right="851" w:bottom="567" w:left="851" w:header="708" w:footer="708" w:gutter="0"/>
          <w:cols w:space="708"/>
          <w:docGrid w:linePitch="360"/>
        </w:sectPr>
      </w:pPr>
    </w:p>
    <w:p w:rsidR="00296C6B" w:rsidRPr="00296C6B" w:rsidRDefault="00296C6B" w:rsidP="00613C24">
      <w:pPr>
        <w:numPr>
          <w:ilvl w:val="0"/>
          <w:numId w:val="122"/>
        </w:numPr>
        <w:jc w:val="both"/>
      </w:pPr>
      <w:r w:rsidRPr="00296C6B">
        <w:lastRenderedPageBreak/>
        <w:t>бластула</w:t>
      </w:r>
    </w:p>
    <w:p w:rsidR="00296C6B" w:rsidRPr="00296C6B" w:rsidRDefault="00296C6B" w:rsidP="00613C24">
      <w:pPr>
        <w:numPr>
          <w:ilvl w:val="0"/>
          <w:numId w:val="122"/>
        </w:numPr>
        <w:jc w:val="both"/>
      </w:pPr>
      <w:r w:rsidRPr="00296C6B">
        <w:t>морула</w:t>
      </w:r>
    </w:p>
    <w:p w:rsidR="00296C6B" w:rsidRPr="00296C6B" w:rsidRDefault="00296C6B" w:rsidP="00613C24">
      <w:pPr>
        <w:numPr>
          <w:ilvl w:val="0"/>
          <w:numId w:val="122"/>
        </w:numPr>
        <w:jc w:val="both"/>
      </w:pPr>
      <w:r w:rsidRPr="00296C6B">
        <w:lastRenderedPageBreak/>
        <w:t>гаструла</w:t>
      </w:r>
    </w:p>
    <w:p w:rsidR="00296C6B" w:rsidRPr="00296C6B" w:rsidRDefault="00296C6B" w:rsidP="00613C24">
      <w:pPr>
        <w:numPr>
          <w:ilvl w:val="0"/>
          <w:numId w:val="122"/>
        </w:numPr>
        <w:jc w:val="both"/>
      </w:pPr>
      <w:r w:rsidRPr="00296C6B">
        <w:t>зигота</w:t>
      </w:r>
    </w:p>
    <w:p w:rsidR="00296C6B" w:rsidRPr="00296C6B" w:rsidRDefault="00296C6B" w:rsidP="00613C24">
      <w:pPr>
        <w:numPr>
          <w:ilvl w:val="0"/>
          <w:numId w:val="122"/>
        </w:numPr>
        <w:jc w:val="both"/>
      </w:pPr>
      <w:r w:rsidRPr="00296C6B">
        <w:lastRenderedPageBreak/>
        <w:t>нейрула</w:t>
      </w:r>
    </w:p>
    <w:p w:rsidR="00296C6B" w:rsidRPr="00296C6B" w:rsidRDefault="00296C6B" w:rsidP="00296C6B">
      <w:pPr>
        <w:jc w:val="both"/>
        <w:sectPr w:rsidR="00296C6B" w:rsidRPr="00296C6B" w:rsidSect="00CD4FA3">
          <w:type w:val="continuous"/>
          <w:pgSz w:w="11906" w:h="16838"/>
          <w:pgMar w:top="567" w:right="851" w:bottom="567" w:left="851" w:header="708" w:footer="708" w:gutter="0"/>
          <w:cols w:num="3" w:space="708"/>
          <w:docGrid w:linePitch="360"/>
        </w:sectPr>
      </w:pPr>
    </w:p>
    <w:p w:rsidR="00296C6B" w:rsidRPr="00296C6B" w:rsidRDefault="00296C6B" w:rsidP="00613C24">
      <w:pPr>
        <w:numPr>
          <w:ilvl w:val="0"/>
          <w:numId w:val="120"/>
        </w:numPr>
        <w:ind w:left="426"/>
        <w:jc w:val="both"/>
      </w:pPr>
      <w:r w:rsidRPr="00296C6B">
        <w:lastRenderedPageBreak/>
        <w:t>Мужские гаметы образуются в …</w:t>
      </w:r>
    </w:p>
    <w:p w:rsidR="00296C6B" w:rsidRPr="00296C6B" w:rsidRDefault="00296C6B" w:rsidP="00613C24">
      <w:pPr>
        <w:numPr>
          <w:ilvl w:val="0"/>
          <w:numId w:val="123"/>
        </w:numPr>
        <w:jc w:val="both"/>
        <w:sectPr w:rsidR="00296C6B" w:rsidRPr="00296C6B" w:rsidSect="00CD4FA3">
          <w:type w:val="continuous"/>
          <w:pgSz w:w="11906" w:h="16838"/>
          <w:pgMar w:top="567" w:right="851" w:bottom="567" w:left="851" w:header="708" w:footer="708" w:gutter="0"/>
          <w:cols w:space="708"/>
          <w:docGrid w:linePitch="360"/>
        </w:sectPr>
      </w:pPr>
    </w:p>
    <w:p w:rsidR="00296C6B" w:rsidRPr="00296C6B" w:rsidRDefault="00296C6B" w:rsidP="00613C24">
      <w:pPr>
        <w:numPr>
          <w:ilvl w:val="0"/>
          <w:numId w:val="123"/>
        </w:numPr>
        <w:jc w:val="both"/>
      </w:pPr>
      <w:r w:rsidRPr="00296C6B">
        <w:lastRenderedPageBreak/>
        <w:t>в яичниках</w:t>
      </w:r>
    </w:p>
    <w:p w:rsidR="00296C6B" w:rsidRPr="00296C6B" w:rsidRDefault="00296C6B" w:rsidP="00613C24">
      <w:pPr>
        <w:numPr>
          <w:ilvl w:val="0"/>
          <w:numId w:val="123"/>
        </w:numPr>
        <w:jc w:val="both"/>
      </w:pPr>
      <w:r w:rsidRPr="00296C6B">
        <w:t>в спермиях</w:t>
      </w:r>
    </w:p>
    <w:p w:rsidR="00296C6B" w:rsidRPr="00296C6B" w:rsidRDefault="00296C6B" w:rsidP="00613C24">
      <w:pPr>
        <w:numPr>
          <w:ilvl w:val="0"/>
          <w:numId w:val="123"/>
        </w:numPr>
        <w:jc w:val="both"/>
      </w:pPr>
      <w:r w:rsidRPr="00296C6B">
        <w:t>в семенниках</w:t>
      </w:r>
    </w:p>
    <w:p w:rsidR="00296C6B" w:rsidRPr="00296C6B" w:rsidRDefault="00296C6B" w:rsidP="00613C24">
      <w:pPr>
        <w:numPr>
          <w:ilvl w:val="0"/>
          <w:numId w:val="123"/>
        </w:numPr>
        <w:jc w:val="both"/>
      </w:pPr>
      <w:r w:rsidRPr="00296C6B">
        <w:lastRenderedPageBreak/>
        <w:t>в брюшной полости</w:t>
      </w:r>
    </w:p>
    <w:p w:rsidR="00296C6B" w:rsidRPr="00296C6B" w:rsidRDefault="00296C6B" w:rsidP="00613C24">
      <w:pPr>
        <w:numPr>
          <w:ilvl w:val="0"/>
          <w:numId w:val="123"/>
        </w:numPr>
        <w:jc w:val="both"/>
      </w:pPr>
      <w:r w:rsidRPr="00296C6B">
        <w:t>в полости малого таза</w:t>
      </w:r>
    </w:p>
    <w:p w:rsidR="00296C6B" w:rsidRPr="00296C6B" w:rsidRDefault="00296C6B" w:rsidP="00296C6B">
      <w:pPr>
        <w:jc w:val="both"/>
        <w:sectPr w:rsidR="00296C6B" w:rsidRPr="00296C6B" w:rsidSect="00CD4FA3">
          <w:type w:val="continuous"/>
          <w:pgSz w:w="11906" w:h="16838"/>
          <w:pgMar w:top="567" w:right="851" w:bottom="567" w:left="851" w:header="708" w:footer="708" w:gutter="0"/>
          <w:cols w:num="2" w:space="708"/>
          <w:docGrid w:linePitch="360"/>
        </w:sectPr>
      </w:pPr>
    </w:p>
    <w:p w:rsidR="00296C6B" w:rsidRPr="00296C6B" w:rsidRDefault="00296C6B" w:rsidP="00613C24">
      <w:pPr>
        <w:numPr>
          <w:ilvl w:val="0"/>
          <w:numId w:val="120"/>
        </w:numPr>
        <w:ind w:left="426"/>
        <w:jc w:val="both"/>
      </w:pPr>
      <w:r w:rsidRPr="00296C6B">
        <w:lastRenderedPageBreak/>
        <w:t>Установите правильную последовательность стадий овогенеза.</w:t>
      </w:r>
    </w:p>
    <w:p w:rsidR="00296C6B" w:rsidRPr="00296C6B" w:rsidRDefault="00296C6B" w:rsidP="00613C24">
      <w:pPr>
        <w:numPr>
          <w:ilvl w:val="0"/>
          <w:numId w:val="124"/>
        </w:numPr>
        <w:jc w:val="both"/>
        <w:sectPr w:rsidR="00296C6B" w:rsidRPr="00296C6B" w:rsidSect="00CD4FA3">
          <w:type w:val="continuous"/>
          <w:pgSz w:w="11906" w:h="16838"/>
          <w:pgMar w:top="567" w:right="851" w:bottom="567" w:left="851" w:header="708" w:footer="708" w:gutter="0"/>
          <w:cols w:space="708"/>
          <w:docGrid w:linePitch="360"/>
        </w:sectPr>
      </w:pPr>
    </w:p>
    <w:p w:rsidR="00296C6B" w:rsidRPr="00296C6B" w:rsidRDefault="00296C6B" w:rsidP="00613C24">
      <w:pPr>
        <w:numPr>
          <w:ilvl w:val="0"/>
          <w:numId w:val="124"/>
        </w:numPr>
        <w:jc w:val="both"/>
      </w:pPr>
      <w:r w:rsidRPr="00296C6B">
        <w:lastRenderedPageBreak/>
        <w:t>роста</w:t>
      </w:r>
    </w:p>
    <w:p w:rsidR="00296C6B" w:rsidRPr="00296C6B" w:rsidRDefault="00296C6B" w:rsidP="00613C24">
      <w:pPr>
        <w:numPr>
          <w:ilvl w:val="0"/>
          <w:numId w:val="124"/>
        </w:numPr>
        <w:jc w:val="both"/>
      </w:pPr>
      <w:r w:rsidRPr="00296C6B">
        <w:t>размножения</w:t>
      </w:r>
    </w:p>
    <w:p w:rsidR="00296C6B" w:rsidRPr="00296C6B" w:rsidRDefault="00296C6B" w:rsidP="00613C24">
      <w:pPr>
        <w:numPr>
          <w:ilvl w:val="0"/>
          <w:numId w:val="124"/>
        </w:numPr>
        <w:jc w:val="both"/>
      </w:pPr>
      <w:r w:rsidRPr="00296C6B">
        <w:lastRenderedPageBreak/>
        <w:t>созревания</w:t>
      </w:r>
    </w:p>
    <w:p w:rsidR="00296C6B" w:rsidRPr="00296C6B" w:rsidRDefault="00296C6B" w:rsidP="00613C24">
      <w:pPr>
        <w:numPr>
          <w:ilvl w:val="0"/>
          <w:numId w:val="124"/>
        </w:numPr>
        <w:jc w:val="both"/>
      </w:pPr>
      <w:r w:rsidRPr="00296C6B">
        <w:t>формирования</w:t>
      </w:r>
    </w:p>
    <w:p w:rsidR="00296C6B" w:rsidRPr="00296C6B" w:rsidRDefault="00296C6B" w:rsidP="00296C6B">
      <w:pPr>
        <w:jc w:val="both"/>
        <w:sectPr w:rsidR="00296C6B" w:rsidRPr="00296C6B" w:rsidSect="00CD4FA3">
          <w:type w:val="continuous"/>
          <w:pgSz w:w="11906" w:h="16838"/>
          <w:pgMar w:top="567" w:right="851" w:bottom="567" w:left="851" w:header="708" w:footer="708" w:gutter="0"/>
          <w:cols w:num="2" w:space="708"/>
          <w:docGrid w:linePitch="360"/>
        </w:sectPr>
      </w:pPr>
    </w:p>
    <w:p w:rsidR="00296C6B" w:rsidRPr="00296C6B" w:rsidRDefault="00296C6B" w:rsidP="00613C24">
      <w:pPr>
        <w:numPr>
          <w:ilvl w:val="0"/>
          <w:numId w:val="120"/>
        </w:numPr>
        <w:ind w:left="426"/>
        <w:jc w:val="both"/>
      </w:pPr>
      <w:r w:rsidRPr="00296C6B">
        <w:lastRenderedPageBreak/>
        <w:t>Укажите хромосомный и хроматидный состав наследственного материала на этапе роста гаметогенеза.</w:t>
      </w:r>
    </w:p>
    <w:p w:rsidR="00296C6B" w:rsidRPr="00296C6B" w:rsidRDefault="00296C6B" w:rsidP="00613C24">
      <w:pPr>
        <w:numPr>
          <w:ilvl w:val="0"/>
          <w:numId w:val="125"/>
        </w:numPr>
        <w:jc w:val="both"/>
        <w:sectPr w:rsidR="00296C6B" w:rsidRPr="00296C6B" w:rsidSect="00CD4FA3">
          <w:type w:val="continuous"/>
          <w:pgSz w:w="11906" w:h="16838"/>
          <w:pgMar w:top="567" w:right="851" w:bottom="567" w:left="851" w:header="708" w:footer="708" w:gutter="0"/>
          <w:cols w:space="708"/>
          <w:docGrid w:linePitch="360"/>
        </w:sectPr>
      </w:pPr>
    </w:p>
    <w:p w:rsidR="00296C6B" w:rsidRPr="00296C6B" w:rsidRDefault="00296C6B" w:rsidP="00613C24">
      <w:pPr>
        <w:numPr>
          <w:ilvl w:val="0"/>
          <w:numId w:val="125"/>
        </w:numPr>
        <w:jc w:val="both"/>
      </w:pPr>
      <w:r w:rsidRPr="00296C6B">
        <w:rPr>
          <w:lang w:val="en-US"/>
        </w:rPr>
        <w:lastRenderedPageBreak/>
        <w:t>2n2c</w:t>
      </w:r>
    </w:p>
    <w:p w:rsidR="00296C6B" w:rsidRPr="00296C6B" w:rsidRDefault="00296C6B" w:rsidP="00613C24">
      <w:pPr>
        <w:numPr>
          <w:ilvl w:val="0"/>
          <w:numId w:val="125"/>
        </w:numPr>
        <w:jc w:val="both"/>
      </w:pPr>
      <w:r w:rsidRPr="00296C6B">
        <w:rPr>
          <w:lang w:val="en-US"/>
        </w:rPr>
        <w:t>2n4c</w:t>
      </w:r>
    </w:p>
    <w:p w:rsidR="00296C6B" w:rsidRPr="00296C6B" w:rsidRDefault="00296C6B" w:rsidP="00613C24">
      <w:pPr>
        <w:numPr>
          <w:ilvl w:val="0"/>
          <w:numId w:val="125"/>
        </w:numPr>
        <w:jc w:val="both"/>
      </w:pPr>
      <w:r w:rsidRPr="00296C6B">
        <w:rPr>
          <w:lang w:val="en-US"/>
        </w:rPr>
        <w:lastRenderedPageBreak/>
        <w:t>nc</w:t>
      </w:r>
    </w:p>
    <w:p w:rsidR="00296C6B" w:rsidRPr="00296C6B" w:rsidRDefault="00296C6B" w:rsidP="00613C24">
      <w:pPr>
        <w:numPr>
          <w:ilvl w:val="0"/>
          <w:numId w:val="125"/>
        </w:numPr>
        <w:jc w:val="both"/>
      </w:pPr>
      <w:r w:rsidRPr="00296C6B">
        <w:rPr>
          <w:lang w:val="en-US"/>
        </w:rPr>
        <w:t>n2c</w:t>
      </w:r>
    </w:p>
    <w:p w:rsidR="00296C6B" w:rsidRPr="00296C6B" w:rsidRDefault="00296C6B" w:rsidP="00613C24">
      <w:pPr>
        <w:numPr>
          <w:ilvl w:val="0"/>
          <w:numId w:val="125"/>
        </w:numPr>
        <w:jc w:val="both"/>
      </w:pPr>
      <w:r w:rsidRPr="00296C6B">
        <w:rPr>
          <w:lang w:val="en-US"/>
        </w:rPr>
        <w:lastRenderedPageBreak/>
        <w:t>4n2c</w:t>
      </w:r>
    </w:p>
    <w:p w:rsidR="00296C6B" w:rsidRPr="00296C6B" w:rsidRDefault="00296C6B" w:rsidP="00296C6B">
      <w:pPr>
        <w:jc w:val="both"/>
        <w:sectPr w:rsidR="00296C6B" w:rsidRPr="00296C6B" w:rsidSect="00CD4FA3">
          <w:type w:val="continuous"/>
          <w:pgSz w:w="11906" w:h="16838"/>
          <w:pgMar w:top="567" w:right="851" w:bottom="567" w:left="851" w:header="708" w:footer="708" w:gutter="0"/>
          <w:cols w:num="3" w:space="708"/>
          <w:docGrid w:linePitch="360"/>
        </w:sectPr>
      </w:pPr>
    </w:p>
    <w:p w:rsidR="00296C6B" w:rsidRPr="00296C6B" w:rsidRDefault="00296C6B" w:rsidP="00613C24">
      <w:pPr>
        <w:numPr>
          <w:ilvl w:val="0"/>
          <w:numId w:val="120"/>
        </w:numPr>
        <w:ind w:left="426"/>
        <w:jc w:val="both"/>
      </w:pPr>
      <w:r w:rsidRPr="00296C6B">
        <w:lastRenderedPageBreak/>
        <w:t>Укажите правильное название клеток образовавшихся после митотического деления при сперматогенезе</w:t>
      </w:r>
    </w:p>
    <w:p w:rsidR="00296C6B" w:rsidRPr="00296C6B" w:rsidRDefault="00296C6B" w:rsidP="00613C24">
      <w:pPr>
        <w:numPr>
          <w:ilvl w:val="0"/>
          <w:numId w:val="126"/>
        </w:numPr>
        <w:jc w:val="both"/>
        <w:sectPr w:rsidR="00296C6B" w:rsidRPr="00296C6B" w:rsidSect="00CD4FA3">
          <w:type w:val="continuous"/>
          <w:pgSz w:w="11906" w:h="16838"/>
          <w:pgMar w:top="567" w:right="851" w:bottom="567" w:left="851" w:header="708" w:footer="708" w:gutter="0"/>
          <w:cols w:space="708"/>
          <w:docGrid w:linePitch="360"/>
        </w:sectPr>
      </w:pPr>
    </w:p>
    <w:p w:rsidR="00296C6B" w:rsidRPr="00296C6B" w:rsidRDefault="00296C6B" w:rsidP="00613C24">
      <w:pPr>
        <w:numPr>
          <w:ilvl w:val="0"/>
          <w:numId w:val="126"/>
        </w:numPr>
        <w:jc w:val="both"/>
      </w:pPr>
      <w:r w:rsidRPr="00296C6B">
        <w:lastRenderedPageBreak/>
        <w:t xml:space="preserve">сперматоциты </w:t>
      </w:r>
      <w:r w:rsidRPr="00296C6B">
        <w:rPr>
          <w:lang w:val="en-US"/>
        </w:rPr>
        <w:t>I</w:t>
      </w:r>
      <w:r w:rsidRPr="00296C6B">
        <w:t xml:space="preserve"> порядка</w:t>
      </w:r>
    </w:p>
    <w:p w:rsidR="00296C6B" w:rsidRPr="00296C6B" w:rsidRDefault="00296C6B" w:rsidP="00613C24">
      <w:pPr>
        <w:numPr>
          <w:ilvl w:val="0"/>
          <w:numId w:val="126"/>
        </w:numPr>
        <w:jc w:val="both"/>
      </w:pPr>
      <w:r w:rsidRPr="00296C6B">
        <w:t xml:space="preserve">сперматоциты </w:t>
      </w:r>
      <w:r w:rsidRPr="00296C6B">
        <w:rPr>
          <w:lang w:val="en-US"/>
        </w:rPr>
        <w:t>II</w:t>
      </w:r>
      <w:r w:rsidRPr="00296C6B">
        <w:t xml:space="preserve"> порядка</w:t>
      </w:r>
    </w:p>
    <w:p w:rsidR="00296C6B" w:rsidRPr="00296C6B" w:rsidRDefault="00296C6B" w:rsidP="00613C24">
      <w:pPr>
        <w:numPr>
          <w:ilvl w:val="0"/>
          <w:numId w:val="126"/>
        </w:numPr>
        <w:jc w:val="both"/>
      </w:pPr>
      <w:r w:rsidRPr="00296C6B">
        <w:t>сперматогонии</w:t>
      </w:r>
    </w:p>
    <w:p w:rsidR="00296C6B" w:rsidRPr="00296C6B" w:rsidRDefault="00296C6B" w:rsidP="00613C24">
      <w:pPr>
        <w:numPr>
          <w:ilvl w:val="0"/>
          <w:numId w:val="126"/>
        </w:numPr>
        <w:jc w:val="both"/>
      </w:pPr>
      <w:r w:rsidRPr="00296C6B">
        <w:lastRenderedPageBreak/>
        <w:t>сперматиды</w:t>
      </w:r>
    </w:p>
    <w:p w:rsidR="00296C6B" w:rsidRPr="00296C6B" w:rsidRDefault="00296C6B" w:rsidP="00613C24">
      <w:pPr>
        <w:numPr>
          <w:ilvl w:val="0"/>
          <w:numId w:val="126"/>
        </w:numPr>
        <w:jc w:val="both"/>
      </w:pPr>
      <w:r w:rsidRPr="00296C6B">
        <w:t>сперматозоиды</w:t>
      </w:r>
    </w:p>
    <w:p w:rsidR="00296C6B" w:rsidRPr="00296C6B" w:rsidRDefault="00296C6B" w:rsidP="00296C6B">
      <w:pPr>
        <w:rPr>
          <w:snapToGrid w:val="0"/>
        </w:rPr>
        <w:sectPr w:rsidR="00296C6B" w:rsidRPr="00296C6B" w:rsidSect="00CD4FA3">
          <w:type w:val="continuous"/>
          <w:pgSz w:w="11906" w:h="16838"/>
          <w:pgMar w:top="567" w:right="851" w:bottom="567" w:left="851" w:header="708" w:footer="708" w:gutter="0"/>
          <w:cols w:num="2" w:space="708"/>
          <w:docGrid w:linePitch="360"/>
        </w:sectPr>
      </w:pPr>
    </w:p>
    <w:p w:rsidR="00296C6B" w:rsidRPr="00296C6B" w:rsidRDefault="00296C6B" w:rsidP="00613C24">
      <w:pPr>
        <w:numPr>
          <w:ilvl w:val="0"/>
          <w:numId w:val="120"/>
        </w:numPr>
        <w:ind w:left="426"/>
        <w:rPr>
          <w:snapToGrid w:val="0"/>
        </w:rPr>
      </w:pPr>
      <w:r w:rsidRPr="00296C6B">
        <w:rPr>
          <w:snapToGrid w:val="0"/>
        </w:rPr>
        <w:lastRenderedPageBreak/>
        <w:t>Первый блок овогенеза происходит на стадии …</w:t>
      </w:r>
    </w:p>
    <w:p w:rsidR="00296C6B" w:rsidRPr="00296C6B" w:rsidRDefault="00296C6B" w:rsidP="00613C24">
      <w:pPr>
        <w:numPr>
          <w:ilvl w:val="0"/>
          <w:numId w:val="127"/>
        </w:numPr>
        <w:rPr>
          <w:snapToGrid w:val="0"/>
        </w:rPr>
        <w:sectPr w:rsidR="00296C6B" w:rsidRPr="00296C6B" w:rsidSect="00CD4FA3">
          <w:type w:val="continuous"/>
          <w:pgSz w:w="11906" w:h="16838"/>
          <w:pgMar w:top="567" w:right="851" w:bottom="567" w:left="851" w:header="708" w:footer="708" w:gutter="0"/>
          <w:cols w:space="708"/>
          <w:docGrid w:linePitch="360"/>
        </w:sectPr>
      </w:pPr>
    </w:p>
    <w:p w:rsidR="00296C6B" w:rsidRPr="00296C6B" w:rsidRDefault="00296C6B" w:rsidP="00613C24">
      <w:pPr>
        <w:numPr>
          <w:ilvl w:val="0"/>
          <w:numId w:val="127"/>
        </w:numPr>
        <w:rPr>
          <w:snapToGrid w:val="0"/>
        </w:rPr>
      </w:pPr>
      <w:r w:rsidRPr="00296C6B">
        <w:rPr>
          <w:snapToGrid w:val="0"/>
        </w:rPr>
        <w:lastRenderedPageBreak/>
        <w:t>митоза</w:t>
      </w:r>
    </w:p>
    <w:p w:rsidR="00296C6B" w:rsidRPr="00296C6B" w:rsidRDefault="00296C6B" w:rsidP="00613C24">
      <w:pPr>
        <w:numPr>
          <w:ilvl w:val="0"/>
          <w:numId w:val="127"/>
        </w:numPr>
        <w:rPr>
          <w:snapToGrid w:val="0"/>
        </w:rPr>
      </w:pPr>
      <w:r w:rsidRPr="00296C6B">
        <w:rPr>
          <w:snapToGrid w:val="0"/>
        </w:rPr>
        <w:t xml:space="preserve">мейоза </w:t>
      </w:r>
      <w:r w:rsidRPr="00296C6B">
        <w:rPr>
          <w:snapToGrid w:val="0"/>
          <w:lang w:val="en-US"/>
        </w:rPr>
        <w:t>I</w:t>
      </w:r>
    </w:p>
    <w:p w:rsidR="00296C6B" w:rsidRPr="00296C6B" w:rsidRDefault="00296C6B" w:rsidP="00613C24">
      <w:pPr>
        <w:numPr>
          <w:ilvl w:val="0"/>
          <w:numId w:val="127"/>
        </w:numPr>
        <w:rPr>
          <w:snapToGrid w:val="0"/>
        </w:rPr>
      </w:pPr>
      <w:r w:rsidRPr="00296C6B">
        <w:rPr>
          <w:snapToGrid w:val="0"/>
        </w:rPr>
        <w:lastRenderedPageBreak/>
        <w:t xml:space="preserve">мейоза </w:t>
      </w:r>
      <w:r w:rsidRPr="00296C6B">
        <w:rPr>
          <w:snapToGrid w:val="0"/>
          <w:lang w:val="en-US"/>
        </w:rPr>
        <w:t>II</w:t>
      </w:r>
    </w:p>
    <w:p w:rsidR="00296C6B" w:rsidRPr="00296C6B" w:rsidRDefault="00296C6B" w:rsidP="00613C24">
      <w:pPr>
        <w:numPr>
          <w:ilvl w:val="0"/>
          <w:numId w:val="127"/>
        </w:numPr>
        <w:rPr>
          <w:snapToGrid w:val="0"/>
        </w:rPr>
      </w:pPr>
      <w:r w:rsidRPr="00296C6B">
        <w:rPr>
          <w:snapToGrid w:val="0"/>
        </w:rPr>
        <w:t>интерфазы</w:t>
      </w:r>
    </w:p>
    <w:p w:rsidR="00296C6B" w:rsidRPr="00296C6B" w:rsidRDefault="00296C6B" w:rsidP="00296C6B">
      <w:pPr>
        <w:rPr>
          <w:snapToGrid w:val="0"/>
        </w:rPr>
        <w:sectPr w:rsidR="00296C6B" w:rsidRPr="00296C6B" w:rsidSect="00CD4FA3">
          <w:type w:val="continuous"/>
          <w:pgSz w:w="11906" w:h="16838"/>
          <w:pgMar w:top="567" w:right="851" w:bottom="567" w:left="851" w:header="708" w:footer="708" w:gutter="0"/>
          <w:cols w:num="2" w:space="708"/>
          <w:docGrid w:linePitch="360"/>
        </w:sectPr>
      </w:pPr>
    </w:p>
    <w:p w:rsidR="00296C6B" w:rsidRPr="00296C6B" w:rsidRDefault="00296C6B" w:rsidP="00613C24">
      <w:pPr>
        <w:numPr>
          <w:ilvl w:val="0"/>
          <w:numId w:val="120"/>
        </w:numPr>
        <w:ind w:left="426"/>
        <w:rPr>
          <w:snapToGrid w:val="0"/>
        </w:rPr>
      </w:pPr>
      <w:r w:rsidRPr="00296C6B">
        <w:rPr>
          <w:snapToGrid w:val="0"/>
        </w:rPr>
        <w:lastRenderedPageBreak/>
        <w:t>Капацитация – это …</w:t>
      </w:r>
    </w:p>
    <w:p w:rsidR="00296C6B" w:rsidRPr="00296C6B" w:rsidRDefault="00296C6B" w:rsidP="00613C24">
      <w:pPr>
        <w:numPr>
          <w:ilvl w:val="0"/>
          <w:numId w:val="128"/>
        </w:numPr>
        <w:rPr>
          <w:snapToGrid w:val="0"/>
        </w:rPr>
      </w:pPr>
      <w:r w:rsidRPr="00296C6B">
        <w:rPr>
          <w:snapToGrid w:val="0"/>
        </w:rPr>
        <w:t>процесс выхода яйцеклетки из яичника</w:t>
      </w:r>
    </w:p>
    <w:p w:rsidR="00296C6B" w:rsidRPr="00296C6B" w:rsidRDefault="00296C6B" w:rsidP="00613C24">
      <w:pPr>
        <w:numPr>
          <w:ilvl w:val="0"/>
          <w:numId w:val="128"/>
        </w:numPr>
        <w:rPr>
          <w:snapToGrid w:val="0"/>
        </w:rPr>
      </w:pPr>
      <w:r w:rsidRPr="00296C6B">
        <w:rPr>
          <w:snapToGrid w:val="0"/>
        </w:rPr>
        <w:t>процесс расплавления фолликулярной оболочки ферментами, образующимися в аппарате Гольджи сперматозоидов</w:t>
      </w:r>
    </w:p>
    <w:p w:rsidR="00296C6B" w:rsidRPr="00296C6B" w:rsidRDefault="00296C6B" w:rsidP="00613C24">
      <w:pPr>
        <w:numPr>
          <w:ilvl w:val="0"/>
          <w:numId w:val="128"/>
        </w:numPr>
        <w:rPr>
          <w:snapToGrid w:val="0"/>
        </w:rPr>
      </w:pPr>
      <w:r w:rsidRPr="00296C6B">
        <w:t>процесс изменения мембран головки и акросомы сперматозоида, которые способствуют высвобождению ферментов из акросомы</w:t>
      </w:r>
    </w:p>
    <w:p w:rsidR="00296C6B" w:rsidRDefault="00296C6B" w:rsidP="00613C24">
      <w:pPr>
        <w:numPr>
          <w:ilvl w:val="0"/>
          <w:numId w:val="128"/>
        </w:numPr>
        <w:rPr>
          <w:snapToGrid w:val="0"/>
        </w:rPr>
      </w:pPr>
      <w:r w:rsidRPr="00296C6B">
        <w:rPr>
          <w:snapToGrid w:val="0"/>
        </w:rPr>
        <w:t>процесс уплотнения оболочки яйцеклетки, препятствующий проникновению других спермиев в яйцеклетку</w:t>
      </w:r>
    </w:p>
    <w:p w:rsidR="00296C6B" w:rsidRPr="00296C6B" w:rsidRDefault="00296C6B" w:rsidP="00613C24">
      <w:pPr>
        <w:numPr>
          <w:ilvl w:val="0"/>
          <w:numId w:val="120"/>
        </w:numPr>
        <w:ind w:left="426"/>
        <w:rPr>
          <w:snapToGrid w:val="0"/>
        </w:rPr>
      </w:pPr>
      <w:r w:rsidRPr="00296C6B">
        <w:rPr>
          <w:snapToGrid w:val="0"/>
        </w:rPr>
        <w:t>В образовании монозиготных близнецов принимают участие …</w:t>
      </w:r>
    </w:p>
    <w:p w:rsidR="00296C6B" w:rsidRPr="00296C6B" w:rsidRDefault="00296C6B" w:rsidP="00613C24">
      <w:pPr>
        <w:numPr>
          <w:ilvl w:val="0"/>
          <w:numId w:val="129"/>
        </w:numPr>
        <w:rPr>
          <w:snapToGrid w:val="0"/>
        </w:rPr>
      </w:pPr>
      <w:r w:rsidRPr="00296C6B">
        <w:rPr>
          <w:snapToGrid w:val="0"/>
        </w:rPr>
        <w:t>одна яйцеклетка и один сперматозоид</w:t>
      </w:r>
    </w:p>
    <w:p w:rsidR="00296C6B" w:rsidRPr="00296C6B" w:rsidRDefault="00296C6B" w:rsidP="00613C24">
      <w:pPr>
        <w:numPr>
          <w:ilvl w:val="0"/>
          <w:numId w:val="129"/>
        </w:numPr>
        <w:rPr>
          <w:snapToGrid w:val="0"/>
        </w:rPr>
      </w:pPr>
      <w:r w:rsidRPr="00296C6B">
        <w:rPr>
          <w:snapToGrid w:val="0"/>
        </w:rPr>
        <w:t>одна яйцеклетка и два сперматозоида</w:t>
      </w:r>
    </w:p>
    <w:p w:rsidR="00296C6B" w:rsidRPr="00296C6B" w:rsidRDefault="00296C6B" w:rsidP="00613C24">
      <w:pPr>
        <w:numPr>
          <w:ilvl w:val="0"/>
          <w:numId w:val="129"/>
        </w:numPr>
        <w:rPr>
          <w:snapToGrid w:val="0"/>
        </w:rPr>
      </w:pPr>
      <w:r w:rsidRPr="00296C6B">
        <w:rPr>
          <w:snapToGrid w:val="0"/>
        </w:rPr>
        <w:t>две яйцеклетки и один сперматозоид</w:t>
      </w:r>
    </w:p>
    <w:p w:rsidR="00296C6B" w:rsidRDefault="00296C6B" w:rsidP="00613C24">
      <w:pPr>
        <w:numPr>
          <w:ilvl w:val="0"/>
          <w:numId w:val="129"/>
        </w:numPr>
        <w:rPr>
          <w:snapToGrid w:val="0"/>
        </w:rPr>
      </w:pPr>
      <w:r w:rsidRPr="00296C6B">
        <w:rPr>
          <w:snapToGrid w:val="0"/>
        </w:rPr>
        <w:t xml:space="preserve">две яйцеклетки и </w:t>
      </w:r>
      <w:r w:rsidRPr="00DF2B01">
        <w:rPr>
          <w:snapToGrid w:val="0"/>
        </w:rPr>
        <w:t>два сперматозоида</w:t>
      </w:r>
    </w:p>
    <w:p w:rsidR="00CD4FA3" w:rsidRPr="00296C6B" w:rsidRDefault="00CD4FA3" w:rsidP="00CD4FA3">
      <w:pPr>
        <w:rPr>
          <w:snapToGrid w:val="0"/>
        </w:rPr>
      </w:pPr>
    </w:p>
    <w:p w:rsidR="00296C6B" w:rsidRDefault="00100463" w:rsidP="00613C24">
      <w:pPr>
        <w:numPr>
          <w:ilvl w:val="0"/>
          <w:numId w:val="120"/>
        </w:numPr>
        <w:ind w:left="426"/>
        <w:rPr>
          <w:snapToGrid w:val="0"/>
        </w:rPr>
      </w:pPr>
      <w:r>
        <w:rPr>
          <w:noProof/>
        </w:rPr>
        <w:lastRenderedPageBreak/>
        <w:object w:dxaOrig="1440" w:dyaOrig="1440">
          <v:shape id="_x0000_s1041" type="#_x0000_t75" style="position:absolute;left:0;text-align:left;margin-left:397.75pt;margin-top:1.6pt;width:96.75pt;height:236.25pt;z-index:251667456">
            <v:imagedata r:id="rId93" o:title=""/>
            <w10:wrap type="square"/>
          </v:shape>
          <o:OLEObject Type="Embed" ProgID="PBrush" ShapeID="_x0000_s1041" DrawAspect="Content" ObjectID="_1662814394" r:id="rId94"/>
        </w:object>
      </w:r>
      <w:r w:rsidR="00296C6B" w:rsidRPr="00296C6B">
        <w:rPr>
          <w:snapToGrid w:val="0"/>
        </w:rPr>
        <w:t>Изучите схему строения сперматозоида и укажите структуру, обозначенную под цифрой 3.</w:t>
      </w:r>
    </w:p>
    <w:tbl>
      <w:tblPr>
        <w:tblStyle w:val="a3"/>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4"/>
        <w:gridCol w:w="2693"/>
      </w:tblGrid>
      <w:tr w:rsidR="003D2697" w:rsidTr="003D2697">
        <w:tc>
          <w:tcPr>
            <w:tcW w:w="2234" w:type="dxa"/>
          </w:tcPr>
          <w:p w:rsidR="003D2697" w:rsidRPr="00296C6B" w:rsidRDefault="003D2697" w:rsidP="00613C24">
            <w:pPr>
              <w:numPr>
                <w:ilvl w:val="0"/>
                <w:numId w:val="130"/>
              </w:numPr>
              <w:ind w:left="708"/>
              <w:rPr>
                <w:snapToGrid w:val="0"/>
              </w:rPr>
            </w:pPr>
            <w:r w:rsidRPr="00296C6B">
              <w:rPr>
                <w:snapToGrid w:val="0"/>
              </w:rPr>
              <w:t>головка</w:t>
            </w:r>
          </w:p>
          <w:p w:rsidR="003D2697" w:rsidRPr="00296C6B" w:rsidRDefault="003D2697" w:rsidP="00613C24">
            <w:pPr>
              <w:numPr>
                <w:ilvl w:val="0"/>
                <w:numId w:val="130"/>
              </w:numPr>
              <w:ind w:left="708"/>
              <w:rPr>
                <w:snapToGrid w:val="0"/>
              </w:rPr>
            </w:pPr>
            <w:r w:rsidRPr="00296C6B">
              <w:rPr>
                <w:snapToGrid w:val="0"/>
              </w:rPr>
              <w:t>шейка</w:t>
            </w:r>
          </w:p>
          <w:p w:rsidR="003D2697" w:rsidRPr="00296C6B" w:rsidRDefault="003D2697" w:rsidP="00613C24">
            <w:pPr>
              <w:numPr>
                <w:ilvl w:val="0"/>
                <w:numId w:val="130"/>
              </w:numPr>
              <w:ind w:left="708"/>
              <w:rPr>
                <w:snapToGrid w:val="0"/>
              </w:rPr>
            </w:pPr>
            <w:r w:rsidRPr="00296C6B">
              <w:rPr>
                <w:snapToGrid w:val="0"/>
              </w:rPr>
              <w:t>хвост</w:t>
            </w:r>
          </w:p>
          <w:p w:rsidR="003D2697" w:rsidRDefault="003D2697" w:rsidP="00613C24">
            <w:pPr>
              <w:numPr>
                <w:ilvl w:val="0"/>
                <w:numId w:val="130"/>
              </w:numPr>
              <w:ind w:left="708"/>
              <w:rPr>
                <w:snapToGrid w:val="0"/>
              </w:rPr>
            </w:pPr>
            <w:r w:rsidRPr="00296C6B">
              <w:rPr>
                <w:snapToGrid w:val="0"/>
              </w:rPr>
              <w:t>акросома</w:t>
            </w:r>
          </w:p>
        </w:tc>
        <w:tc>
          <w:tcPr>
            <w:tcW w:w="2693" w:type="dxa"/>
          </w:tcPr>
          <w:p w:rsidR="003D2697" w:rsidRPr="00296C6B" w:rsidRDefault="003D2697" w:rsidP="00613C24">
            <w:pPr>
              <w:numPr>
                <w:ilvl w:val="0"/>
                <w:numId w:val="130"/>
              </w:numPr>
              <w:ind w:left="708"/>
              <w:rPr>
                <w:snapToGrid w:val="0"/>
              </w:rPr>
            </w:pPr>
            <w:r w:rsidRPr="00296C6B">
              <w:rPr>
                <w:snapToGrid w:val="0"/>
              </w:rPr>
              <w:t>центриоли</w:t>
            </w:r>
          </w:p>
          <w:p w:rsidR="003D2697" w:rsidRPr="00296C6B" w:rsidRDefault="003D2697" w:rsidP="00613C24">
            <w:pPr>
              <w:numPr>
                <w:ilvl w:val="0"/>
                <w:numId w:val="130"/>
              </w:numPr>
              <w:ind w:left="708"/>
              <w:rPr>
                <w:snapToGrid w:val="0"/>
              </w:rPr>
            </w:pPr>
            <w:r w:rsidRPr="00296C6B">
              <w:rPr>
                <w:snapToGrid w:val="0"/>
              </w:rPr>
              <w:t>митохондрии</w:t>
            </w:r>
          </w:p>
          <w:p w:rsidR="003D2697" w:rsidRPr="00296C6B" w:rsidRDefault="003D2697" w:rsidP="00613C24">
            <w:pPr>
              <w:numPr>
                <w:ilvl w:val="0"/>
                <w:numId w:val="130"/>
              </w:numPr>
              <w:ind w:left="708"/>
              <w:rPr>
                <w:snapToGrid w:val="0"/>
              </w:rPr>
            </w:pPr>
            <w:r w:rsidRPr="00296C6B">
              <w:rPr>
                <w:snapToGrid w:val="0"/>
              </w:rPr>
              <w:t>жгутик</w:t>
            </w:r>
          </w:p>
          <w:p w:rsidR="003D2697" w:rsidRDefault="003D2697" w:rsidP="00613C24">
            <w:pPr>
              <w:numPr>
                <w:ilvl w:val="0"/>
                <w:numId w:val="130"/>
              </w:numPr>
              <w:ind w:left="708"/>
              <w:rPr>
                <w:snapToGrid w:val="0"/>
              </w:rPr>
            </w:pPr>
            <w:r w:rsidRPr="00296C6B">
              <w:rPr>
                <w:snapToGrid w:val="0"/>
              </w:rPr>
              <w:t>ядро</w:t>
            </w:r>
          </w:p>
        </w:tc>
      </w:tr>
    </w:tbl>
    <w:p w:rsidR="00296C6B" w:rsidRPr="00296C6B" w:rsidRDefault="00296C6B" w:rsidP="00613C24">
      <w:pPr>
        <w:numPr>
          <w:ilvl w:val="0"/>
          <w:numId w:val="120"/>
        </w:numPr>
        <w:ind w:left="426"/>
        <w:rPr>
          <w:snapToGrid w:val="0"/>
        </w:rPr>
      </w:pPr>
      <w:r w:rsidRPr="00296C6B">
        <w:rPr>
          <w:snapToGrid w:val="0"/>
        </w:rPr>
        <w:t>Яйцеклетки, не содержащие желтка, называются …</w:t>
      </w:r>
    </w:p>
    <w:p w:rsidR="00296C6B" w:rsidRPr="00296C6B" w:rsidRDefault="00296C6B" w:rsidP="00613C24">
      <w:pPr>
        <w:numPr>
          <w:ilvl w:val="0"/>
          <w:numId w:val="131"/>
        </w:numPr>
        <w:rPr>
          <w:snapToGrid w:val="0"/>
        </w:rPr>
        <w:sectPr w:rsidR="00296C6B" w:rsidRPr="00296C6B" w:rsidSect="00CD4FA3">
          <w:type w:val="continuous"/>
          <w:pgSz w:w="11906" w:h="16838"/>
          <w:pgMar w:top="567" w:right="851" w:bottom="567" w:left="851" w:header="708" w:footer="708" w:gutter="0"/>
          <w:cols w:space="708"/>
          <w:docGrid w:linePitch="360"/>
        </w:sectPr>
      </w:pPr>
    </w:p>
    <w:p w:rsidR="00296C6B" w:rsidRPr="00296C6B" w:rsidRDefault="00296C6B" w:rsidP="00613C24">
      <w:pPr>
        <w:numPr>
          <w:ilvl w:val="0"/>
          <w:numId w:val="131"/>
        </w:numPr>
        <w:rPr>
          <w:snapToGrid w:val="0"/>
        </w:rPr>
      </w:pPr>
      <w:r w:rsidRPr="00296C6B">
        <w:rPr>
          <w:snapToGrid w:val="0"/>
        </w:rPr>
        <w:lastRenderedPageBreak/>
        <w:t>олиголецитальные</w:t>
      </w:r>
    </w:p>
    <w:p w:rsidR="00296C6B" w:rsidRPr="00296C6B" w:rsidRDefault="00296C6B" w:rsidP="00613C24">
      <w:pPr>
        <w:numPr>
          <w:ilvl w:val="0"/>
          <w:numId w:val="131"/>
        </w:numPr>
        <w:rPr>
          <w:snapToGrid w:val="0"/>
        </w:rPr>
      </w:pPr>
      <w:r w:rsidRPr="00296C6B">
        <w:rPr>
          <w:snapToGrid w:val="0"/>
        </w:rPr>
        <w:t>алецитальные</w:t>
      </w:r>
    </w:p>
    <w:p w:rsidR="00296C6B" w:rsidRPr="00296C6B" w:rsidRDefault="00296C6B" w:rsidP="00613C24">
      <w:pPr>
        <w:numPr>
          <w:ilvl w:val="0"/>
          <w:numId w:val="131"/>
        </w:numPr>
        <w:rPr>
          <w:snapToGrid w:val="0"/>
        </w:rPr>
      </w:pPr>
      <w:r w:rsidRPr="00296C6B">
        <w:rPr>
          <w:snapToGrid w:val="0"/>
        </w:rPr>
        <w:t>полилецитальные</w:t>
      </w:r>
    </w:p>
    <w:p w:rsidR="00296C6B" w:rsidRPr="00296C6B" w:rsidRDefault="00296C6B" w:rsidP="00613C24">
      <w:pPr>
        <w:numPr>
          <w:ilvl w:val="0"/>
          <w:numId w:val="131"/>
        </w:numPr>
        <w:rPr>
          <w:snapToGrid w:val="0"/>
        </w:rPr>
      </w:pPr>
      <w:r w:rsidRPr="00296C6B">
        <w:rPr>
          <w:snapToGrid w:val="0"/>
        </w:rPr>
        <w:t>изолецитальные</w:t>
      </w:r>
    </w:p>
    <w:p w:rsidR="00296C6B" w:rsidRPr="00296C6B" w:rsidRDefault="00296C6B" w:rsidP="00613C24">
      <w:pPr>
        <w:numPr>
          <w:ilvl w:val="0"/>
          <w:numId w:val="131"/>
        </w:numPr>
        <w:ind w:left="426"/>
        <w:rPr>
          <w:snapToGrid w:val="0"/>
        </w:rPr>
      </w:pPr>
      <w:r w:rsidRPr="00296C6B">
        <w:rPr>
          <w:snapToGrid w:val="0"/>
        </w:rPr>
        <w:lastRenderedPageBreak/>
        <w:t>телолецитальные</w:t>
      </w:r>
    </w:p>
    <w:p w:rsidR="00296C6B" w:rsidRPr="00296C6B" w:rsidRDefault="00296C6B" w:rsidP="00613C24">
      <w:pPr>
        <w:numPr>
          <w:ilvl w:val="0"/>
          <w:numId w:val="131"/>
        </w:numPr>
        <w:ind w:left="426"/>
        <w:rPr>
          <w:snapToGrid w:val="0"/>
        </w:rPr>
      </w:pPr>
      <w:r w:rsidRPr="00296C6B">
        <w:rPr>
          <w:snapToGrid w:val="0"/>
        </w:rPr>
        <w:t>центролецитальные</w:t>
      </w:r>
    </w:p>
    <w:p w:rsidR="00296C6B" w:rsidRPr="00296C6B" w:rsidRDefault="00296C6B" w:rsidP="00296C6B">
      <w:pPr>
        <w:rPr>
          <w:snapToGrid w:val="0"/>
        </w:rPr>
        <w:sectPr w:rsidR="00296C6B" w:rsidRPr="00296C6B" w:rsidSect="00CD4FA3">
          <w:type w:val="continuous"/>
          <w:pgSz w:w="11906" w:h="16838"/>
          <w:pgMar w:top="567" w:right="851" w:bottom="567" w:left="851" w:header="708" w:footer="708" w:gutter="0"/>
          <w:cols w:num="2" w:space="708"/>
          <w:docGrid w:linePitch="360"/>
        </w:sectPr>
      </w:pPr>
    </w:p>
    <w:p w:rsidR="00296C6B" w:rsidRPr="00296C6B" w:rsidRDefault="00296C6B" w:rsidP="00613C24">
      <w:pPr>
        <w:numPr>
          <w:ilvl w:val="0"/>
          <w:numId w:val="120"/>
        </w:numPr>
        <w:ind w:left="426"/>
        <w:rPr>
          <w:snapToGrid w:val="0"/>
        </w:rPr>
      </w:pPr>
      <w:r w:rsidRPr="00296C6B">
        <w:rPr>
          <w:snapToGrid w:val="0"/>
        </w:rPr>
        <w:lastRenderedPageBreak/>
        <w:t xml:space="preserve"> Для какого типа яйцеклеток характерно выделение вегетативного и анимального полюсов?</w:t>
      </w:r>
    </w:p>
    <w:p w:rsidR="00296C6B" w:rsidRPr="00296C6B" w:rsidRDefault="00296C6B" w:rsidP="00613C24">
      <w:pPr>
        <w:numPr>
          <w:ilvl w:val="0"/>
          <w:numId w:val="132"/>
        </w:numPr>
        <w:ind w:left="426"/>
        <w:rPr>
          <w:snapToGrid w:val="0"/>
        </w:rPr>
        <w:sectPr w:rsidR="00296C6B" w:rsidRPr="00296C6B" w:rsidSect="00CD4FA3">
          <w:type w:val="continuous"/>
          <w:pgSz w:w="11906" w:h="16838"/>
          <w:pgMar w:top="567" w:right="851" w:bottom="567" w:left="851" w:header="708" w:footer="708" w:gutter="0"/>
          <w:cols w:space="708"/>
          <w:docGrid w:linePitch="360"/>
        </w:sectPr>
      </w:pPr>
    </w:p>
    <w:p w:rsidR="00296C6B" w:rsidRPr="00296C6B" w:rsidRDefault="00296C6B" w:rsidP="00613C24">
      <w:pPr>
        <w:numPr>
          <w:ilvl w:val="0"/>
          <w:numId w:val="132"/>
        </w:numPr>
        <w:ind w:left="1134"/>
        <w:rPr>
          <w:snapToGrid w:val="0"/>
        </w:rPr>
      </w:pPr>
      <w:r w:rsidRPr="00296C6B">
        <w:rPr>
          <w:snapToGrid w:val="0"/>
        </w:rPr>
        <w:lastRenderedPageBreak/>
        <w:t>изолецитального</w:t>
      </w:r>
    </w:p>
    <w:p w:rsidR="00296C6B" w:rsidRPr="00296C6B" w:rsidRDefault="00296C6B" w:rsidP="00613C24">
      <w:pPr>
        <w:numPr>
          <w:ilvl w:val="0"/>
          <w:numId w:val="132"/>
        </w:numPr>
        <w:ind w:left="1134"/>
        <w:rPr>
          <w:snapToGrid w:val="0"/>
        </w:rPr>
      </w:pPr>
      <w:r w:rsidRPr="00296C6B">
        <w:rPr>
          <w:snapToGrid w:val="0"/>
        </w:rPr>
        <w:t>телолецитального</w:t>
      </w:r>
    </w:p>
    <w:p w:rsidR="00296C6B" w:rsidRPr="00296C6B" w:rsidRDefault="00296C6B" w:rsidP="00613C24">
      <w:pPr>
        <w:numPr>
          <w:ilvl w:val="0"/>
          <w:numId w:val="132"/>
        </w:numPr>
        <w:ind w:left="1134"/>
        <w:rPr>
          <w:snapToGrid w:val="0"/>
        </w:rPr>
        <w:sectPr w:rsidR="00296C6B" w:rsidRPr="00296C6B" w:rsidSect="00CD4FA3">
          <w:type w:val="continuous"/>
          <w:pgSz w:w="11906" w:h="16838"/>
          <w:pgMar w:top="567" w:right="851" w:bottom="567" w:left="851" w:header="708" w:footer="708" w:gutter="0"/>
          <w:cols w:space="708"/>
          <w:docGrid w:linePitch="360"/>
        </w:sectPr>
      </w:pPr>
      <w:r w:rsidRPr="00296C6B">
        <w:rPr>
          <w:snapToGrid w:val="0"/>
        </w:rPr>
        <w:t>центролецитального</w:t>
      </w:r>
    </w:p>
    <w:p w:rsidR="00296C6B" w:rsidRPr="00296C6B" w:rsidRDefault="00296C6B" w:rsidP="00613C24">
      <w:pPr>
        <w:numPr>
          <w:ilvl w:val="0"/>
          <w:numId w:val="120"/>
        </w:numPr>
        <w:ind w:left="426"/>
        <w:rPr>
          <w:snapToGrid w:val="0"/>
        </w:rPr>
      </w:pPr>
      <w:r w:rsidRPr="00296C6B">
        <w:rPr>
          <w:snapToGrid w:val="0"/>
        </w:rPr>
        <w:lastRenderedPageBreak/>
        <w:t xml:space="preserve"> У человека первые 8 недель онтогенетического периода развития, называется …</w:t>
      </w:r>
    </w:p>
    <w:p w:rsidR="00296C6B" w:rsidRPr="00296C6B" w:rsidRDefault="00296C6B" w:rsidP="00613C24">
      <w:pPr>
        <w:numPr>
          <w:ilvl w:val="0"/>
          <w:numId w:val="133"/>
        </w:numPr>
        <w:rPr>
          <w:snapToGrid w:val="0"/>
        </w:rPr>
        <w:sectPr w:rsidR="00296C6B" w:rsidRPr="00296C6B" w:rsidSect="00CD4FA3">
          <w:type w:val="continuous"/>
          <w:pgSz w:w="11906" w:h="16838"/>
          <w:pgMar w:top="567" w:right="851" w:bottom="567" w:left="851" w:header="708" w:footer="708" w:gutter="0"/>
          <w:cols w:space="708"/>
          <w:docGrid w:linePitch="360"/>
        </w:sectPr>
      </w:pPr>
    </w:p>
    <w:p w:rsidR="00296C6B" w:rsidRPr="00296C6B" w:rsidRDefault="00296C6B" w:rsidP="00613C24">
      <w:pPr>
        <w:numPr>
          <w:ilvl w:val="0"/>
          <w:numId w:val="133"/>
        </w:numPr>
        <w:rPr>
          <w:snapToGrid w:val="0"/>
        </w:rPr>
      </w:pPr>
      <w:r w:rsidRPr="00296C6B">
        <w:rPr>
          <w:snapToGrid w:val="0"/>
        </w:rPr>
        <w:lastRenderedPageBreak/>
        <w:t>антенатальным</w:t>
      </w:r>
    </w:p>
    <w:p w:rsidR="00296C6B" w:rsidRPr="00296C6B" w:rsidRDefault="00296C6B" w:rsidP="00613C24">
      <w:pPr>
        <w:numPr>
          <w:ilvl w:val="0"/>
          <w:numId w:val="133"/>
        </w:numPr>
        <w:rPr>
          <w:snapToGrid w:val="0"/>
        </w:rPr>
      </w:pPr>
      <w:r w:rsidRPr="00296C6B">
        <w:rPr>
          <w:snapToGrid w:val="0"/>
        </w:rPr>
        <w:t>интранатальным</w:t>
      </w:r>
    </w:p>
    <w:p w:rsidR="00296C6B" w:rsidRPr="00296C6B" w:rsidRDefault="00296C6B" w:rsidP="00613C24">
      <w:pPr>
        <w:numPr>
          <w:ilvl w:val="0"/>
          <w:numId w:val="133"/>
        </w:numPr>
        <w:rPr>
          <w:snapToGrid w:val="0"/>
        </w:rPr>
      </w:pPr>
      <w:r w:rsidRPr="00296C6B">
        <w:rPr>
          <w:snapToGrid w:val="0"/>
        </w:rPr>
        <w:t>фетальным</w:t>
      </w:r>
    </w:p>
    <w:p w:rsidR="00296C6B" w:rsidRPr="00296C6B" w:rsidRDefault="00296C6B" w:rsidP="00613C24">
      <w:pPr>
        <w:numPr>
          <w:ilvl w:val="0"/>
          <w:numId w:val="133"/>
        </w:numPr>
        <w:rPr>
          <w:snapToGrid w:val="0"/>
        </w:rPr>
      </w:pPr>
      <w:r w:rsidRPr="00296C6B">
        <w:rPr>
          <w:snapToGrid w:val="0"/>
        </w:rPr>
        <w:lastRenderedPageBreak/>
        <w:t>эмбриональным</w:t>
      </w:r>
    </w:p>
    <w:p w:rsidR="00296C6B" w:rsidRPr="00296C6B" w:rsidRDefault="00296C6B" w:rsidP="00613C24">
      <w:pPr>
        <w:numPr>
          <w:ilvl w:val="0"/>
          <w:numId w:val="133"/>
        </w:numPr>
        <w:rPr>
          <w:snapToGrid w:val="0"/>
        </w:rPr>
      </w:pPr>
      <w:r w:rsidRPr="00296C6B">
        <w:rPr>
          <w:snapToGrid w:val="0"/>
        </w:rPr>
        <w:t>постнатальным</w:t>
      </w:r>
    </w:p>
    <w:p w:rsidR="00296C6B" w:rsidRPr="00296C6B" w:rsidRDefault="00296C6B" w:rsidP="00613C24">
      <w:pPr>
        <w:numPr>
          <w:ilvl w:val="0"/>
          <w:numId w:val="133"/>
        </w:numPr>
        <w:rPr>
          <w:snapToGrid w:val="0"/>
        </w:rPr>
      </w:pPr>
      <w:r w:rsidRPr="00296C6B">
        <w:rPr>
          <w:snapToGrid w:val="0"/>
        </w:rPr>
        <w:t>перинатальным</w:t>
      </w:r>
    </w:p>
    <w:p w:rsidR="00296C6B" w:rsidRPr="00296C6B" w:rsidRDefault="00296C6B" w:rsidP="00296C6B">
      <w:pPr>
        <w:rPr>
          <w:snapToGrid w:val="0"/>
        </w:rPr>
        <w:sectPr w:rsidR="00296C6B" w:rsidRPr="00296C6B" w:rsidSect="00CD4FA3">
          <w:type w:val="continuous"/>
          <w:pgSz w:w="11906" w:h="16838"/>
          <w:pgMar w:top="567" w:right="851" w:bottom="567" w:left="851" w:header="708" w:footer="708" w:gutter="0"/>
          <w:cols w:num="2" w:space="708"/>
          <w:docGrid w:linePitch="360"/>
        </w:sectPr>
      </w:pPr>
    </w:p>
    <w:p w:rsidR="00296C6B" w:rsidRPr="00296C6B" w:rsidRDefault="00296C6B" w:rsidP="00613C24">
      <w:pPr>
        <w:numPr>
          <w:ilvl w:val="0"/>
          <w:numId w:val="120"/>
        </w:numPr>
        <w:ind w:left="426"/>
        <w:rPr>
          <w:snapToGrid w:val="0"/>
        </w:rPr>
      </w:pPr>
      <w:r w:rsidRPr="00296C6B">
        <w:rPr>
          <w:snapToGrid w:val="0"/>
        </w:rPr>
        <w:lastRenderedPageBreak/>
        <w:t>Яйцеклетки птиц могут содержать следующий набор половых хромосом …</w:t>
      </w:r>
    </w:p>
    <w:p w:rsidR="00296C6B" w:rsidRPr="00296C6B" w:rsidRDefault="00296C6B" w:rsidP="00613C24">
      <w:pPr>
        <w:numPr>
          <w:ilvl w:val="0"/>
          <w:numId w:val="134"/>
        </w:numPr>
        <w:ind w:left="1134"/>
        <w:rPr>
          <w:snapToGrid w:val="0"/>
        </w:rPr>
      </w:pPr>
      <w:r w:rsidRPr="00296C6B">
        <w:rPr>
          <w:snapToGrid w:val="0"/>
        </w:rPr>
        <w:t>две Х хромосомы (ХХ)</w:t>
      </w:r>
    </w:p>
    <w:p w:rsidR="00296C6B" w:rsidRPr="00296C6B" w:rsidRDefault="00296C6B" w:rsidP="00613C24">
      <w:pPr>
        <w:numPr>
          <w:ilvl w:val="0"/>
          <w:numId w:val="134"/>
        </w:numPr>
        <w:ind w:left="1134"/>
        <w:rPr>
          <w:snapToGrid w:val="0"/>
        </w:rPr>
      </w:pPr>
      <w:r w:rsidRPr="00296C6B">
        <w:rPr>
          <w:snapToGrid w:val="0"/>
        </w:rPr>
        <w:t>одну Х хромосому (Х)</w:t>
      </w:r>
    </w:p>
    <w:p w:rsidR="00296C6B" w:rsidRPr="00296C6B" w:rsidRDefault="00296C6B" w:rsidP="00613C24">
      <w:pPr>
        <w:numPr>
          <w:ilvl w:val="0"/>
          <w:numId w:val="134"/>
        </w:numPr>
        <w:ind w:left="1134"/>
        <w:rPr>
          <w:snapToGrid w:val="0"/>
        </w:rPr>
      </w:pPr>
      <w:r w:rsidRPr="00296C6B">
        <w:rPr>
          <w:snapToGrid w:val="0"/>
        </w:rPr>
        <w:t>одну У хромосому (У)</w:t>
      </w:r>
    </w:p>
    <w:p w:rsidR="00296C6B" w:rsidRPr="00296C6B" w:rsidRDefault="00296C6B" w:rsidP="00613C24">
      <w:pPr>
        <w:numPr>
          <w:ilvl w:val="0"/>
          <w:numId w:val="134"/>
        </w:numPr>
        <w:ind w:left="1134"/>
        <w:rPr>
          <w:snapToGrid w:val="0"/>
        </w:rPr>
      </w:pPr>
      <w:r w:rsidRPr="00296C6B">
        <w:rPr>
          <w:snapToGrid w:val="0"/>
        </w:rPr>
        <w:t>две У хромосомы (УУ)</w:t>
      </w:r>
    </w:p>
    <w:p w:rsidR="00296C6B" w:rsidRPr="00296C6B" w:rsidRDefault="00296C6B" w:rsidP="00613C24">
      <w:pPr>
        <w:numPr>
          <w:ilvl w:val="0"/>
          <w:numId w:val="120"/>
        </w:numPr>
        <w:ind w:left="426"/>
        <w:rPr>
          <w:snapToGrid w:val="0"/>
        </w:rPr>
      </w:pPr>
      <w:r w:rsidRPr="00296C6B">
        <w:rPr>
          <w:snapToGrid w:val="0"/>
        </w:rPr>
        <w:t>Яйцеклетки человека и других млекопитающих вторично утратили …</w:t>
      </w:r>
    </w:p>
    <w:p w:rsidR="00296C6B" w:rsidRPr="00296C6B" w:rsidRDefault="00296C6B" w:rsidP="00613C24">
      <w:pPr>
        <w:numPr>
          <w:ilvl w:val="0"/>
          <w:numId w:val="135"/>
        </w:numPr>
        <w:ind w:left="1134"/>
        <w:rPr>
          <w:snapToGrid w:val="0"/>
        </w:rPr>
        <w:sectPr w:rsidR="00296C6B" w:rsidRPr="00296C6B" w:rsidSect="00CD4FA3">
          <w:footerReference w:type="even" r:id="rId95"/>
          <w:footerReference w:type="default" r:id="rId96"/>
          <w:type w:val="continuous"/>
          <w:pgSz w:w="11906" w:h="16838"/>
          <w:pgMar w:top="567" w:right="851" w:bottom="567" w:left="851" w:header="708" w:footer="708" w:gutter="0"/>
          <w:cols w:space="708"/>
          <w:docGrid w:linePitch="360"/>
        </w:sectPr>
      </w:pPr>
    </w:p>
    <w:p w:rsidR="00296C6B" w:rsidRPr="00296C6B" w:rsidRDefault="00296C6B" w:rsidP="00613C24">
      <w:pPr>
        <w:numPr>
          <w:ilvl w:val="0"/>
          <w:numId w:val="135"/>
        </w:numPr>
        <w:ind w:left="1134"/>
        <w:rPr>
          <w:snapToGrid w:val="0"/>
        </w:rPr>
      </w:pPr>
      <w:r w:rsidRPr="00296C6B">
        <w:rPr>
          <w:snapToGrid w:val="0"/>
        </w:rPr>
        <w:lastRenderedPageBreak/>
        <w:t>ядро</w:t>
      </w:r>
    </w:p>
    <w:p w:rsidR="00296C6B" w:rsidRPr="00296C6B" w:rsidRDefault="00296C6B" w:rsidP="00613C24">
      <w:pPr>
        <w:numPr>
          <w:ilvl w:val="0"/>
          <w:numId w:val="135"/>
        </w:numPr>
        <w:ind w:left="1134"/>
        <w:rPr>
          <w:snapToGrid w:val="0"/>
        </w:rPr>
      </w:pPr>
      <w:r w:rsidRPr="00296C6B">
        <w:rPr>
          <w:snapToGrid w:val="0"/>
        </w:rPr>
        <w:t>цитоплазму</w:t>
      </w:r>
    </w:p>
    <w:p w:rsidR="00296C6B" w:rsidRPr="00296C6B" w:rsidRDefault="00296C6B" w:rsidP="00613C24">
      <w:pPr>
        <w:numPr>
          <w:ilvl w:val="0"/>
          <w:numId w:val="135"/>
        </w:numPr>
        <w:ind w:left="1134"/>
        <w:rPr>
          <w:snapToGrid w:val="0"/>
        </w:rPr>
      </w:pPr>
      <w:r w:rsidRPr="00296C6B">
        <w:rPr>
          <w:snapToGrid w:val="0"/>
        </w:rPr>
        <w:lastRenderedPageBreak/>
        <w:t>желток</w:t>
      </w:r>
    </w:p>
    <w:p w:rsidR="00296C6B" w:rsidRPr="00296C6B" w:rsidRDefault="00296C6B" w:rsidP="00613C24">
      <w:pPr>
        <w:numPr>
          <w:ilvl w:val="0"/>
          <w:numId w:val="135"/>
        </w:numPr>
        <w:ind w:left="1134"/>
        <w:rPr>
          <w:snapToGrid w:val="0"/>
        </w:rPr>
      </w:pPr>
      <w:r w:rsidRPr="00296C6B">
        <w:rPr>
          <w:snapToGrid w:val="0"/>
        </w:rPr>
        <w:t>оболочки</w:t>
      </w:r>
    </w:p>
    <w:p w:rsidR="00296C6B" w:rsidRPr="00296C6B" w:rsidRDefault="00296C6B" w:rsidP="00296C6B">
      <w:pPr>
        <w:ind w:left="426"/>
        <w:rPr>
          <w:snapToGrid w:val="0"/>
        </w:rPr>
        <w:sectPr w:rsidR="00296C6B" w:rsidRPr="00296C6B" w:rsidSect="00CD4FA3">
          <w:type w:val="continuous"/>
          <w:pgSz w:w="11906" w:h="16838"/>
          <w:pgMar w:top="567" w:right="851" w:bottom="567" w:left="851" w:header="708" w:footer="708" w:gutter="0"/>
          <w:cols w:num="2" w:space="708"/>
          <w:docGrid w:linePitch="360"/>
        </w:sectPr>
      </w:pPr>
    </w:p>
    <w:p w:rsidR="00296C6B" w:rsidRPr="00296C6B" w:rsidRDefault="00296C6B" w:rsidP="00613C24">
      <w:pPr>
        <w:numPr>
          <w:ilvl w:val="0"/>
          <w:numId w:val="147"/>
        </w:numPr>
        <w:ind w:left="426"/>
        <w:jc w:val="both"/>
      </w:pPr>
      <w:r w:rsidRPr="00296C6B">
        <w:lastRenderedPageBreak/>
        <w:t xml:space="preserve">Окончательным результатом процесса дробления яйца является образование многоклеточного </w:t>
      </w:r>
      <w:r w:rsidR="00DF2B01">
        <w:t>зародыша</w:t>
      </w:r>
      <w:r w:rsidRPr="00296C6B">
        <w:t>, имеющего однослойное строение …</w:t>
      </w:r>
    </w:p>
    <w:p w:rsidR="00296C6B" w:rsidRPr="00296C6B" w:rsidRDefault="00296C6B" w:rsidP="00613C24">
      <w:pPr>
        <w:numPr>
          <w:ilvl w:val="0"/>
          <w:numId w:val="136"/>
        </w:numPr>
        <w:ind w:left="709"/>
        <w:jc w:val="both"/>
        <w:sectPr w:rsidR="00296C6B" w:rsidRPr="00296C6B" w:rsidSect="00CD4FA3">
          <w:headerReference w:type="default" r:id="rId97"/>
          <w:type w:val="continuous"/>
          <w:pgSz w:w="11906" w:h="16838"/>
          <w:pgMar w:top="567" w:right="851" w:bottom="567" w:left="851" w:header="283" w:footer="709" w:gutter="0"/>
          <w:cols w:space="708"/>
          <w:docGrid w:linePitch="360"/>
        </w:sectPr>
      </w:pPr>
    </w:p>
    <w:p w:rsidR="00296C6B" w:rsidRPr="00296C6B" w:rsidRDefault="00296C6B" w:rsidP="00613C24">
      <w:pPr>
        <w:numPr>
          <w:ilvl w:val="0"/>
          <w:numId w:val="136"/>
        </w:numPr>
        <w:ind w:left="709"/>
        <w:jc w:val="both"/>
      </w:pPr>
      <w:r w:rsidRPr="00296C6B">
        <w:lastRenderedPageBreak/>
        <w:t>Морула</w:t>
      </w:r>
    </w:p>
    <w:p w:rsidR="00296C6B" w:rsidRPr="00296C6B" w:rsidRDefault="00296C6B" w:rsidP="00613C24">
      <w:pPr>
        <w:numPr>
          <w:ilvl w:val="0"/>
          <w:numId w:val="136"/>
        </w:numPr>
        <w:ind w:left="709"/>
        <w:jc w:val="both"/>
      </w:pPr>
      <w:r w:rsidRPr="00296C6B">
        <w:lastRenderedPageBreak/>
        <w:t>Бластула</w:t>
      </w:r>
    </w:p>
    <w:p w:rsidR="00296C6B" w:rsidRPr="00296C6B" w:rsidRDefault="00296C6B" w:rsidP="00613C24">
      <w:pPr>
        <w:numPr>
          <w:ilvl w:val="0"/>
          <w:numId w:val="136"/>
        </w:numPr>
        <w:ind w:left="709"/>
        <w:jc w:val="both"/>
      </w:pPr>
      <w:r w:rsidRPr="00296C6B">
        <w:lastRenderedPageBreak/>
        <w:t>Гаструла</w:t>
      </w:r>
    </w:p>
    <w:p w:rsidR="00296C6B" w:rsidRPr="00296C6B" w:rsidRDefault="00296C6B" w:rsidP="00613C24">
      <w:pPr>
        <w:numPr>
          <w:ilvl w:val="0"/>
          <w:numId w:val="136"/>
        </w:numPr>
        <w:ind w:left="709"/>
        <w:jc w:val="both"/>
      </w:pPr>
      <w:r w:rsidRPr="00296C6B">
        <w:lastRenderedPageBreak/>
        <w:t>Нейрула</w:t>
      </w:r>
    </w:p>
    <w:p w:rsidR="00296C6B" w:rsidRPr="00296C6B" w:rsidRDefault="00296C6B" w:rsidP="00296C6B">
      <w:pPr>
        <w:jc w:val="both"/>
        <w:sectPr w:rsidR="00296C6B" w:rsidRPr="00296C6B" w:rsidSect="00CD4FA3">
          <w:type w:val="continuous"/>
          <w:pgSz w:w="11906" w:h="16838"/>
          <w:pgMar w:top="567" w:right="851" w:bottom="567" w:left="851" w:header="709" w:footer="709" w:gutter="0"/>
          <w:cols w:num="4" w:space="709"/>
          <w:docGrid w:linePitch="360"/>
        </w:sectPr>
      </w:pPr>
    </w:p>
    <w:p w:rsidR="00296C6B" w:rsidRPr="00296C6B" w:rsidRDefault="00296C6B" w:rsidP="00613C24">
      <w:pPr>
        <w:numPr>
          <w:ilvl w:val="0"/>
          <w:numId w:val="147"/>
        </w:numPr>
        <w:ind w:left="426"/>
        <w:jc w:val="both"/>
      </w:pPr>
      <w:r w:rsidRPr="00296C6B">
        <w:lastRenderedPageBreak/>
        <w:t>Наружный слой клеток у зародышей млекопитающих, который обособляется на стадии бластоцисты, который обеспечивает прикрепление зародыша к стенке матки и его питание, формируя внезародышевые органы – называется ...</w:t>
      </w:r>
    </w:p>
    <w:p w:rsidR="00296C6B" w:rsidRPr="00296C6B" w:rsidRDefault="00296C6B" w:rsidP="00613C24">
      <w:pPr>
        <w:numPr>
          <w:ilvl w:val="0"/>
          <w:numId w:val="137"/>
        </w:numPr>
        <w:sectPr w:rsidR="00296C6B" w:rsidRPr="00296C6B" w:rsidSect="00CD4FA3">
          <w:type w:val="continuous"/>
          <w:pgSz w:w="11906" w:h="16838"/>
          <w:pgMar w:top="567" w:right="851" w:bottom="567" w:left="851" w:header="709" w:footer="709" w:gutter="0"/>
          <w:cols w:space="708"/>
          <w:docGrid w:linePitch="360"/>
        </w:sectPr>
      </w:pPr>
    </w:p>
    <w:p w:rsidR="00296C6B" w:rsidRPr="00296C6B" w:rsidRDefault="00296C6B" w:rsidP="00613C24">
      <w:pPr>
        <w:numPr>
          <w:ilvl w:val="0"/>
          <w:numId w:val="137"/>
        </w:numPr>
      </w:pPr>
      <w:r w:rsidRPr="00296C6B">
        <w:lastRenderedPageBreak/>
        <w:t>Эктодерма</w:t>
      </w:r>
    </w:p>
    <w:p w:rsidR="00296C6B" w:rsidRPr="00296C6B" w:rsidRDefault="00296C6B" w:rsidP="00613C24">
      <w:pPr>
        <w:numPr>
          <w:ilvl w:val="0"/>
          <w:numId w:val="137"/>
        </w:numPr>
      </w:pPr>
      <w:r w:rsidRPr="00296C6B">
        <w:lastRenderedPageBreak/>
        <w:t>Энтодерма</w:t>
      </w:r>
    </w:p>
    <w:p w:rsidR="00296C6B" w:rsidRPr="00296C6B" w:rsidRDefault="00296C6B" w:rsidP="00613C24">
      <w:pPr>
        <w:numPr>
          <w:ilvl w:val="0"/>
          <w:numId w:val="137"/>
        </w:numPr>
      </w:pPr>
      <w:r w:rsidRPr="00296C6B">
        <w:lastRenderedPageBreak/>
        <w:t>Трофобласт</w:t>
      </w:r>
    </w:p>
    <w:p w:rsidR="00296C6B" w:rsidRPr="00296C6B" w:rsidRDefault="00296C6B" w:rsidP="00613C24">
      <w:pPr>
        <w:numPr>
          <w:ilvl w:val="0"/>
          <w:numId w:val="137"/>
        </w:numPr>
      </w:pPr>
      <w:r w:rsidRPr="00296C6B">
        <w:lastRenderedPageBreak/>
        <w:t>Эпибласт</w:t>
      </w:r>
    </w:p>
    <w:p w:rsidR="00296C6B" w:rsidRPr="00296C6B" w:rsidRDefault="00296C6B" w:rsidP="00296C6B">
      <w:pPr>
        <w:sectPr w:rsidR="00296C6B" w:rsidRPr="00296C6B" w:rsidSect="00CD4FA3">
          <w:type w:val="continuous"/>
          <w:pgSz w:w="11906" w:h="16838"/>
          <w:pgMar w:top="567" w:right="851" w:bottom="567" w:left="851" w:header="709" w:footer="709" w:gutter="0"/>
          <w:cols w:num="4" w:space="709"/>
          <w:docGrid w:linePitch="360"/>
        </w:sectPr>
      </w:pPr>
    </w:p>
    <w:p w:rsidR="00296C6B" w:rsidRPr="00296C6B" w:rsidRDefault="00296C6B" w:rsidP="00613C24">
      <w:pPr>
        <w:numPr>
          <w:ilvl w:val="0"/>
          <w:numId w:val="147"/>
        </w:numPr>
        <w:ind w:left="426"/>
        <w:rPr>
          <w:spacing w:val="-4"/>
        </w:rPr>
      </w:pPr>
      <w:r w:rsidRPr="00296C6B">
        <w:rPr>
          <w:spacing w:val="-4"/>
        </w:rPr>
        <w:lastRenderedPageBreak/>
        <w:t>Наружный зародышевый листок многоклеточных животных организмов, называется …</w:t>
      </w:r>
    </w:p>
    <w:p w:rsidR="00296C6B" w:rsidRPr="00296C6B" w:rsidRDefault="00296C6B" w:rsidP="00613C24">
      <w:pPr>
        <w:numPr>
          <w:ilvl w:val="0"/>
          <w:numId w:val="138"/>
        </w:numPr>
        <w:ind w:left="709"/>
        <w:sectPr w:rsidR="00296C6B" w:rsidRPr="00296C6B" w:rsidSect="00CD4FA3">
          <w:type w:val="continuous"/>
          <w:pgSz w:w="11906" w:h="16838"/>
          <w:pgMar w:top="567" w:right="851" w:bottom="567" w:left="851" w:header="709" w:footer="709" w:gutter="0"/>
          <w:cols w:space="708"/>
          <w:docGrid w:linePitch="360"/>
        </w:sectPr>
      </w:pPr>
    </w:p>
    <w:p w:rsidR="00296C6B" w:rsidRPr="00296C6B" w:rsidRDefault="00296C6B" w:rsidP="00613C24">
      <w:pPr>
        <w:numPr>
          <w:ilvl w:val="0"/>
          <w:numId w:val="138"/>
        </w:numPr>
        <w:ind w:left="709"/>
      </w:pPr>
      <w:r w:rsidRPr="00296C6B">
        <w:lastRenderedPageBreak/>
        <w:t>Эпидерма</w:t>
      </w:r>
    </w:p>
    <w:p w:rsidR="00296C6B" w:rsidRPr="00296C6B" w:rsidRDefault="00296C6B" w:rsidP="00613C24">
      <w:pPr>
        <w:numPr>
          <w:ilvl w:val="0"/>
          <w:numId w:val="138"/>
        </w:numPr>
        <w:ind w:left="709"/>
      </w:pPr>
      <w:r w:rsidRPr="00296C6B">
        <w:lastRenderedPageBreak/>
        <w:t>Гиподерма</w:t>
      </w:r>
    </w:p>
    <w:p w:rsidR="00296C6B" w:rsidRPr="00296C6B" w:rsidRDefault="00296C6B" w:rsidP="00613C24">
      <w:pPr>
        <w:numPr>
          <w:ilvl w:val="0"/>
          <w:numId w:val="138"/>
        </w:numPr>
        <w:ind w:left="709"/>
      </w:pPr>
      <w:r w:rsidRPr="00296C6B">
        <w:lastRenderedPageBreak/>
        <w:t>Эктодерма</w:t>
      </w:r>
    </w:p>
    <w:p w:rsidR="00296C6B" w:rsidRPr="00296C6B" w:rsidRDefault="00296C6B" w:rsidP="00613C24">
      <w:pPr>
        <w:numPr>
          <w:ilvl w:val="0"/>
          <w:numId w:val="138"/>
        </w:numPr>
        <w:ind w:left="709"/>
        <w:sectPr w:rsidR="00296C6B" w:rsidRPr="00296C6B" w:rsidSect="00CD4FA3">
          <w:type w:val="continuous"/>
          <w:pgSz w:w="11906" w:h="16838"/>
          <w:pgMar w:top="567" w:right="851" w:bottom="567" w:left="851" w:header="709" w:footer="709" w:gutter="0"/>
          <w:cols w:num="4" w:space="709"/>
          <w:docGrid w:linePitch="360"/>
        </w:sectPr>
      </w:pPr>
      <w:r w:rsidRPr="00296C6B">
        <w:lastRenderedPageBreak/>
        <w:t>Энтодерм</w:t>
      </w:r>
    </w:p>
    <w:p w:rsidR="00296C6B" w:rsidRPr="00296C6B" w:rsidRDefault="00296C6B" w:rsidP="00613C24">
      <w:pPr>
        <w:pStyle w:val="a4"/>
        <w:numPr>
          <w:ilvl w:val="0"/>
          <w:numId w:val="147"/>
        </w:numPr>
        <w:spacing w:before="0" w:beforeAutospacing="0" w:after="0" w:afterAutospacing="0"/>
        <w:ind w:left="426"/>
        <w:jc w:val="left"/>
        <w:rPr>
          <w:rFonts w:ascii="Times New Roman" w:hAnsi="Times New Roman"/>
          <w:sz w:val="24"/>
          <w:szCs w:val="24"/>
        </w:rPr>
      </w:pPr>
      <w:r w:rsidRPr="00296C6B">
        <w:rPr>
          <w:rFonts w:ascii="Times New Roman" w:hAnsi="Times New Roman"/>
          <w:sz w:val="24"/>
          <w:szCs w:val="24"/>
        </w:rPr>
        <w:lastRenderedPageBreak/>
        <w:t>Первым из осевых органом зародыша образуется …</w:t>
      </w:r>
    </w:p>
    <w:p w:rsidR="00296C6B" w:rsidRPr="00296C6B" w:rsidRDefault="00296C6B" w:rsidP="00613C24">
      <w:pPr>
        <w:pStyle w:val="a4"/>
        <w:numPr>
          <w:ilvl w:val="0"/>
          <w:numId w:val="139"/>
        </w:numPr>
        <w:spacing w:before="0" w:beforeAutospacing="0" w:after="0" w:afterAutospacing="0"/>
        <w:ind w:left="709"/>
        <w:jc w:val="left"/>
        <w:rPr>
          <w:rFonts w:ascii="Times New Roman" w:hAnsi="Times New Roman"/>
          <w:sz w:val="24"/>
          <w:szCs w:val="24"/>
        </w:rPr>
        <w:sectPr w:rsidR="00296C6B" w:rsidRPr="00296C6B" w:rsidSect="00CD4FA3">
          <w:type w:val="continuous"/>
          <w:pgSz w:w="11906" w:h="16838"/>
          <w:pgMar w:top="567" w:right="851" w:bottom="567" w:left="851" w:header="709" w:footer="709" w:gutter="0"/>
          <w:cols w:space="708"/>
          <w:docGrid w:linePitch="360"/>
        </w:sectPr>
      </w:pPr>
    </w:p>
    <w:p w:rsidR="00296C6B" w:rsidRPr="00296C6B" w:rsidRDefault="00296C6B" w:rsidP="00613C24">
      <w:pPr>
        <w:pStyle w:val="a4"/>
        <w:numPr>
          <w:ilvl w:val="0"/>
          <w:numId w:val="139"/>
        </w:numPr>
        <w:spacing w:before="0" w:beforeAutospacing="0" w:after="0" w:afterAutospacing="0"/>
        <w:ind w:left="709"/>
        <w:jc w:val="left"/>
        <w:rPr>
          <w:rFonts w:ascii="Times New Roman" w:hAnsi="Times New Roman"/>
          <w:sz w:val="24"/>
          <w:szCs w:val="24"/>
        </w:rPr>
      </w:pPr>
      <w:r w:rsidRPr="00296C6B">
        <w:rPr>
          <w:rFonts w:ascii="Times New Roman" w:hAnsi="Times New Roman"/>
          <w:sz w:val="24"/>
          <w:szCs w:val="24"/>
        </w:rPr>
        <w:lastRenderedPageBreak/>
        <w:t>Нервная трубка</w:t>
      </w:r>
    </w:p>
    <w:p w:rsidR="00296C6B" w:rsidRPr="00296C6B" w:rsidRDefault="00296C6B" w:rsidP="00613C24">
      <w:pPr>
        <w:pStyle w:val="a4"/>
        <w:numPr>
          <w:ilvl w:val="0"/>
          <w:numId w:val="139"/>
        </w:numPr>
        <w:spacing w:before="0" w:beforeAutospacing="0" w:after="0" w:afterAutospacing="0"/>
        <w:ind w:left="709"/>
        <w:jc w:val="left"/>
        <w:rPr>
          <w:rFonts w:ascii="Times New Roman" w:hAnsi="Times New Roman"/>
          <w:sz w:val="24"/>
          <w:szCs w:val="24"/>
        </w:rPr>
      </w:pPr>
      <w:r w:rsidRPr="00296C6B">
        <w:rPr>
          <w:rFonts w:ascii="Times New Roman" w:hAnsi="Times New Roman"/>
          <w:sz w:val="24"/>
          <w:szCs w:val="24"/>
        </w:rPr>
        <w:t>Кишечная трубка</w:t>
      </w:r>
    </w:p>
    <w:p w:rsidR="00296C6B" w:rsidRPr="00296C6B" w:rsidRDefault="00296C6B" w:rsidP="00613C24">
      <w:pPr>
        <w:pStyle w:val="a4"/>
        <w:numPr>
          <w:ilvl w:val="0"/>
          <w:numId w:val="139"/>
        </w:numPr>
        <w:spacing w:before="0" w:beforeAutospacing="0" w:after="0" w:afterAutospacing="0"/>
        <w:ind w:left="709"/>
        <w:jc w:val="left"/>
        <w:rPr>
          <w:rFonts w:ascii="Times New Roman" w:hAnsi="Times New Roman"/>
          <w:sz w:val="24"/>
          <w:szCs w:val="24"/>
        </w:rPr>
      </w:pPr>
      <w:r w:rsidRPr="00296C6B">
        <w:rPr>
          <w:rFonts w:ascii="Times New Roman" w:hAnsi="Times New Roman"/>
          <w:sz w:val="24"/>
          <w:szCs w:val="24"/>
        </w:rPr>
        <w:lastRenderedPageBreak/>
        <w:t>Хорда</w:t>
      </w:r>
    </w:p>
    <w:p w:rsidR="00296C6B" w:rsidRPr="00296C6B" w:rsidRDefault="00296C6B" w:rsidP="00613C24">
      <w:pPr>
        <w:pStyle w:val="a4"/>
        <w:numPr>
          <w:ilvl w:val="0"/>
          <w:numId w:val="139"/>
        </w:numPr>
        <w:spacing w:before="0" w:beforeAutospacing="0" w:after="0" w:afterAutospacing="0"/>
        <w:ind w:left="709"/>
        <w:jc w:val="left"/>
        <w:rPr>
          <w:rFonts w:ascii="Times New Roman" w:hAnsi="Times New Roman"/>
          <w:sz w:val="24"/>
          <w:szCs w:val="24"/>
        </w:rPr>
      </w:pPr>
      <w:r w:rsidRPr="00296C6B">
        <w:rPr>
          <w:rFonts w:ascii="Times New Roman" w:hAnsi="Times New Roman"/>
          <w:sz w:val="24"/>
          <w:szCs w:val="24"/>
        </w:rPr>
        <w:t xml:space="preserve">Позвоночник  </w:t>
      </w:r>
    </w:p>
    <w:p w:rsidR="00296C6B" w:rsidRPr="00296C6B" w:rsidRDefault="00296C6B" w:rsidP="00296C6B">
      <w:pPr>
        <w:sectPr w:rsidR="00296C6B" w:rsidRPr="00296C6B" w:rsidSect="00CD4FA3">
          <w:type w:val="continuous"/>
          <w:pgSz w:w="11906" w:h="16838"/>
          <w:pgMar w:top="567" w:right="851" w:bottom="567" w:left="851" w:header="709" w:footer="709" w:gutter="0"/>
          <w:cols w:num="2" w:space="708"/>
          <w:docGrid w:linePitch="360"/>
        </w:sectPr>
      </w:pPr>
    </w:p>
    <w:p w:rsidR="00296C6B" w:rsidRPr="00296C6B" w:rsidRDefault="00296C6B" w:rsidP="00613C24">
      <w:pPr>
        <w:numPr>
          <w:ilvl w:val="0"/>
          <w:numId w:val="147"/>
        </w:numPr>
        <w:shd w:val="clear" w:color="auto" w:fill="FFFFFF"/>
        <w:ind w:left="426"/>
        <w:rPr>
          <w:color w:val="000000"/>
          <w:shd w:val="clear" w:color="auto" w:fill="FFFFFF"/>
        </w:rPr>
      </w:pPr>
      <w:r w:rsidRPr="00296C6B">
        <w:rPr>
          <w:color w:val="000000"/>
          <w:shd w:val="clear" w:color="auto" w:fill="FFFFFF"/>
        </w:rPr>
        <w:lastRenderedPageBreak/>
        <w:t>Производным эктодермы является...</w:t>
      </w:r>
    </w:p>
    <w:p w:rsidR="00296C6B" w:rsidRPr="00296C6B" w:rsidRDefault="00296C6B" w:rsidP="00613C24">
      <w:pPr>
        <w:pStyle w:val="a4"/>
        <w:numPr>
          <w:ilvl w:val="0"/>
          <w:numId w:val="140"/>
        </w:numPr>
        <w:shd w:val="clear" w:color="auto" w:fill="FFFFFF"/>
        <w:spacing w:before="0" w:beforeAutospacing="0" w:after="0" w:afterAutospacing="0"/>
        <w:jc w:val="left"/>
        <w:rPr>
          <w:rFonts w:ascii="Times New Roman" w:hAnsi="Times New Roman"/>
          <w:color w:val="000000"/>
          <w:sz w:val="24"/>
          <w:szCs w:val="24"/>
          <w:shd w:val="clear" w:color="auto" w:fill="FFFFFF"/>
        </w:rPr>
        <w:sectPr w:rsidR="00296C6B" w:rsidRPr="00296C6B" w:rsidSect="00CD4FA3">
          <w:type w:val="continuous"/>
          <w:pgSz w:w="11906" w:h="16838"/>
          <w:pgMar w:top="567" w:right="851" w:bottom="567" w:left="851" w:header="709" w:footer="709" w:gutter="0"/>
          <w:cols w:space="708"/>
          <w:docGrid w:linePitch="360"/>
        </w:sectPr>
      </w:pPr>
    </w:p>
    <w:p w:rsidR="00296C6B" w:rsidRPr="00296C6B" w:rsidRDefault="00296C6B" w:rsidP="00613C24">
      <w:pPr>
        <w:pStyle w:val="a4"/>
        <w:numPr>
          <w:ilvl w:val="0"/>
          <w:numId w:val="141"/>
        </w:numPr>
        <w:shd w:val="clear" w:color="auto" w:fill="FFFFFF"/>
        <w:spacing w:before="0" w:beforeAutospacing="0" w:after="0" w:afterAutospacing="0"/>
        <w:jc w:val="left"/>
        <w:rPr>
          <w:rFonts w:ascii="Times New Roman" w:hAnsi="Times New Roman"/>
          <w:color w:val="000000"/>
          <w:sz w:val="24"/>
          <w:szCs w:val="24"/>
          <w:shd w:val="clear" w:color="auto" w:fill="FFFFFF"/>
        </w:rPr>
      </w:pPr>
      <w:r w:rsidRPr="00296C6B">
        <w:rPr>
          <w:rFonts w:ascii="Times New Roman" w:hAnsi="Times New Roman"/>
          <w:color w:val="000000"/>
          <w:sz w:val="24"/>
          <w:szCs w:val="24"/>
          <w:shd w:val="clear" w:color="auto" w:fill="FFFFFF"/>
        </w:rPr>
        <w:lastRenderedPageBreak/>
        <w:t>нервная система</w:t>
      </w:r>
    </w:p>
    <w:p w:rsidR="00296C6B" w:rsidRPr="00296C6B" w:rsidRDefault="00296C6B" w:rsidP="00613C24">
      <w:pPr>
        <w:pStyle w:val="a4"/>
        <w:numPr>
          <w:ilvl w:val="0"/>
          <w:numId w:val="141"/>
        </w:numPr>
        <w:shd w:val="clear" w:color="auto" w:fill="FFFFFF"/>
        <w:spacing w:before="0" w:beforeAutospacing="0" w:after="0" w:afterAutospacing="0"/>
        <w:jc w:val="left"/>
        <w:rPr>
          <w:rFonts w:ascii="Times New Roman" w:hAnsi="Times New Roman"/>
          <w:color w:val="000000"/>
          <w:sz w:val="24"/>
          <w:szCs w:val="24"/>
          <w:shd w:val="clear" w:color="auto" w:fill="FFFFFF"/>
        </w:rPr>
      </w:pPr>
      <w:r w:rsidRPr="00296C6B">
        <w:rPr>
          <w:rFonts w:ascii="Times New Roman" w:hAnsi="Times New Roman"/>
          <w:color w:val="000000"/>
          <w:sz w:val="24"/>
          <w:szCs w:val="24"/>
          <w:shd w:val="clear" w:color="auto" w:fill="FFFFFF"/>
        </w:rPr>
        <w:t>эпителий средней кишки</w:t>
      </w:r>
    </w:p>
    <w:p w:rsidR="00296C6B" w:rsidRPr="00296C6B" w:rsidRDefault="00296C6B" w:rsidP="00613C24">
      <w:pPr>
        <w:pStyle w:val="a4"/>
        <w:numPr>
          <w:ilvl w:val="0"/>
          <w:numId w:val="141"/>
        </w:numPr>
        <w:shd w:val="clear" w:color="auto" w:fill="FFFFFF"/>
        <w:spacing w:before="0" w:beforeAutospacing="0" w:after="0" w:afterAutospacing="0"/>
        <w:jc w:val="left"/>
        <w:rPr>
          <w:rFonts w:ascii="Times New Roman" w:hAnsi="Times New Roman"/>
          <w:color w:val="000000"/>
          <w:sz w:val="24"/>
          <w:szCs w:val="24"/>
          <w:shd w:val="clear" w:color="auto" w:fill="FFFFFF"/>
        </w:rPr>
      </w:pPr>
      <w:r w:rsidRPr="00296C6B">
        <w:rPr>
          <w:rFonts w:ascii="Times New Roman" w:hAnsi="Times New Roman"/>
          <w:color w:val="000000"/>
          <w:sz w:val="24"/>
          <w:szCs w:val="24"/>
          <w:shd w:val="clear" w:color="auto" w:fill="FFFFFF"/>
        </w:rPr>
        <w:lastRenderedPageBreak/>
        <w:t>эпителий дыхательной системы</w:t>
      </w:r>
    </w:p>
    <w:p w:rsidR="00296C6B" w:rsidRPr="00296C6B" w:rsidRDefault="00296C6B" w:rsidP="00613C24">
      <w:pPr>
        <w:pStyle w:val="a4"/>
        <w:numPr>
          <w:ilvl w:val="0"/>
          <w:numId w:val="141"/>
        </w:numPr>
        <w:shd w:val="clear" w:color="auto" w:fill="FFFFFF"/>
        <w:spacing w:before="0" w:beforeAutospacing="0" w:after="0" w:afterAutospacing="0"/>
        <w:jc w:val="left"/>
        <w:rPr>
          <w:rFonts w:ascii="Times New Roman" w:hAnsi="Times New Roman"/>
          <w:color w:val="000000"/>
          <w:sz w:val="24"/>
          <w:szCs w:val="24"/>
          <w:shd w:val="clear" w:color="auto" w:fill="FFFFFF"/>
        </w:rPr>
      </w:pPr>
      <w:r w:rsidRPr="00296C6B">
        <w:rPr>
          <w:rFonts w:ascii="Times New Roman" w:hAnsi="Times New Roman"/>
          <w:color w:val="000000"/>
          <w:sz w:val="24"/>
          <w:szCs w:val="24"/>
          <w:shd w:val="clear" w:color="auto" w:fill="FFFFFF"/>
        </w:rPr>
        <w:t>ткань половых желез</w:t>
      </w:r>
    </w:p>
    <w:p w:rsidR="00296C6B" w:rsidRPr="00296C6B" w:rsidRDefault="00296C6B" w:rsidP="00296C6B">
      <w:pPr>
        <w:sectPr w:rsidR="00296C6B" w:rsidRPr="00296C6B" w:rsidSect="00CD4FA3">
          <w:type w:val="continuous"/>
          <w:pgSz w:w="11906" w:h="16838"/>
          <w:pgMar w:top="567" w:right="851" w:bottom="567" w:left="851" w:header="709" w:footer="709" w:gutter="0"/>
          <w:cols w:num="2" w:space="708"/>
          <w:docGrid w:linePitch="360"/>
        </w:sectPr>
      </w:pPr>
    </w:p>
    <w:p w:rsidR="00296C6B" w:rsidRPr="00296C6B" w:rsidRDefault="00296C6B" w:rsidP="00613C24">
      <w:pPr>
        <w:numPr>
          <w:ilvl w:val="0"/>
          <w:numId w:val="147"/>
        </w:numPr>
        <w:ind w:left="425" w:hanging="357"/>
      </w:pPr>
      <w:r w:rsidRPr="00296C6B">
        <w:lastRenderedPageBreak/>
        <w:t>Одна из зародышевых оболочек у ряда позвоночных (пресмыкающихся, птиц и млекопитающих) и беспозвоночных животных, образует заполненную плодной жидкостью полость, предохраняющую зародыш от механических повреждений и обеспечивающую водную среду для его развития.</w:t>
      </w:r>
    </w:p>
    <w:p w:rsidR="00296C6B" w:rsidRPr="00296C6B" w:rsidRDefault="00296C6B" w:rsidP="00613C24">
      <w:pPr>
        <w:numPr>
          <w:ilvl w:val="0"/>
          <w:numId w:val="142"/>
        </w:numPr>
        <w:sectPr w:rsidR="00296C6B" w:rsidRPr="00296C6B" w:rsidSect="00CD4FA3">
          <w:type w:val="continuous"/>
          <w:pgSz w:w="11906" w:h="16838"/>
          <w:pgMar w:top="567" w:right="851" w:bottom="567" w:left="851" w:header="709" w:footer="709" w:gutter="0"/>
          <w:cols w:space="708"/>
          <w:docGrid w:linePitch="360"/>
        </w:sectPr>
      </w:pPr>
    </w:p>
    <w:p w:rsidR="00296C6B" w:rsidRPr="00296C6B" w:rsidRDefault="00296C6B" w:rsidP="00613C24">
      <w:pPr>
        <w:numPr>
          <w:ilvl w:val="0"/>
          <w:numId w:val="142"/>
        </w:numPr>
      </w:pPr>
      <w:r w:rsidRPr="00296C6B">
        <w:lastRenderedPageBreak/>
        <w:t>амнион</w:t>
      </w:r>
    </w:p>
    <w:p w:rsidR="00296C6B" w:rsidRPr="00296C6B" w:rsidRDefault="00296C6B" w:rsidP="00613C24">
      <w:pPr>
        <w:numPr>
          <w:ilvl w:val="0"/>
          <w:numId w:val="142"/>
        </w:numPr>
      </w:pPr>
      <w:r w:rsidRPr="00296C6B">
        <w:t>желточный мешок</w:t>
      </w:r>
    </w:p>
    <w:p w:rsidR="00296C6B" w:rsidRPr="00296C6B" w:rsidRDefault="00296C6B" w:rsidP="00613C24">
      <w:pPr>
        <w:numPr>
          <w:ilvl w:val="0"/>
          <w:numId w:val="142"/>
        </w:numPr>
      </w:pPr>
      <w:r w:rsidRPr="00296C6B">
        <w:lastRenderedPageBreak/>
        <w:t>аллантоис</w:t>
      </w:r>
    </w:p>
    <w:p w:rsidR="00296C6B" w:rsidRPr="00296C6B" w:rsidRDefault="00296C6B" w:rsidP="00613C24">
      <w:pPr>
        <w:numPr>
          <w:ilvl w:val="0"/>
          <w:numId w:val="142"/>
        </w:numPr>
      </w:pPr>
      <w:r w:rsidRPr="00296C6B">
        <w:t>серозная оболочка</w:t>
      </w:r>
    </w:p>
    <w:p w:rsidR="00296C6B" w:rsidRPr="00296C6B" w:rsidRDefault="00296C6B" w:rsidP="00613C24">
      <w:pPr>
        <w:numPr>
          <w:ilvl w:val="0"/>
          <w:numId w:val="142"/>
        </w:numPr>
      </w:pPr>
      <w:r w:rsidRPr="00296C6B">
        <w:lastRenderedPageBreak/>
        <w:t>хорион</w:t>
      </w:r>
    </w:p>
    <w:p w:rsidR="00296C6B" w:rsidRPr="00296C6B" w:rsidRDefault="00296C6B" w:rsidP="00613C24">
      <w:pPr>
        <w:numPr>
          <w:ilvl w:val="0"/>
          <w:numId w:val="142"/>
        </w:numPr>
      </w:pPr>
      <w:r w:rsidRPr="00296C6B">
        <w:t>плацента</w:t>
      </w:r>
    </w:p>
    <w:p w:rsidR="00296C6B" w:rsidRPr="00296C6B" w:rsidRDefault="00296C6B" w:rsidP="00296C6B">
      <w:pPr>
        <w:sectPr w:rsidR="00296C6B" w:rsidRPr="00296C6B" w:rsidSect="00CD4FA3">
          <w:type w:val="continuous"/>
          <w:pgSz w:w="11906" w:h="16838"/>
          <w:pgMar w:top="567" w:right="851" w:bottom="567" w:left="851" w:header="709" w:footer="709" w:gutter="0"/>
          <w:cols w:num="3" w:space="708"/>
          <w:docGrid w:linePitch="360"/>
        </w:sectPr>
      </w:pPr>
    </w:p>
    <w:p w:rsidR="00296C6B" w:rsidRDefault="00296C6B" w:rsidP="00296C6B">
      <w:pPr>
        <w:ind w:left="426"/>
      </w:pPr>
    </w:p>
    <w:p w:rsidR="003D2697" w:rsidRPr="00296C6B" w:rsidRDefault="003D2697" w:rsidP="00296C6B">
      <w:pPr>
        <w:ind w:left="426"/>
      </w:pPr>
    </w:p>
    <w:p w:rsidR="00CD4FA3" w:rsidRDefault="00CD4FA3" w:rsidP="00CD4FA3">
      <w:pPr>
        <w:ind w:left="426"/>
      </w:pPr>
    </w:p>
    <w:p w:rsidR="00296C6B" w:rsidRPr="00296C6B" w:rsidRDefault="00296C6B" w:rsidP="00613C24">
      <w:pPr>
        <w:numPr>
          <w:ilvl w:val="0"/>
          <w:numId w:val="147"/>
        </w:numPr>
        <w:ind w:left="426"/>
      </w:pPr>
      <w:r w:rsidRPr="00296C6B">
        <w:lastRenderedPageBreak/>
        <w:t>Определите, какая структура зародыша указано на схеме.</w:t>
      </w:r>
    </w:p>
    <w:tbl>
      <w:tblPr>
        <w:tblW w:w="5000" w:type="pct"/>
        <w:tblLook w:val="04A0" w:firstRow="1" w:lastRow="0" w:firstColumn="1" w:lastColumn="0" w:noHBand="0" w:noVBand="1"/>
      </w:tblPr>
      <w:tblGrid>
        <w:gridCol w:w="5210"/>
        <w:gridCol w:w="5210"/>
      </w:tblGrid>
      <w:tr w:rsidR="00296C6B" w:rsidRPr="00296C6B" w:rsidTr="00054535">
        <w:tc>
          <w:tcPr>
            <w:tcW w:w="5186" w:type="dxa"/>
          </w:tcPr>
          <w:p w:rsidR="00296C6B" w:rsidRPr="00296C6B" w:rsidRDefault="00296C6B" w:rsidP="00613C24">
            <w:pPr>
              <w:numPr>
                <w:ilvl w:val="0"/>
                <w:numId w:val="143"/>
              </w:numPr>
            </w:pPr>
            <w:r w:rsidRPr="00296C6B">
              <w:t>амнион</w:t>
            </w:r>
          </w:p>
          <w:p w:rsidR="00296C6B" w:rsidRPr="00296C6B" w:rsidRDefault="00296C6B" w:rsidP="00613C24">
            <w:pPr>
              <w:numPr>
                <w:ilvl w:val="0"/>
                <w:numId w:val="143"/>
              </w:numPr>
            </w:pPr>
            <w:r w:rsidRPr="00296C6B">
              <w:t>желточный мешок</w:t>
            </w:r>
          </w:p>
          <w:p w:rsidR="00296C6B" w:rsidRPr="00296C6B" w:rsidRDefault="00296C6B" w:rsidP="00613C24">
            <w:pPr>
              <w:numPr>
                <w:ilvl w:val="0"/>
                <w:numId w:val="143"/>
              </w:numPr>
            </w:pPr>
            <w:r w:rsidRPr="00296C6B">
              <w:t>аллантоис</w:t>
            </w:r>
          </w:p>
          <w:p w:rsidR="00296C6B" w:rsidRPr="00296C6B" w:rsidRDefault="00296C6B" w:rsidP="00613C24">
            <w:pPr>
              <w:numPr>
                <w:ilvl w:val="0"/>
                <w:numId w:val="143"/>
              </w:numPr>
            </w:pPr>
            <w:r w:rsidRPr="00296C6B">
              <w:t>серозная оболочка</w:t>
            </w:r>
          </w:p>
          <w:p w:rsidR="00296C6B" w:rsidRPr="00296C6B" w:rsidRDefault="00296C6B" w:rsidP="00613C24">
            <w:pPr>
              <w:numPr>
                <w:ilvl w:val="0"/>
                <w:numId w:val="143"/>
              </w:numPr>
            </w:pPr>
            <w:r w:rsidRPr="00296C6B">
              <w:t>хорион</w:t>
            </w:r>
          </w:p>
          <w:p w:rsidR="00296C6B" w:rsidRPr="00296C6B" w:rsidRDefault="00296C6B" w:rsidP="00613C24">
            <w:pPr>
              <w:numPr>
                <w:ilvl w:val="0"/>
                <w:numId w:val="143"/>
              </w:numPr>
            </w:pPr>
            <w:r w:rsidRPr="00296C6B">
              <w:t>плацента</w:t>
            </w:r>
          </w:p>
          <w:p w:rsidR="00296C6B" w:rsidRPr="00296C6B" w:rsidRDefault="00296C6B" w:rsidP="00613C24">
            <w:pPr>
              <w:numPr>
                <w:ilvl w:val="0"/>
                <w:numId w:val="143"/>
              </w:numPr>
            </w:pPr>
            <w:r w:rsidRPr="00296C6B">
              <w:t>зародыш</w:t>
            </w:r>
          </w:p>
          <w:p w:rsidR="00296C6B" w:rsidRPr="00296C6B" w:rsidRDefault="00296C6B" w:rsidP="00296C6B"/>
        </w:tc>
        <w:tc>
          <w:tcPr>
            <w:tcW w:w="5186" w:type="dxa"/>
          </w:tcPr>
          <w:p w:rsidR="00296C6B" w:rsidRPr="00296C6B" w:rsidRDefault="00296C6B" w:rsidP="00296C6B">
            <w:r w:rsidRPr="00296C6B">
              <w:rPr>
                <w:noProof/>
              </w:rPr>
              <w:drawing>
                <wp:inline distT="0" distB="0" distL="0" distR="0" wp14:anchorId="0564DE97" wp14:editId="09BBED86">
                  <wp:extent cx="1662430" cy="1377315"/>
                  <wp:effectExtent l="0" t="0" r="0" b="0"/>
                  <wp:docPr id="39944" name="Рисунок 39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662430" cy="1377315"/>
                          </a:xfrm>
                          <a:prstGeom prst="rect">
                            <a:avLst/>
                          </a:prstGeom>
                          <a:noFill/>
                          <a:ln>
                            <a:noFill/>
                          </a:ln>
                        </pic:spPr>
                      </pic:pic>
                    </a:graphicData>
                  </a:graphic>
                </wp:inline>
              </w:drawing>
            </w:r>
          </w:p>
        </w:tc>
      </w:tr>
    </w:tbl>
    <w:p w:rsidR="00296C6B" w:rsidRPr="00296C6B" w:rsidRDefault="00296C6B" w:rsidP="00613C24">
      <w:pPr>
        <w:numPr>
          <w:ilvl w:val="0"/>
          <w:numId w:val="147"/>
        </w:numPr>
        <w:ind w:left="426"/>
      </w:pPr>
      <w:r w:rsidRPr="00296C6B">
        <w:t>Установите соответствие между зародышевыми листками и их производными.</w:t>
      </w:r>
    </w:p>
    <w:tbl>
      <w:tblPr>
        <w:tblW w:w="0" w:type="auto"/>
        <w:tblInd w:w="426" w:type="dxa"/>
        <w:tblLook w:val="04A0" w:firstRow="1" w:lastRow="0" w:firstColumn="1" w:lastColumn="0" w:noHBand="0" w:noVBand="1"/>
      </w:tblPr>
      <w:tblGrid>
        <w:gridCol w:w="2700"/>
        <w:gridCol w:w="7294"/>
      </w:tblGrid>
      <w:tr w:rsidR="00296C6B" w:rsidRPr="00296C6B" w:rsidTr="00054535">
        <w:tc>
          <w:tcPr>
            <w:tcW w:w="2801" w:type="dxa"/>
          </w:tcPr>
          <w:p w:rsidR="00296C6B" w:rsidRPr="00296C6B" w:rsidRDefault="00296C6B" w:rsidP="00613C24">
            <w:pPr>
              <w:numPr>
                <w:ilvl w:val="0"/>
                <w:numId w:val="144"/>
              </w:numPr>
              <w:ind w:left="283"/>
            </w:pPr>
            <w:r w:rsidRPr="00296C6B">
              <w:t xml:space="preserve">Эктодерма </w:t>
            </w:r>
          </w:p>
          <w:p w:rsidR="00296C6B" w:rsidRPr="00296C6B" w:rsidRDefault="00296C6B" w:rsidP="00613C24">
            <w:pPr>
              <w:numPr>
                <w:ilvl w:val="0"/>
                <w:numId w:val="144"/>
              </w:numPr>
              <w:ind w:left="283"/>
            </w:pPr>
            <w:r w:rsidRPr="00296C6B">
              <w:t xml:space="preserve">Энтодерма </w:t>
            </w:r>
          </w:p>
          <w:p w:rsidR="00296C6B" w:rsidRPr="00296C6B" w:rsidRDefault="00296C6B" w:rsidP="00613C24">
            <w:pPr>
              <w:numPr>
                <w:ilvl w:val="0"/>
                <w:numId w:val="144"/>
              </w:numPr>
              <w:ind w:left="283"/>
            </w:pPr>
            <w:r w:rsidRPr="00296C6B">
              <w:t xml:space="preserve">Мезодерма </w:t>
            </w:r>
          </w:p>
        </w:tc>
        <w:tc>
          <w:tcPr>
            <w:tcW w:w="7761" w:type="dxa"/>
          </w:tcPr>
          <w:p w:rsidR="00296C6B" w:rsidRPr="00296C6B" w:rsidRDefault="00296C6B" w:rsidP="00613C24">
            <w:pPr>
              <w:numPr>
                <w:ilvl w:val="0"/>
                <w:numId w:val="145"/>
              </w:numPr>
              <w:ind w:left="601"/>
            </w:pPr>
            <w:r w:rsidRPr="00296C6B">
              <w:t>Печень и поджелудочная железа</w:t>
            </w:r>
          </w:p>
          <w:p w:rsidR="00296C6B" w:rsidRPr="00296C6B" w:rsidRDefault="00296C6B" w:rsidP="00613C24">
            <w:pPr>
              <w:numPr>
                <w:ilvl w:val="0"/>
                <w:numId w:val="145"/>
              </w:numPr>
              <w:ind w:left="601"/>
            </w:pPr>
            <w:r w:rsidRPr="00296C6B">
              <w:t>Целом</w:t>
            </w:r>
          </w:p>
          <w:p w:rsidR="00296C6B" w:rsidRPr="00296C6B" w:rsidRDefault="00296C6B" w:rsidP="00613C24">
            <w:pPr>
              <w:numPr>
                <w:ilvl w:val="0"/>
                <w:numId w:val="145"/>
              </w:numPr>
              <w:ind w:left="601"/>
            </w:pPr>
            <w:r w:rsidRPr="00296C6B">
              <w:t>Органы чувств</w:t>
            </w:r>
          </w:p>
          <w:p w:rsidR="00296C6B" w:rsidRPr="00296C6B" w:rsidRDefault="00296C6B" w:rsidP="00613C24">
            <w:pPr>
              <w:numPr>
                <w:ilvl w:val="0"/>
                <w:numId w:val="145"/>
              </w:numPr>
              <w:ind w:left="601"/>
            </w:pPr>
            <w:r w:rsidRPr="00296C6B">
              <w:t>Потовые железы</w:t>
            </w:r>
          </w:p>
          <w:p w:rsidR="00296C6B" w:rsidRPr="00296C6B" w:rsidRDefault="00296C6B" w:rsidP="00613C24">
            <w:pPr>
              <w:numPr>
                <w:ilvl w:val="0"/>
                <w:numId w:val="145"/>
              </w:numPr>
              <w:ind w:left="601"/>
            </w:pPr>
            <w:r w:rsidRPr="00296C6B">
              <w:t>Эмаль зубов</w:t>
            </w:r>
          </w:p>
          <w:p w:rsidR="00296C6B" w:rsidRPr="00296C6B" w:rsidRDefault="00296C6B" w:rsidP="00613C24">
            <w:pPr>
              <w:numPr>
                <w:ilvl w:val="0"/>
                <w:numId w:val="145"/>
              </w:numPr>
              <w:ind w:left="601"/>
            </w:pPr>
            <w:r w:rsidRPr="00296C6B">
              <w:t>Эпителий бронхов</w:t>
            </w:r>
          </w:p>
        </w:tc>
      </w:tr>
    </w:tbl>
    <w:p w:rsidR="00296C6B" w:rsidRPr="00296C6B" w:rsidRDefault="00296C6B" w:rsidP="00613C24">
      <w:pPr>
        <w:numPr>
          <w:ilvl w:val="0"/>
          <w:numId w:val="147"/>
        </w:numPr>
        <w:ind w:left="426"/>
        <w:rPr>
          <w:snapToGrid w:val="0"/>
        </w:rPr>
      </w:pPr>
      <w:r w:rsidRPr="00296C6B">
        <w:t>Прикрепление зародыша к стенке матки у млекопитающих с внутриутробным развитием и у человека, называется ...</w:t>
      </w:r>
    </w:p>
    <w:p w:rsidR="00296C6B" w:rsidRPr="00296C6B" w:rsidRDefault="00296C6B" w:rsidP="00613C24">
      <w:pPr>
        <w:numPr>
          <w:ilvl w:val="0"/>
          <w:numId w:val="146"/>
        </w:numPr>
        <w:rPr>
          <w:snapToGrid w:val="0"/>
        </w:rPr>
        <w:sectPr w:rsidR="00296C6B" w:rsidRPr="00296C6B" w:rsidSect="00CD4FA3">
          <w:footerReference w:type="even" r:id="rId99"/>
          <w:footerReference w:type="default" r:id="rId100"/>
          <w:type w:val="continuous"/>
          <w:pgSz w:w="11906" w:h="16838"/>
          <w:pgMar w:top="567" w:right="851" w:bottom="567" w:left="851" w:header="709" w:footer="709" w:gutter="0"/>
          <w:cols w:space="708"/>
          <w:docGrid w:linePitch="360"/>
        </w:sectPr>
      </w:pPr>
    </w:p>
    <w:p w:rsidR="00296C6B" w:rsidRPr="00296C6B" w:rsidRDefault="00296C6B" w:rsidP="00613C24">
      <w:pPr>
        <w:numPr>
          <w:ilvl w:val="0"/>
          <w:numId w:val="146"/>
        </w:numPr>
        <w:rPr>
          <w:snapToGrid w:val="0"/>
        </w:rPr>
      </w:pPr>
      <w:r w:rsidRPr="00296C6B">
        <w:rPr>
          <w:snapToGrid w:val="0"/>
        </w:rPr>
        <w:lastRenderedPageBreak/>
        <w:t>Плацентация</w:t>
      </w:r>
    </w:p>
    <w:p w:rsidR="00296C6B" w:rsidRPr="00296C6B" w:rsidRDefault="00296C6B" w:rsidP="00613C24">
      <w:pPr>
        <w:numPr>
          <w:ilvl w:val="0"/>
          <w:numId w:val="146"/>
        </w:numPr>
        <w:rPr>
          <w:snapToGrid w:val="0"/>
        </w:rPr>
      </w:pPr>
      <w:r w:rsidRPr="00296C6B">
        <w:rPr>
          <w:snapToGrid w:val="0"/>
        </w:rPr>
        <w:t>Имплантация</w:t>
      </w:r>
    </w:p>
    <w:p w:rsidR="00296C6B" w:rsidRPr="00296C6B" w:rsidRDefault="00296C6B" w:rsidP="00613C24">
      <w:pPr>
        <w:numPr>
          <w:ilvl w:val="0"/>
          <w:numId w:val="146"/>
        </w:numPr>
        <w:rPr>
          <w:snapToGrid w:val="0"/>
        </w:rPr>
      </w:pPr>
      <w:r w:rsidRPr="00296C6B">
        <w:rPr>
          <w:snapToGrid w:val="0"/>
        </w:rPr>
        <w:t>Капацитация</w:t>
      </w:r>
    </w:p>
    <w:p w:rsidR="00296C6B" w:rsidRPr="00296C6B" w:rsidRDefault="00296C6B" w:rsidP="00613C24">
      <w:pPr>
        <w:numPr>
          <w:ilvl w:val="0"/>
          <w:numId w:val="146"/>
        </w:numPr>
        <w:rPr>
          <w:snapToGrid w:val="0"/>
        </w:rPr>
      </w:pPr>
      <w:r w:rsidRPr="00296C6B">
        <w:rPr>
          <w:snapToGrid w:val="0"/>
        </w:rPr>
        <w:t>Кортикальная реакция</w:t>
      </w:r>
    </w:p>
    <w:p w:rsidR="00370EA4" w:rsidRPr="006A1013" w:rsidRDefault="00370EA4" w:rsidP="00370EA4">
      <w:pPr>
        <w:jc w:val="both"/>
        <w:rPr>
          <w:sz w:val="28"/>
        </w:rPr>
      </w:pPr>
    </w:p>
    <w:p w:rsidR="00370EA4" w:rsidRPr="006A1013" w:rsidRDefault="00370EA4" w:rsidP="00370EA4">
      <w:pPr>
        <w:jc w:val="center"/>
        <w:rPr>
          <w:i/>
          <w:sz w:val="28"/>
        </w:rPr>
      </w:pPr>
      <w:r w:rsidRPr="006A1013">
        <w:rPr>
          <w:i/>
          <w:sz w:val="28"/>
        </w:rPr>
        <w:t>Решение проблемно-ситуационных задач.</w:t>
      </w:r>
    </w:p>
    <w:p w:rsidR="003D2697" w:rsidRPr="00921D31" w:rsidRDefault="003D2697" w:rsidP="004C0F65">
      <w:pPr>
        <w:pStyle w:val="310"/>
        <w:widowControl/>
        <w:numPr>
          <w:ilvl w:val="0"/>
          <w:numId w:val="65"/>
        </w:numPr>
        <w:ind w:left="426"/>
        <w:rPr>
          <w:spacing w:val="-6"/>
          <w:sz w:val="28"/>
          <w:szCs w:val="28"/>
        </w:rPr>
      </w:pPr>
      <w:r w:rsidRPr="00921D31">
        <w:rPr>
          <w:spacing w:val="-6"/>
          <w:sz w:val="28"/>
          <w:szCs w:val="28"/>
        </w:rPr>
        <w:t>При делении одного из бластомеров не произошло расхождения хроматид одной из 21-х хромосом. К чему это приведет?</w:t>
      </w:r>
    </w:p>
    <w:p w:rsidR="003D2697" w:rsidRPr="00921D31" w:rsidRDefault="003D2697" w:rsidP="004C0F65">
      <w:pPr>
        <w:pStyle w:val="310"/>
        <w:widowControl/>
        <w:numPr>
          <w:ilvl w:val="0"/>
          <w:numId w:val="65"/>
        </w:numPr>
        <w:ind w:left="426"/>
        <w:rPr>
          <w:spacing w:val="-6"/>
          <w:sz w:val="28"/>
          <w:szCs w:val="28"/>
        </w:rPr>
      </w:pPr>
      <w:r w:rsidRPr="00921D31">
        <w:rPr>
          <w:spacing w:val="-6"/>
          <w:sz w:val="28"/>
          <w:szCs w:val="28"/>
        </w:rPr>
        <w:t>Один из дизиготных близнецов имеет синдром Дауна. Как вы можете это объяснить.</w:t>
      </w:r>
    </w:p>
    <w:p w:rsidR="003D2697" w:rsidRPr="00921D31" w:rsidRDefault="003D2697" w:rsidP="004C0F65">
      <w:pPr>
        <w:pStyle w:val="310"/>
        <w:widowControl/>
        <w:numPr>
          <w:ilvl w:val="0"/>
          <w:numId w:val="65"/>
        </w:numPr>
        <w:ind w:left="426"/>
        <w:rPr>
          <w:spacing w:val="-6"/>
          <w:sz w:val="28"/>
          <w:szCs w:val="28"/>
        </w:rPr>
      </w:pPr>
      <w:r w:rsidRPr="00921D31">
        <w:rPr>
          <w:spacing w:val="-6"/>
          <w:sz w:val="28"/>
          <w:szCs w:val="28"/>
        </w:rPr>
        <w:t>Овоцит был оплодотворен сперматозоидом, несущим обе половые хромосомы. К каким последствиям это приведет?</w:t>
      </w:r>
    </w:p>
    <w:p w:rsidR="003D2697" w:rsidRPr="00921D31" w:rsidRDefault="003D2697" w:rsidP="004C0F65">
      <w:pPr>
        <w:pStyle w:val="310"/>
        <w:widowControl/>
        <w:numPr>
          <w:ilvl w:val="0"/>
          <w:numId w:val="65"/>
        </w:numPr>
        <w:ind w:left="426"/>
        <w:rPr>
          <w:spacing w:val="-6"/>
          <w:sz w:val="28"/>
          <w:szCs w:val="28"/>
        </w:rPr>
      </w:pPr>
      <w:r w:rsidRPr="00921D31">
        <w:rPr>
          <w:spacing w:val="-6"/>
          <w:sz w:val="28"/>
          <w:szCs w:val="28"/>
        </w:rPr>
        <w:t>В анафазе второго мейотического деления нарушилось расхождение хроматид, в результате чего во втором полярном тельце оказалось 26 хромосом. Сколько хромосом оказалось в яйцеклетке? К каким последствиям для зародыша это приведет, если сперматозоид имел нормальное число хромосом?</w:t>
      </w:r>
    </w:p>
    <w:p w:rsidR="003D2697" w:rsidRPr="00921D31" w:rsidRDefault="003D2697" w:rsidP="004C0F65">
      <w:pPr>
        <w:pStyle w:val="310"/>
        <w:widowControl/>
        <w:numPr>
          <w:ilvl w:val="0"/>
          <w:numId w:val="65"/>
        </w:numPr>
        <w:ind w:left="426"/>
        <w:rPr>
          <w:spacing w:val="-6"/>
          <w:sz w:val="28"/>
          <w:szCs w:val="28"/>
        </w:rPr>
      </w:pPr>
      <w:r w:rsidRPr="00921D31">
        <w:rPr>
          <w:spacing w:val="-6"/>
          <w:sz w:val="28"/>
          <w:szCs w:val="28"/>
        </w:rPr>
        <w:t>Соматическая мутация ахондроплазия произошла в клетке трофобласта. К каким последствиям для зародыша это приведет?</w:t>
      </w:r>
    </w:p>
    <w:p w:rsidR="003D2697" w:rsidRPr="00921D31" w:rsidRDefault="003D2697" w:rsidP="004C0F65">
      <w:pPr>
        <w:pStyle w:val="310"/>
        <w:widowControl/>
        <w:numPr>
          <w:ilvl w:val="0"/>
          <w:numId w:val="65"/>
        </w:numPr>
        <w:ind w:left="426"/>
        <w:rPr>
          <w:spacing w:val="-6"/>
          <w:sz w:val="28"/>
          <w:szCs w:val="28"/>
        </w:rPr>
      </w:pPr>
      <w:r w:rsidRPr="00921D31">
        <w:rPr>
          <w:spacing w:val="-6"/>
          <w:sz w:val="28"/>
          <w:szCs w:val="28"/>
        </w:rPr>
        <w:t>У женщины родилась тройня: мальчик и две абсолютно идентичные девочки. Каков механизм образования этих близнецов?</w:t>
      </w:r>
    </w:p>
    <w:p w:rsidR="003D2697" w:rsidRPr="00921D31" w:rsidRDefault="003D2697" w:rsidP="004C0F65">
      <w:pPr>
        <w:pStyle w:val="310"/>
        <w:widowControl/>
        <w:numPr>
          <w:ilvl w:val="0"/>
          <w:numId w:val="65"/>
        </w:numPr>
        <w:ind w:left="426"/>
        <w:rPr>
          <w:spacing w:val="-6"/>
          <w:sz w:val="28"/>
          <w:szCs w:val="28"/>
        </w:rPr>
      </w:pPr>
      <w:r w:rsidRPr="00921D31">
        <w:rPr>
          <w:spacing w:val="-6"/>
          <w:sz w:val="28"/>
          <w:szCs w:val="28"/>
        </w:rPr>
        <w:t>В гинекологии нередки случаи так называемой внематочной беременности, когда зародыш развивается не в матке, а в стенке яйцевода или брюшной полости. Как Вы объясните возможность такой патологии?</w:t>
      </w:r>
    </w:p>
    <w:p w:rsidR="003D2697" w:rsidRPr="00921D31" w:rsidRDefault="003D2697" w:rsidP="004C0F65">
      <w:pPr>
        <w:pStyle w:val="310"/>
        <w:widowControl/>
        <w:numPr>
          <w:ilvl w:val="0"/>
          <w:numId w:val="65"/>
        </w:numPr>
        <w:ind w:left="426"/>
        <w:jc w:val="both"/>
        <w:rPr>
          <w:spacing w:val="-6"/>
          <w:sz w:val="28"/>
          <w:szCs w:val="28"/>
        </w:rPr>
      </w:pPr>
      <w:r w:rsidRPr="00921D31">
        <w:rPr>
          <w:spacing w:val="-6"/>
          <w:sz w:val="28"/>
          <w:szCs w:val="28"/>
        </w:rPr>
        <w:t xml:space="preserve">Почему возможно культивирование зародыша плацентарных млекопитающих и человека «в пробирке» на стадии дробления и невозможно на стадии гаструляции? </w:t>
      </w:r>
    </w:p>
    <w:p w:rsidR="003D2697" w:rsidRPr="00921D31" w:rsidRDefault="003D2697" w:rsidP="004C0F65">
      <w:pPr>
        <w:pStyle w:val="310"/>
        <w:widowControl/>
        <w:numPr>
          <w:ilvl w:val="0"/>
          <w:numId w:val="65"/>
        </w:numPr>
        <w:ind w:left="426"/>
        <w:jc w:val="both"/>
        <w:rPr>
          <w:spacing w:val="-6"/>
          <w:sz w:val="28"/>
          <w:szCs w:val="28"/>
        </w:rPr>
      </w:pPr>
      <w:r w:rsidRPr="00921D31">
        <w:rPr>
          <w:spacing w:val="-6"/>
          <w:sz w:val="28"/>
          <w:szCs w:val="28"/>
        </w:rPr>
        <w:t>На какой день эмбрионального развития человека начинается гаструляция? Где находится в это время зародыш? К чему может привести задержка зародыша человека в маточной трубе до стадии гаструлы?</w:t>
      </w:r>
    </w:p>
    <w:p w:rsidR="00921D31" w:rsidRPr="00921D31" w:rsidRDefault="00921D31" w:rsidP="004C0F65">
      <w:pPr>
        <w:pStyle w:val="310"/>
        <w:widowControl/>
        <w:numPr>
          <w:ilvl w:val="0"/>
          <w:numId w:val="65"/>
        </w:numPr>
        <w:ind w:left="426"/>
        <w:jc w:val="both"/>
        <w:rPr>
          <w:spacing w:val="-6"/>
          <w:sz w:val="28"/>
          <w:szCs w:val="28"/>
        </w:rPr>
      </w:pPr>
      <w:r w:rsidRPr="00921D31">
        <w:rPr>
          <w:spacing w:val="-6"/>
          <w:sz w:val="28"/>
          <w:szCs w:val="28"/>
        </w:rPr>
        <w:t>В ходе гаструляции произошло нерасхождение хромосом в клетках мезодермы. В клетках каких органов данного организма можно будет обнаружить изменение кариотипа.</w:t>
      </w:r>
    </w:p>
    <w:p w:rsidR="003D2697" w:rsidRDefault="003D2697" w:rsidP="003D2697">
      <w:pPr>
        <w:pStyle w:val="33"/>
        <w:widowControl/>
        <w:ind w:left="0" w:firstLine="284"/>
        <w:jc w:val="both"/>
        <w:rPr>
          <w:sz w:val="28"/>
          <w:szCs w:val="28"/>
        </w:rPr>
      </w:pPr>
      <w:r>
        <w:rPr>
          <w:sz w:val="28"/>
          <w:szCs w:val="28"/>
        </w:rPr>
        <w:t xml:space="preserve">                                       </w:t>
      </w:r>
    </w:p>
    <w:p w:rsidR="00370EA4" w:rsidRDefault="00370EA4" w:rsidP="00370EA4">
      <w:pPr>
        <w:jc w:val="center"/>
        <w:rPr>
          <w:i/>
          <w:sz w:val="28"/>
        </w:rPr>
      </w:pPr>
      <w:r w:rsidRPr="00817342">
        <w:rPr>
          <w:i/>
          <w:sz w:val="28"/>
        </w:rPr>
        <w:lastRenderedPageBreak/>
        <w:t xml:space="preserve">Контроль выполнения </w:t>
      </w:r>
      <w:r>
        <w:rPr>
          <w:i/>
          <w:sz w:val="28"/>
        </w:rPr>
        <w:t xml:space="preserve">практических </w:t>
      </w:r>
      <w:r w:rsidRPr="00817342">
        <w:rPr>
          <w:i/>
          <w:sz w:val="28"/>
        </w:rPr>
        <w:t>заданий в рабочей тетради</w:t>
      </w:r>
      <w:r>
        <w:rPr>
          <w:i/>
          <w:sz w:val="28"/>
        </w:rPr>
        <w:t>.</w:t>
      </w:r>
    </w:p>
    <w:tbl>
      <w:tblPr>
        <w:tblW w:w="0" w:type="auto"/>
        <w:tblLook w:val="01E0" w:firstRow="1" w:lastRow="1" w:firstColumn="1" w:lastColumn="1" w:noHBand="0" w:noVBand="0"/>
      </w:tblPr>
      <w:tblGrid>
        <w:gridCol w:w="6487"/>
        <w:gridCol w:w="3395"/>
      </w:tblGrid>
      <w:tr w:rsidR="0086231C" w:rsidRPr="00577B9B" w:rsidTr="00921D31">
        <w:trPr>
          <w:trHeight w:val="1793"/>
        </w:trPr>
        <w:tc>
          <w:tcPr>
            <w:tcW w:w="6487" w:type="dxa"/>
            <w:tcBorders>
              <w:right w:val="single" w:sz="4" w:space="0" w:color="auto"/>
            </w:tcBorders>
            <w:shd w:val="clear" w:color="auto" w:fill="auto"/>
          </w:tcPr>
          <w:p w:rsidR="0086231C" w:rsidRPr="00577B9B" w:rsidRDefault="0086231C" w:rsidP="002A6574">
            <w:pPr>
              <w:pStyle w:val="310"/>
              <w:widowControl/>
              <w:ind w:left="0"/>
              <w:jc w:val="both"/>
              <w:rPr>
                <w:b/>
                <w:i/>
                <w:sz w:val="28"/>
                <w:szCs w:val="28"/>
                <w:u w:val="single"/>
              </w:rPr>
            </w:pPr>
            <w:r w:rsidRPr="00577B9B">
              <w:rPr>
                <w:b/>
                <w:i/>
                <w:sz w:val="28"/>
                <w:szCs w:val="28"/>
                <w:u w:val="single"/>
              </w:rPr>
              <w:t>Работа 1.Строение сперматозоида.</w:t>
            </w:r>
          </w:p>
          <w:p w:rsidR="0086231C" w:rsidRPr="00577B9B" w:rsidRDefault="0086231C" w:rsidP="002A6574">
            <w:pPr>
              <w:pStyle w:val="310"/>
              <w:widowControl/>
              <w:ind w:left="0"/>
              <w:rPr>
                <w:b/>
                <w:sz w:val="28"/>
                <w:szCs w:val="28"/>
                <w:u w:val="single"/>
              </w:rPr>
            </w:pPr>
            <w:r w:rsidRPr="00577B9B">
              <w:rPr>
                <w:sz w:val="28"/>
                <w:szCs w:val="28"/>
              </w:rPr>
              <w:t>Рассмотрите постоянный микропрепарат «Сперматозоиды морской свинки» при большом увеличении микроскопа. Найдите головку, шейку, жгутик. Зарисуйте препарат, сделайте обозначения.</w:t>
            </w:r>
          </w:p>
        </w:tc>
        <w:tc>
          <w:tcPr>
            <w:tcW w:w="3395" w:type="dxa"/>
            <w:tcBorders>
              <w:top w:val="single" w:sz="4" w:space="0" w:color="auto"/>
              <w:left w:val="single" w:sz="4" w:space="0" w:color="auto"/>
              <w:bottom w:val="single" w:sz="4" w:space="0" w:color="auto"/>
              <w:right w:val="single" w:sz="4" w:space="0" w:color="auto"/>
            </w:tcBorders>
            <w:shd w:val="clear" w:color="auto" w:fill="auto"/>
          </w:tcPr>
          <w:p w:rsidR="0086231C" w:rsidRDefault="0086231C" w:rsidP="002A6574">
            <w:pPr>
              <w:pStyle w:val="310"/>
              <w:widowControl/>
              <w:ind w:left="0"/>
              <w:jc w:val="both"/>
              <w:rPr>
                <w:sz w:val="28"/>
                <w:szCs w:val="28"/>
              </w:rPr>
            </w:pPr>
          </w:p>
          <w:p w:rsidR="0086231C" w:rsidRDefault="0086231C" w:rsidP="002A6574">
            <w:pPr>
              <w:pStyle w:val="310"/>
              <w:widowControl/>
              <w:ind w:left="0"/>
              <w:jc w:val="both"/>
              <w:rPr>
                <w:sz w:val="28"/>
                <w:szCs w:val="28"/>
              </w:rPr>
            </w:pPr>
          </w:p>
          <w:p w:rsidR="0086231C" w:rsidRDefault="0086231C" w:rsidP="002A6574">
            <w:pPr>
              <w:pStyle w:val="310"/>
              <w:widowControl/>
              <w:ind w:left="0"/>
              <w:jc w:val="both"/>
              <w:rPr>
                <w:sz w:val="28"/>
                <w:szCs w:val="28"/>
              </w:rPr>
            </w:pPr>
          </w:p>
          <w:p w:rsidR="00921D31" w:rsidRDefault="0086231C" w:rsidP="002A6574">
            <w:pPr>
              <w:pStyle w:val="310"/>
              <w:widowControl/>
              <w:ind w:left="0"/>
              <w:jc w:val="both"/>
              <w:rPr>
                <w:sz w:val="28"/>
                <w:szCs w:val="28"/>
              </w:rPr>
            </w:pPr>
            <w:r w:rsidRPr="00577B9B">
              <w:rPr>
                <w:sz w:val="28"/>
                <w:szCs w:val="28"/>
              </w:rPr>
              <w:t>1.</w:t>
            </w:r>
            <w:r>
              <w:rPr>
                <w:sz w:val="28"/>
                <w:szCs w:val="28"/>
              </w:rPr>
              <w:t xml:space="preserve"> </w:t>
            </w:r>
            <w:r w:rsidRPr="00577B9B">
              <w:rPr>
                <w:sz w:val="28"/>
                <w:szCs w:val="28"/>
              </w:rPr>
              <w:t xml:space="preserve">Головка; </w:t>
            </w:r>
            <w:r>
              <w:rPr>
                <w:sz w:val="28"/>
                <w:szCs w:val="28"/>
              </w:rPr>
              <w:t xml:space="preserve">2. </w:t>
            </w:r>
            <w:r w:rsidRPr="00577B9B">
              <w:rPr>
                <w:sz w:val="28"/>
                <w:szCs w:val="28"/>
              </w:rPr>
              <w:t>Шейка</w:t>
            </w:r>
            <w:r>
              <w:rPr>
                <w:sz w:val="28"/>
                <w:szCs w:val="28"/>
              </w:rPr>
              <w:t xml:space="preserve">; </w:t>
            </w:r>
          </w:p>
          <w:p w:rsidR="0086231C" w:rsidRPr="00577B9B" w:rsidRDefault="0086231C" w:rsidP="002A6574">
            <w:pPr>
              <w:pStyle w:val="310"/>
              <w:widowControl/>
              <w:ind w:left="0"/>
              <w:jc w:val="both"/>
              <w:rPr>
                <w:sz w:val="28"/>
                <w:szCs w:val="28"/>
              </w:rPr>
            </w:pPr>
            <w:r>
              <w:rPr>
                <w:sz w:val="28"/>
                <w:szCs w:val="28"/>
              </w:rPr>
              <w:t xml:space="preserve">3. </w:t>
            </w:r>
            <w:r w:rsidRPr="00577B9B">
              <w:rPr>
                <w:sz w:val="28"/>
                <w:szCs w:val="28"/>
              </w:rPr>
              <w:t>жгутик</w:t>
            </w:r>
          </w:p>
        </w:tc>
      </w:tr>
    </w:tbl>
    <w:p w:rsidR="0086231C" w:rsidRDefault="0086231C" w:rsidP="0086231C">
      <w:pPr>
        <w:pStyle w:val="310"/>
        <w:widowControl/>
        <w:ind w:left="2552" w:hanging="2552"/>
        <w:jc w:val="both"/>
        <w:rPr>
          <w:b/>
          <w:i/>
          <w:sz w:val="28"/>
          <w:szCs w:val="28"/>
          <w:u w:val="single"/>
        </w:rPr>
      </w:pPr>
    </w:p>
    <w:p w:rsidR="0086231C" w:rsidRPr="00577B9B" w:rsidRDefault="0086231C" w:rsidP="0086231C">
      <w:pPr>
        <w:pStyle w:val="310"/>
        <w:widowControl/>
        <w:ind w:left="2552" w:hanging="2552"/>
        <w:jc w:val="both"/>
        <w:rPr>
          <w:b/>
          <w:i/>
          <w:sz w:val="28"/>
          <w:szCs w:val="28"/>
          <w:u w:val="single"/>
        </w:rPr>
      </w:pPr>
      <w:r w:rsidRPr="00577B9B">
        <w:rPr>
          <w:b/>
          <w:i/>
          <w:sz w:val="28"/>
          <w:szCs w:val="28"/>
          <w:u w:val="single"/>
        </w:rPr>
        <w:t>Работа 2. Строение яйцеклетки</w:t>
      </w:r>
      <w:r>
        <w:rPr>
          <w:b/>
          <w:i/>
          <w:sz w:val="28"/>
          <w:szCs w:val="28"/>
          <w:u w:val="single"/>
        </w:rPr>
        <w:t xml:space="preserve"> </w:t>
      </w:r>
      <w:r w:rsidRPr="00577B9B">
        <w:rPr>
          <w:b/>
          <w:i/>
          <w:sz w:val="28"/>
          <w:szCs w:val="28"/>
          <w:u w:val="single"/>
        </w:rPr>
        <w:t>плацентарных млекопитающих.</w:t>
      </w:r>
    </w:p>
    <w:p w:rsidR="0086231C" w:rsidRDefault="0086231C" w:rsidP="0086231C">
      <w:pPr>
        <w:pStyle w:val="310"/>
        <w:widowControl/>
        <w:ind w:left="0"/>
        <w:jc w:val="both"/>
        <w:rPr>
          <w:sz w:val="26"/>
          <w:szCs w:val="26"/>
        </w:rPr>
      </w:pPr>
      <w:r w:rsidRPr="006D5AA5">
        <w:rPr>
          <w:sz w:val="26"/>
          <w:szCs w:val="26"/>
        </w:rPr>
        <w:t>Рассмотрите постоянный микропрепарат «Яйцеклетка кошки» при малом увеличении микроскопа. На препарате вы видите поперечный срез яичника кошки. Яйцеклетки созревают в пузырьках – фолликулах. Фолликулы находятся на разных стадиях развития. Найдите зрелый фолликул с яйцеклеткой. Полость фолликула заполнена жидкостью. Яйцеклетка имеет крупные размеры, округлую форму. Она окружена мелкими фолликулярными клетками. Рассмотрите яйцеклетку при большом увеличении. Зарисуйте препарат, сделайте обозначения. Запишите, к какому типу яйцеклеток относится яйцеклетка кошки.</w:t>
      </w:r>
    </w:p>
    <w:p w:rsidR="0086231C" w:rsidRPr="006D5AA5" w:rsidRDefault="0086231C" w:rsidP="0086231C">
      <w:pPr>
        <w:pStyle w:val="310"/>
        <w:widowControl/>
        <w:ind w:left="0"/>
        <w:jc w:val="both"/>
        <w:rPr>
          <w:sz w:val="2"/>
          <w:szCs w:val="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68"/>
        <w:gridCol w:w="4914"/>
      </w:tblGrid>
      <w:tr w:rsidR="0086231C" w:rsidRPr="00577B9B" w:rsidTr="002A6574">
        <w:tc>
          <w:tcPr>
            <w:tcW w:w="4968" w:type="dxa"/>
            <w:shd w:val="clear" w:color="auto" w:fill="auto"/>
          </w:tcPr>
          <w:p w:rsidR="0086231C" w:rsidRPr="00577B9B" w:rsidRDefault="0086231C" w:rsidP="002A6574">
            <w:pPr>
              <w:pStyle w:val="310"/>
              <w:widowControl/>
              <w:ind w:left="0"/>
              <w:jc w:val="center"/>
              <w:rPr>
                <w:sz w:val="28"/>
                <w:szCs w:val="28"/>
              </w:rPr>
            </w:pPr>
            <w:r w:rsidRPr="00577B9B">
              <w:rPr>
                <w:b/>
                <w:sz w:val="28"/>
                <w:szCs w:val="28"/>
              </w:rPr>
              <w:t>Яйцеклетка кошки</w:t>
            </w:r>
          </w:p>
          <w:p w:rsidR="0086231C" w:rsidRPr="006D5AA5" w:rsidRDefault="0086231C" w:rsidP="002A6574">
            <w:pPr>
              <w:pStyle w:val="310"/>
              <w:widowControl/>
              <w:ind w:left="360"/>
              <w:jc w:val="both"/>
              <w:rPr>
                <w:sz w:val="28"/>
                <w:szCs w:val="28"/>
              </w:rPr>
            </w:pPr>
            <w:r>
              <w:rPr>
                <w:noProof/>
                <w:sz w:val="28"/>
                <w:szCs w:val="28"/>
              </w:rPr>
              <w:drawing>
                <wp:inline distT="0" distB="0" distL="0" distR="0" wp14:anchorId="0993D6AB" wp14:editId="079F1F50">
                  <wp:extent cx="1619068" cy="1674421"/>
                  <wp:effectExtent l="0" t="0" r="635" b="2540"/>
                  <wp:docPr id="47196" name="Рисунок 47196" descr="яйцеклетка мл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яйцеклетка млек"/>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619937" cy="1675320"/>
                          </a:xfrm>
                          <a:prstGeom prst="rect">
                            <a:avLst/>
                          </a:prstGeom>
                          <a:noFill/>
                          <a:ln>
                            <a:noFill/>
                          </a:ln>
                        </pic:spPr>
                      </pic:pic>
                    </a:graphicData>
                  </a:graphic>
                </wp:inline>
              </w:drawing>
            </w:r>
          </w:p>
        </w:tc>
        <w:tc>
          <w:tcPr>
            <w:tcW w:w="4914" w:type="dxa"/>
            <w:shd w:val="clear" w:color="auto" w:fill="auto"/>
          </w:tcPr>
          <w:p w:rsidR="0086231C" w:rsidRPr="00577B9B" w:rsidRDefault="0086231C" w:rsidP="004C0F65">
            <w:pPr>
              <w:pStyle w:val="310"/>
              <w:widowControl/>
              <w:numPr>
                <w:ilvl w:val="0"/>
                <w:numId w:val="63"/>
              </w:numPr>
              <w:jc w:val="both"/>
              <w:rPr>
                <w:sz w:val="28"/>
                <w:szCs w:val="28"/>
              </w:rPr>
            </w:pPr>
            <w:r w:rsidRPr="00577B9B">
              <w:rPr>
                <w:sz w:val="28"/>
                <w:szCs w:val="28"/>
              </w:rPr>
              <w:t>яйцеклетка</w:t>
            </w:r>
          </w:p>
          <w:p w:rsidR="0086231C" w:rsidRPr="00577B9B" w:rsidRDefault="0086231C" w:rsidP="004C0F65">
            <w:pPr>
              <w:pStyle w:val="310"/>
              <w:widowControl/>
              <w:numPr>
                <w:ilvl w:val="0"/>
                <w:numId w:val="63"/>
              </w:numPr>
              <w:jc w:val="both"/>
              <w:rPr>
                <w:sz w:val="28"/>
                <w:szCs w:val="28"/>
              </w:rPr>
            </w:pPr>
            <w:r w:rsidRPr="00577B9B">
              <w:rPr>
                <w:sz w:val="28"/>
                <w:szCs w:val="28"/>
              </w:rPr>
              <w:t>фолликулярные клетки</w:t>
            </w:r>
          </w:p>
          <w:p w:rsidR="0086231C" w:rsidRPr="00577B9B" w:rsidRDefault="0086231C" w:rsidP="004C0F65">
            <w:pPr>
              <w:pStyle w:val="310"/>
              <w:widowControl/>
              <w:numPr>
                <w:ilvl w:val="0"/>
                <w:numId w:val="63"/>
              </w:numPr>
              <w:jc w:val="both"/>
              <w:rPr>
                <w:sz w:val="28"/>
                <w:szCs w:val="28"/>
              </w:rPr>
            </w:pPr>
            <w:r w:rsidRPr="00577B9B">
              <w:rPr>
                <w:sz w:val="28"/>
                <w:szCs w:val="28"/>
              </w:rPr>
              <w:t>полость фолликула</w:t>
            </w:r>
          </w:p>
        </w:tc>
      </w:tr>
    </w:tbl>
    <w:p w:rsidR="0086231C" w:rsidRPr="00577B9B" w:rsidRDefault="0086231C" w:rsidP="0086231C">
      <w:pPr>
        <w:pStyle w:val="310"/>
        <w:widowControl/>
        <w:ind w:left="0"/>
        <w:jc w:val="both"/>
        <w:rPr>
          <w:sz w:val="28"/>
          <w:szCs w:val="28"/>
        </w:rPr>
      </w:pPr>
    </w:p>
    <w:p w:rsidR="0086231C" w:rsidRPr="00577B9B" w:rsidRDefault="0086231C" w:rsidP="0086231C">
      <w:pPr>
        <w:jc w:val="both"/>
        <w:rPr>
          <w:b/>
          <w:i/>
          <w:sz w:val="28"/>
          <w:szCs w:val="28"/>
          <w:u w:val="single"/>
        </w:rPr>
      </w:pPr>
      <w:r w:rsidRPr="00577B9B">
        <w:rPr>
          <w:b/>
          <w:i/>
          <w:sz w:val="28"/>
          <w:szCs w:val="28"/>
          <w:u w:val="single"/>
        </w:rPr>
        <w:t>Работа 3. Оплодотворение.</w:t>
      </w:r>
    </w:p>
    <w:p w:rsidR="0086231C" w:rsidRPr="00577B9B" w:rsidRDefault="0086231C" w:rsidP="0086231C">
      <w:pPr>
        <w:ind w:left="426" w:hanging="426"/>
        <w:jc w:val="both"/>
        <w:rPr>
          <w:sz w:val="28"/>
          <w:szCs w:val="28"/>
        </w:rPr>
      </w:pPr>
      <w:r w:rsidRPr="00577B9B">
        <w:rPr>
          <w:sz w:val="28"/>
          <w:szCs w:val="28"/>
        </w:rPr>
        <w:t>А) Рассмотрите постоянный микропрепарат «Оплодотворение у аскариды». Найдите (при большом увеличении) в цитоплазме яйцеклетки ядро и головку сперматозоида. Зарисуйте препарат.</w:t>
      </w:r>
    </w:p>
    <w:p w:rsidR="0086231C" w:rsidRPr="00577B9B" w:rsidRDefault="0086231C" w:rsidP="0086231C">
      <w:pPr>
        <w:ind w:left="426" w:hanging="426"/>
        <w:jc w:val="both"/>
        <w:rPr>
          <w:sz w:val="28"/>
          <w:szCs w:val="28"/>
        </w:rPr>
      </w:pPr>
      <w:r w:rsidRPr="00577B9B">
        <w:rPr>
          <w:sz w:val="28"/>
          <w:szCs w:val="28"/>
        </w:rPr>
        <w:t>Б) Рассмотрите постоянный микропрепарат «Синкарион». На препарате вы видите поперечный срез матки самки аскариды. В некоторых оплодотворенных яйцах видны два расположенных рядом ядра: яйцеклетки и сперматозоида. Зарисуйте препарат, сделайте обозначения.</w:t>
      </w:r>
    </w:p>
    <w:p w:rsidR="0086231C" w:rsidRPr="00577B9B" w:rsidRDefault="0086231C" w:rsidP="0086231C">
      <w:pPr>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29"/>
        <w:gridCol w:w="4926"/>
      </w:tblGrid>
      <w:tr w:rsidR="0086231C" w:rsidRPr="00577B9B" w:rsidTr="002A6574">
        <w:tc>
          <w:tcPr>
            <w:tcW w:w="4929" w:type="dxa"/>
            <w:shd w:val="clear" w:color="auto" w:fill="auto"/>
          </w:tcPr>
          <w:p w:rsidR="0086231C" w:rsidRPr="00577B9B" w:rsidRDefault="0086231C" w:rsidP="002A6574">
            <w:pPr>
              <w:pStyle w:val="310"/>
              <w:widowControl/>
              <w:ind w:left="0"/>
              <w:jc w:val="center"/>
              <w:rPr>
                <w:b/>
                <w:sz w:val="28"/>
                <w:szCs w:val="28"/>
              </w:rPr>
            </w:pPr>
            <w:r w:rsidRPr="00577B9B">
              <w:rPr>
                <w:b/>
                <w:sz w:val="28"/>
                <w:szCs w:val="28"/>
              </w:rPr>
              <w:t>Оплодотворение у аскариды</w:t>
            </w:r>
          </w:p>
          <w:p w:rsidR="0086231C" w:rsidRPr="00577B9B" w:rsidRDefault="0086231C" w:rsidP="002A6574">
            <w:pPr>
              <w:pStyle w:val="310"/>
              <w:widowControl/>
              <w:ind w:left="0"/>
              <w:jc w:val="center"/>
              <w:rPr>
                <w:b/>
                <w:sz w:val="28"/>
                <w:szCs w:val="28"/>
              </w:rPr>
            </w:pPr>
          </w:p>
          <w:p w:rsidR="0086231C" w:rsidRPr="00577B9B" w:rsidRDefault="0086231C" w:rsidP="002A6574">
            <w:pPr>
              <w:pStyle w:val="310"/>
              <w:widowControl/>
              <w:ind w:left="0"/>
              <w:jc w:val="center"/>
              <w:rPr>
                <w:b/>
                <w:sz w:val="28"/>
                <w:szCs w:val="28"/>
              </w:rPr>
            </w:pPr>
          </w:p>
          <w:p w:rsidR="0086231C" w:rsidRPr="00577B9B" w:rsidRDefault="0086231C" w:rsidP="002A6574">
            <w:pPr>
              <w:pStyle w:val="310"/>
              <w:widowControl/>
              <w:ind w:left="0"/>
              <w:jc w:val="center"/>
              <w:rPr>
                <w:b/>
                <w:sz w:val="28"/>
                <w:szCs w:val="28"/>
              </w:rPr>
            </w:pPr>
          </w:p>
          <w:p w:rsidR="0086231C" w:rsidRDefault="0086231C" w:rsidP="002A6574">
            <w:pPr>
              <w:pStyle w:val="310"/>
              <w:widowControl/>
              <w:ind w:left="0"/>
              <w:jc w:val="center"/>
              <w:rPr>
                <w:b/>
                <w:sz w:val="28"/>
                <w:szCs w:val="28"/>
              </w:rPr>
            </w:pPr>
          </w:p>
          <w:p w:rsidR="0086231C" w:rsidRDefault="0086231C" w:rsidP="002A6574">
            <w:pPr>
              <w:pStyle w:val="310"/>
              <w:widowControl/>
              <w:ind w:left="0"/>
              <w:jc w:val="center"/>
              <w:rPr>
                <w:b/>
                <w:sz w:val="28"/>
                <w:szCs w:val="28"/>
              </w:rPr>
            </w:pPr>
          </w:p>
          <w:p w:rsidR="0086231C" w:rsidRPr="00577B9B" w:rsidRDefault="0086231C" w:rsidP="002A6574">
            <w:pPr>
              <w:pStyle w:val="310"/>
              <w:widowControl/>
              <w:ind w:left="0"/>
              <w:jc w:val="center"/>
              <w:rPr>
                <w:b/>
                <w:sz w:val="28"/>
                <w:szCs w:val="28"/>
              </w:rPr>
            </w:pPr>
          </w:p>
          <w:p w:rsidR="0086231C" w:rsidRPr="00577B9B" w:rsidRDefault="0086231C" w:rsidP="002A6574">
            <w:pPr>
              <w:pStyle w:val="310"/>
              <w:widowControl/>
              <w:ind w:left="0"/>
              <w:jc w:val="center"/>
              <w:rPr>
                <w:b/>
                <w:sz w:val="28"/>
                <w:szCs w:val="28"/>
              </w:rPr>
            </w:pPr>
          </w:p>
        </w:tc>
        <w:tc>
          <w:tcPr>
            <w:tcW w:w="4926" w:type="dxa"/>
            <w:shd w:val="clear" w:color="auto" w:fill="auto"/>
          </w:tcPr>
          <w:p w:rsidR="0086231C" w:rsidRPr="00577B9B" w:rsidRDefault="0086231C" w:rsidP="002A6574">
            <w:pPr>
              <w:pStyle w:val="310"/>
              <w:widowControl/>
              <w:ind w:left="0"/>
              <w:jc w:val="center"/>
              <w:rPr>
                <w:b/>
                <w:sz w:val="28"/>
                <w:szCs w:val="28"/>
              </w:rPr>
            </w:pPr>
            <w:r w:rsidRPr="00577B9B">
              <w:rPr>
                <w:b/>
                <w:sz w:val="28"/>
                <w:szCs w:val="28"/>
              </w:rPr>
              <w:t>Синкарион</w:t>
            </w:r>
          </w:p>
        </w:tc>
      </w:tr>
      <w:tr w:rsidR="0086231C" w:rsidRPr="00577B9B" w:rsidTr="002A6574">
        <w:tc>
          <w:tcPr>
            <w:tcW w:w="4929" w:type="dxa"/>
            <w:shd w:val="clear" w:color="auto" w:fill="auto"/>
          </w:tcPr>
          <w:p w:rsidR="0086231C" w:rsidRPr="00577B9B" w:rsidRDefault="0086231C" w:rsidP="004C0F65">
            <w:pPr>
              <w:pStyle w:val="310"/>
              <w:widowControl/>
              <w:numPr>
                <w:ilvl w:val="0"/>
                <w:numId w:val="64"/>
              </w:numPr>
              <w:jc w:val="both"/>
              <w:rPr>
                <w:sz w:val="28"/>
                <w:szCs w:val="28"/>
              </w:rPr>
            </w:pPr>
            <w:r w:rsidRPr="00577B9B">
              <w:rPr>
                <w:sz w:val="28"/>
                <w:szCs w:val="28"/>
              </w:rPr>
              <w:t>яйцеклетка</w:t>
            </w:r>
          </w:p>
          <w:p w:rsidR="0086231C" w:rsidRPr="00577B9B" w:rsidRDefault="0086231C" w:rsidP="004C0F65">
            <w:pPr>
              <w:pStyle w:val="310"/>
              <w:widowControl/>
              <w:numPr>
                <w:ilvl w:val="0"/>
                <w:numId w:val="64"/>
              </w:numPr>
              <w:jc w:val="both"/>
              <w:rPr>
                <w:sz w:val="28"/>
                <w:szCs w:val="28"/>
              </w:rPr>
            </w:pPr>
            <w:r w:rsidRPr="00577B9B">
              <w:rPr>
                <w:sz w:val="28"/>
                <w:szCs w:val="28"/>
              </w:rPr>
              <w:t>головка сперматозоида</w:t>
            </w:r>
          </w:p>
        </w:tc>
        <w:tc>
          <w:tcPr>
            <w:tcW w:w="4926" w:type="dxa"/>
            <w:shd w:val="clear" w:color="auto" w:fill="auto"/>
          </w:tcPr>
          <w:p w:rsidR="0086231C" w:rsidRPr="00577B9B" w:rsidRDefault="0086231C" w:rsidP="002A6574">
            <w:pPr>
              <w:pStyle w:val="310"/>
              <w:widowControl/>
              <w:ind w:left="0"/>
              <w:jc w:val="both"/>
              <w:rPr>
                <w:sz w:val="28"/>
                <w:szCs w:val="28"/>
              </w:rPr>
            </w:pPr>
            <w:r w:rsidRPr="00577B9B">
              <w:rPr>
                <w:sz w:val="28"/>
                <w:szCs w:val="28"/>
              </w:rPr>
              <w:t>1. яйцеклетка</w:t>
            </w:r>
          </w:p>
          <w:p w:rsidR="0086231C" w:rsidRPr="00577B9B" w:rsidRDefault="0086231C" w:rsidP="002A6574">
            <w:pPr>
              <w:pStyle w:val="310"/>
              <w:widowControl/>
              <w:ind w:left="0"/>
              <w:jc w:val="both"/>
              <w:rPr>
                <w:b/>
                <w:sz w:val="28"/>
                <w:szCs w:val="28"/>
                <w:u w:val="single"/>
              </w:rPr>
            </w:pPr>
            <w:r w:rsidRPr="00577B9B">
              <w:rPr>
                <w:sz w:val="28"/>
                <w:szCs w:val="28"/>
              </w:rPr>
              <w:t>2. пронуклеусы</w:t>
            </w:r>
          </w:p>
        </w:tc>
      </w:tr>
    </w:tbl>
    <w:p w:rsidR="0086231C" w:rsidRPr="00A00C4F" w:rsidRDefault="0086231C" w:rsidP="0086231C">
      <w:pPr>
        <w:jc w:val="both"/>
        <w:rPr>
          <w:b/>
          <w:i/>
          <w:sz w:val="28"/>
          <w:szCs w:val="28"/>
          <w:u w:val="single"/>
        </w:rPr>
      </w:pPr>
      <w:r w:rsidRPr="00A00C4F">
        <w:rPr>
          <w:b/>
          <w:i/>
          <w:sz w:val="28"/>
          <w:szCs w:val="28"/>
          <w:u w:val="single"/>
        </w:rPr>
        <w:lastRenderedPageBreak/>
        <w:t xml:space="preserve">Работа 4. Дробление </w:t>
      </w:r>
    </w:p>
    <w:p w:rsidR="0086231C" w:rsidRPr="008B4843" w:rsidRDefault="0086231C" w:rsidP="0086231C">
      <w:pPr>
        <w:pStyle w:val="310"/>
        <w:widowControl/>
        <w:ind w:hanging="284"/>
        <w:jc w:val="both"/>
        <w:rPr>
          <w:b/>
          <w:i/>
          <w:sz w:val="28"/>
          <w:szCs w:val="28"/>
        </w:rPr>
      </w:pPr>
      <w:r>
        <w:rPr>
          <w:sz w:val="28"/>
          <w:szCs w:val="28"/>
        </w:rPr>
        <w:t xml:space="preserve">А) </w:t>
      </w:r>
      <w:r w:rsidRPr="008B4843">
        <w:rPr>
          <w:b/>
          <w:i/>
          <w:sz w:val="28"/>
          <w:szCs w:val="28"/>
        </w:rPr>
        <w:t>Дробление оплодотворенной яйцеклетки аскариды.</w:t>
      </w:r>
    </w:p>
    <w:p w:rsidR="0086231C" w:rsidRDefault="0086231C" w:rsidP="0086231C">
      <w:pPr>
        <w:pStyle w:val="310"/>
        <w:widowControl/>
        <w:jc w:val="both"/>
        <w:rPr>
          <w:sz w:val="28"/>
          <w:szCs w:val="28"/>
        </w:rPr>
      </w:pPr>
      <w:r>
        <w:rPr>
          <w:sz w:val="28"/>
          <w:szCs w:val="28"/>
        </w:rPr>
        <w:t>Рассмотрите постоянный микропрепарат «Дробление яйцеклетки аскариды» при малом увеличении микроскопа. Найдите яйца, в которых идет процесс дробления, рассмотрите их при большом увеличении. Обратите внимание на размеры и число бластомеров. Определите и запишите тип дробления. Зарисуйте препарат.</w:t>
      </w:r>
    </w:p>
    <w:p w:rsidR="0086231C" w:rsidRDefault="0086231C" w:rsidP="0086231C">
      <w:pPr>
        <w:pStyle w:val="310"/>
        <w:widowControl/>
        <w:ind w:hanging="284"/>
        <w:jc w:val="both"/>
        <w:rPr>
          <w:b/>
          <w:i/>
          <w:sz w:val="28"/>
          <w:szCs w:val="28"/>
        </w:rPr>
      </w:pPr>
      <w:r>
        <w:rPr>
          <w:sz w:val="28"/>
          <w:szCs w:val="28"/>
        </w:rPr>
        <w:t xml:space="preserve">Б) </w:t>
      </w:r>
      <w:r w:rsidRPr="008B4843">
        <w:rPr>
          <w:b/>
          <w:i/>
          <w:sz w:val="28"/>
          <w:szCs w:val="28"/>
        </w:rPr>
        <w:t>Дробление оплодотворенной яйцеклетки лягушки.</w:t>
      </w:r>
    </w:p>
    <w:p w:rsidR="0086231C" w:rsidRDefault="0086231C" w:rsidP="0086231C">
      <w:pPr>
        <w:pStyle w:val="310"/>
        <w:widowControl/>
        <w:jc w:val="both"/>
        <w:rPr>
          <w:sz w:val="28"/>
          <w:szCs w:val="28"/>
        </w:rPr>
      </w:pPr>
      <w:r>
        <w:rPr>
          <w:sz w:val="28"/>
          <w:szCs w:val="28"/>
        </w:rPr>
        <w:t>Рассмотрите постоянный микропрепарат «Дробление яйцеклетки лягушки» при малом увеличении микроскопа. Определите и запишите тип дробления. Зарисуйте препарат.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41"/>
        <w:gridCol w:w="4941"/>
      </w:tblGrid>
      <w:tr w:rsidR="0086231C" w:rsidRPr="00905CCC" w:rsidTr="002A6574">
        <w:tc>
          <w:tcPr>
            <w:tcW w:w="4941" w:type="dxa"/>
            <w:shd w:val="clear" w:color="auto" w:fill="auto"/>
          </w:tcPr>
          <w:p w:rsidR="0086231C" w:rsidRPr="00905CCC" w:rsidRDefault="0086231C" w:rsidP="002A6574">
            <w:pPr>
              <w:pStyle w:val="310"/>
              <w:widowControl/>
              <w:ind w:left="0"/>
              <w:jc w:val="center"/>
              <w:rPr>
                <w:b/>
                <w:sz w:val="28"/>
                <w:szCs w:val="28"/>
              </w:rPr>
            </w:pPr>
            <w:r w:rsidRPr="00905CCC">
              <w:rPr>
                <w:b/>
                <w:sz w:val="28"/>
                <w:szCs w:val="28"/>
              </w:rPr>
              <w:t>Дробление яйцеклетки аскариды</w:t>
            </w:r>
          </w:p>
          <w:p w:rsidR="0086231C" w:rsidRPr="00905CCC" w:rsidRDefault="0086231C" w:rsidP="002A6574">
            <w:pPr>
              <w:pStyle w:val="310"/>
              <w:widowControl/>
              <w:ind w:left="0"/>
              <w:jc w:val="center"/>
              <w:rPr>
                <w:b/>
                <w:sz w:val="28"/>
                <w:szCs w:val="28"/>
              </w:rPr>
            </w:pPr>
            <w:r>
              <w:rPr>
                <w:b/>
                <w:noProof/>
                <w:sz w:val="28"/>
                <w:szCs w:val="28"/>
              </w:rPr>
              <w:drawing>
                <wp:inline distT="0" distB="0" distL="0" distR="0" wp14:anchorId="7E80F495" wp14:editId="343404FF">
                  <wp:extent cx="1828800" cy="1317037"/>
                  <wp:effectExtent l="0" t="0" r="0" b="0"/>
                  <wp:docPr id="47195" name="Рисунок 47195" descr="дробление аскари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дробление аскариды"/>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833563" cy="1320467"/>
                          </a:xfrm>
                          <a:prstGeom prst="rect">
                            <a:avLst/>
                          </a:prstGeom>
                          <a:noFill/>
                          <a:ln>
                            <a:noFill/>
                          </a:ln>
                        </pic:spPr>
                      </pic:pic>
                    </a:graphicData>
                  </a:graphic>
                </wp:inline>
              </w:drawing>
            </w:r>
          </w:p>
        </w:tc>
        <w:tc>
          <w:tcPr>
            <w:tcW w:w="4941" w:type="dxa"/>
            <w:shd w:val="clear" w:color="auto" w:fill="auto"/>
          </w:tcPr>
          <w:p w:rsidR="0086231C" w:rsidRPr="00905CCC" w:rsidRDefault="0086231C" w:rsidP="002A6574">
            <w:pPr>
              <w:pStyle w:val="310"/>
              <w:widowControl/>
              <w:ind w:left="0"/>
              <w:jc w:val="center"/>
              <w:rPr>
                <w:b/>
                <w:sz w:val="28"/>
                <w:szCs w:val="28"/>
              </w:rPr>
            </w:pPr>
            <w:r w:rsidRPr="00905CCC">
              <w:rPr>
                <w:b/>
                <w:sz w:val="28"/>
                <w:szCs w:val="28"/>
              </w:rPr>
              <w:t>Дробление яйцеклетки лягушки</w:t>
            </w:r>
          </w:p>
          <w:p w:rsidR="0086231C" w:rsidRPr="00905CCC" w:rsidRDefault="0086231C" w:rsidP="002A6574">
            <w:pPr>
              <w:pStyle w:val="310"/>
              <w:widowControl/>
              <w:ind w:left="0"/>
              <w:jc w:val="center"/>
              <w:rPr>
                <w:b/>
                <w:sz w:val="28"/>
                <w:szCs w:val="28"/>
              </w:rPr>
            </w:pPr>
          </w:p>
          <w:p w:rsidR="0086231C" w:rsidRPr="00905CCC" w:rsidRDefault="0086231C" w:rsidP="002A6574">
            <w:pPr>
              <w:pStyle w:val="310"/>
              <w:widowControl/>
              <w:ind w:left="0"/>
              <w:jc w:val="center"/>
              <w:rPr>
                <w:b/>
                <w:sz w:val="28"/>
                <w:szCs w:val="28"/>
              </w:rPr>
            </w:pPr>
          </w:p>
          <w:p w:rsidR="0086231C" w:rsidRPr="00905CCC" w:rsidRDefault="0086231C" w:rsidP="002A6574">
            <w:pPr>
              <w:pStyle w:val="310"/>
              <w:widowControl/>
              <w:ind w:left="0"/>
              <w:jc w:val="center"/>
              <w:rPr>
                <w:b/>
                <w:sz w:val="28"/>
                <w:szCs w:val="28"/>
              </w:rPr>
            </w:pPr>
          </w:p>
          <w:p w:rsidR="0086231C" w:rsidRPr="00905CCC" w:rsidRDefault="0086231C" w:rsidP="002A6574">
            <w:pPr>
              <w:pStyle w:val="310"/>
              <w:widowControl/>
              <w:ind w:left="0"/>
              <w:jc w:val="center"/>
              <w:rPr>
                <w:b/>
                <w:sz w:val="28"/>
                <w:szCs w:val="28"/>
              </w:rPr>
            </w:pPr>
          </w:p>
          <w:p w:rsidR="0086231C" w:rsidRPr="00905CCC" w:rsidRDefault="0086231C" w:rsidP="002A6574">
            <w:pPr>
              <w:pStyle w:val="310"/>
              <w:widowControl/>
              <w:ind w:left="0"/>
              <w:jc w:val="center"/>
              <w:rPr>
                <w:b/>
                <w:sz w:val="28"/>
                <w:szCs w:val="28"/>
              </w:rPr>
            </w:pPr>
          </w:p>
          <w:p w:rsidR="0086231C" w:rsidRPr="00905CCC" w:rsidRDefault="0086231C" w:rsidP="002A6574">
            <w:pPr>
              <w:pStyle w:val="310"/>
              <w:widowControl/>
              <w:ind w:left="0"/>
              <w:jc w:val="center"/>
              <w:rPr>
                <w:b/>
                <w:sz w:val="28"/>
                <w:szCs w:val="28"/>
              </w:rPr>
            </w:pPr>
          </w:p>
          <w:p w:rsidR="0086231C" w:rsidRPr="00905CCC" w:rsidRDefault="0086231C" w:rsidP="002A6574">
            <w:pPr>
              <w:pStyle w:val="310"/>
              <w:widowControl/>
              <w:ind w:left="0"/>
              <w:jc w:val="center"/>
              <w:rPr>
                <w:b/>
                <w:sz w:val="28"/>
                <w:szCs w:val="28"/>
              </w:rPr>
            </w:pPr>
          </w:p>
          <w:p w:rsidR="0086231C" w:rsidRPr="00905CCC" w:rsidRDefault="0086231C" w:rsidP="002A6574">
            <w:pPr>
              <w:pStyle w:val="310"/>
              <w:widowControl/>
              <w:ind w:left="0"/>
              <w:rPr>
                <w:b/>
                <w:sz w:val="28"/>
                <w:szCs w:val="28"/>
              </w:rPr>
            </w:pPr>
          </w:p>
        </w:tc>
      </w:tr>
    </w:tbl>
    <w:p w:rsidR="0086231C" w:rsidRDefault="0086231C" w:rsidP="0086231C">
      <w:pPr>
        <w:pStyle w:val="310"/>
        <w:widowControl/>
        <w:ind w:left="0"/>
        <w:jc w:val="both"/>
        <w:rPr>
          <w:b/>
          <w:sz w:val="28"/>
          <w:szCs w:val="28"/>
          <w:u w:val="single"/>
        </w:rPr>
      </w:pPr>
    </w:p>
    <w:p w:rsidR="0086231C" w:rsidRPr="00A00C4F" w:rsidRDefault="0086231C" w:rsidP="0086231C">
      <w:pPr>
        <w:pStyle w:val="310"/>
        <w:widowControl/>
        <w:ind w:left="0"/>
        <w:jc w:val="both"/>
        <w:rPr>
          <w:b/>
          <w:i/>
          <w:sz w:val="28"/>
          <w:szCs w:val="28"/>
          <w:u w:val="single"/>
        </w:rPr>
      </w:pPr>
      <w:r w:rsidRPr="00A00C4F">
        <w:rPr>
          <w:b/>
          <w:i/>
          <w:sz w:val="28"/>
          <w:szCs w:val="28"/>
          <w:u w:val="single"/>
        </w:rPr>
        <w:t>Работа 5. Бластула.</w:t>
      </w:r>
    </w:p>
    <w:p w:rsidR="0086231C" w:rsidRDefault="0086231C" w:rsidP="0086231C">
      <w:pPr>
        <w:pStyle w:val="310"/>
        <w:widowControl/>
        <w:ind w:left="0"/>
        <w:jc w:val="both"/>
        <w:rPr>
          <w:sz w:val="28"/>
          <w:szCs w:val="28"/>
        </w:rPr>
      </w:pPr>
      <w:r w:rsidRPr="00571254">
        <w:rPr>
          <w:sz w:val="28"/>
          <w:szCs w:val="28"/>
        </w:rPr>
        <w:t>Рассмотрите постоянный</w:t>
      </w:r>
      <w:r>
        <w:rPr>
          <w:sz w:val="28"/>
          <w:szCs w:val="28"/>
        </w:rPr>
        <w:t xml:space="preserve">  микропрепарат «Бластула лягушки» при малом увеличении микроскопа. Обратите внимание, что бластодерма образована несколькими слоями клеток, полость бластулы (бластоцель) смещена к анимальному полюсу. На вегетативном полюсе бластомеры имеют более крупные размеры. Зарисуйте препарат, сделайте обозначения. Определите и запишите тип бластулы.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25"/>
        <w:gridCol w:w="4930"/>
      </w:tblGrid>
      <w:tr w:rsidR="0086231C" w:rsidRPr="00905CCC" w:rsidTr="002A6574">
        <w:tc>
          <w:tcPr>
            <w:tcW w:w="4925" w:type="dxa"/>
            <w:shd w:val="clear" w:color="auto" w:fill="auto"/>
          </w:tcPr>
          <w:p w:rsidR="0086231C" w:rsidRPr="00905CCC" w:rsidRDefault="0086231C" w:rsidP="002A6574">
            <w:pPr>
              <w:pStyle w:val="310"/>
              <w:widowControl/>
              <w:ind w:left="0"/>
              <w:jc w:val="center"/>
              <w:rPr>
                <w:b/>
                <w:sz w:val="28"/>
                <w:szCs w:val="28"/>
              </w:rPr>
            </w:pPr>
            <w:r w:rsidRPr="00905CCC">
              <w:rPr>
                <w:b/>
                <w:sz w:val="28"/>
                <w:szCs w:val="28"/>
              </w:rPr>
              <w:t>Бластула лягушки</w:t>
            </w:r>
          </w:p>
          <w:p w:rsidR="0086231C" w:rsidRPr="00905CCC" w:rsidRDefault="0086231C" w:rsidP="002A6574">
            <w:pPr>
              <w:pStyle w:val="310"/>
              <w:widowControl/>
              <w:ind w:left="0"/>
              <w:jc w:val="center"/>
              <w:rPr>
                <w:b/>
                <w:sz w:val="28"/>
                <w:szCs w:val="28"/>
              </w:rPr>
            </w:pPr>
          </w:p>
          <w:p w:rsidR="0086231C" w:rsidRPr="00905CCC" w:rsidRDefault="0086231C" w:rsidP="002A6574">
            <w:pPr>
              <w:pStyle w:val="310"/>
              <w:widowControl/>
              <w:ind w:left="0"/>
              <w:jc w:val="center"/>
              <w:rPr>
                <w:b/>
                <w:sz w:val="28"/>
                <w:szCs w:val="28"/>
              </w:rPr>
            </w:pPr>
          </w:p>
          <w:p w:rsidR="0086231C" w:rsidRPr="00905CCC" w:rsidRDefault="0086231C" w:rsidP="002A6574">
            <w:pPr>
              <w:pStyle w:val="310"/>
              <w:widowControl/>
              <w:ind w:left="0"/>
              <w:jc w:val="center"/>
              <w:rPr>
                <w:b/>
                <w:sz w:val="28"/>
                <w:szCs w:val="28"/>
              </w:rPr>
            </w:pPr>
          </w:p>
          <w:p w:rsidR="0086231C" w:rsidRPr="00905CCC" w:rsidRDefault="0086231C" w:rsidP="002A6574">
            <w:pPr>
              <w:pStyle w:val="310"/>
              <w:widowControl/>
              <w:ind w:left="0"/>
              <w:jc w:val="center"/>
              <w:rPr>
                <w:b/>
                <w:sz w:val="28"/>
                <w:szCs w:val="28"/>
              </w:rPr>
            </w:pPr>
          </w:p>
          <w:p w:rsidR="0086231C" w:rsidRPr="00905CCC" w:rsidRDefault="0086231C" w:rsidP="002A6574">
            <w:pPr>
              <w:pStyle w:val="310"/>
              <w:widowControl/>
              <w:ind w:left="0"/>
              <w:jc w:val="center"/>
              <w:rPr>
                <w:b/>
                <w:sz w:val="28"/>
                <w:szCs w:val="28"/>
              </w:rPr>
            </w:pPr>
          </w:p>
        </w:tc>
        <w:tc>
          <w:tcPr>
            <w:tcW w:w="4930" w:type="dxa"/>
            <w:shd w:val="clear" w:color="auto" w:fill="auto"/>
          </w:tcPr>
          <w:p w:rsidR="0086231C" w:rsidRPr="00905CCC" w:rsidRDefault="0086231C" w:rsidP="004C0F65">
            <w:pPr>
              <w:pStyle w:val="310"/>
              <w:widowControl/>
              <w:numPr>
                <w:ilvl w:val="0"/>
                <w:numId w:val="66"/>
              </w:numPr>
              <w:jc w:val="both"/>
              <w:rPr>
                <w:sz w:val="28"/>
                <w:szCs w:val="28"/>
              </w:rPr>
            </w:pPr>
            <w:r w:rsidRPr="00905CCC">
              <w:rPr>
                <w:sz w:val="28"/>
                <w:szCs w:val="28"/>
              </w:rPr>
              <w:t>анимальный полюс</w:t>
            </w:r>
          </w:p>
          <w:p w:rsidR="0086231C" w:rsidRPr="00905CCC" w:rsidRDefault="0086231C" w:rsidP="004C0F65">
            <w:pPr>
              <w:pStyle w:val="310"/>
              <w:widowControl/>
              <w:numPr>
                <w:ilvl w:val="0"/>
                <w:numId w:val="66"/>
              </w:numPr>
              <w:jc w:val="both"/>
              <w:rPr>
                <w:sz w:val="28"/>
                <w:szCs w:val="28"/>
              </w:rPr>
            </w:pPr>
            <w:r w:rsidRPr="00905CCC">
              <w:rPr>
                <w:sz w:val="28"/>
                <w:szCs w:val="28"/>
              </w:rPr>
              <w:t>вегетативный полюс</w:t>
            </w:r>
          </w:p>
          <w:p w:rsidR="0086231C" w:rsidRPr="00905CCC" w:rsidRDefault="0086231C" w:rsidP="004C0F65">
            <w:pPr>
              <w:pStyle w:val="310"/>
              <w:widowControl/>
              <w:numPr>
                <w:ilvl w:val="0"/>
                <w:numId w:val="66"/>
              </w:numPr>
              <w:jc w:val="both"/>
              <w:rPr>
                <w:sz w:val="28"/>
                <w:szCs w:val="28"/>
              </w:rPr>
            </w:pPr>
            <w:r w:rsidRPr="00905CCC">
              <w:rPr>
                <w:sz w:val="28"/>
                <w:szCs w:val="28"/>
              </w:rPr>
              <w:t>бластодерма</w:t>
            </w:r>
          </w:p>
          <w:p w:rsidR="0086231C" w:rsidRPr="00905CCC" w:rsidRDefault="0086231C" w:rsidP="004C0F65">
            <w:pPr>
              <w:pStyle w:val="310"/>
              <w:widowControl/>
              <w:numPr>
                <w:ilvl w:val="0"/>
                <w:numId w:val="66"/>
              </w:numPr>
              <w:jc w:val="both"/>
              <w:rPr>
                <w:sz w:val="28"/>
                <w:szCs w:val="28"/>
              </w:rPr>
            </w:pPr>
            <w:r w:rsidRPr="00905CCC">
              <w:rPr>
                <w:sz w:val="28"/>
                <w:szCs w:val="28"/>
              </w:rPr>
              <w:t>бластоцель</w:t>
            </w:r>
          </w:p>
        </w:tc>
      </w:tr>
    </w:tbl>
    <w:p w:rsidR="0086231C" w:rsidRDefault="0086231C" w:rsidP="0086231C">
      <w:pPr>
        <w:pStyle w:val="310"/>
        <w:widowControl/>
        <w:ind w:left="0"/>
        <w:jc w:val="both"/>
        <w:rPr>
          <w:sz w:val="28"/>
          <w:szCs w:val="28"/>
        </w:rPr>
      </w:pPr>
    </w:p>
    <w:p w:rsidR="0086231C" w:rsidRPr="00A00C4F" w:rsidRDefault="0086231C" w:rsidP="0086231C">
      <w:pPr>
        <w:pStyle w:val="310"/>
        <w:widowControl/>
        <w:ind w:left="0"/>
        <w:jc w:val="both"/>
        <w:rPr>
          <w:b/>
          <w:i/>
          <w:sz w:val="28"/>
          <w:szCs w:val="28"/>
          <w:u w:val="single"/>
        </w:rPr>
      </w:pPr>
      <w:r w:rsidRPr="00A00C4F">
        <w:rPr>
          <w:b/>
          <w:i/>
          <w:sz w:val="28"/>
          <w:szCs w:val="28"/>
          <w:u w:val="single"/>
        </w:rPr>
        <w:t>Работа 6. Гаструла.</w:t>
      </w:r>
    </w:p>
    <w:p w:rsidR="0086231C" w:rsidRDefault="0086231C" w:rsidP="0086231C">
      <w:pPr>
        <w:pStyle w:val="310"/>
        <w:widowControl/>
        <w:ind w:left="0"/>
        <w:jc w:val="both"/>
        <w:rPr>
          <w:sz w:val="28"/>
          <w:szCs w:val="28"/>
        </w:rPr>
      </w:pPr>
      <w:r w:rsidRPr="00571254">
        <w:rPr>
          <w:sz w:val="28"/>
          <w:szCs w:val="28"/>
        </w:rPr>
        <w:t>Рассмотрите постоянный</w:t>
      </w:r>
      <w:r>
        <w:rPr>
          <w:sz w:val="28"/>
          <w:szCs w:val="28"/>
        </w:rPr>
        <w:t xml:space="preserve">  микропрепарат «Гаструла лягушки» при малом увеличении микроскопа. Найдите эктодерму, энтодерму, мезодерму, гастроцель. Зарисуйте препарат, сделайте обозначения. Запишите механизм гаструляции и тип гаструлы у лягушки.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41"/>
        <w:gridCol w:w="4941"/>
      </w:tblGrid>
      <w:tr w:rsidR="0086231C" w:rsidRPr="00905CCC" w:rsidTr="002A6574">
        <w:tc>
          <w:tcPr>
            <w:tcW w:w="4941" w:type="dxa"/>
            <w:shd w:val="clear" w:color="auto" w:fill="auto"/>
          </w:tcPr>
          <w:p w:rsidR="0086231C" w:rsidRPr="00905CCC" w:rsidRDefault="0086231C" w:rsidP="002A6574">
            <w:pPr>
              <w:pStyle w:val="310"/>
              <w:widowControl/>
              <w:ind w:left="0"/>
              <w:jc w:val="center"/>
              <w:rPr>
                <w:b/>
                <w:sz w:val="28"/>
                <w:szCs w:val="28"/>
              </w:rPr>
            </w:pPr>
            <w:r w:rsidRPr="00905CCC">
              <w:rPr>
                <w:b/>
                <w:sz w:val="28"/>
                <w:szCs w:val="28"/>
              </w:rPr>
              <w:t>Гаструла лягушки</w:t>
            </w:r>
          </w:p>
          <w:p w:rsidR="0086231C" w:rsidRPr="00905CCC" w:rsidRDefault="0086231C" w:rsidP="002A6574">
            <w:pPr>
              <w:pStyle w:val="310"/>
              <w:widowControl/>
              <w:ind w:left="0"/>
              <w:jc w:val="center"/>
              <w:rPr>
                <w:b/>
                <w:sz w:val="28"/>
                <w:szCs w:val="28"/>
              </w:rPr>
            </w:pPr>
          </w:p>
          <w:p w:rsidR="0086231C" w:rsidRPr="00905CCC" w:rsidRDefault="0086231C" w:rsidP="002A6574">
            <w:pPr>
              <w:pStyle w:val="310"/>
              <w:widowControl/>
              <w:ind w:left="0"/>
              <w:jc w:val="center"/>
              <w:rPr>
                <w:b/>
                <w:sz w:val="28"/>
                <w:szCs w:val="28"/>
              </w:rPr>
            </w:pPr>
          </w:p>
          <w:p w:rsidR="0086231C" w:rsidRPr="00905CCC" w:rsidRDefault="0086231C" w:rsidP="002A6574">
            <w:pPr>
              <w:pStyle w:val="310"/>
              <w:widowControl/>
              <w:ind w:left="0"/>
              <w:jc w:val="center"/>
              <w:rPr>
                <w:b/>
                <w:sz w:val="28"/>
                <w:szCs w:val="28"/>
              </w:rPr>
            </w:pPr>
          </w:p>
          <w:p w:rsidR="0086231C" w:rsidRPr="00905CCC" w:rsidRDefault="0086231C" w:rsidP="002A6574">
            <w:pPr>
              <w:pStyle w:val="310"/>
              <w:widowControl/>
              <w:ind w:left="0"/>
              <w:jc w:val="center"/>
              <w:rPr>
                <w:b/>
                <w:sz w:val="28"/>
                <w:szCs w:val="28"/>
              </w:rPr>
            </w:pPr>
          </w:p>
          <w:p w:rsidR="0086231C" w:rsidRPr="00905CCC" w:rsidRDefault="0086231C" w:rsidP="002A6574">
            <w:pPr>
              <w:pStyle w:val="310"/>
              <w:widowControl/>
              <w:ind w:left="0"/>
              <w:jc w:val="center"/>
              <w:rPr>
                <w:b/>
                <w:sz w:val="28"/>
                <w:szCs w:val="28"/>
              </w:rPr>
            </w:pPr>
          </w:p>
        </w:tc>
        <w:tc>
          <w:tcPr>
            <w:tcW w:w="4941" w:type="dxa"/>
            <w:shd w:val="clear" w:color="auto" w:fill="auto"/>
          </w:tcPr>
          <w:p w:rsidR="0086231C" w:rsidRPr="00905CCC" w:rsidRDefault="0086231C" w:rsidP="004C0F65">
            <w:pPr>
              <w:pStyle w:val="310"/>
              <w:widowControl/>
              <w:numPr>
                <w:ilvl w:val="0"/>
                <w:numId w:val="67"/>
              </w:numPr>
              <w:jc w:val="both"/>
              <w:rPr>
                <w:sz w:val="28"/>
                <w:szCs w:val="28"/>
              </w:rPr>
            </w:pPr>
            <w:r w:rsidRPr="00905CCC">
              <w:rPr>
                <w:sz w:val="28"/>
                <w:szCs w:val="28"/>
              </w:rPr>
              <w:t>эктодерма</w:t>
            </w:r>
          </w:p>
          <w:p w:rsidR="0086231C" w:rsidRPr="00905CCC" w:rsidRDefault="0086231C" w:rsidP="004C0F65">
            <w:pPr>
              <w:pStyle w:val="310"/>
              <w:widowControl/>
              <w:numPr>
                <w:ilvl w:val="0"/>
                <w:numId w:val="67"/>
              </w:numPr>
              <w:jc w:val="both"/>
              <w:rPr>
                <w:sz w:val="28"/>
                <w:szCs w:val="28"/>
              </w:rPr>
            </w:pPr>
            <w:r w:rsidRPr="00905CCC">
              <w:rPr>
                <w:sz w:val="28"/>
                <w:szCs w:val="28"/>
              </w:rPr>
              <w:t>энтодерма</w:t>
            </w:r>
          </w:p>
          <w:p w:rsidR="0086231C" w:rsidRPr="00905CCC" w:rsidRDefault="0086231C" w:rsidP="004C0F65">
            <w:pPr>
              <w:pStyle w:val="310"/>
              <w:widowControl/>
              <w:numPr>
                <w:ilvl w:val="0"/>
                <w:numId w:val="67"/>
              </w:numPr>
              <w:jc w:val="both"/>
              <w:rPr>
                <w:sz w:val="28"/>
                <w:szCs w:val="28"/>
              </w:rPr>
            </w:pPr>
            <w:r w:rsidRPr="00905CCC">
              <w:rPr>
                <w:sz w:val="28"/>
                <w:szCs w:val="28"/>
              </w:rPr>
              <w:t>мезодерма</w:t>
            </w:r>
          </w:p>
          <w:p w:rsidR="0086231C" w:rsidRPr="00905CCC" w:rsidRDefault="0086231C" w:rsidP="004C0F65">
            <w:pPr>
              <w:pStyle w:val="310"/>
              <w:widowControl/>
              <w:numPr>
                <w:ilvl w:val="0"/>
                <w:numId w:val="67"/>
              </w:numPr>
              <w:jc w:val="both"/>
              <w:rPr>
                <w:sz w:val="28"/>
                <w:szCs w:val="28"/>
              </w:rPr>
            </w:pPr>
            <w:r w:rsidRPr="00905CCC">
              <w:rPr>
                <w:sz w:val="28"/>
                <w:szCs w:val="28"/>
              </w:rPr>
              <w:t>гастроцель</w:t>
            </w:r>
          </w:p>
        </w:tc>
      </w:tr>
    </w:tbl>
    <w:p w:rsidR="0086231C" w:rsidRPr="00A00C4F" w:rsidRDefault="0086231C" w:rsidP="0086231C">
      <w:pPr>
        <w:pStyle w:val="310"/>
        <w:widowControl/>
        <w:ind w:left="0"/>
        <w:rPr>
          <w:b/>
          <w:i/>
          <w:sz w:val="28"/>
          <w:szCs w:val="28"/>
          <w:u w:val="single"/>
        </w:rPr>
      </w:pPr>
      <w:r w:rsidRPr="00A00C4F">
        <w:rPr>
          <w:b/>
          <w:i/>
          <w:sz w:val="28"/>
          <w:szCs w:val="28"/>
          <w:u w:val="single"/>
        </w:rPr>
        <w:lastRenderedPageBreak/>
        <w:t>Работа 7. Нейруляция.</w:t>
      </w:r>
    </w:p>
    <w:p w:rsidR="0086231C" w:rsidRPr="002A6891" w:rsidRDefault="0086231C" w:rsidP="0086231C">
      <w:pPr>
        <w:pStyle w:val="310"/>
        <w:widowControl/>
        <w:ind w:left="0"/>
        <w:rPr>
          <w:b/>
          <w:i/>
          <w:sz w:val="28"/>
          <w:szCs w:val="28"/>
        </w:rPr>
      </w:pPr>
      <w:r>
        <w:rPr>
          <w:sz w:val="28"/>
          <w:szCs w:val="28"/>
        </w:rPr>
        <w:t xml:space="preserve">А) </w:t>
      </w:r>
      <w:r w:rsidRPr="002A6891">
        <w:rPr>
          <w:b/>
          <w:i/>
          <w:sz w:val="28"/>
          <w:szCs w:val="28"/>
        </w:rPr>
        <w:t>нейрула лягушки</w:t>
      </w:r>
    </w:p>
    <w:p w:rsidR="0086231C" w:rsidRDefault="0086231C" w:rsidP="0086231C">
      <w:pPr>
        <w:pStyle w:val="310"/>
        <w:widowControl/>
        <w:jc w:val="both"/>
        <w:rPr>
          <w:sz w:val="28"/>
          <w:szCs w:val="28"/>
        </w:rPr>
      </w:pPr>
      <w:r w:rsidRPr="00571254">
        <w:rPr>
          <w:sz w:val="28"/>
          <w:szCs w:val="28"/>
        </w:rPr>
        <w:t>Рассмотрите постоянный</w:t>
      </w:r>
      <w:r>
        <w:rPr>
          <w:sz w:val="28"/>
          <w:szCs w:val="28"/>
        </w:rPr>
        <w:t xml:space="preserve">  микропрепарат «Нейрула лягушки» при малом увеличении микроскопа. Найдите формирующуюся нервную трубку и хорду. Зарисуйте препарат, сделайте обозначения.</w:t>
      </w:r>
    </w:p>
    <w:p w:rsidR="0086231C" w:rsidRDefault="0086231C" w:rsidP="0086231C">
      <w:pPr>
        <w:pStyle w:val="310"/>
        <w:widowControl/>
        <w:ind w:left="426" w:hanging="426"/>
        <w:jc w:val="both"/>
        <w:rPr>
          <w:sz w:val="28"/>
          <w:szCs w:val="28"/>
        </w:rPr>
      </w:pPr>
      <w:r>
        <w:rPr>
          <w:sz w:val="28"/>
          <w:szCs w:val="28"/>
        </w:rPr>
        <w:t>Б) Рассмотрите постоянный микропрепарат «Сомиты, хорда и нервная трубка зародыша курицы». Найдите комплекс осевых органов: нервную трубку и хорду.</w:t>
      </w:r>
    </w:p>
    <w:p w:rsidR="0086231C" w:rsidRDefault="0086231C" w:rsidP="0086231C">
      <w:pPr>
        <w:pStyle w:val="310"/>
        <w:widowControl/>
        <w:ind w:left="0"/>
        <w:jc w:val="both"/>
        <w:rPr>
          <w:sz w:val="28"/>
          <w:szCs w:val="28"/>
        </w:rPr>
      </w:pPr>
      <w:r>
        <w:rPr>
          <w:sz w:val="28"/>
          <w:szCs w:val="28"/>
        </w:rPr>
        <w:t>Зарисуйте препарат, сделайте обозначения.</w:t>
      </w:r>
    </w:p>
    <w:p w:rsidR="0086231C" w:rsidRDefault="0086231C" w:rsidP="0086231C">
      <w:pPr>
        <w:pStyle w:val="310"/>
        <w:widowControl/>
        <w:ind w:left="0"/>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28"/>
        <w:gridCol w:w="4928"/>
      </w:tblGrid>
      <w:tr w:rsidR="0086231C" w:rsidRPr="00905CCC" w:rsidTr="00921D31">
        <w:trPr>
          <w:trHeight w:val="1914"/>
        </w:trPr>
        <w:tc>
          <w:tcPr>
            <w:tcW w:w="4928" w:type="dxa"/>
            <w:tcBorders>
              <w:bottom w:val="single" w:sz="4" w:space="0" w:color="auto"/>
            </w:tcBorders>
            <w:shd w:val="clear" w:color="auto" w:fill="auto"/>
          </w:tcPr>
          <w:p w:rsidR="0086231C" w:rsidRPr="00905CCC" w:rsidRDefault="0086231C" w:rsidP="002A6574">
            <w:pPr>
              <w:pStyle w:val="310"/>
              <w:widowControl/>
              <w:ind w:left="0"/>
              <w:jc w:val="center"/>
              <w:rPr>
                <w:b/>
                <w:sz w:val="28"/>
                <w:szCs w:val="28"/>
              </w:rPr>
            </w:pPr>
            <w:r w:rsidRPr="00905CCC">
              <w:rPr>
                <w:b/>
                <w:sz w:val="28"/>
                <w:szCs w:val="28"/>
              </w:rPr>
              <w:t>Нейрула лягушки</w:t>
            </w:r>
          </w:p>
        </w:tc>
        <w:tc>
          <w:tcPr>
            <w:tcW w:w="4927" w:type="dxa"/>
            <w:tcBorders>
              <w:bottom w:val="single" w:sz="4" w:space="0" w:color="auto"/>
            </w:tcBorders>
            <w:shd w:val="clear" w:color="auto" w:fill="auto"/>
          </w:tcPr>
          <w:p w:rsidR="0086231C" w:rsidRPr="00905CCC" w:rsidRDefault="0086231C" w:rsidP="002A6574">
            <w:pPr>
              <w:pStyle w:val="310"/>
              <w:widowControl/>
              <w:ind w:left="0"/>
              <w:jc w:val="center"/>
              <w:rPr>
                <w:b/>
                <w:sz w:val="28"/>
                <w:szCs w:val="28"/>
              </w:rPr>
            </w:pPr>
            <w:r w:rsidRPr="00905CCC">
              <w:rPr>
                <w:b/>
                <w:sz w:val="28"/>
                <w:szCs w:val="28"/>
              </w:rPr>
              <w:t>Нейрула курицы</w:t>
            </w:r>
          </w:p>
          <w:p w:rsidR="0086231C" w:rsidRPr="00905CCC" w:rsidRDefault="0086231C" w:rsidP="002A6574">
            <w:pPr>
              <w:pStyle w:val="310"/>
              <w:widowControl/>
              <w:ind w:left="0"/>
              <w:jc w:val="center"/>
              <w:rPr>
                <w:b/>
                <w:sz w:val="28"/>
                <w:szCs w:val="28"/>
              </w:rPr>
            </w:pPr>
          </w:p>
          <w:p w:rsidR="0086231C" w:rsidRPr="00905CCC" w:rsidRDefault="0086231C" w:rsidP="002A6574">
            <w:pPr>
              <w:pStyle w:val="310"/>
              <w:widowControl/>
              <w:ind w:left="0"/>
              <w:jc w:val="center"/>
              <w:rPr>
                <w:b/>
                <w:sz w:val="28"/>
                <w:szCs w:val="28"/>
              </w:rPr>
            </w:pPr>
          </w:p>
          <w:p w:rsidR="0086231C" w:rsidRPr="00905CCC" w:rsidRDefault="0086231C" w:rsidP="002A6574">
            <w:pPr>
              <w:pStyle w:val="310"/>
              <w:widowControl/>
              <w:ind w:left="0"/>
              <w:jc w:val="center"/>
              <w:rPr>
                <w:b/>
                <w:sz w:val="28"/>
                <w:szCs w:val="28"/>
              </w:rPr>
            </w:pPr>
          </w:p>
          <w:p w:rsidR="0086231C" w:rsidRDefault="0086231C" w:rsidP="002A6574">
            <w:pPr>
              <w:pStyle w:val="310"/>
              <w:widowControl/>
              <w:ind w:left="0"/>
              <w:jc w:val="center"/>
              <w:rPr>
                <w:b/>
                <w:sz w:val="28"/>
                <w:szCs w:val="28"/>
              </w:rPr>
            </w:pPr>
          </w:p>
          <w:p w:rsidR="00921D31" w:rsidRPr="00905CCC" w:rsidRDefault="00921D31" w:rsidP="002A6574">
            <w:pPr>
              <w:pStyle w:val="310"/>
              <w:widowControl/>
              <w:ind w:left="0"/>
              <w:jc w:val="center"/>
              <w:rPr>
                <w:b/>
                <w:sz w:val="28"/>
                <w:szCs w:val="28"/>
              </w:rPr>
            </w:pPr>
          </w:p>
          <w:p w:rsidR="0086231C" w:rsidRPr="00905CCC" w:rsidRDefault="0086231C" w:rsidP="002A6574">
            <w:pPr>
              <w:pStyle w:val="310"/>
              <w:widowControl/>
              <w:ind w:left="0"/>
              <w:jc w:val="center"/>
              <w:rPr>
                <w:b/>
                <w:sz w:val="28"/>
                <w:szCs w:val="28"/>
              </w:rPr>
            </w:pPr>
          </w:p>
        </w:tc>
      </w:tr>
      <w:tr w:rsidR="0086231C" w:rsidRPr="00905CCC" w:rsidTr="002A6574">
        <w:tc>
          <w:tcPr>
            <w:tcW w:w="4927" w:type="dxa"/>
            <w:tcBorders>
              <w:right w:val="nil"/>
            </w:tcBorders>
            <w:shd w:val="clear" w:color="auto" w:fill="auto"/>
          </w:tcPr>
          <w:p w:rsidR="0086231C" w:rsidRPr="00905CCC" w:rsidRDefault="0086231C" w:rsidP="004C0F65">
            <w:pPr>
              <w:pStyle w:val="310"/>
              <w:widowControl/>
              <w:numPr>
                <w:ilvl w:val="0"/>
                <w:numId w:val="68"/>
              </w:numPr>
              <w:jc w:val="both"/>
              <w:rPr>
                <w:sz w:val="28"/>
                <w:szCs w:val="28"/>
              </w:rPr>
            </w:pPr>
            <w:r w:rsidRPr="00905CCC">
              <w:rPr>
                <w:sz w:val="28"/>
                <w:szCs w:val="28"/>
              </w:rPr>
              <w:t>нервная трубка</w:t>
            </w:r>
          </w:p>
          <w:p w:rsidR="0086231C" w:rsidRPr="00905CCC" w:rsidRDefault="0086231C" w:rsidP="004C0F65">
            <w:pPr>
              <w:pStyle w:val="310"/>
              <w:widowControl/>
              <w:numPr>
                <w:ilvl w:val="0"/>
                <w:numId w:val="68"/>
              </w:numPr>
              <w:jc w:val="both"/>
              <w:rPr>
                <w:sz w:val="28"/>
                <w:szCs w:val="28"/>
              </w:rPr>
            </w:pPr>
            <w:r w:rsidRPr="00905CCC">
              <w:rPr>
                <w:sz w:val="28"/>
                <w:szCs w:val="28"/>
              </w:rPr>
              <w:t>хорда</w:t>
            </w:r>
          </w:p>
          <w:p w:rsidR="0086231C" w:rsidRPr="00905CCC" w:rsidRDefault="0086231C" w:rsidP="004C0F65">
            <w:pPr>
              <w:pStyle w:val="310"/>
              <w:widowControl/>
              <w:numPr>
                <w:ilvl w:val="0"/>
                <w:numId w:val="68"/>
              </w:numPr>
              <w:jc w:val="both"/>
              <w:rPr>
                <w:sz w:val="28"/>
                <w:szCs w:val="28"/>
              </w:rPr>
            </w:pPr>
            <w:r w:rsidRPr="00905CCC">
              <w:rPr>
                <w:sz w:val="28"/>
                <w:szCs w:val="28"/>
              </w:rPr>
              <w:t>эктодерма</w:t>
            </w:r>
          </w:p>
        </w:tc>
        <w:tc>
          <w:tcPr>
            <w:tcW w:w="4928" w:type="dxa"/>
            <w:tcBorders>
              <w:left w:val="nil"/>
            </w:tcBorders>
            <w:shd w:val="clear" w:color="auto" w:fill="auto"/>
          </w:tcPr>
          <w:p w:rsidR="0086231C" w:rsidRPr="00905CCC" w:rsidRDefault="0086231C" w:rsidP="004C0F65">
            <w:pPr>
              <w:pStyle w:val="310"/>
              <w:widowControl/>
              <w:numPr>
                <w:ilvl w:val="0"/>
                <w:numId w:val="68"/>
              </w:numPr>
              <w:jc w:val="both"/>
              <w:rPr>
                <w:sz w:val="28"/>
                <w:szCs w:val="28"/>
              </w:rPr>
            </w:pPr>
            <w:r w:rsidRPr="00905CCC">
              <w:rPr>
                <w:sz w:val="28"/>
                <w:szCs w:val="28"/>
              </w:rPr>
              <w:t>энтодерма</w:t>
            </w:r>
          </w:p>
          <w:p w:rsidR="0086231C" w:rsidRPr="00905CCC" w:rsidRDefault="0086231C" w:rsidP="004C0F65">
            <w:pPr>
              <w:pStyle w:val="310"/>
              <w:widowControl/>
              <w:numPr>
                <w:ilvl w:val="0"/>
                <w:numId w:val="68"/>
              </w:numPr>
              <w:jc w:val="both"/>
              <w:rPr>
                <w:sz w:val="28"/>
                <w:szCs w:val="28"/>
              </w:rPr>
            </w:pPr>
            <w:r w:rsidRPr="00905CCC">
              <w:rPr>
                <w:sz w:val="28"/>
                <w:szCs w:val="28"/>
              </w:rPr>
              <w:t>мезодерма</w:t>
            </w:r>
          </w:p>
        </w:tc>
      </w:tr>
    </w:tbl>
    <w:p w:rsidR="0086231C" w:rsidRDefault="0086231C" w:rsidP="0086231C">
      <w:pPr>
        <w:pStyle w:val="310"/>
        <w:widowControl/>
        <w:ind w:left="0"/>
        <w:jc w:val="both"/>
        <w:rPr>
          <w:sz w:val="28"/>
          <w:szCs w:val="28"/>
        </w:rPr>
      </w:pPr>
      <w:r>
        <w:rPr>
          <w:sz w:val="28"/>
          <w:szCs w:val="28"/>
        </w:rPr>
        <w:t xml:space="preserve">  </w:t>
      </w:r>
    </w:p>
    <w:p w:rsidR="0086231C" w:rsidRDefault="0086231C" w:rsidP="0086231C">
      <w:pPr>
        <w:pStyle w:val="310"/>
        <w:widowControl/>
        <w:ind w:left="0"/>
        <w:jc w:val="both"/>
        <w:rPr>
          <w:b/>
          <w:i/>
          <w:sz w:val="28"/>
          <w:szCs w:val="28"/>
          <w:u w:val="single"/>
        </w:rPr>
      </w:pPr>
      <w:r w:rsidRPr="00A00C4F">
        <w:rPr>
          <w:b/>
          <w:i/>
          <w:sz w:val="28"/>
          <w:szCs w:val="28"/>
          <w:u w:val="single"/>
        </w:rPr>
        <w:t xml:space="preserve">Работа </w:t>
      </w:r>
      <w:r>
        <w:rPr>
          <w:b/>
          <w:i/>
          <w:sz w:val="28"/>
          <w:szCs w:val="28"/>
          <w:u w:val="single"/>
        </w:rPr>
        <w:t>8</w:t>
      </w:r>
      <w:r w:rsidRPr="00A00C4F">
        <w:rPr>
          <w:b/>
          <w:i/>
          <w:sz w:val="28"/>
          <w:szCs w:val="28"/>
          <w:u w:val="single"/>
        </w:rPr>
        <w:t>.</w:t>
      </w:r>
      <w:r>
        <w:rPr>
          <w:b/>
          <w:i/>
          <w:sz w:val="28"/>
          <w:szCs w:val="28"/>
          <w:u w:val="single"/>
        </w:rPr>
        <w:t>Внутриутробное развитие человека.</w:t>
      </w:r>
    </w:p>
    <w:p w:rsidR="0086231C" w:rsidRPr="00101AF7" w:rsidRDefault="0086231C" w:rsidP="0086231C">
      <w:pPr>
        <w:pStyle w:val="310"/>
        <w:widowControl/>
        <w:ind w:left="0"/>
        <w:jc w:val="both"/>
        <w:rPr>
          <w:sz w:val="28"/>
          <w:szCs w:val="28"/>
        </w:rPr>
      </w:pPr>
      <w:r>
        <w:rPr>
          <w:sz w:val="28"/>
          <w:szCs w:val="28"/>
        </w:rPr>
        <w:t>Рассмотрите муляжи человеческих эмбрионов и плодов на разных стадиях внутриутробного развития.</w:t>
      </w:r>
    </w:p>
    <w:p w:rsidR="00370EA4" w:rsidRDefault="00370EA4" w:rsidP="00370EA4">
      <w:pPr>
        <w:jc w:val="center"/>
        <w:rPr>
          <w:i/>
          <w:sz w:val="28"/>
        </w:rPr>
      </w:pPr>
    </w:p>
    <w:p w:rsidR="00370EA4" w:rsidRDefault="00370EA4" w:rsidP="00370EA4">
      <w:pPr>
        <w:jc w:val="center"/>
        <w:rPr>
          <w:i/>
          <w:sz w:val="28"/>
        </w:rPr>
      </w:pPr>
      <w:r w:rsidRPr="00817342">
        <w:rPr>
          <w:i/>
          <w:sz w:val="28"/>
        </w:rPr>
        <w:t xml:space="preserve">Контроль выполнения </w:t>
      </w:r>
      <w:r>
        <w:rPr>
          <w:i/>
          <w:sz w:val="28"/>
        </w:rPr>
        <w:t>самостоятельно работы</w:t>
      </w:r>
      <w:r w:rsidRPr="00817342">
        <w:rPr>
          <w:i/>
          <w:sz w:val="28"/>
        </w:rPr>
        <w:t xml:space="preserve"> в рабочей тетради</w:t>
      </w:r>
      <w:r>
        <w:rPr>
          <w:i/>
          <w:sz w:val="28"/>
        </w:rPr>
        <w:t>.</w:t>
      </w:r>
    </w:p>
    <w:p w:rsidR="00363817" w:rsidRDefault="00363817" w:rsidP="00363817">
      <w:pPr>
        <w:rPr>
          <w:b/>
          <w:i/>
          <w:sz w:val="26"/>
          <w:szCs w:val="26"/>
          <w:u w:val="single"/>
        </w:rPr>
      </w:pPr>
      <w:r w:rsidRPr="009C6093">
        <w:rPr>
          <w:b/>
          <w:i/>
          <w:sz w:val="26"/>
          <w:szCs w:val="26"/>
          <w:u w:val="single"/>
        </w:rPr>
        <w:t>Задание</w:t>
      </w:r>
      <w:r>
        <w:rPr>
          <w:b/>
          <w:i/>
          <w:sz w:val="26"/>
          <w:szCs w:val="26"/>
          <w:u w:val="single"/>
        </w:rPr>
        <w:t xml:space="preserve"> 1. Этапы онтогенеза человека.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3261"/>
        <w:gridCol w:w="3933"/>
      </w:tblGrid>
      <w:tr w:rsidR="00363817" w:rsidRPr="00A1204A" w:rsidTr="002A6574">
        <w:tc>
          <w:tcPr>
            <w:tcW w:w="2943" w:type="dxa"/>
            <w:shd w:val="clear" w:color="auto" w:fill="auto"/>
          </w:tcPr>
          <w:p w:rsidR="00363817" w:rsidRPr="00A1204A" w:rsidRDefault="00363817" w:rsidP="002A6574">
            <w:pPr>
              <w:jc w:val="center"/>
              <w:rPr>
                <w:b/>
                <w:sz w:val="26"/>
                <w:szCs w:val="26"/>
              </w:rPr>
            </w:pPr>
            <w:r w:rsidRPr="00A1204A">
              <w:rPr>
                <w:b/>
                <w:sz w:val="26"/>
                <w:szCs w:val="26"/>
              </w:rPr>
              <w:t>Этап</w:t>
            </w:r>
          </w:p>
        </w:tc>
        <w:tc>
          <w:tcPr>
            <w:tcW w:w="3261" w:type="dxa"/>
            <w:shd w:val="clear" w:color="auto" w:fill="auto"/>
          </w:tcPr>
          <w:p w:rsidR="00363817" w:rsidRPr="00A1204A" w:rsidRDefault="00363817" w:rsidP="002A6574">
            <w:pPr>
              <w:jc w:val="center"/>
              <w:rPr>
                <w:b/>
                <w:sz w:val="26"/>
                <w:szCs w:val="26"/>
              </w:rPr>
            </w:pPr>
            <w:r w:rsidRPr="00A1204A">
              <w:rPr>
                <w:b/>
                <w:sz w:val="26"/>
                <w:szCs w:val="26"/>
              </w:rPr>
              <w:t>Срок</w:t>
            </w:r>
          </w:p>
        </w:tc>
        <w:tc>
          <w:tcPr>
            <w:tcW w:w="3933" w:type="dxa"/>
            <w:shd w:val="clear" w:color="auto" w:fill="auto"/>
          </w:tcPr>
          <w:p w:rsidR="00363817" w:rsidRPr="00A1204A" w:rsidRDefault="00363817" w:rsidP="002A6574">
            <w:pPr>
              <w:jc w:val="center"/>
              <w:rPr>
                <w:b/>
                <w:sz w:val="26"/>
                <w:szCs w:val="26"/>
              </w:rPr>
            </w:pPr>
            <w:r w:rsidRPr="00A1204A">
              <w:rPr>
                <w:b/>
                <w:sz w:val="26"/>
                <w:szCs w:val="26"/>
              </w:rPr>
              <w:t>Период</w:t>
            </w:r>
          </w:p>
        </w:tc>
      </w:tr>
      <w:tr w:rsidR="00363817" w:rsidRPr="00A1204A" w:rsidTr="002A6574">
        <w:trPr>
          <w:trHeight w:val="251"/>
        </w:trPr>
        <w:tc>
          <w:tcPr>
            <w:tcW w:w="2943" w:type="dxa"/>
            <w:vMerge w:val="restart"/>
            <w:shd w:val="clear" w:color="auto" w:fill="FFFFCC"/>
          </w:tcPr>
          <w:p w:rsidR="00363817" w:rsidRPr="00A1204A" w:rsidRDefault="00363817" w:rsidP="002A6574">
            <w:pPr>
              <w:rPr>
                <w:sz w:val="26"/>
                <w:szCs w:val="26"/>
              </w:rPr>
            </w:pPr>
            <w:r w:rsidRPr="00A1204A">
              <w:rPr>
                <w:sz w:val="26"/>
                <w:szCs w:val="26"/>
              </w:rPr>
              <w:t xml:space="preserve">0) </w:t>
            </w:r>
          </w:p>
        </w:tc>
        <w:tc>
          <w:tcPr>
            <w:tcW w:w="3261" w:type="dxa"/>
            <w:vMerge w:val="restart"/>
            <w:shd w:val="clear" w:color="auto" w:fill="FFFFCC"/>
          </w:tcPr>
          <w:p w:rsidR="00363817" w:rsidRPr="00A1204A" w:rsidRDefault="00363817" w:rsidP="002A6574">
            <w:pPr>
              <w:rPr>
                <w:sz w:val="26"/>
                <w:szCs w:val="26"/>
              </w:rPr>
            </w:pPr>
          </w:p>
        </w:tc>
        <w:tc>
          <w:tcPr>
            <w:tcW w:w="3933" w:type="dxa"/>
            <w:shd w:val="clear" w:color="auto" w:fill="FFFFCC"/>
          </w:tcPr>
          <w:p w:rsidR="00363817" w:rsidRPr="00A1204A" w:rsidRDefault="00363817" w:rsidP="004C0F65">
            <w:pPr>
              <w:widowControl w:val="0"/>
              <w:numPr>
                <w:ilvl w:val="0"/>
                <w:numId w:val="45"/>
              </w:numPr>
              <w:rPr>
                <w:sz w:val="26"/>
                <w:szCs w:val="26"/>
              </w:rPr>
            </w:pPr>
          </w:p>
        </w:tc>
      </w:tr>
      <w:tr w:rsidR="00363817" w:rsidRPr="00A1204A" w:rsidTr="002A6574">
        <w:trPr>
          <w:trHeight w:val="250"/>
        </w:trPr>
        <w:tc>
          <w:tcPr>
            <w:tcW w:w="2943" w:type="dxa"/>
            <w:vMerge/>
            <w:shd w:val="clear" w:color="auto" w:fill="FFFFCC"/>
          </w:tcPr>
          <w:p w:rsidR="00363817" w:rsidRPr="00A1204A" w:rsidRDefault="00363817" w:rsidP="002A6574">
            <w:pPr>
              <w:rPr>
                <w:sz w:val="26"/>
                <w:szCs w:val="26"/>
              </w:rPr>
            </w:pPr>
          </w:p>
        </w:tc>
        <w:tc>
          <w:tcPr>
            <w:tcW w:w="3261" w:type="dxa"/>
            <w:vMerge/>
            <w:shd w:val="clear" w:color="auto" w:fill="FFFFCC"/>
          </w:tcPr>
          <w:p w:rsidR="00363817" w:rsidRPr="00A1204A" w:rsidRDefault="00363817" w:rsidP="002A6574">
            <w:pPr>
              <w:rPr>
                <w:sz w:val="26"/>
                <w:szCs w:val="26"/>
              </w:rPr>
            </w:pPr>
          </w:p>
        </w:tc>
        <w:tc>
          <w:tcPr>
            <w:tcW w:w="3933" w:type="dxa"/>
            <w:shd w:val="clear" w:color="auto" w:fill="FFFFCC"/>
          </w:tcPr>
          <w:p w:rsidR="00363817" w:rsidRPr="00A1204A" w:rsidRDefault="00363817" w:rsidP="004C0F65">
            <w:pPr>
              <w:widowControl w:val="0"/>
              <w:numPr>
                <w:ilvl w:val="0"/>
                <w:numId w:val="45"/>
              </w:numPr>
              <w:rPr>
                <w:sz w:val="26"/>
                <w:szCs w:val="26"/>
              </w:rPr>
            </w:pPr>
          </w:p>
        </w:tc>
      </w:tr>
      <w:tr w:rsidR="00363817" w:rsidRPr="00A1204A" w:rsidTr="002A6574">
        <w:tc>
          <w:tcPr>
            <w:tcW w:w="2943" w:type="dxa"/>
            <w:vMerge/>
            <w:tcBorders>
              <w:bottom w:val="double" w:sz="4" w:space="0" w:color="auto"/>
            </w:tcBorders>
            <w:shd w:val="clear" w:color="auto" w:fill="FFFFCC"/>
          </w:tcPr>
          <w:p w:rsidR="00363817" w:rsidRPr="00A1204A" w:rsidRDefault="00363817" w:rsidP="002A6574">
            <w:pPr>
              <w:rPr>
                <w:sz w:val="26"/>
                <w:szCs w:val="26"/>
              </w:rPr>
            </w:pPr>
          </w:p>
        </w:tc>
        <w:tc>
          <w:tcPr>
            <w:tcW w:w="3261" w:type="dxa"/>
            <w:vMerge/>
            <w:tcBorders>
              <w:bottom w:val="double" w:sz="4" w:space="0" w:color="auto"/>
            </w:tcBorders>
            <w:shd w:val="clear" w:color="auto" w:fill="FFFFCC"/>
          </w:tcPr>
          <w:p w:rsidR="00363817" w:rsidRPr="00A1204A" w:rsidRDefault="00363817" w:rsidP="002A6574">
            <w:pPr>
              <w:rPr>
                <w:sz w:val="26"/>
                <w:szCs w:val="26"/>
              </w:rPr>
            </w:pPr>
          </w:p>
        </w:tc>
        <w:tc>
          <w:tcPr>
            <w:tcW w:w="3933" w:type="dxa"/>
            <w:tcBorders>
              <w:bottom w:val="double" w:sz="4" w:space="0" w:color="auto"/>
            </w:tcBorders>
            <w:shd w:val="clear" w:color="auto" w:fill="FFFFCC"/>
          </w:tcPr>
          <w:p w:rsidR="00363817" w:rsidRPr="00A1204A" w:rsidRDefault="00363817" w:rsidP="004C0F65">
            <w:pPr>
              <w:widowControl w:val="0"/>
              <w:numPr>
                <w:ilvl w:val="0"/>
                <w:numId w:val="45"/>
              </w:numPr>
              <w:rPr>
                <w:sz w:val="26"/>
                <w:szCs w:val="26"/>
              </w:rPr>
            </w:pPr>
          </w:p>
        </w:tc>
      </w:tr>
      <w:tr w:rsidR="00363817" w:rsidRPr="00A1204A" w:rsidTr="002A6574">
        <w:tc>
          <w:tcPr>
            <w:tcW w:w="2943" w:type="dxa"/>
            <w:tcBorders>
              <w:top w:val="double" w:sz="4" w:space="0" w:color="auto"/>
            </w:tcBorders>
            <w:shd w:val="clear" w:color="auto" w:fill="FFFFCC"/>
          </w:tcPr>
          <w:p w:rsidR="00363817" w:rsidRDefault="00363817" w:rsidP="002A6574">
            <w:pPr>
              <w:ind w:left="284" w:hanging="284"/>
              <w:rPr>
                <w:sz w:val="44"/>
                <w:szCs w:val="26"/>
              </w:rPr>
            </w:pPr>
            <w:r w:rsidRPr="00A1204A">
              <w:rPr>
                <w:sz w:val="26"/>
                <w:szCs w:val="26"/>
                <w:lang w:val="en-US"/>
              </w:rPr>
              <w:t xml:space="preserve">I) </w:t>
            </w:r>
          </w:p>
          <w:p w:rsidR="00363817" w:rsidRPr="00FA67DF" w:rsidRDefault="00363817" w:rsidP="002A6574">
            <w:pPr>
              <w:ind w:left="284" w:hanging="284"/>
              <w:rPr>
                <w:szCs w:val="26"/>
              </w:rPr>
            </w:pPr>
          </w:p>
        </w:tc>
        <w:tc>
          <w:tcPr>
            <w:tcW w:w="3261" w:type="dxa"/>
            <w:tcBorders>
              <w:top w:val="double" w:sz="4" w:space="0" w:color="auto"/>
            </w:tcBorders>
            <w:shd w:val="clear" w:color="auto" w:fill="FFFFCC"/>
          </w:tcPr>
          <w:p w:rsidR="00363817" w:rsidRPr="00A1204A" w:rsidRDefault="00363817" w:rsidP="002A6574">
            <w:pPr>
              <w:rPr>
                <w:sz w:val="28"/>
                <w:szCs w:val="26"/>
              </w:rPr>
            </w:pPr>
          </w:p>
        </w:tc>
        <w:tc>
          <w:tcPr>
            <w:tcW w:w="3933" w:type="dxa"/>
            <w:tcBorders>
              <w:top w:val="double" w:sz="4" w:space="0" w:color="auto"/>
            </w:tcBorders>
            <w:shd w:val="clear" w:color="auto" w:fill="auto"/>
          </w:tcPr>
          <w:p w:rsidR="00363817" w:rsidRPr="00A1204A" w:rsidRDefault="00363817" w:rsidP="002A6574">
            <w:pPr>
              <w:rPr>
                <w:sz w:val="26"/>
                <w:szCs w:val="26"/>
              </w:rPr>
            </w:pPr>
          </w:p>
        </w:tc>
      </w:tr>
      <w:tr w:rsidR="00363817" w:rsidRPr="00A1204A" w:rsidTr="002A6574">
        <w:tc>
          <w:tcPr>
            <w:tcW w:w="2943" w:type="dxa"/>
            <w:vMerge w:val="restart"/>
            <w:shd w:val="clear" w:color="auto" w:fill="FFFFCC"/>
          </w:tcPr>
          <w:p w:rsidR="00363817" w:rsidRDefault="00363817" w:rsidP="002A6574">
            <w:pPr>
              <w:spacing w:line="360" w:lineRule="auto"/>
              <w:jc w:val="right"/>
              <w:rPr>
                <w:sz w:val="26"/>
                <w:szCs w:val="26"/>
              </w:rPr>
            </w:pPr>
            <w:r w:rsidRPr="00A1204A">
              <w:rPr>
                <w:sz w:val="26"/>
                <w:szCs w:val="26"/>
              </w:rPr>
              <w:t xml:space="preserve">А) </w:t>
            </w:r>
            <w:r>
              <w:rPr>
                <w:sz w:val="26"/>
                <w:szCs w:val="26"/>
              </w:rPr>
              <w:t>_________________</w:t>
            </w:r>
          </w:p>
          <w:p w:rsidR="00363817" w:rsidRPr="00A1204A" w:rsidRDefault="00363817" w:rsidP="002A6574">
            <w:pPr>
              <w:spacing w:line="360" w:lineRule="auto"/>
              <w:jc w:val="right"/>
              <w:rPr>
                <w:sz w:val="26"/>
                <w:szCs w:val="26"/>
              </w:rPr>
            </w:pPr>
            <w:r>
              <w:rPr>
                <w:sz w:val="26"/>
                <w:szCs w:val="26"/>
              </w:rPr>
              <w:t>_______________</w:t>
            </w:r>
          </w:p>
          <w:p w:rsidR="00363817" w:rsidRPr="00A1204A" w:rsidRDefault="00363817" w:rsidP="002A6574">
            <w:pPr>
              <w:jc w:val="right"/>
              <w:rPr>
                <w:sz w:val="26"/>
                <w:szCs w:val="26"/>
              </w:rPr>
            </w:pPr>
          </w:p>
          <w:p w:rsidR="00363817" w:rsidRPr="00A1204A" w:rsidRDefault="00363817" w:rsidP="002A6574">
            <w:pPr>
              <w:jc w:val="right"/>
              <w:rPr>
                <w:sz w:val="26"/>
                <w:szCs w:val="26"/>
              </w:rPr>
            </w:pPr>
            <w:r w:rsidRPr="00A1204A">
              <w:rPr>
                <w:sz w:val="26"/>
                <w:szCs w:val="26"/>
              </w:rPr>
              <w:t>С момента формирования зиготы до 8 недель</w:t>
            </w:r>
          </w:p>
        </w:tc>
        <w:tc>
          <w:tcPr>
            <w:tcW w:w="3261" w:type="dxa"/>
            <w:shd w:val="clear" w:color="auto" w:fill="auto"/>
          </w:tcPr>
          <w:p w:rsidR="00363817" w:rsidRPr="00A1204A" w:rsidRDefault="00363817" w:rsidP="002A6574">
            <w:pPr>
              <w:rPr>
                <w:sz w:val="26"/>
                <w:szCs w:val="26"/>
              </w:rPr>
            </w:pPr>
            <w:r w:rsidRPr="00A1204A">
              <w:rPr>
                <w:sz w:val="26"/>
                <w:szCs w:val="26"/>
              </w:rPr>
              <w:t>3-4 день</w:t>
            </w:r>
          </w:p>
        </w:tc>
        <w:tc>
          <w:tcPr>
            <w:tcW w:w="3933" w:type="dxa"/>
            <w:shd w:val="clear" w:color="auto" w:fill="auto"/>
          </w:tcPr>
          <w:p w:rsidR="00363817" w:rsidRPr="00A1204A" w:rsidRDefault="00363817" w:rsidP="002A6574">
            <w:pPr>
              <w:rPr>
                <w:sz w:val="26"/>
                <w:szCs w:val="26"/>
              </w:rPr>
            </w:pPr>
            <w:r w:rsidRPr="00A1204A">
              <w:rPr>
                <w:sz w:val="26"/>
                <w:szCs w:val="26"/>
              </w:rPr>
              <w:t>1. Морула</w:t>
            </w:r>
          </w:p>
        </w:tc>
      </w:tr>
      <w:tr w:rsidR="00363817" w:rsidRPr="00A1204A" w:rsidTr="002A6574">
        <w:tc>
          <w:tcPr>
            <w:tcW w:w="2943" w:type="dxa"/>
            <w:vMerge/>
            <w:shd w:val="clear" w:color="auto" w:fill="FFFFCC"/>
          </w:tcPr>
          <w:p w:rsidR="00363817" w:rsidRPr="00A1204A" w:rsidRDefault="00363817" w:rsidP="002A6574">
            <w:pPr>
              <w:rPr>
                <w:sz w:val="26"/>
                <w:szCs w:val="26"/>
              </w:rPr>
            </w:pPr>
          </w:p>
        </w:tc>
        <w:tc>
          <w:tcPr>
            <w:tcW w:w="3261" w:type="dxa"/>
            <w:shd w:val="clear" w:color="auto" w:fill="auto"/>
          </w:tcPr>
          <w:p w:rsidR="00363817" w:rsidRPr="00A1204A" w:rsidRDefault="00363817" w:rsidP="002A6574">
            <w:pPr>
              <w:rPr>
                <w:sz w:val="26"/>
                <w:szCs w:val="26"/>
              </w:rPr>
            </w:pPr>
            <w:r w:rsidRPr="00A1204A">
              <w:rPr>
                <w:b/>
                <w:bCs/>
                <w:sz w:val="26"/>
                <w:szCs w:val="26"/>
              </w:rPr>
              <w:t>на 4-5-й день</w:t>
            </w:r>
            <w:r w:rsidRPr="00A1204A">
              <w:rPr>
                <w:sz w:val="26"/>
                <w:szCs w:val="26"/>
              </w:rPr>
              <w:t>, т.е. еще до имплантации (6-</w:t>
            </w:r>
            <w:r w:rsidRPr="00A1204A">
              <w:rPr>
                <w:sz w:val="26"/>
                <w:szCs w:val="26"/>
                <w:u w:val="single"/>
              </w:rPr>
              <w:t>7</w:t>
            </w:r>
            <w:r w:rsidRPr="00A1204A">
              <w:rPr>
                <w:sz w:val="26"/>
                <w:szCs w:val="26"/>
              </w:rPr>
              <w:t>-9 день)</w:t>
            </w:r>
          </w:p>
        </w:tc>
        <w:tc>
          <w:tcPr>
            <w:tcW w:w="3933" w:type="dxa"/>
            <w:shd w:val="clear" w:color="auto" w:fill="auto"/>
          </w:tcPr>
          <w:p w:rsidR="00363817" w:rsidRPr="00A1204A" w:rsidRDefault="00363817" w:rsidP="002A6574">
            <w:pPr>
              <w:rPr>
                <w:sz w:val="26"/>
                <w:szCs w:val="26"/>
              </w:rPr>
            </w:pPr>
            <w:r w:rsidRPr="00A1204A">
              <w:rPr>
                <w:sz w:val="26"/>
                <w:szCs w:val="26"/>
              </w:rPr>
              <w:t>2. Бластула</w:t>
            </w:r>
          </w:p>
        </w:tc>
      </w:tr>
      <w:tr w:rsidR="00363817" w:rsidRPr="00A1204A" w:rsidTr="002A6574">
        <w:tc>
          <w:tcPr>
            <w:tcW w:w="2943" w:type="dxa"/>
            <w:vMerge/>
            <w:shd w:val="clear" w:color="auto" w:fill="FFFFCC"/>
          </w:tcPr>
          <w:p w:rsidR="00363817" w:rsidRPr="00A1204A" w:rsidRDefault="00363817" w:rsidP="002A6574">
            <w:pPr>
              <w:rPr>
                <w:sz w:val="26"/>
                <w:szCs w:val="26"/>
              </w:rPr>
            </w:pPr>
          </w:p>
        </w:tc>
        <w:tc>
          <w:tcPr>
            <w:tcW w:w="3261" w:type="dxa"/>
            <w:shd w:val="clear" w:color="auto" w:fill="auto"/>
          </w:tcPr>
          <w:p w:rsidR="00363817" w:rsidRPr="00A1204A" w:rsidRDefault="00363817" w:rsidP="002A6574">
            <w:pPr>
              <w:rPr>
                <w:sz w:val="26"/>
                <w:szCs w:val="26"/>
              </w:rPr>
            </w:pPr>
          </w:p>
        </w:tc>
        <w:tc>
          <w:tcPr>
            <w:tcW w:w="3933" w:type="dxa"/>
            <w:shd w:val="clear" w:color="auto" w:fill="auto"/>
          </w:tcPr>
          <w:p w:rsidR="00363817" w:rsidRPr="00A1204A" w:rsidRDefault="00363817" w:rsidP="002A6574">
            <w:pPr>
              <w:rPr>
                <w:sz w:val="26"/>
                <w:szCs w:val="26"/>
              </w:rPr>
            </w:pPr>
            <w:r w:rsidRPr="00A1204A">
              <w:rPr>
                <w:sz w:val="26"/>
                <w:szCs w:val="26"/>
              </w:rPr>
              <w:t>3. Гаструла</w:t>
            </w:r>
          </w:p>
        </w:tc>
      </w:tr>
      <w:tr w:rsidR="00363817" w:rsidRPr="00A1204A" w:rsidTr="002A6574">
        <w:tc>
          <w:tcPr>
            <w:tcW w:w="2943" w:type="dxa"/>
            <w:vMerge/>
            <w:shd w:val="clear" w:color="auto" w:fill="FFFFCC"/>
          </w:tcPr>
          <w:p w:rsidR="00363817" w:rsidRPr="00A1204A" w:rsidRDefault="00363817" w:rsidP="002A6574">
            <w:pPr>
              <w:rPr>
                <w:sz w:val="26"/>
                <w:szCs w:val="26"/>
              </w:rPr>
            </w:pPr>
          </w:p>
        </w:tc>
        <w:tc>
          <w:tcPr>
            <w:tcW w:w="3261" w:type="dxa"/>
            <w:shd w:val="clear" w:color="auto" w:fill="auto"/>
          </w:tcPr>
          <w:p w:rsidR="00363817" w:rsidRPr="00A1204A" w:rsidRDefault="00363817" w:rsidP="002A6574">
            <w:pPr>
              <w:rPr>
                <w:sz w:val="26"/>
                <w:szCs w:val="26"/>
              </w:rPr>
            </w:pPr>
          </w:p>
        </w:tc>
        <w:tc>
          <w:tcPr>
            <w:tcW w:w="3933" w:type="dxa"/>
            <w:shd w:val="clear" w:color="auto" w:fill="auto"/>
          </w:tcPr>
          <w:p w:rsidR="00363817" w:rsidRPr="00A1204A" w:rsidRDefault="00363817" w:rsidP="002A6574">
            <w:pPr>
              <w:rPr>
                <w:sz w:val="26"/>
                <w:szCs w:val="26"/>
              </w:rPr>
            </w:pPr>
            <w:r w:rsidRPr="00A1204A">
              <w:rPr>
                <w:sz w:val="26"/>
                <w:szCs w:val="26"/>
              </w:rPr>
              <w:t>4. Нейрула</w:t>
            </w:r>
          </w:p>
        </w:tc>
      </w:tr>
      <w:tr w:rsidR="00363817" w:rsidRPr="00A1204A" w:rsidTr="002A6574">
        <w:tc>
          <w:tcPr>
            <w:tcW w:w="2943" w:type="dxa"/>
            <w:vMerge/>
            <w:shd w:val="clear" w:color="auto" w:fill="FFFFCC"/>
          </w:tcPr>
          <w:p w:rsidR="00363817" w:rsidRPr="00A1204A" w:rsidRDefault="00363817" w:rsidP="002A6574">
            <w:pPr>
              <w:rPr>
                <w:sz w:val="26"/>
                <w:szCs w:val="26"/>
              </w:rPr>
            </w:pPr>
          </w:p>
        </w:tc>
        <w:tc>
          <w:tcPr>
            <w:tcW w:w="3261" w:type="dxa"/>
            <w:shd w:val="clear" w:color="auto" w:fill="auto"/>
          </w:tcPr>
          <w:p w:rsidR="00363817" w:rsidRPr="00A1204A" w:rsidRDefault="00363817" w:rsidP="002A6574">
            <w:pPr>
              <w:rPr>
                <w:sz w:val="26"/>
                <w:szCs w:val="26"/>
              </w:rPr>
            </w:pPr>
          </w:p>
        </w:tc>
        <w:tc>
          <w:tcPr>
            <w:tcW w:w="3933" w:type="dxa"/>
            <w:shd w:val="clear" w:color="auto" w:fill="auto"/>
          </w:tcPr>
          <w:p w:rsidR="00363817" w:rsidRPr="00A1204A" w:rsidRDefault="00363817" w:rsidP="002A6574">
            <w:pPr>
              <w:rPr>
                <w:sz w:val="26"/>
                <w:szCs w:val="26"/>
              </w:rPr>
            </w:pPr>
            <w:r w:rsidRPr="00A1204A">
              <w:rPr>
                <w:sz w:val="26"/>
                <w:szCs w:val="26"/>
              </w:rPr>
              <w:t>5. Гистогенез</w:t>
            </w:r>
          </w:p>
        </w:tc>
      </w:tr>
      <w:tr w:rsidR="00363817" w:rsidRPr="00A1204A" w:rsidTr="002A6574">
        <w:tc>
          <w:tcPr>
            <w:tcW w:w="2943" w:type="dxa"/>
            <w:vMerge/>
            <w:shd w:val="clear" w:color="auto" w:fill="FFFFCC"/>
          </w:tcPr>
          <w:p w:rsidR="00363817" w:rsidRPr="00A1204A" w:rsidRDefault="00363817" w:rsidP="002A6574">
            <w:pPr>
              <w:rPr>
                <w:sz w:val="26"/>
                <w:szCs w:val="26"/>
              </w:rPr>
            </w:pPr>
          </w:p>
        </w:tc>
        <w:tc>
          <w:tcPr>
            <w:tcW w:w="3261" w:type="dxa"/>
            <w:shd w:val="clear" w:color="auto" w:fill="auto"/>
          </w:tcPr>
          <w:p w:rsidR="00363817" w:rsidRPr="00A1204A" w:rsidRDefault="00363817" w:rsidP="002A6574">
            <w:pPr>
              <w:rPr>
                <w:sz w:val="26"/>
                <w:szCs w:val="26"/>
              </w:rPr>
            </w:pPr>
          </w:p>
        </w:tc>
        <w:tc>
          <w:tcPr>
            <w:tcW w:w="3933" w:type="dxa"/>
            <w:shd w:val="clear" w:color="auto" w:fill="auto"/>
          </w:tcPr>
          <w:p w:rsidR="00363817" w:rsidRPr="00A1204A" w:rsidRDefault="00363817" w:rsidP="002A6574">
            <w:pPr>
              <w:rPr>
                <w:sz w:val="26"/>
                <w:szCs w:val="26"/>
              </w:rPr>
            </w:pPr>
            <w:r w:rsidRPr="00A1204A">
              <w:rPr>
                <w:sz w:val="26"/>
                <w:szCs w:val="26"/>
              </w:rPr>
              <w:t>6. Органогенез</w:t>
            </w:r>
          </w:p>
        </w:tc>
      </w:tr>
      <w:tr w:rsidR="00363817" w:rsidRPr="00A1204A" w:rsidTr="002A6574">
        <w:tc>
          <w:tcPr>
            <w:tcW w:w="2943" w:type="dxa"/>
            <w:tcBorders>
              <w:bottom w:val="double" w:sz="4" w:space="0" w:color="auto"/>
            </w:tcBorders>
            <w:shd w:val="clear" w:color="auto" w:fill="FFFFCC"/>
          </w:tcPr>
          <w:p w:rsidR="00363817" w:rsidRDefault="00363817" w:rsidP="002A6574">
            <w:pPr>
              <w:spacing w:line="360" w:lineRule="auto"/>
              <w:jc w:val="right"/>
              <w:rPr>
                <w:sz w:val="26"/>
                <w:szCs w:val="26"/>
              </w:rPr>
            </w:pPr>
            <w:r w:rsidRPr="00A1204A">
              <w:rPr>
                <w:sz w:val="26"/>
                <w:szCs w:val="26"/>
              </w:rPr>
              <w:t xml:space="preserve">Б) </w:t>
            </w:r>
            <w:r>
              <w:rPr>
                <w:sz w:val="26"/>
                <w:szCs w:val="26"/>
              </w:rPr>
              <w:t>________________ ________________</w:t>
            </w:r>
          </w:p>
          <w:p w:rsidR="00363817" w:rsidRPr="00FA67DF" w:rsidRDefault="00363817" w:rsidP="002A6574">
            <w:pPr>
              <w:jc w:val="right"/>
              <w:rPr>
                <w:sz w:val="12"/>
                <w:szCs w:val="26"/>
              </w:rPr>
            </w:pPr>
          </w:p>
        </w:tc>
        <w:tc>
          <w:tcPr>
            <w:tcW w:w="3261" w:type="dxa"/>
            <w:tcBorders>
              <w:bottom w:val="double" w:sz="4" w:space="0" w:color="auto"/>
            </w:tcBorders>
            <w:shd w:val="clear" w:color="auto" w:fill="FFFFCC"/>
          </w:tcPr>
          <w:p w:rsidR="00363817" w:rsidRPr="00A1204A" w:rsidRDefault="00363817" w:rsidP="002A6574">
            <w:pPr>
              <w:rPr>
                <w:sz w:val="26"/>
                <w:szCs w:val="26"/>
              </w:rPr>
            </w:pPr>
          </w:p>
        </w:tc>
        <w:tc>
          <w:tcPr>
            <w:tcW w:w="3933" w:type="dxa"/>
            <w:tcBorders>
              <w:bottom w:val="double" w:sz="4" w:space="0" w:color="auto"/>
            </w:tcBorders>
            <w:shd w:val="clear" w:color="auto" w:fill="auto"/>
          </w:tcPr>
          <w:p w:rsidR="00363817" w:rsidRPr="00A1204A" w:rsidRDefault="00363817" w:rsidP="002A6574">
            <w:pPr>
              <w:rPr>
                <w:sz w:val="26"/>
                <w:szCs w:val="26"/>
              </w:rPr>
            </w:pPr>
          </w:p>
        </w:tc>
      </w:tr>
      <w:tr w:rsidR="00363817" w:rsidRPr="00A1204A" w:rsidTr="002A6574">
        <w:tc>
          <w:tcPr>
            <w:tcW w:w="2943" w:type="dxa"/>
            <w:vMerge w:val="restart"/>
            <w:tcBorders>
              <w:top w:val="double" w:sz="4" w:space="0" w:color="auto"/>
            </w:tcBorders>
            <w:shd w:val="clear" w:color="auto" w:fill="FFFFCC"/>
          </w:tcPr>
          <w:p w:rsidR="00363817" w:rsidRPr="00A1204A" w:rsidRDefault="00363817" w:rsidP="002A6574">
            <w:pPr>
              <w:ind w:left="284" w:hanging="284"/>
              <w:rPr>
                <w:sz w:val="26"/>
                <w:szCs w:val="26"/>
              </w:rPr>
            </w:pPr>
            <w:r w:rsidRPr="00A1204A">
              <w:rPr>
                <w:sz w:val="26"/>
                <w:szCs w:val="26"/>
                <w:lang w:val="en-US"/>
              </w:rPr>
              <w:t xml:space="preserve">II) </w:t>
            </w:r>
            <w:r>
              <w:rPr>
                <w:sz w:val="26"/>
                <w:szCs w:val="26"/>
              </w:rPr>
              <w:t xml:space="preserve"> </w:t>
            </w:r>
          </w:p>
        </w:tc>
        <w:tc>
          <w:tcPr>
            <w:tcW w:w="3261" w:type="dxa"/>
            <w:tcBorders>
              <w:top w:val="double" w:sz="4" w:space="0" w:color="auto"/>
            </w:tcBorders>
            <w:shd w:val="clear" w:color="auto" w:fill="FFFFCC"/>
          </w:tcPr>
          <w:p w:rsidR="00363817" w:rsidRDefault="00363817" w:rsidP="002A6574">
            <w:pPr>
              <w:rPr>
                <w:sz w:val="26"/>
                <w:szCs w:val="26"/>
              </w:rPr>
            </w:pPr>
          </w:p>
          <w:p w:rsidR="00363817" w:rsidRPr="00A1204A" w:rsidRDefault="00363817" w:rsidP="002A6574">
            <w:pPr>
              <w:rPr>
                <w:sz w:val="26"/>
                <w:szCs w:val="26"/>
              </w:rPr>
            </w:pPr>
          </w:p>
        </w:tc>
        <w:tc>
          <w:tcPr>
            <w:tcW w:w="3933" w:type="dxa"/>
            <w:tcBorders>
              <w:top w:val="double" w:sz="4" w:space="0" w:color="auto"/>
            </w:tcBorders>
            <w:shd w:val="clear" w:color="auto" w:fill="auto"/>
          </w:tcPr>
          <w:p w:rsidR="00363817" w:rsidRPr="00A1204A" w:rsidRDefault="00363817" w:rsidP="002A6574">
            <w:pPr>
              <w:rPr>
                <w:sz w:val="26"/>
                <w:szCs w:val="26"/>
              </w:rPr>
            </w:pPr>
            <w:r w:rsidRPr="00A1204A">
              <w:rPr>
                <w:sz w:val="26"/>
                <w:szCs w:val="26"/>
              </w:rPr>
              <w:t>1. Дорепродуктивный</w:t>
            </w:r>
          </w:p>
        </w:tc>
      </w:tr>
      <w:tr w:rsidR="00363817" w:rsidRPr="00A1204A" w:rsidTr="002A6574">
        <w:tc>
          <w:tcPr>
            <w:tcW w:w="2943" w:type="dxa"/>
            <w:vMerge/>
            <w:shd w:val="clear" w:color="auto" w:fill="FFFFCC"/>
          </w:tcPr>
          <w:p w:rsidR="00363817" w:rsidRPr="00A1204A" w:rsidRDefault="00363817" w:rsidP="002A6574">
            <w:pPr>
              <w:rPr>
                <w:sz w:val="26"/>
                <w:szCs w:val="26"/>
              </w:rPr>
            </w:pPr>
          </w:p>
        </w:tc>
        <w:tc>
          <w:tcPr>
            <w:tcW w:w="3261" w:type="dxa"/>
            <w:shd w:val="clear" w:color="auto" w:fill="auto"/>
          </w:tcPr>
          <w:p w:rsidR="00363817" w:rsidRPr="00A1204A" w:rsidRDefault="00363817" w:rsidP="002A6574">
            <w:pPr>
              <w:rPr>
                <w:sz w:val="26"/>
                <w:szCs w:val="26"/>
              </w:rPr>
            </w:pPr>
          </w:p>
        </w:tc>
        <w:tc>
          <w:tcPr>
            <w:tcW w:w="3933" w:type="dxa"/>
            <w:shd w:val="clear" w:color="auto" w:fill="auto"/>
          </w:tcPr>
          <w:p w:rsidR="00363817" w:rsidRPr="00A1204A" w:rsidRDefault="00363817" w:rsidP="002A6574">
            <w:pPr>
              <w:rPr>
                <w:sz w:val="26"/>
                <w:szCs w:val="26"/>
              </w:rPr>
            </w:pPr>
            <w:r w:rsidRPr="00A1204A">
              <w:rPr>
                <w:sz w:val="26"/>
                <w:szCs w:val="26"/>
              </w:rPr>
              <w:t>2. Репродуктивный</w:t>
            </w:r>
          </w:p>
        </w:tc>
      </w:tr>
      <w:tr w:rsidR="00363817" w:rsidRPr="00A1204A" w:rsidTr="002A6574">
        <w:tc>
          <w:tcPr>
            <w:tcW w:w="2943" w:type="dxa"/>
            <w:vMerge/>
            <w:shd w:val="clear" w:color="auto" w:fill="FFFFCC"/>
          </w:tcPr>
          <w:p w:rsidR="00363817" w:rsidRPr="00A1204A" w:rsidRDefault="00363817" w:rsidP="002A6574">
            <w:pPr>
              <w:rPr>
                <w:sz w:val="26"/>
                <w:szCs w:val="26"/>
              </w:rPr>
            </w:pPr>
          </w:p>
        </w:tc>
        <w:tc>
          <w:tcPr>
            <w:tcW w:w="3261" w:type="dxa"/>
            <w:shd w:val="clear" w:color="auto" w:fill="auto"/>
          </w:tcPr>
          <w:p w:rsidR="00363817" w:rsidRPr="00A1204A" w:rsidRDefault="00363817" w:rsidP="002A6574">
            <w:pPr>
              <w:rPr>
                <w:sz w:val="26"/>
                <w:szCs w:val="26"/>
              </w:rPr>
            </w:pPr>
          </w:p>
        </w:tc>
        <w:tc>
          <w:tcPr>
            <w:tcW w:w="3933" w:type="dxa"/>
            <w:shd w:val="clear" w:color="auto" w:fill="auto"/>
          </w:tcPr>
          <w:p w:rsidR="00363817" w:rsidRPr="00A1204A" w:rsidRDefault="00363817" w:rsidP="002A6574">
            <w:pPr>
              <w:rPr>
                <w:sz w:val="26"/>
                <w:szCs w:val="26"/>
              </w:rPr>
            </w:pPr>
            <w:r w:rsidRPr="00A1204A">
              <w:rPr>
                <w:sz w:val="26"/>
                <w:szCs w:val="26"/>
              </w:rPr>
              <w:t>3. Пострепродуктивный</w:t>
            </w:r>
          </w:p>
        </w:tc>
      </w:tr>
    </w:tbl>
    <w:p w:rsidR="00363817" w:rsidRDefault="00363817" w:rsidP="00363817">
      <w:pPr>
        <w:rPr>
          <w:b/>
          <w:i/>
          <w:sz w:val="26"/>
          <w:szCs w:val="26"/>
          <w:u w:val="single"/>
        </w:rPr>
      </w:pPr>
      <w:r w:rsidRPr="009C6093">
        <w:rPr>
          <w:b/>
          <w:i/>
          <w:sz w:val="26"/>
          <w:szCs w:val="26"/>
          <w:u w:val="single"/>
        </w:rPr>
        <w:lastRenderedPageBreak/>
        <w:t xml:space="preserve">Задание </w:t>
      </w:r>
      <w:r>
        <w:rPr>
          <w:b/>
          <w:i/>
          <w:sz w:val="26"/>
          <w:szCs w:val="26"/>
          <w:u w:val="single"/>
        </w:rPr>
        <w:t>2</w:t>
      </w:r>
      <w:r w:rsidRPr="009C6093">
        <w:rPr>
          <w:b/>
          <w:i/>
          <w:sz w:val="26"/>
          <w:szCs w:val="26"/>
          <w:u w:val="single"/>
        </w:rPr>
        <w:t>.</w:t>
      </w:r>
      <w:r>
        <w:rPr>
          <w:b/>
          <w:i/>
          <w:sz w:val="26"/>
          <w:szCs w:val="26"/>
          <w:u w:val="single"/>
        </w:rPr>
        <w:t xml:space="preserve"> Периодизация и особенности мейоза.</w:t>
      </w:r>
    </w:p>
    <w:p w:rsidR="00363817" w:rsidRPr="00D66FDA" w:rsidRDefault="00363817" w:rsidP="00363817">
      <w:pPr>
        <w:rPr>
          <w:b/>
          <w:i/>
          <w:sz w:val="8"/>
          <w:szCs w:val="8"/>
          <w:u w:val="single"/>
        </w:rPr>
      </w:pPr>
    </w:p>
    <w:tbl>
      <w:tblPr>
        <w:tblW w:w="10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64"/>
        <w:gridCol w:w="545"/>
        <w:gridCol w:w="1788"/>
        <w:gridCol w:w="2208"/>
        <w:gridCol w:w="4332"/>
      </w:tblGrid>
      <w:tr w:rsidR="00363817" w:rsidRPr="00041638" w:rsidTr="002A6574">
        <w:tc>
          <w:tcPr>
            <w:tcW w:w="3597" w:type="dxa"/>
            <w:gridSpan w:val="3"/>
          </w:tcPr>
          <w:p w:rsidR="00363817" w:rsidRPr="00041638" w:rsidRDefault="00363817" w:rsidP="002A6574">
            <w:pPr>
              <w:jc w:val="both"/>
              <w:rPr>
                <w:b/>
                <w:sz w:val="26"/>
                <w:szCs w:val="26"/>
              </w:rPr>
            </w:pPr>
            <w:r w:rsidRPr="00041638">
              <w:rPr>
                <w:b/>
                <w:sz w:val="26"/>
                <w:szCs w:val="26"/>
              </w:rPr>
              <w:t>Последовательность стадий мейоза:</w:t>
            </w:r>
          </w:p>
        </w:tc>
        <w:tc>
          <w:tcPr>
            <w:tcW w:w="2208" w:type="dxa"/>
          </w:tcPr>
          <w:p w:rsidR="00363817" w:rsidRPr="00041638" w:rsidRDefault="00363817" w:rsidP="002A6574">
            <w:pPr>
              <w:jc w:val="center"/>
              <w:rPr>
                <w:b/>
                <w:sz w:val="26"/>
                <w:szCs w:val="26"/>
              </w:rPr>
            </w:pPr>
            <w:r>
              <w:rPr>
                <w:b/>
                <w:sz w:val="26"/>
                <w:szCs w:val="26"/>
              </w:rPr>
              <w:t>Наследственный аппарат</w:t>
            </w:r>
          </w:p>
        </w:tc>
        <w:tc>
          <w:tcPr>
            <w:tcW w:w="4332" w:type="dxa"/>
          </w:tcPr>
          <w:p w:rsidR="00363817" w:rsidRPr="00041638" w:rsidRDefault="00363817" w:rsidP="002A6574">
            <w:pPr>
              <w:jc w:val="center"/>
              <w:rPr>
                <w:b/>
                <w:sz w:val="26"/>
                <w:szCs w:val="26"/>
              </w:rPr>
            </w:pPr>
            <w:r>
              <w:rPr>
                <w:b/>
                <w:sz w:val="26"/>
                <w:szCs w:val="26"/>
              </w:rPr>
              <w:t>Основные процессы</w:t>
            </w:r>
          </w:p>
        </w:tc>
      </w:tr>
      <w:tr w:rsidR="00363817" w:rsidRPr="00041638" w:rsidTr="002A6574">
        <w:tc>
          <w:tcPr>
            <w:tcW w:w="1809" w:type="dxa"/>
            <w:gridSpan w:val="2"/>
            <w:vMerge w:val="restart"/>
          </w:tcPr>
          <w:p w:rsidR="00363817" w:rsidRPr="00041638" w:rsidRDefault="00363817" w:rsidP="002A6574">
            <w:pPr>
              <w:jc w:val="both"/>
              <w:rPr>
                <w:sz w:val="26"/>
                <w:szCs w:val="26"/>
              </w:rPr>
            </w:pPr>
            <w:r w:rsidRPr="00041638">
              <w:rPr>
                <w:sz w:val="26"/>
                <w:szCs w:val="26"/>
              </w:rPr>
              <w:t>Интерфаза</w:t>
            </w:r>
          </w:p>
        </w:tc>
        <w:tc>
          <w:tcPr>
            <w:tcW w:w="1788" w:type="dxa"/>
            <w:shd w:val="clear" w:color="auto" w:fill="FFFFCC"/>
          </w:tcPr>
          <w:p w:rsidR="00363817" w:rsidRPr="00B76E69" w:rsidRDefault="00363817" w:rsidP="002A6574">
            <w:pPr>
              <w:jc w:val="both"/>
              <w:rPr>
                <w:sz w:val="40"/>
                <w:szCs w:val="26"/>
                <w:highlight w:val="yellow"/>
                <w:lang w:val="en-US"/>
              </w:rPr>
            </w:pPr>
          </w:p>
        </w:tc>
        <w:tc>
          <w:tcPr>
            <w:tcW w:w="2208" w:type="dxa"/>
            <w:shd w:val="clear" w:color="auto" w:fill="FFFFCC"/>
          </w:tcPr>
          <w:p w:rsidR="00363817" w:rsidRPr="00B76E69" w:rsidRDefault="00363817" w:rsidP="002A6574">
            <w:pPr>
              <w:jc w:val="both"/>
              <w:rPr>
                <w:sz w:val="40"/>
                <w:szCs w:val="26"/>
                <w:highlight w:val="yellow"/>
                <w:lang w:val="en-US"/>
              </w:rPr>
            </w:pPr>
          </w:p>
        </w:tc>
        <w:tc>
          <w:tcPr>
            <w:tcW w:w="4332" w:type="dxa"/>
          </w:tcPr>
          <w:p w:rsidR="00363817" w:rsidRPr="00B76E69" w:rsidRDefault="00363817" w:rsidP="002A6574">
            <w:pPr>
              <w:jc w:val="both"/>
              <w:rPr>
                <w:sz w:val="40"/>
                <w:szCs w:val="26"/>
                <w:highlight w:val="yellow"/>
              </w:rPr>
            </w:pPr>
          </w:p>
        </w:tc>
      </w:tr>
      <w:tr w:rsidR="00363817" w:rsidRPr="00041638" w:rsidTr="002A6574">
        <w:tc>
          <w:tcPr>
            <w:tcW w:w="1809" w:type="dxa"/>
            <w:gridSpan w:val="2"/>
            <w:vMerge/>
          </w:tcPr>
          <w:p w:rsidR="00363817" w:rsidRPr="00041638" w:rsidRDefault="00363817" w:rsidP="002A6574">
            <w:pPr>
              <w:jc w:val="both"/>
              <w:rPr>
                <w:sz w:val="26"/>
                <w:szCs w:val="26"/>
              </w:rPr>
            </w:pPr>
          </w:p>
        </w:tc>
        <w:tc>
          <w:tcPr>
            <w:tcW w:w="1788" w:type="dxa"/>
            <w:shd w:val="clear" w:color="auto" w:fill="FFFFCC"/>
          </w:tcPr>
          <w:p w:rsidR="00363817" w:rsidRPr="00B76E69" w:rsidRDefault="00363817" w:rsidP="002A6574">
            <w:pPr>
              <w:jc w:val="both"/>
              <w:rPr>
                <w:sz w:val="40"/>
                <w:szCs w:val="26"/>
                <w:highlight w:val="yellow"/>
                <w:lang w:val="en-US"/>
              </w:rPr>
            </w:pPr>
          </w:p>
        </w:tc>
        <w:tc>
          <w:tcPr>
            <w:tcW w:w="2208" w:type="dxa"/>
            <w:shd w:val="clear" w:color="auto" w:fill="FFFFCC"/>
          </w:tcPr>
          <w:p w:rsidR="00363817" w:rsidRPr="00B76E69" w:rsidRDefault="00363817" w:rsidP="002A6574">
            <w:pPr>
              <w:jc w:val="both"/>
              <w:rPr>
                <w:b/>
                <w:sz w:val="40"/>
                <w:szCs w:val="26"/>
                <w:highlight w:val="yellow"/>
                <w:lang w:val="en-US"/>
              </w:rPr>
            </w:pPr>
          </w:p>
        </w:tc>
        <w:tc>
          <w:tcPr>
            <w:tcW w:w="4332" w:type="dxa"/>
            <w:shd w:val="clear" w:color="auto" w:fill="FFFFCC"/>
          </w:tcPr>
          <w:p w:rsidR="00363817" w:rsidRPr="00B76E69" w:rsidRDefault="00363817" w:rsidP="002A6574">
            <w:pPr>
              <w:jc w:val="both"/>
              <w:rPr>
                <w:b/>
                <w:sz w:val="40"/>
                <w:szCs w:val="26"/>
                <w:highlight w:val="yellow"/>
              </w:rPr>
            </w:pPr>
          </w:p>
        </w:tc>
      </w:tr>
      <w:tr w:rsidR="00363817" w:rsidRPr="00041638" w:rsidTr="002A6574">
        <w:tc>
          <w:tcPr>
            <w:tcW w:w="1809" w:type="dxa"/>
            <w:gridSpan w:val="2"/>
            <w:vMerge/>
          </w:tcPr>
          <w:p w:rsidR="00363817" w:rsidRPr="00041638" w:rsidRDefault="00363817" w:rsidP="002A6574">
            <w:pPr>
              <w:jc w:val="both"/>
              <w:rPr>
                <w:sz w:val="26"/>
                <w:szCs w:val="26"/>
              </w:rPr>
            </w:pPr>
          </w:p>
        </w:tc>
        <w:tc>
          <w:tcPr>
            <w:tcW w:w="1788" w:type="dxa"/>
            <w:shd w:val="clear" w:color="auto" w:fill="FFFFCC"/>
          </w:tcPr>
          <w:p w:rsidR="00363817" w:rsidRPr="00B76E69" w:rsidRDefault="00363817" w:rsidP="002A6574">
            <w:pPr>
              <w:jc w:val="both"/>
              <w:rPr>
                <w:sz w:val="40"/>
                <w:szCs w:val="26"/>
                <w:highlight w:val="yellow"/>
              </w:rPr>
            </w:pPr>
          </w:p>
        </w:tc>
        <w:tc>
          <w:tcPr>
            <w:tcW w:w="2208" w:type="dxa"/>
            <w:shd w:val="clear" w:color="auto" w:fill="FFFFCC"/>
          </w:tcPr>
          <w:p w:rsidR="00363817" w:rsidRPr="00B76E69" w:rsidRDefault="00363817" w:rsidP="002A6574">
            <w:pPr>
              <w:jc w:val="both"/>
              <w:rPr>
                <w:sz w:val="40"/>
                <w:szCs w:val="26"/>
                <w:highlight w:val="yellow"/>
                <w:lang w:val="en-US"/>
              </w:rPr>
            </w:pPr>
          </w:p>
        </w:tc>
        <w:tc>
          <w:tcPr>
            <w:tcW w:w="4332" w:type="dxa"/>
          </w:tcPr>
          <w:p w:rsidR="00363817" w:rsidRPr="00B76E69" w:rsidRDefault="00363817" w:rsidP="002A6574">
            <w:pPr>
              <w:jc w:val="both"/>
              <w:rPr>
                <w:sz w:val="40"/>
                <w:szCs w:val="26"/>
                <w:highlight w:val="yellow"/>
              </w:rPr>
            </w:pPr>
          </w:p>
        </w:tc>
      </w:tr>
      <w:tr w:rsidR="00363817" w:rsidRPr="00041638" w:rsidTr="002A6574">
        <w:tc>
          <w:tcPr>
            <w:tcW w:w="1264" w:type="dxa"/>
            <w:vMerge w:val="restart"/>
          </w:tcPr>
          <w:p w:rsidR="00363817" w:rsidRPr="00041638" w:rsidRDefault="00363817" w:rsidP="002A6574">
            <w:pPr>
              <w:jc w:val="both"/>
              <w:rPr>
                <w:sz w:val="26"/>
                <w:szCs w:val="26"/>
              </w:rPr>
            </w:pPr>
          </w:p>
          <w:p w:rsidR="00363817" w:rsidRPr="00041638" w:rsidRDefault="00363817" w:rsidP="002A6574">
            <w:pPr>
              <w:jc w:val="both"/>
              <w:rPr>
                <w:sz w:val="26"/>
                <w:szCs w:val="26"/>
              </w:rPr>
            </w:pPr>
            <w:r w:rsidRPr="00041638">
              <w:rPr>
                <w:sz w:val="26"/>
                <w:szCs w:val="26"/>
              </w:rPr>
              <w:t xml:space="preserve">Мейоз </w:t>
            </w:r>
            <w:r w:rsidRPr="00041638">
              <w:rPr>
                <w:sz w:val="26"/>
                <w:szCs w:val="26"/>
                <w:lang w:val="en-US"/>
              </w:rPr>
              <w:t>I</w:t>
            </w:r>
          </w:p>
        </w:tc>
        <w:tc>
          <w:tcPr>
            <w:tcW w:w="2333" w:type="dxa"/>
            <w:gridSpan w:val="2"/>
            <w:shd w:val="clear" w:color="auto" w:fill="FFFFCC"/>
          </w:tcPr>
          <w:p w:rsidR="00363817" w:rsidRPr="00B76E69" w:rsidRDefault="00363817" w:rsidP="002A6574">
            <w:pPr>
              <w:jc w:val="both"/>
              <w:rPr>
                <w:sz w:val="40"/>
                <w:szCs w:val="26"/>
                <w:highlight w:val="yellow"/>
              </w:rPr>
            </w:pPr>
          </w:p>
        </w:tc>
        <w:tc>
          <w:tcPr>
            <w:tcW w:w="2208" w:type="dxa"/>
            <w:shd w:val="clear" w:color="auto" w:fill="FFFFCC"/>
          </w:tcPr>
          <w:p w:rsidR="00363817" w:rsidRPr="00B76E69" w:rsidRDefault="00363817" w:rsidP="002A6574">
            <w:pPr>
              <w:jc w:val="both"/>
              <w:rPr>
                <w:sz w:val="40"/>
                <w:szCs w:val="26"/>
                <w:highlight w:val="yellow"/>
                <w:lang w:val="en-US"/>
              </w:rPr>
            </w:pPr>
          </w:p>
        </w:tc>
        <w:tc>
          <w:tcPr>
            <w:tcW w:w="4332" w:type="dxa"/>
            <w:shd w:val="clear" w:color="auto" w:fill="FFFFCC"/>
          </w:tcPr>
          <w:p w:rsidR="00363817" w:rsidRPr="00B76E69" w:rsidRDefault="00363817" w:rsidP="002A6574">
            <w:pPr>
              <w:jc w:val="both"/>
              <w:rPr>
                <w:sz w:val="40"/>
                <w:szCs w:val="26"/>
                <w:highlight w:val="yellow"/>
              </w:rPr>
            </w:pPr>
          </w:p>
        </w:tc>
      </w:tr>
      <w:tr w:rsidR="00363817" w:rsidRPr="00041638" w:rsidTr="002A6574">
        <w:tc>
          <w:tcPr>
            <w:tcW w:w="1264" w:type="dxa"/>
            <w:vMerge/>
          </w:tcPr>
          <w:p w:rsidR="00363817" w:rsidRPr="00041638" w:rsidRDefault="00363817" w:rsidP="002A6574">
            <w:pPr>
              <w:jc w:val="both"/>
              <w:rPr>
                <w:sz w:val="26"/>
                <w:szCs w:val="26"/>
              </w:rPr>
            </w:pPr>
          </w:p>
        </w:tc>
        <w:tc>
          <w:tcPr>
            <w:tcW w:w="2333" w:type="dxa"/>
            <w:gridSpan w:val="2"/>
            <w:shd w:val="clear" w:color="auto" w:fill="FFFFCC"/>
          </w:tcPr>
          <w:p w:rsidR="00363817" w:rsidRPr="00B76E69" w:rsidRDefault="00363817" w:rsidP="002A6574">
            <w:pPr>
              <w:jc w:val="both"/>
              <w:rPr>
                <w:sz w:val="40"/>
                <w:szCs w:val="26"/>
                <w:highlight w:val="yellow"/>
              </w:rPr>
            </w:pPr>
          </w:p>
        </w:tc>
        <w:tc>
          <w:tcPr>
            <w:tcW w:w="2208" w:type="dxa"/>
            <w:shd w:val="clear" w:color="auto" w:fill="FFFFCC"/>
          </w:tcPr>
          <w:p w:rsidR="00363817" w:rsidRPr="00B76E69" w:rsidRDefault="00363817" w:rsidP="002A6574">
            <w:pPr>
              <w:jc w:val="both"/>
              <w:rPr>
                <w:sz w:val="40"/>
                <w:szCs w:val="26"/>
                <w:highlight w:val="yellow"/>
                <w:lang w:val="en-US"/>
              </w:rPr>
            </w:pPr>
          </w:p>
        </w:tc>
        <w:tc>
          <w:tcPr>
            <w:tcW w:w="4332" w:type="dxa"/>
            <w:shd w:val="clear" w:color="auto" w:fill="FFFFCC"/>
          </w:tcPr>
          <w:p w:rsidR="00363817" w:rsidRPr="00B76E69" w:rsidRDefault="00363817" w:rsidP="002A6574">
            <w:pPr>
              <w:jc w:val="both"/>
              <w:rPr>
                <w:sz w:val="40"/>
                <w:szCs w:val="26"/>
                <w:highlight w:val="yellow"/>
              </w:rPr>
            </w:pPr>
          </w:p>
        </w:tc>
      </w:tr>
      <w:tr w:rsidR="00363817" w:rsidRPr="00041638" w:rsidTr="002A6574">
        <w:tc>
          <w:tcPr>
            <w:tcW w:w="1264" w:type="dxa"/>
            <w:vMerge/>
          </w:tcPr>
          <w:p w:rsidR="00363817" w:rsidRPr="00041638" w:rsidRDefault="00363817" w:rsidP="002A6574">
            <w:pPr>
              <w:jc w:val="both"/>
              <w:rPr>
                <w:sz w:val="26"/>
                <w:szCs w:val="26"/>
              </w:rPr>
            </w:pPr>
          </w:p>
        </w:tc>
        <w:tc>
          <w:tcPr>
            <w:tcW w:w="2333" w:type="dxa"/>
            <w:gridSpan w:val="2"/>
            <w:shd w:val="clear" w:color="auto" w:fill="FFFFCC"/>
          </w:tcPr>
          <w:p w:rsidR="00363817" w:rsidRPr="00B76E69" w:rsidRDefault="00363817" w:rsidP="002A6574">
            <w:pPr>
              <w:jc w:val="both"/>
              <w:rPr>
                <w:sz w:val="40"/>
                <w:szCs w:val="26"/>
                <w:highlight w:val="yellow"/>
              </w:rPr>
            </w:pPr>
          </w:p>
        </w:tc>
        <w:tc>
          <w:tcPr>
            <w:tcW w:w="2208" w:type="dxa"/>
            <w:shd w:val="clear" w:color="auto" w:fill="FFFFCC"/>
          </w:tcPr>
          <w:p w:rsidR="00363817" w:rsidRPr="00B76E69" w:rsidRDefault="00363817" w:rsidP="002A6574">
            <w:pPr>
              <w:jc w:val="both"/>
              <w:rPr>
                <w:b/>
                <w:sz w:val="40"/>
                <w:szCs w:val="26"/>
                <w:highlight w:val="yellow"/>
                <w:lang w:val="en-US"/>
              </w:rPr>
            </w:pPr>
          </w:p>
        </w:tc>
        <w:tc>
          <w:tcPr>
            <w:tcW w:w="4332" w:type="dxa"/>
            <w:shd w:val="clear" w:color="auto" w:fill="FFFFCC"/>
          </w:tcPr>
          <w:p w:rsidR="00363817" w:rsidRPr="00B76E69" w:rsidRDefault="00363817" w:rsidP="002A6574">
            <w:pPr>
              <w:jc w:val="both"/>
              <w:rPr>
                <w:b/>
                <w:sz w:val="40"/>
                <w:szCs w:val="26"/>
                <w:highlight w:val="yellow"/>
              </w:rPr>
            </w:pPr>
          </w:p>
        </w:tc>
      </w:tr>
      <w:tr w:rsidR="00363817" w:rsidRPr="00041638" w:rsidTr="002A6574">
        <w:tc>
          <w:tcPr>
            <w:tcW w:w="1264" w:type="dxa"/>
            <w:vMerge/>
          </w:tcPr>
          <w:p w:rsidR="00363817" w:rsidRPr="00041638" w:rsidRDefault="00363817" w:rsidP="002A6574">
            <w:pPr>
              <w:jc w:val="both"/>
              <w:rPr>
                <w:sz w:val="26"/>
                <w:szCs w:val="26"/>
              </w:rPr>
            </w:pPr>
          </w:p>
        </w:tc>
        <w:tc>
          <w:tcPr>
            <w:tcW w:w="2333" w:type="dxa"/>
            <w:gridSpan w:val="2"/>
            <w:shd w:val="clear" w:color="auto" w:fill="FFFFCC"/>
          </w:tcPr>
          <w:p w:rsidR="00363817" w:rsidRPr="00B76E69" w:rsidRDefault="00363817" w:rsidP="002A6574">
            <w:pPr>
              <w:jc w:val="both"/>
              <w:rPr>
                <w:sz w:val="40"/>
                <w:szCs w:val="26"/>
                <w:highlight w:val="yellow"/>
              </w:rPr>
            </w:pPr>
          </w:p>
        </w:tc>
        <w:tc>
          <w:tcPr>
            <w:tcW w:w="2208" w:type="dxa"/>
            <w:shd w:val="clear" w:color="auto" w:fill="FFFFCC"/>
          </w:tcPr>
          <w:p w:rsidR="00363817" w:rsidRPr="00B76E69" w:rsidRDefault="00363817" w:rsidP="002A6574">
            <w:pPr>
              <w:jc w:val="both"/>
              <w:rPr>
                <w:sz w:val="40"/>
                <w:szCs w:val="26"/>
                <w:highlight w:val="yellow"/>
                <w:lang w:val="en-US"/>
              </w:rPr>
            </w:pPr>
          </w:p>
        </w:tc>
        <w:tc>
          <w:tcPr>
            <w:tcW w:w="4332" w:type="dxa"/>
          </w:tcPr>
          <w:p w:rsidR="00363817" w:rsidRPr="00B76E69" w:rsidRDefault="00363817" w:rsidP="002A6574">
            <w:pPr>
              <w:jc w:val="both"/>
              <w:rPr>
                <w:sz w:val="40"/>
                <w:szCs w:val="26"/>
                <w:highlight w:val="yellow"/>
              </w:rPr>
            </w:pPr>
          </w:p>
        </w:tc>
      </w:tr>
      <w:tr w:rsidR="00363817" w:rsidRPr="00041638" w:rsidTr="002A6574">
        <w:trPr>
          <w:trHeight w:val="167"/>
        </w:trPr>
        <w:tc>
          <w:tcPr>
            <w:tcW w:w="1809" w:type="dxa"/>
            <w:gridSpan w:val="2"/>
            <w:vMerge w:val="restart"/>
          </w:tcPr>
          <w:p w:rsidR="00363817" w:rsidRPr="00041638" w:rsidRDefault="00363817" w:rsidP="002A6574">
            <w:pPr>
              <w:jc w:val="both"/>
              <w:rPr>
                <w:sz w:val="26"/>
                <w:szCs w:val="26"/>
              </w:rPr>
            </w:pPr>
            <w:r w:rsidRPr="00041638">
              <w:rPr>
                <w:sz w:val="26"/>
                <w:szCs w:val="26"/>
              </w:rPr>
              <w:t>Интерфаза (интеркинез)</w:t>
            </w:r>
          </w:p>
        </w:tc>
        <w:tc>
          <w:tcPr>
            <w:tcW w:w="1788" w:type="dxa"/>
            <w:shd w:val="clear" w:color="auto" w:fill="FFFFCC"/>
          </w:tcPr>
          <w:p w:rsidR="00363817" w:rsidRPr="00B76E69" w:rsidRDefault="00363817" w:rsidP="002A6574">
            <w:pPr>
              <w:jc w:val="both"/>
              <w:rPr>
                <w:sz w:val="40"/>
                <w:szCs w:val="26"/>
                <w:highlight w:val="yellow"/>
                <w:lang w:val="en-US"/>
              </w:rPr>
            </w:pPr>
          </w:p>
        </w:tc>
        <w:tc>
          <w:tcPr>
            <w:tcW w:w="2208" w:type="dxa"/>
            <w:shd w:val="clear" w:color="auto" w:fill="FFFFCC"/>
          </w:tcPr>
          <w:p w:rsidR="00363817" w:rsidRPr="00B76E69" w:rsidRDefault="00363817" w:rsidP="002A6574">
            <w:pPr>
              <w:jc w:val="both"/>
              <w:rPr>
                <w:sz w:val="40"/>
                <w:szCs w:val="26"/>
                <w:highlight w:val="yellow"/>
                <w:lang w:val="en-US"/>
              </w:rPr>
            </w:pPr>
          </w:p>
        </w:tc>
        <w:tc>
          <w:tcPr>
            <w:tcW w:w="4332" w:type="dxa"/>
          </w:tcPr>
          <w:p w:rsidR="00363817" w:rsidRPr="00B76E69" w:rsidRDefault="00363817" w:rsidP="002A6574">
            <w:pPr>
              <w:jc w:val="both"/>
              <w:rPr>
                <w:sz w:val="40"/>
                <w:szCs w:val="26"/>
                <w:highlight w:val="yellow"/>
              </w:rPr>
            </w:pPr>
          </w:p>
        </w:tc>
      </w:tr>
      <w:tr w:rsidR="00363817" w:rsidRPr="00041638" w:rsidTr="002A6574">
        <w:trPr>
          <w:trHeight w:val="167"/>
        </w:trPr>
        <w:tc>
          <w:tcPr>
            <w:tcW w:w="1809" w:type="dxa"/>
            <w:gridSpan w:val="2"/>
            <w:vMerge/>
          </w:tcPr>
          <w:p w:rsidR="00363817" w:rsidRPr="00041638" w:rsidRDefault="00363817" w:rsidP="002A6574">
            <w:pPr>
              <w:jc w:val="both"/>
              <w:rPr>
                <w:sz w:val="26"/>
                <w:szCs w:val="26"/>
              </w:rPr>
            </w:pPr>
          </w:p>
        </w:tc>
        <w:tc>
          <w:tcPr>
            <w:tcW w:w="1788" w:type="dxa"/>
            <w:shd w:val="clear" w:color="auto" w:fill="FFFFCC"/>
          </w:tcPr>
          <w:p w:rsidR="00363817" w:rsidRPr="00B76E69" w:rsidRDefault="00363817" w:rsidP="002A6574">
            <w:pPr>
              <w:jc w:val="both"/>
              <w:rPr>
                <w:sz w:val="40"/>
                <w:szCs w:val="26"/>
                <w:highlight w:val="yellow"/>
                <w:lang w:val="en-US"/>
              </w:rPr>
            </w:pPr>
          </w:p>
        </w:tc>
        <w:tc>
          <w:tcPr>
            <w:tcW w:w="2208" w:type="dxa"/>
            <w:shd w:val="clear" w:color="auto" w:fill="FFFFCC"/>
          </w:tcPr>
          <w:p w:rsidR="00363817" w:rsidRPr="00B76E69" w:rsidRDefault="00363817" w:rsidP="002A6574">
            <w:pPr>
              <w:jc w:val="both"/>
              <w:rPr>
                <w:b/>
                <w:sz w:val="40"/>
                <w:szCs w:val="26"/>
                <w:highlight w:val="yellow"/>
                <w:lang w:val="en-US"/>
              </w:rPr>
            </w:pPr>
          </w:p>
        </w:tc>
        <w:tc>
          <w:tcPr>
            <w:tcW w:w="4332" w:type="dxa"/>
            <w:shd w:val="clear" w:color="auto" w:fill="FFFFCC"/>
          </w:tcPr>
          <w:p w:rsidR="00363817" w:rsidRPr="00B76E69" w:rsidRDefault="00363817" w:rsidP="002A6574">
            <w:pPr>
              <w:jc w:val="both"/>
              <w:rPr>
                <w:b/>
                <w:sz w:val="40"/>
                <w:szCs w:val="26"/>
                <w:highlight w:val="yellow"/>
              </w:rPr>
            </w:pPr>
          </w:p>
        </w:tc>
      </w:tr>
      <w:tr w:rsidR="00363817" w:rsidRPr="00041638" w:rsidTr="002A6574">
        <w:trPr>
          <w:trHeight w:val="167"/>
        </w:trPr>
        <w:tc>
          <w:tcPr>
            <w:tcW w:w="1809" w:type="dxa"/>
            <w:gridSpan w:val="2"/>
            <w:vMerge/>
          </w:tcPr>
          <w:p w:rsidR="00363817" w:rsidRPr="00041638" w:rsidRDefault="00363817" w:rsidP="002A6574">
            <w:pPr>
              <w:jc w:val="both"/>
              <w:rPr>
                <w:sz w:val="26"/>
                <w:szCs w:val="26"/>
              </w:rPr>
            </w:pPr>
          </w:p>
        </w:tc>
        <w:tc>
          <w:tcPr>
            <w:tcW w:w="1788" w:type="dxa"/>
            <w:shd w:val="clear" w:color="auto" w:fill="FFFFCC"/>
          </w:tcPr>
          <w:p w:rsidR="00363817" w:rsidRPr="00B76E69" w:rsidRDefault="00363817" w:rsidP="002A6574">
            <w:pPr>
              <w:jc w:val="both"/>
              <w:rPr>
                <w:sz w:val="40"/>
                <w:szCs w:val="26"/>
                <w:highlight w:val="yellow"/>
              </w:rPr>
            </w:pPr>
          </w:p>
        </w:tc>
        <w:tc>
          <w:tcPr>
            <w:tcW w:w="2208" w:type="dxa"/>
            <w:shd w:val="clear" w:color="auto" w:fill="FFFFCC"/>
          </w:tcPr>
          <w:p w:rsidR="00363817" w:rsidRPr="00B76E69" w:rsidRDefault="00363817" w:rsidP="002A6574">
            <w:pPr>
              <w:jc w:val="both"/>
              <w:rPr>
                <w:sz w:val="40"/>
                <w:szCs w:val="26"/>
                <w:highlight w:val="yellow"/>
                <w:lang w:val="en-US"/>
              </w:rPr>
            </w:pPr>
          </w:p>
        </w:tc>
        <w:tc>
          <w:tcPr>
            <w:tcW w:w="4332" w:type="dxa"/>
          </w:tcPr>
          <w:p w:rsidR="00363817" w:rsidRPr="00B76E69" w:rsidRDefault="00363817" w:rsidP="002A6574">
            <w:pPr>
              <w:jc w:val="both"/>
              <w:rPr>
                <w:sz w:val="40"/>
                <w:szCs w:val="26"/>
                <w:highlight w:val="yellow"/>
              </w:rPr>
            </w:pPr>
          </w:p>
        </w:tc>
      </w:tr>
      <w:tr w:rsidR="00363817" w:rsidRPr="00041638" w:rsidTr="002A6574">
        <w:tc>
          <w:tcPr>
            <w:tcW w:w="1264" w:type="dxa"/>
            <w:vMerge w:val="restart"/>
          </w:tcPr>
          <w:p w:rsidR="00363817" w:rsidRPr="00041638" w:rsidRDefault="00363817" w:rsidP="002A6574">
            <w:pPr>
              <w:jc w:val="both"/>
              <w:rPr>
                <w:sz w:val="26"/>
                <w:szCs w:val="26"/>
              </w:rPr>
            </w:pPr>
          </w:p>
          <w:p w:rsidR="00363817" w:rsidRPr="00041638" w:rsidRDefault="00363817" w:rsidP="002A6574">
            <w:pPr>
              <w:jc w:val="both"/>
              <w:rPr>
                <w:sz w:val="26"/>
                <w:szCs w:val="26"/>
              </w:rPr>
            </w:pPr>
            <w:r w:rsidRPr="00041638">
              <w:rPr>
                <w:sz w:val="26"/>
                <w:szCs w:val="26"/>
              </w:rPr>
              <w:t xml:space="preserve">Мейоз </w:t>
            </w:r>
            <w:r w:rsidRPr="00041638">
              <w:rPr>
                <w:sz w:val="26"/>
                <w:szCs w:val="26"/>
                <w:lang w:val="en-US"/>
              </w:rPr>
              <w:t>II</w:t>
            </w:r>
          </w:p>
        </w:tc>
        <w:tc>
          <w:tcPr>
            <w:tcW w:w="2333" w:type="dxa"/>
            <w:gridSpan w:val="2"/>
            <w:shd w:val="clear" w:color="auto" w:fill="FFFFCC"/>
          </w:tcPr>
          <w:p w:rsidR="00363817" w:rsidRPr="00B76E69" w:rsidRDefault="00363817" w:rsidP="002A6574">
            <w:pPr>
              <w:jc w:val="both"/>
              <w:rPr>
                <w:sz w:val="40"/>
                <w:szCs w:val="26"/>
                <w:highlight w:val="yellow"/>
              </w:rPr>
            </w:pPr>
          </w:p>
        </w:tc>
        <w:tc>
          <w:tcPr>
            <w:tcW w:w="2208" w:type="dxa"/>
            <w:shd w:val="clear" w:color="auto" w:fill="FFFFCC"/>
          </w:tcPr>
          <w:p w:rsidR="00363817" w:rsidRPr="00B76E69" w:rsidRDefault="00363817" w:rsidP="002A6574">
            <w:pPr>
              <w:jc w:val="both"/>
              <w:rPr>
                <w:sz w:val="40"/>
                <w:szCs w:val="26"/>
                <w:highlight w:val="yellow"/>
                <w:lang w:val="en-US"/>
              </w:rPr>
            </w:pPr>
          </w:p>
        </w:tc>
        <w:tc>
          <w:tcPr>
            <w:tcW w:w="4332" w:type="dxa"/>
          </w:tcPr>
          <w:p w:rsidR="00363817" w:rsidRPr="00B76E69" w:rsidRDefault="00363817" w:rsidP="002A6574">
            <w:pPr>
              <w:jc w:val="both"/>
              <w:rPr>
                <w:sz w:val="40"/>
                <w:szCs w:val="26"/>
                <w:highlight w:val="yellow"/>
              </w:rPr>
            </w:pPr>
          </w:p>
        </w:tc>
      </w:tr>
      <w:tr w:rsidR="00363817" w:rsidRPr="00041638" w:rsidTr="002A6574">
        <w:tc>
          <w:tcPr>
            <w:tcW w:w="1264" w:type="dxa"/>
            <w:vMerge/>
          </w:tcPr>
          <w:p w:rsidR="00363817" w:rsidRPr="00041638" w:rsidRDefault="00363817" w:rsidP="002A6574">
            <w:pPr>
              <w:jc w:val="both"/>
              <w:rPr>
                <w:sz w:val="26"/>
                <w:szCs w:val="26"/>
              </w:rPr>
            </w:pPr>
          </w:p>
        </w:tc>
        <w:tc>
          <w:tcPr>
            <w:tcW w:w="2333" w:type="dxa"/>
            <w:gridSpan w:val="2"/>
            <w:shd w:val="clear" w:color="auto" w:fill="FFFFCC"/>
          </w:tcPr>
          <w:p w:rsidR="00363817" w:rsidRPr="00B76E69" w:rsidRDefault="00363817" w:rsidP="002A6574">
            <w:pPr>
              <w:jc w:val="both"/>
              <w:rPr>
                <w:sz w:val="40"/>
                <w:szCs w:val="26"/>
                <w:highlight w:val="yellow"/>
              </w:rPr>
            </w:pPr>
          </w:p>
        </w:tc>
        <w:tc>
          <w:tcPr>
            <w:tcW w:w="2208" w:type="dxa"/>
            <w:shd w:val="clear" w:color="auto" w:fill="FFFFCC"/>
          </w:tcPr>
          <w:p w:rsidR="00363817" w:rsidRPr="00B76E69" w:rsidRDefault="00363817" w:rsidP="002A6574">
            <w:pPr>
              <w:jc w:val="both"/>
              <w:rPr>
                <w:sz w:val="40"/>
                <w:szCs w:val="26"/>
                <w:highlight w:val="yellow"/>
                <w:lang w:val="en-US"/>
              </w:rPr>
            </w:pPr>
          </w:p>
        </w:tc>
        <w:tc>
          <w:tcPr>
            <w:tcW w:w="4332" w:type="dxa"/>
            <w:shd w:val="clear" w:color="auto" w:fill="FFFFCC"/>
          </w:tcPr>
          <w:p w:rsidR="00363817" w:rsidRPr="00B76E69" w:rsidRDefault="00363817" w:rsidP="002A6574">
            <w:pPr>
              <w:jc w:val="both"/>
              <w:rPr>
                <w:sz w:val="40"/>
                <w:szCs w:val="26"/>
                <w:highlight w:val="yellow"/>
              </w:rPr>
            </w:pPr>
          </w:p>
        </w:tc>
      </w:tr>
      <w:tr w:rsidR="00363817" w:rsidRPr="00041638" w:rsidTr="002A6574">
        <w:tc>
          <w:tcPr>
            <w:tcW w:w="1264" w:type="dxa"/>
            <w:vMerge/>
          </w:tcPr>
          <w:p w:rsidR="00363817" w:rsidRPr="00041638" w:rsidRDefault="00363817" w:rsidP="002A6574">
            <w:pPr>
              <w:jc w:val="both"/>
              <w:rPr>
                <w:sz w:val="26"/>
                <w:szCs w:val="26"/>
              </w:rPr>
            </w:pPr>
          </w:p>
        </w:tc>
        <w:tc>
          <w:tcPr>
            <w:tcW w:w="2333" w:type="dxa"/>
            <w:gridSpan w:val="2"/>
            <w:shd w:val="clear" w:color="auto" w:fill="FFFFCC"/>
          </w:tcPr>
          <w:p w:rsidR="00363817" w:rsidRPr="00B76E69" w:rsidRDefault="00363817" w:rsidP="002A6574">
            <w:pPr>
              <w:jc w:val="both"/>
              <w:rPr>
                <w:sz w:val="40"/>
                <w:szCs w:val="26"/>
                <w:highlight w:val="yellow"/>
              </w:rPr>
            </w:pPr>
          </w:p>
        </w:tc>
        <w:tc>
          <w:tcPr>
            <w:tcW w:w="2208" w:type="dxa"/>
            <w:shd w:val="clear" w:color="auto" w:fill="FFFFCC"/>
          </w:tcPr>
          <w:p w:rsidR="00363817" w:rsidRPr="00B76E69" w:rsidRDefault="00363817" w:rsidP="002A6574">
            <w:pPr>
              <w:jc w:val="both"/>
              <w:rPr>
                <w:b/>
                <w:sz w:val="40"/>
                <w:szCs w:val="26"/>
                <w:highlight w:val="yellow"/>
                <w:lang w:val="en-US"/>
              </w:rPr>
            </w:pPr>
          </w:p>
        </w:tc>
        <w:tc>
          <w:tcPr>
            <w:tcW w:w="4332" w:type="dxa"/>
            <w:shd w:val="clear" w:color="auto" w:fill="FFFFCC"/>
          </w:tcPr>
          <w:p w:rsidR="00363817" w:rsidRPr="00B76E69" w:rsidRDefault="00363817" w:rsidP="002A6574">
            <w:pPr>
              <w:jc w:val="both"/>
              <w:rPr>
                <w:b/>
                <w:sz w:val="40"/>
                <w:szCs w:val="26"/>
                <w:highlight w:val="yellow"/>
              </w:rPr>
            </w:pPr>
          </w:p>
        </w:tc>
      </w:tr>
      <w:tr w:rsidR="00363817" w:rsidRPr="00041638" w:rsidTr="002A6574">
        <w:tc>
          <w:tcPr>
            <w:tcW w:w="1264" w:type="dxa"/>
            <w:vMerge/>
          </w:tcPr>
          <w:p w:rsidR="00363817" w:rsidRPr="00041638" w:rsidRDefault="00363817" w:rsidP="002A6574">
            <w:pPr>
              <w:jc w:val="both"/>
              <w:rPr>
                <w:sz w:val="26"/>
                <w:szCs w:val="26"/>
              </w:rPr>
            </w:pPr>
          </w:p>
        </w:tc>
        <w:tc>
          <w:tcPr>
            <w:tcW w:w="2333" w:type="dxa"/>
            <w:gridSpan w:val="2"/>
            <w:shd w:val="clear" w:color="auto" w:fill="FFFFCC"/>
          </w:tcPr>
          <w:p w:rsidR="00363817" w:rsidRPr="00B76E69" w:rsidRDefault="00363817" w:rsidP="002A6574">
            <w:pPr>
              <w:jc w:val="both"/>
              <w:rPr>
                <w:sz w:val="40"/>
                <w:szCs w:val="26"/>
                <w:highlight w:val="yellow"/>
              </w:rPr>
            </w:pPr>
          </w:p>
        </w:tc>
        <w:tc>
          <w:tcPr>
            <w:tcW w:w="2208" w:type="dxa"/>
            <w:shd w:val="clear" w:color="auto" w:fill="FFFFCC"/>
          </w:tcPr>
          <w:p w:rsidR="00363817" w:rsidRPr="00B76E69" w:rsidRDefault="00363817" w:rsidP="002A6574">
            <w:pPr>
              <w:jc w:val="both"/>
              <w:rPr>
                <w:sz w:val="40"/>
                <w:szCs w:val="26"/>
                <w:highlight w:val="yellow"/>
                <w:lang w:val="en-US"/>
              </w:rPr>
            </w:pPr>
          </w:p>
        </w:tc>
        <w:tc>
          <w:tcPr>
            <w:tcW w:w="4332" w:type="dxa"/>
          </w:tcPr>
          <w:p w:rsidR="00363817" w:rsidRPr="00B76E69" w:rsidRDefault="00363817" w:rsidP="002A6574">
            <w:pPr>
              <w:jc w:val="both"/>
              <w:rPr>
                <w:sz w:val="40"/>
                <w:szCs w:val="26"/>
                <w:highlight w:val="yellow"/>
              </w:rPr>
            </w:pPr>
          </w:p>
        </w:tc>
      </w:tr>
    </w:tbl>
    <w:p w:rsidR="00363817" w:rsidRDefault="00363817" w:rsidP="00363817">
      <w:pPr>
        <w:rPr>
          <w:b/>
          <w:i/>
          <w:sz w:val="26"/>
          <w:szCs w:val="26"/>
          <w:u w:val="single"/>
        </w:rPr>
      </w:pPr>
    </w:p>
    <w:p w:rsidR="00363817" w:rsidRDefault="00363817" w:rsidP="00363817">
      <w:pPr>
        <w:rPr>
          <w:b/>
          <w:i/>
          <w:sz w:val="26"/>
          <w:szCs w:val="26"/>
          <w:u w:val="single"/>
        </w:rPr>
      </w:pPr>
      <w:r w:rsidRPr="009C6093">
        <w:rPr>
          <w:b/>
          <w:i/>
          <w:sz w:val="26"/>
          <w:szCs w:val="26"/>
          <w:u w:val="single"/>
        </w:rPr>
        <w:t xml:space="preserve">Задание </w:t>
      </w:r>
      <w:r>
        <w:rPr>
          <w:b/>
          <w:i/>
          <w:sz w:val="26"/>
          <w:szCs w:val="26"/>
          <w:u w:val="single"/>
        </w:rPr>
        <w:t>3</w:t>
      </w:r>
      <w:r w:rsidRPr="009C6093">
        <w:rPr>
          <w:b/>
          <w:i/>
          <w:sz w:val="26"/>
          <w:szCs w:val="26"/>
          <w:u w:val="single"/>
        </w:rPr>
        <w:t>.</w:t>
      </w:r>
      <w:r>
        <w:rPr>
          <w:b/>
          <w:i/>
          <w:sz w:val="26"/>
          <w:szCs w:val="26"/>
          <w:u w:val="single"/>
        </w:rPr>
        <w:t xml:space="preserve"> Строение половых клеток.</w:t>
      </w:r>
    </w:p>
    <w:p w:rsidR="00363817" w:rsidRPr="00B76E69" w:rsidRDefault="00363817" w:rsidP="00363817">
      <w:pPr>
        <w:rPr>
          <w:b/>
          <w:i/>
          <w:sz w:val="12"/>
          <w:szCs w:val="26"/>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2551"/>
        <w:gridCol w:w="4784"/>
      </w:tblGrid>
      <w:tr w:rsidR="00363817" w:rsidRPr="00A1204A" w:rsidTr="002A6574">
        <w:tc>
          <w:tcPr>
            <w:tcW w:w="5353" w:type="dxa"/>
            <w:gridSpan w:val="2"/>
            <w:shd w:val="clear" w:color="auto" w:fill="auto"/>
          </w:tcPr>
          <w:p w:rsidR="00363817" w:rsidRPr="00A1204A" w:rsidRDefault="00363817" w:rsidP="002A6574">
            <w:pPr>
              <w:jc w:val="center"/>
              <w:rPr>
                <w:b/>
                <w:sz w:val="26"/>
                <w:szCs w:val="26"/>
              </w:rPr>
            </w:pPr>
            <w:r w:rsidRPr="00A1204A">
              <w:rPr>
                <w:b/>
                <w:sz w:val="26"/>
                <w:szCs w:val="26"/>
              </w:rPr>
              <w:t>Сперматозоид</w:t>
            </w:r>
          </w:p>
        </w:tc>
        <w:tc>
          <w:tcPr>
            <w:tcW w:w="4784" w:type="dxa"/>
            <w:shd w:val="clear" w:color="auto" w:fill="auto"/>
          </w:tcPr>
          <w:p w:rsidR="00363817" w:rsidRPr="00A1204A" w:rsidRDefault="00363817" w:rsidP="002A6574">
            <w:pPr>
              <w:jc w:val="center"/>
              <w:rPr>
                <w:b/>
                <w:sz w:val="26"/>
                <w:szCs w:val="26"/>
              </w:rPr>
            </w:pPr>
            <w:r w:rsidRPr="00A1204A">
              <w:rPr>
                <w:b/>
                <w:sz w:val="26"/>
                <w:szCs w:val="26"/>
              </w:rPr>
              <w:t>Яйцеклетка</w:t>
            </w:r>
          </w:p>
        </w:tc>
      </w:tr>
      <w:tr w:rsidR="00363817" w:rsidRPr="00A1204A" w:rsidTr="002A6574">
        <w:tc>
          <w:tcPr>
            <w:tcW w:w="2802" w:type="dxa"/>
            <w:shd w:val="clear" w:color="auto" w:fill="auto"/>
          </w:tcPr>
          <w:p w:rsidR="00363817" w:rsidRDefault="00363817" w:rsidP="002A6574">
            <w:pPr>
              <w:jc w:val="center"/>
            </w:pPr>
          </w:p>
          <w:p w:rsidR="00363817" w:rsidRPr="00A1204A" w:rsidRDefault="00363817" w:rsidP="002A6574">
            <w:pPr>
              <w:jc w:val="center"/>
              <w:rPr>
                <w:sz w:val="26"/>
                <w:szCs w:val="26"/>
              </w:rPr>
            </w:pPr>
            <w:r>
              <w:object w:dxaOrig="2700" w:dyaOrig="6615">
                <v:shape id="_x0000_i1032" type="#_x0000_t75" style="width:112.7pt;height:275.5pt" o:ole="" o:allowoverlap="f">
                  <v:imagedata r:id="rId93" o:title=""/>
                </v:shape>
                <o:OLEObject Type="Embed" ProgID="PBrush" ShapeID="_x0000_i1032" DrawAspect="Content" ObjectID="_1662814379" r:id="rId103"/>
              </w:object>
            </w:r>
          </w:p>
        </w:tc>
        <w:tc>
          <w:tcPr>
            <w:tcW w:w="2551" w:type="dxa"/>
            <w:shd w:val="clear" w:color="auto" w:fill="auto"/>
          </w:tcPr>
          <w:p w:rsidR="00363817" w:rsidRPr="00A1204A" w:rsidRDefault="00363817" w:rsidP="002A6574">
            <w:pPr>
              <w:rPr>
                <w:i/>
                <w:sz w:val="26"/>
                <w:szCs w:val="26"/>
              </w:rPr>
            </w:pPr>
          </w:p>
          <w:p w:rsidR="00363817" w:rsidRPr="00A1204A" w:rsidRDefault="00363817" w:rsidP="002A6574">
            <w:pPr>
              <w:rPr>
                <w:i/>
                <w:sz w:val="26"/>
                <w:szCs w:val="26"/>
              </w:rPr>
            </w:pPr>
          </w:p>
          <w:p w:rsidR="00363817" w:rsidRPr="00A1204A" w:rsidRDefault="00363817" w:rsidP="002A6574">
            <w:pPr>
              <w:rPr>
                <w:i/>
                <w:sz w:val="26"/>
                <w:szCs w:val="26"/>
              </w:rPr>
            </w:pPr>
            <w:r w:rsidRPr="00A1204A">
              <w:rPr>
                <w:i/>
                <w:sz w:val="26"/>
                <w:szCs w:val="26"/>
              </w:rPr>
              <w:t>Запишите названия указанных структур</w:t>
            </w:r>
          </w:p>
          <w:p w:rsidR="00363817" w:rsidRPr="00A1204A" w:rsidRDefault="00363817" w:rsidP="002A6574">
            <w:pPr>
              <w:rPr>
                <w:sz w:val="26"/>
                <w:szCs w:val="26"/>
              </w:rPr>
            </w:pPr>
          </w:p>
          <w:p w:rsidR="00363817" w:rsidRPr="00A1204A" w:rsidRDefault="00363817" w:rsidP="002A6574">
            <w:pPr>
              <w:spacing w:line="360" w:lineRule="auto"/>
              <w:rPr>
                <w:sz w:val="26"/>
                <w:szCs w:val="26"/>
                <w:highlight w:val="yellow"/>
              </w:rPr>
            </w:pPr>
            <w:r w:rsidRPr="00A1204A">
              <w:rPr>
                <w:sz w:val="26"/>
                <w:szCs w:val="26"/>
                <w:highlight w:val="yellow"/>
              </w:rPr>
              <w:t xml:space="preserve">1 – </w:t>
            </w:r>
            <w:r>
              <w:rPr>
                <w:sz w:val="26"/>
                <w:szCs w:val="26"/>
                <w:highlight w:val="yellow"/>
              </w:rPr>
              <w:t>_____________</w:t>
            </w:r>
          </w:p>
          <w:p w:rsidR="00363817" w:rsidRPr="00A1204A" w:rsidRDefault="00363817" w:rsidP="002A6574">
            <w:pPr>
              <w:spacing w:line="360" w:lineRule="auto"/>
              <w:rPr>
                <w:sz w:val="26"/>
                <w:szCs w:val="26"/>
                <w:highlight w:val="yellow"/>
              </w:rPr>
            </w:pPr>
            <w:r w:rsidRPr="00A1204A">
              <w:rPr>
                <w:sz w:val="26"/>
                <w:szCs w:val="26"/>
                <w:highlight w:val="yellow"/>
              </w:rPr>
              <w:t xml:space="preserve">2 – </w:t>
            </w:r>
            <w:r>
              <w:rPr>
                <w:sz w:val="26"/>
                <w:szCs w:val="26"/>
                <w:highlight w:val="yellow"/>
              </w:rPr>
              <w:t>______________</w:t>
            </w:r>
          </w:p>
          <w:p w:rsidR="00363817" w:rsidRPr="00A1204A" w:rsidRDefault="00363817" w:rsidP="002A6574">
            <w:pPr>
              <w:spacing w:line="360" w:lineRule="auto"/>
              <w:rPr>
                <w:sz w:val="26"/>
                <w:szCs w:val="26"/>
                <w:highlight w:val="yellow"/>
              </w:rPr>
            </w:pPr>
            <w:r w:rsidRPr="00A1204A">
              <w:rPr>
                <w:sz w:val="26"/>
                <w:szCs w:val="26"/>
                <w:highlight w:val="yellow"/>
              </w:rPr>
              <w:t xml:space="preserve">3 - </w:t>
            </w:r>
            <w:r>
              <w:rPr>
                <w:sz w:val="26"/>
                <w:szCs w:val="26"/>
                <w:highlight w:val="yellow"/>
              </w:rPr>
              <w:t>______________</w:t>
            </w:r>
          </w:p>
          <w:p w:rsidR="00363817" w:rsidRPr="00A1204A" w:rsidRDefault="00363817" w:rsidP="002A6574">
            <w:pPr>
              <w:spacing w:line="360" w:lineRule="auto"/>
              <w:rPr>
                <w:sz w:val="26"/>
                <w:szCs w:val="26"/>
                <w:highlight w:val="yellow"/>
              </w:rPr>
            </w:pPr>
            <w:r w:rsidRPr="00A1204A">
              <w:rPr>
                <w:sz w:val="26"/>
                <w:szCs w:val="26"/>
                <w:highlight w:val="yellow"/>
              </w:rPr>
              <w:t xml:space="preserve">4 – </w:t>
            </w:r>
            <w:r>
              <w:rPr>
                <w:sz w:val="26"/>
                <w:szCs w:val="26"/>
                <w:highlight w:val="yellow"/>
              </w:rPr>
              <w:t>______________</w:t>
            </w:r>
          </w:p>
          <w:p w:rsidR="00363817" w:rsidRPr="00A1204A" w:rsidRDefault="00363817" w:rsidP="002A6574">
            <w:pPr>
              <w:spacing w:line="360" w:lineRule="auto"/>
              <w:rPr>
                <w:sz w:val="26"/>
                <w:szCs w:val="26"/>
                <w:highlight w:val="yellow"/>
              </w:rPr>
            </w:pPr>
            <w:r w:rsidRPr="00A1204A">
              <w:rPr>
                <w:sz w:val="26"/>
                <w:szCs w:val="26"/>
                <w:highlight w:val="yellow"/>
              </w:rPr>
              <w:t xml:space="preserve">5 – </w:t>
            </w:r>
            <w:r>
              <w:rPr>
                <w:sz w:val="26"/>
                <w:szCs w:val="26"/>
                <w:highlight w:val="yellow"/>
              </w:rPr>
              <w:t>______________</w:t>
            </w:r>
          </w:p>
          <w:p w:rsidR="00363817" w:rsidRPr="00A1204A" w:rsidRDefault="00363817" w:rsidP="002A6574">
            <w:pPr>
              <w:spacing w:line="360" w:lineRule="auto"/>
              <w:rPr>
                <w:sz w:val="26"/>
                <w:szCs w:val="26"/>
                <w:highlight w:val="yellow"/>
              </w:rPr>
            </w:pPr>
            <w:r w:rsidRPr="00A1204A">
              <w:rPr>
                <w:sz w:val="26"/>
                <w:szCs w:val="26"/>
                <w:highlight w:val="yellow"/>
              </w:rPr>
              <w:t xml:space="preserve">6 – </w:t>
            </w:r>
            <w:r>
              <w:rPr>
                <w:sz w:val="26"/>
                <w:szCs w:val="26"/>
                <w:highlight w:val="yellow"/>
              </w:rPr>
              <w:t>______________</w:t>
            </w:r>
          </w:p>
          <w:p w:rsidR="00363817" w:rsidRPr="00A1204A" w:rsidRDefault="00363817" w:rsidP="002A6574">
            <w:pPr>
              <w:spacing w:line="360" w:lineRule="auto"/>
              <w:rPr>
                <w:sz w:val="26"/>
                <w:szCs w:val="26"/>
                <w:highlight w:val="yellow"/>
              </w:rPr>
            </w:pPr>
            <w:r w:rsidRPr="00A1204A">
              <w:rPr>
                <w:sz w:val="26"/>
                <w:szCs w:val="26"/>
                <w:highlight w:val="yellow"/>
              </w:rPr>
              <w:t xml:space="preserve">7 – </w:t>
            </w:r>
            <w:r>
              <w:rPr>
                <w:sz w:val="26"/>
                <w:szCs w:val="26"/>
                <w:highlight w:val="yellow"/>
              </w:rPr>
              <w:t>______________</w:t>
            </w:r>
          </w:p>
          <w:p w:rsidR="00363817" w:rsidRPr="00A1204A" w:rsidRDefault="00363817" w:rsidP="002A6574">
            <w:pPr>
              <w:spacing w:line="360" w:lineRule="auto"/>
              <w:rPr>
                <w:sz w:val="26"/>
                <w:szCs w:val="26"/>
              </w:rPr>
            </w:pPr>
            <w:r w:rsidRPr="00A1204A">
              <w:rPr>
                <w:sz w:val="26"/>
                <w:szCs w:val="26"/>
                <w:highlight w:val="yellow"/>
              </w:rPr>
              <w:t xml:space="preserve">8 - </w:t>
            </w:r>
            <w:r w:rsidRPr="00B76E69">
              <w:rPr>
                <w:sz w:val="26"/>
                <w:szCs w:val="26"/>
                <w:highlight w:val="yellow"/>
              </w:rPr>
              <w:t>______________</w:t>
            </w:r>
          </w:p>
        </w:tc>
        <w:tc>
          <w:tcPr>
            <w:tcW w:w="4784" w:type="dxa"/>
            <w:shd w:val="clear" w:color="auto" w:fill="auto"/>
          </w:tcPr>
          <w:p w:rsidR="00363817" w:rsidRDefault="00363817" w:rsidP="002A6574">
            <w:pPr>
              <w:jc w:val="center"/>
            </w:pPr>
            <w:r>
              <w:object w:dxaOrig="9015" w:dyaOrig="8085">
                <v:shape id="_x0000_i1033" type="#_x0000_t75" style="width:203.5pt;height:182.2pt" o:ole="">
                  <v:imagedata r:id="rId104" o:title=""/>
                </v:shape>
                <o:OLEObject Type="Embed" ProgID="PBrush" ShapeID="_x0000_i1033" DrawAspect="Content" ObjectID="_1662814380" r:id="rId105"/>
              </w:object>
            </w:r>
          </w:p>
          <w:p w:rsidR="00363817" w:rsidRPr="00A1204A" w:rsidRDefault="00363817" w:rsidP="002A6574">
            <w:pPr>
              <w:rPr>
                <w:i/>
                <w:sz w:val="26"/>
                <w:szCs w:val="26"/>
              </w:rPr>
            </w:pPr>
            <w:r w:rsidRPr="00A1204A">
              <w:rPr>
                <w:i/>
                <w:sz w:val="26"/>
                <w:szCs w:val="26"/>
              </w:rPr>
              <w:t>Запишите названия указанных структур</w:t>
            </w:r>
          </w:p>
          <w:p w:rsidR="00363817" w:rsidRDefault="00363817" w:rsidP="002A6574">
            <w:pPr>
              <w:jc w:val="center"/>
            </w:pPr>
          </w:p>
          <w:p w:rsidR="00363817" w:rsidRPr="00A1204A" w:rsidRDefault="00363817" w:rsidP="002A6574">
            <w:pPr>
              <w:rPr>
                <w:sz w:val="26"/>
                <w:szCs w:val="26"/>
                <w:highlight w:val="yellow"/>
              </w:rPr>
            </w:pPr>
            <w:r w:rsidRPr="00A1204A">
              <w:rPr>
                <w:sz w:val="26"/>
                <w:szCs w:val="26"/>
                <w:highlight w:val="yellow"/>
              </w:rPr>
              <w:t xml:space="preserve">1 – </w:t>
            </w:r>
            <w:r>
              <w:rPr>
                <w:sz w:val="26"/>
                <w:szCs w:val="26"/>
                <w:highlight w:val="yellow"/>
              </w:rPr>
              <w:t>________________________________</w:t>
            </w:r>
          </w:p>
          <w:p w:rsidR="00363817" w:rsidRPr="00A1204A" w:rsidRDefault="00363817" w:rsidP="002A6574">
            <w:pPr>
              <w:rPr>
                <w:sz w:val="26"/>
                <w:szCs w:val="26"/>
                <w:highlight w:val="yellow"/>
              </w:rPr>
            </w:pPr>
            <w:r w:rsidRPr="00A1204A">
              <w:rPr>
                <w:sz w:val="26"/>
                <w:szCs w:val="26"/>
                <w:highlight w:val="yellow"/>
              </w:rPr>
              <w:t xml:space="preserve">2 – </w:t>
            </w:r>
            <w:r>
              <w:rPr>
                <w:sz w:val="26"/>
                <w:szCs w:val="26"/>
                <w:highlight w:val="yellow"/>
              </w:rPr>
              <w:t>______________________________</w:t>
            </w:r>
          </w:p>
          <w:p w:rsidR="00363817" w:rsidRPr="00A1204A" w:rsidRDefault="00363817" w:rsidP="002A6574">
            <w:pPr>
              <w:rPr>
                <w:sz w:val="26"/>
                <w:szCs w:val="26"/>
                <w:highlight w:val="yellow"/>
              </w:rPr>
            </w:pPr>
            <w:r w:rsidRPr="00A1204A">
              <w:rPr>
                <w:sz w:val="26"/>
                <w:szCs w:val="26"/>
                <w:highlight w:val="yellow"/>
              </w:rPr>
              <w:t xml:space="preserve">3 – </w:t>
            </w:r>
            <w:r>
              <w:rPr>
                <w:sz w:val="26"/>
                <w:szCs w:val="26"/>
                <w:highlight w:val="yellow"/>
              </w:rPr>
              <w:t>____________________________</w:t>
            </w:r>
          </w:p>
          <w:p w:rsidR="00363817" w:rsidRPr="00B76E69" w:rsidRDefault="00363817" w:rsidP="002A6574">
            <w:pPr>
              <w:rPr>
                <w:sz w:val="26"/>
                <w:szCs w:val="26"/>
                <w:highlight w:val="yellow"/>
              </w:rPr>
            </w:pPr>
            <w:r w:rsidRPr="00A1204A">
              <w:rPr>
                <w:sz w:val="26"/>
                <w:szCs w:val="26"/>
                <w:highlight w:val="yellow"/>
              </w:rPr>
              <w:t xml:space="preserve">4 – </w:t>
            </w:r>
            <w:r>
              <w:rPr>
                <w:sz w:val="26"/>
                <w:szCs w:val="26"/>
                <w:highlight w:val="yellow"/>
              </w:rPr>
              <w:t>_______________________________</w:t>
            </w:r>
            <w:r w:rsidRPr="00B76E69">
              <w:rPr>
                <w:sz w:val="26"/>
                <w:szCs w:val="26"/>
                <w:highlight w:val="yellow"/>
              </w:rPr>
              <w:t>_</w:t>
            </w:r>
          </w:p>
          <w:p w:rsidR="00363817" w:rsidRPr="00A1204A" w:rsidRDefault="00363817" w:rsidP="002A6574">
            <w:pPr>
              <w:rPr>
                <w:sz w:val="26"/>
                <w:szCs w:val="26"/>
              </w:rPr>
            </w:pPr>
            <w:r w:rsidRPr="00B76E69">
              <w:rPr>
                <w:sz w:val="26"/>
                <w:szCs w:val="26"/>
                <w:highlight w:val="yellow"/>
              </w:rPr>
              <w:t>5 – ________________________________</w:t>
            </w:r>
          </w:p>
        </w:tc>
      </w:tr>
    </w:tbl>
    <w:p w:rsidR="00363817" w:rsidRDefault="00363817" w:rsidP="00363817">
      <w:pPr>
        <w:rPr>
          <w:b/>
          <w:i/>
          <w:sz w:val="26"/>
          <w:szCs w:val="26"/>
          <w:u w:val="single"/>
        </w:rPr>
      </w:pPr>
      <w:r w:rsidRPr="009C6093">
        <w:rPr>
          <w:b/>
          <w:i/>
          <w:sz w:val="26"/>
          <w:szCs w:val="26"/>
          <w:u w:val="single"/>
        </w:rPr>
        <w:lastRenderedPageBreak/>
        <w:t xml:space="preserve">Задание </w:t>
      </w:r>
      <w:r>
        <w:rPr>
          <w:b/>
          <w:i/>
          <w:sz w:val="26"/>
          <w:szCs w:val="26"/>
          <w:u w:val="single"/>
        </w:rPr>
        <w:t>4</w:t>
      </w:r>
      <w:r w:rsidRPr="009C6093">
        <w:rPr>
          <w:b/>
          <w:i/>
          <w:sz w:val="26"/>
          <w:szCs w:val="26"/>
          <w:u w:val="single"/>
        </w:rPr>
        <w:t>.</w:t>
      </w:r>
      <w:r>
        <w:rPr>
          <w:b/>
          <w:i/>
          <w:sz w:val="26"/>
          <w:szCs w:val="26"/>
          <w:u w:val="single"/>
        </w:rPr>
        <w:t xml:space="preserve"> Гаметогенез (схема)</w:t>
      </w:r>
    </w:p>
    <w:tbl>
      <w:tblPr>
        <w:tblStyle w:val="a3"/>
        <w:tblW w:w="0" w:type="auto"/>
        <w:tblLook w:val="04A0" w:firstRow="1" w:lastRow="0" w:firstColumn="1" w:lastColumn="0" w:noHBand="0" w:noVBand="1"/>
      </w:tblPr>
      <w:tblGrid>
        <w:gridCol w:w="3652"/>
        <w:gridCol w:w="6768"/>
      </w:tblGrid>
      <w:tr w:rsidR="00921D31" w:rsidTr="00921D31">
        <w:tc>
          <w:tcPr>
            <w:tcW w:w="3652" w:type="dxa"/>
          </w:tcPr>
          <w:p w:rsidR="00921D31" w:rsidRDefault="00921D31" w:rsidP="00921D31">
            <w:pPr>
              <w:rPr>
                <w:b/>
                <w:i/>
                <w:sz w:val="26"/>
                <w:szCs w:val="26"/>
                <w:u w:val="single"/>
              </w:rPr>
            </w:pPr>
            <w:r>
              <w:rPr>
                <w:sz w:val="26"/>
                <w:szCs w:val="26"/>
              </w:rPr>
              <w:t xml:space="preserve">Заполните схему гаметогенеза. Запишите название периода и основной клеточный механизм в столбце «Периоды»; запишите название клеток на каждом периоде возле символа </w:t>
            </w:r>
            <w:r>
              <w:rPr>
                <w:noProof/>
                <w:sz w:val="26"/>
                <w:szCs w:val="26"/>
              </w:rPr>
              <w:drawing>
                <wp:inline distT="0" distB="0" distL="0" distR="0" wp14:anchorId="4AB070B2" wp14:editId="6DE03022">
                  <wp:extent cx="123825" cy="104775"/>
                  <wp:effectExtent l="0" t="0" r="9525" b="9525"/>
                  <wp:docPr id="25608" name="Рисунок 25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Pr>
                <w:sz w:val="26"/>
                <w:szCs w:val="26"/>
              </w:rPr>
              <w:t>; внутри кружочков  запишите количество хромосом и хроматид (ДНК) на каждой стадии.</w:t>
            </w:r>
          </w:p>
          <w:p w:rsidR="00921D31" w:rsidRDefault="00921D31" w:rsidP="00363817">
            <w:pPr>
              <w:rPr>
                <w:sz w:val="26"/>
                <w:szCs w:val="26"/>
              </w:rPr>
            </w:pPr>
          </w:p>
        </w:tc>
        <w:tc>
          <w:tcPr>
            <w:tcW w:w="6768" w:type="dxa"/>
          </w:tcPr>
          <w:p w:rsidR="00921D31" w:rsidRDefault="00921D31" w:rsidP="00363817">
            <w:pPr>
              <w:rPr>
                <w:sz w:val="26"/>
                <w:szCs w:val="26"/>
              </w:rPr>
            </w:pPr>
            <w:r>
              <w:rPr>
                <w:noProof/>
                <w:sz w:val="26"/>
                <w:szCs w:val="26"/>
              </w:rPr>
              <w:drawing>
                <wp:inline distT="0" distB="0" distL="0" distR="0" wp14:anchorId="4CA36F87" wp14:editId="34FA6C87">
                  <wp:extent cx="3768503" cy="4446833"/>
                  <wp:effectExtent l="19050" t="19050" r="22860" b="11430"/>
                  <wp:docPr id="25606" name="Рисунок 25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773641" cy="4452896"/>
                          </a:xfrm>
                          <a:prstGeom prst="rect">
                            <a:avLst/>
                          </a:prstGeom>
                          <a:noFill/>
                          <a:ln>
                            <a:solidFill>
                              <a:schemeClr val="tx1"/>
                            </a:solidFill>
                          </a:ln>
                        </pic:spPr>
                      </pic:pic>
                    </a:graphicData>
                  </a:graphic>
                </wp:inline>
              </w:drawing>
            </w:r>
          </w:p>
        </w:tc>
      </w:tr>
    </w:tbl>
    <w:p w:rsidR="00921D31" w:rsidRDefault="00921D31" w:rsidP="00363817">
      <w:pPr>
        <w:rPr>
          <w:sz w:val="26"/>
          <w:szCs w:val="26"/>
        </w:rPr>
      </w:pPr>
    </w:p>
    <w:p w:rsidR="00363817" w:rsidRDefault="00363817" w:rsidP="00363817">
      <w:pPr>
        <w:rPr>
          <w:b/>
          <w:i/>
          <w:sz w:val="26"/>
          <w:szCs w:val="26"/>
          <w:u w:val="single"/>
        </w:rPr>
      </w:pPr>
      <w:r w:rsidRPr="009C6093">
        <w:rPr>
          <w:b/>
          <w:i/>
          <w:sz w:val="26"/>
          <w:szCs w:val="26"/>
          <w:u w:val="single"/>
        </w:rPr>
        <w:t xml:space="preserve">Задание </w:t>
      </w:r>
      <w:r>
        <w:rPr>
          <w:b/>
          <w:i/>
          <w:sz w:val="26"/>
          <w:szCs w:val="26"/>
          <w:u w:val="single"/>
        </w:rPr>
        <w:t>5. Основные этапы эмбриогенеза.</w:t>
      </w:r>
    </w:p>
    <w:p w:rsidR="00363817" w:rsidRDefault="00363817" w:rsidP="00363817">
      <w:pPr>
        <w:rPr>
          <w:sz w:val="26"/>
          <w:szCs w:val="26"/>
        </w:rPr>
      </w:pPr>
      <w:r>
        <w:rPr>
          <w:sz w:val="26"/>
          <w:szCs w:val="26"/>
        </w:rPr>
        <w:t xml:space="preserve">Рассмотрите схему и запишите: названия стадий под цифрами </w:t>
      </w:r>
      <w:r>
        <w:rPr>
          <w:sz w:val="26"/>
          <w:szCs w:val="26"/>
          <w:lang w:val="en-US"/>
        </w:rPr>
        <w:t>I</w:t>
      </w:r>
      <w:r>
        <w:rPr>
          <w:sz w:val="26"/>
          <w:szCs w:val="26"/>
        </w:rPr>
        <w:t>,</w:t>
      </w:r>
      <w:r w:rsidRPr="002A48DC">
        <w:rPr>
          <w:sz w:val="26"/>
          <w:szCs w:val="26"/>
        </w:rPr>
        <w:t xml:space="preserve"> </w:t>
      </w:r>
      <w:r>
        <w:rPr>
          <w:sz w:val="26"/>
          <w:szCs w:val="26"/>
          <w:lang w:val="en-US"/>
        </w:rPr>
        <w:t>II</w:t>
      </w:r>
      <w:r>
        <w:rPr>
          <w:sz w:val="26"/>
          <w:szCs w:val="26"/>
        </w:rPr>
        <w:t>,</w:t>
      </w:r>
      <w:r w:rsidRPr="002A48DC">
        <w:rPr>
          <w:sz w:val="26"/>
          <w:szCs w:val="26"/>
        </w:rPr>
        <w:t xml:space="preserve"> </w:t>
      </w:r>
      <w:r>
        <w:rPr>
          <w:sz w:val="26"/>
          <w:szCs w:val="26"/>
          <w:lang w:val="en-US"/>
        </w:rPr>
        <w:t>III</w:t>
      </w:r>
      <w:r>
        <w:rPr>
          <w:sz w:val="26"/>
          <w:szCs w:val="26"/>
        </w:rPr>
        <w:t xml:space="preserve">; названия сформированных структур, обозначенных символом </w:t>
      </w:r>
      <w:r>
        <w:rPr>
          <w:noProof/>
          <w:sz w:val="26"/>
          <w:szCs w:val="26"/>
        </w:rPr>
        <w:drawing>
          <wp:inline distT="0" distB="0" distL="0" distR="0" wp14:anchorId="062252C2" wp14:editId="6DCD9C8A">
            <wp:extent cx="123825" cy="123825"/>
            <wp:effectExtent l="0" t="0" r="9525" b="9525"/>
            <wp:docPr id="25605" name="Рисунок 25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r>
        <w:rPr>
          <w:sz w:val="26"/>
          <w:szCs w:val="26"/>
        </w:rPr>
        <w:t>; и название структур зародыша, обозначенных цифрами 1, 2, 3 и т.д.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79"/>
        <w:gridCol w:w="2658"/>
      </w:tblGrid>
      <w:tr w:rsidR="00363817" w:rsidRPr="00A1204A" w:rsidTr="00921D31">
        <w:trPr>
          <w:trHeight w:val="5800"/>
        </w:trPr>
        <w:tc>
          <w:tcPr>
            <w:tcW w:w="7479" w:type="dxa"/>
            <w:shd w:val="clear" w:color="auto" w:fill="auto"/>
          </w:tcPr>
          <w:p w:rsidR="00363817" w:rsidRPr="00A1204A" w:rsidRDefault="00363817" w:rsidP="00921D31">
            <w:pPr>
              <w:jc w:val="center"/>
              <w:rPr>
                <w:sz w:val="26"/>
                <w:szCs w:val="26"/>
              </w:rPr>
            </w:pPr>
            <w:r>
              <w:rPr>
                <w:noProof/>
              </w:rPr>
              <w:drawing>
                <wp:inline distT="0" distB="0" distL="0" distR="0" wp14:anchorId="03FB3F97" wp14:editId="58C33515">
                  <wp:extent cx="3253839" cy="3690329"/>
                  <wp:effectExtent l="0" t="0" r="3810" b="5715"/>
                  <wp:docPr id="25604" name="Рисунок 25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250750" cy="3686826"/>
                          </a:xfrm>
                          <a:prstGeom prst="rect">
                            <a:avLst/>
                          </a:prstGeom>
                          <a:noFill/>
                          <a:ln>
                            <a:noFill/>
                          </a:ln>
                        </pic:spPr>
                      </pic:pic>
                    </a:graphicData>
                  </a:graphic>
                </wp:inline>
              </w:drawing>
            </w:r>
          </w:p>
        </w:tc>
        <w:tc>
          <w:tcPr>
            <w:tcW w:w="2658" w:type="dxa"/>
            <w:shd w:val="clear" w:color="auto" w:fill="auto"/>
          </w:tcPr>
          <w:p w:rsidR="00363817" w:rsidRPr="00A1204A" w:rsidRDefault="00363817" w:rsidP="002A6574">
            <w:pPr>
              <w:spacing w:line="480" w:lineRule="auto"/>
              <w:rPr>
                <w:sz w:val="26"/>
                <w:szCs w:val="26"/>
                <w:highlight w:val="yellow"/>
              </w:rPr>
            </w:pPr>
            <w:r w:rsidRPr="00A1204A">
              <w:rPr>
                <w:sz w:val="26"/>
                <w:szCs w:val="26"/>
                <w:highlight w:val="yellow"/>
              </w:rPr>
              <w:t xml:space="preserve">1 – </w:t>
            </w:r>
            <w:r>
              <w:rPr>
                <w:sz w:val="26"/>
                <w:szCs w:val="26"/>
                <w:highlight w:val="yellow"/>
              </w:rPr>
              <w:t>_____________</w:t>
            </w:r>
          </w:p>
          <w:p w:rsidR="00363817" w:rsidRPr="00A1204A" w:rsidRDefault="00363817" w:rsidP="002A6574">
            <w:pPr>
              <w:spacing w:line="480" w:lineRule="auto"/>
              <w:rPr>
                <w:sz w:val="26"/>
                <w:szCs w:val="26"/>
                <w:highlight w:val="yellow"/>
              </w:rPr>
            </w:pPr>
            <w:r w:rsidRPr="00A1204A">
              <w:rPr>
                <w:sz w:val="26"/>
                <w:szCs w:val="26"/>
                <w:highlight w:val="yellow"/>
              </w:rPr>
              <w:t xml:space="preserve">2 - </w:t>
            </w:r>
            <w:r>
              <w:rPr>
                <w:sz w:val="26"/>
                <w:szCs w:val="26"/>
                <w:highlight w:val="yellow"/>
              </w:rPr>
              <w:t>______________</w:t>
            </w:r>
          </w:p>
          <w:p w:rsidR="00363817" w:rsidRPr="00A1204A" w:rsidRDefault="00363817" w:rsidP="002A6574">
            <w:pPr>
              <w:spacing w:line="480" w:lineRule="auto"/>
              <w:rPr>
                <w:sz w:val="26"/>
                <w:szCs w:val="26"/>
                <w:highlight w:val="yellow"/>
              </w:rPr>
            </w:pPr>
            <w:r w:rsidRPr="00A1204A">
              <w:rPr>
                <w:sz w:val="26"/>
                <w:szCs w:val="26"/>
                <w:highlight w:val="yellow"/>
              </w:rPr>
              <w:t xml:space="preserve">3 – </w:t>
            </w:r>
            <w:r>
              <w:rPr>
                <w:sz w:val="26"/>
                <w:szCs w:val="26"/>
                <w:highlight w:val="yellow"/>
              </w:rPr>
              <w:t>______________</w:t>
            </w:r>
          </w:p>
          <w:p w:rsidR="00363817" w:rsidRPr="00A1204A" w:rsidRDefault="00363817" w:rsidP="002A6574">
            <w:pPr>
              <w:spacing w:line="480" w:lineRule="auto"/>
              <w:rPr>
                <w:sz w:val="26"/>
                <w:szCs w:val="26"/>
                <w:highlight w:val="yellow"/>
              </w:rPr>
            </w:pPr>
            <w:r w:rsidRPr="00A1204A">
              <w:rPr>
                <w:sz w:val="26"/>
                <w:szCs w:val="26"/>
                <w:highlight w:val="yellow"/>
              </w:rPr>
              <w:t xml:space="preserve">4 – </w:t>
            </w:r>
            <w:r>
              <w:rPr>
                <w:sz w:val="26"/>
                <w:szCs w:val="26"/>
                <w:highlight w:val="yellow"/>
              </w:rPr>
              <w:t>______________</w:t>
            </w:r>
          </w:p>
          <w:p w:rsidR="00363817" w:rsidRPr="00A1204A" w:rsidRDefault="00363817" w:rsidP="002A6574">
            <w:pPr>
              <w:spacing w:line="480" w:lineRule="auto"/>
              <w:rPr>
                <w:sz w:val="26"/>
                <w:szCs w:val="26"/>
                <w:highlight w:val="yellow"/>
              </w:rPr>
            </w:pPr>
            <w:r w:rsidRPr="00A1204A">
              <w:rPr>
                <w:sz w:val="26"/>
                <w:szCs w:val="26"/>
                <w:highlight w:val="yellow"/>
              </w:rPr>
              <w:t xml:space="preserve">5 – </w:t>
            </w:r>
            <w:r>
              <w:rPr>
                <w:sz w:val="26"/>
                <w:szCs w:val="26"/>
                <w:highlight w:val="yellow"/>
              </w:rPr>
              <w:t>______________</w:t>
            </w:r>
          </w:p>
          <w:p w:rsidR="00363817" w:rsidRPr="00A1204A" w:rsidRDefault="00363817" w:rsidP="002A6574">
            <w:pPr>
              <w:spacing w:line="480" w:lineRule="auto"/>
              <w:rPr>
                <w:sz w:val="26"/>
                <w:szCs w:val="26"/>
                <w:highlight w:val="yellow"/>
              </w:rPr>
            </w:pPr>
            <w:r w:rsidRPr="00A1204A">
              <w:rPr>
                <w:sz w:val="26"/>
                <w:szCs w:val="26"/>
                <w:highlight w:val="yellow"/>
              </w:rPr>
              <w:t xml:space="preserve">6 – </w:t>
            </w:r>
            <w:r>
              <w:rPr>
                <w:sz w:val="26"/>
                <w:szCs w:val="26"/>
                <w:highlight w:val="yellow"/>
              </w:rPr>
              <w:t>______________</w:t>
            </w:r>
          </w:p>
          <w:p w:rsidR="00363817" w:rsidRPr="00A1204A" w:rsidRDefault="00363817" w:rsidP="002A6574">
            <w:pPr>
              <w:spacing w:line="480" w:lineRule="auto"/>
              <w:rPr>
                <w:sz w:val="26"/>
                <w:szCs w:val="26"/>
                <w:highlight w:val="yellow"/>
              </w:rPr>
            </w:pPr>
            <w:r w:rsidRPr="00A1204A">
              <w:rPr>
                <w:sz w:val="26"/>
                <w:szCs w:val="26"/>
                <w:highlight w:val="yellow"/>
              </w:rPr>
              <w:t xml:space="preserve">7 – </w:t>
            </w:r>
            <w:r>
              <w:rPr>
                <w:sz w:val="26"/>
                <w:szCs w:val="26"/>
                <w:highlight w:val="yellow"/>
              </w:rPr>
              <w:t>______________</w:t>
            </w:r>
          </w:p>
          <w:p w:rsidR="00363817" w:rsidRPr="00A1204A" w:rsidRDefault="00363817" w:rsidP="002A6574">
            <w:pPr>
              <w:spacing w:line="480" w:lineRule="auto"/>
              <w:rPr>
                <w:sz w:val="26"/>
                <w:szCs w:val="26"/>
                <w:highlight w:val="yellow"/>
              </w:rPr>
            </w:pPr>
            <w:r w:rsidRPr="00A1204A">
              <w:rPr>
                <w:sz w:val="26"/>
                <w:szCs w:val="26"/>
                <w:highlight w:val="yellow"/>
              </w:rPr>
              <w:t xml:space="preserve">8 – </w:t>
            </w:r>
            <w:r>
              <w:rPr>
                <w:sz w:val="26"/>
                <w:szCs w:val="26"/>
                <w:highlight w:val="yellow"/>
              </w:rPr>
              <w:t>______________</w:t>
            </w:r>
          </w:p>
          <w:p w:rsidR="00363817" w:rsidRPr="00B76E69" w:rsidRDefault="00363817" w:rsidP="002A6574">
            <w:pPr>
              <w:spacing w:line="480" w:lineRule="auto"/>
              <w:rPr>
                <w:sz w:val="26"/>
                <w:szCs w:val="26"/>
                <w:highlight w:val="yellow"/>
              </w:rPr>
            </w:pPr>
            <w:r w:rsidRPr="00A1204A">
              <w:rPr>
                <w:sz w:val="26"/>
                <w:szCs w:val="26"/>
                <w:highlight w:val="yellow"/>
              </w:rPr>
              <w:t xml:space="preserve">10 – </w:t>
            </w:r>
            <w:r>
              <w:rPr>
                <w:sz w:val="26"/>
                <w:szCs w:val="26"/>
                <w:highlight w:val="yellow"/>
              </w:rPr>
              <w:t>___________</w:t>
            </w:r>
            <w:r w:rsidRPr="00B76E69">
              <w:rPr>
                <w:sz w:val="26"/>
                <w:szCs w:val="26"/>
                <w:highlight w:val="yellow"/>
              </w:rPr>
              <w:t>__</w:t>
            </w:r>
          </w:p>
          <w:p w:rsidR="00363817" w:rsidRPr="00A1204A" w:rsidRDefault="00363817" w:rsidP="002A6574">
            <w:pPr>
              <w:spacing w:line="480" w:lineRule="auto"/>
              <w:rPr>
                <w:sz w:val="26"/>
                <w:szCs w:val="26"/>
              </w:rPr>
            </w:pPr>
            <w:r w:rsidRPr="00B76E69">
              <w:rPr>
                <w:sz w:val="26"/>
                <w:szCs w:val="26"/>
                <w:highlight w:val="yellow"/>
              </w:rPr>
              <w:t>11 - _____________</w:t>
            </w:r>
          </w:p>
        </w:tc>
      </w:tr>
    </w:tbl>
    <w:p w:rsidR="00363817" w:rsidRDefault="00363817" w:rsidP="00363817">
      <w:pPr>
        <w:rPr>
          <w:b/>
          <w:i/>
          <w:sz w:val="26"/>
          <w:szCs w:val="26"/>
          <w:u w:val="single"/>
        </w:rPr>
      </w:pPr>
      <w:r w:rsidRPr="009C6093">
        <w:rPr>
          <w:b/>
          <w:i/>
          <w:sz w:val="26"/>
          <w:szCs w:val="26"/>
          <w:u w:val="single"/>
        </w:rPr>
        <w:lastRenderedPageBreak/>
        <w:t xml:space="preserve">Задание </w:t>
      </w:r>
      <w:r>
        <w:rPr>
          <w:b/>
          <w:i/>
          <w:sz w:val="26"/>
          <w:szCs w:val="26"/>
          <w:u w:val="single"/>
        </w:rPr>
        <w:t>6.Бластула человека.</w:t>
      </w:r>
    </w:p>
    <w:tbl>
      <w:tblPr>
        <w:tblStyle w:val="a3"/>
        <w:tblW w:w="0" w:type="auto"/>
        <w:tblLook w:val="04A0" w:firstRow="1" w:lastRow="0" w:firstColumn="1" w:lastColumn="0" w:noHBand="0" w:noVBand="1"/>
      </w:tblPr>
      <w:tblGrid>
        <w:gridCol w:w="5104"/>
        <w:gridCol w:w="5316"/>
      </w:tblGrid>
      <w:tr w:rsidR="00921D31" w:rsidTr="00921D31">
        <w:tc>
          <w:tcPr>
            <w:tcW w:w="5210" w:type="dxa"/>
          </w:tcPr>
          <w:p w:rsidR="00921D31" w:rsidRDefault="00921D31" w:rsidP="00921D31">
            <w:pPr>
              <w:rPr>
                <w:sz w:val="26"/>
                <w:szCs w:val="26"/>
                <w:u w:val="single"/>
              </w:rPr>
            </w:pPr>
            <w:r>
              <w:rPr>
                <w:sz w:val="26"/>
                <w:szCs w:val="26"/>
              </w:rPr>
              <w:t xml:space="preserve">Запишите название бластулы человека – </w:t>
            </w:r>
            <w:r w:rsidRPr="00B76E69">
              <w:rPr>
                <w:sz w:val="26"/>
                <w:szCs w:val="26"/>
                <w:highlight w:val="yellow"/>
              </w:rPr>
              <w:t>___________________________.</w:t>
            </w:r>
          </w:p>
          <w:p w:rsidR="00921D31" w:rsidRPr="00941058" w:rsidRDefault="00921D31" w:rsidP="00921D31">
            <w:pPr>
              <w:rPr>
                <w:sz w:val="26"/>
                <w:szCs w:val="26"/>
              </w:rPr>
            </w:pPr>
            <w:r w:rsidRPr="00941058">
              <w:rPr>
                <w:sz w:val="26"/>
                <w:szCs w:val="26"/>
              </w:rPr>
              <w:t>Запишите на схеме ее основные структуры.</w:t>
            </w:r>
          </w:p>
          <w:p w:rsidR="00921D31" w:rsidRDefault="00921D31" w:rsidP="00363817">
            <w:pPr>
              <w:rPr>
                <w:sz w:val="26"/>
                <w:szCs w:val="26"/>
              </w:rPr>
            </w:pPr>
          </w:p>
        </w:tc>
        <w:tc>
          <w:tcPr>
            <w:tcW w:w="5210" w:type="dxa"/>
          </w:tcPr>
          <w:p w:rsidR="00921D31" w:rsidRDefault="00921D31" w:rsidP="00363817">
            <w:pPr>
              <w:rPr>
                <w:sz w:val="26"/>
                <w:szCs w:val="26"/>
              </w:rPr>
            </w:pPr>
            <w:r>
              <w:rPr>
                <w:noProof/>
                <w:sz w:val="26"/>
                <w:szCs w:val="26"/>
              </w:rPr>
              <w:drawing>
                <wp:inline distT="0" distB="0" distL="0" distR="0" wp14:anchorId="53D84D6E" wp14:editId="2C1F56E5">
                  <wp:extent cx="3228975" cy="2152650"/>
                  <wp:effectExtent l="0" t="0" r="9525" b="0"/>
                  <wp:docPr id="25603" name="Рисунок 25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228975" cy="2152650"/>
                          </a:xfrm>
                          <a:prstGeom prst="rect">
                            <a:avLst/>
                          </a:prstGeom>
                          <a:noFill/>
                          <a:ln>
                            <a:noFill/>
                          </a:ln>
                        </pic:spPr>
                      </pic:pic>
                    </a:graphicData>
                  </a:graphic>
                </wp:inline>
              </w:drawing>
            </w:r>
          </w:p>
        </w:tc>
      </w:tr>
    </w:tbl>
    <w:p w:rsidR="00921D31" w:rsidRDefault="00921D31" w:rsidP="00363817">
      <w:pPr>
        <w:rPr>
          <w:sz w:val="26"/>
          <w:szCs w:val="26"/>
        </w:rPr>
      </w:pPr>
    </w:p>
    <w:p w:rsidR="00363817" w:rsidRDefault="00363817" w:rsidP="00363817">
      <w:pPr>
        <w:rPr>
          <w:b/>
          <w:i/>
          <w:sz w:val="26"/>
          <w:szCs w:val="26"/>
          <w:u w:val="single"/>
        </w:rPr>
      </w:pPr>
      <w:r w:rsidRPr="009C6093">
        <w:rPr>
          <w:b/>
          <w:i/>
          <w:sz w:val="26"/>
          <w:szCs w:val="26"/>
          <w:u w:val="single"/>
        </w:rPr>
        <w:t xml:space="preserve">Задание </w:t>
      </w:r>
      <w:r>
        <w:rPr>
          <w:b/>
          <w:i/>
          <w:sz w:val="26"/>
          <w:szCs w:val="26"/>
          <w:u w:val="single"/>
        </w:rPr>
        <w:t>7.Провизорные органы.</w:t>
      </w:r>
    </w:p>
    <w:p w:rsidR="00363817" w:rsidRDefault="00363817" w:rsidP="00363817">
      <w:pPr>
        <w:rPr>
          <w:sz w:val="26"/>
          <w:szCs w:val="26"/>
        </w:rPr>
      </w:pPr>
      <w:r>
        <w:rPr>
          <w:sz w:val="26"/>
          <w:szCs w:val="26"/>
        </w:rPr>
        <w:t>А) Запишите на схеме провизорные органы зародыша человека.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8"/>
        <w:gridCol w:w="5069"/>
      </w:tblGrid>
      <w:tr w:rsidR="00363817" w:rsidRPr="00596AA6" w:rsidTr="002A6574">
        <w:tc>
          <w:tcPr>
            <w:tcW w:w="5068" w:type="dxa"/>
            <w:shd w:val="clear" w:color="auto" w:fill="auto"/>
          </w:tcPr>
          <w:p w:rsidR="00363817" w:rsidRPr="00596AA6" w:rsidRDefault="00363817" w:rsidP="002A6574">
            <w:pPr>
              <w:rPr>
                <w:sz w:val="26"/>
                <w:szCs w:val="26"/>
              </w:rPr>
            </w:pPr>
            <w:r>
              <w:rPr>
                <w:noProof/>
              </w:rPr>
              <w:drawing>
                <wp:inline distT="0" distB="0" distL="0" distR="0" wp14:anchorId="4955522D" wp14:editId="693E7105">
                  <wp:extent cx="2719449" cy="2354741"/>
                  <wp:effectExtent l="0" t="0" r="5080" b="7620"/>
                  <wp:docPr id="25602" name="Рисунок 25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21948" cy="2356905"/>
                          </a:xfrm>
                          <a:prstGeom prst="rect">
                            <a:avLst/>
                          </a:prstGeom>
                          <a:noFill/>
                          <a:ln>
                            <a:noFill/>
                          </a:ln>
                        </pic:spPr>
                      </pic:pic>
                    </a:graphicData>
                  </a:graphic>
                </wp:inline>
              </w:drawing>
            </w:r>
          </w:p>
        </w:tc>
        <w:tc>
          <w:tcPr>
            <w:tcW w:w="5069" w:type="dxa"/>
            <w:shd w:val="clear" w:color="auto" w:fill="auto"/>
          </w:tcPr>
          <w:p w:rsidR="00363817" w:rsidRPr="00596AA6" w:rsidRDefault="00363817" w:rsidP="002A6574">
            <w:pPr>
              <w:spacing w:line="480" w:lineRule="auto"/>
              <w:rPr>
                <w:sz w:val="26"/>
                <w:szCs w:val="26"/>
                <w:highlight w:val="yellow"/>
              </w:rPr>
            </w:pPr>
            <w:r w:rsidRPr="00596AA6">
              <w:rPr>
                <w:sz w:val="26"/>
                <w:szCs w:val="26"/>
                <w:highlight w:val="yellow"/>
              </w:rPr>
              <w:t>А – ______________________________</w:t>
            </w:r>
          </w:p>
          <w:p w:rsidR="00363817" w:rsidRPr="00596AA6" w:rsidRDefault="00363817" w:rsidP="002A6574">
            <w:pPr>
              <w:spacing w:line="480" w:lineRule="auto"/>
              <w:rPr>
                <w:sz w:val="26"/>
                <w:szCs w:val="26"/>
                <w:highlight w:val="yellow"/>
              </w:rPr>
            </w:pPr>
            <w:r w:rsidRPr="00596AA6">
              <w:rPr>
                <w:sz w:val="26"/>
                <w:szCs w:val="26"/>
                <w:highlight w:val="yellow"/>
              </w:rPr>
              <w:t>Б – _______________________________</w:t>
            </w:r>
          </w:p>
          <w:p w:rsidR="00363817" w:rsidRPr="00596AA6" w:rsidRDefault="00363817" w:rsidP="002A6574">
            <w:pPr>
              <w:spacing w:line="480" w:lineRule="auto"/>
              <w:rPr>
                <w:sz w:val="26"/>
                <w:szCs w:val="26"/>
                <w:highlight w:val="yellow"/>
              </w:rPr>
            </w:pPr>
            <w:r w:rsidRPr="00596AA6">
              <w:rPr>
                <w:sz w:val="26"/>
                <w:szCs w:val="26"/>
                <w:highlight w:val="yellow"/>
              </w:rPr>
              <w:t>В – _______________________________</w:t>
            </w:r>
          </w:p>
          <w:p w:rsidR="00363817" w:rsidRPr="00596AA6" w:rsidRDefault="00363817" w:rsidP="002A6574">
            <w:pPr>
              <w:spacing w:line="480" w:lineRule="auto"/>
              <w:rPr>
                <w:sz w:val="26"/>
                <w:szCs w:val="26"/>
                <w:highlight w:val="yellow"/>
              </w:rPr>
            </w:pPr>
            <w:r w:rsidRPr="00596AA6">
              <w:rPr>
                <w:sz w:val="26"/>
                <w:szCs w:val="26"/>
                <w:highlight w:val="yellow"/>
              </w:rPr>
              <w:t>Г – _______________________________</w:t>
            </w:r>
          </w:p>
          <w:p w:rsidR="00363817" w:rsidRPr="00596AA6" w:rsidRDefault="00363817" w:rsidP="002A6574">
            <w:pPr>
              <w:spacing w:line="480" w:lineRule="auto"/>
              <w:rPr>
                <w:sz w:val="26"/>
                <w:szCs w:val="26"/>
                <w:highlight w:val="yellow"/>
              </w:rPr>
            </w:pPr>
            <w:r w:rsidRPr="00596AA6">
              <w:rPr>
                <w:sz w:val="26"/>
                <w:szCs w:val="26"/>
                <w:highlight w:val="yellow"/>
              </w:rPr>
              <w:t>Д – _______________________________</w:t>
            </w:r>
          </w:p>
          <w:p w:rsidR="00363817" w:rsidRPr="00596AA6" w:rsidRDefault="00363817" w:rsidP="00921D31">
            <w:pPr>
              <w:spacing w:line="480" w:lineRule="auto"/>
              <w:rPr>
                <w:sz w:val="26"/>
                <w:szCs w:val="26"/>
              </w:rPr>
            </w:pPr>
            <w:r w:rsidRPr="00596AA6">
              <w:rPr>
                <w:sz w:val="26"/>
                <w:szCs w:val="26"/>
                <w:highlight w:val="yellow"/>
              </w:rPr>
              <w:t>Е –</w:t>
            </w:r>
            <w:r w:rsidRPr="00596AA6">
              <w:rPr>
                <w:sz w:val="26"/>
                <w:szCs w:val="26"/>
              </w:rPr>
              <w:t xml:space="preserve"> </w:t>
            </w:r>
            <w:r w:rsidRPr="00596AA6">
              <w:rPr>
                <w:sz w:val="26"/>
                <w:szCs w:val="26"/>
                <w:highlight w:val="yellow"/>
              </w:rPr>
              <w:t>_______________________________</w:t>
            </w:r>
          </w:p>
        </w:tc>
      </w:tr>
    </w:tbl>
    <w:p w:rsidR="00363817" w:rsidRPr="003E6113" w:rsidRDefault="00363817" w:rsidP="00363817">
      <w:pPr>
        <w:rPr>
          <w:sz w:val="26"/>
          <w:szCs w:val="26"/>
        </w:rPr>
      </w:pPr>
    </w:p>
    <w:p w:rsidR="00363817" w:rsidRDefault="00363817" w:rsidP="00363817">
      <w:pPr>
        <w:rPr>
          <w:sz w:val="26"/>
          <w:szCs w:val="26"/>
        </w:rPr>
      </w:pPr>
      <w:r w:rsidRPr="003E6113">
        <w:rPr>
          <w:sz w:val="26"/>
          <w:szCs w:val="26"/>
        </w:rPr>
        <w:t xml:space="preserve">Б) </w:t>
      </w:r>
      <w:r>
        <w:rPr>
          <w:sz w:val="26"/>
          <w:szCs w:val="26"/>
        </w:rPr>
        <w:t>Функции провизорных органов у человека.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7761"/>
      </w:tblGrid>
      <w:tr w:rsidR="00363817" w:rsidRPr="00A1204A" w:rsidTr="002A6574">
        <w:tc>
          <w:tcPr>
            <w:tcW w:w="2376" w:type="dxa"/>
            <w:shd w:val="clear" w:color="auto" w:fill="auto"/>
          </w:tcPr>
          <w:p w:rsidR="00363817" w:rsidRPr="00A1204A" w:rsidRDefault="00363817" w:rsidP="002A6574">
            <w:pPr>
              <w:jc w:val="center"/>
              <w:rPr>
                <w:b/>
                <w:sz w:val="26"/>
                <w:szCs w:val="26"/>
              </w:rPr>
            </w:pPr>
            <w:r w:rsidRPr="00A1204A">
              <w:rPr>
                <w:b/>
                <w:sz w:val="26"/>
                <w:szCs w:val="26"/>
              </w:rPr>
              <w:t>Провизорный орган и срок его формирования</w:t>
            </w:r>
          </w:p>
        </w:tc>
        <w:tc>
          <w:tcPr>
            <w:tcW w:w="7761" w:type="dxa"/>
            <w:shd w:val="clear" w:color="auto" w:fill="auto"/>
          </w:tcPr>
          <w:p w:rsidR="00363817" w:rsidRPr="00A1204A" w:rsidRDefault="00363817" w:rsidP="002A6574">
            <w:pPr>
              <w:jc w:val="center"/>
              <w:rPr>
                <w:b/>
                <w:sz w:val="26"/>
                <w:szCs w:val="26"/>
              </w:rPr>
            </w:pPr>
            <w:r w:rsidRPr="00A1204A">
              <w:rPr>
                <w:b/>
                <w:sz w:val="26"/>
                <w:szCs w:val="26"/>
              </w:rPr>
              <w:t>Функции</w:t>
            </w:r>
          </w:p>
        </w:tc>
      </w:tr>
      <w:tr w:rsidR="00363817" w:rsidRPr="00A1204A" w:rsidTr="002A6574">
        <w:tc>
          <w:tcPr>
            <w:tcW w:w="10137" w:type="dxa"/>
            <w:gridSpan w:val="2"/>
            <w:shd w:val="clear" w:color="auto" w:fill="auto"/>
          </w:tcPr>
          <w:p w:rsidR="00363817" w:rsidRPr="00A1204A" w:rsidRDefault="00363817" w:rsidP="002A6574">
            <w:pPr>
              <w:pStyle w:val="a4"/>
              <w:spacing w:before="0" w:after="0"/>
              <w:rPr>
                <w:rFonts w:ascii="Times New Roman" w:hAnsi="Times New Roman"/>
                <w:b/>
                <w:i/>
                <w:sz w:val="26"/>
                <w:szCs w:val="26"/>
                <w:u w:val="single"/>
              </w:rPr>
            </w:pPr>
            <w:r w:rsidRPr="00A1204A">
              <w:rPr>
                <w:rFonts w:ascii="Times New Roman" w:hAnsi="Times New Roman"/>
                <w:sz w:val="26"/>
                <w:szCs w:val="26"/>
              </w:rPr>
              <w:t xml:space="preserve">Первичное их образование происходит </w:t>
            </w:r>
            <w:r w:rsidRPr="00A1204A">
              <w:rPr>
                <w:rStyle w:val="ae"/>
                <w:sz w:val="26"/>
                <w:szCs w:val="26"/>
              </w:rPr>
              <w:t xml:space="preserve">с 7-х по 13-14 сутки, т.е. </w:t>
            </w:r>
            <w:r w:rsidRPr="00A1204A">
              <w:rPr>
                <w:rFonts w:ascii="Times New Roman" w:hAnsi="Times New Roman"/>
                <w:sz w:val="26"/>
                <w:szCs w:val="26"/>
              </w:rPr>
              <w:t xml:space="preserve">отчасти </w:t>
            </w:r>
            <w:r w:rsidRPr="00A1204A">
              <w:rPr>
                <w:rFonts w:ascii="Times New Roman" w:hAnsi="Times New Roman"/>
                <w:sz w:val="26"/>
                <w:szCs w:val="26"/>
                <w:u w:val="single"/>
              </w:rPr>
              <w:t>совпадает по времени с имплантацией</w:t>
            </w:r>
            <w:r w:rsidRPr="00A1204A">
              <w:rPr>
                <w:rFonts w:ascii="Times New Roman" w:hAnsi="Times New Roman"/>
                <w:sz w:val="26"/>
                <w:szCs w:val="26"/>
              </w:rPr>
              <w:t xml:space="preserve">, начинается в ходе </w:t>
            </w:r>
            <w:r w:rsidRPr="00A1204A">
              <w:rPr>
                <w:rFonts w:ascii="Times New Roman" w:hAnsi="Times New Roman"/>
                <w:sz w:val="26"/>
                <w:szCs w:val="26"/>
                <w:u w:val="single"/>
              </w:rPr>
              <w:t>первой фазы гаструляции</w:t>
            </w:r>
            <w:r w:rsidRPr="00A1204A">
              <w:rPr>
                <w:rFonts w:ascii="Times New Roman" w:hAnsi="Times New Roman"/>
                <w:sz w:val="26"/>
                <w:szCs w:val="26"/>
              </w:rPr>
              <w:t xml:space="preserve"> и продолжается </w:t>
            </w:r>
            <w:r w:rsidRPr="00A1204A">
              <w:rPr>
                <w:rFonts w:ascii="Times New Roman" w:hAnsi="Times New Roman"/>
                <w:sz w:val="26"/>
                <w:szCs w:val="26"/>
                <w:u w:val="single"/>
              </w:rPr>
              <w:t>до второй фазы гаструляции</w:t>
            </w:r>
            <w:r w:rsidRPr="00A1204A">
              <w:rPr>
                <w:rFonts w:ascii="Times New Roman" w:hAnsi="Times New Roman"/>
                <w:sz w:val="26"/>
                <w:szCs w:val="26"/>
              </w:rPr>
              <w:t>.</w:t>
            </w:r>
          </w:p>
        </w:tc>
      </w:tr>
      <w:tr w:rsidR="00363817" w:rsidRPr="00A1204A" w:rsidTr="002A6574">
        <w:tc>
          <w:tcPr>
            <w:tcW w:w="2376" w:type="dxa"/>
            <w:shd w:val="clear" w:color="auto" w:fill="auto"/>
          </w:tcPr>
          <w:p w:rsidR="00363817" w:rsidRPr="00A1204A" w:rsidRDefault="00363817" w:rsidP="002A6574">
            <w:pPr>
              <w:rPr>
                <w:b/>
                <w:sz w:val="26"/>
                <w:szCs w:val="26"/>
              </w:rPr>
            </w:pPr>
            <w:r w:rsidRPr="00A1204A">
              <w:rPr>
                <w:b/>
                <w:sz w:val="26"/>
                <w:szCs w:val="26"/>
              </w:rPr>
              <w:t>Амнион</w:t>
            </w:r>
          </w:p>
        </w:tc>
        <w:tc>
          <w:tcPr>
            <w:tcW w:w="7761" w:type="dxa"/>
            <w:shd w:val="clear" w:color="auto" w:fill="FFFFCC"/>
          </w:tcPr>
          <w:p w:rsidR="00363817" w:rsidRDefault="00363817" w:rsidP="002A6574">
            <w:pPr>
              <w:rPr>
                <w:sz w:val="26"/>
                <w:szCs w:val="26"/>
                <w:highlight w:val="yellow"/>
              </w:rPr>
            </w:pPr>
          </w:p>
          <w:p w:rsidR="00363817" w:rsidRPr="00A1204A" w:rsidRDefault="00363817" w:rsidP="002A6574">
            <w:pPr>
              <w:rPr>
                <w:sz w:val="26"/>
                <w:szCs w:val="26"/>
                <w:highlight w:val="yellow"/>
              </w:rPr>
            </w:pPr>
          </w:p>
        </w:tc>
      </w:tr>
      <w:tr w:rsidR="00363817" w:rsidRPr="00A1204A" w:rsidTr="002A6574">
        <w:tc>
          <w:tcPr>
            <w:tcW w:w="2376" w:type="dxa"/>
            <w:shd w:val="clear" w:color="auto" w:fill="auto"/>
          </w:tcPr>
          <w:p w:rsidR="00363817" w:rsidRPr="00A1204A" w:rsidRDefault="00363817" w:rsidP="002A6574">
            <w:pPr>
              <w:rPr>
                <w:b/>
                <w:sz w:val="26"/>
                <w:szCs w:val="26"/>
              </w:rPr>
            </w:pPr>
            <w:r w:rsidRPr="00A1204A">
              <w:rPr>
                <w:b/>
                <w:sz w:val="26"/>
                <w:szCs w:val="26"/>
              </w:rPr>
              <w:t>Желточный мешок</w:t>
            </w:r>
          </w:p>
        </w:tc>
        <w:tc>
          <w:tcPr>
            <w:tcW w:w="7761" w:type="dxa"/>
            <w:shd w:val="clear" w:color="auto" w:fill="FFFFCC"/>
          </w:tcPr>
          <w:p w:rsidR="00363817" w:rsidRPr="00A1204A" w:rsidRDefault="00363817" w:rsidP="002A6574">
            <w:pPr>
              <w:pStyle w:val="a4"/>
              <w:spacing w:before="0" w:after="0"/>
              <w:ind w:right="102" w:firstLine="102"/>
              <w:rPr>
                <w:rFonts w:ascii="Times New Roman" w:hAnsi="Times New Roman"/>
                <w:sz w:val="24"/>
                <w:szCs w:val="24"/>
                <w:highlight w:val="yellow"/>
              </w:rPr>
            </w:pPr>
          </w:p>
        </w:tc>
      </w:tr>
      <w:tr w:rsidR="00363817" w:rsidRPr="00A1204A" w:rsidTr="002A6574">
        <w:tc>
          <w:tcPr>
            <w:tcW w:w="2376" w:type="dxa"/>
            <w:shd w:val="clear" w:color="auto" w:fill="auto"/>
          </w:tcPr>
          <w:p w:rsidR="00363817" w:rsidRPr="00A1204A" w:rsidRDefault="00363817" w:rsidP="002A6574">
            <w:pPr>
              <w:rPr>
                <w:b/>
                <w:sz w:val="26"/>
                <w:szCs w:val="26"/>
              </w:rPr>
            </w:pPr>
            <w:r w:rsidRPr="00A1204A">
              <w:rPr>
                <w:b/>
                <w:sz w:val="26"/>
                <w:szCs w:val="26"/>
              </w:rPr>
              <w:t>Аллантоис</w:t>
            </w:r>
          </w:p>
        </w:tc>
        <w:tc>
          <w:tcPr>
            <w:tcW w:w="7761" w:type="dxa"/>
            <w:shd w:val="clear" w:color="auto" w:fill="FFFFCC"/>
          </w:tcPr>
          <w:p w:rsidR="00363817" w:rsidRDefault="00363817" w:rsidP="002A6574">
            <w:pPr>
              <w:rPr>
                <w:sz w:val="26"/>
                <w:szCs w:val="26"/>
                <w:highlight w:val="yellow"/>
              </w:rPr>
            </w:pPr>
          </w:p>
          <w:p w:rsidR="00921D31" w:rsidRPr="00A1204A" w:rsidRDefault="00921D31" w:rsidP="002A6574">
            <w:pPr>
              <w:rPr>
                <w:sz w:val="26"/>
                <w:szCs w:val="26"/>
                <w:highlight w:val="yellow"/>
              </w:rPr>
            </w:pPr>
          </w:p>
        </w:tc>
      </w:tr>
      <w:tr w:rsidR="00363817" w:rsidRPr="00A1204A" w:rsidTr="002A6574">
        <w:tc>
          <w:tcPr>
            <w:tcW w:w="2376" w:type="dxa"/>
            <w:shd w:val="clear" w:color="auto" w:fill="auto"/>
          </w:tcPr>
          <w:p w:rsidR="00363817" w:rsidRPr="00A1204A" w:rsidRDefault="00363817" w:rsidP="002A6574">
            <w:pPr>
              <w:rPr>
                <w:b/>
                <w:sz w:val="26"/>
                <w:szCs w:val="26"/>
              </w:rPr>
            </w:pPr>
            <w:r w:rsidRPr="00A1204A">
              <w:rPr>
                <w:b/>
                <w:sz w:val="26"/>
                <w:szCs w:val="26"/>
              </w:rPr>
              <w:t>Серозная оболочка и Хорион</w:t>
            </w:r>
          </w:p>
        </w:tc>
        <w:tc>
          <w:tcPr>
            <w:tcW w:w="7761" w:type="dxa"/>
            <w:shd w:val="clear" w:color="auto" w:fill="FFFFCC"/>
          </w:tcPr>
          <w:p w:rsidR="00363817" w:rsidRDefault="00363817" w:rsidP="002A6574">
            <w:pPr>
              <w:rPr>
                <w:sz w:val="26"/>
                <w:szCs w:val="26"/>
                <w:highlight w:val="yellow"/>
              </w:rPr>
            </w:pPr>
          </w:p>
          <w:p w:rsidR="00363817" w:rsidRDefault="00363817" w:rsidP="002A6574">
            <w:pPr>
              <w:rPr>
                <w:sz w:val="26"/>
                <w:szCs w:val="26"/>
                <w:highlight w:val="yellow"/>
              </w:rPr>
            </w:pPr>
          </w:p>
          <w:p w:rsidR="00363817" w:rsidRPr="00A1204A" w:rsidRDefault="00363817" w:rsidP="002A6574">
            <w:pPr>
              <w:rPr>
                <w:sz w:val="26"/>
                <w:szCs w:val="26"/>
                <w:highlight w:val="yellow"/>
              </w:rPr>
            </w:pPr>
          </w:p>
        </w:tc>
      </w:tr>
      <w:tr w:rsidR="00363817" w:rsidRPr="00A1204A" w:rsidTr="002A6574">
        <w:trPr>
          <w:trHeight w:val="346"/>
        </w:trPr>
        <w:tc>
          <w:tcPr>
            <w:tcW w:w="2376" w:type="dxa"/>
            <w:vMerge w:val="restart"/>
            <w:shd w:val="clear" w:color="auto" w:fill="auto"/>
          </w:tcPr>
          <w:p w:rsidR="00363817" w:rsidRPr="00A1204A" w:rsidRDefault="00363817" w:rsidP="002A6574">
            <w:pPr>
              <w:rPr>
                <w:b/>
                <w:sz w:val="26"/>
                <w:szCs w:val="26"/>
              </w:rPr>
            </w:pPr>
            <w:r w:rsidRPr="00A1204A">
              <w:rPr>
                <w:b/>
                <w:sz w:val="26"/>
                <w:szCs w:val="26"/>
              </w:rPr>
              <w:t>Плацента</w:t>
            </w:r>
          </w:p>
          <w:p w:rsidR="00363817" w:rsidRPr="00A1204A" w:rsidRDefault="00363817" w:rsidP="002A6574">
            <w:pPr>
              <w:rPr>
                <w:sz w:val="26"/>
                <w:szCs w:val="26"/>
              </w:rPr>
            </w:pPr>
            <w:r w:rsidRPr="00A1204A">
              <w:rPr>
                <w:sz w:val="26"/>
                <w:szCs w:val="26"/>
              </w:rPr>
              <w:t>Плацентация на10-</w:t>
            </w:r>
            <w:r w:rsidRPr="00A1204A">
              <w:rPr>
                <w:b/>
                <w:sz w:val="26"/>
                <w:szCs w:val="26"/>
              </w:rPr>
              <w:t>12 неделе</w:t>
            </w:r>
          </w:p>
        </w:tc>
        <w:tc>
          <w:tcPr>
            <w:tcW w:w="7761" w:type="dxa"/>
            <w:shd w:val="clear" w:color="auto" w:fill="FFFFCC"/>
          </w:tcPr>
          <w:p w:rsidR="00363817" w:rsidRDefault="00363817" w:rsidP="002A6574">
            <w:pPr>
              <w:jc w:val="both"/>
              <w:rPr>
                <w:sz w:val="26"/>
                <w:szCs w:val="26"/>
                <w:highlight w:val="yellow"/>
              </w:rPr>
            </w:pPr>
          </w:p>
          <w:p w:rsidR="00363817" w:rsidRPr="00A1204A" w:rsidRDefault="00363817" w:rsidP="002A6574">
            <w:pPr>
              <w:jc w:val="both"/>
              <w:rPr>
                <w:sz w:val="26"/>
                <w:szCs w:val="26"/>
                <w:highlight w:val="yellow"/>
              </w:rPr>
            </w:pPr>
          </w:p>
        </w:tc>
      </w:tr>
      <w:tr w:rsidR="00363817" w:rsidRPr="00A1204A" w:rsidTr="002A6574">
        <w:trPr>
          <w:trHeight w:val="345"/>
        </w:trPr>
        <w:tc>
          <w:tcPr>
            <w:tcW w:w="2376" w:type="dxa"/>
            <w:vMerge/>
            <w:shd w:val="clear" w:color="auto" w:fill="auto"/>
          </w:tcPr>
          <w:p w:rsidR="00363817" w:rsidRPr="00A1204A" w:rsidRDefault="00363817" w:rsidP="002A6574">
            <w:pPr>
              <w:rPr>
                <w:b/>
                <w:sz w:val="26"/>
                <w:szCs w:val="26"/>
              </w:rPr>
            </w:pPr>
          </w:p>
        </w:tc>
        <w:tc>
          <w:tcPr>
            <w:tcW w:w="7761" w:type="dxa"/>
            <w:shd w:val="clear" w:color="auto" w:fill="FFFFCC"/>
          </w:tcPr>
          <w:p w:rsidR="00363817" w:rsidRDefault="00363817" w:rsidP="002A6574">
            <w:pPr>
              <w:jc w:val="both"/>
              <w:rPr>
                <w:b/>
                <w:sz w:val="26"/>
                <w:szCs w:val="26"/>
              </w:rPr>
            </w:pPr>
            <w:r w:rsidRPr="00B76E69">
              <w:rPr>
                <w:b/>
                <w:sz w:val="26"/>
                <w:szCs w:val="26"/>
              </w:rPr>
              <w:t>Функции</w:t>
            </w:r>
            <w:r>
              <w:rPr>
                <w:b/>
                <w:sz w:val="26"/>
                <w:szCs w:val="26"/>
              </w:rPr>
              <w:t>:</w:t>
            </w:r>
          </w:p>
          <w:p w:rsidR="00363817" w:rsidRPr="00A1204A" w:rsidRDefault="00363817" w:rsidP="002A6574">
            <w:pPr>
              <w:jc w:val="both"/>
              <w:rPr>
                <w:sz w:val="26"/>
                <w:szCs w:val="26"/>
                <w:highlight w:val="yellow"/>
              </w:rPr>
            </w:pPr>
          </w:p>
        </w:tc>
      </w:tr>
    </w:tbl>
    <w:p w:rsidR="00363817" w:rsidRDefault="00363817" w:rsidP="00363817">
      <w:pPr>
        <w:rPr>
          <w:b/>
          <w:i/>
          <w:sz w:val="26"/>
          <w:szCs w:val="26"/>
          <w:u w:val="single"/>
        </w:rPr>
      </w:pPr>
      <w:r w:rsidRPr="009C6093">
        <w:rPr>
          <w:b/>
          <w:i/>
          <w:sz w:val="26"/>
          <w:szCs w:val="26"/>
          <w:u w:val="single"/>
        </w:rPr>
        <w:lastRenderedPageBreak/>
        <w:t xml:space="preserve">Задание </w:t>
      </w:r>
      <w:r>
        <w:rPr>
          <w:b/>
          <w:i/>
          <w:sz w:val="26"/>
          <w:szCs w:val="26"/>
          <w:u w:val="single"/>
        </w:rPr>
        <w:t>8.Гисто- и органогенез.</w:t>
      </w:r>
    </w:p>
    <w:p w:rsidR="00363817" w:rsidRPr="00F754ED" w:rsidRDefault="00363817" w:rsidP="00363817">
      <w:pPr>
        <w:rPr>
          <w:sz w:val="26"/>
          <w:szCs w:val="26"/>
        </w:rPr>
      </w:pPr>
      <w:r>
        <w:rPr>
          <w:sz w:val="26"/>
          <w:szCs w:val="26"/>
        </w:rPr>
        <w:t>Заполните таблицу, ответив на вопрос какие ткани и органы (системы) формируются из соответствующих зародышевых листков.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51"/>
        <w:gridCol w:w="8269"/>
      </w:tblGrid>
      <w:tr w:rsidR="00363817" w:rsidRPr="00F754ED" w:rsidTr="002A6574">
        <w:trPr>
          <w:trHeight w:val="295"/>
        </w:trPr>
        <w:tc>
          <w:tcPr>
            <w:tcW w:w="2093" w:type="dxa"/>
            <w:shd w:val="clear" w:color="auto" w:fill="auto"/>
            <w:hideMark/>
          </w:tcPr>
          <w:p w:rsidR="00363817" w:rsidRPr="00F754ED" w:rsidRDefault="00363817" w:rsidP="002A6574">
            <w:pPr>
              <w:spacing w:line="276" w:lineRule="auto"/>
              <w:jc w:val="center"/>
              <w:rPr>
                <w:sz w:val="26"/>
                <w:szCs w:val="26"/>
              </w:rPr>
            </w:pPr>
            <w:r w:rsidRPr="00A1204A">
              <w:rPr>
                <w:b/>
                <w:bCs/>
                <w:color w:val="000000"/>
                <w:kern w:val="24"/>
                <w:sz w:val="26"/>
                <w:szCs w:val="26"/>
              </w:rPr>
              <w:t>Зародышевый листок</w:t>
            </w:r>
          </w:p>
        </w:tc>
        <w:tc>
          <w:tcPr>
            <w:tcW w:w="8044" w:type="dxa"/>
            <w:shd w:val="clear" w:color="auto" w:fill="auto"/>
            <w:hideMark/>
          </w:tcPr>
          <w:p w:rsidR="00363817" w:rsidRPr="00F754ED" w:rsidRDefault="00363817" w:rsidP="002A6574">
            <w:pPr>
              <w:spacing w:line="276" w:lineRule="auto"/>
              <w:jc w:val="center"/>
              <w:rPr>
                <w:sz w:val="26"/>
                <w:szCs w:val="26"/>
              </w:rPr>
            </w:pPr>
            <w:r w:rsidRPr="00A1204A">
              <w:rPr>
                <w:b/>
                <w:bCs/>
                <w:color w:val="000000"/>
                <w:kern w:val="24"/>
                <w:sz w:val="26"/>
                <w:szCs w:val="26"/>
              </w:rPr>
              <w:t xml:space="preserve">Ткани </w:t>
            </w:r>
          </w:p>
        </w:tc>
      </w:tr>
      <w:tr w:rsidR="00363817" w:rsidRPr="00F754ED" w:rsidTr="00921D31">
        <w:trPr>
          <w:trHeight w:val="1088"/>
        </w:trPr>
        <w:tc>
          <w:tcPr>
            <w:tcW w:w="2093" w:type="dxa"/>
            <w:shd w:val="clear" w:color="auto" w:fill="auto"/>
            <w:hideMark/>
          </w:tcPr>
          <w:p w:rsidR="00363817" w:rsidRPr="00F754ED" w:rsidRDefault="00363817" w:rsidP="002A6574">
            <w:pPr>
              <w:spacing w:line="276" w:lineRule="auto"/>
              <w:jc w:val="both"/>
              <w:rPr>
                <w:sz w:val="26"/>
                <w:szCs w:val="26"/>
              </w:rPr>
            </w:pPr>
            <w:r w:rsidRPr="00A1204A">
              <w:rPr>
                <w:color w:val="000000"/>
                <w:kern w:val="24"/>
                <w:sz w:val="26"/>
                <w:szCs w:val="26"/>
              </w:rPr>
              <w:t>Эктодерма</w:t>
            </w:r>
          </w:p>
        </w:tc>
        <w:tc>
          <w:tcPr>
            <w:tcW w:w="8044" w:type="dxa"/>
            <w:shd w:val="clear" w:color="auto" w:fill="FFFFCC"/>
          </w:tcPr>
          <w:p w:rsidR="00363817" w:rsidRPr="00F754ED" w:rsidRDefault="00363817" w:rsidP="002A6574">
            <w:pPr>
              <w:spacing w:line="276" w:lineRule="auto"/>
              <w:ind w:left="432"/>
              <w:jc w:val="both"/>
              <w:rPr>
                <w:sz w:val="26"/>
                <w:szCs w:val="26"/>
                <w:highlight w:val="yellow"/>
              </w:rPr>
            </w:pPr>
          </w:p>
        </w:tc>
      </w:tr>
      <w:tr w:rsidR="00363817" w:rsidRPr="00F754ED" w:rsidTr="002A6574">
        <w:trPr>
          <w:trHeight w:val="1115"/>
        </w:trPr>
        <w:tc>
          <w:tcPr>
            <w:tcW w:w="2093" w:type="dxa"/>
            <w:shd w:val="clear" w:color="auto" w:fill="auto"/>
            <w:hideMark/>
          </w:tcPr>
          <w:p w:rsidR="00363817" w:rsidRPr="00F754ED" w:rsidRDefault="00363817" w:rsidP="002A6574">
            <w:pPr>
              <w:spacing w:line="276" w:lineRule="auto"/>
              <w:jc w:val="both"/>
              <w:rPr>
                <w:sz w:val="26"/>
                <w:szCs w:val="26"/>
              </w:rPr>
            </w:pPr>
            <w:r w:rsidRPr="00A1204A">
              <w:rPr>
                <w:color w:val="000000"/>
                <w:kern w:val="24"/>
                <w:sz w:val="26"/>
                <w:szCs w:val="26"/>
              </w:rPr>
              <w:t>Энтодерма</w:t>
            </w:r>
          </w:p>
        </w:tc>
        <w:tc>
          <w:tcPr>
            <w:tcW w:w="8044" w:type="dxa"/>
            <w:shd w:val="clear" w:color="auto" w:fill="FFFFCC"/>
          </w:tcPr>
          <w:p w:rsidR="00363817" w:rsidRPr="00F754ED" w:rsidRDefault="00363817" w:rsidP="002A6574">
            <w:pPr>
              <w:spacing w:line="276" w:lineRule="auto"/>
              <w:contextualSpacing/>
              <w:jc w:val="both"/>
              <w:rPr>
                <w:sz w:val="26"/>
                <w:szCs w:val="26"/>
                <w:highlight w:val="yellow"/>
              </w:rPr>
            </w:pPr>
          </w:p>
        </w:tc>
      </w:tr>
      <w:tr w:rsidR="00363817" w:rsidRPr="00F754ED" w:rsidTr="00921D31">
        <w:trPr>
          <w:trHeight w:val="1276"/>
        </w:trPr>
        <w:tc>
          <w:tcPr>
            <w:tcW w:w="2093" w:type="dxa"/>
            <w:shd w:val="clear" w:color="auto" w:fill="auto"/>
            <w:hideMark/>
          </w:tcPr>
          <w:p w:rsidR="00363817" w:rsidRPr="00F754ED" w:rsidRDefault="00363817" w:rsidP="002A6574">
            <w:pPr>
              <w:spacing w:line="276" w:lineRule="auto"/>
              <w:jc w:val="both"/>
              <w:rPr>
                <w:sz w:val="26"/>
                <w:szCs w:val="26"/>
              </w:rPr>
            </w:pPr>
            <w:r w:rsidRPr="00A1204A">
              <w:rPr>
                <w:color w:val="000000"/>
                <w:kern w:val="24"/>
                <w:sz w:val="26"/>
                <w:szCs w:val="26"/>
              </w:rPr>
              <w:t>Мезодерма</w:t>
            </w:r>
          </w:p>
        </w:tc>
        <w:tc>
          <w:tcPr>
            <w:tcW w:w="8044" w:type="dxa"/>
            <w:shd w:val="clear" w:color="auto" w:fill="FFFFCC"/>
          </w:tcPr>
          <w:p w:rsidR="00363817" w:rsidRPr="00F754ED" w:rsidRDefault="00363817" w:rsidP="002A6574">
            <w:pPr>
              <w:spacing w:line="276" w:lineRule="auto"/>
              <w:contextualSpacing/>
              <w:jc w:val="both"/>
              <w:rPr>
                <w:sz w:val="26"/>
                <w:szCs w:val="26"/>
                <w:highlight w:val="yellow"/>
              </w:rPr>
            </w:pPr>
          </w:p>
        </w:tc>
      </w:tr>
    </w:tbl>
    <w:p w:rsidR="00370EA4" w:rsidRPr="00E836D2" w:rsidRDefault="00370EA4" w:rsidP="00370EA4">
      <w:pPr>
        <w:pStyle w:val="a5"/>
        <w:ind w:left="0" w:firstLine="709"/>
        <w:rPr>
          <w:rFonts w:ascii="Times New Roman" w:hAnsi="Times New Roman"/>
          <w:i/>
          <w:color w:val="000000"/>
          <w:sz w:val="28"/>
          <w:szCs w:val="28"/>
        </w:rPr>
      </w:pPr>
    </w:p>
    <w:p w:rsidR="00370EA4" w:rsidRPr="00BD1B09" w:rsidRDefault="00370EA4" w:rsidP="00370EA4">
      <w:pPr>
        <w:ind w:firstLine="709"/>
        <w:jc w:val="both"/>
        <w:rPr>
          <w:sz w:val="28"/>
          <w:szCs w:val="28"/>
        </w:rPr>
      </w:pPr>
      <w:r w:rsidRPr="00BD1B09">
        <w:rPr>
          <w:b/>
          <w:sz w:val="28"/>
          <w:szCs w:val="28"/>
        </w:rPr>
        <w:t>Тема 6.</w:t>
      </w:r>
      <w:r w:rsidR="009B470E" w:rsidRPr="00BD1B09">
        <w:rPr>
          <w:b/>
          <w:sz w:val="28"/>
          <w:szCs w:val="28"/>
        </w:rPr>
        <w:t xml:space="preserve"> </w:t>
      </w:r>
      <w:r w:rsidR="009B470E" w:rsidRPr="00BD1B09">
        <w:rPr>
          <w:spacing w:val="-6"/>
          <w:sz w:val="28"/>
          <w:szCs w:val="28"/>
        </w:rPr>
        <w:t xml:space="preserve">Постэмбриональное развитие. </w:t>
      </w:r>
      <w:r w:rsidR="009B470E" w:rsidRPr="00BD1B09">
        <w:rPr>
          <w:sz w:val="28"/>
          <w:szCs w:val="28"/>
        </w:rPr>
        <w:t xml:space="preserve">Соотношение онто- и филогенеза. </w:t>
      </w:r>
      <w:r w:rsidR="009B470E" w:rsidRPr="00BD1B09">
        <w:rPr>
          <w:spacing w:val="-6"/>
          <w:sz w:val="28"/>
          <w:szCs w:val="28"/>
        </w:rPr>
        <w:t>Онтогенетическая изменчивость. Критические периоды онтогенеза человека. Тератогенез. Онто-филогенетические обусловленные пороки развития систем органов.</w:t>
      </w:r>
    </w:p>
    <w:p w:rsidR="00370EA4" w:rsidRPr="00BD1B09" w:rsidRDefault="00370EA4" w:rsidP="00370EA4">
      <w:pPr>
        <w:ind w:firstLine="709"/>
        <w:jc w:val="both"/>
        <w:rPr>
          <w:sz w:val="28"/>
          <w:szCs w:val="28"/>
        </w:rPr>
      </w:pPr>
      <w:r w:rsidRPr="00BD1B09">
        <w:rPr>
          <w:b/>
          <w:sz w:val="28"/>
          <w:szCs w:val="28"/>
        </w:rPr>
        <w:t>Форма(ы) текущего контроля</w:t>
      </w:r>
      <w:r w:rsidRPr="00BD1B09">
        <w:rPr>
          <w:sz w:val="28"/>
          <w:szCs w:val="28"/>
        </w:rPr>
        <w:t xml:space="preserve"> </w:t>
      </w:r>
      <w:r w:rsidRPr="00BD1B09">
        <w:rPr>
          <w:b/>
          <w:sz w:val="28"/>
          <w:szCs w:val="28"/>
        </w:rPr>
        <w:t xml:space="preserve">успеваемости: </w:t>
      </w:r>
      <w:r w:rsidRPr="00BD1B09">
        <w:rPr>
          <w:sz w:val="28"/>
          <w:szCs w:val="28"/>
        </w:rPr>
        <w:t>устный опрос,</w:t>
      </w:r>
      <w:r w:rsidRPr="00BD1B09">
        <w:rPr>
          <w:i/>
          <w:sz w:val="28"/>
          <w:szCs w:val="28"/>
        </w:rPr>
        <w:t xml:space="preserve"> </w:t>
      </w:r>
      <w:r w:rsidRPr="00BD1B09">
        <w:rPr>
          <w:sz w:val="28"/>
          <w:szCs w:val="28"/>
        </w:rPr>
        <w:t>представление презентации, тестирование, решение проблемно-ситуационных задач, контроль выполнения практических заданий и самостоятельной работы в рабочих тетрадях.</w:t>
      </w:r>
    </w:p>
    <w:p w:rsidR="00370EA4" w:rsidRPr="00BD1B09" w:rsidRDefault="00370EA4" w:rsidP="00370EA4">
      <w:pPr>
        <w:ind w:firstLine="709"/>
        <w:jc w:val="both"/>
        <w:rPr>
          <w:i/>
          <w:sz w:val="28"/>
          <w:szCs w:val="28"/>
        </w:rPr>
      </w:pPr>
    </w:p>
    <w:p w:rsidR="00370EA4" w:rsidRPr="00294733" w:rsidRDefault="00370EA4" w:rsidP="00370EA4">
      <w:pPr>
        <w:ind w:firstLine="709"/>
        <w:jc w:val="both"/>
        <w:rPr>
          <w:b/>
          <w:sz w:val="28"/>
          <w:szCs w:val="28"/>
        </w:rPr>
      </w:pPr>
      <w:r w:rsidRPr="00294733">
        <w:rPr>
          <w:i/>
          <w:sz w:val="28"/>
          <w:szCs w:val="28"/>
        </w:rPr>
        <w:t xml:space="preserve"> </w:t>
      </w:r>
      <w:r w:rsidRPr="00294733">
        <w:rPr>
          <w:b/>
          <w:sz w:val="28"/>
          <w:szCs w:val="28"/>
        </w:rPr>
        <w:t>Оценочные материалы текущего контроля успеваемости.</w:t>
      </w:r>
    </w:p>
    <w:p w:rsidR="00370EA4" w:rsidRDefault="00370EA4" w:rsidP="00370EA4">
      <w:pPr>
        <w:jc w:val="center"/>
        <w:rPr>
          <w:i/>
          <w:sz w:val="28"/>
        </w:rPr>
      </w:pPr>
      <w:r w:rsidRPr="00817342">
        <w:rPr>
          <w:i/>
          <w:sz w:val="28"/>
        </w:rPr>
        <w:t>Устный опрос</w:t>
      </w:r>
      <w:r>
        <w:rPr>
          <w:i/>
          <w:sz w:val="28"/>
        </w:rPr>
        <w:t>.</w:t>
      </w:r>
    </w:p>
    <w:p w:rsidR="00370EA4" w:rsidRPr="003D6D03" w:rsidRDefault="00370EA4" w:rsidP="00370EA4">
      <w:pPr>
        <w:jc w:val="both"/>
        <w:rPr>
          <w:sz w:val="28"/>
        </w:rPr>
      </w:pPr>
      <w:r>
        <w:rPr>
          <w:sz w:val="28"/>
        </w:rPr>
        <w:t>Вопросы для устного опроса:</w:t>
      </w:r>
    </w:p>
    <w:p w:rsidR="00363817" w:rsidRDefault="00363817" w:rsidP="004C0F65">
      <w:pPr>
        <w:pStyle w:val="310"/>
        <w:widowControl/>
        <w:numPr>
          <w:ilvl w:val="0"/>
          <w:numId w:val="46"/>
        </w:numPr>
        <w:ind w:left="426"/>
        <w:rPr>
          <w:sz w:val="28"/>
          <w:szCs w:val="28"/>
        </w:rPr>
      </w:pPr>
      <w:r>
        <w:rPr>
          <w:sz w:val="28"/>
          <w:szCs w:val="28"/>
        </w:rPr>
        <w:t>Постэмбриональное развитие</w:t>
      </w:r>
      <w:r w:rsidRPr="002074E5">
        <w:rPr>
          <w:sz w:val="28"/>
          <w:szCs w:val="28"/>
        </w:rPr>
        <w:t>:</w:t>
      </w:r>
      <w:r>
        <w:rPr>
          <w:sz w:val="28"/>
          <w:szCs w:val="28"/>
        </w:rPr>
        <w:t xml:space="preserve"> определение. Типы постэмбрионального развития: прямое, непрямое, их характеристика.</w:t>
      </w:r>
    </w:p>
    <w:p w:rsidR="00363817" w:rsidRPr="00C110C1" w:rsidRDefault="00363817" w:rsidP="004C0F65">
      <w:pPr>
        <w:pStyle w:val="310"/>
        <w:widowControl/>
        <w:numPr>
          <w:ilvl w:val="0"/>
          <w:numId w:val="46"/>
        </w:numPr>
        <w:ind w:left="426"/>
        <w:rPr>
          <w:spacing w:val="-6"/>
          <w:sz w:val="28"/>
          <w:szCs w:val="28"/>
        </w:rPr>
      </w:pPr>
      <w:r w:rsidRPr="00C110C1">
        <w:rPr>
          <w:spacing w:val="-6"/>
          <w:sz w:val="28"/>
          <w:szCs w:val="28"/>
        </w:rPr>
        <w:t>Периодизация постэмбрионального развития человека. Характеристика периодов.</w:t>
      </w:r>
    </w:p>
    <w:p w:rsidR="00363817" w:rsidRDefault="00363817" w:rsidP="004C0F65">
      <w:pPr>
        <w:pStyle w:val="310"/>
        <w:widowControl/>
        <w:numPr>
          <w:ilvl w:val="0"/>
          <w:numId w:val="46"/>
        </w:numPr>
        <w:ind w:left="426"/>
        <w:rPr>
          <w:sz w:val="28"/>
          <w:szCs w:val="28"/>
        </w:rPr>
      </w:pPr>
      <w:r>
        <w:rPr>
          <w:sz w:val="28"/>
          <w:szCs w:val="28"/>
        </w:rPr>
        <w:t>Критические периоды онтогенеза человека.</w:t>
      </w:r>
    </w:p>
    <w:p w:rsidR="00363817" w:rsidRPr="00C110C1" w:rsidRDefault="00363817" w:rsidP="004C0F65">
      <w:pPr>
        <w:pStyle w:val="310"/>
        <w:widowControl/>
        <w:numPr>
          <w:ilvl w:val="0"/>
          <w:numId w:val="46"/>
        </w:numPr>
        <w:ind w:left="426"/>
        <w:rPr>
          <w:spacing w:val="-8"/>
          <w:sz w:val="28"/>
          <w:szCs w:val="28"/>
        </w:rPr>
      </w:pPr>
      <w:r w:rsidRPr="00C110C1">
        <w:rPr>
          <w:spacing w:val="-8"/>
          <w:sz w:val="28"/>
          <w:szCs w:val="28"/>
        </w:rPr>
        <w:t>Тератогенез. Теория тератогенеза. Тератогенные факторы: понятие, классификация, характеристика. Понятие о врожденных пороках и аномалиях развития.</w:t>
      </w:r>
    </w:p>
    <w:p w:rsidR="00363817" w:rsidRDefault="00363817" w:rsidP="004C0F65">
      <w:pPr>
        <w:pStyle w:val="310"/>
        <w:widowControl/>
        <w:numPr>
          <w:ilvl w:val="0"/>
          <w:numId w:val="46"/>
        </w:numPr>
        <w:ind w:left="426"/>
        <w:rPr>
          <w:sz w:val="28"/>
          <w:szCs w:val="28"/>
        </w:rPr>
      </w:pPr>
      <w:r>
        <w:rPr>
          <w:sz w:val="28"/>
          <w:szCs w:val="28"/>
        </w:rPr>
        <w:t>Филогенез систем Хордовых. Особенности у человека.</w:t>
      </w:r>
    </w:p>
    <w:p w:rsidR="00363817" w:rsidRDefault="00363817" w:rsidP="004C0F65">
      <w:pPr>
        <w:pStyle w:val="310"/>
        <w:widowControl/>
        <w:numPr>
          <w:ilvl w:val="0"/>
          <w:numId w:val="46"/>
        </w:numPr>
        <w:ind w:left="426"/>
        <w:rPr>
          <w:sz w:val="28"/>
          <w:szCs w:val="28"/>
        </w:rPr>
      </w:pPr>
      <w:r>
        <w:rPr>
          <w:sz w:val="28"/>
          <w:szCs w:val="28"/>
        </w:rPr>
        <w:t>Онтофилогенетически обусловленные пороки развития систем органов человека. Характеристика пороков, их филогенетическая обусловленность.</w:t>
      </w:r>
    </w:p>
    <w:p w:rsidR="00370EA4" w:rsidRPr="00817342" w:rsidRDefault="00370EA4" w:rsidP="00370EA4">
      <w:pPr>
        <w:jc w:val="both"/>
        <w:rPr>
          <w:i/>
          <w:sz w:val="28"/>
        </w:rPr>
      </w:pPr>
    </w:p>
    <w:p w:rsidR="00370EA4" w:rsidRDefault="00370EA4" w:rsidP="00370EA4">
      <w:pPr>
        <w:jc w:val="center"/>
        <w:rPr>
          <w:i/>
          <w:sz w:val="28"/>
        </w:rPr>
      </w:pPr>
      <w:r w:rsidRPr="00817342">
        <w:rPr>
          <w:i/>
          <w:sz w:val="28"/>
        </w:rPr>
        <w:t>Представление презентации</w:t>
      </w:r>
      <w:r>
        <w:rPr>
          <w:i/>
          <w:sz w:val="28"/>
        </w:rPr>
        <w:t>.</w:t>
      </w:r>
    </w:p>
    <w:p w:rsidR="00370EA4" w:rsidRPr="001D758D" w:rsidRDefault="00370EA4" w:rsidP="00370EA4">
      <w:pPr>
        <w:rPr>
          <w:sz w:val="28"/>
          <w:szCs w:val="28"/>
        </w:rPr>
      </w:pPr>
      <w:r w:rsidRPr="001D758D">
        <w:rPr>
          <w:sz w:val="28"/>
          <w:szCs w:val="28"/>
        </w:rPr>
        <w:t>Темы докладов с презентациями:</w:t>
      </w:r>
    </w:p>
    <w:p w:rsidR="00370EA4" w:rsidRPr="001D758D" w:rsidRDefault="00BD1B09" w:rsidP="004C0F65">
      <w:pPr>
        <w:pStyle w:val="a5"/>
        <w:numPr>
          <w:ilvl w:val="0"/>
          <w:numId w:val="12"/>
        </w:numPr>
        <w:ind w:left="567" w:hanging="567"/>
        <w:rPr>
          <w:rFonts w:ascii="Times New Roman" w:hAnsi="Times New Roman"/>
          <w:sz w:val="28"/>
          <w:szCs w:val="28"/>
        </w:rPr>
      </w:pPr>
      <w:r w:rsidRPr="001D758D">
        <w:rPr>
          <w:rFonts w:ascii="Times New Roman" w:hAnsi="Times New Roman"/>
          <w:sz w:val="28"/>
          <w:szCs w:val="28"/>
        </w:rPr>
        <w:t>Талидомидный синдром.</w:t>
      </w:r>
    </w:p>
    <w:p w:rsidR="001D758D" w:rsidRPr="001D758D" w:rsidRDefault="001D758D" w:rsidP="004C0F65">
      <w:pPr>
        <w:numPr>
          <w:ilvl w:val="0"/>
          <w:numId w:val="12"/>
        </w:numPr>
        <w:ind w:left="567" w:hanging="567"/>
        <w:jc w:val="both"/>
        <w:rPr>
          <w:sz w:val="28"/>
          <w:szCs w:val="28"/>
        </w:rPr>
      </w:pPr>
      <w:r w:rsidRPr="001D758D">
        <w:rPr>
          <w:sz w:val="28"/>
          <w:szCs w:val="28"/>
        </w:rPr>
        <w:t>Филогенетически обусловленные пороки развития покровов тела.</w:t>
      </w:r>
    </w:p>
    <w:p w:rsidR="001D758D" w:rsidRPr="001D758D" w:rsidRDefault="001D758D" w:rsidP="004C0F65">
      <w:pPr>
        <w:numPr>
          <w:ilvl w:val="0"/>
          <w:numId w:val="12"/>
        </w:numPr>
        <w:ind w:left="567" w:hanging="567"/>
        <w:jc w:val="both"/>
        <w:rPr>
          <w:sz w:val="28"/>
          <w:szCs w:val="28"/>
        </w:rPr>
      </w:pPr>
      <w:r w:rsidRPr="001D758D">
        <w:rPr>
          <w:sz w:val="28"/>
          <w:szCs w:val="28"/>
        </w:rPr>
        <w:t xml:space="preserve">Филогенетически обусловленные пороки развития  опорно-двигательной системы. </w:t>
      </w:r>
    </w:p>
    <w:p w:rsidR="001D758D" w:rsidRPr="001D758D" w:rsidRDefault="001D758D" w:rsidP="004C0F65">
      <w:pPr>
        <w:numPr>
          <w:ilvl w:val="0"/>
          <w:numId w:val="12"/>
        </w:numPr>
        <w:ind w:left="567" w:hanging="567"/>
        <w:jc w:val="both"/>
        <w:rPr>
          <w:sz w:val="28"/>
          <w:szCs w:val="28"/>
        </w:rPr>
      </w:pPr>
      <w:r w:rsidRPr="001D758D">
        <w:rPr>
          <w:sz w:val="28"/>
          <w:szCs w:val="28"/>
        </w:rPr>
        <w:t xml:space="preserve">Филогенетически обусловленные пороки развития пищеварительной системы. </w:t>
      </w:r>
    </w:p>
    <w:p w:rsidR="001D758D" w:rsidRPr="001D758D" w:rsidRDefault="001D758D" w:rsidP="004C0F65">
      <w:pPr>
        <w:numPr>
          <w:ilvl w:val="0"/>
          <w:numId w:val="12"/>
        </w:numPr>
        <w:ind w:left="567" w:hanging="567"/>
        <w:jc w:val="both"/>
        <w:rPr>
          <w:sz w:val="28"/>
          <w:szCs w:val="28"/>
        </w:rPr>
      </w:pPr>
      <w:r w:rsidRPr="001D758D">
        <w:rPr>
          <w:sz w:val="28"/>
          <w:szCs w:val="28"/>
        </w:rPr>
        <w:t>Филогенетически обусловленные пороки развития дыхательной системы.</w:t>
      </w:r>
    </w:p>
    <w:p w:rsidR="001D758D" w:rsidRPr="001D758D" w:rsidRDefault="001D758D" w:rsidP="004C0F65">
      <w:pPr>
        <w:numPr>
          <w:ilvl w:val="0"/>
          <w:numId w:val="12"/>
        </w:numPr>
        <w:ind w:left="567" w:hanging="567"/>
        <w:jc w:val="both"/>
        <w:rPr>
          <w:sz w:val="28"/>
          <w:szCs w:val="28"/>
        </w:rPr>
      </w:pPr>
      <w:r w:rsidRPr="001D758D">
        <w:rPr>
          <w:sz w:val="28"/>
          <w:szCs w:val="28"/>
        </w:rPr>
        <w:t xml:space="preserve">Филогенетически обусловленные пороки развития сердца и сосудов. </w:t>
      </w:r>
    </w:p>
    <w:p w:rsidR="001D758D" w:rsidRPr="001D758D" w:rsidRDefault="001D758D" w:rsidP="004C0F65">
      <w:pPr>
        <w:numPr>
          <w:ilvl w:val="0"/>
          <w:numId w:val="12"/>
        </w:numPr>
        <w:ind w:left="567" w:hanging="567"/>
        <w:jc w:val="both"/>
        <w:rPr>
          <w:sz w:val="28"/>
          <w:szCs w:val="28"/>
        </w:rPr>
      </w:pPr>
      <w:r w:rsidRPr="001D758D">
        <w:rPr>
          <w:sz w:val="28"/>
          <w:szCs w:val="28"/>
        </w:rPr>
        <w:lastRenderedPageBreak/>
        <w:t>Филогенетически обусловленные пороки развития половой системы.</w:t>
      </w:r>
    </w:p>
    <w:p w:rsidR="001D758D" w:rsidRPr="001D758D" w:rsidRDefault="001D758D" w:rsidP="004C0F65">
      <w:pPr>
        <w:numPr>
          <w:ilvl w:val="0"/>
          <w:numId w:val="12"/>
        </w:numPr>
        <w:ind w:left="567" w:hanging="567"/>
        <w:jc w:val="both"/>
        <w:rPr>
          <w:sz w:val="28"/>
          <w:szCs w:val="28"/>
        </w:rPr>
      </w:pPr>
      <w:r w:rsidRPr="001D758D">
        <w:rPr>
          <w:sz w:val="28"/>
          <w:szCs w:val="28"/>
        </w:rPr>
        <w:t>Филогенетически обусловленные пороки развития нервной системы.</w:t>
      </w:r>
    </w:p>
    <w:p w:rsidR="001D758D" w:rsidRPr="001D758D" w:rsidRDefault="001D758D" w:rsidP="004C0F65">
      <w:pPr>
        <w:numPr>
          <w:ilvl w:val="0"/>
          <w:numId w:val="12"/>
        </w:numPr>
        <w:ind w:left="567" w:hanging="567"/>
        <w:jc w:val="both"/>
        <w:rPr>
          <w:sz w:val="28"/>
          <w:szCs w:val="28"/>
        </w:rPr>
      </w:pPr>
      <w:r w:rsidRPr="001D758D">
        <w:rPr>
          <w:sz w:val="28"/>
          <w:szCs w:val="28"/>
        </w:rPr>
        <w:t>Филогенетически обусловленные пороки эндокринной системы.</w:t>
      </w:r>
    </w:p>
    <w:p w:rsidR="0082480B" w:rsidRDefault="0082480B" w:rsidP="00370EA4">
      <w:pPr>
        <w:jc w:val="center"/>
        <w:rPr>
          <w:i/>
          <w:sz w:val="28"/>
        </w:rPr>
      </w:pPr>
    </w:p>
    <w:p w:rsidR="00370EA4" w:rsidRPr="006A1013" w:rsidRDefault="00370EA4" w:rsidP="00370EA4">
      <w:pPr>
        <w:jc w:val="center"/>
        <w:rPr>
          <w:i/>
          <w:sz w:val="28"/>
        </w:rPr>
      </w:pPr>
      <w:r w:rsidRPr="006A1013">
        <w:rPr>
          <w:i/>
          <w:sz w:val="28"/>
        </w:rPr>
        <w:t>Тестирование</w:t>
      </w:r>
      <w:r>
        <w:rPr>
          <w:i/>
          <w:sz w:val="28"/>
        </w:rPr>
        <w:t xml:space="preserve"> (типовые задания)</w:t>
      </w:r>
      <w:r w:rsidRPr="006A1013">
        <w:rPr>
          <w:i/>
          <w:sz w:val="28"/>
        </w:rPr>
        <w:t>.</w:t>
      </w:r>
    </w:p>
    <w:p w:rsidR="00BD1B09" w:rsidRPr="001D758D" w:rsidRDefault="00BD1B09" w:rsidP="00BD1B09">
      <w:pPr>
        <w:rPr>
          <w:color w:val="000000"/>
          <w:shd w:val="clear" w:color="auto" w:fill="FFFFFF"/>
        </w:rPr>
      </w:pPr>
      <w:r w:rsidRPr="001D758D">
        <w:rPr>
          <w:color w:val="000000"/>
          <w:shd w:val="clear" w:color="auto" w:fill="FFFFFF"/>
        </w:rPr>
        <w:t>1. Регенерационная гипертрофия характерна для восстановления:</w:t>
      </w:r>
    </w:p>
    <w:p w:rsidR="00BD1B09" w:rsidRPr="001D758D" w:rsidRDefault="00BD1B09" w:rsidP="00613C24">
      <w:pPr>
        <w:pStyle w:val="a5"/>
        <w:numPr>
          <w:ilvl w:val="0"/>
          <w:numId w:val="148"/>
        </w:numPr>
        <w:rPr>
          <w:rFonts w:ascii="Times New Roman" w:hAnsi="Times New Roman"/>
          <w:color w:val="000000"/>
          <w:sz w:val="24"/>
          <w:szCs w:val="24"/>
          <w:shd w:val="clear" w:color="auto" w:fill="FFFFFF"/>
        </w:rPr>
      </w:pPr>
      <w:r w:rsidRPr="001D758D">
        <w:rPr>
          <w:rFonts w:ascii="Times New Roman" w:hAnsi="Times New Roman"/>
          <w:color w:val="000000"/>
          <w:sz w:val="24"/>
          <w:szCs w:val="24"/>
          <w:shd w:val="clear" w:color="auto" w:fill="FFFFFF"/>
        </w:rPr>
        <w:t>внутренних органов</w:t>
      </w:r>
    </w:p>
    <w:p w:rsidR="00BD1B09" w:rsidRPr="001D758D" w:rsidRDefault="00BD1B09" w:rsidP="00613C24">
      <w:pPr>
        <w:pStyle w:val="a4"/>
        <w:numPr>
          <w:ilvl w:val="0"/>
          <w:numId w:val="148"/>
        </w:numPr>
        <w:spacing w:before="0" w:beforeAutospacing="0" w:after="0" w:afterAutospacing="0"/>
        <w:rPr>
          <w:rFonts w:ascii="Times New Roman" w:hAnsi="Times New Roman"/>
          <w:color w:val="000000"/>
          <w:sz w:val="24"/>
          <w:szCs w:val="24"/>
          <w:shd w:val="clear" w:color="auto" w:fill="FFFFFF"/>
        </w:rPr>
      </w:pPr>
      <w:r w:rsidRPr="001D758D">
        <w:rPr>
          <w:rFonts w:ascii="Times New Roman" w:hAnsi="Times New Roman"/>
          <w:color w:val="000000"/>
          <w:sz w:val="24"/>
          <w:szCs w:val="24"/>
          <w:shd w:val="clear" w:color="auto" w:fill="FFFFFF"/>
        </w:rPr>
        <w:t>конечностей</w:t>
      </w:r>
    </w:p>
    <w:p w:rsidR="00BD1B09" w:rsidRPr="001D758D" w:rsidRDefault="00BD1B09" w:rsidP="00613C24">
      <w:pPr>
        <w:pStyle w:val="a4"/>
        <w:numPr>
          <w:ilvl w:val="0"/>
          <w:numId w:val="148"/>
        </w:numPr>
        <w:spacing w:before="0" w:beforeAutospacing="0" w:after="0" w:afterAutospacing="0"/>
        <w:rPr>
          <w:rFonts w:ascii="Times New Roman" w:hAnsi="Times New Roman"/>
          <w:color w:val="000000"/>
          <w:sz w:val="24"/>
          <w:szCs w:val="24"/>
          <w:shd w:val="clear" w:color="auto" w:fill="FFFFFF"/>
        </w:rPr>
      </w:pPr>
      <w:r w:rsidRPr="001D758D">
        <w:rPr>
          <w:rFonts w:ascii="Times New Roman" w:hAnsi="Times New Roman"/>
          <w:color w:val="000000"/>
          <w:sz w:val="24"/>
          <w:szCs w:val="24"/>
          <w:shd w:val="clear" w:color="auto" w:fill="FFFFFF"/>
        </w:rPr>
        <w:t>соединительной ткани</w:t>
      </w:r>
    </w:p>
    <w:p w:rsidR="00BD1B09" w:rsidRPr="001D758D" w:rsidRDefault="00BD1B09" w:rsidP="00613C24">
      <w:pPr>
        <w:pStyle w:val="a4"/>
        <w:numPr>
          <w:ilvl w:val="0"/>
          <w:numId w:val="148"/>
        </w:numPr>
        <w:spacing w:before="0" w:beforeAutospacing="0" w:after="0" w:afterAutospacing="0"/>
        <w:rPr>
          <w:rFonts w:ascii="Times New Roman" w:hAnsi="Times New Roman"/>
          <w:color w:val="000000"/>
          <w:sz w:val="24"/>
          <w:szCs w:val="24"/>
          <w:shd w:val="clear" w:color="auto" w:fill="FFFFFF"/>
        </w:rPr>
      </w:pPr>
      <w:r w:rsidRPr="001D758D">
        <w:rPr>
          <w:rFonts w:ascii="Times New Roman" w:hAnsi="Times New Roman"/>
          <w:color w:val="000000"/>
          <w:sz w:val="24"/>
          <w:szCs w:val="24"/>
          <w:shd w:val="clear" w:color="auto" w:fill="FFFFFF"/>
        </w:rPr>
        <w:t>мышечной ткани</w:t>
      </w:r>
    </w:p>
    <w:p w:rsidR="00BD1B09" w:rsidRPr="001D758D" w:rsidRDefault="00BD1B09" w:rsidP="00CD4FA3">
      <w:pPr>
        <w:ind w:left="426" w:hanging="426"/>
      </w:pPr>
      <w:r w:rsidRPr="001D758D">
        <w:rPr>
          <w:color w:val="000000"/>
          <w:shd w:val="clear" w:color="auto" w:fill="FFFFFF"/>
        </w:rPr>
        <w:t xml:space="preserve">2. </w:t>
      </w:r>
      <w:r w:rsidRPr="001D758D">
        <w:t>Пролиферационный рост, характеризующийся тем, что обе клетки, возникшие от деления родоначальной клетки, снова вступают в деление (число клеток растет в геометрической прогрессии), называется:</w:t>
      </w:r>
    </w:p>
    <w:p w:rsidR="00BD1B09" w:rsidRPr="001D758D" w:rsidRDefault="00BD1B09" w:rsidP="00613C24">
      <w:pPr>
        <w:pStyle w:val="a5"/>
        <w:numPr>
          <w:ilvl w:val="0"/>
          <w:numId w:val="149"/>
        </w:numPr>
        <w:rPr>
          <w:rFonts w:ascii="Times New Roman" w:hAnsi="Times New Roman"/>
          <w:sz w:val="24"/>
          <w:szCs w:val="24"/>
        </w:rPr>
      </w:pPr>
      <w:r w:rsidRPr="001D758D">
        <w:rPr>
          <w:rFonts w:ascii="Times New Roman" w:hAnsi="Times New Roman"/>
          <w:sz w:val="24"/>
          <w:szCs w:val="24"/>
        </w:rPr>
        <w:t>мультипликативным</w:t>
      </w:r>
    </w:p>
    <w:p w:rsidR="00BD1B09" w:rsidRPr="001D758D" w:rsidRDefault="00BD1B09" w:rsidP="00613C24">
      <w:pPr>
        <w:pStyle w:val="a5"/>
        <w:numPr>
          <w:ilvl w:val="0"/>
          <w:numId w:val="149"/>
        </w:numPr>
        <w:rPr>
          <w:rFonts w:ascii="Times New Roman" w:hAnsi="Times New Roman"/>
          <w:sz w:val="24"/>
          <w:szCs w:val="24"/>
        </w:rPr>
      </w:pPr>
      <w:r w:rsidRPr="001D758D">
        <w:rPr>
          <w:rFonts w:ascii="Times New Roman" w:hAnsi="Times New Roman"/>
          <w:sz w:val="24"/>
          <w:szCs w:val="24"/>
        </w:rPr>
        <w:t>ауксентичным</w:t>
      </w:r>
    </w:p>
    <w:p w:rsidR="00BD1B09" w:rsidRPr="001D758D" w:rsidRDefault="00BD1B09" w:rsidP="00613C24">
      <w:pPr>
        <w:pStyle w:val="a5"/>
        <w:numPr>
          <w:ilvl w:val="0"/>
          <w:numId w:val="149"/>
        </w:numPr>
        <w:rPr>
          <w:rFonts w:ascii="Times New Roman" w:hAnsi="Times New Roman"/>
          <w:sz w:val="24"/>
          <w:szCs w:val="24"/>
        </w:rPr>
      </w:pPr>
      <w:r w:rsidRPr="001D758D">
        <w:rPr>
          <w:rFonts w:ascii="Times New Roman" w:hAnsi="Times New Roman"/>
          <w:sz w:val="24"/>
          <w:szCs w:val="24"/>
        </w:rPr>
        <w:t>аллометрическим</w:t>
      </w:r>
    </w:p>
    <w:p w:rsidR="00BD1B09" w:rsidRPr="001D758D" w:rsidRDefault="00BD1B09" w:rsidP="00613C24">
      <w:pPr>
        <w:pStyle w:val="a5"/>
        <w:numPr>
          <w:ilvl w:val="0"/>
          <w:numId w:val="149"/>
        </w:numPr>
        <w:rPr>
          <w:rFonts w:ascii="Times New Roman" w:hAnsi="Times New Roman"/>
          <w:sz w:val="24"/>
          <w:szCs w:val="24"/>
        </w:rPr>
      </w:pPr>
      <w:r w:rsidRPr="001D758D">
        <w:rPr>
          <w:rFonts w:ascii="Times New Roman" w:hAnsi="Times New Roman"/>
          <w:sz w:val="24"/>
          <w:szCs w:val="24"/>
        </w:rPr>
        <w:t>аккреционным</w:t>
      </w:r>
    </w:p>
    <w:p w:rsidR="00BD1B09" w:rsidRPr="001D758D" w:rsidRDefault="00BD1B09" w:rsidP="00BD1B09">
      <w:r w:rsidRPr="001D758D">
        <w:rPr>
          <w:color w:val="000000"/>
          <w:shd w:val="clear" w:color="auto" w:fill="FFFFFF"/>
        </w:rPr>
        <w:t>3.</w:t>
      </w:r>
      <w:r w:rsidRPr="001D758D">
        <w:t xml:space="preserve"> «Пубертатный спурт» - это:</w:t>
      </w:r>
    </w:p>
    <w:p w:rsidR="00BD1B09" w:rsidRPr="001D758D" w:rsidRDefault="00BD1B09" w:rsidP="00613C24">
      <w:pPr>
        <w:pStyle w:val="a5"/>
        <w:numPr>
          <w:ilvl w:val="0"/>
          <w:numId w:val="150"/>
        </w:numPr>
        <w:rPr>
          <w:rFonts w:ascii="Times New Roman" w:hAnsi="Times New Roman"/>
          <w:sz w:val="24"/>
          <w:szCs w:val="24"/>
        </w:rPr>
      </w:pPr>
      <w:r w:rsidRPr="001D758D">
        <w:rPr>
          <w:rFonts w:ascii="Times New Roman" w:hAnsi="Times New Roman"/>
          <w:sz w:val="24"/>
          <w:szCs w:val="24"/>
        </w:rPr>
        <w:t>Формирование вторичных половых признаков</w:t>
      </w:r>
    </w:p>
    <w:p w:rsidR="00BD1B09" w:rsidRPr="001D758D" w:rsidRDefault="00BD1B09" w:rsidP="00613C24">
      <w:pPr>
        <w:pStyle w:val="a5"/>
        <w:numPr>
          <w:ilvl w:val="0"/>
          <w:numId w:val="150"/>
        </w:numPr>
        <w:rPr>
          <w:rFonts w:ascii="Times New Roman" w:hAnsi="Times New Roman"/>
          <w:sz w:val="24"/>
          <w:szCs w:val="24"/>
        </w:rPr>
      </w:pPr>
      <w:r w:rsidRPr="001D758D">
        <w:rPr>
          <w:rFonts w:ascii="Times New Roman" w:hAnsi="Times New Roman"/>
          <w:sz w:val="24"/>
          <w:szCs w:val="24"/>
        </w:rPr>
        <w:t>Скачок уровня половых гормонов (у женского пола – эстрогенов, у мужского – андрогенов) в пубертатном периоде</w:t>
      </w:r>
    </w:p>
    <w:p w:rsidR="00BD1B09" w:rsidRPr="001D758D" w:rsidRDefault="00BD1B09" w:rsidP="00613C24">
      <w:pPr>
        <w:pStyle w:val="a5"/>
        <w:numPr>
          <w:ilvl w:val="0"/>
          <w:numId w:val="150"/>
        </w:numPr>
        <w:rPr>
          <w:rFonts w:ascii="Times New Roman" w:hAnsi="Times New Roman"/>
          <w:sz w:val="24"/>
          <w:szCs w:val="24"/>
        </w:rPr>
      </w:pPr>
      <w:r w:rsidRPr="001D758D">
        <w:rPr>
          <w:rFonts w:ascii="Times New Roman" w:hAnsi="Times New Roman"/>
          <w:sz w:val="24"/>
          <w:szCs w:val="24"/>
        </w:rPr>
        <w:t>Скачкообразное ускорение темпов роста человека в пубертатном периоде</w:t>
      </w:r>
    </w:p>
    <w:p w:rsidR="00BD1B09" w:rsidRPr="001D758D" w:rsidRDefault="00BD1B09" w:rsidP="00613C24">
      <w:pPr>
        <w:pStyle w:val="a5"/>
        <w:numPr>
          <w:ilvl w:val="0"/>
          <w:numId w:val="150"/>
        </w:numPr>
        <w:rPr>
          <w:rFonts w:ascii="Times New Roman" w:hAnsi="Times New Roman"/>
          <w:sz w:val="24"/>
          <w:szCs w:val="24"/>
        </w:rPr>
      </w:pPr>
      <w:r w:rsidRPr="001D758D">
        <w:rPr>
          <w:rFonts w:ascii="Times New Roman" w:hAnsi="Times New Roman"/>
          <w:sz w:val="24"/>
          <w:szCs w:val="24"/>
        </w:rPr>
        <w:t>Наступление менархе</w:t>
      </w:r>
    </w:p>
    <w:p w:rsidR="00BD1B09" w:rsidRPr="001D758D" w:rsidRDefault="00BD1B09" w:rsidP="00BD1B09">
      <w:r w:rsidRPr="001D758D">
        <w:rPr>
          <w:color w:val="000000"/>
          <w:shd w:val="clear" w:color="auto" w:fill="FFFFFF"/>
        </w:rPr>
        <w:t xml:space="preserve">4. </w:t>
      </w:r>
      <w:r w:rsidRPr="001D758D">
        <w:t>Одной из задач науки о причинах и закономерностях старения организмов является:</w:t>
      </w:r>
    </w:p>
    <w:p w:rsidR="00BD1B09" w:rsidRPr="001D758D" w:rsidRDefault="00BD1B09" w:rsidP="00613C24">
      <w:pPr>
        <w:pStyle w:val="a5"/>
        <w:numPr>
          <w:ilvl w:val="0"/>
          <w:numId w:val="151"/>
        </w:numPr>
        <w:rPr>
          <w:rFonts w:ascii="Times New Roman" w:hAnsi="Times New Roman"/>
          <w:sz w:val="24"/>
          <w:szCs w:val="24"/>
        </w:rPr>
      </w:pPr>
      <w:r w:rsidRPr="001D758D">
        <w:rPr>
          <w:rFonts w:ascii="Times New Roman" w:hAnsi="Times New Roman"/>
          <w:sz w:val="24"/>
          <w:szCs w:val="24"/>
        </w:rPr>
        <w:t>продление активной жизни</w:t>
      </w:r>
    </w:p>
    <w:p w:rsidR="00BD1B09" w:rsidRPr="001D758D" w:rsidRDefault="00BD1B09" w:rsidP="00613C24">
      <w:pPr>
        <w:pStyle w:val="a5"/>
        <w:numPr>
          <w:ilvl w:val="0"/>
          <w:numId w:val="151"/>
        </w:numPr>
        <w:rPr>
          <w:rFonts w:ascii="Times New Roman" w:hAnsi="Times New Roman"/>
          <w:sz w:val="24"/>
          <w:szCs w:val="24"/>
        </w:rPr>
      </w:pPr>
      <w:r w:rsidRPr="001D758D">
        <w:rPr>
          <w:rFonts w:ascii="Times New Roman" w:hAnsi="Times New Roman"/>
          <w:sz w:val="24"/>
          <w:szCs w:val="24"/>
        </w:rPr>
        <w:t>бессмертие</w:t>
      </w:r>
    </w:p>
    <w:p w:rsidR="00BD1B09" w:rsidRPr="001D758D" w:rsidRDefault="00BD1B09" w:rsidP="00613C24">
      <w:pPr>
        <w:pStyle w:val="a5"/>
        <w:numPr>
          <w:ilvl w:val="0"/>
          <w:numId w:val="151"/>
        </w:numPr>
        <w:rPr>
          <w:rFonts w:ascii="Times New Roman" w:hAnsi="Times New Roman"/>
          <w:sz w:val="24"/>
          <w:szCs w:val="24"/>
        </w:rPr>
      </w:pPr>
      <w:r w:rsidRPr="001D758D">
        <w:rPr>
          <w:rFonts w:ascii="Times New Roman" w:hAnsi="Times New Roman"/>
          <w:sz w:val="24"/>
          <w:szCs w:val="24"/>
        </w:rPr>
        <w:t>омоложение</w:t>
      </w:r>
    </w:p>
    <w:p w:rsidR="00BD1B09" w:rsidRPr="001D758D" w:rsidRDefault="00BD1B09" w:rsidP="00613C24">
      <w:pPr>
        <w:pStyle w:val="a5"/>
        <w:numPr>
          <w:ilvl w:val="0"/>
          <w:numId w:val="151"/>
        </w:numPr>
        <w:rPr>
          <w:rFonts w:ascii="Times New Roman" w:hAnsi="Times New Roman"/>
          <w:sz w:val="24"/>
          <w:szCs w:val="24"/>
        </w:rPr>
      </w:pPr>
      <w:r w:rsidRPr="001D758D">
        <w:rPr>
          <w:rFonts w:ascii="Times New Roman" w:hAnsi="Times New Roman"/>
          <w:sz w:val="24"/>
          <w:szCs w:val="24"/>
        </w:rPr>
        <w:t>продление репродуктивного периода</w:t>
      </w:r>
    </w:p>
    <w:p w:rsidR="00BD1B09" w:rsidRPr="001D758D" w:rsidRDefault="00BD1B09" w:rsidP="00BD1B09">
      <w:r w:rsidRPr="001D758D">
        <w:rPr>
          <w:color w:val="000000"/>
          <w:shd w:val="clear" w:color="auto" w:fill="FFFFFF"/>
        </w:rPr>
        <w:t xml:space="preserve">5. </w:t>
      </w:r>
      <w:r w:rsidRPr="001D758D">
        <w:t>У человека период развития после выхода из зародышевых оболочек до смерти называется:</w:t>
      </w:r>
    </w:p>
    <w:p w:rsidR="00BD1B09" w:rsidRPr="001D758D" w:rsidRDefault="00BD1B09" w:rsidP="00613C24">
      <w:pPr>
        <w:pStyle w:val="a5"/>
        <w:numPr>
          <w:ilvl w:val="0"/>
          <w:numId w:val="152"/>
        </w:numPr>
        <w:rPr>
          <w:rFonts w:ascii="Times New Roman" w:hAnsi="Times New Roman"/>
          <w:sz w:val="24"/>
          <w:szCs w:val="24"/>
        </w:rPr>
      </w:pPr>
      <w:r w:rsidRPr="001D758D">
        <w:rPr>
          <w:rFonts w:ascii="Times New Roman" w:hAnsi="Times New Roman"/>
          <w:sz w:val="24"/>
          <w:szCs w:val="24"/>
        </w:rPr>
        <w:t>Антенатальным</w:t>
      </w:r>
    </w:p>
    <w:p w:rsidR="00BD1B09" w:rsidRPr="001D758D" w:rsidRDefault="00BD1B09" w:rsidP="00613C24">
      <w:pPr>
        <w:pStyle w:val="a5"/>
        <w:numPr>
          <w:ilvl w:val="0"/>
          <w:numId w:val="152"/>
        </w:numPr>
        <w:rPr>
          <w:rFonts w:ascii="Times New Roman" w:hAnsi="Times New Roman"/>
          <w:sz w:val="24"/>
          <w:szCs w:val="24"/>
        </w:rPr>
      </w:pPr>
      <w:r w:rsidRPr="001D758D">
        <w:rPr>
          <w:rFonts w:ascii="Times New Roman" w:hAnsi="Times New Roman"/>
          <w:sz w:val="24"/>
          <w:szCs w:val="24"/>
        </w:rPr>
        <w:t>Интранатальным</w:t>
      </w:r>
    </w:p>
    <w:p w:rsidR="00BD1B09" w:rsidRPr="001D758D" w:rsidRDefault="00BD1B09" w:rsidP="00613C24">
      <w:pPr>
        <w:pStyle w:val="a5"/>
        <w:numPr>
          <w:ilvl w:val="0"/>
          <w:numId w:val="152"/>
        </w:numPr>
        <w:rPr>
          <w:rFonts w:ascii="Times New Roman" w:hAnsi="Times New Roman"/>
          <w:sz w:val="24"/>
          <w:szCs w:val="24"/>
        </w:rPr>
      </w:pPr>
      <w:r w:rsidRPr="001D758D">
        <w:rPr>
          <w:rFonts w:ascii="Times New Roman" w:hAnsi="Times New Roman"/>
          <w:sz w:val="24"/>
          <w:szCs w:val="24"/>
        </w:rPr>
        <w:t>Периодом трансформации</w:t>
      </w:r>
    </w:p>
    <w:p w:rsidR="00BD1B09" w:rsidRPr="001D758D" w:rsidRDefault="00BD1B09" w:rsidP="00613C24">
      <w:pPr>
        <w:pStyle w:val="a5"/>
        <w:numPr>
          <w:ilvl w:val="0"/>
          <w:numId w:val="152"/>
        </w:numPr>
        <w:rPr>
          <w:rFonts w:ascii="Times New Roman" w:hAnsi="Times New Roman"/>
          <w:sz w:val="24"/>
          <w:szCs w:val="24"/>
        </w:rPr>
      </w:pPr>
      <w:r w:rsidRPr="001D758D">
        <w:rPr>
          <w:rFonts w:ascii="Times New Roman" w:hAnsi="Times New Roman"/>
          <w:sz w:val="24"/>
          <w:szCs w:val="24"/>
        </w:rPr>
        <w:t>Периодом формирования</w:t>
      </w:r>
    </w:p>
    <w:p w:rsidR="00BD1B09" w:rsidRPr="001D758D" w:rsidRDefault="00BD1B09" w:rsidP="00613C24">
      <w:pPr>
        <w:pStyle w:val="a5"/>
        <w:numPr>
          <w:ilvl w:val="0"/>
          <w:numId w:val="152"/>
        </w:numPr>
        <w:rPr>
          <w:rFonts w:ascii="Times New Roman" w:hAnsi="Times New Roman"/>
          <w:sz w:val="24"/>
          <w:szCs w:val="24"/>
        </w:rPr>
      </w:pPr>
      <w:r w:rsidRPr="001D758D">
        <w:rPr>
          <w:rFonts w:ascii="Times New Roman" w:hAnsi="Times New Roman"/>
          <w:sz w:val="24"/>
          <w:szCs w:val="24"/>
        </w:rPr>
        <w:t>Постнатальным</w:t>
      </w:r>
    </w:p>
    <w:p w:rsidR="00BD1B09" w:rsidRPr="001D758D" w:rsidRDefault="00BD1B09" w:rsidP="00613C24">
      <w:pPr>
        <w:pStyle w:val="a5"/>
        <w:numPr>
          <w:ilvl w:val="0"/>
          <w:numId w:val="152"/>
        </w:numPr>
        <w:rPr>
          <w:rFonts w:ascii="Times New Roman" w:hAnsi="Times New Roman"/>
          <w:sz w:val="24"/>
          <w:szCs w:val="24"/>
        </w:rPr>
      </w:pPr>
      <w:r w:rsidRPr="001D758D">
        <w:rPr>
          <w:rFonts w:ascii="Times New Roman" w:hAnsi="Times New Roman"/>
          <w:sz w:val="24"/>
          <w:szCs w:val="24"/>
        </w:rPr>
        <w:t>Пренатальным</w:t>
      </w:r>
    </w:p>
    <w:p w:rsidR="00BD1B09" w:rsidRPr="001D758D" w:rsidRDefault="00BD1B09" w:rsidP="00613C24">
      <w:pPr>
        <w:pStyle w:val="a5"/>
        <w:numPr>
          <w:ilvl w:val="0"/>
          <w:numId w:val="152"/>
        </w:numPr>
        <w:rPr>
          <w:rFonts w:ascii="Times New Roman" w:hAnsi="Times New Roman"/>
          <w:sz w:val="24"/>
          <w:szCs w:val="24"/>
        </w:rPr>
      </w:pPr>
      <w:r w:rsidRPr="001D758D">
        <w:rPr>
          <w:rFonts w:ascii="Times New Roman" w:hAnsi="Times New Roman"/>
          <w:sz w:val="24"/>
          <w:szCs w:val="24"/>
        </w:rPr>
        <w:t>Эмбриогенезом</w:t>
      </w:r>
    </w:p>
    <w:p w:rsidR="00BD1B09" w:rsidRPr="001D758D" w:rsidRDefault="00BD1B09" w:rsidP="00BD1B09">
      <w:r w:rsidRPr="001D758D">
        <w:t>6. Согласно учению о критических периодах развития, критическими для человека являются:</w:t>
      </w:r>
    </w:p>
    <w:p w:rsidR="00BD1B09" w:rsidRPr="001D758D" w:rsidRDefault="00BD1B09" w:rsidP="00613C24">
      <w:pPr>
        <w:pStyle w:val="a5"/>
        <w:numPr>
          <w:ilvl w:val="0"/>
          <w:numId w:val="153"/>
        </w:numPr>
        <w:rPr>
          <w:rFonts w:ascii="Times New Roman" w:hAnsi="Times New Roman"/>
          <w:sz w:val="24"/>
          <w:szCs w:val="24"/>
        </w:rPr>
      </w:pPr>
      <w:r w:rsidRPr="001D758D">
        <w:rPr>
          <w:rFonts w:ascii="Times New Roman" w:hAnsi="Times New Roman"/>
          <w:sz w:val="24"/>
          <w:szCs w:val="24"/>
        </w:rPr>
        <w:t>Период имплантации</w:t>
      </w:r>
    </w:p>
    <w:p w:rsidR="00BD1B09" w:rsidRPr="001D758D" w:rsidRDefault="00BD1B09" w:rsidP="00613C24">
      <w:pPr>
        <w:pStyle w:val="a5"/>
        <w:numPr>
          <w:ilvl w:val="0"/>
          <w:numId w:val="153"/>
        </w:numPr>
        <w:rPr>
          <w:rFonts w:ascii="Times New Roman" w:hAnsi="Times New Roman"/>
          <w:sz w:val="24"/>
          <w:szCs w:val="24"/>
        </w:rPr>
      </w:pPr>
      <w:r w:rsidRPr="001D758D">
        <w:rPr>
          <w:rFonts w:ascii="Times New Roman" w:hAnsi="Times New Roman"/>
          <w:sz w:val="24"/>
          <w:szCs w:val="24"/>
        </w:rPr>
        <w:t>Образования зиготы</w:t>
      </w:r>
    </w:p>
    <w:p w:rsidR="00BD1B09" w:rsidRPr="001D758D" w:rsidRDefault="00BD1B09" w:rsidP="00613C24">
      <w:pPr>
        <w:pStyle w:val="a5"/>
        <w:numPr>
          <w:ilvl w:val="0"/>
          <w:numId w:val="153"/>
        </w:numPr>
        <w:rPr>
          <w:rFonts w:ascii="Times New Roman" w:hAnsi="Times New Roman"/>
          <w:sz w:val="24"/>
          <w:szCs w:val="24"/>
        </w:rPr>
      </w:pPr>
      <w:r w:rsidRPr="001D758D">
        <w:rPr>
          <w:rFonts w:ascii="Times New Roman" w:hAnsi="Times New Roman"/>
          <w:sz w:val="24"/>
          <w:szCs w:val="24"/>
        </w:rPr>
        <w:t>Перинатальный период</w:t>
      </w:r>
    </w:p>
    <w:p w:rsidR="00BD1B09" w:rsidRPr="001D758D" w:rsidRDefault="00BD1B09" w:rsidP="00613C24">
      <w:pPr>
        <w:pStyle w:val="a5"/>
        <w:numPr>
          <w:ilvl w:val="0"/>
          <w:numId w:val="153"/>
        </w:numPr>
        <w:rPr>
          <w:rFonts w:ascii="Times New Roman" w:hAnsi="Times New Roman"/>
          <w:sz w:val="24"/>
          <w:szCs w:val="24"/>
        </w:rPr>
      </w:pPr>
      <w:r w:rsidRPr="001D758D">
        <w:rPr>
          <w:rFonts w:ascii="Times New Roman" w:hAnsi="Times New Roman"/>
          <w:sz w:val="24"/>
          <w:szCs w:val="24"/>
        </w:rPr>
        <w:t>Период плацентации</w:t>
      </w:r>
    </w:p>
    <w:p w:rsidR="00BD1B09" w:rsidRPr="001D758D" w:rsidRDefault="00BD1B09" w:rsidP="00613C24">
      <w:pPr>
        <w:pStyle w:val="a5"/>
        <w:numPr>
          <w:ilvl w:val="0"/>
          <w:numId w:val="153"/>
        </w:numPr>
        <w:rPr>
          <w:rFonts w:ascii="Times New Roman" w:hAnsi="Times New Roman"/>
          <w:sz w:val="24"/>
          <w:szCs w:val="24"/>
        </w:rPr>
      </w:pPr>
      <w:r w:rsidRPr="001D758D">
        <w:rPr>
          <w:rFonts w:ascii="Times New Roman" w:hAnsi="Times New Roman"/>
          <w:sz w:val="24"/>
          <w:szCs w:val="24"/>
        </w:rPr>
        <w:t>Период формирования мезенхимальных позвонков</w:t>
      </w:r>
    </w:p>
    <w:p w:rsidR="00BD1B09" w:rsidRPr="001D758D" w:rsidRDefault="00BD1B09" w:rsidP="00613C24">
      <w:pPr>
        <w:pStyle w:val="a5"/>
        <w:numPr>
          <w:ilvl w:val="0"/>
          <w:numId w:val="153"/>
        </w:numPr>
        <w:rPr>
          <w:rFonts w:ascii="Times New Roman" w:hAnsi="Times New Roman"/>
          <w:sz w:val="24"/>
          <w:szCs w:val="24"/>
        </w:rPr>
      </w:pPr>
      <w:r w:rsidRPr="001D758D">
        <w:rPr>
          <w:rFonts w:ascii="Times New Roman" w:hAnsi="Times New Roman"/>
          <w:sz w:val="24"/>
          <w:szCs w:val="24"/>
        </w:rPr>
        <w:t>Период образования висцеральных дуг</w:t>
      </w:r>
    </w:p>
    <w:p w:rsidR="00BD1B09" w:rsidRPr="001D758D" w:rsidRDefault="00BD1B09" w:rsidP="00CD4FA3">
      <w:pPr>
        <w:ind w:left="284" w:hanging="284"/>
      </w:pPr>
      <w:r w:rsidRPr="001D758D">
        <w:rPr>
          <w:color w:val="000000"/>
          <w:shd w:val="clear" w:color="auto" w:fill="FFFFFF"/>
        </w:rPr>
        <w:t xml:space="preserve">7. </w:t>
      </w:r>
      <w:r w:rsidRPr="001D758D">
        <w:t>Период индивидуального развития человека, который у мужского пола начинается в 17-18 лет, а у женского – в 16-17 – называется:</w:t>
      </w:r>
    </w:p>
    <w:p w:rsidR="00BD1B09" w:rsidRPr="001D758D" w:rsidRDefault="00BD1B09" w:rsidP="00613C24">
      <w:pPr>
        <w:pStyle w:val="a5"/>
        <w:numPr>
          <w:ilvl w:val="0"/>
          <w:numId w:val="154"/>
        </w:numPr>
        <w:rPr>
          <w:rFonts w:ascii="Times New Roman" w:hAnsi="Times New Roman"/>
          <w:sz w:val="24"/>
          <w:szCs w:val="24"/>
        </w:rPr>
      </w:pPr>
      <w:r w:rsidRPr="001D758D">
        <w:rPr>
          <w:rFonts w:ascii="Times New Roman" w:hAnsi="Times New Roman"/>
          <w:sz w:val="24"/>
          <w:szCs w:val="24"/>
        </w:rPr>
        <w:t>Подростковый</w:t>
      </w:r>
    </w:p>
    <w:p w:rsidR="00BD1B09" w:rsidRPr="001D758D" w:rsidRDefault="00BD1B09" w:rsidP="00613C24">
      <w:pPr>
        <w:pStyle w:val="a5"/>
        <w:numPr>
          <w:ilvl w:val="0"/>
          <w:numId w:val="154"/>
        </w:numPr>
        <w:rPr>
          <w:rFonts w:ascii="Times New Roman" w:hAnsi="Times New Roman"/>
          <w:sz w:val="24"/>
          <w:szCs w:val="24"/>
        </w:rPr>
      </w:pPr>
      <w:r w:rsidRPr="001D758D">
        <w:rPr>
          <w:rFonts w:ascii="Times New Roman" w:hAnsi="Times New Roman"/>
          <w:sz w:val="24"/>
          <w:szCs w:val="24"/>
        </w:rPr>
        <w:t>Юношеский</w:t>
      </w:r>
    </w:p>
    <w:p w:rsidR="00BD1B09" w:rsidRPr="001D758D" w:rsidRDefault="00BD1B09" w:rsidP="00613C24">
      <w:pPr>
        <w:pStyle w:val="a5"/>
        <w:numPr>
          <w:ilvl w:val="0"/>
          <w:numId w:val="154"/>
        </w:numPr>
        <w:rPr>
          <w:rFonts w:ascii="Times New Roman" w:hAnsi="Times New Roman"/>
          <w:sz w:val="24"/>
          <w:szCs w:val="24"/>
        </w:rPr>
      </w:pPr>
      <w:r w:rsidRPr="001D758D">
        <w:rPr>
          <w:rFonts w:ascii="Times New Roman" w:hAnsi="Times New Roman"/>
          <w:sz w:val="24"/>
          <w:szCs w:val="24"/>
        </w:rPr>
        <w:t>Взрослый</w:t>
      </w:r>
    </w:p>
    <w:p w:rsidR="00BD1B09" w:rsidRPr="001D758D" w:rsidRDefault="00BD1B09" w:rsidP="00613C24">
      <w:pPr>
        <w:pStyle w:val="a5"/>
        <w:numPr>
          <w:ilvl w:val="0"/>
          <w:numId w:val="154"/>
        </w:numPr>
        <w:rPr>
          <w:rFonts w:ascii="Times New Roman" w:hAnsi="Times New Roman"/>
          <w:sz w:val="24"/>
          <w:szCs w:val="24"/>
        </w:rPr>
      </w:pPr>
      <w:r w:rsidRPr="001D758D">
        <w:rPr>
          <w:rFonts w:ascii="Times New Roman" w:hAnsi="Times New Roman"/>
          <w:sz w:val="24"/>
          <w:szCs w:val="24"/>
        </w:rPr>
        <w:t>Зрелый</w:t>
      </w:r>
    </w:p>
    <w:p w:rsidR="00BD1B09" w:rsidRPr="001D758D" w:rsidRDefault="00BD1B09" w:rsidP="00BD1B09">
      <w:r w:rsidRPr="001D758D">
        <w:rPr>
          <w:color w:val="000000"/>
          <w:shd w:val="clear" w:color="auto" w:fill="FFFFFF"/>
        </w:rPr>
        <w:t xml:space="preserve">8. </w:t>
      </w:r>
      <w:r w:rsidRPr="001D758D">
        <w:t>Вторичная утрата желтка в ходе эволюции яйцеклеток связана:</w:t>
      </w:r>
    </w:p>
    <w:p w:rsidR="00BD1B09" w:rsidRPr="001D758D" w:rsidRDefault="00BD1B09" w:rsidP="00613C24">
      <w:pPr>
        <w:pStyle w:val="a5"/>
        <w:numPr>
          <w:ilvl w:val="0"/>
          <w:numId w:val="155"/>
        </w:numPr>
        <w:rPr>
          <w:rFonts w:ascii="Times New Roman" w:hAnsi="Times New Roman"/>
          <w:sz w:val="24"/>
          <w:szCs w:val="24"/>
        </w:rPr>
      </w:pPr>
      <w:r w:rsidRPr="001D758D">
        <w:rPr>
          <w:rFonts w:ascii="Times New Roman" w:hAnsi="Times New Roman"/>
          <w:sz w:val="24"/>
          <w:szCs w:val="24"/>
        </w:rPr>
        <w:t>С образованием амниотической оболочки</w:t>
      </w:r>
    </w:p>
    <w:p w:rsidR="00BD1B09" w:rsidRPr="001D758D" w:rsidRDefault="00BD1B09" w:rsidP="00613C24">
      <w:pPr>
        <w:pStyle w:val="a5"/>
        <w:numPr>
          <w:ilvl w:val="0"/>
          <w:numId w:val="155"/>
        </w:numPr>
        <w:rPr>
          <w:rFonts w:ascii="Times New Roman" w:hAnsi="Times New Roman"/>
          <w:sz w:val="24"/>
          <w:szCs w:val="24"/>
        </w:rPr>
      </w:pPr>
      <w:r w:rsidRPr="001D758D">
        <w:rPr>
          <w:rFonts w:ascii="Times New Roman" w:hAnsi="Times New Roman"/>
          <w:sz w:val="24"/>
          <w:szCs w:val="24"/>
        </w:rPr>
        <w:t>С образованием плаценты</w:t>
      </w:r>
    </w:p>
    <w:p w:rsidR="00BD1B09" w:rsidRPr="001D758D" w:rsidRDefault="00BD1B09" w:rsidP="00613C24">
      <w:pPr>
        <w:pStyle w:val="a5"/>
        <w:numPr>
          <w:ilvl w:val="0"/>
          <w:numId w:val="155"/>
        </w:numPr>
        <w:rPr>
          <w:rFonts w:ascii="Times New Roman" w:hAnsi="Times New Roman"/>
          <w:sz w:val="24"/>
          <w:szCs w:val="24"/>
        </w:rPr>
      </w:pPr>
      <w:r w:rsidRPr="001D758D">
        <w:rPr>
          <w:rFonts w:ascii="Times New Roman" w:hAnsi="Times New Roman"/>
          <w:sz w:val="24"/>
          <w:szCs w:val="24"/>
        </w:rPr>
        <w:t>С формированием второй сигнальной системы</w:t>
      </w:r>
    </w:p>
    <w:p w:rsidR="00BD1B09" w:rsidRPr="001D758D" w:rsidRDefault="00BD1B09" w:rsidP="00613C24">
      <w:pPr>
        <w:pStyle w:val="a5"/>
        <w:numPr>
          <w:ilvl w:val="0"/>
          <w:numId w:val="155"/>
        </w:numPr>
        <w:rPr>
          <w:rFonts w:ascii="Times New Roman" w:hAnsi="Times New Roman"/>
          <w:sz w:val="24"/>
          <w:szCs w:val="24"/>
        </w:rPr>
      </w:pPr>
      <w:r w:rsidRPr="001D758D">
        <w:rPr>
          <w:rFonts w:ascii="Times New Roman" w:hAnsi="Times New Roman"/>
          <w:sz w:val="24"/>
          <w:szCs w:val="24"/>
        </w:rPr>
        <w:lastRenderedPageBreak/>
        <w:t>С высокой степенью регенерации</w:t>
      </w:r>
    </w:p>
    <w:p w:rsidR="00BD1B09" w:rsidRPr="001D758D" w:rsidRDefault="00BD1B09" w:rsidP="00CD4FA3">
      <w:pPr>
        <w:ind w:left="284" w:hanging="284"/>
      </w:pPr>
      <w:r w:rsidRPr="001D758D">
        <w:t xml:space="preserve"> 9. Установите правильную последовательность постэмбрионального развития с полным метаморфозом:</w:t>
      </w:r>
    </w:p>
    <w:p w:rsidR="00BD1B09" w:rsidRPr="001D758D" w:rsidRDefault="00BD1B09" w:rsidP="00613C24">
      <w:pPr>
        <w:pStyle w:val="a5"/>
        <w:numPr>
          <w:ilvl w:val="0"/>
          <w:numId w:val="156"/>
        </w:numPr>
        <w:rPr>
          <w:rFonts w:ascii="Times New Roman" w:hAnsi="Times New Roman"/>
          <w:sz w:val="24"/>
          <w:szCs w:val="24"/>
        </w:rPr>
      </w:pPr>
      <w:r w:rsidRPr="001D758D">
        <w:rPr>
          <w:rFonts w:ascii="Times New Roman" w:hAnsi="Times New Roman"/>
          <w:sz w:val="24"/>
          <w:szCs w:val="24"/>
        </w:rPr>
        <w:t>Яйцо</w:t>
      </w:r>
    </w:p>
    <w:p w:rsidR="00BD1B09" w:rsidRPr="001D758D" w:rsidRDefault="00BD1B09" w:rsidP="00613C24">
      <w:pPr>
        <w:pStyle w:val="a5"/>
        <w:numPr>
          <w:ilvl w:val="0"/>
          <w:numId w:val="156"/>
        </w:numPr>
        <w:rPr>
          <w:rFonts w:ascii="Times New Roman" w:hAnsi="Times New Roman"/>
          <w:sz w:val="24"/>
          <w:szCs w:val="24"/>
        </w:rPr>
      </w:pPr>
      <w:r w:rsidRPr="001D758D">
        <w:rPr>
          <w:rFonts w:ascii="Times New Roman" w:hAnsi="Times New Roman"/>
          <w:sz w:val="24"/>
          <w:szCs w:val="24"/>
        </w:rPr>
        <w:t>Личинка</w:t>
      </w:r>
    </w:p>
    <w:p w:rsidR="00BD1B09" w:rsidRPr="001D758D" w:rsidRDefault="00BD1B09" w:rsidP="00613C24">
      <w:pPr>
        <w:pStyle w:val="a5"/>
        <w:numPr>
          <w:ilvl w:val="0"/>
          <w:numId w:val="156"/>
        </w:numPr>
        <w:rPr>
          <w:rFonts w:ascii="Times New Roman" w:hAnsi="Times New Roman"/>
          <w:sz w:val="24"/>
          <w:szCs w:val="24"/>
        </w:rPr>
      </w:pPr>
      <w:r w:rsidRPr="001D758D">
        <w:rPr>
          <w:rFonts w:ascii="Times New Roman" w:hAnsi="Times New Roman"/>
          <w:sz w:val="24"/>
          <w:szCs w:val="24"/>
        </w:rPr>
        <w:t xml:space="preserve">Куколка </w:t>
      </w:r>
    </w:p>
    <w:p w:rsidR="00BD1B09" w:rsidRPr="001D758D" w:rsidRDefault="00BD1B09" w:rsidP="00613C24">
      <w:pPr>
        <w:pStyle w:val="a5"/>
        <w:numPr>
          <w:ilvl w:val="0"/>
          <w:numId w:val="156"/>
        </w:numPr>
        <w:rPr>
          <w:rFonts w:ascii="Times New Roman" w:hAnsi="Times New Roman"/>
          <w:sz w:val="24"/>
          <w:szCs w:val="24"/>
        </w:rPr>
      </w:pPr>
      <w:r w:rsidRPr="001D758D">
        <w:rPr>
          <w:rFonts w:ascii="Times New Roman" w:hAnsi="Times New Roman"/>
          <w:sz w:val="24"/>
          <w:szCs w:val="24"/>
        </w:rPr>
        <w:t>Имаго</w:t>
      </w:r>
    </w:p>
    <w:p w:rsidR="00BD1B09" w:rsidRPr="001D758D" w:rsidRDefault="00BD1B09" w:rsidP="00BD1B09">
      <w:r w:rsidRPr="001D758D">
        <w:t>10. Прямой путь развития характерен для:</w:t>
      </w:r>
    </w:p>
    <w:p w:rsidR="00BD1B09" w:rsidRPr="001D758D" w:rsidRDefault="00BD1B09" w:rsidP="00613C24">
      <w:pPr>
        <w:pStyle w:val="a5"/>
        <w:numPr>
          <w:ilvl w:val="0"/>
          <w:numId w:val="157"/>
        </w:numPr>
        <w:rPr>
          <w:rFonts w:ascii="Times New Roman" w:hAnsi="Times New Roman"/>
          <w:sz w:val="24"/>
          <w:szCs w:val="24"/>
        </w:rPr>
      </w:pPr>
      <w:r w:rsidRPr="001D758D">
        <w:rPr>
          <w:rFonts w:ascii="Times New Roman" w:hAnsi="Times New Roman"/>
          <w:sz w:val="24"/>
          <w:szCs w:val="24"/>
        </w:rPr>
        <w:t>Птиц</w:t>
      </w:r>
    </w:p>
    <w:p w:rsidR="00BD1B09" w:rsidRPr="001D758D" w:rsidRDefault="00BD1B09" w:rsidP="00613C24">
      <w:pPr>
        <w:pStyle w:val="a5"/>
        <w:numPr>
          <w:ilvl w:val="0"/>
          <w:numId w:val="157"/>
        </w:numPr>
        <w:rPr>
          <w:rFonts w:ascii="Times New Roman" w:hAnsi="Times New Roman"/>
          <w:sz w:val="24"/>
          <w:szCs w:val="24"/>
        </w:rPr>
      </w:pPr>
      <w:r w:rsidRPr="001D758D">
        <w:rPr>
          <w:rFonts w:ascii="Times New Roman" w:hAnsi="Times New Roman"/>
          <w:sz w:val="24"/>
          <w:szCs w:val="24"/>
        </w:rPr>
        <w:t>Паразитических сосальщиков</w:t>
      </w:r>
    </w:p>
    <w:p w:rsidR="00BD1B09" w:rsidRPr="001D758D" w:rsidRDefault="00BD1B09" w:rsidP="00613C24">
      <w:pPr>
        <w:pStyle w:val="a5"/>
        <w:numPr>
          <w:ilvl w:val="0"/>
          <w:numId w:val="157"/>
        </w:numPr>
        <w:rPr>
          <w:rFonts w:ascii="Times New Roman" w:hAnsi="Times New Roman"/>
          <w:sz w:val="24"/>
          <w:szCs w:val="24"/>
        </w:rPr>
      </w:pPr>
      <w:r w:rsidRPr="001D758D">
        <w:rPr>
          <w:rFonts w:ascii="Times New Roman" w:hAnsi="Times New Roman"/>
          <w:sz w:val="24"/>
          <w:szCs w:val="24"/>
        </w:rPr>
        <w:t>Млекопитающих</w:t>
      </w:r>
    </w:p>
    <w:p w:rsidR="00BD1B09" w:rsidRPr="001D758D" w:rsidRDefault="00BD1B09" w:rsidP="00613C24">
      <w:pPr>
        <w:pStyle w:val="a5"/>
        <w:numPr>
          <w:ilvl w:val="0"/>
          <w:numId w:val="157"/>
        </w:numPr>
        <w:rPr>
          <w:rFonts w:ascii="Times New Roman" w:hAnsi="Times New Roman"/>
          <w:sz w:val="24"/>
          <w:szCs w:val="24"/>
        </w:rPr>
      </w:pPr>
      <w:r w:rsidRPr="001D758D">
        <w:rPr>
          <w:rFonts w:ascii="Times New Roman" w:hAnsi="Times New Roman"/>
          <w:sz w:val="24"/>
          <w:szCs w:val="24"/>
        </w:rPr>
        <w:t>Рыб</w:t>
      </w:r>
    </w:p>
    <w:p w:rsidR="00BD1B09" w:rsidRPr="001D758D" w:rsidRDefault="00BD1B09" w:rsidP="00613C24">
      <w:pPr>
        <w:pStyle w:val="a5"/>
        <w:numPr>
          <w:ilvl w:val="0"/>
          <w:numId w:val="157"/>
        </w:numPr>
        <w:rPr>
          <w:rFonts w:ascii="Times New Roman" w:hAnsi="Times New Roman"/>
          <w:sz w:val="24"/>
          <w:szCs w:val="24"/>
        </w:rPr>
      </w:pPr>
      <w:r w:rsidRPr="001D758D">
        <w:rPr>
          <w:rFonts w:ascii="Times New Roman" w:hAnsi="Times New Roman"/>
          <w:sz w:val="24"/>
          <w:szCs w:val="24"/>
        </w:rPr>
        <w:t>Двукрылых</w:t>
      </w:r>
    </w:p>
    <w:p w:rsidR="00BD1B09" w:rsidRPr="001D758D" w:rsidRDefault="00BD1B09" w:rsidP="00613C24">
      <w:pPr>
        <w:pStyle w:val="a5"/>
        <w:numPr>
          <w:ilvl w:val="0"/>
          <w:numId w:val="157"/>
        </w:numPr>
        <w:rPr>
          <w:rFonts w:ascii="Times New Roman" w:hAnsi="Times New Roman"/>
          <w:sz w:val="24"/>
          <w:szCs w:val="24"/>
        </w:rPr>
      </w:pPr>
      <w:r w:rsidRPr="001D758D">
        <w:rPr>
          <w:rFonts w:ascii="Times New Roman" w:hAnsi="Times New Roman"/>
          <w:sz w:val="24"/>
          <w:szCs w:val="24"/>
        </w:rPr>
        <w:t>Пресмыкающихся</w:t>
      </w:r>
    </w:p>
    <w:p w:rsidR="00BD1B09" w:rsidRPr="001D758D" w:rsidRDefault="00BD1B09" w:rsidP="00BD1B09">
      <w:pPr>
        <w:rPr>
          <w:color w:val="000000"/>
          <w:shd w:val="clear" w:color="auto" w:fill="FFFFFF"/>
        </w:rPr>
      </w:pPr>
      <w:r w:rsidRPr="001D758D">
        <w:rPr>
          <w:color w:val="000000"/>
          <w:shd w:val="clear" w:color="auto" w:fill="FFFFFF"/>
        </w:rPr>
        <w:t>11. Рост человека – это _____ признак:</w:t>
      </w:r>
    </w:p>
    <w:p w:rsidR="00BD1B09" w:rsidRPr="001D758D" w:rsidRDefault="00BD1B09" w:rsidP="00613C24">
      <w:pPr>
        <w:pStyle w:val="a5"/>
        <w:numPr>
          <w:ilvl w:val="0"/>
          <w:numId w:val="158"/>
        </w:numPr>
        <w:rPr>
          <w:rFonts w:ascii="Times New Roman" w:hAnsi="Times New Roman"/>
          <w:color w:val="000000"/>
          <w:sz w:val="24"/>
          <w:szCs w:val="24"/>
          <w:shd w:val="clear" w:color="auto" w:fill="FFFFFF"/>
        </w:rPr>
      </w:pPr>
      <w:r w:rsidRPr="001D758D">
        <w:rPr>
          <w:rFonts w:ascii="Times New Roman" w:hAnsi="Times New Roman"/>
          <w:color w:val="000000"/>
          <w:sz w:val="24"/>
          <w:szCs w:val="24"/>
          <w:shd w:val="clear" w:color="auto" w:fill="FFFFFF"/>
        </w:rPr>
        <w:t>количественный</w:t>
      </w:r>
    </w:p>
    <w:p w:rsidR="00BD1B09" w:rsidRPr="001D758D" w:rsidRDefault="00BD1B09" w:rsidP="00613C24">
      <w:pPr>
        <w:pStyle w:val="a4"/>
        <w:numPr>
          <w:ilvl w:val="0"/>
          <w:numId w:val="158"/>
        </w:numPr>
        <w:spacing w:before="0" w:beforeAutospacing="0" w:after="0" w:afterAutospacing="0"/>
        <w:rPr>
          <w:rFonts w:ascii="Times New Roman" w:hAnsi="Times New Roman"/>
          <w:color w:val="000000"/>
          <w:sz w:val="24"/>
          <w:szCs w:val="24"/>
          <w:shd w:val="clear" w:color="auto" w:fill="FFFFFF"/>
        </w:rPr>
      </w:pPr>
      <w:r w:rsidRPr="001D758D">
        <w:rPr>
          <w:rFonts w:ascii="Times New Roman" w:hAnsi="Times New Roman"/>
          <w:color w:val="000000"/>
          <w:sz w:val="24"/>
          <w:szCs w:val="24"/>
          <w:shd w:val="clear" w:color="auto" w:fill="FFFFFF"/>
        </w:rPr>
        <w:t>качественный</w:t>
      </w:r>
    </w:p>
    <w:p w:rsidR="00BD1B09" w:rsidRPr="001D758D" w:rsidRDefault="00BD1B09" w:rsidP="00613C24">
      <w:pPr>
        <w:pStyle w:val="a4"/>
        <w:numPr>
          <w:ilvl w:val="0"/>
          <w:numId w:val="158"/>
        </w:numPr>
        <w:spacing w:before="0" w:beforeAutospacing="0" w:after="0" w:afterAutospacing="0"/>
        <w:rPr>
          <w:rFonts w:ascii="Times New Roman" w:hAnsi="Times New Roman"/>
          <w:color w:val="000000"/>
          <w:sz w:val="24"/>
          <w:szCs w:val="24"/>
          <w:shd w:val="clear" w:color="auto" w:fill="FFFFFF"/>
        </w:rPr>
      </w:pPr>
      <w:r w:rsidRPr="001D758D">
        <w:rPr>
          <w:rFonts w:ascii="Times New Roman" w:hAnsi="Times New Roman"/>
          <w:color w:val="000000"/>
          <w:sz w:val="24"/>
          <w:szCs w:val="24"/>
          <w:shd w:val="clear" w:color="auto" w:fill="FFFFFF"/>
        </w:rPr>
        <w:t>адаптивный</w:t>
      </w:r>
    </w:p>
    <w:p w:rsidR="00BD1B09" w:rsidRPr="001D758D" w:rsidRDefault="00BD1B09" w:rsidP="00613C24">
      <w:pPr>
        <w:pStyle w:val="a4"/>
        <w:numPr>
          <w:ilvl w:val="0"/>
          <w:numId w:val="158"/>
        </w:numPr>
        <w:spacing w:before="0" w:beforeAutospacing="0" w:after="0" w:afterAutospacing="0"/>
        <w:rPr>
          <w:rFonts w:ascii="Times New Roman" w:hAnsi="Times New Roman"/>
          <w:bCs/>
          <w:color w:val="000000"/>
          <w:sz w:val="24"/>
          <w:szCs w:val="24"/>
          <w:shd w:val="clear" w:color="auto" w:fill="FFFFFF"/>
        </w:rPr>
      </w:pPr>
      <w:r w:rsidRPr="001D758D">
        <w:rPr>
          <w:rFonts w:ascii="Times New Roman" w:hAnsi="Times New Roman"/>
          <w:color w:val="000000"/>
          <w:sz w:val="24"/>
          <w:szCs w:val="24"/>
          <w:shd w:val="clear" w:color="auto" w:fill="FFFFFF"/>
        </w:rPr>
        <w:t>рецессивный</w:t>
      </w:r>
    </w:p>
    <w:p w:rsidR="00BD1B09" w:rsidRPr="001D758D" w:rsidRDefault="00BD1B09" w:rsidP="00BD1B09">
      <w:pPr>
        <w:pStyle w:val="a4"/>
        <w:spacing w:before="0" w:beforeAutospacing="0" w:after="0" w:afterAutospacing="0"/>
        <w:rPr>
          <w:rFonts w:ascii="Times New Roman" w:hAnsi="Times New Roman"/>
          <w:sz w:val="24"/>
          <w:szCs w:val="24"/>
        </w:rPr>
      </w:pPr>
      <w:r w:rsidRPr="001D758D">
        <w:rPr>
          <w:rFonts w:ascii="Times New Roman" w:hAnsi="Times New Roman"/>
          <w:color w:val="000000"/>
          <w:sz w:val="24"/>
          <w:szCs w:val="24"/>
          <w:shd w:val="clear" w:color="auto" w:fill="FFFFFF"/>
        </w:rPr>
        <w:t xml:space="preserve">12. </w:t>
      </w:r>
      <w:r w:rsidRPr="001D758D">
        <w:rPr>
          <w:rFonts w:ascii="Times New Roman" w:hAnsi="Times New Roman"/>
          <w:sz w:val="24"/>
          <w:szCs w:val="24"/>
        </w:rPr>
        <w:t>Рост, идущий путем увеличения размеров клеток, называют:</w:t>
      </w:r>
    </w:p>
    <w:p w:rsidR="00BD1B09" w:rsidRPr="001D758D" w:rsidRDefault="00BD1B09" w:rsidP="00613C24">
      <w:pPr>
        <w:pStyle w:val="a4"/>
        <w:numPr>
          <w:ilvl w:val="0"/>
          <w:numId w:val="159"/>
        </w:numPr>
        <w:spacing w:before="0" w:beforeAutospacing="0" w:after="0" w:afterAutospacing="0"/>
        <w:rPr>
          <w:rFonts w:ascii="Times New Roman" w:hAnsi="Times New Roman"/>
          <w:sz w:val="24"/>
          <w:szCs w:val="24"/>
        </w:rPr>
      </w:pPr>
      <w:r w:rsidRPr="001D758D">
        <w:rPr>
          <w:rFonts w:ascii="Times New Roman" w:hAnsi="Times New Roman"/>
          <w:sz w:val="24"/>
          <w:szCs w:val="24"/>
        </w:rPr>
        <w:t>пролиферационным</w:t>
      </w:r>
    </w:p>
    <w:p w:rsidR="00BD1B09" w:rsidRPr="001D758D" w:rsidRDefault="00BD1B09" w:rsidP="00613C24">
      <w:pPr>
        <w:pStyle w:val="a5"/>
        <w:numPr>
          <w:ilvl w:val="0"/>
          <w:numId w:val="159"/>
        </w:numPr>
        <w:rPr>
          <w:rFonts w:ascii="Times New Roman" w:hAnsi="Times New Roman"/>
          <w:sz w:val="24"/>
          <w:szCs w:val="24"/>
        </w:rPr>
      </w:pPr>
      <w:r w:rsidRPr="001D758D">
        <w:rPr>
          <w:rFonts w:ascii="Times New Roman" w:hAnsi="Times New Roman"/>
          <w:sz w:val="24"/>
          <w:szCs w:val="24"/>
        </w:rPr>
        <w:t>мультипликативным</w:t>
      </w:r>
    </w:p>
    <w:p w:rsidR="00BD1B09" w:rsidRPr="001D758D" w:rsidRDefault="00BD1B09" w:rsidP="00613C24">
      <w:pPr>
        <w:pStyle w:val="a5"/>
        <w:numPr>
          <w:ilvl w:val="0"/>
          <w:numId w:val="159"/>
        </w:numPr>
        <w:rPr>
          <w:rFonts w:ascii="Times New Roman" w:hAnsi="Times New Roman"/>
          <w:sz w:val="24"/>
          <w:szCs w:val="24"/>
        </w:rPr>
      </w:pPr>
      <w:r w:rsidRPr="001D758D">
        <w:rPr>
          <w:rFonts w:ascii="Times New Roman" w:hAnsi="Times New Roman"/>
          <w:sz w:val="24"/>
          <w:szCs w:val="24"/>
        </w:rPr>
        <w:t>аккреционным</w:t>
      </w:r>
    </w:p>
    <w:p w:rsidR="00BD1B09" w:rsidRPr="001D758D" w:rsidRDefault="00BD1B09" w:rsidP="00613C24">
      <w:pPr>
        <w:pStyle w:val="a5"/>
        <w:numPr>
          <w:ilvl w:val="0"/>
          <w:numId w:val="159"/>
        </w:numPr>
        <w:rPr>
          <w:rFonts w:ascii="Times New Roman" w:hAnsi="Times New Roman"/>
          <w:sz w:val="24"/>
          <w:szCs w:val="24"/>
        </w:rPr>
      </w:pPr>
      <w:r w:rsidRPr="001D758D">
        <w:rPr>
          <w:rFonts w:ascii="Times New Roman" w:hAnsi="Times New Roman"/>
          <w:sz w:val="24"/>
          <w:szCs w:val="24"/>
        </w:rPr>
        <w:t>ауксентичным</w:t>
      </w:r>
    </w:p>
    <w:p w:rsidR="00BD1B09" w:rsidRPr="001D758D" w:rsidRDefault="00BD1B09" w:rsidP="00BD1B09">
      <w:r w:rsidRPr="001D758D">
        <w:rPr>
          <w:color w:val="000000"/>
          <w:shd w:val="clear" w:color="auto" w:fill="FFFFFF"/>
        </w:rPr>
        <w:t xml:space="preserve">13. </w:t>
      </w:r>
      <w:r w:rsidRPr="001D758D">
        <w:t>Пубертатный скачек наблюдается у человека в возрасте ___________ лет:</w:t>
      </w:r>
    </w:p>
    <w:p w:rsidR="00BD1B09" w:rsidRPr="001D758D" w:rsidRDefault="00BD1B09" w:rsidP="00613C24">
      <w:pPr>
        <w:pStyle w:val="a5"/>
        <w:numPr>
          <w:ilvl w:val="0"/>
          <w:numId w:val="160"/>
        </w:numPr>
        <w:rPr>
          <w:rFonts w:ascii="Times New Roman" w:hAnsi="Times New Roman"/>
          <w:sz w:val="24"/>
          <w:szCs w:val="24"/>
        </w:rPr>
      </w:pPr>
      <w:r w:rsidRPr="001D758D">
        <w:rPr>
          <w:rFonts w:ascii="Times New Roman" w:hAnsi="Times New Roman"/>
          <w:sz w:val="24"/>
          <w:szCs w:val="24"/>
        </w:rPr>
        <w:t>8-10</w:t>
      </w:r>
    </w:p>
    <w:p w:rsidR="00BD1B09" w:rsidRPr="001D758D" w:rsidRDefault="00BD1B09" w:rsidP="00613C24">
      <w:pPr>
        <w:pStyle w:val="a5"/>
        <w:numPr>
          <w:ilvl w:val="0"/>
          <w:numId w:val="160"/>
        </w:numPr>
        <w:rPr>
          <w:rFonts w:ascii="Times New Roman" w:hAnsi="Times New Roman"/>
          <w:sz w:val="24"/>
          <w:szCs w:val="24"/>
        </w:rPr>
      </w:pPr>
      <w:r w:rsidRPr="001D758D">
        <w:rPr>
          <w:rFonts w:ascii="Times New Roman" w:hAnsi="Times New Roman"/>
          <w:sz w:val="24"/>
          <w:szCs w:val="24"/>
        </w:rPr>
        <w:t>12-14</w:t>
      </w:r>
    </w:p>
    <w:p w:rsidR="00BD1B09" w:rsidRPr="001D758D" w:rsidRDefault="00BD1B09" w:rsidP="00613C24">
      <w:pPr>
        <w:pStyle w:val="a5"/>
        <w:numPr>
          <w:ilvl w:val="0"/>
          <w:numId w:val="160"/>
        </w:numPr>
        <w:rPr>
          <w:rFonts w:ascii="Times New Roman" w:hAnsi="Times New Roman"/>
          <w:sz w:val="24"/>
          <w:szCs w:val="24"/>
        </w:rPr>
      </w:pPr>
      <w:r w:rsidRPr="001D758D">
        <w:rPr>
          <w:rFonts w:ascii="Times New Roman" w:hAnsi="Times New Roman"/>
          <w:sz w:val="24"/>
          <w:szCs w:val="24"/>
        </w:rPr>
        <w:t>16-17</w:t>
      </w:r>
    </w:p>
    <w:p w:rsidR="00BD1B09" w:rsidRPr="001D758D" w:rsidRDefault="00BD1B09" w:rsidP="00613C24">
      <w:pPr>
        <w:pStyle w:val="a5"/>
        <w:numPr>
          <w:ilvl w:val="0"/>
          <w:numId w:val="160"/>
        </w:numPr>
        <w:rPr>
          <w:rFonts w:ascii="Times New Roman" w:hAnsi="Times New Roman"/>
          <w:sz w:val="24"/>
          <w:szCs w:val="24"/>
        </w:rPr>
      </w:pPr>
      <w:r w:rsidRPr="001D758D">
        <w:rPr>
          <w:rFonts w:ascii="Times New Roman" w:hAnsi="Times New Roman"/>
          <w:sz w:val="24"/>
          <w:szCs w:val="24"/>
        </w:rPr>
        <w:t>21-25</w:t>
      </w:r>
    </w:p>
    <w:p w:rsidR="00BD1B09" w:rsidRPr="001D758D" w:rsidRDefault="00BD1B09" w:rsidP="00BD1B09">
      <w:r w:rsidRPr="001D758D">
        <w:rPr>
          <w:color w:val="000000"/>
          <w:shd w:val="clear" w:color="auto" w:fill="FFFFFF"/>
        </w:rPr>
        <w:t xml:space="preserve">14. </w:t>
      </w:r>
      <w:r w:rsidRPr="001D758D">
        <w:t>Возрастные изменения на клеточном уровне – это:</w:t>
      </w:r>
    </w:p>
    <w:p w:rsidR="00BD1B09" w:rsidRPr="001D758D" w:rsidRDefault="00BD1B09" w:rsidP="00613C24">
      <w:pPr>
        <w:pStyle w:val="a5"/>
        <w:numPr>
          <w:ilvl w:val="0"/>
          <w:numId w:val="161"/>
        </w:numPr>
        <w:rPr>
          <w:rFonts w:ascii="Times New Roman" w:hAnsi="Times New Roman"/>
          <w:sz w:val="24"/>
          <w:szCs w:val="24"/>
        </w:rPr>
      </w:pPr>
      <w:r w:rsidRPr="001D758D">
        <w:rPr>
          <w:rFonts w:ascii="Times New Roman" w:hAnsi="Times New Roman"/>
          <w:sz w:val="24"/>
          <w:szCs w:val="24"/>
        </w:rPr>
        <w:t>уменьшение числа потовых желез</w:t>
      </w:r>
    </w:p>
    <w:p w:rsidR="00BD1B09" w:rsidRPr="001D758D" w:rsidRDefault="00BD1B09" w:rsidP="00613C24">
      <w:pPr>
        <w:pStyle w:val="a5"/>
        <w:numPr>
          <w:ilvl w:val="0"/>
          <w:numId w:val="161"/>
        </w:numPr>
        <w:rPr>
          <w:rFonts w:ascii="Times New Roman" w:hAnsi="Times New Roman"/>
          <w:sz w:val="24"/>
          <w:szCs w:val="24"/>
        </w:rPr>
      </w:pPr>
      <w:r w:rsidRPr="001D758D">
        <w:rPr>
          <w:rFonts w:ascii="Times New Roman" w:hAnsi="Times New Roman"/>
          <w:sz w:val="24"/>
          <w:szCs w:val="24"/>
        </w:rPr>
        <w:t>снижение остроты зрения</w:t>
      </w:r>
    </w:p>
    <w:p w:rsidR="00BD1B09" w:rsidRPr="001D758D" w:rsidRDefault="00BD1B09" w:rsidP="00613C24">
      <w:pPr>
        <w:pStyle w:val="a5"/>
        <w:numPr>
          <w:ilvl w:val="0"/>
          <w:numId w:val="161"/>
        </w:numPr>
        <w:rPr>
          <w:rFonts w:ascii="Times New Roman" w:hAnsi="Times New Roman"/>
          <w:sz w:val="24"/>
          <w:szCs w:val="24"/>
        </w:rPr>
      </w:pPr>
      <w:r w:rsidRPr="001D758D">
        <w:rPr>
          <w:rFonts w:ascii="Times New Roman" w:hAnsi="Times New Roman"/>
          <w:sz w:val="24"/>
          <w:szCs w:val="24"/>
        </w:rPr>
        <w:t>отложение холестерина на стенках кровеносных сосудов</w:t>
      </w:r>
    </w:p>
    <w:p w:rsidR="00BD1B09" w:rsidRPr="001D758D" w:rsidRDefault="00BD1B09" w:rsidP="00613C24">
      <w:pPr>
        <w:pStyle w:val="a5"/>
        <w:numPr>
          <w:ilvl w:val="0"/>
          <w:numId w:val="161"/>
        </w:numPr>
        <w:rPr>
          <w:rFonts w:ascii="Times New Roman" w:hAnsi="Times New Roman"/>
          <w:sz w:val="24"/>
          <w:szCs w:val="24"/>
        </w:rPr>
      </w:pPr>
      <w:r w:rsidRPr="001D758D">
        <w:rPr>
          <w:rFonts w:ascii="Times New Roman" w:hAnsi="Times New Roman"/>
          <w:sz w:val="24"/>
          <w:szCs w:val="24"/>
        </w:rPr>
        <w:t>накопление пигмента (липофусцина)</w:t>
      </w:r>
    </w:p>
    <w:p w:rsidR="00BD1B09" w:rsidRPr="001D758D" w:rsidRDefault="00BD1B09" w:rsidP="00CD4FA3">
      <w:pPr>
        <w:ind w:left="284" w:hanging="284"/>
        <w:rPr>
          <w:snapToGrid w:val="0"/>
        </w:rPr>
      </w:pPr>
      <w:r w:rsidRPr="001D758D">
        <w:rPr>
          <w:color w:val="000000"/>
          <w:shd w:val="clear" w:color="auto" w:fill="FFFFFF"/>
        </w:rPr>
        <w:t xml:space="preserve">15. </w:t>
      </w:r>
      <w:r w:rsidRPr="001D758D">
        <w:rPr>
          <w:snapToGrid w:val="0"/>
        </w:rPr>
        <w:t>Наука о старении, изучающая закономерности старения, начиная от молекулярного и клеточного уровня, до целостного организма называется:</w:t>
      </w:r>
    </w:p>
    <w:p w:rsidR="00BD1B09" w:rsidRPr="001D758D" w:rsidRDefault="00BD1B09" w:rsidP="00613C24">
      <w:pPr>
        <w:pStyle w:val="a5"/>
        <w:numPr>
          <w:ilvl w:val="0"/>
          <w:numId w:val="162"/>
        </w:numPr>
        <w:rPr>
          <w:rFonts w:ascii="Times New Roman" w:hAnsi="Times New Roman"/>
          <w:snapToGrid w:val="0"/>
          <w:sz w:val="24"/>
          <w:szCs w:val="24"/>
        </w:rPr>
      </w:pPr>
      <w:r w:rsidRPr="001D758D">
        <w:rPr>
          <w:rFonts w:ascii="Times New Roman" w:hAnsi="Times New Roman"/>
          <w:snapToGrid w:val="0"/>
          <w:sz w:val="24"/>
          <w:szCs w:val="24"/>
        </w:rPr>
        <w:t>Евгеникой</w:t>
      </w:r>
    </w:p>
    <w:p w:rsidR="00BD1B09" w:rsidRPr="001D758D" w:rsidRDefault="00BD1B09" w:rsidP="00613C24">
      <w:pPr>
        <w:pStyle w:val="a5"/>
        <w:numPr>
          <w:ilvl w:val="0"/>
          <w:numId w:val="162"/>
        </w:numPr>
        <w:rPr>
          <w:rFonts w:ascii="Times New Roman" w:hAnsi="Times New Roman"/>
          <w:snapToGrid w:val="0"/>
          <w:sz w:val="24"/>
          <w:szCs w:val="24"/>
        </w:rPr>
      </w:pPr>
      <w:r w:rsidRPr="001D758D">
        <w:rPr>
          <w:rFonts w:ascii="Times New Roman" w:hAnsi="Times New Roman"/>
          <w:snapToGrid w:val="0"/>
          <w:sz w:val="24"/>
          <w:szCs w:val="24"/>
        </w:rPr>
        <w:t>Гериатрией</w:t>
      </w:r>
    </w:p>
    <w:p w:rsidR="00BD1B09" w:rsidRPr="001D758D" w:rsidRDefault="00BD1B09" w:rsidP="00613C24">
      <w:pPr>
        <w:pStyle w:val="a5"/>
        <w:numPr>
          <w:ilvl w:val="0"/>
          <w:numId w:val="162"/>
        </w:numPr>
        <w:rPr>
          <w:rFonts w:ascii="Times New Roman" w:hAnsi="Times New Roman"/>
          <w:snapToGrid w:val="0"/>
          <w:sz w:val="24"/>
          <w:szCs w:val="24"/>
        </w:rPr>
      </w:pPr>
      <w:r w:rsidRPr="001D758D">
        <w:rPr>
          <w:rFonts w:ascii="Times New Roman" w:hAnsi="Times New Roman"/>
          <w:snapToGrid w:val="0"/>
          <w:sz w:val="24"/>
          <w:szCs w:val="24"/>
        </w:rPr>
        <w:t>Энтомологией</w:t>
      </w:r>
    </w:p>
    <w:p w:rsidR="00BD1B09" w:rsidRPr="001D758D" w:rsidRDefault="00BD1B09" w:rsidP="00613C24">
      <w:pPr>
        <w:pStyle w:val="a5"/>
        <w:numPr>
          <w:ilvl w:val="0"/>
          <w:numId w:val="162"/>
        </w:numPr>
        <w:rPr>
          <w:rFonts w:ascii="Times New Roman" w:hAnsi="Times New Roman"/>
          <w:snapToGrid w:val="0"/>
          <w:sz w:val="24"/>
          <w:szCs w:val="24"/>
        </w:rPr>
      </w:pPr>
      <w:r w:rsidRPr="001D758D">
        <w:rPr>
          <w:rFonts w:ascii="Times New Roman" w:hAnsi="Times New Roman"/>
          <w:snapToGrid w:val="0"/>
          <w:sz w:val="24"/>
          <w:szCs w:val="24"/>
        </w:rPr>
        <w:t>Геронтологией</w:t>
      </w:r>
    </w:p>
    <w:p w:rsidR="00BD1B09" w:rsidRPr="001D758D" w:rsidRDefault="001D758D" w:rsidP="00BD1B09">
      <w:r w:rsidRPr="001D758D">
        <w:rPr>
          <w:color w:val="000000"/>
          <w:shd w:val="clear" w:color="auto" w:fill="FFFFFF"/>
        </w:rPr>
        <w:t>16.</w:t>
      </w:r>
      <w:r w:rsidR="00BD1B09" w:rsidRPr="001D758D">
        <w:rPr>
          <w:color w:val="000000"/>
          <w:shd w:val="clear" w:color="auto" w:fill="FFFFFF"/>
        </w:rPr>
        <w:t xml:space="preserve"> </w:t>
      </w:r>
      <w:r w:rsidR="00BD1B09" w:rsidRPr="001D758D">
        <w:t>Критическими периодами в развитии зародышей называются:</w:t>
      </w:r>
    </w:p>
    <w:p w:rsidR="00BD1B09" w:rsidRPr="001D758D" w:rsidRDefault="00BD1B09" w:rsidP="00613C24">
      <w:pPr>
        <w:pStyle w:val="a5"/>
        <w:numPr>
          <w:ilvl w:val="0"/>
          <w:numId w:val="163"/>
        </w:numPr>
        <w:rPr>
          <w:rFonts w:ascii="Times New Roman" w:hAnsi="Times New Roman"/>
          <w:sz w:val="24"/>
          <w:szCs w:val="24"/>
        </w:rPr>
      </w:pPr>
      <w:r w:rsidRPr="001D758D">
        <w:rPr>
          <w:rFonts w:ascii="Times New Roman" w:hAnsi="Times New Roman"/>
          <w:sz w:val="24"/>
          <w:szCs w:val="24"/>
        </w:rPr>
        <w:t>этапы развития, отличающиеся большой восприимчивостью к действию внешних факторов</w:t>
      </w:r>
    </w:p>
    <w:p w:rsidR="00BD1B09" w:rsidRPr="001D758D" w:rsidRDefault="00BD1B09" w:rsidP="00613C24">
      <w:pPr>
        <w:pStyle w:val="a5"/>
        <w:numPr>
          <w:ilvl w:val="0"/>
          <w:numId w:val="163"/>
        </w:numPr>
        <w:rPr>
          <w:rFonts w:ascii="Times New Roman" w:hAnsi="Times New Roman"/>
          <w:sz w:val="24"/>
          <w:szCs w:val="24"/>
        </w:rPr>
      </w:pPr>
      <w:r w:rsidRPr="001D758D">
        <w:rPr>
          <w:rFonts w:ascii="Times New Roman" w:hAnsi="Times New Roman"/>
          <w:sz w:val="24"/>
          <w:szCs w:val="24"/>
        </w:rPr>
        <w:t>этапы развития, отличающиеся малой восприимчивостью к действию внешних факторов</w:t>
      </w:r>
    </w:p>
    <w:p w:rsidR="00BD1B09" w:rsidRPr="001D758D" w:rsidRDefault="00BD1B09" w:rsidP="00613C24">
      <w:pPr>
        <w:pStyle w:val="a5"/>
        <w:numPr>
          <w:ilvl w:val="0"/>
          <w:numId w:val="163"/>
        </w:numPr>
        <w:rPr>
          <w:rFonts w:ascii="Times New Roman" w:hAnsi="Times New Roman"/>
          <w:sz w:val="24"/>
          <w:szCs w:val="24"/>
        </w:rPr>
      </w:pPr>
      <w:r w:rsidRPr="001D758D">
        <w:rPr>
          <w:rFonts w:ascii="Times New Roman" w:hAnsi="Times New Roman"/>
          <w:sz w:val="24"/>
          <w:szCs w:val="24"/>
        </w:rPr>
        <w:t>этапы развития до стадии бластуляции</w:t>
      </w:r>
    </w:p>
    <w:p w:rsidR="00BD1B09" w:rsidRPr="001D758D" w:rsidRDefault="00BD1B09" w:rsidP="00613C24">
      <w:pPr>
        <w:pStyle w:val="a5"/>
        <w:numPr>
          <w:ilvl w:val="0"/>
          <w:numId w:val="163"/>
        </w:numPr>
        <w:rPr>
          <w:rFonts w:ascii="Times New Roman" w:hAnsi="Times New Roman"/>
          <w:sz w:val="24"/>
          <w:szCs w:val="24"/>
        </w:rPr>
      </w:pPr>
      <w:r w:rsidRPr="001D758D">
        <w:rPr>
          <w:rFonts w:ascii="Times New Roman" w:hAnsi="Times New Roman"/>
          <w:sz w:val="24"/>
          <w:szCs w:val="24"/>
        </w:rPr>
        <w:t>заключительные этапы эмбриогенеза</w:t>
      </w:r>
    </w:p>
    <w:p w:rsidR="00BD1B09" w:rsidRPr="001D758D" w:rsidRDefault="001D758D" w:rsidP="00CD4FA3">
      <w:pPr>
        <w:ind w:left="284"/>
      </w:pPr>
      <w:r w:rsidRPr="001D758D">
        <w:rPr>
          <w:color w:val="000000"/>
          <w:shd w:val="clear" w:color="auto" w:fill="FFFFFF"/>
        </w:rPr>
        <w:t>17.</w:t>
      </w:r>
      <w:r w:rsidR="00BD1B09" w:rsidRPr="001D758D">
        <w:rPr>
          <w:color w:val="000000"/>
          <w:shd w:val="clear" w:color="auto" w:fill="FFFFFF"/>
        </w:rPr>
        <w:t xml:space="preserve"> </w:t>
      </w:r>
      <w:r w:rsidR="00BD1B09" w:rsidRPr="001D758D">
        <w:t>Период индивидуального развития человека, который у мужского пола начинается в 22 года, а у женского – в 21 – называется:</w:t>
      </w:r>
    </w:p>
    <w:p w:rsidR="00BD1B09" w:rsidRPr="001D758D" w:rsidRDefault="00BD1B09" w:rsidP="00613C24">
      <w:pPr>
        <w:pStyle w:val="a5"/>
        <w:numPr>
          <w:ilvl w:val="0"/>
          <w:numId w:val="164"/>
        </w:numPr>
        <w:rPr>
          <w:rFonts w:ascii="Times New Roman" w:hAnsi="Times New Roman"/>
          <w:sz w:val="24"/>
          <w:szCs w:val="24"/>
        </w:rPr>
      </w:pPr>
      <w:r w:rsidRPr="001D758D">
        <w:rPr>
          <w:rFonts w:ascii="Times New Roman" w:hAnsi="Times New Roman"/>
          <w:sz w:val="24"/>
          <w:szCs w:val="24"/>
        </w:rPr>
        <w:t>Подростковый</w:t>
      </w:r>
    </w:p>
    <w:p w:rsidR="00BD1B09" w:rsidRPr="001D758D" w:rsidRDefault="00BD1B09" w:rsidP="00613C24">
      <w:pPr>
        <w:pStyle w:val="a5"/>
        <w:numPr>
          <w:ilvl w:val="0"/>
          <w:numId w:val="164"/>
        </w:numPr>
        <w:rPr>
          <w:rFonts w:ascii="Times New Roman" w:hAnsi="Times New Roman"/>
          <w:sz w:val="24"/>
          <w:szCs w:val="24"/>
        </w:rPr>
      </w:pPr>
      <w:r w:rsidRPr="001D758D">
        <w:rPr>
          <w:rFonts w:ascii="Times New Roman" w:hAnsi="Times New Roman"/>
          <w:sz w:val="24"/>
          <w:szCs w:val="24"/>
        </w:rPr>
        <w:t>Юношеский</w:t>
      </w:r>
    </w:p>
    <w:p w:rsidR="00BD1B09" w:rsidRPr="001D758D" w:rsidRDefault="00BD1B09" w:rsidP="00613C24">
      <w:pPr>
        <w:pStyle w:val="a5"/>
        <w:numPr>
          <w:ilvl w:val="0"/>
          <w:numId w:val="164"/>
        </w:numPr>
        <w:rPr>
          <w:rFonts w:ascii="Times New Roman" w:hAnsi="Times New Roman"/>
          <w:sz w:val="24"/>
          <w:szCs w:val="24"/>
        </w:rPr>
      </w:pPr>
      <w:r w:rsidRPr="001D758D">
        <w:rPr>
          <w:rFonts w:ascii="Times New Roman" w:hAnsi="Times New Roman"/>
          <w:sz w:val="24"/>
          <w:szCs w:val="24"/>
        </w:rPr>
        <w:t>Зрелый</w:t>
      </w:r>
    </w:p>
    <w:p w:rsidR="00BD1B09" w:rsidRPr="001D758D" w:rsidRDefault="00BD1B09" w:rsidP="00613C24">
      <w:pPr>
        <w:pStyle w:val="a5"/>
        <w:numPr>
          <w:ilvl w:val="0"/>
          <w:numId w:val="164"/>
        </w:numPr>
        <w:rPr>
          <w:rFonts w:ascii="Times New Roman" w:hAnsi="Times New Roman"/>
          <w:sz w:val="24"/>
          <w:szCs w:val="24"/>
        </w:rPr>
      </w:pPr>
      <w:r w:rsidRPr="001D758D">
        <w:rPr>
          <w:rFonts w:ascii="Times New Roman" w:hAnsi="Times New Roman"/>
          <w:sz w:val="24"/>
          <w:szCs w:val="24"/>
        </w:rPr>
        <w:t>Пубертатный</w:t>
      </w:r>
    </w:p>
    <w:p w:rsidR="00BD1B09" w:rsidRPr="001D758D" w:rsidRDefault="001D758D" w:rsidP="00BD1B09">
      <w:r w:rsidRPr="001D758D">
        <w:rPr>
          <w:color w:val="000000"/>
          <w:shd w:val="clear" w:color="auto" w:fill="FFFFFF"/>
        </w:rPr>
        <w:t>18.</w:t>
      </w:r>
      <w:r w:rsidR="00BD1B09" w:rsidRPr="001D758D">
        <w:rPr>
          <w:color w:val="000000"/>
          <w:shd w:val="clear" w:color="auto" w:fill="FFFFFF"/>
        </w:rPr>
        <w:t xml:space="preserve"> </w:t>
      </w:r>
      <w:r w:rsidR="00BD1B09" w:rsidRPr="001D758D">
        <w:t>Тип онтогенеза определяется:</w:t>
      </w:r>
    </w:p>
    <w:p w:rsidR="00BD1B09" w:rsidRPr="001D758D" w:rsidRDefault="00BD1B09" w:rsidP="00613C24">
      <w:pPr>
        <w:pStyle w:val="a5"/>
        <w:numPr>
          <w:ilvl w:val="0"/>
          <w:numId w:val="165"/>
        </w:numPr>
        <w:rPr>
          <w:rFonts w:ascii="Times New Roman" w:hAnsi="Times New Roman"/>
          <w:sz w:val="24"/>
          <w:szCs w:val="24"/>
        </w:rPr>
      </w:pPr>
      <w:r w:rsidRPr="001D758D">
        <w:rPr>
          <w:rFonts w:ascii="Times New Roman" w:hAnsi="Times New Roman"/>
          <w:sz w:val="24"/>
          <w:szCs w:val="24"/>
        </w:rPr>
        <w:t>Размером яйцеклетки</w:t>
      </w:r>
    </w:p>
    <w:p w:rsidR="00BD1B09" w:rsidRPr="001D758D" w:rsidRDefault="00BD1B09" w:rsidP="00613C24">
      <w:pPr>
        <w:pStyle w:val="a5"/>
        <w:numPr>
          <w:ilvl w:val="0"/>
          <w:numId w:val="165"/>
        </w:numPr>
        <w:rPr>
          <w:rFonts w:ascii="Times New Roman" w:hAnsi="Times New Roman"/>
          <w:sz w:val="24"/>
          <w:szCs w:val="24"/>
        </w:rPr>
      </w:pPr>
      <w:r w:rsidRPr="001D758D">
        <w:rPr>
          <w:rFonts w:ascii="Times New Roman" w:hAnsi="Times New Roman"/>
          <w:sz w:val="24"/>
          <w:szCs w:val="24"/>
        </w:rPr>
        <w:lastRenderedPageBreak/>
        <w:t>Активностью сперматозоида</w:t>
      </w:r>
    </w:p>
    <w:p w:rsidR="00BD1B09" w:rsidRPr="001D758D" w:rsidRDefault="00BD1B09" w:rsidP="00613C24">
      <w:pPr>
        <w:pStyle w:val="a5"/>
        <w:numPr>
          <w:ilvl w:val="0"/>
          <w:numId w:val="165"/>
        </w:numPr>
        <w:rPr>
          <w:rFonts w:ascii="Times New Roman" w:hAnsi="Times New Roman"/>
          <w:sz w:val="24"/>
          <w:szCs w:val="24"/>
        </w:rPr>
      </w:pPr>
      <w:r w:rsidRPr="001D758D">
        <w:rPr>
          <w:rFonts w:ascii="Times New Roman" w:hAnsi="Times New Roman"/>
          <w:sz w:val="24"/>
          <w:szCs w:val="24"/>
        </w:rPr>
        <w:t>Размером белка</w:t>
      </w:r>
    </w:p>
    <w:p w:rsidR="00BD1B09" w:rsidRPr="001D758D" w:rsidRDefault="00BD1B09" w:rsidP="00613C24">
      <w:pPr>
        <w:pStyle w:val="a5"/>
        <w:numPr>
          <w:ilvl w:val="0"/>
          <w:numId w:val="165"/>
        </w:numPr>
        <w:rPr>
          <w:rFonts w:ascii="Times New Roman" w:hAnsi="Times New Roman"/>
          <w:sz w:val="24"/>
          <w:szCs w:val="24"/>
        </w:rPr>
      </w:pPr>
      <w:r w:rsidRPr="001D758D">
        <w:rPr>
          <w:rFonts w:ascii="Times New Roman" w:hAnsi="Times New Roman"/>
          <w:sz w:val="24"/>
          <w:szCs w:val="24"/>
        </w:rPr>
        <w:t>Размером желтка</w:t>
      </w:r>
    </w:p>
    <w:p w:rsidR="00BD1B09" w:rsidRPr="001D758D" w:rsidRDefault="001D758D" w:rsidP="00CD4FA3">
      <w:pPr>
        <w:ind w:left="284" w:hanging="284"/>
      </w:pPr>
      <w:r w:rsidRPr="001D758D">
        <w:t>19.</w:t>
      </w:r>
      <w:r w:rsidR="00BD1B09" w:rsidRPr="001D758D">
        <w:t xml:space="preserve"> Установите правильную последовательность постэмбрионального развития с неполным метаморфозом:</w:t>
      </w:r>
    </w:p>
    <w:p w:rsidR="00BD1B09" w:rsidRPr="001D758D" w:rsidRDefault="00BD1B09" w:rsidP="00613C24">
      <w:pPr>
        <w:pStyle w:val="a5"/>
        <w:numPr>
          <w:ilvl w:val="0"/>
          <w:numId w:val="166"/>
        </w:numPr>
        <w:rPr>
          <w:rFonts w:ascii="Times New Roman" w:hAnsi="Times New Roman"/>
          <w:sz w:val="24"/>
          <w:szCs w:val="24"/>
        </w:rPr>
      </w:pPr>
      <w:r w:rsidRPr="001D758D">
        <w:rPr>
          <w:rFonts w:ascii="Times New Roman" w:hAnsi="Times New Roman"/>
          <w:sz w:val="24"/>
          <w:szCs w:val="24"/>
        </w:rPr>
        <w:t>Яйцо</w:t>
      </w:r>
    </w:p>
    <w:p w:rsidR="00BD1B09" w:rsidRPr="001D758D" w:rsidRDefault="00BD1B09" w:rsidP="00613C24">
      <w:pPr>
        <w:pStyle w:val="a5"/>
        <w:numPr>
          <w:ilvl w:val="0"/>
          <w:numId w:val="166"/>
        </w:numPr>
        <w:rPr>
          <w:rFonts w:ascii="Times New Roman" w:hAnsi="Times New Roman"/>
          <w:sz w:val="24"/>
          <w:szCs w:val="24"/>
        </w:rPr>
      </w:pPr>
      <w:r w:rsidRPr="001D758D">
        <w:rPr>
          <w:rFonts w:ascii="Times New Roman" w:hAnsi="Times New Roman"/>
          <w:sz w:val="24"/>
          <w:szCs w:val="24"/>
        </w:rPr>
        <w:t xml:space="preserve">Личинка </w:t>
      </w:r>
    </w:p>
    <w:p w:rsidR="00BD1B09" w:rsidRPr="001D758D" w:rsidRDefault="00BD1B09" w:rsidP="00613C24">
      <w:pPr>
        <w:pStyle w:val="a5"/>
        <w:numPr>
          <w:ilvl w:val="0"/>
          <w:numId w:val="166"/>
        </w:numPr>
        <w:rPr>
          <w:rFonts w:ascii="Times New Roman" w:hAnsi="Times New Roman"/>
          <w:sz w:val="24"/>
          <w:szCs w:val="24"/>
        </w:rPr>
      </w:pPr>
      <w:r w:rsidRPr="001D758D">
        <w:rPr>
          <w:rFonts w:ascii="Times New Roman" w:hAnsi="Times New Roman"/>
          <w:sz w:val="24"/>
          <w:szCs w:val="24"/>
        </w:rPr>
        <w:t xml:space="preserve">Имаго </w:t>
      </w:r>
    </w:p>
    <w:p w:rsidR="00BD1B09" w:rsidRPr="001D758D" w:rsidRDefault="00BD1B09" w:rsidP="00613C24">
      <w:pPr>
        <w:pStyle w:val="a5"/>
        <w:numPr>
          <w:ilvl w:val="0"/>
          <w:numId w:val="166"/>
        </w:numPr>
        <w:rPr>
          <w:rFonts w:ascii="Times New Roman" w:hAnsi="Times New Roman"/>
          <w:sz w:val="24"/>
          <w:szCs w:val="24"/>
        </w:rPr>
      </w:pPr>
      <w:r w:rsidRPr="001D758D">
        <w:rPr>
          <w:rFonts w:ascii="Times New Roman" w:hAnsi="Times New Roman"/>
          <w:sz w:val="24"/>
          <w:szCs w:val="24"/>
        </w:rPr>
        <w:t>Куколка</w:t>
      </w:r>
    </w:p>
    <w:p w:rsidR="00BD1B09" w:rsidRPr="001D758D" w:rsidRDefault="001D758D" w:rsidP="00BD1B09">
      <w:r w:rsidRPr="001D758D">
        <w:t>20.</w:t>
      </w:r>
      <w:r w:rsidR="00BD1B09" w:rsidRPr="001D758D">
        <w:t xml:space="preserve"> Развитие с неполным метаморфозом характерно для:</w:t>
      </w:r>
    </w:p>
    <w:p w:rsidR="00BD1B09" w:rsidRPr="001D758D" w:rsidRDefault="00BD1B09" w:rsidP="00613C24">
      <w:pPr>
        <w:pStyle w:val="a5"/>
        <w:numPr>
          <w:ilvl w:val="0"/>
          <w:numId w:val="167"/>
        </w:numPr>
        <w:rPr>
          <w:rFonts w:ascii="Times New Roman" w:hAnsi="Times New Roman"/>
          <w:sz w:val="24"/>
          <w:szCs w:val="24"/>
        </w:rPr>
      </w:pPr>
      <w:r w:rsidRPr="001D758D">
        <w:rPr>
          <w:rFonts w:ascii="Times New Roman" w:hAnsi="Times New Roman"/>
          <w:sz w:val="24"/>
          <w:szCs w:val="24"/>
        </w:rPr>
        <w:t>Собак</w:t>
      </w:r>
    </w:p>
    <w:p w:rsidR="00BD1B09" w:rsidRPr="001D758D" w:rsidRDefault="00BD1B09" w:rsidP="00613C24">
      <w:pPr>
        <w:pStyle w:val="a5"/>
        <w:numPr>
          <w:ilvl w:val="0"/>
          <w:numId w:val="167"/>
        </w:numPr>
        <w:rPr>
          <w:rFonts w:ascii="Times New Roman" w:hAnsi="Times New Roman"/>
          <w:sz w:val="24"/>
          <w:szCs w:val="24"/>
        </w:rPr>
      </w:pPr>
      <w:r w:rsidRPr="001D758D">
        <w:rPr>
          <w:rFonts w:ascii="Times New Roman" w:hAnsi="Times New Roman"/>
          <w:sz w:val="24"/>
          <w:szCs w:val="24"/>
        </w:rPr>
        <w:t>Лягушек</w:t>
      </w:r>
    </w:p>
    <w:p w:rsidR="00BD1B09" w:rsidRPr="001D758D" w:rsidRDefault="00BD1B09" w:rsidP="00613C24">
      <w:pPr>
        <w:pStyle w:val="a5"/>
        <w:numPr>
          <w:ilvl w:val="0"/>
          <w:numId w:val="167"/>
        </w:numPr>
        <w:rPr>
          <w:rFonts w:ascii="Times New Roman" w:hAnsi="Times New Roman"/>
          <w:sz w:val="24"/>
          <w:szCs w:val="24"/>
        </w:rPr>
      </w:pPr>
      <w:r w:rsidRPr="001D758D">
        <w:rPr>
          <w:rFonts w:ascii="Times New Roman" w:hAnsi="Times New Roman"/>
          <w:sz w:val="24"/>
          <w:szCs w:val="24"/>
        </w:rPr>
        <w:t>Кузнечиков</w:t>
      </w:r>
    </w:p>
    <w:p w:rsidR="00BD1B09" w:rsidRPr="001D758D" w:rsidRDefault="00BD1B09" w:rsidP="00613C24">
      <w:pPr>
        <w:pStyle w:val="a5"/>
        <w:numPr>
          <w:ilvl w:val="0"/>
          <w:numId w:val="167"/>
        </w:numPr>
        <w:rPr>
          <w:rFonts w:ascii="Times New Roman" w:hAnsi="Times New Roman"/>
          <w:sz w:val="24"/>
          <w:szCs w:val="24"/>
        </w:rPr>
      </w:pPr>
      <w:r w:rsidRPr="001D758D">
        <w:rPr>
          <w:rFonts w:ascii="Times New Roman" w:hAnsi="Times New Roman"/>
          <w:sz w:val="24"/>
          <w:szCs w:val="24"/>
        </w:rPr>
        <w:t>Бабочек</w:t>
      </w:r>
    </w:p>
    <w:p w:rsidR="00BD1B09" w:rsidRPr="001D758D" w:rsidRDefault="00BD1B09" w:rsidP="00613C24">
      <w:pPr>
        <w:pStyle w:val="a5"/>
        <w:numPr>
          <w:ilvl w:val="0"/>
          <w:numId w:val="167"/>
        </w:numPr>
        <w:rPr>
          <w:rFonts w:ascii="Times New Roman" w:hAnsi="Times New Roman"/>
          <w:sz w:val="24"/>
          <w:szCs w:val="24"/>
        </w:rPr>
      </w:pPr>
      <w:r w:rsidRPr="001D758D">
        <w:rPr>
          <w:rFonts w:ascii="Times New Roman" w:hAnsi="Times New Roman"/>
          <w:sz w:val="24"/>
          <w:szCs w:val="24"/>
        </w:rPr>
        <w:t>Пчел</w:t>
      </w:r>
    </w:p>
    <w:p w:rsidR="00BD1B09" w:rsidRPr="001D758D" w:rsidRDefault="00BD1B09" w:rsidP="00613C24">
      <w:pPr>
        <w:pStyle w:val="a5"/>
        <w:numPr>
          <w:ilvl w:val="0"/>
          <w:numId w:val="167"/>
        </w:numPr>
        <w:rPr>
          <w:rFonts w:ascii="Times New Roman" w:hAnsi="Times New Roman"/>
          <w:sz w:val="24"/>
          <w:szCs w:val="24"/>
        </w:rPr>
      </w:pPr>
      <w:r w:rsidRPr="001D758D">
        <w:rPr>
          <w:rFonts w:ascii="Times New Roman" w:hAnsi="Times New Roman"/>
          <w:sz w:val="24"/>
          <w:szCs w:val="24"/>
        </w:rPr>
        <w:t>Клещей</w:t>
      </w:r>
    </w:p>
    <w:p w:rsidR="00370EA4" w:rsidRPr="006A1013" w:rsidRDefault="00370EA4" w:rsidP="00370EA4">
      <w:pPr>
        <w:jc w:val="both"/>
        <w:rPr>
          <w:sz w:val="28"/>
        </w:rPr>
      </w:pPr>
    </w:p>
    <w:p w:rsidR="00370EA4" w:rsidRPr="006A1013" w:rsidRDefault="00370EA4" w:rsidP="00370EA4">
      <w:pPr>
        <w:jc w:val="center"/>
        <w:rPr>
          <w:i/>
          <w:sz w:val="28"/>
        </w:rPr>
      </w:pPr>
      <w:r w:rsidRPr="006A1013">
        <w:rPr>
          <w:i/>
          <w:sz w:val="28"/>
        </w:rPr>
        <w:t>Решение проблемно-ситуационных задач.</w:t>
      </w:r>
    </w:p>
    <w:tbl>
      <w:tblPr>
        <w:tblStyle w:val="a3"/>
        <w:tblW w:w="0" w:type="auto"/>
        <w:tblInd w:w="284" w:type="dxa"/>
        <w:tblLook w:val="04A0" w:firstRow="1" w:lastRow="0" w:firstColumn="1" w:lastColumn="0" w:noHBand="0" w:noVBand="1"/>
      </w:tblPr>
      <w:tblGrid>
        <w:gridCol w:w="510"/>
        <w:gridCol w:w="3261"/>
        <w:gridCol w:w="6365"/>
      </w:tblGrid>
      <w:tr w:rsidR="002C21CB" w:rsidTr="002C21CB">
        <w:tc>
          <w:tcPr>
            <w:tcW w:w="533" w:type="dxa"/>
            <w:vMerge w:val="restart"/>
          </w:tcPr>
          <w:p w:rsidR="002C21CB" w:rsidRPr="002C21CB" w:rsidRDefault="002C21CB" w:rsidP="00613C24">
            <w:pPr>
              <w:pStyle w:val="a5"/>
              <w:numPr>
                <w:ilvl w:val="0"/>
                <w:numId w:val="168"/>
              </w:numPr>
              <w:tabs>
                <w:tab w:val="left" w:pos="360"/>
              </w:tabs>
              <w:ind w:left="0" w:firstLine="0"/>
              <w:rPr>
                <w:rFonts w:ascii="Times New Roman" w:hAnsi="Times New Roman"/>
                <w:sz w:val="28"/>
              </w:rPr>
            </w:pPr>
          </w:p>
        </w:tc>
        <w:tc>
          <w:tcPr>
            <w:tcW w:w="3326" w:type="dxa"/>
          </w:tcPr>
          <w:p w:rsidR="002C21CB" w:rsidRPr="00A44794" w:rsidRDefault="002C21CB" w:rsidP="00054535">
            <w:pPr>
              <w:jc w:val="both"/>
              <w:rPr>
                <w:sz w:val="32"/>
              </w:rPr>
            </w:pPr>
            <w:r w:rsidRPr="00A44794">
              <w:rPr>
                <w:sz w:val="32"/>
              </w:rPr>
              <w:t>У ребенка обнаружен порок развития представленный на рисунке.</w:t>
            </w:r>
          </w:p>
          <w:p w:rsidR="002C21CB" w:rsidRPr="00A44794" w:rsidRDefault="002C21CB" w:rsidP="00054535">
            <w:pPr>
              <w:jc w:val="both"/>
              <w:rPr>
                <w:sz w:val="32"/>
              </w:rPr>
            </w:pPr>
          </w:p>
        </w:tc>
        <w:tc>
          <w:tcPr>
            <w:tcW w:w="6277" w:type="dxa"/>
          </w:tcPr>
          <w:p w:rsidR="002C21CB" w:rsidRPr="00A44794" w:rsidRDefault="002C21CB" w:rsidP="00054535">
            <w:pPr>
              <w:jc w:val="both"/>
              <w:rPr>
                <w:sz w:val="32"/>
              </w:rPr>
            </w:pPr>
            <w:r>
              <w:fldChar w:fldCharType="begin"/>
            </w:r>
            <w:r>
              <w:instrText xml:space="preserve"> INCLUDEPICTURE "http://www.likar.info/uploads/disease/%D1%80%D0%B0%D1%81%D1%89%D0%B5%D0%BB%D0%B8%D0%BD%D0%B0%20%D0%BD%D0%B5%D0%B1%D0%B0%202.jpeg" \* MERGEFORMATINET </w:instrText>
            </w:r>
            <w:r>
              <w:fldChar w:fldCharType="separate"/>
            </w:r>
            <w:r w:rsidR="008443CA">
              <w:fldChar w:fldCharType="begin"/>
            </w:r>
            <w:r w:rsidR="008443CA">
              <w:instrText xml:space="preserve"> INCLUDEPICTURE  "http://www.likar.info/uploads/disease/%D1%80%D0%B0%D1%81%D1%89%D0%B5%D0%BB%D0%B8%D0%BD%D0%B0 %D0%BD%D0%B5%D0%B1%D0%B0 2.jpeg" \* MERGEFORMATINET </w:instrText>
            </w:r>
            <w:r w:rsidR="008443CA">
              <w:fldChar w:fldCharType="separate"/>
            </w:r>
            <w:r w:rsidR="005A1930">
              <w:fldChar w:fldCharType="begin"/>
            </w:r>
            <w:r w:rsidR="005A1930">
              <w:instrText xml:space="preserve"> INCLUDEPICTURE  "http://www.likar.info/uploads/disease/%D1%80%D0%B0%D1%81%D1%89%D0%B5%D0%BB%D0%B8%D0%BD%D0%B0 %D0%BD%D0%B5%D0%B1%D0%B0 2.jpeg" \* MERGEFORMATINET </w:instrText>
            </w:r>
            <w:r w:rsidR="005A1930">
              <w:fldChar w:fldCharType="separate"/>
            </w:r>
            <w:r w:rsidR="009E607D">
              <w:fldChar w:fldCharType="begin"/>
            </w:r>
            <w:r w:rsidR="009E607D">
              <w:instrText xml:space="preserve"> INCLUDEPICTURE  "http://www.likar.info/uploads/disease/%D1%80%D0%B0%D1%81%D1%89%D0%B5%D0%BB%D0%B8%D0%BD%D0%B0 %D0%BD%D0%B5%D0%B1%D0%B0 2.jpeg" \* MERGEFORMATINET </w:instrText>
            </w:r>
            <w:r w:rsidR="009E607D">
              <w:fldChar w:fldCharType="separate"/>
            </w:r>
            <w:r w:rsidR="00A13E34">
              <w:fldChar w:fldCharType="begin"/>
            </w:r>
            <w:r w:rsidR="00A13E34">
              <w:instrText xml:space="preserve"> INCLUDEPICTURE  "http://www.likar.info/uploads/disease/%D1%80%D0%B0%D1%81%D1%89%D0%B5%D0%BB%D0%B8%D0%BD%D0%B0 %D0%BD%D0%B5%D0%B1%D0%B0 2.jpeg" \* MERGEFORMATINET </w:instrText>
            </w:r>
            <w:r w:rsidR="00A13E34">
              <w:fldChar w:fldCharType="separate"/>
            </w:r>
            <w:r w:rsidR="009013D0">
              <w:fldChar w:fldCharType="begin"/>
            </w:r>
            <w:r w:rsidR="009013D0">
              <w:instrText xml:space="preserve"> INCLUDEPICTURE  "http://www.likar.info/uploads/disease/%D1%80%D0%B0%D1%81%D1%89%D0%B5%D0%BB%D0%B8%D0%BD%D0%B0 %D0%BD%D0%B5%D0%B1%D0%B0 2.jpeg" \* MERGEFORMATINET </w:instrText>
            </w:r>
            <w:r w:rsidR="009013D0">
              <w:fldChar w:fldCharType="separate"/>
            </w:r>
            <w:r w:rsidR="00046944">
              <w:fldChar w:fldCharType="begin"/>
            </w:r>
            <w:r w:rsidR="00046944">
              <w:instrText xml:space="preserve"> INCLUDEPICTURE  "http://www.likar.info/uploads/disease/%D1%80%D0%B0%D1%81%D1%89%D0%B5%D0%BB%D0%B8%D0%BD%D0%B0 %D0%BD%D0%B5%D0%B1%D0%B0 2.jpeg" \* MERGEFORMATINET </w:instrText>
            </w:r>
            <w:r w:rsidR="00046944">
              <w:fldChar w:fldCharType="separate"/>
            </w:r>
            <w:r w:rsidR="00100463">
              <w:fldChar w:fldCharType="begin"/>
            </w:r>
            <w:r w:rsidR="00100463">
              <w:instrText xml:space="preserve"> INCLUDEPICTURE  "http://www.likar.info/uploads/disease/%D1%80%D0%B0%D1%81%D1%89%D0%B5%D0%BB%D0%B8%D0%BD%D0%B0 %D0%BD%D0%B5%D0%B1%D0%B0 2.jpeg" \* MERGEFORMATINET </w:instrText>
            </w:r>
            <w:r w:rsidR="00100463">
              <w:fldChar w:fldCharType="separate"/>
            </w:r>
            <w:r w:rsidR="00100463">
              <w:pict w14:anchorId="4BF33887">
                <v:shape id="_x0000_i1034" type="#_x0000_t75" style="width:307.4pt;height:143.35pt">
                  <v:imagedata r:id="rId112" r:href="rId113"/>
                </v:shape>
              </w:pict>
            </w:r>
            <w:r w:rsidR="00100463">
              <w:fldChar w:fldCharType="end"/>
            </w:r>
            <w:r w:rsidR="00046944">
              <w:fldChar w:fldCharType="end"/>
            </w:r>
            <w:r w:rsidR="009013D0">
              <w:fldChar w:fldCharType="end"/>
            </w:r>
            <w:r w:rsidR="00A13E34">
              <w:fldChar w:fldCharType="end"/>
            </w:r>
            <w:r w:rsidR="009E607D">
              <w:fldChar w:fldCharType="end"/>
            </w:r>
            <w:r w:rsidR="005A1930">
              <w:fldChar w:fldCharType="end"/>
            </w:r>
            <w:r w:rsidR="008443CA">
              <w:fldChar w:fldCharType="end"/>
            </w:r>
            <w:r>
              <w:fldChar w:fldCharType="end"/>
            </w:r>
          </w:p>
        </w:tc>
      </w:tr>
      <w:tr w:rsidR="002C21CB" w:rsidTr="002C21CB">
        <w:tc>
          <w:tcPr>
            <w:tcW w:w="533" w:type="dxa"/>
            <w:vMerge/>
          </w:tcPr>
          <w:p w:rsidR="002C21CB" w:rsidRPr="002C21CB" w:rsidRDefault="002C21CB" w:rsidP="002C21CB">
            <w:pPr>
              <w:tabs>
                <w:tab w:val="left" w:pos="360"/>
              </w:tabs>
              <w:ind w:left="360"/>
              <w:rPr>
                <w:sz w:val="28"/>
              </w:rPr>
            </w:pPr>
          </w:p>
        </w:tc>
        <w:tc>
          <w:tcPr>
            <w:tcW w:w="9603" w:type="dxa"/>
            <w:gridSpan w:val="2"/>
          </w:tcPr>
          <w:p w:rsidR="002C21CB" w:rsidRDefault="002C21CB" w:rsidP="00370EA4">
            <w:pPr>
              <w:tabs>
                <w:tab w:val="left" w:pos="360"/>
              </w:tabs>
              <w:jc w:val="both"/>
              <w:rPr>
                <w:sz w:val="32"/>
              </w:rPr>
            </w:pPr>
            <w:r>
              <w:rPr>
                <w:noProof/>
                <w:sz w:val="28"/>
              </w:rPr>
              <w:drawing>
                <wp:inline distT="0" distB="0" distL="0" distR="0" wp14:anchorId="1B82C381" wp14:editId="0292FAEB">
                  <wp:extent cx="5162550" cy="3476331"/>
                  <wp:effectExtent l="0" t="0" r="0" b="0"/>
                  <wp:docPr id="39945" name="Рисунок 39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166064" cy="3478697"/>
                          </a:xfrm>
                          <a:prstGeom prst="rect">
                            <a:avLst/>
                          </a:prstGeom>
                          <a:noFill/>
                          <a:ln>
                            <a:noFill/>
                          </a:ln>
                        </pic:spPr>
                      </pic:pic>
                    </a:graphicData>
                  </a:graphic>
                </wp:inline>
              </w:drawing>
            </w:r>
          </w:p>
        </w:tc>
      </w:tr>
      <w:tr w:rsidR="002C21CB" w:rsidTr="002C21CB">
        <w:tc>
          <w:tcPr>
            <w:tcW w:w="533" w:type="dxa"/>
          </w:tcPr>
          <w:p w:rsidR="002C21CB" w:rsidRPr="002C21CB" w:rsidRDefault="002C21CB" w:rsidP="00613C24">
            <w:pPr>
              <w:pStyle w:val="a5"/>
              <w:numPr>
                <w:ilvl w:val="0"/>
                <w:numId w:val="168"/>
              </w:numPr>
              <w:tabs>
                <w:tab w:val="left" w:pos="360"/>
              </w:tabs>
              <w:ind w:left="0" w:firstLine="0"/>
              <w:rPr>
                <w:rFonts w:ascii="Times New Roman" w:hAnsi="Times New Roman"/>
                <w:sz w:val="28"/>
              </w:rPr>
            </w:pPr>
          </w:p>
        </w:tc>
        <w:tc>
          <w:tcPr>
            <w:tcW w:w="9603" w:type="dxa"/>
            <w:gridSpan w:val="2"/>
          </w:tcPr>
          <w:p w:rsidR="002C21CB" w:rsidRDefault="002C21CB" w:rsidP="00370EA4">
            <w:pPr>
              <w:tabs>
                <w:tab w:val="left" w:pos="360"/>
              </w:tabs>
              <w:jc w:val="both"/>
              <w:rPr>
                <w:sz w:val="32"/>
              </w:rPr>
            </w:pPr>
            <w:r>
              <w:rPr>
                <w:sz w:val="32"/>
              </w:rPr>
              <w:t xml:space="preserve">В ходе эмбриогенеза произошло нарушение </w:t>
            </w:r>
            <w:r w:rsidR="00D715DE">
              <w:rPr>
                <w:sz w:val="32"/>
              </w:rPr>
              <w:t>рекапитуляции первой жаберной дуги. К каким последствиям это может привести? Ответ поясните</w:t>
            </w:r>
          </w:p>
        </w:tc>
      </w:tr>
      <w:tr w:rsidR="002C21CB" w:rsidTr="002C21CB">
        <w:tc>
          <w:tcPr>
            <w:tcW w:w="533" w:type="dxa"/>
          </w:tcPr>
          <w:p w:rsidR="002C21CB" w:rsidRPr="002C21CB" w:rsidRDefault="002C21CB" w:rsidP="00613C24">
            <w:pPr>
              <w:pStyle w:val="a5"/>
              <w:numPr>
                <w:ilvl w:val="0"/>
                <w:numId w:val="168"/>
              </w:numPr>
              <w:tabs>
                <w:tab w:val="left" w:pos="360"/>
              </w:tabs>
              <w:ind w:left="0" w:firstLine="0"/>
              <w:rPr>
                <w:rFonts w:ascii="Times New Roman" w:hAnsi="Times New Roman"/>
                <w:sz w:val="28"/>
              </w:rPr>
            </w:pPr>
          </w:p>
        </w:tc>
        <w:tc>
          <w:tcPr>
            <w:tcW w:w="9603" w:type="dxa"/>
            <w:gridSpan w:val="2"/>
          </w:tcPr>
          <w:p w:rsidR="002C21CB" w:rsidRDefault="00D715DE" w:rsidP="00D715DE">
            <w:pPr>
              <w:tabs>
                <w:tab w:val="left" w:pos="360"/>
              </w:tabs>
              <w:jc w:val="both"/>
              <w:rPr>
                <w:sz w:val="32"/>
              </w:rPr>
            </w:pPr>
            <w:r>
              <w:rPr>
                <w:sz w:val="32"/>
              </w:rPr>
              <w:t>В целом эволюционный процесс шел в сторону увеличения количества желтка. Какое количество желтка в яйцеклетке человека? Дайте характеристику данному типу яйцеклеток. С чем связано формирование именно данного типа яйцеклеток у человека? И какой тип постэмбрионального развития характерен для человека?</w:t>
            </w:r>
          </w:p>
        </w:tc>
      </w:tr>
    </w:tbl>
    <w:p w:rsidR="00370EA4" w:rsidRPr="00817342" w:rsidRDefault="00370EA4" w:rsidP="00370EA4">
      <w:pPr>
        <w:jc w:val="both"/>
        <w:rPr>
          <w:sz w:val="28"/>
        </w:rPr>
      </w:pPr>
    </w:p>
    <w:p w:rsidR="00370EA4" w:rsidRDefault="00370EA4" w:rsidP="00370EA4">
      <w:pPr>
        <w:jc w:val="center"/>
        <w:rPr>
          <w:i/>
          <w:sz w:val="28"/>
        </w:rPr>
      </w:pPr>
      <w:r w:rsidRPr="00817342">
        <w:rPr>
          <w:i/>
          <w:sz w:val="28"/>
        </w:rPr>
        <w:t xml:space="preserve">Контроль выполнения </w:t>
      </w:r>
      <w:r>
        <w:rPr>
          <w:i/>
          <w:sz w:val="28"/>
        </w:rPr>
        <w:t xml:space="preserve">практических </w:t>
      </w:r>
      <w:r w:rsidRPr="00817342">
        <w:rPr>
          <w:i/>
          <w:sz w:val="28"/>
        </w:rPr>
        <w:t>заданий в рабочей тетради</w:t>
      </w:r>
      <w:r>
        <w:rPr>
          <w:i/>
          <w:sz w:val="28"/>
        </w:rPr>
        <w:t>.</w:t>
      </w:r>
    </w:p>
    <w:p w:rsidR="0086231C" w:rsidRPr="00D715DE" w:rsidRDefault="0086231C" w:rsidP="0086231C">
      <w:pPr>
        <w:pStyle w:val="310"/>
        <w:widowControl/>
        <w:ind w:left="0"/>
        <w:jc w:val="both"/>
        <w:rPr>
          <w:b/>
          <w:i/>
          <w:sz w:val="24"/>
          <w:szCs w:val="24"/>
          <w:u w:val="single"/>
        </w:rPr>
      </w:pPr>
      <w:r w:rsidRPr="00D715DE">
        <w:rPr>
          <w:b/>
          <w:i/>
          <w:sz w:val="24"/>
          <w:szCs w:val="24"/>
          <w:u w:val="single"/>
        </w:rPr>
        <w:t>Работа 1. Постнатальное развитие.</w:t>
      </w:r>
    </w:p>
    <w:p w:rsidR="0086231C" w:rsidRPr="00D715DE" w:rsidRDefault="0086231C" w:rsidP="0086231C">
      <w:pPr>
        <w:pStyle w:val="310"/>
        <w:widowControl/>
        <w:ind w:hanging="284"/>
        <w:jc w:val="both"/>
        <w:rPr>
          <w:sz w:val="24"/>
          <w:szCs w:val="24"/>
        </w:rPr>
      </w:pPr>
      <w:r w:rsidRPr="00D715DE">
        <w:rPr>
          <w:sz w:val="24"/>
          <w:szCs w:val="24"/>
        </w:rPr>
        <w:t xml:space="preserve">А) Развитие комнатной мухи </w:t>
      </w:r>
      <w:r w:rsidRPr="00D715DE">
        <w:rPr>
          <w:i/>
          <w:sz w:val="24"/>
          <w:szCs w:val="24"/>
          <w:lang w:val="en-US"/>
        </w:rPr>
        <w:t>Musca</w:t>
      </w:r>
      <w:r w:rsidRPr="00D715DE">
        <w:rPr>
          <w:i/>
          <w:sz w:val="24"/>
          <w:szCs w:val="24"/>
        </w:rPr>
        <w:t xml:space="preserve"> </w:t>
      </w:r>
      <w:r w:rsidRPr="00D715DE">
        <w:rPr>
          <w:i/>
          <w:sz w:val="24"/>
          <w:szCs w:val="24"/>
          <w:lang w:val="en-US"/>
        </w:rPr>
        <w:t>domestica</w:t>
      </w:r>
      <w:r w:rsidRPr="00D715DE">
        <w:rPr>
          <w:i/>
          <w:sz w:val="24"/>
          <w:szCs w:val="24"/>
        </w:rPr>
        <w:t xml:space="preserve"> </w:t>
      </w:r>
      <w:r w:rsidRPr="00D715DE">
        <w:rPr>
          <w:i/>
          <w:sz w:val="24"/>
          <w:szCs w:val="24"/>
          <w:lang w:val="en-US"/>
        </w:rPr>
        <w:t>L</w:t>
      </w:r>
      <w:r w:rsidRPr="00D715DE">
        <w:rPr>
          <w:i/>
          <w:sz w:val="24"/>
          <w:szCs w:val="24"/>
        </w:rPr>
        <w:t>.</w:t>
      </w:r>
      <w:r w:rsidRPr="00D715DE">
        <w:rPr>
          <w:sz w:val="24"/>
          <w:szCs w:val="24"/>
        </w:rPr>
        <w:t xml:space="preserve"> (демонстрационный препарат). Изучите на препарате этапы постнатального развития с полным метаморфозом на примере комнатной мухи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27"/>
        <w:gridCol w:w="4928"/>
      </w:tblGrid>
      <w:tr w:rsidR="0086231C" w:rsidRPr="00D715DE" w:rsidTr="002A6574">
        <w:tc>
          <w:tcPr>
            <w:tcW w:w="4927" w:type="dxa"/>
            <w:shd w:val="clear" w:color="auto" w:fill="auto"/>
          </w:tcPr>
          <w:p w:rsidR="0086231C" w:rsidRPr="00D715DE" w:rsidRDefault="0086231C" w:rsidP="002A6574">
            <w:pPr>
              <w:pStyle w:val="310"/>
              <w:widowControl/>
              <w:ind w:left="0"/>
              <w:jc w:val="both"/>
              <w:rPr>
                <w:sz w:val="24"/>
                <w:szCs w:val="24"/>
              </w:rPr>
            </w:pPr>
            <w:r w:rsidRPr="00D715DE">
              <w:rPr>
                <w:b/>
                <w:noProof/>
                <w:sz w:val="24"/>
                <w:szCs w:val="24"/>
              </w:rPr>
              <w:drawing>
                <wp:inline distT="0" distB="0" distL="0" distR="0" wp14:anchorId="5BB0AEAF" wp14:editId="242A5AF3">
                  <wp:extent cx="2095500" cy="2333953"/>
                  <wp:effectExtent l="0" t="0" r="0" b="9525"/>
                  <wp:docPr id="47198" name="Рисунок 47198" descr="housef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ousefly"/>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098783" cy="2337609"/>
                          </a:xfrm>
                          <a:prstGeom prst="rect">
                            <a:avLst/>
                          </a:prstGeom>
                          <a:noFill/>
                          <a:ln>
                            <a:noFill/>
                          </a:ln>
                        </pic:spPr>
                      </pic:pic>
                    </a:graphicData>
                  </a:graphic>
                </wp:inline>
              </w:drawing>
            </w:r>
          </w:p>
        </w:tc>
        <w:tc>
          <w:tcPr>
            <w:tcW w:w="4928" w:type="dxa"/>
            <w:shd w:val="clear" w:color="auto" w:fill="auto"/>
          </w:tcPr>
          <w:p w:rsidR="0086231C" w:rsidRPr="00D715DE" w:rsidRDefault="0086231C" w:rsidP="002A6574">
            <w:pPr>
              <w:pStyle w:val="310"/>
              <w:widowControl/>
              <w:spacing w:line="480" w:lineRule="auto"/>
              <w:ind w:left="0"/>
              <w:jc w:val="both"/>
              <w:rPr>
                <w:sz w:val="24"/>
                <w:szCs w:val="24"/>
                <w:lang w:val="en-US"/>
              </w:rPr>
            </w:pPr>
          </w:p>
          <w:p w:rsidR="0086231C" w:rsidRPr="00D715DE" w:rsidRDefault="0086231C" w:rsidP="002A6574">
            <w:pPr>
              <w:pStyle w:val="310"/>
              <w:widowControl/>
              <w:spacing w:line="480" w:lineRule="auto"/>
              <w:ind w:left="0"/>
              <w:jc w:val="both"/>
              <w:rPr>
                <w:sz w:val="24"/>
                <w:szCs w:val="24"/>
                <w:lang w:val="en-US"/>
              </w:rPr>
            </w:pPr>
            <w:r w:rsidRPr="00D715DE">
              <w:rPr>
                <w:sz w:val="24"/>
                <w:szCs w:val="24"/>
                <w:lang w:val="en-US"/>
              </w:rPr>
              <w:t>A – ______________________</w:t>
            </w:r>
          </w:p>
          <w:p w:rsidR="0086231C" w:rsidRPr="00D715DE" w:rsidRDefault="0086231C" w:rsidP="002A6574">
            <w:pPr>
              <w:pStyle w:val="310"/>
              <w:widowControl/>
              <w:spacing w:line="480" w:lineRule="auto"/>
              <w:ind w:left="0"/>
              <w:jc w:val="both"/>
              <w:rPr>
                <w:sz w:val="24"/>
                <w:szCs w:val="24"/>
                <w:lang w:val="en-US"/>
              </w:rPr>
            </w:pPr>
            <w:r w:rsidRPr="00D715DE">
              <w:rPr>
                <w:sz w:val="24"/>
                <w:szCs w:val="24"/>
                <w:lang w:val="en-US"/>
              </w:rPr>
              <w:t>B – ________________________</w:t>
            </w:r>
          </w:p>
          <w:p w:rsidR="0086231C" w:rsidRPr="00D715DE" w:rsidRDefault="0086231C" w:rsidP="002A6574">
            <w:pPr>
              <w:pStyle w:val="310"/>
              <w:widowControl/>
              <w:spacing w:line="480" w:lineRule="auto"/>
              <w:ind w:left="0"/>
              <w:jc w:val="both"/>
              <w:rPr>
                <w:sz w:val="24"/>
                <w:szCs w:val="24"/>
                <w:lang w:val="en-US"/>
              </w:rPr>
            </w:pPr>
            <w:r w:rsidRPr="00D715DE">
              <w:rPr>
                <w:sz w:val="24"/>
                <w:szCs w:val="24"/>
                <w:lang w:val="en-US"/>
              </w:rPr>
              <w:t>C – ________________________</w:t>
            </w:r>
          </w:p>
          <w:p w:rsidR="0086231C" w:rsidRPr="00D715DE" w:rsidRDefault="0086231C" w:rsidP="002A6574">
            <w:pPr>
              <w:pStyle w:val="310"/>
              <w:widowControl/>
              <w:spacing w:line="480" w:lineRule="auto"/>
              <w:ind w:left="0"/>
              <w:jc w:val="both"/>
              <w:rPr>
                <w:sz w:val="24"/>
                <w:szCs w:val="24"/>
                <w:lang w:val="en-US"/>
              </w:rPr>
            </w:pPr>
            <w:r w:rsidRPr="00D715DE">
              <w:rPr>
                <w:sz w:val="24"/>
                <w:szCs w:val="24"/>
                <w:lang w:val="en-US"/>
              </w:rPr>
              <w:t xml:space="preserve">D – </w:t>
            </w:r>
            <w:r w:rsidRPr="00D715DE">
              <w:rPr>
                <w:sz w:val="24"/>
                <w:szCs w:val="24"/>
              </w:rPr>
              <w:t>_______________________</w:t>
            </w:r>
            <w:r w:rsidRPr="00D715DE">
              <w:rPr>
                <w:sz w:val="24"/>
                <w:szCs w:val="24"/>
                <w:lang w:val="en-US"/>
              </w:rPr>
              <w:t xml:space="preserve"> </w:t>
            </w:r>
          </w:p>
          <w:p w:rsidR="0086231C" w:rsidRPr="00D715DE" w:rsidRDefault="0086231C" w:rsidP="002A6574">
            <w:pPr>
              <w:pStyle w:val="310"/>
              <w:widowControl/>
              <w:spacing w:line="480" w:lineRule="auto"/>
              <w:ind w:left="0"/>
              <w:jc w:val="both"/>
              <w:rPr>
                <w:sz w:val="24"/>
                <w:szCs w:val="24"/>
                <w:lang w:val="en-US"/>
              </w:rPr>
            </w:pPr>
          </w:p>
        </w:tc>
      </w:tr>
    </w:tbl>
    <w:p w:rsidR="0086231C" w:rsidRPr="00D715DE" w:rsidRDefault="0086231C" w:rsidP="0086231C">
      <w:pPr>
        <w:pStyle w:val="310"/>
        <w:widowControl/>
        <w:jc w:val="both"/>
        <w:rPr>
          <w:sz w:val="24"/>
          <w:szCs w:val="24"/>
          <w:lang w:val="en-US"/>
        </w:rPr>
      </w:pPr>
    </w:p>
    <w:p w:rsidR="0086231C" w:rsidRPr="00D715DE" w:rsidRDefault="0086231C" w:rsidP="0086231C">
      <w:pPr>
        <w:pStyle w:val="310"/>
        <w:widowControl/>
        <w:ind w:hanging="284"/>
        <w:jc w:val="both"/>
        <w:rPr>
          <w:sz w:val="24"/>
          <w:szCs w:val="24"/>
        </w:rPr>
      </w:pPr>
      <w:r w:rsidRPr="00D715DE">
        <w:rPr>
          <w:sz w:val="24"/>
          <w:szCs w:val="24"/>
        </w:rPr>
        <w:t>Б) Развитие мухи дрозофилы. Определите все стадии развития мухи дрозофилы.</w:t>
      </w:r>
    </w:p>
    <w:p w:rsidR="0086231C" w:rsidRPr="00D715DE" w:rsidRDefault="0086231C" w:rsidP="0086231C">
      <w:pPr>
        <w:pStyle w:val="310"/>
        <w:widowControl/>
        <w:ind w:hanging="284"/>
        <w:jc w:val="both"/>
        <w:rPr>
          <w:sz w:val="24"/>
          <w:szCs w:val="24"/>
        </w:rPr>
      </w:pPr>
    </w:p>
    <w:p w:rsidR="0086231C" w:rsidRPr="00D715DE" w:rsidRDefault="0086231C" w:rsidP="0086231C">
      <w:pPr>
        <w:pStyle w:val="310"/>
        <w:widowControl/>
        <w:ind w:hanging="284"/>
        <w:jc w:val="both"/>
        <w:rPr>
          <w:sz w:val="24"/>
          <w:szCs w:val="24"/>
        </w:rPr>
      </w:pPr>
      <w:r w:rsidRPr="00D715DE">
        <w:rPr>
          <w:sz w:val="24"/>
          <w:szCs w:val="24"/>
        </w:rPr>
        <w:t xml:space="preserve">В) Развитие лягушки. Изучите схему постнатального развития лягушки и запишите названия стадий.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53"/>
        <w:gridCol w:w="4502"/>
      </w:tblGrid>
      <w:tr w:rsidR="0086231C" w:rsidRPr="00D715DE" w:rsidTr="002A6574">
        <w:tc>
          <w:tcPr>
            <w:tcW w:w="5353" w:type="dxa"/>
            <w:shd w:val="clear" w:color="auto" w:fill="auto"/>
          </w:tcPr>
          <w:p w:rsidR="0086231C" w:rsidRPr="00D715DE" w:rsidRDefault="00D715DE" w:rsidP="002A6574">
            <w:pPr>
              <w:pStyle w:val="310"/>
              <w:widowControl/>
              <w:ind w:left="0"/>
              <w:jc w:val="both"/>
              <w:rPr>
                <w:b/>
                <w:sz w:val="24"/>
                <w:szCs w:val="24"/>
              </w:rPr>
            </w:pPr>
            <w:r w:rsidRPr="00D715DE">
              <w:rPr>
                <w:sz w:val="24"/>
                <w:szCs w:val="24"/>
              </w:rPr>
              <w:object w:dxaOrig="4140" w:dyaOrig="2460">
                <v:shape id="_x0000_i1035" type="#_x0000_t75" style="width:198.45pt;height:118.35pt" o:ole="">
                  <v:imagedata r:id="rId116" o:title=""/>
                </v:shape>
                <o:OLEObject Type="Embed" ProgID="PBrush" ShapeID="_x0000_i1035" DrawAspect="Content" ObjectID="_1662814381" r:id="rId117"/>
              </w:object>
            </w:r>
          </w:p>
        </w:tc>
        <w:tc>
          <w:tcPr>
            <w:tcW w:w="4502" w:type="dxa"/>
            <w:shd w:val="clear" w:color="auto" w:fill="auto"/>
          </w:tcPr>
          <w:p w:rsidR="0086231C" w:rsidRPr="00D715DE" w:rsidRDefault="0086231C" w:rsidP="002A6574">
            <w:pPr>
              <w:pStyle w:val="310"/>
              <w:widowControl/>
              <w:ind w:left="0"/>
              <w:jc w:val="both"/>
              <w:rPr>
                <w:b/>
                <w:sz w:val="24"/>
                <w:szCs w:val="24"/>
              </w:rPr>
            </w:pPr>
          </w:p>
          <w:p w:rsidR="0086231C" w:rsidRPr="00D715DE" w:rsidRDefault="0086231C" w:rsidP="002A6574">
            <w:pPr>
              <w:pStyle w:val="310"/>
              <w:widowControl/>
              <w:spacing w:line="360" w:lineRule="auto"/>
              <w:ind w:left="0"/>
              <w:jc w:val="both"/>
              <w:rPr>
                <w:b/>
                <w:sz w:val="24"/>
                <w:szCs w:val="24"/>
              </w:rPr>
            </w:pPr>
            <w:r w:rsidRPr="00D715DE">
              <w:rPr>
                <w:b/>
                <w:sz w:val="24"/>
                <w:szCs w:val="24"/>
              </w:rPr>
              <w:t xml:space="preserve">1 – </w:t>
            </w:r>
            <w:r w:rsidRPr="00D715DE">
              <w:rPr>
                <w:sz w:val="24"/>
                <w:szCs w:val="24"/>
              </w:rPr>
              <w:t>____________________</w:t>
            </w:r>
            <w:r w:rsidRPr="00D715DE">
              <w:rPr>
                <w:b/>
                <w:sz w:val="24"/>
                <w:szCs w:val="24"/>
              </w:rPr>
              <w:t xml:space="preserve"> </w:t>
            </w:r>
          </w:p>
          <w:p w:rsidR="0086231C" w:rsidRPr="00D715DE" w:rsidRDefault="0086231C" w:rsidP="002A6574">
            <w:pPr>
              <w:pStyle w:val="310"/>
              <w:widowControl/>
              <w:spacing w:line="360" w:lineRule="auto"/>
              <w:ind w:left="0"/>
              <w:jc w:val="both"/>
              <w:rPr>
                <w:b/>
                <w:sz w:val="24"/>
                <w:szCs w:val="24"/>
              </w:rPr>
            </w:pPr>
            <w:r w:rsidRPr="00D715DE">
              <w:rPr>
                <w:b/>
                <w:sz w:val="24"/>
                <w:szCs w:val="24"/>
              </w:rPr>
              <w:t xml:space="preserve">2 – </w:t>
            </w:r>
            <w:r w:rsidRPr="00D715DE">
              <w:rPr>
                <w:sz w:val="24"/>
                <w:szCs w:val="24"/>
              </w:rPr>
              <w:t>____________________</w:t>
            </w:r>
          </w:p>
          <w:p w:rsidR="0086231C" w:rsidRPr="00D715DE" w:rsidRDefault="0086231C" w:rsidP="002A6574">
            <w:pPr>
              <w:pStyle w:val="310"/>
              <w:widowControl/>
              <w:spacing w:line="360" w:lineRule="auto"/>
              <w:ind w:left="0"/>
              <w:jc w:val="both"/>
              <w:rPr>
                <w:b/>
                <w:sz w:val="24"/>
                <w:szCs w:val="24"/>
              </w:rPr>
            </w:pPr>
            <w:r w:rsidRPr="00D715DE">
              <w:rPr>
                <w:b/>
                <w:sz w:val="24"/>
                <w:szCs w:val="24"/>
              </w:rPr>
              <w:t xml:space="preserve">3 – </w:t>
            </w:r>
            <w:r w:rsidRPr="00D715DE">
              <w:rPr>
                <w:sz w:val="24"/>
                <w:szCs w:val="24"/>
              </w:rPr>
              <w:t>____________________</w:t>
            </w:r>
          </w:p>
          <w:p w:rsidR="0086231C" w:rsidRPr="00D715DE" w:rsidRDefault="0086231C" w:rsidP="002A6574">
            <w:pPr>
              <w:pStyle w:val="310"/>
              <w:widowControl/>
              <w:spacing w:line="360" w:lineRule="auto"/>
              <w:ind w:left="0"/>
              <w:jc w:val="both"/>
              <w:rPr>
                <w:b/>
                <w:sz w:val="24"/>
                <w:szCs w:val="24"/>
              </w:rPr>
            </w:pPr>
            <w:r w:rsidRPr="00D715DE">
              <w:rPr>
                <w:b/>
                <w:sz w:val="24"/>
                <w:szCs w:val="24"/>
              </w:rPr>
              <w:t xml:space="preserve">4 – </w:t>
            </w:r>
            <w:r w:rsidRPr="00D715DE">
              <w:rPr>
                <w:sz w:val="24"/>
                <w:szCs w:val="24"/>
              </w:rPr>
              <w:t>____________________</w:t>
            </w:r>
          </w:p>
        </w:tc>
      </w:tr>
    </w:tbl>
    <w:p w:rsidR="0086231C" w:rsidRPr="00D715DE" w:rsidRDefault="0086231C" w:rsidP="0086231C">
      <w:pPr>
        <w:pStyle w:val="310"/>
        <w:widowControl/>
        <w:ind w:left="0"/>
        <w:jc w:val="both"/>
        <w:rPr>
          <w:b/>
          <w:i/>
          <w:sz w:val="24"/>
          <w:szCs w:val="24"/>
          <w:u w:val="single"/>
        </w:rPr>
      </w:pPr>
    </w:p>
    <w:p w:rsidR="0086231C" w:rsidRPr="00D715DE" w:rsidRDefault="0086231C" w:rsidP="0086231C">
      <w:pPr>
        <w:pStyle w:val="310"/>
        <w:widowControl/>
        <w:ind w:left="0"/>
        <w:jc w:val="both"/>
        <w:rPr>
          <w:b/>
          <w:i/>
          <w:sz w:val="24"/>
          <w:szCs w:val="24"/>
          <w:u w:val="single"/>
        </w:rPr>
      </w:pPr>
      <w:r w:rsidRPr="00D715DE">
        <w:rPr>
          <w:b/>
          <w:i/>
          <w:sz w:val="24"/>
          <w:szCs w:val="24"/>
          <w:u w:val="single"/>
        </w:rPr>
        <w:t>Работа 2. Тератогенные факторы.</w:t>
      </w:r>
    </w:p>
    <w:p w:rsidR="0086231C" w:rsidRPr="00D715DE" w:rsidRDefault="0086231C" w:rsidP="0086231C">
      <w:pPr>
        <w:pStyle w:val="310"/>
        <w:widowControl/>
        <w:ind w:left="0" w:firstLine="256"/>
        <w:jc w:val="both"/>
        <w:rPr>
          <w:sz w:val="24"/>
          <w:szCs w:val="24"/>
        </w:rPr>
      </w:pPr>
      <w:r w:rsidRPr="00D715DE">
        <w:rPr>
          <w:sz w:val="24"/>
          <w:szCs w:val="24"/>
        </w:rPr>
        <w:t xml:space="preserve">Рассмотрите 19-дневные эмбрионы крыс, подвергшиеся воздействию хлоридина. Они имеют недоразвитые конечности (брахиподия) и недоразвитую нижнюю челюсть (гипогнатия).  Хлоридин является тератогенным фактором и вызывает врожденные пороки развития. </w:t>
      </w:r>
    </w:p>
    <w:p w:rsidR="00D715DE" w:rsidRDefault="00D715DE" w:rsidP="0086231C">
      <w:pPr>
        <w:jc w:val="both"/>
        <w:rPr>
          <w:b/>
          <w:i/>
          <w:u w:val="single"/>
        </w:rPr>
      </w:pPr>
    </w:p>
    <w:p w:rsidR="0086231C" w:rsidRPr="00D715DE" w:rsidRDefault="0086231C" w:rsidP="0086231C">
      <w:pPr>
        <w:jc w:val="both"/>
        <w:rPr>
          <w:b/>
          <w:i/>
          <w:u w:val="single"/>
        </w:rPr>
      </w:pPr>
      <w:r w:rsidRPr="00D715DE">
        <w:rPr>
          <w:b/>
          <w:i/>
          <w:u w:val="single"/>
        </w:rPr>
        <w:t>Работа 3. Эволюция двух первых жаберных дуг позвоночных.</w:t>
      </w:r>
    </w:p>
    <w:p w:rsidR="0086231C" w:rsidRPr="00D715DE" w:rsidRDefault="0086231C" w:rsidP="0086231C">
      <w:pPr>
        <w:pStyle w:val="13"/>
        <w:jc w:val="both"/>
        <w:rPr>
          <w:szCs w:val="24"/>
        </w:rPr>
      </w:pPr>
      <w:r w:rsidRPr="00D715DE">
        <w:rPr>
          <w:szCs w:val="24"/>
        </w:rPr>
        <w:t xml:space="preserve">Изучите филогенез двух первых жаберных дуг позвоночных и отметьте разным цветом их производные. </w:t>
      </w:r>
    </w:p>
    <w:p w:rsidR="0086231C" w:rsidRPr="00D715DE" w:rsidRDefault="0086231C" w:rsidP="00D715DE">
      <w:pPr>
        <w:pStyle w:val="13"/>
        <w:jc w:val="both"/>
        <w:rPr>
          <w:szCs w:val="24"/>
        </w:rPr>
      </w:pPr>
      <w:r w:rsidRPr="00D715DE">
        <w:rPr>
          <w:szCs w:val="24"/>
        </w:rPr>
        <w:t>А—хрящевая рыба; Б—земноводное; В—пресмыкающееся; Г— млекопитающее:</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85"/>
        <w:gridCol w:w="7052"/>
      </w:tblGrid>
      <w:tr w:rsidR="0086231C" w:rsidRPr="00D715DE" w:rsidTr="002A6574">
        <w:tc>
          <w:tcPr>
            <w:tcW w:w="3085" w:type="dxa"/>
            <w:tcBorders>
              <w:top w:val="single" w:sz="4" w:space="0" w:color="000000"/>
              <w:left w:val="single" w:sz="4" w:space="0" w:color="000000"/>
              <w:bottom w:val="single" w:sz="4" w:space="0" w:color="000000"/>
              <w:right w:val="single" w:sz="4" w:space="0" w:color="000000"/>
            </w:tcBorders>
            <w:shd w:val="clear" w:color="auto" w:fill="auto"/>
          </w:tcPr>
          <w:p w:rsidR="0086231C" w:rsidRPr="00D715DE" w:rsidRDefault="0086231C" w:rsidP="002A6574">
            <w:pPr>
              <w:pStyle w:val="13"/>
              <w:jc w:val="both"/>
              <w:rPr>
                <w:szCs w:val="24"/>
              </w:rPr>
            </w:pPr>
            <w:r w:rsidRPr="00D715DE">
              <w:rPr>
                <w:szCs w:val="24"/>
              </w:rPr>
              <w:lastRenderedPageBreak/>
              <w:t>1-нёбно-квадратный хрящ, 2-меккелев хрящ, 3-гиомандибулярный хрящ, 4-гиоид, 5-столбик, 6-накладные кости вторичных челюстей, 7-наковаленка, 8-стремечко, 9-молоточек; гомологичные образования обозначены соответствующей штриховкой.</w:t>
            </w:r>
          </w:p>
        </w:tc>
        <w:tc>
          <w:tcPr>
            <w:tcW w:w="7052" w:type="dxa"/>
            <w:tcBorders>
              <w:top w:val="single" w:sz="4" w:space="0" w:color="000000"/>
              <w:left w:val="single" w:sz="4" w:space="0" w:color="000000"/>
              <w:bottom w:val="single" w:sz="4" w:space="0" w:color="000000"/>
              <w:right w:val="single" w:sz="4" w:space="0" w:color="000000"/>
            </w:tcBorders>
          </w:tcPr>
          <w:p w:rsidR="0086231C" w:rsidRPr="00D715DE" w:rsidRDefault="0086231C" w:rsidP="002A6574">
            <w:pPr>
              <w:pStyle w:val="13"/>
              <w:jc w:val="both"/>
              <w:rPr>
                <w:szCs w:val="24"/>
              </w:rPr>
            </w:pPr>
            <w:r w:rsidRPr="00D715DE">
              <w:rPr>
                <w:noProof/>
                <w:snapToGrid/>
                <w:szCs w:val="24"/>
              </w:rPr>
              <w:drawing>
                <wp:inline distT="0" distB="0" distL="0" distR="0" wp14:anchorId="07EFF1ED" wp14:editId="1B20B5D1">
                  <wp:extent cx="3810000" cy="2444469"/>
                  <wp:effectExtent l="0" t="0" r="0" b="0"/>
                  <wp:docPr id="47197" name="Рисунок 47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810000" cy="2444469"/>
                          </a:xfrm>
                          <a:prstGeom prst="rect">
                            <a:avLst/>
                          </a:prstGeom>
                          <a:noFill/>
                          <a:ln>
                            <a:noFill/>
                          </a:ln>
                        </pic:spPr>
                      </pic:pic>
                    </a:graphicData>
                  </a:graphic>
                </wp:inline>
              </w:drawing>
            </w:r>
          </w:p>
        </w:tc>
      </w:tr>
    </w:tbl>
    <w:p w:rsidR="0086231C" w:rsidRDefault="0086231C" w:rsidP="0086231C">
      <w:pPr>
        <w:pStyle w:val="310"/>
        <w:widowControl/>
        <w:jc w:val="both"/>
        <w:rPr>
          <w:b/>
          <w:i/>
          <w:sz w:val="28"/>
          <w:szCs w:val="28"/>
          <w:u w:val="single"/>
        </w:rPr>
      </w:pPr>
    </w:p>
    <w:p w:rsidR="00370EA4" w:rsidRDefault="00370EA4" w:rsidP="00370EA4">
      <w:pPr>
        <w:jc w:val="center"/>
        <w:rPr>
          <w:i/>
          <w:sz w:val="28"/>
        </w:rPr>
      </w:pPr>
      <w:r w:rsidRPr="00817342">
        <w:rPr>
          <w:i/>
          <w:sz w:val="28"/>
        </w:rPr>
        <w:t xml:space="preserve">Контроль выполнения </w:t>
      </w:r>
      <w:r>
        <w:rPr>
          <w:i/>
          <w:sz w:val="28"/>
        </w:rPr>
        <w:t>самостоятельно работы</w:t>
      </w:r>
      <w:r w:rsidRPr="00817342">
        <w:rPr>
          <w:i/>
          <w:sz w:val="28"/>
        </w:rPr>
        <w:t xml:space="preserve"> в рабочей тетради</w:t>
      </w:r>
      <w:r>
        <w:rPr>
          <w:i/>
          <w:sz w:val="28"/>
        </w:rPr>
        <w:t>.</w:t>
      </w:r>
    </w:p>
    <w:p w:rsidR="00363817" w:rsidRPr="00D715DE" w:rsidRDefault="00363817" w:rsidP="00363817">
      <w:pPr>
        <w:jc w:val="both"/>
        <w:rPr>
          <w:b/>
          <w:i/>
          <w:u w:val="single"/>
        </w:rPr>
      </w:pPr>
      <w:r w:rsidRPr="00D715DE">
        <w:rPr>
          <w:b/>
          <w:i/>
          <w:u w:val="single"/>
        </w:rPr>
        <w:t>Задание 1. Типы постнатального онтогенеза.</w:t>
      </w:r>
    </w:p>
    <w:p w:rsidR="00363817" w:rsidRPr="00D715DE" w:rsidRDefault="00363817" w:rsidP="00363817">
      <w:pPr>
        <w:jc w:val="both"/>
      </w:pPr>
      <w:r w:rsidRPr="00D715DE">
        <w:t>Заполните схему. Впишите типы онтогенеза и стадии развития организмов при данном типе постнатального онтогенеза. (</w:t>
      </w:r>
      <w:r w:rsidRPr="00D715DE">
        <w:rPr>
          <w:i/>
        </w:rPr>
        <w:t>* примеры организмов</w:t>
      </w:r>
      <w:r w:rsidRPr="00D715DE">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74"/>
        <w:gridCol w:w="3473"/>
        <w:gridCol w:w="3473"/>
      </w:tblGrid>
      <w:tr w:rsidR="00363817" w:rsidRPr="00D715DE" w:rsidTr="002A6574">
        <w:tc>
          <w:tcPr>
            <w:tcW w:w="10137" w:type="dxa"/>
            <w:gridSpan w:val="3"/>
            <w:shd w:val="clear" w:color="auto" w:fill="auto"/>
          </w:tcPr>
          <w:p w:rsidR="00363817" w:rsidRPr="00D715DE" w:rsidRDefault="00363817" w:rsidP="002A6574">
            <w:pPr>
              <w:jc w:val="center"/>
            </w:pPr>
            <w:r w:rsidRPr="00D715DE">
              <w:object w:dxaOrig="10620" w:dyaOrig="5595">
                <v:shape id="_x0000_i1036" type="#_x0000_t75" style="width:475.2pt;height:189.1pt" o:ole="">
                  <v:imagedata r:id="rId119" o:title=""/>
                </v:shape>
                <o:OLEObject Type="Embed" ProgID="PBrush" ShapeID="_x0000_i1036" DrawAspect="Content" ObjectID="_1662814382" r:id="rId120"/>
              </w:object>
            </w:r>
          </w:p>
        </w:tc>
      </w:tr>
      <w:tr w:rsidR="00363817" w:rsidRPr="00D715DE" w:rsidTr="002A6574">
        <w:tc>
          <w:tcPr>
            <w:tcW w:w="3379" w:type="dxa"/>
            <w:shd w:val="clear" w:color="auto" w:fill="FFFFCC"/>
          </w:tcPr>
          <w:p w:rsidR="00363817" w:rsidRPr="00D715DE" w:rsidRDefault="00363817" w:rsidP="002A6574">
            <w:pPr>
              <w:jc w:val="both"/>
            </w:pPr>
            <w:r w:rsidRPr="00D715DE">
              <w:t>*</w:t>
            </w:r>
          </w:p>
          <w:p w:rsidR="00363817" w:rsidRPr="00D715DE" w:rsidRDefault="00363817" w:rsidP="002A6574">
            <w:pPr>
              <w:jc w:val="both"/>
            </w:pPr>
          </w:p>
        </w:tc>
        <w:tc>
          <w:tcPr>
            <w:tcW w:w="3379" w:type="dxa"/>
            <w:shd w:val="clear" w:color="auto" w:fill="FFFFCC"/>
          </w:tcPr>
          <w:p w:rsidR="00363817" w:rsidRPr="00D715DE" w:rsidRDefault="00363817" w:rsidP="002A6574">
            <w:pPr>
              <w:jc w:val="both"/>
            </w:pPr>
            <w:r w:rsidRPr="00D715DE">
              <w:t>*</w:t>
            </w:r>
          </w:p>
        </w:tc>
        <w:tc>
          <w:tcPr>
            <w:tcW w:w="3379" w:type="dxa"/>
            <w:shd w:val="clear" w:color="auto" w:fill="FFFFCC"/>
          </w:tcPr>
          <w:p w:rsidR="00363817" w:rsidRPr="00D715DE" w:rsidRDefault="00363817" w:rsidP="002A6574">
            <w:pPr>
              <w:jc w:val="both"/>
            </w:pPr>
            <w:r w:rsidRPr="00D715DE">
              <w:t>*</w:t>
            </w:r>
          </w:p>
        </w:tc>
      </w:tr>
    </w:tbl>
    <w:p w:rsidR="00D715DE" w:rsidRDefault="00D715DE" w:rsidP="00363817">
      <w:pPr>
        <w:jc w:val="both"/>
        <w:rPr>
          <w:b/>
          <w:i/>
          <w:u w:val="single"/>
        </w:rPr>
      </w:pPr>
    </w:p>
    <w:p w:rsidR="00363817" w:rsidRPr="00D715DE" w:rsidRDefault="00363817" w:rsidP="00363817">
      <w:pPr>
        <w:jc w:val="both"/>
        <w:rPr>
          <w:b/>
          <w:i/>
        </w:rPr>
      </w:pPr>
      <w:r w:rsidRPr="00D715DE">
        <w:rPr>
          <w:b/>
          <w:i/>
          <w:u w:val="single"/>
        </w:rPr>
        <w:t>Работа 2.Онтофилогенетические преобразования в ходе внутриутробного развития</w:t>
      </w:r>
      <w:r w:rsidRPr="00D715DE">
        <w:rPr>
          <w:b/>
          <w:i/>
        </w:rPr>
        <w:t xml:space="preserve">.  </w:t>
      </w:r>
    </w:p>
    <w:p w:rsidR="00363817" w:rsidRPr="00D715DE" w:rsidRDefault="00363817" w:rsidP="00363817">
      <w:pPr>
        <w:jc w:val="both"/>
        <w:rPr>
          <w:b/>
          <w:i/>
        </w:rPr>
      </w:pPr>
      <w:r w:rsidRPr="00D715DE">
        <w:rPr>
          <w:b/>
          <w:i/>
        </w:rPr>
        <w:t>А) Производные хрящей жаберных дуг, жаберных карманов и щелей.</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51"/>
        <w:gridCol w:w="8186"/>
      </w:tblGrid>
      <w:tr w:rsidR="00363817" w:rsidRPr="00D715DE" w:rsidTr="00D715DE">
        <w:tc>
          <w:tcPr>
            <w:tcW w:w="1951" w:type="dxa"/>
            <w:shd w:val="clear" w:color="auto" w:fill="auto"/>
          </w:tcPr>
          <w:p w:rsidR="00363817" w:rsidRPr="00D715DE" w:rsidRDefault="00363817" w:rsidP="002A6574">
            <w:pPr>
              <w:jc w:val="center"/>
              <w:rPr>
                <w:b/>
              </w:rPr>
            </w:pPr>
            <w:r w:rsidRPr="00D715DE">
              <w:rPr>
                <w:b/>
              </w:rPr>
              <w:t>Жаберная (висцеральная) дуга</w:t>
            </w:r>
          </w:p>
        </w:tc>
        <w:tc>
          <w:tcPr>
            <w:tcW w:w="8186" w:type="dxa"/>
            <w:shd w:val="clear" w:color="auto" w:fill="auto"/>
          </w:tcPr>
          <w:p w:rsidR="00363817" w:rsidRPr="00D715DE" w:rsidRDefault="00363817" w:rsidP="002A6574">
            <w:pPr>
              <w:jc w:val="center"/>
              <w:rPr>
                <w:b/>
              </w:rPr>
            </w:pPr>
            <w:r w:rsidRPr="00D715DE">
              <w:rPr>
                <w:b/>
              </w:rPr>
              <w:t>Ее производные</w:t>
            </w:r>
          </w:p>
        </w:tc>
      </w:tr>
      <w:tr w:rsidR="00363817" w:rsidRPr="00D715DE" w:rsidTr="00D715DE">
        <w:tc>
          <w:tcPr>
            <w:tcW w:w="1951" w:type="dxa"/>
            <w:shd w:val="clear" w:color="auto" w:fill="FFFFCC"/>
          </w:tcPr>
          <w:p w:rsidR="00363817" w:rsidRPr="00D715DE" w:rsidRDefault="00363817" w:rsidP="002A6574">
            <w:pPr>
              <w:jc w:val="both"/>
              <w:rPr>
                <w:highlight w:val="yellow"/>
              </w:rPr>
            </w:pPr>
          </w:p>
        </w:tc>
        <w:tc>
          <w:tcPr>
            <w:tcW w:w="8186" w:type="dxa"/>
            <w:shd w:val="clear" w:color="auto" w:fill="auto"/>
          </w:tcPr>
          <w:p w:rsidR="00363817" w:rsidRPr="00D715DE" w:rsidRDefault="00363817" w:rsidP="002A6574">
            <w:r w:rsidRPr="00D715DE">
              <w:t>состоит из двух хрящей: небно-квадратного (первичная верхняя челюсть) и Меккелева (первичная нижняя челюсть).</w:t>
            </w:r>
          </w:p>
          <w:p w:rsidR="00363817" w:rsidRPr="00D715DE" w:rsidRDefault="00363817" w:rsidP="004C0F65">
            <w:pPr>
              <w:numPr>
                <w:ilvl w:val="0"/>
                <w:numId w:val="47"/>
              </w:numPr>
              <w:ind w:left="459"/>
              <w:jc w:val="both"/>
            </w:pPr>
            <w:r w:rsidRPr="00D715DE">
              <w:t>из верхней части (</w:t>
            </w:r>
            <w:r w:rsidRPr="00D715DE">
              <w:rPr>
                <w:i/>
                <w:iCs/>
                <w:lang w:val="la-Latn"/>
              </w:rPr>
              <w:t>Procéssus maxilláris</w:t>
            </w:r>
            <w:r w:rsidRPr="00D715DE">
              <w:t xml:space="preserve">) формируется верхняя челюсть, </w:t>
            </w:r>
          </w:p>
          <w:p w:rsidR="00363817" w:rsidRPr="00D715DE" w:rsidRDefault="00363817" w:rsidP="004C0F65">
            <w:pPr>
              <w:numPr>
                <w:ilvl w:val="0"/>
                <w:numId w:val="47"/>
              </w:numPr>
              <w:ind w:left="459"/>
              <w:jc w:val="both"/>
            </w:pPr>
            <w:r w:rsidRPr="00D715DE">
              <w:t>на вентральном (обращённом в сторону живота) хряще (</w:t>
            </w:r>
            <w:r w:rsidRPr="00D715DE">
              <w:rPr>
                <w:i/>
                <w:iCs/>
                <w:lang w:val="la-Latn"/>
              </w:rPr>
              <w:t>Procéssus mandibuláris</w:t>
            </w:r>
            <w:r w:rsidRPr="00D715DE">
              <w:t xml:space="preserve">) формируется нижняя челюсть, сочленяющаяся с височной костью посредством височно-нижнечелюстного сустава. </w:t>
            </w:r>
          </w:p>
          <w:p w:rsidR="00363817" w:rsidRPr="00D715DE" w:rsidRDefault="00363817" w:rsidP="004C0F65">
            <w:pPr>
              <w:numPr>
                <w:ilvl w:val="0"/>
                <w:numId w:val="47"/>
              </w:numPr>
              <w:ind w:left="459"/>
              <w:jc w:val="both"/>
            </w:pPr>
            <w:r w:rsidRPr="00D715DE">
              <w:t>Остальные части хрящей первой жаберной дуги превращаются в слуховые косточки: молоточек и наковальню.</w:t>
            </w:r>
          </w:p>
        </w:tc>
      </w:tr>
      <w:tr w:rsidR="00363817" w:rsidRPr="00D715DE" w:rsidTr="00D715DE">
        <w:tc>
          <w:tcPr>
            <w:tcW w:w="1951" w:type="dxa"/>
            <w:shd w:val="clear" w:color="auto" w:fill="FFFFCC"/>
          </w:tcPr>
          <w:p w:rsidR="00363817" w:rsidRPr="00D715DE" w:rsidRDefault="00363817" w:rsidP="002A6574">
            <w:pPr>
              <w:jc w:val="both"/>
              <w:rPr>
                <w:highlight w:val="yellow"/>
              </w:rPr>
            </w:pPr>
          </w:p>
        </w:tc>
        <w:tc>
          <w:tcPr>
            <w:tcW w:w="8186" w:type="dxa"/>
            <w:shd w:val="clear" w:color="auto" w:fill="auto"/>
          </w:tcPr>
          <w:p w:rsidR="00363817" w:rsidRPr="00D715DE" w:rsidRDefault="00363817" w:rsidP="002A6574">
            <w:pPr>
              <w:jc w:val="both"/>
            </w:pPr>
            <w:r w:rsidRPr="00D715DE">
              <w:t>состоит из правой и левой половины, каждая из которых состоит из двух хрящей: гиомандибулярного и гиоида.</w:t>
            </w:r>
          </w:p>
          <w:p w:rsidR="00363817" w:rsidRPr="00D715DE" w:rsidRDefault="00363817" w:rsidP="004C0F65">
            <w:pPr>
              <w:numPr>
                <w:ilvl w:val="0"/>
                <w:numId w:val="48"/>
              </w:numPr>
              <w:ind w:left="459"/>
              <w:jc w:val="both"/>
            </w:pPr>
            <w:r w:rsidRPr="00D715DE">
              <w:t>верхний отдел даёт начало третьей слуховой косточке – стремечку</w:t>
            </w:r>
          </w:p>
          <w:p w:rsidR="00363817" w:rsidRPr="00D715DE" w:rsidRDefault="00363817" w:rsidP="004C0F65">
            <w:pPr>
              <w:numPr>
                <w:ilvl w:val="0"/>
                <w:numId w:val="48"/>
              </w:numPr>
              <w:ind w:left="459"/>
              <w:jc w:val="both"/>
            </w:pPr>
            <w:r w:rsidRPr="00D715DE">
              <w:t xml:space="preserve">Остальная часть подъязычной жаберной дуги идёт на построение </w:t>
            </w:r>
          </w:p>
          <w:p w:rsidR="00363817" w:rsidRPr="00D715DE" w:rsidRDefault="00363817" w:rsidP="002A6574">
            <w:pPr>
              <w:ind w:left="743" w:hanging="284"/>
              <w:jc w:val="both"/>
            </w:pPr>
            <w:r w:rsidRPr="00D715DE">
              <w:lastRenderedPageBreak/>
              <w:t xml:space="preserve">- фрагментов подъязычной кости: малых рогов и частично её тела, </w:t>
            </w:r>
          </w:p>
          <w:p w:rsidR="00363817" w:rsidRPr="00D715DE" w:rsidRDefault="00363817" w:rsidP="002A6574">
            <w:pPr>
              <w:ind w:left="743" w:hanging="284"/>
              <w:jc w:val="both"/>
            </w:pPr>
            <w:r w:rsidRPr="00D715DE">
              <w:t>- а также шиловидных отростков височной кости</w:t>
            </w:r>
          </w:p>
          <w:p w:rsidR="00363817" w:rsidRPr="00D715DE" w:rsidRDefault="00363817" w:rsidP="002A6574">
            <w:pPr>
              <w:ind w:left="743" w:hanging="284"/>
              <w:jc w:val="both"/>
            </w:pPr>
            <w:r w:rsidRPr="00D715DE">
              <w:t>- и шилоподъязычной связки (</w:t>
            </w:r>
            <w:hyperlink r:id="rId121" w:tooltip="Латинский язык" w:history="1"/>
            <w:r w:rsidRPr="00D715DE">
              <w:rPr>
                <w:i/>
                <w:iCs/>
                <w:lang w:val="la-Latn"/>
              </w:rPr>
              <w:t>Ligaméntum stylohyoídeum</w:t>
            </w:r>
            <w:r w:rsidRPr="00D715DE">
              <w:t>).</w:t>
            </w:r>
          </w:p>
        </w:tc>
      </w:tr>
      <w:tr w:rsidR="00363817" w:rsidRPr="00D715DE" w:rsidTr="00D715DE">
        <w:tc>
          <w:tcPr>
            <w:tcW w:w="1951" w:type="dxa"/>
            <w:shd w:val="clear" w:color="auto" w:fill="FFFFCC"/>
          </w:tcPr>
          <w:p w:rsidR="00363817" w:rsidRPr="00D715DE" w:rsidRDefault="00363817" w:rsidP="002A6574">
            <w:pPr>
              <w:jc w:val="both"/>
              <w:rPr>
                <w:highlight w:val="yellow"/>
              </w:rPr>
            </w:pPr>
          </w:p>
        </w:tc>
        <w:tc>
          <w:tcPr>
            <w:tcW w:w="8186" w:type="dxa"/>
            <w:shd w:val="clear" w:color="auto" w:fill="auto"/>
          </w:tcPr>
          <w:p w:rsidR="00363817" w:rsidRPr="00D715DE" w:rsidRDefault="00363817" w:rsidP="002A6574">
            <w:pPr>
              <w:jc w:val="both"/>
            </w:pPr>
            <w:r w:rsidRPr="00D715DE">
              <w:t>служит источником для оставшейся части тела подъязычной кости и образует её большие рога.</w:t>
            </w:r>
          </w:p>
        </w:tc>
      </w:tr>
      <w:tr w:rsidR="00363817" w:rsidRPr="00D715DE" w:rsidTr="00D715DE">
        <w:tc>
          <w:tcPr>
            <w:tcW w:w="1951" w:type="dxa"/>
            <w:shd w:val="clear" w:color="auto" w:fill="FFFFCC"/>
          </w:tcPr>
          <w:p w:rsidR="00363817" w:rsidRPr="00D715DE" w:rsidRDefault="00363817" w:rsidP="002A6574">
            <w:pPr>
              <w:jc w:val="both"/>
              <w:rPr>
                <w:highlight w:val="yellow"/>
              </w:rPr>
            </w:pPr>
          </w:p>
        </w:tc>
        <w:tc>
          <w:tcPr>
            <w:tcW w:w="8186" w:type="dxa"/>
            <w:shd w:val="clear" w:color="auto" w:fill="auto"/>
          </w:tcPr>
          <w:p w:rsidR="00363817" w:rsidRPr="00D715DE" w:rsidRDefault="00363817" w:rsidP="002A6574">
            <w:pPr>
              <w:ind w:left="426" w:hanging="426"/>
            </w:pPr>
            <w:r w:rsidRPr="00D715DE">
              <w:t> служат источником для щитовидного и остальных хрящей гортани и трахеи.</w:t>
            </w:r>
          </w:p>
        </w:tc>
      </w:tr>
      <w:tr w:rsidR="00363817" w:rsidRPr="00D715DE" w:rsidTr="00D715DE">
        <w:tc>
          <w:tcPr>
            <w:tcW w:w="1951" w:type="dxa"/>
            <w:shd w:val="clear" w:color="auto" w:fill="FFFFCC"/>
          </w:tcPr>
          <w:p w:rsidR="00363817" w:rsidRPr="00D715DE" w:rsidRDefault="00363817" w:rsidP="002A6574">
            <w:pPr>
              <w:jc w:val="both"/>
              <w:rPr>
                <w:highlight w:val="yellow"/>
              </w:rPr>
            </w:pPr>
          </w:p>
        </w:tc>
        <w:tc>
          <w:tcPr>
            <w:tcW w:w="8186" w:type="dxa"/>
            <w:shd w:val="clear" w:color="auto" w:fill="auto"/>
          </w:tcPr>
          <w:p w:rsidR="00363817" w:rsidRPr="00D715DE" w:rsidRDefault="00363817" w:rsidP="002A6574">
            <w:r w:rsidRPr="00D715DE">
              <w:t>I - евстахиевы трубы и барабанные полости</w:t>
            </w:r>
            <w:r w:rsidRPr="00D715DE">
              <w:br/>
              <w:t>II - небные миндалины</w:t>
            </w:r>
            <w:r w:rsidRPr="00D715DE">
              <w:br/>
              <w:t>III, IV - тимус и паращитовидные железы</w:t>
            </w:r>
            <w:r w:rsidRPr="00D715DE">
              <w:br/>
              <w:t>V - парафолликулярные клетки (ультимобранхиальные тельца)</w:t>
            </w:r>
          </w:p>
        </w:tc>
      </w:tr>
      <w:tr w:rsidR="00363817" w:rsidRPr="00D715DE" w:rsidTr="00D715DE">
        <w:tc>
          <w:tcPr>
            <w:tcW w:w="1951" w:type="dxa"/>
            <w:shd w:val="clear" w:color="auto" w:fill="FFFFCC"/>
          </w:tcPr>
          <w:p w:rsidR="00363817" w:rsidRPr="00D715DE" w:rsidRDefault="00363817" w:rsidP="002A6574">
            <w:pPr>
              <w:jc w:val="both"/>
              <w:rPr>
                <w:highlight w:val="yellow"/>
              </w:rPr>
            </w:pPr>
          </w:p>
        </w:tc>
        <w:tc>
          <w:tcPr>
            <w:tcW w:w="8186" w:type="dxa"/>
            <w:shd w:val="clear" w:color="auto" w:fill="auto"/>
          </w:tcPr>
          <w:p w:rsidR="00363817" w:rsidRPr="00D715DE" w:rsidRDefault="00363817" w:rsidP="002A6574">
            <w:pPr>
              <w:ind w:left="317" w:hanging="317"/>
            </w:pPr>
            <w:r w:rsidRPr="00D715DE">
              <w:t>I - эпителий наружных слуховых проходов (наружные слуховые проходы)</w:t>
            </w:r>
          </w:p>
          <w:p w:rsidR="00363817" w:rsidRPr="00D715DE" w:rsidRDefault="00363817" w:rsidP="002A6574">
            <w:pPr>
              <w:ind w:left="317" w:hanging="317"/>
            </w:pPr>
            <w:r w:rsidRPr="00D715DE">
              <w:t>II, III, IV, V - редуцируются</w:t>
            </w:r>
          </w:p>
        </w:tc>
      </w:tr>
    </w:tbl>
    <w:p w:rsidR="00363817" w:rsidRPr="00D715DE" w:rsidRDefault="00363817" w:rsidP="00363817">
      <w:pPr>
        <w:jc w:val="both"/>
      </w:pPr>
    </w:p>
    <w:p w:rsidR="00363817" w:rsidRPr="00D715DE" w:rsidRDefault="00363817" w:rsidP="00363817">
      <w:pPr>
        <w:pStyle w:val="15"/>
        <w:ind w:left="284" w:hanging="284"/>
        <w:rPr>
          <w:b/>
          <w:i/>
          <w:szCs w:val="24"/>
        </w:rPr>
      </w:pPr>
      <w:r w:rsidRPr="00D715DE">
        <w:rPr>
          <w:b/>
          <w:i/>
          <w:szCs w:val="24"/>
        </w:rPr>
        <w:t>Б) Эволюция единой функциональной цепи из трех слуховых косточек в среднем ухе млекопитающих</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44"/>
        <w:gridCol w:w="5493"/>
      </w:tblGrid>
      <w:tr w:rsidR="00363817" w:rsidRPr="00D715DE" w:rsidTr="00D715DE">
        <w:tc>
          <w:tcPr>
            <w:tcW w:w="4644" w:type="dxa"/>
            <w:shd w:val="clear" w:color="auto" w:fill="auto"/>
          </w:tcPr>
          <w:p w:rsidR="00363817" w:rsidRPr="00D715DE" w:rsidRDefault="00363817" w:rsidP="00D715DE">
            <w:pPr>
              <w:pStyle w:val="15"/>
              <w:rPr>
                <w:szCs w:val="24"/>
              </w:rPr>
            </w:pPr>
            <w:r w:rsidRPr="00D715DE">
              <w:rPr>
                <w:szCs w:val="24"/>
              </w:rPr>
              <w:t>Источник формирования первой слуховой косточки</w:t>
            </w:r>
          </w:p>
        </w:tc>
        <w:tc>
          <w:tcPr>
            <w:tcW w:w="5493" w:type="dxa"/>
            <w:shd w:val="clear" w:color="auto" w:fill="FFFFCC"/>
          </w:tcPr>
          <w:p w:rsidR="00363817" w:rsidRPr="00D715DE" w:rsidRDefault="00363817" w:rsidP="002A6574">
            <w:pPr>
              <w:pStyle w:val="15"/>
              <w:rPr>
                <w:szCs w:val="24"/>
                <w:highlight w:val="yellow"/>
              </w:rPr>
            </w:pPr>
          </w:p>
        </w:tc>
      </w:tr>
      <w:tr w:rsidR="00363817" w:rsidRPr="00D715DE" w:rsidTr="00D715DE">
        <w:tc>
          <w:tcPr>
            <w:tcW w:w="4644" w:type="dxa"/>
            <w:shd w:val="clear" w:color="auto" w:fill="auto"/>
          </w:tcPr>
          <w:p w:rsidR="00363817" w:rsidRPr="00D715DE" w:rsidRDefault="00363817" w:rsidP="00D715DE">
            <w:pPr>
              <w:pStyle w:val="15"/>
              <w:rPr>
                <w:szCs w:val="24"/>
              </w:rPr>
            </w:pPr>
            <w:r w:rsidRPr="00D715DE">
              <w:rPr>
                <w:szCs w:val="24"/>
              </w:rPr>
              <w:t xml:space="preserve">Источник формирования второй слуховой косточки </w:t>
            </w:r>
          </w:p>
        </w:tc>
        <w:tc>
          <w:tcPr>
            <w:tcW w:w="5493" w:type="dxa"/>
            <w:shd w:val="clear" w:color="auto" w:fill="FFFFCC"/>
          </w:tcPr>
          <w:p w:rsidR="00363817" w:rsidRPr="00D715DE" w:rsidRDefault="00363817" w:rsidP="002A6574">
            <w:pPr>
              <w:pStyle w:val="15"/>
              <w:rPr>
                <w:i/>
                <w:szCs w:val="24"/>
                <w:highlight w:val="yellow"/>
              </w:rPr>
            </w:pPr>
          </w:p>
        </w:tc>
      </w:tr>
      <w:tr w:rsidR="00363817" w:rsidRPr="00D715DE" w:rsidTr="00D715DE">
        <w:tc>
          <w:tcPr>
            <w:tcW w:w="4644" w:type="dxa"/>
            <w:shd w:val="clear" w:color="auto" w:fill="auto"/>
          </w:tcPr>
          <w:p w:rsidR="00363817" w:rsidRPr="00D715DE" w:rsidRDefault="00363817" w:rsidP="002A6574">
            <w:pPr>
              <w:pStyle w:val="15"/>
              <w:rPr>
                <w:szCs w:val="24"/>
              </w:rPr>
            </w:pPr>
            <w:r w:rsidRPr="00D715DE">
              <w:rPr>
                <w:szCs w:val="24"/>
              </w:rPr>
              <w:t>Источник формирования третей слуховой косточки</w:t>
            </w:r>
          </w:p>
        </w:tc>
        <w:tc>
          <w:tcPr>
            <w:tcW w:w="5493" w:type="dxa"/>
            <w:shd w:val="clear" w:color="auto" w:fill="FFFFCC"/>
          </w:tcPr>
          <w:p w:rsidR="00363817" w:rsidRPr="00D715DE" w:rsidRDefault="00363817" w:rsidP="002A6574">
            <w:pPr>
              <w:pStyle w:val="15"/>
              <w:rPr>
                <w:szCs w:val="24"/>
                <w:highlight w:val="yellow"/>
              </w:rPr>
            </w:pPr>
          </w:p>
          <w:p w:rsidR="00363817" w:rsidRPr="00D715DE" w:rsidRDefault="00363817" w:rsidP="002A6574">
            <w:pPr>
              <w:pStyle w:val="15"/>
              <w:rPr>
                <w:szCs w:val="24"/>
                <w:highlight w:val="yellow"/>
              </w:rPr>
            </w:pPr>
          </w:p>
          <w:p w:rsidR="00363817" w:rsidRPr="00D715DE" w:rsidRDefault="00363817" w:rsidP="002A6574">
            <w:pPr>
              <w:pStyle w:val="15"/>
              <w:rPr>
                <w:szCs w:val="24"/>
                <w:highlight w:val="yellow"/>
              </w:rPr>
            </w:pPr>
          </w:p>
        </w:tc>
      </w:tr>
      <w:tr w:rsidR="00363817" w:rsidRPr="00D715DE" w:rsidTr="002A6574">
        <w:tc>
          <w:tcPr>
            <w:tcW w:w="10137" w:type="dxa"/>
            <w:gridSpan w:val="2"/>
            <w:shd w:val="clear" w:color="auto" w:fill="auto"/>
          </w:tcPr>
          <w:p w:rsidR="00363817" w:rsidRPr="00D715DE" w:rsidRDefault="00363817" w:rsidP="00D715DE">
            <w:pPr>
              <w:pStyle w:val="15"/>
              <w:jc w:val="both"/>
              <w:rPr>
                <w:szCs w:val="24"/>
                <w:highlight w:val="yellow"/>
              </w:rPr>
            </w:pPr>
            <w:r w:rsidRPr="00D715DE">
              <w:rPr>
                <w:szCs w:val="24"/>
              </w:rPr>
              <w:t>Таким образом, все три слуховые косточки не имеют отношения к костям лицевого черепа и размещаются в барабанной полости, входящей в состав среднего уха и развивающейся из первого жаберного кармана.</w:t>
            </w:r>
          </w:p>
        </w:tc>
      </w:tr>
    </w:tbl>
    <w:p w:rsidR="00363817" w:rsidRPr="00D715DE" w:rsidRDefault="00363817" w:rsidP="00363817">
      <w:pPr>
        <w:jc w:val="both"/>
        <w:rPr>
          <w:b/>
          <w:i/>
          <w:u w:val="single"/>
        </w:rPr>
      </w:pPr>
    </w:p>
    <w:p w:rsidR="00363817" w:rsidRPr="00D715DE" w:rsidRDefault="00363817" w:rsidP="00363817">
      <w:pPr>
        <w:jc w:val="both"/>
        <w:rPr>
          <w:b/>
          <w:i/>
          <w:u w:val="single"/>
        </w:rPr>
      </w:pPr>
      <w:r w:rsidRPr="00D715DE">
        <w:rPr>
          <w:b/>
          <w:i/>
          <w:u w:val="single"/>
        </w:rPr>
        <w:t>Задание 3. Тератогенез и критические периоды онтогенеза человека.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5"/>
        <w:gridCol w:w="2331"/>
        <w:gridCol w:w="6374"/>
      </w:tblGrid>
      <w:tr w:rsidR="00363817" w:rsidRPr="00D715DE" w:rsidTr="00D715DE">
        <w:tc>
          <w:tcPr>
            <w:tcW w:w="3936" w:type="dxa"/>
            <w:gridSpan w:val="2"/>
            <w:shd w:val="clear" w:color="auto" w:fill="auto"/>
          </w:tcPr>
          <w:p w:rsidR="00363817" w:rsidRPr="00D715DE" w:rsidRDefault="00363817" w:rsidP="002A6574">
            <w:pPr>
              <w:jc w:val="both"/>
            </w:pPr>
            <w:r w:rsidRPr="00D715DE">
              <w:t>Критические периоды</w:t>
            </w:r>
          </w:p>
        </w:tc>
        <w:tc>
          <w:tcPr>
            <w:tcW w:w="6201" w:type="dxa"/>
            <w:shd w:val="clear" w:color="auto" w:fill="FFFFCC"/>
          </w:tcPr>
          <w:p w:rsidR="00363817" w:rsidRPr="00D715DE" w:rsidRDefault="00363817" w:rsidP="002A6574">
            <w:pPr>
              <w:jc w:val="both"/>
              <w:rPr>
                <w:bCs/>
              </w:rPr>
            </w:pPr>
            <w:r w:rsidRPr="00D715DE">
              <w:rPr>
                <w:bCs/>
                <w:highlight w:val="yellow"/>
              </w:rPr>
              <w:t xml:space="preserve">- это </w:t>
            </w:r>
          </w:p>
          <w:p w:rsidR="00363817" w:rsidRPr="00D715DE" w:rsidRDefault="00363817" w:rsidP="002A6574">
            <w:pPr>
              <w:jc w:val="both"/>
              <w:rPr>
                <w:highlight w:val="yellow"/>
              </w:rPr>
            </w:pPr>
          </w:p>
        </w:tc>
      </w:tr>
      <w:tr w:rsidR="00363817" w:rsidRPr="00D715DE" w:rsidTr="00D715DE">
        <w:tc>
          <w:tcPr>
            <w:tcW w:w="3936" w:type="dxa"/>
            <w:gridSpan w:val="2"/>
            <w:shd w:val="clear" w:color="auto" w:fill="auto"/>
          </w:tcPr>
          <w:p w:rsidR="00363817" w:rsidRPr="00D715DE" w:rsidRDefault="00363817" w:rsidP="002A6574">
            <w:pPr>
              <w:jc w:val="both"/>
            </w:pPr>
            <w:r w:rsidRPr="00D715DE">
              <w:t>Учение о критических периодах развития было создано</w:t>
            </w:r>
          </w:p>
        </w:tc>
        <w:tc>
          <w:tcPr>
            <w:tcW w:w="6201" w:type="dxa"/>
            <w:shd w:val="clear" w:color="auto" w:fill="FFFFCC"/>
          </w:tcPr>
          <w:p w:rsidR="00363817" w:rsidRPr="00D715DE" w:rsidRDefault="00363817" w:rsidP="002A6574">
            <w:pPr>
              <w:jc w:val="both"/>
              <w:rPr>
                <w:highlight w:val="yellow"/>
              </w:rPr>
            </w:pPr>
          </w:p>
          <w:p w:rsidR="00363817" w:rsidRPr="00D715DE" w:rsidRDefault="00363817" w:rsidP="002A6574">
            <w:pPr>
              <w:jc w:val="both"/>
              <w:rPr>
                <w:highlight w:val="yellow"/>
              </w:rPr>
            </w:pPr>
          </w:p>
        </w:tc>
      </w:tr>
      <w:tr w:rsidR="00363817" w:rsidRPr="00D715DE" w:rsidTr="00D715DE">
        <w:tc>
          <w:tcPr>
            <w:tcW w:w="3936" w:type="dxa"/>
            <w:gridSpan w:val="2"/>
            <w:shd w:val="clear" w:color="auto" w:fill="auto"/>
          </w:tcPr>
          <w:p w:rsidR="00363817" w:rsidRPr="00D715DE" w:rsidRDefault="00363817" w:rsidP="00D715DE">
            <w:pPr>
              <w:jc w:val="both"/>
            </w:pPr>
            <w:r w:rsidRPr="00D715DE">
              <w:t>Основные положения теории критических периодов</w:t>
            </w:r>
          </w:p>
        </w:tc>
        <w:tc>
          <w:tcPr>
            <w:tcW w:w="6201" w:type="dxa"/>
            <w:shd w:val="clear" w:color="auto" w:fill="FFFFCC"/>
          </w:tcPr>
          <w:p w:rsidR="00363817" w:rsidRPr="00D715DE" w:rsidRDefault="00363817" w:rsidP="002A6574">
            <w:pPr>
              <w:jc w:val="both"/>
              <w:rPr>
                <w:highlight w:val="yellow"/>
              </w:rPr>
            </w:pPr>
          </w:p>
        </w:tc>
      </w:tr>
      <w:tr w:rsidR="00363817" w:rsidRPr="00D715DE" w:rsidTr="00D715DE">
        <w:tc>
          <w:tcPr>
            <w:tcW w:w="1668" w:type="dxa"/>
            <w:shd w:val="clear" w:color="auto" w:fill="auto"/>
          </w:tcPr>
          <w:p w:rsidR="00363817" w:rsidRPr="00D715DE" w:rsidRDefault="00363817" w:rsidP="002A6574">
            <w:pPr>
              <w:jc w:val="both"/>
              <w:rPr>
                <w:bCs/>
              </w:rPr>
            </w:pPr>
            <w:r w:rsidRPr="00D715DE">
              <w:rPr>
                <w:bCs/>
              </w:rPr>
              <w:t>Группы тератогенных факторов.</w:t>
            </w:r>
          </w:p>
        </w:tc>
        <w:tc>
          <w:tcPr>
            <w:tcW w:w="8469" w:type="dxa"/>
            <w:gridSpan w:val="2"/>
            <w:shd w:val="clear" w:color="auto" w:fill="auto"/>
          </w:tcPr>
          <w:p w:rsidR="00363817" w:rsidRPr="00D715DE" w:rsidRDefault="00363817" w:rsidP="002A6574">
            <w:pPr>
              <w:jc w:val="both"/>
            </w:pPr>
            <w:r w:rsidRPr="00D715DE">
              <w:t>Тератогенным эффектом обладают: физические факторы, химические, биологические, эндогенные факторы, а также гипоксия, неполноценное питание матери в период беременности.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6"/>
              <w:gridCol w:w="6520"/>
            </w:tblGrid>
            <w:tr w:rsidR="00363817" w:rsidRPr="00D715DE" w:rsidTr="00D715DE">
              <w:tc>
                <w:tcPr>
                  <w:tcW w:w="1446" w:type="dxa"/>
                  <w:shd w:val="clear" w:color="auto" w:fill="auto"/>
                </w:tcPr>
                <w:p w:rsidR="00363817" w:rsidRPr="00D715DE" w:rsidRDefault="00363817" w:rsidP="002A6574">
                  <w:pPr>
                    <w:jc w:val="center"/>
                    <w:rPr>
                      <w:b/>
                    </w:rPr>
                  </w:pPr>
                  <w:r w:rsidRPr="00D715DE">
                    <w:rPr>
                      <w:b/>
                    </w:rPr>
                    <w:t>Группа факторов</w:t>
                  </w:r>
                </w:p>
              </w:tc>
              <w:tc>
                <w:tcPr>
                  <w:tcW w:w="6520" w:type="dxa"/>
                  <w:shd w:val="clear" w:color="auto" w:fill="auto"/>
                </w:tcPr>
                <w:p w:rsidR="00363817" w:rsidRPr="00D715DE" w:rsidRDefault="00363817" w:rsidP="002A6574">
                  <w:pPr>
                    <w:jc w:val="center"/>
                    <w:rPr>
                      <w:b/>
                    </w:rPr>
                  </w:pPr>
                  <w:r w:rsidRPr="00D715DE">
                    <w:rPr>
                      <w:b/>
                    </w:rPr>
                    <w:t>Пример</w:t>
                  </w:r>
                </w:p>
              </w:tc>
            </w:tr>
            <w:tr w:rsidR="00363817" w:rsidRPr="00D715DE" w:rsidTr="00D715DE">
              <w:tc>
                <w:tcPr>
                  <w:tcW w:w="1446" w:type="dxa"/>
                  <w:shd w:val="clear" w:color="auto" w:fill="FFFFCC"/>
                </w:tcPr>
                <w:p w:rsidR="00363817" w:rsidRPr="00D715DE" w:rsidRDefault="00363817" w:rsidP="004C0F65">
                  <w:pPr>
                    <w:numPr>
                      <w:ilvl w:val="0"/>
                      <w:numId w:val="55"/>
                    </w:numPr>
                    <w:ind w:left="488"/>
                    <w:jc w:val="both"/>
                  </w:pPr>
                </w:p>
              </w:tc>
              <w:tc>
                <w:tcPr>
                  <w:tcW w:w="6520" w:type="dxa"/>
                  <w:shd w:val="clear" w:color="auto" w:fill="auto"/>
                </w:tcPr>
                <w:p w:rsidR="00363817" w:rsidRPr="00D715DE" w:rsidRDefault="00363817" w:rsidP="002A6574">
                  <w:pPr>
                    <w:jc w:val="both"/>
                  </w:pPr>
                  <w:r w:rsidRPr="00D715DE">
                    <w:t>γ -, β-, Х- лучи</w:t>
                  </w:r>
                </w:p>
              </w:tc>
            </w:tr>
            <w:tr w:rsidR="00363817" w:rsidRPr="00D715DE" w:rsidTr="00D715DE">
              <w:tc>
                <w:tcPr>
                  <w:tcW w:w="1446" w:type="dxa"/>
                  <w:shd w:val="clear" w:color="auto" w:fill="FFFFCC"/>
                </w:tcPr>
                <w:p w:rsidR="00363817" w:rsidRPr="00D715DE" w:rsidRDefault="00363817" w:rsidP="004C0F65">
                  <w:pPr>
                    <w:numPr>
                      <w:ilvl w:val="0"/>
                      <w:numId w:val="55"/>
                    </w:numPr>
                    <w:ind w:left="488"/>
                    <w:jc w:val="both"/>
                  </w:pPr>
                </w:p>
              </w:tc>
              <w:tc>
                <w:tcPr>
                  <w:tcW w:w="6520" w:type="dxa"/>
                  <w:shd w:val="clear" w:color="auto" w:fill="auto"/>
                </w:tcPr>
                <w:p w:rsidR="00363817" w:rsidRPr="00D715DE" w:rsidRDefault="00363817" w:rsidP="002A6574">
                  <w:pPr>
                    <w:jc w:val="both"/>
                  </w:pPr>
                  <w:r w:rsidRPr="00D715DE">
                    <w:t>Лекарства (талидомид, тетрациклин, аспирин, фенобарбитал, витамин А в дозах свыше 10.000 ME в сутки и др.), пищевые добавки, пестициды, промышленные соединения (пары бензина, фенолы и их производные, диметилдиоксан, хлоропрен, стирол, формальдегид, монометилформамид, сероуглерод, нитросоединения фурана, соединения марганца, кадмия, ртути, свинца, мышьяка, фтора, сурьмы).</w:t>
                  </w:r>
                </w:p>
              </w:tc>
            </w:tr>
            <w:tr w:rsidR="00363817" w:rsidRPr="00D715DE" w:rsidTr="00D715DE">
              <w:tc>
                <w:tcPr>
                  <w:tcW w:w="1446" w:type="dxa"/>
                  <w:shd w:val="clear" w:color="auto" w:fill="FFFFCC"/>
                </w:tcPr>
                <w:p w:rsidR="00363817" w:rsidRPr="00D715DE" w:rsidRDefault="00363817" w:rsidP="004C0F65">
                  <w:pPr>
                    <w:numPr>
                      <w:ilvl w:val="0"/>
                      <w:numId w:val="55"/>
                    </w:numPr>
                    <w:ind w:left="488"/>
                    <w:jc w:val="both"/>
                  </w:pPr>
                </w:p>
              </w:tc>
              <w:tc>
                <w:tcPr>
                  <w:tcW w:w="6520" w:type="dxa"/>
                  <w:shd w:val="clear" w:color="auto" w:fill="auto"/>
                </w:tcPr>
                <w:p w:rsidR="00363817" w:rsidRPr="00D715DE" w:rsidRDefault="00363817" w:rsidP="002A6574">
                  <w:pPr>
                    <w:jc w:val="both"/>
                  </w:pPr>
                  <w:r w:rsidRPr="00D715DE">
                    <w:t>вирусы краснухи, герпеса, ветряной оспы, гепатита, цитомегаловирус, листерии, токсоплазма, бледная трепонема и некоторые другие.</w:t>
                  </w:r>
                </w:p>
              </w:tc>
            </w:tr>
            <w:tr w:rsidR="00363817" w:rsidRPr="00D715DE" w:rsidTr="00D715DE">
              <w:tc>
                <w:tcPr>
                  <w:tcW w:w="1446" w:type="dxa"/>
                  <w:shd w:val="clear" w:color="auto" w:fill="FFFFCC"/>
                </w:tcPr>
                <w:p w:rsidR="00363817" w:rsidRPr="00D715DE" w:rsidRDefault="00363817" w:rsidP="004C0F65">
                  <w:pPr>
                    <w:numPr>
                      <w:ilvl w:val="0"/>
                      <w:numId w:val="55"/>
                    </w:numPr>
                    <w:ind w:left="488"/>
                    <w:jc w:val="both"/>
                  </w:pPr>
                </w:p>
              </w:tc>
              <w:tc>
                <w:tcPr>
                  <w:tcW w:w="6520" w:type="dxa"/>
                  <w:shd w:val="clear" w:color="auto" w:fill="auto"/>
                </w:tcPr>
                <w:p w:rsidR="00363817" w:rsidRPr="00D715DE" w:rsidRDefault="00363817" w:rsidP="002A6574">
                  <w:pPr>
                    <w:jc w:val="both"/>
                  </w:pPr>
                  <w:r w:rsidRPr="00D715DE">
                    <w:t>возраст родителей, "перезревание" половых клеток, эндокринные заболевания матери: сахарный диабет</w:t>
                  </w:r>
                </w:p>
              </w:tc>
            </w:tr>
          </w:tbl>
          <w:p w:rsidR="00363817" w:rsidRPr="00D715DE" w:rsidRDefault="00D715DE" w:rsidP="002A6574">
            <w:pPr>
              <w:jc w:val="both"/>
              <w:rPr>
                <w:highlight w:val="yellow"/>
              </w:rPr>
            </w:pPr>
            <w:r>
              <w:rPr>
                <w:highlight w:val="yellow"/>
              </w:rPr>
              <w:t xml:space="preserve">  </w:t>
            </w:r>
          </w:p>
        </w:tc>
      </w:tr>
    </w:tbl>
    <w:p w:rsidR="00D715DE" w:rsidRDefault="00D715DE" w:rsidP="00D715DE">
      <w:pPr>
        <w:jc w:val="both"/>
        <w:rPr>
          <w:b/>
          <w:i/>
          <w:u w:val="single"/>
        </w:rPr>
      </w:pPr>
    </w:p>
    <w:p w:rsidR="00363817" w:rsidRPr="00D715DE" w:rsidRDefault="00363817" w:rsidP="00D715DE">
      <w:pPr>
        <w:jc w:val="both"/>
        <w:rPr>
          <w:b/>
          <w:i/>
          <w:u w:val="single"/>
        </w:rPr>
      </w:pPr>
      <w:r w:rsidRPr="00D715DE">
        <w:rPr>
          <w:b/>
          <w:i/>
          <w:u w:val="single"/>
        </w:rPr>
        <w:lastRenderedPageBreak/>
        <w:t>Задание 4. Аномалии и пороки развития.</w:t>
      </w:r>
    </w:p>
    <w:p w:rsidR="00363817" w:rsidRPr="00D715DE" w:rsidRDefault="00363817" w:rsidP="00D715DE">
      <w:r w:rsidRPr="00D715DE">
        <w:t>А)</w:t>
      </w:r>
      <w:r w:rsidRPr="00D715DE">
        <w:rPr>
          <w:b/>
          <w:i/>
        </w:rPr>
        <w:t xml:space="preserve"> </w:t>
      </w:r>
      <w:r w:rsidRPr="00D715DE">
        <w:t>Классификация пороков развития</w:t>
      </w:r>
      <w:r w:rsidRPr="00D715DE">
        <w:rPr>
          <w:b/>
          <w:bCs/>
        </w:rPr>
        <w:t xml:space="preserve"> </w:t>
      </w:r>
      <w:r w:rsidRPr="00D715DE">
        <w:rPr>
          <w:bCs/>
        </w:rPr>
        <w:t>в зависимости от стадии формирования</w:t>
      </w:r>
      <w:r w:rsidRPr="00D715DE">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186"/>
      </w:tblGrid>
      <w:tr w:rsidR="00363817" w:rsidRPr="00D715DE" w:rsidTr="002A6574">
        <w:tc>
          <w:tcPr>
            <w:tcW w:w="1951" w:type="dxa"/>
            <w:shd w:val="clear" w:color="auto" w:fill="FFFFCC"/>
          </w:tcPr>
          <w:p w:rsidR="00363817" w:rsidRPr="00D715DE" w:rsidRDefault="00363817" w:rsidP="004C0F65">
            <w:pPr>
              <w:widowControl w:val="0"/>
              <w:numPr>
                <w:ilvl w:val="0"/>
                <w:numId w:val="55"/>
              </w:numPr>
              <w:spacing w:line="360" w:lineRule="auto"/>
              <w:ind w:left="284" w:hanging="218"/>
              <w:rPr>
                <w:highlight w:val="yellow"/>
              </w:rPr>
            </w:pPr>
          </w:p>
        </w:tc>
        <w:tc>
          <w:tcPr>
            <w:tcW w:w="8186" w:type="dxa"/>
            <w:shd w:val="clear" w:color="auto" w:fill="auto"/>
          </w:tcPr>
          <w:p w:rsidR="00363817" w:rsidRPr="00D715DE" w:rsidRDefault="00363817" w:rsidP="002A6574">
            <w:pPr>
              <w:ind w:left="34"/>
            </w:pPr>
            <w:r w:rsidRPr="00D715DE">
              <w:t>– на стадии зиготы;</w:t>
            </w:r>
          </w:p>
        </w:tc>
      </w:tr>
      <w:tr w:rsidR="00363817" w:rsidRPr="00D715DE" w:rsidTr="002A6574">
        <w:tc>
          <w:tcPr>
            <w:tcW w:w="1951" w:type="dxa"/>
            <w:shd w:val="clear" w:color="auto" w:fill="FFFFCC"/>
          </w:tcPr>
          <w:p w:rsidR="00363817" w:rsidRPr="00D715DE" w:rsidRDefault="00363817" w:rsidP="004C0F65">
            <w:pPr>
              <w:widowControl w:val="0"/>
              <w:numPr>
                <w:ilvl w:val="0"/>
                <w:numId w:val="55"/>
              </w:numPr>
              <w:spacing w:line="360" w:lineRule="auto"/>
              <w:ind w:left="284" w:hanging="218"/>
              <w:rPr>
                <w:highlight w:val="yellow"/>
              </w:rPr>
            </w:pPr>
          </w:p>
        </w:tc>
        <w:tc>
          <w:tcPr>
            <w:tcW w:w="8186" w:type="dxa"/>
            <w:shd w:val="clear" w:color="auto" w:fill="auto"/>
          </w:tcPr>
          <w:p w:rsidR="00363817" w:rsidRPr="00D715DE" w:rsidRDefault="00363817" w:rsidP="002A6574">
            <w:pPr>
              <w:ind w:left="34"/>
            </w:pPr>
            <w:r w:rsidRPr="00D715DE">
              <w:t>– на стадии бластулы;</w:t>
            </w:r>
          </w:p>
        </w:tc>
      </w:tr>
      <w:tr w:rsidR="00363817" w:rsidRPr="00D715DE" w:rsidTr="002A6574">
        <w:tc>
          <w:tcPr>
            <w:tcW w:w="1951" w:type="dxa"/>
            <w:shd w:val="clear" w:color="auto" w:fill="FFFFCC"/>
          </w:tcPr>
          <w:p w:rsidR="00363817" w:rsidRPr="00D715DE" w:rsidRDefault="00363817" w:rsidP="004C0F65">
            <w:pPr>
              <w:widowControl w:val="0"/>
              <w:numPr>
                <w:ilvl w:val="0"/>
                <w:numId w:val="55"/>
              </w:numPr>
              <w:ind w:left="284" w:hanging="218"/>
              <w:rPr>
                <w:highlight w:val="yellow"/>
              </w:rPr>
            </w:pPr>
          </w:p>
        </w:tc>
        <w:tc>
          <w:tcPr>
            <w:tcW w:w="8186" w:type="dxa"/>
            <w:shd w:val="clear" w:color="auto" w:fill="auto"/>
          </w:tcPr>
          <w:p w:rsidR="00363817" w:rsidRPr="00D715DE" w:rsidRDefault="00363817" w:rsidP="002A6574">
            <w:pPr>
              <w:ind w:left="34"/>
            </w:pPr>
            <w:r w:rsidRPr="00D715DE">
              <w:t>- патология эмбрионального периода, формирующиеся с 16-го дня внутриутробного развития до 8 нед.;</w:t>
            </w:r>
          </w:p>
        </w:tc>
      </w:tr>
      <w:tr w:rsidR="00363817" w:rsidRPr="00D715DE" w:rsidTr="002A6574">
        <w:tc>
          <w:tcPr>
            <w:tcW w:w="1951" w:type="dxa"/>
            <w:shd w:val="clear" w:color="auto" w:fill="FFFFCC"/>
          </w:tcPr>
          <w:p w:rsidR="00363817" w:rsidRPr="00D715DE" w:rsidRDefault="00363817" w:rsidP="004C0F65">
            <w:pPr>
              <w:widowControl w:val="0"/>
              <w:numPr>
                <w:ilvl w:val="0"/>
                <w:numId w:val="55"/>
              </w:numPr>
              <w:ind w:left="284" w:hanging="218"/>
              <w:rPr>
                <w:highlight w:val="yellow"/>
              </w:rPr>
            </w:pPr>
          </w:p>
        </w:tc>
        <w:tc>
          <w:tcPr>
            <w:tcW w:w="8186" w:type="dxa"/>
            <w:shd w:val="clear" w:color="auto" w:fill="auto"/>
          </w:tcPr>
          <w:p w:rsidR="00363817" w:rsidRPr="00D715DE" w:rsidRDefault="00363817" w:rsidP="002A6574">
            <w:pPr>
              <w:ind w:left="34"/>
            </w:pPr>
            <w:r w:rsidRPr="00D715DE">
              <w:t>- возникают после 10 недели внутриутробного развития:</w:t>
            </w:r>
          </w:p>
          <w:p w:rsidR="00363817" w:rsidRPr="00D715DE" w:rsidRDefault="00363817" w:rsidP="002A6574">
            <w:pPr>
              <w:ind w:left="34"/>
            </w:pPr>
            <w:r w:rsidRPr="00D715DE">
              <w:rPr>
                <w:u w:val="single"/>
              </w:rPr>
              <w:t>ранние</w:t>
            </w:r>
            <w:r w:rsidRPr="00D715DE">
              <w:t xml:space="preserve"> - до 28-нед. беременности</w:t>
            </w:r>
          </w:p>
          <w:p w:rsidR="00363817" w:rsidRPr="00D715DE" w:rsidRDefault="00363817" w:rsidP="002A6574">
            <w:pPr>
              <w:ind w:left="34"/>
            </w:pPr>
            <w:r w:rsidRPr="00D715DE">
              <w:rPr>
                <w:u w:val="single"/>
              </w:rPr>
              <w:t>поздние</w:t>
            </w:r>
            <w:r w:rsidRPr="00D715DE">
              <w:t xml:space="preserve"> - после 28 недель и до начала родов </w:t>
            </w:r>
          </w:p>
        </w:tc>
      </w:tr>
    </w:tbl>
    <w:p w:rsidR="00363817" w:rsidRPr="00D715DE" w:rsidRDefault="00363817" w:rsidP="00363817"/>
    <w:p w:rsidR="00363817" w:rsidRPr="00D715DE" w:rsidRDefault="00363817" w:rsidP="00363817">
      <w:pPr>
        <w:pStyle w:val="311"/>
        <w:widowControl/>
        <w:ind w:left="0"/>
        <w:jc w:val="both"/>
        <w:rPr>
          <w:sz w:val="24"/>
          <w:szCs w:val="24"/>
        </w:rPr>
      </w:pPr>
      <w:r w:rsidRPr="00D715DE">
        <w:rPr>
          <w:sz w:val="24"/>
          <w:szCs w:val="24"/>
        </w:rPr>
        <w:t>Б) Некоторые онто-филогенетически обусловленные пороки развития у человека.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68"/>
        <w:gridCol w:w="283"/>
        <w:gridCol w:w="274"/>
        <w:gridCol w:w="10"/>
        <w:gridCol w:w="1417"/>
        <w:gridCol w:w="6485"/>
      </w:tblGrid>
      <w:tr w:rsidR="00363817" w:rsidRPr="00D715DE" w:rsidTr="002A6574">
        <w:tc>
          <w:tcPr>
            <w:tcW w:w="2235" w:type="dxa"/>
            <w:gridSpan w:val="4"/>
            <w:shd w:val="clear" w:color="auto" w:fill="auto"/>
          </w:tcPr>
          <w:p w:rsidR="00363817" w:rsidRPr="00D715DE" w:rsidRDefault="00363817" w:rsidP="002A6574">
            <w:pPr>
              <w:jc w:val="center"/>
              <w:rPr>
                <w:b/>
              </w:rPr>
            </w:pPr>
            <w:r w:rsidRPr="00D715DE">
              <w:rPr>
                <w:b/>
              </w:rPr>
              <w:t>Патология</w:t>
            </w:r>
          </w:p>
        </w:tc>
        <w:tc>
          <w:tcPr>
            <w:tcW w:w="7902" w:type="dxa"/>
            <w:gridSpan w:val="2"/>
            <w:shd w:val="clear" w:color="auto" w:fill="auto"/>
          </w:tcPr>
          <w:p w:rsidR="00363817" w:rsidRPr="00D715DE" w:rsidRDefault="00363817" w:rsidP="002A6574">
            <w:pPr>
              <w:jc w:val="center"/>
              <w:rPr>
                <w:b/>
              </w:rPr>
            </w:pPr>
            <w:r w:rsidRPr="00D715DE">
              <w:rPr>
                <w:b/>
              </w:rPr>
              <w:t>Характеристика</w:t>
            </w:r>
          </w:p>
        </w:tc>
      </w:tr>
      <w:tr w:rsidR="00363817" w:rsidRPr="00D715DE" w:rsidTr="002A6574">
        <w:tc>
          <w:tcPr>
            <w:tcW w:w="2235" w:type="dxa"/>
            <w:gridSpan w:val="4"/>
            <w:shd w:val="clear" w:color="auto" w:fill="FFFFCC"/>
          </w:tcPr>
          <w:p w:rsidR="00363817" w:rsidRPr="00D715DE" w:rsidRDefault="00363817" w:rsidP="002A6574">
            <w:pPr>
              <w:spacing w:line="360" w:lineRule="auto"/>
              <w:rPr>
                <w:highlight w:val="yellow"/>
              </w:rPr>
            </w:pPr>
          </w:p>
        </w:tc>
        <w:tc>
          <w:tcPr>
            <w:tcW w:w="7902" w:type="dxa"/>
            <w:gridSpan w:val="2"/>
            <w:shd w:val="clear" w:color="auto" w:fill="auto"/>
          </w:tcPr>
          <w:p w:rsidR="00363817" w:rsidRPr="00D715DE" w:rsidRDefault="00363817" w:rsidP="002A6574">
            <w:r w:rsidRPr="00D715DE">
              <w:t>повышенное оволосение</w:t>
            </w:r>
          </w:p>
        </w:tc>
      </w:tr>
      <w:tr w:rsidR="00363817" w:rsidRPr="00D715DE" w:rsidTr="002A6574">
        <w:tc>
          <w:tcPr>
            <w:tcW w:w="2235" w:type="dxa"/>
            <w:gridSpan w:val="4"/>
            <w:shd w:val="clear" w:color="auto" w:fill="FFFFCC"/>
          </w:tcPr>
          <w:p w:rsidR="00363817" w:rsidRPr="00D715DE" w:rsidRDefault="00363817" w:rsidP="002A6574">
            <w:pPr>
              <w:spacing w:line="360" w:lineRule="auto"/>
              <w:rPr>
                <w:highlight w:val="yellow"/>
              </w:rPr>
            </w:pPr>
          </w:p>
        </w:tc>
        <w:tc>
          <w:tcPr>
            <w:tcW w:w="7902" w:type="dxa"/>
            <w:gridSpan w:val="2"/>
            <w:shd w:val="clear" w:color="auto" w:fill="auto"/>
          </w:tcPr>
          <w:p w:rsidR="00363817" w:rsidRPr="00D715DE" w:rsidRDefault="00363817" w:rsidP="002A6574">
            <w:r w:rsidRPr="00D715DE">
              <w:t>увеличенное количество сосков</w:t>
            </w:r>
          </w:p>
        </w:tc>
      </w:tr>
      <w:tr w:rsidR="00363817" w:rsidRPr="00D715DE" w:rsidTr="002A6574">
        <w:tc>
          <w:tcPr>
            <w:tcW w:w="2235" w:type="dxa"/>
            <w:gridSpan w:val="4"/>
            <w:shd w:val="clear" w:color="auto" w:fill="FFFFCC"/>
          </w:tcPr>
          <w:p w:rsidR="00363817" w:rsidRPr="00D715DE" w:rsidRDefault="00363817" w:rsidP="002A6574">
            <w:pPr>
              <w:spacing w:line="360" w:lineRule="auto"/>
              <w:rPr>
                <w:highlight w:val="yellow"/>
              </w:rPr>
            </w:pPr>
          </w:p>
        </w:tc>
        <w:tc>
          <w:tcPr>
            <w:tcW w:w="7902" w:type="dxa"/>
            <w:gridSpan w:val="2"/>
            <w:shd w:val="clear" w:color="auto" w:fill="auto"/>
          </w:tcPr>
          <w:p w:rsidR="00363817" w:rsidRPr="00D715DE" w:rsidRDefault="00363817" w:rsidP="002A6574">
            <w:r w:rsidRPr="00D715DE">
              <w:t>увеличенное количество млечных желез</w:t>
            </w:r>
          </w:p>
        </w:tc>
      </w:tr>
      <w:tr w:rsidR="00363817" w:rsidRPr="00D715DE" w:rsidTr="002A6574">
        <w:tc>
          <w:tcPr>
            <w:tcW w:w="2235" w:type="dxa"/>
            <w:gridSpan w:val="4"/>
            <w:tcBorders>
              <w:top w:val="single" w:sz="4" w:space="0" w:color="000000"/>
              <w:left w:val="single" w:sz="4" w:space="0" w:color="000000"/>
              <w:bottom w:val="single" w:sz="4" w:space="0" w:color="000000"/>
              <w:right w:val="single" w:sz="4" w:space="0" w:color="000000"/>
            </w:tcBorders>
            <w:shd w:val="clear" w:color="auto" w:fill="FFFFCC"/>
          </w:tcPr>
          <w:p w:rsidR="00363817" w:rsidRPr="00D715DE" w:rsidRDefault="00363817" w:rsidP="002A6574">
            <w:pPr>
              <w:rPr>
                <w:highlight w:val="yellow"/>
              </w:rPr>
            </w:pPr>
          </w:p>
        </w:tc>
        <w:tc>
          <w:tcPr>
            <w:tcW w:w="7902" w:type="dxa"/>
            <w:gridSpan w:val="2"/>
            <w:tcBorders>
              <w:top w:val="single" w:sz="4" w:space="0" w:color="000000"/>
              <w:left w:val="single" w:sz="4" w:space="0" w:color="000000"/>
              <w:bottom w:val="single" w:sz="4" w:space="0" w:color="000000"/>
              <w:right w:val="single" w:sz="4" w:space="0" w:color="000000"/>
            </w:tcBorders>
            <w:shd w:val="clear" w:color="auto" w:fill="auto"/>
          </w:tcPr>
          <w:p w:rsidR="00363817" w:rsidRPr="00D715DE" w:rsidRDefault="00363817" w:rsidP="002A6574">
            <w:r w:rsidRPr="00D715DE">
              <w:t>Сохранение избыточного количества хордального материала при нарушении его редукции чревато возможностью развития у человека опухолей — хордом, возникающих на его основе.</w:t>
            </w:r>
          </w:p>
        </w:tc>
      </w:tr>
      <w:tr w:rsidR="00363817" w:rsidRPr="00D715DE" w:rsidTr="002A6574">
        <w:tc>
          <w:tcPr>
            <w:tcW w:w="2235" w:type="dxa"/>
            <w:gridSpan w:val="4"/>
            <w:tcBorders>
              <w:top w:val="single" w:sz="4" w:space="0" w:color="000000"/>
              <w:left w:val="single" w:sz="4" w:space="0" w:color="000000"/>
              <w:bottom w:val="single" w:sz="4" w:space="0" w:color="000000"/>
              <w:right w:val="single" w:sz="4" w:space="0" w:color="000000"/>
            </w:tcBorders>
            <w:shd w:val="clear" w:color="auto" w:fill="FFFFCC"/>
          </w:tcPr>
          <w:p w:rsidR="00363817" w:rsidRPr="00D715DE" w:rsidRDefault="00363817" w:rsidP="002A6574">
            <w:pPr>
              <w:rPr>
                <w:highlight w:val="yellow"/>
              </w:rPr>
            </w:pPr>
          </w:p>
        </w:tc>
        <w:tc>
          <w:tcPr>
            <w:tcW w:w="7902" w:type="dxa"/>
            <w:gridSpan w:val="2"/>
            <w:tcBorders>
              <w:top w:val="single" w:sz="4" w:space="0" w:color="000000"/>
              <w:left w:val="single" w:sz="4" w:space="0" w:color="000000"/>
              <w:bottom w:val="single" w:sz="4" w:space="0" w:color="000000"/>
              <w:right w:val="single" w:sz="4" w:space="0" w:color="000000"/>
            </w:tcBorders>
            <w:shd w:val="clear" w:color="auto" w:fill="auto"/>
          </w:tcPr>
          <w:p w:rsidR="00363817" w:rsidRPr="00D715DE" w:rsidRDefault="00363817" w:rsidP="002A6574">
            <w:r w:rsidRPr="00D715DE">
              <w:t>Несрастание остистых отростков позвонков. При этом часто через дефект выпячиваются мозговые оболочки и образуется спинномозговая грыжа.</w:t>
            </w:r>
          </w:p>
        </w:tc>
      </w:tr>
      <w:tr w:rsidR="00363817" w:rsidRPr="00D715DE" w:rsidTr="002A6574">
        <w:tc>
          <w:tcPr>
            <w:tcW w:w="1668" w:type="dxa"/>
            <w:tcBorders>
              <w:top w:val="single" w:sz="4" w:space="0" w:color="000000"/>
              <w:left w:val="single" w:sz="4" w:space="0" w:color="000000"/>
              <w:bottom w:val="single" w:sz="4" w:space="0" w:color="000000"/>
              <w:right w:val="single" w:sz="4" w:space="0" w:color="000000"/>
            </w:tcBorders>
            <w:shd w:val="clear" w:color="auto" w:fill="FFFFCC"/>
          </w:tcPr>
          <w:p w:rsidR="00363817" w:rsidRPr="00D715DE" w:rsidRDefault="00363817" w:rsidP="002A6574">
            <w:pPr>
              <w:rPr>
                <w:highlight w:val="yellow"/>
              </w:rPr>
            </w:pPr>
          </w:p>
        </w:tc>
        <w:tc>
          <w:tcPr>
            <w:tcW w:w="8469" w:type="dxa"/>
            <w:gridSpan w:val="5"/>
            <w:tcBorders>
              <w:top w:val="single" w:sz="4" w:space="0" w:color="000000"/>
              <w:left w:val="single" w:sz="4" w:space="0" w:color="000000"/>
              <w:bottom w:val="single" w:sz="4" w:space="0" w:color="000000"/>
              <w:right w:val="single" w:sz="4" w:space="0" w:color="000000"/>
            </w:tcBorders>
            <w:shd w:val="clear" w:color="auto" w:fill="auto"/>
          </w:tcPr>
          <w:p w:rsidR="00363817" w:rsidRPr="00D715DE" w:rsidRDefault="00363817" w:rsidP="002A6574">
            <w:pPr>
              <w:pStyle w:val="15"/>
              <w:ind w:firstLine="317"/>
              <w:rPr>
                <w:szCs w:val="24"/>
                <w:highlight w:val="yellow"/>
              </w:rPr>
            </w:pPr>
            <w:r w:rsidRPr="00D715DE">
              <w:rPr>
                <w:szCs w:val="24"/>
              </w:rPr>
              <w:t>отсутствие замыкания нервной трубки</w:t>
            </w:r>
            <w:r w:rsidRPr="00D715DE">
              <w:rPr>
                <w:noProof/>
                <w:szCs w:val="24"/>
              </w:rPr>
              <w:t>.</w:t>
            </w:r>
            <w:r w:rsidRPr="00D715DE">
              <w:rPr>
                <w:szCs w:val="24"/>
              </w:rPr>
              <w:t xml:space="preserve"> Эта аномалия связана с нарушением клеточных перемещений и адгезии в зоне формирования нервной трубки в процессе нейруляции. Аномалия переднего мозга</w:t>
            </w:r>
            <w:r w:rsidRPr="00D715DE">
              <w:rPr>
                <w:noProof/>
                <w:szCs w:val="24"/>
              </w:rPr>
              <w:t xml:space="preserve"> —</w:t>
            </w:r>
            <w:r w:rsidRPr="00D715DE">
              <w:rPr>
                <w:szCs w:val="24"/>
              </w:rPr>
              <w:t xml:space="preserve"> </w:t>
            </w:r>
            <w:r w:rsidRPr="00D715DE">
              <w:rPr>
                <w:i/>
                <w:szCs w:val="24"/>
              </w:rPr>
              <w:t>прозэнцефалия</w:t>
            </w:r>
            <w:r w:rsidRPr="00D715DE">
              <w:rPr>
                <w:i/>
                <w:noProof/>
                <w:szCs w:val="24"/>
              </w:rPr>
              <w:t xml:space="preserve"> —</w:t>
            </w:r>
            <w:r w:rsidRPr="00D715DE">
              <w:rPr>
                <w:szCs w:val="24"/>
              </w:rPr>
              <w:t xml:space="preserve"> выражается в нарушении морфо-генеза мозга, при котором полушария оказываются неразделенными, а кора</w:t>
            </w:r>
            <w:r w:rsidRPr="00D715DE">
              <w:rPr>
                <w:noProof/>
                <w:szCs w:val="24"/>
              </w:rPr>
              <w:t xml:space="preserve"> —</w:t>
            </w:r>
            <w:r w:rsidRPr="00D715DE">
              <w:rPr>
                <w:szCs w:val="24"/>
              </w:rPr>
              <w:t xml:space="preserve"> недоразвита. Этот порок формируется на 4-й неделе эмбриогенеза, в момент закладки переднего мозга. Как и предыдущий, он несовместим с жизнью. Часто встречается у мертворожденных при различных хромосомных и генных синдромах.</w:t>
            </w:r>
          </w:p>
        </w:tc>
      </w:tr>
      <w:tr w:rsidR="00363817" w:rsidRPr="00D715DE" w:rsidTr="002A6574">
        <w:tc>
          <w:tcPr>
            <w:tcW w:w="1668" w:type="dxa"/>
            <w:tcBorders>
              <w:top w:val="single" w:sz="4" w:space="0" w:color="000000"/>
              <w:left w:val="single" w:sz="4" w:space="0" w:color="000000"/>
              <w:bottom w:val="single" w:sz="4" w:space="0" w:color="000000"/>
              <w:right w:val="single" w:sz="4" w:space="0" w:color="000000"/>
            </w:tcBorders>
            <w:shd w:val="clear" w:color="auto" w:fill="auto"/>
          </w:tcPr>
          <w:p w:rsidR="00363817" w:rsidRPr="00D715DE" w:rsidRDefault="00363817" w:rsidP="002A6574">
            <w:pPr>
              <w:rPr>
                <w:i/>
              </w:rPr>
            </w:pPr>
            <w:r w:rsidRPr="00D715DE">
              <w:rPr>
                <w:i/>
              </w:rPr>
              <w:t>Агирия</w:t>
            </w:r>
          </w:p>
          <w:p w:rsidR="00363817" w:rsidRPr="00D715DE" w:rsidRDefault="00363817" w:rsidP="002A6574">
            <w:pPr>
              <w:rPr>
                <w:i/>
              </w:rPr>
            </w:pPr>
            <w:r w:rsidRPr="00D715DE">
              <w:rPr>
                <w:i/>
              </w:rPr>
              <w:t>Олигогирия</w:t>
            </w:r>
          </w:p>
          <w:p w:rsidR="00363817" w:rsidRPr="00D715DE" w:rsidRDefault="00363817" w:rsidP="002A6574">
            <w:pPr>
              <w:rPr>
                <w:i/>
              </w:rPr>
            </w:pPr>
            <w:r w:rsidRPr="00D715DE">
              <w:rPr>
                <w:i/>
              </w:rPr>
              <w:t>Пахигирия</w:t>
            </w:r>
          </w:p>
          <w:p w:rsidR="00363817" w:rsidRPr="00D715DE" w:rsidRDefault="00363817" w:rsidP="002A6574">
            <w:pPr>
              <w:rPr>
                <w:i/>
              </w:rPr>
            </w:pPr>
          </w:p>
          <w:p w:rsidR="00363817" w:rsidRPr="00D715DE" w:rsidRDefault="00363817" w:rsidP="002A6574"/>
        </w:tc>
        <w:tc>
          <w:tcPr>
            <w:tcW w:w="8469" w:type="dxa"/>
            <w:gridSpan w:val="5"/>
            <w:tcBorders>
              <w:top w:val="single" w:sz="4" w:space="0" w:color="000000"/>
              <w:left w:val="single" w:sz="4" w:space="0" w:color="000000"/>
              <w:bottom w:val="single" w:sz="4" w:space="0" w:color="000000"/>
              <w:right w:val="single" w:sz="4" w:space="0" w:color="000000"/>
            </w:tcBorders>
            <w:shd w:val="clear" w:color="auto" w:fill="FFFFCC"/>
          </w:tcPr>
          <w:p w:rsidR="00363817" w:rsidRPr="00D715DE" w:rsidRDefault="00363817" w:rsidP="002A6574">
            <w:pPr>
              <w:pStyle w:val="15"/>
              <w:ind w:firstLine="318"/>
              <w:rPr>
                <w:szCs w:val="24"/>
                <w:highlight w:val="yellow"/>
              </w:rPr>
            </w:pPr>
          </w:p>
        </w:tc>
      </w:tr>
      <w:tr w:rsidR="00363817" w:rsidRPr="00D715DE" w:rsidTr="002A6574">
        <w:tc>
          <w:tcPr>
            <w:tcW w:w="2235" w:type="dxa"/>
            <w:gridSpan w:val="4"/>
            <w:tcBorders>
              <w:top w:val="single" w:sz="4" w:space="0" w:color="000000"/>
              <w:left w:val="single" w:sz="4" w:space="0" w:color="000000"/>
              <w:bottom w:val="single" w:sz="4" w:space="0" w:color="000000"/>
              <w:right w:val="single" w:sz="4" w:space="0" w:color="000000"/>
            </w:tcBorders>
            <w:shd w:val="clear" w:color="auto" w:fill="FFFFCC"/>
          </w:tcPr>
          <w:p w:rsidR="00363817" w:rsidRPr="00D715DE" w:rsidRDefault="00363817" w:rsidP="002A6574">
            <w:pPr>
              <w:rPr>
                <w:highlight w:val="yellow"/>
              </w:rPr>
            </w:pPr>
          </w:p>
        </w:tc>
        <w:tc>
          <w:tcPr>
            <w:tcW w:w="7902" w:type="dxa"/>
            <w:gridSpan w:val="2"/>
            <w:tcBorders>
              <w:top w:val="single" w:sz="4" w:space="0" w:color="000000"/>
              <w:left w:val="single" w:sz="4" w:space="0" w:color="000000"/>
              <w:bottom w:val="single" w:sz="4" w:space="0" w:color="000000"/>
              <w:right w:val="single" w:sz="4" w:space="0" w:color="000000"/>
            </w:tcBorders>
            <w:shd w:val="clear" w:color="auto" w:fill="auto"/>
          </w:tcPr>
          <w:p w:rsidR="00363817" w:rsidRPr="00D715DE" w:rsidRDefault="00363817" w:rsidP="002A6574">
            <w:r w:rsidRPr="00D715DE">
              <w:t>Нарушение редукции хвостового отдела позвоночника, состоящего из 8-11 позвонков и имеющегося у 1,5-3 месячных зародышей человека.</w:t>
            </w:r>
          </w:p>
        </w:tc>
      </w:tr>
      <w:tr w:rsidR="00363817" w:rsidRPr="00D715DE" w:rsidTr="002A6574">
        <w:tc>
          <w:tcPr>
            <w:tcW w:w="2235" w:type="dxa"/>
            <w:gridSpan w:val="4"/>
            <w:tcBorders>
              <w:top w:val="single" w:sz="4" w:space="0" w:color="000000"/>
              <w:left w:val="single" w:sz="4" w:space="0" w:color="000000"/>
              <w:bottom w:val="single" w:sz="4" w:space="0" w:color="000000"/>
              <w:right w:val="single" w:sz="4" w:space="0" w:color="000000"/>
            </w:tcBorders>
            <w:shd w:val="clear" w:color="auto" w:fill="FFFFCC"/>
          </w:tcPr>
          <w:p w:rsidR="00363817" w:rsidRPr="00D715DE" w:rsidRDefault="00363817" w:rsidP="002A6574">
            <w:pPr>
              <w:rPr>
                <w:highlight w:val="yellow"/>
              </w:rPr>
            </w:pPr>
          </w:p>
        </w:tc>
        <w:tc>
          <w:tcPr>
            <w:tcW w:w="7902" w:type="dxa"/>
            <w:gridSpan w:val="2"/>
            <w:tcBorders>
              <w:top w:val="single" w:sz="4" w:space="0" w:color="000000"/>
              <w:left w:val="single" w:sz="4" w:space="0" w:color="000000"/>
              <w:bottom w:val="single" w:sz="4" w:space="0" w:color="000000"/>
              <w:right w:val="single" w:sz="4" w:space="0" w:color="000000"/>
            </w:tcBorders>
            <w:shd w:val="clear" w:color="auto" w:fill="auto"/>
          </w:tcPr>
          <w:p w:rsidR="00363817" w:rsidRPr="00D715DE" w:rsidRDefault="00363817" w:rsidP="002A6574">
            <w:r w:rsidRPr="00D715DE">
              <w:t>Нарушение редукции некоторых ребер лежит в основе их сохранения в постнатальном онтогенезе.</w:t>
            </w:r>
          </w:p>
        </w:tc>
      </w:tr>
      <w:tr w:rsidR="00363817" w:rsidRPr="00D715DE" w:rsidTr="002A6574">
        <w:tc>
          <w:tcPr>
            <w:tcW w:w="1951" w:type="dxa"/>
            <w:gridSpan w:val="2"/>
            <w:tcBorders>
              <w:top w:val="single" w:sz="4" w:space="0" w:color="000000"/>
              <w:left w:val="single" w:sz="4" w:space="0" w:color="000000"/>
              <w:bottom w:val="single" w:sz="4" w:space="0" w:color="000000"/>
              <w:right w:val="single" w:sz="4" w:space="0" w:color="000000"/>
            </w:tcBorders>
            <w:shd w:val="clear" w:color="auto" w:fill="FFFFCC"/>
          </w:tcPr>
          <w:p w:rsidR="00363817" w:rsidRPr="00D715DE" w:rsidRDefault="00363817" w:rsidP="002A6574">
            <w:pPr>
              <w:rPr>
                <w:highlight w:val="yellow"/>
              </w:rPr>
            </w:pPr>
          </w:p>
        </w:tc>
        <w:tc>
          <w:tcPr>
            <w:tcW w:w="8186" w:type="dxa"/>
            <w:gridSpan w:val="4"/>
            <w:tcBorders>
              <w:top w:val="single" w:sz="4" w:space="0" w:color="000000"/>
              <w:left w:val="single" w:sz="4" w:space="0" w:color="000000"/>
              <w:bottom w:val="single" w:sz="4" w:space="0" w:color="000000"/>
              <w:right w:val="single" w:sz="4" w:space="0" w:color="000000"/>
            </w:tcBorders>
            <w:shd w:val="clear" w:color="auto" w:fill="auto"/>
          </w:tcPr>
          <w:p w:rsidR="00363817" w:rsidRPr="00D715DE" w:rsidRDefault="00363817" w:rsidP="002A6574">
            <w:r w:rsidRPr="00D715DE">
              <w:t>Широко известны у человека такие аномалии мозгового черепа, как наличие межтеменных, а также двух лобных костей с метопическим швом между ними. Никакими патологическими явлениями они не сопровождаются и обнаруживаются поэтому обычно случайно после смерти.</w:t>
            </w:r>
          </w:p>
        </w:tc>
      </w:tr>
      <w:tr w:rsidR="00363817" w:rsidRPr="00D715DE" w:rsidTr="002A6574">
        <w:tc>
          <w:tcPr>
            <w:tcW w:w="1951" w:type="dxa"/>
            <w:gridSpan w:val="2"/>
            <w:tcBorders>
              <w:top w:val="single" w:sz="4" w:space="0" w:color="000000"/>
              <w:left w:val="single" w:sz="4" w:space="0" w:color="000000"/>
              <w:bottom w:val="single" w:sz="4" w:space="0" w:color="000000"/>
              <w:right w:val="single" w:sz="4" w:space="0" w:color="000000"/>
            </w:tcBorders>
            <w:shd w:val="clear" w:color="auto" w:fill="FFFFCC"/>
          </w:tcPr>
          <w:p w:rsidR="00363817" w:rsidRPr="00D715DE" w:rsidRDefault="00363817" w:rsidP="002A6574">
            <w:pPr>
              <w:rPr>
                <w:highlight w:val="yellow"/>
              </w:rPr>
            </w:pPr>
          </w:p>
        </w:tc>
        <w:tc>
          <w:tcPr>
            <w:tcW w:w="8186" w:type="dxa"/>
            <w:gridSpan w:val="4"/>
            <w:tcBorders>
              <w:top w:val="single" w:sz="4" w:space="0" w:color="000000"/>
              <w:left w:val="single" w:sz="4" w:space="0" w:color="000000"/>
              <w:bottom w:val="single" w:sz="4" w:space="0" w:color="000000"/>
              <w:right w:val="single" w:sz="4" w:space="0" w:color="000000"/>
            </w:tcBorders>
            <w:shd w:val="clear" w:color="auto" w:fill="auto"/>
          </w:tcPr>
          <w:p w:rsidR="00363817" w:rsidRPr="00D715DE" w:rsidRDefault="00363817" w:rsidP="002A6574">
            <w:r w:rsidRPr="00D715DE">
              <w:t>Рекапитуляция основных этапов филогенеза висцерального черепа происходит и в онтогенезе человека. Нарушение дифференцировки элементов челюстной жаберной дуги в слуховые косточки является механизмом формирования такого порока развития среднего уха, как расположение в барабанной полости только одной слуховой косточки — столбика, что соответствует строению звукопередающего аппарата земноводных и пресмыкающихся.</w:t>
            </w:r>
          </w:p>
        </w:tc>
      </w:tr>
      <w:tr w:rsidR="00363817" w:rsidRPr="00D715DE" w:rsidTr="002A6574">
        <w:tc>
          <w:tcPr>
            <w:tcW w:w="1951" w:type="dxa"/>
            <w:gridSpan w:val="2"/>
            <w:tcBorders>
              <w:top w:val="single" w:sz="4" w:space="0" w:color="000000"/>
              <w:left w:val="single" w:sz="4" w:space="0" w:color="000000"/>
              <w:bottom w:val="single" w:sz="4" w:space="0" w:color="000000"/>
              <w:right w:val="single" w:sz="4" w:space="0" w:color="000000"/>
            </w:tcBorders>
            <w:shd w:val="clear" w:color="auto" w:fill="FFFFCC"/>
          </w:tcPr>
          <w:p w:rsidR="00363817" w:rsidRPr="00D715DE" w:rsidRDefault="00363817" w:rsidP="002A6574">
            <w:pPr>
              <w:rPr>
                <w:highlight w:val="yellow"/>
              </w:rPr>
            </w:pPr>
          </w:p>
        </w:tc>
        <w:tc>
          <w:tcPr>
            <w:tcW w:w="8186" w:type="dxa"/>
            <w:gridSpan w:val="4"/>
            <w:tcBorders>
              <w:top w:val="single" w:sz="4" w:space="0" w:color="000000"/>
              <w:left w:val="single" w:sz="4" w:space="0" w:color="000000"/>
              <w:bottom w:val="single" w:sz="4" w:space="0" w:color="000000"/>
              <w:right w:val="single" w:sz="4" w:space="0" w:color="000000"/>
            </w:tcBorders>
            <w:shd w:val="clear" w:color="auto" w:fill="auto"/>
          </w:tcPr>
          <w:p w:rsidR="00363817" w:rsidRPr="00D715DE" w:rsidRDefault="00363817" w:rsidP="002A6574">
            <w:r w:rsidRPr="00D715DE">
              <w:t xml:space="preserve">В онтогенезе человека возможны многочисленные нарушения, ведущие к формированию врожденных пороков развития конечностей атавистического </w:t>
            </w:r>
            <w:r w:rsidRPr="00D715DE">
              <w:lastRenderedPageBreak/>
              <w:t>плана. Так, полидактилия, или увеличение количества пальцев, наследующаяся как аутосомно-доминантный признак, является результатом развития закладок дополнительных пальцев, характерных в норме для далеких предковых форм.</w:t>
            </w:r>
          </w:p>
        </w:tc>
      </w:tr>
      <w:tr w:rsidR="00363817" w:rsidRPr="00D715DE" w:rsidTr="002A6574">
        <w:tc>
          <w:tcPr>
            <w:tcW w:w="1951" w:type="dxa"/>
            <w:gridSpan w:val="2"/>
            <w:tcBorders>
              <w:top w:val="single" w:sz="4" w:space="0" w:color="000000"/>
              <w:left w:val="single" w:sz="4" w:space="0" w:color="000000"/>
              <w:bottom w:val="single" w:sz="4" w:space="0" w:color="000000"/>
              <w:right w:val="single" w:sz="4" w:space="0" w:color="000000"/>
            </w:tcBorders>
            <w:shd w:val="clear" w:color="auto" w:fill="FFFFCC"/>
          </w:tcPr>
          <w:p w:rsidR="00363817" w:rsidRPr="00D715DE" w:rsidRDefault="00363817" w:rsidP="002A6574">
            <w:pPr>
              <w:rPr>
                <w:highlight w:val="yellow"/>
              </w:rPr>
            </w:pPr>
          </w:p>
        </w:tc>
        <w:tc>
          <w:tcPr>
            <w:tcW w:w="8186" w:type="dxa"/>
            <w:gridSpan w:val="4"/>
            <w:tcBorders>
              <w:top w:val="single" w:sz="4" w:space="0" w:color="000000"/>
              <w:left w:val="single" w:sz="4" w:space="0" w:color="000000"/>
              <w:bottom w:val="single" w:sz="4" w:space="0" w:color="000000"/>
              <w:right w:val="single" w:sz="4" w:space="0" w:color="000000"/>
            </w:tcBorders>
            <w:shd w:val="clear" w:color="auto" w:fill="auto"/>
          </w:tcPr>
          <w:p w:rsidR="00363817" w:rsidRPr="00D715DE" w:rsidRDefault="00363817" w:rsidP="002A6574">
            <w:r w:rsidRPr="00D715DE">
              <w:t>Известен феномен полифалангии, характеризующийся увеличением числа фаланг обычно большого пальца кисти. В основе его возникновения — развитие трех фаланг в первом пальце, как это в норме наблюдается у пресмыкающихся и земноводных с недифференцированными пальцами конечностей. Двусторонняя полифалангия наследуется аутосомно-доминантно.</w:t>
            </w:r>
          </w:p>
        </w:tc>
      </w:tr>
      <w:tr w:rsidR="00363817" w:rsidRPr="00D715DE" w:rsidTr="002A6574">
        <w:tc>
          <w:tcPr>
            <w:tcW w:w="1951" w:type="dxa"/>
            <w:gridSpan w:val="2"/>
            <w:tcBorders>
              <w:top w:val="single" w:sz="4" w:space="0" w:color="000000"/>
              <w:left w:val="single" w:sz="4" w:space="0" w:color="000000"/>
              <w:bottom w:val="single" w:sz="4" w:space="0" w:color="000000"/>
              <w:right w:val="single" w:sz="4" w:space="0" w:color="000000"/>
            </w:tcBorders>
            <w:shd w:val="clear" w:color="auto" w:fill="FFFFCC"/>
          </w:tcPr>
          <w:p w:rsidR="00363817" w:rsidRPr="00D715DE" w:rsidRDefault="00363817" w:rsidP="002A6574">
            <w:pPr>
              <w:rPr>
                <w:highlight w:val="yellow"/>
              </w:rPr>
            </w:pPr>
          </w:p>
          <w:p w:rsidR="00363817" w:rsidRPr="00D715DE" w:rsidRDefault="00363817" w:rsidP="002A6574">
            <w:pPr>
              <w:rPr>
                <w:highlight w:val="yellow"/>
              </w:rPr>
            </w:pPr>
          </w:p>
          <w:p w:rsidR="00363817" w:rsidRPr="00D715DE" w:rsidRDefault="00363817" w:rsidP="002A6574">
            <w:pPr>
              <w:rPr>
                <w:highlight w:val="yellow"/>
              </w:rPr>
            </w:pPr>
            <w:r w:rsidRPr="00D715DE">
              <w:rPr>
                <w:noProof/>
              </w:rPr>
              <w:drawing>
                <wp:anchor distT="0" distB="0" distL="114300" distR="114300" simplePos="0" relativeHeight="251664384" behindDoc="0" locked="0" layoutInCell="1" allowOverlap="1" wp14:anchorId="50EBC68D" wp14:editId="002CEED6">
                  <wp:simplePos x="0" y="0"/>
                  <wp:positionH relativeFrom="margin">
                    <wp:posOffset>53340</wp:posOffset>
                  </wp:positionH>
                  <wp:positionV relativeFrom="margin">
                    <wp:posOffset>603250</wp:posOffset>
                  </wp:positionV>
                  <wp:extent cx="1084580" cy="1121410"/>
                  <wp:effectExtent l="0" t="0" r="1270" b="2540"/>
                  <wp:wrapSquare wrapText="bothSides"/>
                  <wp:docPr id="25609" name="Рисунок 25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084580" cy="11214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186" w:type="dxa"/>
            <w:gridSpan w:val="4"/>
            <w:tcBorders>
              <w:top w:val="single" w:sz="4" w:space="0" w:color="000000"/>
              <w:left w:val="single" w:sz="4" w:space="0" w:color="000000"/>
              <w:bottom w:val="single" w:sz="4" w:space="0" w:color="000000"/>
              <w:right w:val="single" w:sz="4" w:space="0" w:color="000000"/>
            </w:tcBorders>
            <w:shd w:val="clear" w:color="auto" w:fill="auto"/>
          </w:tcPr>
          <w:p w:rsidR="00363817" w:rsidRPr="00D715DE" w:rsidRDefault="00363817" w:rsidP="002A6574">
            <w:r w:rsidRPr="00D715DE">
              <w:t>Серьезным пороком развития является нарушение гетеротопии пояса верхних конечностей из шейной области на уровень 1—2-го грудных позвонков. Эту аномалию называют болезнью Шпренгеля или врожденным высоким стоянием лопатки (рис.). Она выражается в том, что плечевой пояс с одной либо с двух сторон находится выше нормального положения на несколько сантиметров. В связи с тем, что такое нарушение часто сопровождается аномалиями рёбер, грудного отдела позвоночника и деформацией лопаток, следует думать, что механизмы его возникновения — не только нарушение перемещения органов, но и обусловленное этим нарушение морфогенетических корреляций.</w:t>
            </w:r>
          </w:p>
        </w:tc>
      </w:tr>
      <w:tr w:rsidR="00363817" w:rsidRPr="00D715DE" w:rsidTr="002A6574">
        <w:tc>
          <w:tcPr>
            <w:tcW w:w="2225" w:type="dxa"/>
            <w:gridSpan w:val="3"/>
            <w:shd w:val="clear" w:color="auto" w:fill="FFFFCC"/>
          </w:tcPr>
          <w:p w:rsidR="00363817" w:rsidRPr="00D715DE" w:rsidRDefault="00363817" w:rsidP="002A6574">
            <w:pPr>
              <w:jc w:val="both"/>
            </w:pPr>
          </w:p>
        </w:tc>
        <w:tc>
          <w:tcPr>
            <w:tcW w:w="7912" w:type="dxa"/>
            <w:gridSpan w:val="3"/>
            <w:shd w:val="clear" w:color="auto" w:fill="auto"/>
          </w:tcPr>
          <w:p w:rsidR="00363817" w:rsidRPr="00D715DE" w:rsidRDefault="00363817" w:rsidP="002A6574">
            <w:pPr>
              <w:jc w:val="both"/>
            </w:pPr>
            <w:r w:rsidRPr="00D715DE">
              <w:t>Соединительно-тканное образование, покрытое слизистой оболочкой, располагающееся на уровне голосовых связок. Может быть полной или частичной.</w:t>
            </w:r>
          </w:p>
        </w:tc>
      </w:tr>
      <w:tr w:rsidR="00363817" w:rsidRPr="00D715DE" w:rsidTr="002A6574">
        <w:tc>
          <w:tcPr>
            <w:tcW w:w="2225" w:type="dxa"/>
            <w:gridSpan w:val="3"/>
            <w:shd w:val="clear" w:color="auto" w:fill="FFFFCC"/>
          </w:tcPr>
          <w:p w:rsidR="00363817" w:rsidRPr="00D715DE" w:rsidRDefault="00363817" w:rsidP="002A6574">
            <w:pPr>
              <w:jc w:val="both"/>
            </w:pPr>
          </w:p>
        </w:tc>
        <w:tc>
          <w:tcPr>
            <w:tcW w:w="7912" w:type="dxa"/>
            <w:gridSpan w:val="3"/>
            <w:shd w:val="clear" w:color="auto" w:fill="auto"/>
          </w:tcPr>
          <w:p w:rsidR="00363817" w:rsidRPr="00D715DE" w:rsidRDefault="00363817" w:rsidP="002A6574">
            <w:pPr>
              <w:jc w:val="both"/>
            </w:pPr>
            <w:r w:rsidRPr="00D715DE">
              <w:t>Отсутствие легкого и главного бронха. Может быть односторонней и двусторонней.</w:t>
            </w:r>
          </w:p>
        </w:tc>
      </w:tr>
      <w:tr w:rsidR="00363817" w:rsidRPr="00D715DE" w:rsidTr="002A6574">
        <w:tc>
          <w:tcPr>
            <w:tcW w:w="2225" w:type="dxa"/>
            <w:gridSpan w:val="3"/>
            <w:shd w:val="clear" w:color="auto" w:fill="FFFFCC"/>
          </w:tcPr>
          <w:p w:rsidR="00363817" w:rsidRPr="00D715DE" w:rsidRDefault="00363817" w:rsidP="002A6574">
            <w:pPr>
              <w:jc w:val="both"/>
            </w:pPr>
          </w:p>
        </w:tc>
        <w:tc>
          <w:tcPr>
            <w:tcW w:w="7912" w:type="dxa"/>
            <w:gridSpan w:val="3"/>
            <w:shd w:val="clear" w:color="auto" w:fill="auto"/>
          </w:tcPr>
          <w:p w:rsidR="00363817" w:rsidRPr="00D715DE" w:rsidRDefault="00363817" w:rsidP="002A6574">
            <w:pPr>
              <w:jc w:val="both"/>
            </w:pPr>
            <w:r w:rsidRPr="00D715DE">
              <w:t>Недоразвитие всех элементов легочной структуры (бронхов, сосудов и легочной паренхимы), при развитии головного и частичных бронхов, заканчивающихся функционально несовершенным рудиментом. Нарушение ветвления бронхов.</w:t>
            </w:r>
          </w:p>
        </w:tc>
      </w:tr>
      <w:tr w:rsidR="00363817" w:rsidRPr="00D715DE" w:rsidTr="002A6574">
        <w:tc>
          <w:tcPr>
            <w:tcW w:w="2225" w:type="dxa"/>
            <w:gridSpan w:val="3"/>
            <w:shd w:val="clear" w:color="auto" w:fill="FFFFCC"/>
          </w:tcPr>
          <w:p w:rsidR="00363817" w:rsidRPr="00D715DE" w:rsidRDefault="00363817" w:rsidP="002A6574">
            <w:pPr>
              <w:jc w:val="both"/>
            </w:pPr>
          </w:p>
        </w:tc>
        <w:tc>
          <w:tcPr>
            <w:tcW w:w="7912" w:type="dxa"/>
            <w:gridSpan w:val="3"/>
            <w:shd w:val="clear" w:color="auto" w:fill="auto"/>
          </w:tcPr>
          <w:p w:rsidR="00363817" w:rsidRPr="00D715DE" w:rsidRDefault="00363817" w:rsidP="002A6574">
            <w:pPr>
              <w:jc w:val="both"/>
            </w:pPr>
            <w:r w:rsidRPr="00D715DE">
              <w:t>Перемещение органов брюшной полости в грудную клетку через дефект в куполе диафрагмы. Популяционная частота 1:2300</w:t>
            </w:r>
          </w:p>
        </w:tc>
      </w:tr>
      <w:tr w:rsidR="00363817" w:rsidRPr="00D715DE" w:rsidTr="002A6574">
        <w:tc>
          <w:tcPr>
            <w:tcW w:w="2225" w:type="dxa"/>
            <w:gridSpan w:val="3"/>
            <w:shd w:val="clear" w:color="auto" w:fill="FFFFCC"/>
          </w:tcPr>
          <w:p w:rsidR="00363817" w:rsidRPr="00D715DE" w:rsidRDefault="00363817" w:rsidP="002A6574">
            <w:pPr>
              <w:jc w:val="both"/>
            </w:pPr>
          </w:p>
        </w:tc>
        <w:tc>
          <w:tcPr>
            <w:tcW w:w="7912" w:type="dxa"/>
            <w:gridSpan w:val="3"/>
            <w:shd w:val="clear" w:color="auto" w:fill="auto"/>
          </w:tcPr>
          <w:p w:rsidR="00363817" w:rsidRPr="00D715DE" w:rsidRDefault="00363817" w:rsidP="002A6574">
            <w:pPr>
              <w:jc w:val="both"/>
            </w:pPr>
            <w:r w:rsidRPr="00D715DE">
              <w:t>Полное отсутствие канала пищевода. Популяционная частота 1:1500-5000. Сопровождается образованием свищей в трахею. Образуется в результате нарушения разделения передней кишки на пищевод и трахею.</w:t>
            </w:r>
          </w:p>
        </w:tc>
      </w:tr>
      <w:tr w:rsidR="00363817" w:rsidRPr="00D715DE" w:rsidTr="002A6574">
        <w:tc>
          <w:tcPr>
            <w:tcW w:w="2225" w:type="dxa"/>
            <w:gridSpan w:val="3"/>
            <w:shd w:val="clear" w:color="auto" w:fill="FFFFCC"/>
          </w:tcPr>
          <w:p w:rsidR="00363817" w:rsidRPr="00D715DE" w:rsidRDefault="00363817" w:rsidP="002A6574">
            <w:pPr>
              <w:jc w:val="both"/>
              <w:rPr>
                <w:highlight w:val="yellow"/>
              </w:rPr>
            </w:pPr>
          </w:p>
        </w:tc>
        <w:tc>
          <w:tcPr>
            <w:tcW w:w="7912" w:type="dxa"/>
            <w:gridSpan w:val="3"/>
            <w:shd w:val="clear" w:color="auto" w:fill="auto"/>
          </w:tcPr>
          <w:p w:rsidR="00363817" w:rsidRPr="00D715DE" w:rsidRDefault="00363817" w:rsidP="002A6574">
            <w:pPr>
              <w:jc w:val="both"/>
            </w:pPr>
            <w:r w:rsidRPr="00D715DE">
              <w:t>Отсутствие или сужение просвета прямой кишки. Популяционная частота 0,25-0,66:1000. Сопровождаются образованием свищей влагалища, мочевого пузыря, промежности. Образуются в результате нарушения разделения задней кишки на мочеполовой синус и прямую кишку.</w:t>
            </w:r>
          </w:p>
        </w:tc>
      </w:tr>
      <w:tr w:rsidR="00363817" w:rsidRPr="00D715DE" w:rsidTr="002A6574">
        <w:tc>
          <w:tcPr>
            <w:tcW w:w="2225" w:type="dxa"/>
            <w:gridSpan w:val="3"/>
            <w:shd w:val="clear" w:color="auto" w:fill="FFFFCC"/>
          </w:tcPr>
          <w:p w:rsidR="00363817" w:rsidRPr="00D715DE" w:rsidRDefault="00363817" w:rsidP="002A6574">
            <w:pPr>
              <w:jc w:val="both"/>
              <w:rPr>
                <w:highlight w:val="yellow"/>
              </w:rPr>
            </w:pPr>
          </w:p>
        </w:tc>
        <w:tc>
          <w:tcPr>
            <w:tcW w:w="7912" w:type="dxa"/>
            <w:gridSpan w:val="3"/>
            <w:shd w:val="clear" w:color="auto" w:fill="auto"/>
          </w:tcPr>
          <w:p w:rsidR="00363817" w:rsidRPr="00D715DE" w:rsidRDefault="00363817" w:rsidP="002A6574">
            <w:pPr>
              <w:jc w:val="both"/>
            </w:pPr>
            <w:r w:rsidRPr="00D715DE">
              <w:t>Полное увеличение объема (массы) печени, связанное с возникновением дополнительной ее закладки.</w:t>
            </w:r>
          </w:p>
        </w:tc>
      </w:tr>
      <w:tr w:rsidR="00363817" w:rsidRPr="00D715DE" w:rsidTr="002A6574">
        <w:tc>
          <w:tcPr>
            <w:tcW w:w="2225" w:type="dxa"/>
            <w:gridSpan w:val="3"/>
            <w:shd w:val="clear" w:color="auto" w:fill="FFFFCC"/>
          </w:tcPr>
          <w:p w:rsidR="00363817" w:rsidRPr="00D715DE" w:rsidRDefault="00363817" w:rsidP="002A6574">
            <w:pPr>
              <w:jc w:val="both"/>
              <w:rPr>
                <w:highlight w:val="yellow"/>
              </w:rPr>
            </w:pPr>
          </w:p>
        </w:tc>
        <w:tc>
          <w:tcPr>
            <w:tcW w:w="7912" w:type="dxa"/>
            <w:gridSpan w:val="3"/>
            <w:shd w:val="clear" w:color="auto" w:fill="auto"/>
          </w:tcPr>
          <w:p w:rsidR="00363817" w:rsidRPr="00D715DE" w:rsidRDefault="00363817" w:rsidP="002A6574">
            <w:pPr>
              <w:jc w:val="both"/>
            </w:pPr>
            <w:r w:rsidRPr="00D715DE">
              <w:t>Образование лишних долей печени</w:t>
            </w:r>
          </w:p>
        </w:tc>
      </w:tr>
      <w:tr w:rsidR="00363817" w:rsidRPr="00D715DE" w:rsidTr="002A6574">
        <w:tc>
          <w:tcPr>
            <w:tcW w:w="2225" w:type="dxa"/>
            <w:gridSpan w:val="3"/>
            <w:shd w:val="clear" w:color="auto" w:fill="FFFFCC"/>
          </w:tcPr>
          <w:p w:rsidR="00363817" w:rsidRPr="00D715DE" w:rsidRDefault="00363817" w:rsidP="002A6574">
            <w:pPr>
              <w:jc w:val="both"/>
              <w:rPr>
                <w:highlight w:val="yellow"/>
              </w:rPr>
            </w:pPr>
          </w:p>
        </w:tc>
        <w:tc>
          <w:tcPr>
            <w:tcW w:w="7912" w:type="dxa"/>
            <w:gridSpan w:val="3"/>
            <w:shd w:val="clear" w:color="auto" w:fill="auto"/>
          </w:tcPr>
          <w:p w:rsidR="00363817" w:rsidRPr="00D715DE" w:rsidRDefault="00363817" w:rsidP="002A6574">
            <w:pPr>
              <w:jc w:val="both"/>
            </w:pPr>
            <w:r w:rsidRPr="00D715DE">
              <w:t>Наличие дополнительного желчного пузыря, разделение его просвета перегородкой, аномальное расположение (при этой редко встречающейся аномалии жёлчный пузырь располагается под левой долей печени) и др.</w:t>
            </w:r>
          </w:p>
        </w:tc>
      </w:tr>
      <w:tr w:rsidR="00363817" w:rsidRPr="00D715DE" w:rsidTr="002A6574">
        <w:tc>
          <w:tcPr>
            <w:tcW w:w="2225" w:type="dxa"/>
            <w:gridSpan w:val="3"/>
            <w:shd w:val="clear" w:color="auto" w:fill="FFFFCC"/>
          </w:tcPr>
          <w:p w:rsidR="00363817" w:rsidRPr="00D715DE" w:rsidRDefault="00363817" w:rsidP="002A6574">
            <w:pPr>
              <w:jc w:val="both"/>
              <w:rPr>
                <w:highlight w:val="yellow"/>
              </w:rPr>
            </w:pPr>
          </w:p>
        </w:tc>
        <w:tc>
          <w:tcPr>
            <w:tcW w:w="7912" w:type="dxa"/>
            <w:gridSpan w:val="3"/>
            <w:shd w:val="clear" w:color="auto" w:fill="auto"/>
          </w:tcPr>
          <w:p w:rsidR="00363817" w:rsidRPr="00D715DE" w:rsidRDefault="00363817" w:rsidP="002A6574">
            <w:r w:rsidRPr="00D715DE">
              <w:t>Редкая врождённая патология, при которой желчевыводящие пути непроходимы или отсутствуют.</w:t>
            </w:r>
          </w:p>
          <w:p w:rsidR="00363817" w:rsidRPr="00D715DE" w:rsidRDefault="00363817" w:rsidP="002A6574">
            <w:r w:rsidRPr="00D715DE">
              <w:t>Различают три основных анатомических варианта:</w:t>
            </w:r>
            <w:r w:rsidRPr="00D715DE">
              <w:br/>
              <w:t>а) дистальной части наружных желчных протоков, желчного пузыря;</w:t>
            </w:r>
            <w:r w:rsidRPr="00D715DE">
              <w:br/>
              <w:t>б) наружных желчных протоков;</w:t>
            </w:r>
            <w:r w:rsidRPr="00D715DE">
              <w:br/>
              <w:t>в) внутрипеченочных желчных протоков.</w:t>
            </w:r>
          </w:p>
        </w:tc>
      </w:tr>
      <w:tr w:rsidR="00363817" w:rsidRPr="00D715DE" w:rsidTr="00D715DE">
        <w:tc>
          <w:tcPr>
            <w:tcW w:w="3652" w:type="dxa"/>
            <w:gridSpan w:val="5"/>
            <w:shd w:val="clear" w:color="auto" w:fill="auto"/>
          </w:tcPr>
          <w:p w:rsidR="00363817" w:rsidRPr="00D715DE" w:rsidRDefault="00363817" w:rsidP="002A6574">
            <w:pPr>
              <w:jc w:val="both"/>
              <w:rPr>
                <w:highlight w:val="yellow"/>
              </w:rPr>
            </w:pPr>
            <w:r w:rsidRPr="00D715DE">
              <w:rPr>
                <w:lang w:val="en-US"/>
              </w:rPr>
              <w:t>Ovotestis</w:t>
            </w:r>
            <w:r w:rsidRPr="00D715DE">
              <w:t xml:space="preserve">  (</w:t>
            </w:r>
            <w:r w:rsidR="00D715DE">
              <w:t>овотестис)</w:t>
            </w:r>
          </w:p>
        </w:tc>
        <w:tc>
          <w:tcPr>
            <w:tcW w:w="6485" w:type="dxa"/>
            <w:shd w:val="clear" w:color="auto" w:fill="FFFFCC"/>
          </w:tcPr>
          <w:p w:rsidR="00363817" w:rsidRPr="00D715DE" w:rsidRDefault="00363817" w:rsidP="002A6574">
            <w:pPr>
              <w:pStyle w:val="15"/>
              <w:ind w:firstLine="426"/>
              <w:rPr>
                <w:szCs w:val="24"/>
                <w:highlight w:val="yellow"/>
              </w:rPr>
            </w:pPr>
            <w:r w:rsidRPr="00D715DE">
              <w:rPr>
                <w:szCs w:val="24"/>
                <w:highlight w:val="yellow"/>
              </w:rPr>
              <w:t xml:space="preserve"> </w:t>
            </w:r>
          </w:p>
        </w:tc>
      </w:tr>
      <w:tr w:rsidR="00363817" w:rsidRPr="00D715DE" w:rsidTr="00D715DE">
        <w:tc>
          <w:tcPr>
            <w:tcW w:w="3652" w:type="dxa"/>
            <w:gridSpan w:val="5"/>
            <w:shd w:val="clear" w:color="auto" w:fill="auto"/>
          </w:tcPr>
          <w:p w:rsidR="00363817" w:rsidRPr="00D715DE" w:rsidRDefault="00363817" w:rsidP="002A6574">
            <w:pPr>
              <w:jc w:val="both"/>
            </w:pPr>
            <w:r w:rsidRPr="00D715DE">
              <w:t>Гипоспадия.</w:t>
            </w:r>
          </w:p>
        </w:tc>
        <w:tc>
          <w:tcPr>
            <w:tcW w:w="6485" w:type="dxa"/>
            <w:shd w:val="clear" w:color="auto" w:fill="FFFFCC"/>
          </w:tcPr>
          <w:p w:rsidR="00363817" w:rsidRPr="00D715DE" w:rsidRDefault="00363817" w:rsidP="002A6574">
            <w:pPr>
              <w:pStyle w:val="15"/>
              <w:rPr>
                <w:szCs w:val="24"/>
                <w:highlight w:val="yellow"/>
              </w:rPr>
            </w:pPr>
          </w:p>
        </w:tc>
      </w:tr>
      <w:tr w:rsidR="00363817" w:rsidRPr="00D715DE" w:rsidTr="00D715DE">
        <w:tc>
          <w:tcPr>
            <w:tcW w:w="3652" w:type="dxa"/>
            <w:gridSpan w:val="5"/>
            <w:shd w:val="clear" w:color="auto" w:fill="auto"/>
          </w:tcPr>
          <w:p w:rsidR="00363817" w:rsidRPr="00D715DE" w:rsidRDefault="00363817" w:rsidP="002A6574">
            <w:pPr>
              <w:jc w:val="both"/>
            </w:pPr>
            <w:r w:rsidRPr="00D715DE">
              <w:t>Эктопия почки</w:t>
            </w:r>
          </w:p>
        </w:tc>
        <w:tc>
          <w:tcPr>
            <w:tcW w:w="6485" w:type="dxa"/>
            <w:shd w:val="clear" w:color="auto" w:fill="FFFFCC"/>
          </w:tcPr>
          <w:p w:rsidR="00363817" w:rsidRPr="00D715DE" w:rsidRDefault="00363817" w:rsidP="002A6574">
            <w:pPr>
              <w:jc w:val="both"/>
              <w:rPr>
                <w:highlight w:val="yellow"/>
              </w:rPr>
            </w:pPr>
          </w:p>
        </w:tc>
      </w:tr>
      <w:tr w:rsidR="00363817" w:rsidRPr="00D715DE" w:rsidTr="00D715DE">
        <w:tc>
          <w:tcPr>
            <w:tcW w:w="3652" w:type="dxa"/>
            <w:gridSpan w:val="5"/>
            <w:shd w:val="clear" w:color="auto" w:fill="auto"/>
          </w:tcPr>
          <w:p w:rsidR="00363817" w:rsidRPr="00D715DE" w:rsidRDefault="00363817" w:rsidP="002A6574">
            <w:pPr>
              <w:jc w:val="both"/>
            </w:pPr>
            <w:r w:rsidRPr="00D715DE">
              <w:lastRenderedPageBreak/>
              <w:t>Крипторхизм.</w:t>
            </w:r>
          </w:p>
        </w:tc>
        <w:tc>
          <w:tcPr>
            <w:tcW w:w="6485" w:type="dxa"/>
            <w:shd w:val="clear" w:color="auto" w:fill="FFFFCC"/>
          </w:tcPr>
          <w:p w:rsidR="00363817" w:rsidRPr="00D715DE" w:rsidRDefault="00363817" w:rsidP="002A6574">
            <w:pPr>
              <w:pStyle w:val="15"/>
              <w:ind w:firstLine="185"/>
              <w:rPr>
                <w:szCs w:val="24"/>
                <w:highlight w:val="yellow"/>
              </w:rPr>
            </w:pPr>
          </w:p>
        </w:tc>
      </w:tr>
      <w:tr w:rsidR="00363817" w:rsidRPr="00D715DE" w:rsidTr="00D715DE">
        <w:tc>
          <w:tcPr>
            <w:tcW w:w="3652" w:type="dxa"/>
            <w:gridSpan w:val="5"/>
            <w:shd w:val="clear" w:color="auto" w:fill="auto"/>
          </w:tcPr>
          <w:p w:rsidR="00363817" w:rsidRPr="00D715DE" w:rsidRDefault="00363817" w:rsidP="002A6574">
            <w:pPr>
              <w:jc w:val="both"/>
            </w:pPr>
            <w:r w:rsidRPr="00D715DE">
              <w:t>Тетрада Фалло</w:t>
            </w:r>
          </w:p>
        </w:tc>
        <w:tc>
          <w:tcPr>
            <w:tcW w:w="6485" w:type="dxa"/>
            <w:shd w:val="clear" w:color="auto" w:fill="FFFFCC"/>
          </w:tcPr>
          <w:p w:rsidR="00363817" w:rsidRPr="00D715DE" w:rsidRDefault="00363817" w:rsidP="002A6574">
            <w:pPr>
              <w:pStyle w:val="15"/>
              <w:ind w:firstLine="185"/>
              <w:rPr>
                <w:szCs w:val="24"/>
                <w:highlight w:val="yellow"/>
              </w:rPr>
            </w:pPr>
          </w:p>
        </w:tc>
      </w:tr>
      <w:tr w:rsidR="00363817" w:rsidRPr="00D715DE" w:rsidTr="00D715DE">
        <w:tc>
          <w:tcPr>
            <w:tcW w:w="3652" w:type="dxa"/>
            <w:gridSpan w:val="5"/>
            <w:shd w:val="clear" w:color="auto" w:fill="auto"/>
          </w:tcPr>
          <w:p w:rsidR="00363817" w:rsidRPr="00D715DE" w:rsidRDefault="00363817" w:rsidP="002A6574">
            <w:pPr>
              <w:jc w:val="both"/>
            </w:pPr>
            <w:r w:rsidRPr="00D715DE">
              <w:t>Персистирование первичного эмбрионального ствола.</w:t>
            </w:r>
          </w:p>
        </w:tc>
        <w:tc>
          <w:tcPr>
            <w:tcW w:w="6485" w:type="dxa"/>
            <w:shd w:val="clear" w:color="auto" w:fill="FFFFCC"/>
          </w:tcPr>
          <w:p w:rsidR="00363817" w:rsidRPr="00D715DE" w:rsidRDefault="00363817" w:rsidP="002A6574">
            <w:pPr>
              <w:pStyle w:val="15"/>
              <w:ind w:firstLine="185"/>
              <w:rPr>
                <w:szCs w:val="24"/>
                <w:highlight w:val="yellow"/>
              </w:rPr>
            </w:pPr>
          </w:p>
          <w:p w:rsidR="00363817" w:rsidRPr="00D715DE" w:rsidRDefault="00363817" w:rsidP="002A6574">
            <w:pPr>
              <w:pStyle w:val="15"/>
              <w:ind w:firstLine="185"/>
              <w:rPr>
                <w:szCs w:val="24"/>
                <w:highlight w:val="yellow"/>
              </w:rPr>
            </w:pPr>
          </w:p>
        </w:tc>
      </w:tr>
      <w:tr w:rsidR="00363817" w:rsidRPr="00D715DE" w:rsidTr="00D715DE">
        <w:tc>
          <w:tcPr>
            <w:tcW w:w="3652" w:type="dxa"/>
            <w:gridSpan w:val="5"/>
            <w:shd w:val="clear" w:color="auto" w:fill="auto"/>
          </w:tcPr>
          <w:p w:rsidR="00363817" w:rsidRPr="00D715DE" w:rsidRDefault="00363817" w:rsidP="002A6574">
            <w:pPr>
              <w:jc w:val="both"/>
            </w:pPr>
            <w:r w:rsidRPr="00D715DE">
              <w:t>Транспозиция сосудов.</w:t>
            </w:r>
          </w:p>
        </w:tc>
        <w:tc>
          <w:tcPr>
            <w:tcW w:w="6485" w:type="dxa"/>
            <w:shd w:val="clear" w:color="auto" w:fill="FFFFCC"/>
          </w:tcPr>
          <w:p w:rsidR="00363817" w:rsidRPr="00D715DE" w:rsidRDefault="00363817" w:rsidP="002A6574">
            <w:pPr>
              <w:pStyle w:val="15"/>
              <w:rPr>
                <w:szCs w:val="24"/>
                <w:highlight w:val="yellow"/>
              </w:rPr>
            </w:pPr>
          </w:p>
        </w:tc>
      </w:tr>
      <w:tr w:rsidR="00363817" w:rsidRPr="00D715DE" w:rsidTr="00D715DE">
        <w:tc>
          <w:tcPr>
            <w:tcW w:w="3652" w:type="dxa"/>
            <w:gridSpan w:val="5"/>
            <w:shd w:val="clear" w:color="auto" w:fill="auto"/>
          </w:tcPr>
          <w:p w:rsidR="00363817" w:rsidRPr="00D715DE" w:rsidRDefault="00363817" w:rsidP="002A6574">
            <w:pPr>
              <w:jc w:val="both"/>
            </w:pPr>
            <w:r w:rsidRPr="00D715DE">
              <w:t>Персистирование обеих дуг аорты</w:t>
            </w:r>
          </w:p>
        </w:tc>
        <w:tc>
          <w:tcPr>
            <w:tcW w:w="6485" w:type="dxa"/>
            <w:shd w:val="clear" w:color="auto" w:fill="FFFFCC"/>
          </w:tcPr>
          <w:p w:rsidR="00363817" w:rsidRPr="00D715DE" w:rsidRDefault="00363817" w:rsidP="002A6574">
            <w:pPr>
              <w:pStyle w:val="15"/>
              <w:ind w:firstLine="185"/>
              <w:rPr>
                <w:szCs w:val="24"/>
                <w:highlight w:val="yellow"/>
              </w:rPr>
            </w:pPr>
          </w:p>
        </w:tc>
      </w:tr>
      <w:tr w:rsidR="00363817" w:rsidRPr="00D715DE" w:rsidTr="00D715DE">
        <w:tc>
          <w:tcPr>
            <w:tcW w:w="3652" w:type="dxa"/>
            <w:gridSpan w:val="5"/>
            <w:shd w:val="clear" w:color="auto" w:fill="auto"/>
          </w:tcPr>
          <w:p w:rsidR="00363817" w:rsidRPr="00D715DE" w:rsidRDefault="00363817" w:rsidP="002A6574">
            <w:pPr>
              <w:jc w:val="both"/>
            </w:pPr>
            <w:r w:rsidRPr="00D715DE">
              <w:t>Пе</w:t>
            </w:r>
            <w:r w:rsidR="00D715DE">
              <w:t>рсистирование боталлова протока</w:t>
            </w:r>
          </w:p>
        </w:tc>
        <w:tc>
          <w:tcPr>
            <w:tcW w:w="6485" w:type="dxa"/>
            <w:shd w:val="clear" w:color="auto" w:fill="FFFFCC"/>
          </w:tcPr>
          <w:p w:rsidR="00363817" w:rsidRPr="00D715DE" w:rsidRDefault="00363817" w:rsidP="002A6574">
            <w:pPr>
              <w:pStyle w:val="15"/>
              <w:ind w:firstLine="185"/>
              <w:rPr>
                <w:szCs w:val="24"/>
                <w:highlight w:val="yellow"/>
              </w:rPr>
            </w:pPr>
          </w:p>
        </w:tc>
      </w:tr>
    </w:tbl>
    <w:p w:rsidR="00363817" w:rsidRPr="00D715DE" w:rsidRDefault="00363817" w:rsidP="00363817">
      <w:pPr>
        <w:pStyle w:val="311"/>
        <w:widowControl/>
        <w:jc w:val="both"/>
        <w:rPr>
          <w:b/>
          <w:sz w:val="24"/>
          <w:szCs w:val="24"/>
        </w:rPr>
      </w:pPr>
    </w:p>
    <w:p w:rsidR="00370EA4" w:rsidRPr="0082480B" w:rsidRDefault="00370EA4" w:rsidP="00370EA4">
      <w:pPr>
        <w:ind w:firstLine="709"/>
        <w:jc w:val="both"/>
        <w:rPr>
          <w:sz w:val="28"/>
          <w:szCs w:val="28"/>
        </w:rPr>
      </w:pPr>
      <w:r w:rsidRPr="0082480B">
        <w:rPr>
          <w:b/>
          <w:sz w:val="28"/>
          <w:szCs w:val="28"/>
        </w:rPr>
        <w:t>Тема 7.</w:t>
      </w:r>
      <w:r w:rsidR="009B470E" w:rsidRPr="0082480B">
        <w:rPr>
          <w:color w:val="000000"/>
          <w:spacing w:val="-6"/>
          <w:sz w:val="28"/>
          <w:szCs w:val="28"/>
        </w:rPr>
        <w:t xml:space="preserve"> Возрастная и популяционная антропология. </w:t>
      </w:r>
      <w:r w:rsidR="009B470E" w:rsidRPr="0082480B">
        <w:rPr>
          <w:spacing w:val="-6"/>
          <w:sz w:val="28"/>
          <w:szCs w:val="28"/>
        </w:rPr>
        <w:t>Факторы роста и развития. Биологический и хронологический возраст. Старение и продолжительность жизни. Генотипический и фенотипический полиморфизм. Конституционология.</w:t>
      </w:r>
    </w:p>
    <w:p w:rsidR="00370EA4" w:rsidRPr="00294733" w:rsidRDefault="00370EA4" w:rsidP="00370EA4">
      <w:pPr>
        <w:ind w:firstLine="709"/>
        <w:jc w:val="both"/>
        <w:rPr>
          <w:sz w:val="28"/>
          <w:szCs w:val="28"/>
        </w:rPr>
      </w:pPr>
      <w:r w:rsidRPr="00294733">
        <w:rPr>
          <w:b/>
          <w:sz w:val="28"/>
          <w:szCs w:val="28"/>
        </w:rPr>
        <w:t>Форма(ы) текущего контроля</w:t>
      </w:r>
      <w:r w:rsidRPr="00294733">
        <w:rPr>
          <w:sz w:val="28"/>
          <w:szCs w:val="28"/>
        </w:rPr>
        <w:t xml:space="preserve"> </w:t>
      </w:r>
      <w:r w:rsidRPr="00294733">
        <w:rPr>
          <w:b/>
          <w:sz w:val="28"/>
          <w:szCs w:val="28"/>
        </w:rPr>
        <w:t xml:space="preserve">успеваемости: </w:t>
      </w:r>
      <w:r w:rsidRPr="00294733">
        <w:rPr>
          <w:sz w:val="28"/>
          <w:szCs w:val="28"/>
        </w:rPr>
        <w:t>устный опрос,</w:t>
      </w:r>
      <w:r w:rsidRPr="00294733">
        <w:rPr>
          <w:i/>
          <w:sz w:val="28"/>
          <w:szCs w:val="28"/>
        </w:rPr>
        <w:t xml:space="preserve"> </w:t>
      </w:r>
      <w:r w:rsidRPr="00294733">
        <w:rPr>
          <w:sz w:val="28"/>
          <w:szCs w:val="28"/>
        </w:rPr>
        <w:t>представление презентации, тестирование, решение проблемно-ситуационных задач</w:t>
      </w:r>
      <w:r>
        <w:rPr>
          <w:sz w:val="28"/>
          <w:szCs w:val="28"/>
        </w:rPr>
        <w:t>,</w:t>
      </w:r>
      <w:r w:rsidRPr="00294733">
        <w:rPr>
          <w:sz w:val="28"/>
          <w:szCs w:val="28"/>
        </w:rPr>
        <w:t xml:space="preserve"> контроль выполнения </w:t>
      </w:r>
      <w:r>
        <w:rPr>
          <w:sz w:val="28"/>
          <w:szCs w:val="28"/>
        </w:rPr>
        <w:t xml:space="preserve">практических </w:t>
      </w:r>
      <w:r w:rsidRPr="00294733">
        <w:rPr>
          <w:sz w:val="28"/>
          <w:szCs w:val="28"/>
        </w:rPr>
        <w:t xml:space="preserve">заданий </w:t>
      </w:r>
      <w:r>
        <w:rPr>
          <w:sz w:val="28"/>
          <w:szCs w:val="28"/>
        </w:rPr>
        <w:t>и самостоятельной работы в рабочих</w:t>
      </w:r>
      <w:r w:rsidRPr="00294733">
        <w:rPr>
          <w:sz w:val="28"/>
          <w:szCs w:val="28"/>
        </w:rPr>
        <w:t xml:space="preserve"> тетрад</w:t>
      </w:r>
      <w:r>
        <w:rPr>
          <w:sz w:val="28"/>
          <w:szCs w:val="28"/>
        </w:rPr>
        <w:t>ях</w:t>
      </w:r>
      <w:r w:rsidRPr="00294733">
        <w:rPr>
          <w:sz w:val="28"/>
          <w:szCs w:val="28"/>
        </w:rPr>
        <w:t>.</w:t>
      </w:r>
    </w:p>
    <w:p w:rsidR="00370EA4" w:rsidRDefault="00370EA4" w:rsidP="00370EA4">
      <w:pPr>
        <w:ind w:firstLine="709"/>
        <w:jc w:val="both"/>
        <w:rPr>
          <w:i/>
          <w:sz w:val="28"/>
          <w:szCs w:val="28"/>
        </w:rPr>
      </w:pPr>
    </w:p>
    <w:p w:rsidR="00370EA4" w:rsidRPr="00294733" w:rsidRDefault="00370EA4" w:rsidP="00370EA4">
      <w:pPr>
        <w:ind w:firstLine="709"/>
        <w:jc w:val="both"/>
        <w:rPr>
          <w:b/>
          <w:sz w:val="28"/>
          <w:szCs w:val="28"/>
        </w:rPr>
      </w:pPr>
      <w:r w:rsidRPr="00294733">
        <w:rPr>
          <w:i/>
          <w:sz w:val="28"/>
          <w:szCs w:val="28"/>
        </w:rPr>
        <w:t xml:space="preserve"> </w:t>
      </w:r>
      <w:r w:rsidRPr="00294733">
        <w:rPr>
          <w:b/>
          <w:sz w:val="28"/>
          <w:szCs w:val="28"/>
        </w:rPr>
        <w:t>Оценочные материалы текущего контроля успеваемости.</w:t>
      </w:r>
    </w:p>
    <w:p w:rsidR="00370EA4" w:rsidRDefault="00370EA4" w:rsidP="00370EA4">
      <w:pPr>
        <w:jc w:val="center"/>
        <w:rPr>
          <w:i/>
          <w:sz w:val="28"/>
        </w:rPr>
      </w:pPr>
      <w:r w:rsidRPr="00817342">
        <w:rPr>
          <w:i/>
          <w:sz w:val="28"/>
        </w:rPr>
        <w:t>Устный опрос</w:t>
      </w:r>
      <w:r>
        <w:rPr>
          <w:i/>
          <w:sz w:val="28"/>
        </w:rPr>
        <w:t>.</w:t>
      </w:r>
    </w:p>
    <w:p w:rsidR="00370EA4" w:rsidRPr="003D6D03" w:rsidRDefault="00370EA4" w:rsidP="00370EA4">
      <w:pPr>
        <w:jc w:val="both"/>
        <w:rPr>
          <w:sz w:val="28"/>
        </w:rPr>
      </w:pPr>
      <w:r>
        <w:rPr>
          <w:sz w:val="28"/>
        </w:rPr>
        <w:t>Вопросы для устного опроса:</w:t>
      </w:r>
    </w:p>
    <w:p w:rsidR="00363817" w:rsidRPr="00424750" w:rsidRDefault="00363817" w:rsidP="004C0F65">
      <w:pPr>
        <w:numPr>
          <w:ilvl w:val="0"/>
          <w:numId w:val="49"/>
        </w:numPr>
        <w:ind w:left="426" w:hanging="426"/>
        <w:jc w:val="both"/>
        <w:rPr>
          <w:bCs/>
          <w:sz w:val="28"/>
          <w:szCs w:val="28"/>
        </w:rPr>
      </w:pPr>
      <w:r w:rsidRPr="00424750">
        <w:rPr>
          <w:bCs/>
          <w:sz w:val="28"/>
          <w:szCs w:val="28"/>
        </w:rPr>
        <w:t>Рост о развитие организма. Факторы, влияющие на рост и развитие человека: генетические, гормональные и т.д. Аномалии роста и развития.</w:t>
      </w:r>
    </w:p>
    <w:p w:rsidR="00363817" w:rsidRPr="003178D0" w:rsidRDefault="00363817" w:rsidP="004C0F65">
      <w:pPr>
        <w:numPr>
          <w:ilvl w:val="0"/>
          <w:numId w:val="49"/>
        </w:numPr>
        <w:ind w:left="426" w:hanging="426"/>
        <w:jc w:val="both"/>
        <w:rPr>
          <w:sz w:val="28"/>
          <w:szCs w:val="28"/>
        </w:rPr>
      </w:pPr>
      <w:r w:rsidRPr="003178D0">
        <w:rPr>
          <w:sz w:val="28"/>
          <w:szCs w:val="28"/>
        </w:rPr>
        <w:t>Особенности периода полового созревания. Причины, определяющие формирование особенностей этого периода. Половой диморфизм.</w:t>
      </w:r>
    </w:p>
    <w:p w:rsidR="00363817" w:rsidRPr="003178D0" w:rsidRDefault="00363817" w:rsidP="004C0F65">
      <w:pPr>
        <w:numPr>
          <w:ilvl w:val="0"/>
          <w:numId w:val="49"/>
        </w:numPr>
        <w:ind w:left="426" w:hanging="426"/>
        <w:jc w:val="both"/>
        <w:rPr>
          <w:sz w:val="28"/>
          <w:szCs w:val="28"/>
        </w:rPr>
      </w:pPr>
      <w:r w:rsidRPr="003178D0">
        <w:rPr>
          <w:sz w:val="28"/>
          <w:szCs w:val="28"/>
        </w:rPr>
        <w:t>Акселерация и деселерация, причины.</w:t>
      </w:r>
    </w:p>
    <w:p w:rsidR="00363817" w:rsidRDefault="00363817" w:rsidP="004C0F65">
      <w:pPr>
        <w:numPr>
          <w:ilvl w:val="0"/>
          <w:numId w:val="49"/>
        </w:numPr>
        <w:ind w:left="426" w:hanging="426"/>
        <w:jc w:val="both"/>
        <w:rPr>
          <w:sz w:val="28"/>
          <w:szCs w:val="28"/>
        </w:rPr>
      </w:pPr>
      <w:r>
        <w:rPr>
          <w:sz w:val="28"/>
          <w:szCs w:val="28"/>
        </w:rPr>
        <w:t xml:space="preserve">Понятие возраста: биологический и хронологический возраст, особенности. </w:t>
      </w:r>
      <w:r w:rsidRPr="003178D0">
        <w:rPr>
          <w:sz w:val="28"/>
          <w:szCs w:val="28"/>
        </w:rPr>
        <w:t xml:space="preserve">Основные критерии биологического возраста. </w:t>
      </w:r>
    </w:p>
    <w:p w:rsidR="00363817" w:rsidRDefault="00363817" w:rsidP="004C0F65">
      <w:pPr>
        <w:numPr>
          <w:ilvl w:val="0"/>
          <w:numId w:val="49"/>
        </w:numPr>
        <w:ind w:left="426" w:hanging="426"/>
        <w:jc w:val="both"/>
        <w:rPr>
          <w:sz w:val="28"/>
          <w:szCs w:val="28"/>
        </w:rPr>
      </w:pPr>
      <w:r w:rsidRPr="003178D0">
        <w:rPr>
          <w:sz w:val="28"/>
          <w:szCs w:val="28"/>
        </w:rPr>
        <w:t>Старение и продолжительность жизни.</w:t>
      </w:r>
      <w:r>
        <w:rPr>
          <w:sz w:val="28"/>
          <w:szCs w:val="28"/>
        </w:rPr>
        <w:t xml:space="preserve"> Теории старения (</w:t>
      </w:r>
      <w:r w:rsidRPr="00D340BF">
        <w:rPr>
          <w:i/>
          <w:sz w:val="28"/>
          <w:szCs w:val="28"/>
        </w:rPr>
        <w:t>сообщения</w:t>
      </w:r>
      <w:r>
        <w:rPr>
          <w:sz w:val="28"/>
          <w:szCs w:val="28"/>
        </w:rPr>
        <w:t>)</w:t>
      </w:r>
    </w:p>
    <w:p w:rsidR="00363817" w:rsidRPr="00704D91" w:rsidRDefault="00363817" w:rsidP="004C0F65">
      <w:pPr>
        <w:numPr>
          <w:ilvl w:val="0"/>
          <w:numId w:val="53"/>
        </w:numPr>
        <w:jc w:val="both"/>
        <w:rPr>
          <w:sz w:val="28"/>
          <w:szCs w:val="28"/>
        </w:rPr>
      </w:pPr>
      <w:r w:rsidRPr="00704D91">
        <w:rPr>
          <w:bCs/>
          <w:sz w:val="28"/>
          <w:szCs w:val="28"/>
        </w:rPr>
        <w:t>теория И.И. Мечникова о кишечных ядах;</w:t>
      </w:r>
    </w:p>
    <w:p w:rsidR="00363817" w:rsidRPr="00704D91" w:rsidRDefault="00363817" w:rsidP="004C0F65">
      <w:pPr>
        <w:numPr>
          <w:ilvl w:val="0"/>
          <w:numId w:val="53"/>
        </w:numPr>
        <w:jc w:val="both"/>
        <w:rPr>
          <w:sz w:val="28"/>
          <w:szCs w:val="28"/>
        </w:rPr>
      </w:pPr>
      <w:r w:rsidRPr="00704D91">
        <w:rPr>
          <w:bCs/>
          <w:sz w:val="28"/>
          <w:szCs w:val="28"/>
        </w:rPr>
        <w:t>свободнорадикальная теория Д. Хармана;</w:t>
      </w:r>
    </w:p>
    <w:p w:rsidR="00363817" w:rsidRPr="00704D91" w:rsidRDefault="00363817" w:rsidP="004C0F65">
      <w:pPr>
        <w:numPr>
          <w:ilvl w:val="0"/>
          <w:numId w:val="53"/>
        </w:numPr>
        <w:jc w:val="both"/>
        <w:rPr>
          <w:sz w:val="28"/>
          <w:szCs w:val="28"/>
        </w:rPr>
      </w:pPr>
      <w:r w:rsidRPr="00704D91">
        <w:rPr>
          <w:bCs/>
          <w:sz w:val="28"/>
          <w:szCs w:val="28"/>
        </w:rPr>
        <w:t>теория клеточного старения Л. Хейфлика;</w:t>
      </w:r>
    </w:p>
    <w:p w:rsidR="00363817" w:rsidRPr="00704D91" w:rsidRDefault="00363817" w:rsidP="004C0F65">
      <w:pPr>
        <w:numPr>
          <w:ilvl w:val="0"/>
          <w:numId w:val="53"/>
        </w:numPr>
        <w:jc w:val="both"/>
        <w:rPr>
          <w:sz w:val="28"/>
          <w:szCs w:val="28"/>
        </w:rPr>
      </w:pPr>
      <w:r w:rsidRPr="00704D91">
        <w:rPr>
          <w:bCs/>
          <w:sz w:val="28"/>
          <w:szCs w:val="28"/>
        </w:rPr>
        <w:t xml:space="preserve">теломерная теория А.М. Оловникова; </w:t>
      </w:r>
    </w:p>
    <w:p w:rsidR="00363817" w:rsidRPr="00704D91" w:rsidRDefault="00363817" w:rsidP="004C0F65">
      <w:pPr>
        <w:numPr>
          <w:ilvl w:val="0"/>
          <w:numId w:val="53"/>
        </w:numPr>
        <w:jc w:val="both"/>
        <w:rPr>
          <w:sz w:val="28"/>
          <w:szCs w:val="28"/>
        </w:rPr>
      </w:pPr>
      <w:r w:rsidRPr="00704D91">
        <w:rPr>
          <w:bCs/>
          <w:sz w:val="28"/>
          <w:szCs w:val="28"/>
        </w:rPr>
        <w:t>эндокринологическая теория В.М. Дильмана.</w:t>
      </w:r>
    </w:p>
    <w:p w:rsidR="00363817" w:rsidRPr="003178D0" w:rsidRDefault="00363817" w:rsidP="004C0F65">
      <w:pPr>
        <w:pStyle w:val="af2"/>
        <w:numPr>
          <w:ilvl w:val="0"/>
          <w:numId w:val="49"/>
        </w:numPr>
        <w:spacing w:after="0"/>
        <w:ind w:left="426" w:hanging="426"/>
        <w:jc w:val="both"/>
        <w:rPr>
          <w:sz w:val="28"/>
          <w:szCs w:val="28"/>
        </w:rPr>
      </w:pPr>
      <w:r w:rsidRPr="003178D0">
        <w:rPr>
          <w:sz w:val="28"/>
          <w:szCs w:val="28"/>
        </w:rPr>
        <w:t>Конституционология. Типы конституций человека (женские, мужские, детские и т.д). Конституциональные классификации по П.Н. Бащкирову, К.Сиго, М.В.Чернорудскому, Э.Кречмеру, И.П.Павлову и т.д. и их характеристика.</w:t>
      </w:r>
    </w:p>
    <w:p w:rsidR="00363817" w:rsidRPr="003178D0" w:rsidRDefault="00363817" w:rsidP="004C0F65">
      <w:pPr>
        <w:pStyle w:val="af2"/>
        <w:numPr>
          <w:ilvl w:val="0"/>
          <w:numId w:val="49"/>
        </w:numPr>
        <w:spacing w:after="0"/>
        <w:ind w:left="426" w:hanging="426"/>
        <w:jc w:val="both"/>
        <w:rPr>
          <w:bCs/>
          <w:sz w:val="28"/>
          <w:szCs w:val="28"/>
        </w:rPr>
      </w:pPr>
      <w:r w:rsidRPr="003178D0">
        <w:rPr>
          <w:bCs/>
          <w:sz w:val="28"/>
          <w:szCs w:val="28"/>
        </w:rPr>
        <w:t>Морфофункциональная асимметрия человека.</w:t>
      </w:r>
    </w:p>
    <w:p w:rsidR="00363817" w:rsidRPr="003178D0" w:rsidRDefault="00363817" w:rsidP="004C0F65">
      <w:pPr>
        <w:numPr>
          <w:ilvl w:val="0"/>
          <w:numId w:val="49"/>
        </w:numPr>
        <w:ind w:left="426" w:hanging="426"/>
        <w:jc w:val="both"/>
        <w:rPr>
          <w:sz w:val="28"/>
          <w:szCs w:val="28"/>
        </w:rPr>
      </w:pPr>
      <w:r w:rsidRPr="003178D0">
        <w:rPr>
          <w:sz w:val="28"/>
          <w:szCs w:val="28"/>
        </w:rPr>
        <w:t>Генетика популяций (дем, изолят, генофонд). Характерные особенности генофонда популяции. Системы браков в популяции людей</w:t>
      </w:r>
    </w:p>
    <w:p w:rsidR="00363817" w:rsidRPr="003178D0" w:rsidRDefault="00363817" w:rsidP="004C0F65">
      <w:pPr>
        <w:numPr>
          <w:ilvl w:val="0"/>
          <w:numId w:val="49"/>
        </w:numPr>
        <w:ind w:left="426" w:hanging="426"/>
        <w:jc w:val="both"/>
        <w:rPr>
          <w:sz w:val="28"/>
          <w:szCs w:val="28"/>
        </w:rPr>
      </w:pPr>
      <w:r w:rsidRPr="003178D0">
        <w:rPr>
          <w:sz w:val="28"/>
          <w:szCs w:val="28"/>
        </w:rPr>
        <w:t xml:space="preserve">Механизмы, сохраняющие </w:t>
      </w:r>
      <w:r>
        <w:rPr>
          <w:sz w:val="28"/>
          <w:szCs w:val="28"/>
        </w:rPr>
        <w:t xml:space="preserve">и нарушающие </w:t>
      </w:r>
      <w:r w:rsidRPr="003178D0">
        <w:rPr>
          <w:sz w:val="28"/>
          <w:szCs w:val="28"/>
        </w:rPr>
        <w:t>генетический гомеостаз. Закон Харди – Вай</w:t>
      </w:r>
      <w:r>
        <w:rPr>
          <w:sz w:val="28"/>
          <w:szCs w:val="28"/>
        </w:rPr>
        <w:t>нберга.</w:t>
      </w:r>
    </w:p>
    <w:p w:rsidR="00363817" w:rsidRPr="003178D0" w:rsidRDefault="00363817" w:rsidP="004C0F65">
      <w:pPr>
        <w:numPr>
          <w:ilvl w:val="0"/>
          <w:numId w:val="49"/>
        </w:numPr>
        <w:ind w:left="426" w:hanging="426"/>
        <w:jc w:val="both"/>
        <w:rPr>
          <w:sz w:val="28"/>
          <w:szCs w:val="28"/>
        </w:rPr>
      </w:pPr>
      <w:r w:rsidRPr="003178D0">
        <w:rPr>
          <w:sz w:val="28"/>
          <w:szCs w:val="28"/>
        </w:rPr>
        <w:t>Генотипический полиморфизм: истоки формирования, уровни появления, значение примеры. Генетический груз и его значение для эволюции.</w:t>
      </w:r>
    </w:p>
    <w:p w:rsidR="00363817" w:rsidRPr="003178D0" w:rsidRDefault="00363817" w:rsidP="004C0F65">
      <w:pPr>
        <w:numPr>
          <w:ilvl w:val="0"/>
          <w:numId w:val="49"/>
        </w:numPr>
        <w:ind w:left="426" w:hanging="426"/>
        <w:jc w:val="both"/>
        <w:rPr>
          <w:sz w:val="28"/>
          <w:szCs w:val="28"/>
        </w:rPr>
      </w:pPr>
      <w:r w:rsidRPr="003178D0">
        <w:rPr>
          <w:sz w:val="28"/>
          <w:szCs w:val="28"/>
        </w:rPr>
        <w:t>Фенотипический полиморфизм: истоки формирования, уровни появления, значение примеры.</w:t>
      </w:r>
    </w:p>
    <w:p w:rsidR="00370EA4" w:rsidRPr="00817342" w:rsidRDefault="00370EA4" w:rsidP="00370EA4">
      <w:pPr>
        <w:jc w:val="both"/>
        <w:rPr>
          <w:i/>
          <w:sz w:val="28"/>
        </w:rPr>
      </w:pPr>
    </w:p>
    <w:p w:rsidR="00CD4FA3" w:rsidRDefault="00CD4FA3" w:rsidP="00370EA4">
      <w:pPr>
        <w:jc w:val="center"/>
        <w:rPr>
          <w:i/>
          <w:sz w:val="28"/>
        </w:rPr>
      </w:pPr>
    </w:p>
    <w:p w:rsidR="00370EA4" w:rsidRDefault="00370EA4" w:rsidP="00370EA4">
      <w:pPr>
        <w:jc w:val="center"/>
        <w:rPr>
          <w:i/>
          <w:sz w:val="28"/>
        </w:rPr>
      </w:pPr>
      <w:r w:rsidRPr="00817342">
        <w:rPr>
          <w:i/>
          <w:sz w:val="28"/>
        </w:rPr>
        <w:lastRenderedPageBreak/>
        <w:t>Представление презентации</w:t>
      </w:r>
      <w:r>
        <w:rPr>
          <w:i/>
          <w:sz w:val="28"/>
        </w:rPr>
        <w:t>.</w:t>
      </w:r>
    </w:p>
    <w:p w:rsidR="00370EA4" w:rsidRPr="00535E67" w:rsidRDefault="00370EA4" w:rsidP="00370EA4">
      <w:pPr>
        <w:rPr>
          <w:sz w:val="28"/>
          <w:szCs w:val="28"/>
        </w:rPr>
      </w:pPr>
      <w:r>
        <w:rPr>
          <w:sz w:val="28"/>
        </w:rPr>
        <w:t>Темы докладов с презентациями:</w:t>
      </w:r>
    </w:p>
    <w:p w:rsidR="0082480B" w:rsidRPr="001D758D" w:rsidRDefault="0082480B" w:rsidP="00613C24">
      <w:pPr>
        <w:numPr>
          <w:ilvl w:val="0"/>
          <w:numId w:val="169"/>
        </w:numPr>
        <w:ind w:left="426"/>
        <w:jc w:val="both"/>
        <w:rPr>
          <w:sz w:val="28"/>
          <w:szCs w:val="28"/>
        </w:rPr>
      </w:pPr>
      <w:r w:rsidRPr="001D758D">
        <w:rPr>
          <w:sz w:val="28"/>
          <w:szCs w:val="28"/>
        </w:rPr>
        <w:t>Биологические аспекты старения. Биология продолжительности жизни людей. Проблемы долголетия.</w:t>
      </w:r>
    </w:p>
    <w:p w:rsidR="0082480B" w:rsidRDefault="0082480B" w:rsidP="00613C24">
      <w:pPr>
        <w:numPr>
          <w:ilvl w:val="0"/>
          <w:numId w:val="169"/>
        </w:numPr>
        <w:ind w:left="426" w:hanging="426"/>
        <w:jc w:val="both"/>
        <w:rPr>
          <w:sz w:val="28"/>
          <w:szCs w:val="28"/>
        </w:rPr>
      </w:pPr>
      <w:r w:rsidRPr="001D758D">
        <w:rPr>
          <w:sz w:val="28"/>
          <w:szCs w:val="28"/>
        </w:rPr>
        <w:t>Теории старения</w:t>
      </w:r>
      <w:r>
        <w:rPr>
          <w:sz w:val="28"/>
          <w:szCs w:val="28"/>
        </w:rPr>
        <w:t>:</w:t>
      </w:r>
    </w:p>
    <w:p w:rsidR="00677E04" w:rsidRPr="0082480B" w:rsidRDefault="00677E04" w:rsidP="00613C24">
      <w:pPr>
        <w:numPr>
          <w:ilvl w:val="0"/>
          <w:numId w:val="170"/>
        </w:numPr>
        <w:jc w:val="both"/>
        <w:rPr>
          <w:sz w:val="28"/>
          <w:szCs w:val="28"/>
        </w:rPr>
      </w:pPr>
      <w:r w:rsidRPr="0082480B">
        <w:rPr>
          <w:bCs/>
          <w:sz w:val="28"/>
          <w:szCs w:val="28"/>
        </w:rPr>
        <w:t>теория И.И. Мечникова о кишечных ядах;</w:t>
      </w:r>
    </w:p>
    <w:p w:rsidR="00677E04" w:rsidRPr="0082480B" w:rsidRDefault="00677E04" w:rsidP="00613C24">
      <w:pPr>
        <w:numPr>
          <w:ilvl w:val="0"/>
          <w:numId w:val="170"/>
        </w:numPr>
        <w:jc w:val="both"/>
        <w:rPr>
          <w:sz w:val="28"/>
          <w:szCs w:val="28"/>
        </w:rPr>
      </w:pPr>
      <w:r w:rsidRPr="0082480B">
        <w:rPr>
          <w:bCs/>
          <w:sz w:val="28"/>
          <w:szCs w:val="28"/>
        </w:rPr>
        <w:t>свободнорадикальная теория Д. Хармана;</w:t>
      </w:r>
    </w:p>
    <w:p w:rsidR="00677E04" w:rsidRPr="0082480B" w:rsidRDefault="00677E04" w:rsidP="00613C24">
      <w:pPr>
        <w:numPr>
          <w:ilvl w:val="0"/>
          <w:numId w:val="170"/>
        </w:numPr>
        <w:jc w:val="both"/>
        <w:rPr>
          <w:sz w:val="28"/>
          <w:szCs w:val="28"/>
        </w:rPr>
      </w:pPr>
      <w:r w:rsidRPr="0082480B">
        <w:rPr>
          <w:bCs/>
          <w:sz w:val="28"/>
          <w:szCs w:val="28"/>
        </w:rPr>
        <w:t>теория клеточного старения Л. Хейфлика;</w:t>
      </w:r>
    </w:p>
    <w:p w:rsidR="00677E04" w:rsidRPr="0082480B" w:rsidRDefault="00677E04" w:rsidP="00613C24">
      <w:pPr>
        <w:numPr>
          <w:ilvl w:val="0"/>
          <w:numId w:val="170"/>
        </w:numPr>
        <w:jc w:val="both"/>
        <w:rPr>
          <w:sz w:val="28"/>
          <w:szCs w:val="28"/>
        </w:rPr>
      </w:pPr>
      <w:r w:rsidRPr="0082480B">
        <w:rPr>
          <w:bCs/>
          <w:sz w:val="28"/>
          <w:szCs w:val="28"/>
        </w:rPr>
        <w:t xml:space="preserve">теломерная теория А.М. Оловникова; </w:t>
      </w:r>
    </w:p>
    <w:p w:rsidR="00677E04" w:rsidRPr="0082480B" w:rsidRDefault="00677E04" w:rsidP="00613C24">
      <w:pPr>
        <w:numPr>
          <w:ilvl w:val="0"/>
          <w:numId w:val="170"/>
        </w:numPr>
        <w:jc w:val="both"/>
        <w:rPr>
          <w:sz w:val="28"/>
          <w:szCs w:val="28"/>
        </w:rPr>
      </w:pPr>
      <w:r w:rsidRPr="0082480B">
        <w:rPr>
          <w:bCs/>
          <w:sz w:val="28"/>
          <w:szCs w:val="28"/>
        </w:rPr>
        <w:t>эндокринологическая теория В.М. Дильмана.</w:t>
      </w:r>
    </w:p>
    <w:p w:rsidR="00370EA4" w:rsidRDefault="0082480B" w:rsidP="0082480B">
      <w:pPr>
        <w:ind w:left="426"/>
        <w:jc w:val="both"/>
        <w:rPr>
          <w:sz w:val="28"/>
        </w:rPr>
      </w:pPr>
      <w:r w:rsidRPr="001D758D">
        <w:rPr>
          <w:sz w:val="28"/>
          <w:szCs w:val="28"/>
        </w:rPr>
        <w:t xml:space="preserve"> </w:t>
      </w:r>
    </w:p>
    <w:p w:rsidR="00370EA4" w:rsidRPr="006A1013" w:rsidRDefault="00370EA4" w:rsidP="00370EA4">
      <w:pPr>
        <w:jc w:val="center"/>
        <w:rPr>
          <w:i/>
          <w:sz w:val="28"/>
        </w:rPr>
      </w:pPr>
      <w:r w:rsidRPr="006A1013">
        <w:rPr>
          <w:i/>
          <w:sz w:val="28"/>
        </w:rPr>
        <w:t>Тестирование</w:t>
      </w:r>
      <w:r>
        <w:rPr>
          <w:i/>
          <w:sz w:val="28"/>
        </w:rPr>
        <w:t xml:space="preserve"> (типовые задания)</w:t>
      </w:r>
      <w:r w:rsidRPr="006A1013">
        <w:rPr>
          <w:i/>
          <w:sz w:val="28"/>
        </w:rPr>
        <w:t>.</w:t>
      </w:r>
    </w:p>
    <w:p w:rsidR="0082480B" w:rsidRPr="0076097B" w:rsidRDefault="00AA454B" w:rsidP="0082480B">
      <w:r w:rsidRPr="0076097B">
        <w:t>1.</w:t>
      </w:r>
      <w:r w:rsidR="0082480B" w:rsidRPr="0076097B">
        <w:t xml:space="preserve"> Механизмом, нарушающим генетический гомеостаз, является:</w:t>
      </w:r>
    </w:p>
    <w:p w:rsidR="0082480B" w:rsidRPr="0076097B" w:rsidRDefault="0082480B" w:rsidP="00613C24">
      <w:pPr>
        <w:pStyle w:val="a5"/>
        <w:numPr>
          <w:ilvl w:val="0"/>
          <w:numId w:val="171"/>
        </w:numPr>
        <w:rPr>
          <w:rFonts w:ascii="Times New Roman" w:hAnsi="Times New Roman"/>
          <w:sz w:val="24"/>
          <w:szCs w:val="24"/>
        </w:rPr>
      </w:pPr>
      <w:r w:rsidRPr="0076097B">
        <w:rPr>
          <w:rFonts w:ascii="Times New Roman" w:hAnsi="Times New Roman"/>
          <w:sz w:val="24"/>
          <w:szCs w:val="24"/>
        </w:rPr>
        <w:t>Динамическое равновесие генов</w:t>
      </w:r>
    </w:p>
    <w:p w:rsidR="0082480B" w:rsidRPr="0076097B" w:rsidRDefault="0082480B" w:rsidP="00613C24">
      <w:pPr>
        <w:pStyle w:val="a5"/>
        <w:numPr>
          <w:ilvl w:val="0"/>
          <w:numId w:val="171"/>
        </w:numPr>
        <w:rPr>
          <w:rFonts w:ascii="Times New Roman" w:hAnsi="Times New Roman"/>
          <w:sz w:val="24"/>
          <w:szCs w:val="24"/>
        </w:rPr>
      </w:pPr>
      <w:r w:rsidRPr="0076097B">
        <w:rPr>
          <w:rFonts w:ascii="Times New Roman" w:hAnsi="Times New Roman"/>
          <w:sz w:val="24"/>
          <w:szCs w:val="24"/>
        </w:rPr>
        <w:t>Динамическое равновесие генотипов</w:t>
      </w:r>
    </w:p>
    <w:p w:rsidR="0082480B" w:rsidRPr="0076097B" w:rsidRDefault="0082480B" w:rsidP="00613C24">
      <w:pPr>
        <w:pStyle w:val="a5"/>
        <w:numPr>
          <w:ilvl w:val="0"/>
          <w:numId w:val="171"/>
        </w:numPr>
        <w:rPr>
          <w:rFonts w:ascii="Times New Roman" w:hAnsi="Times New Roman"/>
          <w:sz w:val="24"/>
          <w:szCs w:val="24"/>
        </w:rPr>
      </w:pPr>
      <w:r w:rsidRPr="0076097B">
        <w:rPr>
          <w:rFonts w:ascii="Times New Roman" w:hAnsi="Times New Roman"/>
          <w:sz w:val="24"/>
          <w:szCs w:val="24"/>
        </w:rPr>
        <w:t>Панмиксия</w:t>
      </w:r>
    </w:p>
    <w:p w:rsidR="0082480B" w:rsidRPr="0076097B" w:rsidRDefault="0082480B" w:rsidP="00613C24">
      <w:pPr>
        <w:pStyle w:val="a5"/>
        <w:numPr>
          <w:ilvl w:val="0"/>
          <w:numId w:val="171"/>
        </w:numPr>
        <w:rPr>
          <w:rFonts w:ascii="Times New Roman" w:hAnsi="Times New Roman"/>
          <w:sz w:val="24"/>
          <w:szCs w:val="24"/>
        </w:rPr>
      </w:pPr>
      <w:r w:rsidRPr="0076097B">
        <w:rPr>
          <w:rFonts w:ascii="Times New Roman" w:hAnsi="Times New Roman"/>
          <w:sz w:val="24"/>
          <w:szCs w:val="24"/>
        </w:rPr>
        <w:t>Изоляция</w:t>
      </w:r>
    </w:p>
    <w:p w:rsidR="0082480B" w:rsidRPr="0076097B" w:rsidRDefault="0082480B" w:rsidP="00613C24">
      <w:pPr>
        <w:pStyle w:val="a5"/>
        <w:numPr>
          <w:ilvl w:val="0"/>
          <w:numId w:val="171"/>
        </w:numPr>
        <w:rPr>
          <w:rFonts w:ascii="Times New Roman" w:hAnsi="Times New Roman"/>
          <w:sz w:val="24"/>
          <w:szCs w:val="24"/>
        </w:rPr>
      </w:pPr>
      <w:r w:rsidRPr="0076097B">
        <w:rPr>
          <w:rFonts w:ascii="Times New Roman" w:hAnsi="Times New Roman"/>
          <w:sz w:val="24"/>
          <w:szCs w:val="24"/>
        </w:rPr>
        <w:t>Отбор в пользу гетерозигот</w:t>
      </w:r>
    </w:p>
    <w:p w:rsidR="0082480B" w:rsidRPr="0076097B" w:rsidRDefault="00AA454B" w:rsidP="0082480B">
      <w:r w:rsidRPr="0076097B">
        <w:t>2.</w:t>
      </w:r>
      <w:r w:rsidR="0082480B" w:rsidRPr="0076097B">
        <w:t xml:space="preserve"> Одним из источников фенотипического полиморфизма является:</w:t>
      </w:r>
    </w:p>
    <w:p w:rsidR="0082480B" w:rsidRPr="0076097B" w:rsidRDefault="0082480B" w:rsidP="00613C24">
      <w:pPr>
        <w:pStyle w:val="a5"/>
        <w:numPr>
          <w:ilvl w:val="0"/>
          <w:numId w:val="172"/>
        </w:numPr>
        <w:rPr>
          <w:rFonts w:ascii="Times New Roman" w:hAnsi="Times New Roman"/>
          <w:sz w:val="24"/>
          <w:szCs w:val="24"/>
        </w:rPr>
      </w:pPr>
      <w:r w:rsidRPr="0076097B">
        <w:rPr>
          <w:rFonts w:ascii="Times New Roman" w:hAnsi="Times New Roman"/>
          <w:sz w:val="24"/>
          <w:szCs w:val="24"/>
        </w:rPr>
        <w:t>Разнообразие внешних признаков у представителей разных типов</w:t>
      </w:r>
    </w:p>
    <w:p w:rsidR="0082480B" w:rsidRPr="0076097B" w:rsidRDefault="0082480B" w:rsidP="00613C24">
      <w:pPr>
        <w:pStyle w:val="a5"/>
        <w:numPr>
          <w:ilvl w:val="0"/>
          <w:numId w:val="172"/>
        </w:numPr>
        <w:rPr>
          <w:rFonts w:ascii="Times New Roman" w:hAnsi="Times New Roman"/>
          <w:sz w:val="24"/>
          <w:szCs w:val="24"/>
        </w:rPr>
      </w:pPr>
      <w:r w:rsidRPr="0076097B">
        <w:rPr>
          <w:rFonts w:ascii="Times New Roman" w:hAnsi="Times New Roman"/>
          <w:sz w:val="24"/>
          <w:szCs w:val="24"/>
        </w:rPr>
        <w:t>Гомологичные органы</w:t>
      </w:r>
    </w:p>
    <w:p w:rsidR="0082480B" w:rsidRPr="0076097B" w:rsidRDefault="0082480B" w:rsidP="00613C24">
      <w:pPr>
        <w:pStyle w:val="a5"/>
        <w:numPr>
          <w:ilvl w:val="0"/>
          <w:numId w:val="172"/>
        </w:numPr>
        <w:rPr>
          <w:rFonts w:ascii="Times New Roman" w:hAnsi="Times New Roman"/>
          <w:sz w:val="24"/>
          <w:szCs w:val="24"/>
        </w:rPr>
      </w:pPr>
      <w:r w:rsidRPr="0076097B">
        <w:rPr>
          <w:rFonts w:ascii="Times New Roman" w:hAnsi="Times New Roman"/>
          <w:sz w:val="24"/>
          <w:szCs w:val="24"/>
        </w:rPr>
        <w:t>Стабилизирующий отбор</w:t>
      </w:r>
    </w:p>
    <w:p w:rsidR="0082480B" w:rsidRPr="0076097B" w:rsidRDefault="0082480B" w:rsidP="00613C24">
      <w:pPr>
        <w:pStyle w:val="a5"/>
        <w:numPr>
          <w:ilvl w:val="0"/>
          <w:numId w:val="172"/>
        </w:numPr>
        <w:rPr>
          <w:rFonts w:ascii="Times New Roman" w:hAnsi="Times New Roman"/>
          <w:sz w:val="24"/>
          <w:szCs w:val="24"/>
        </w:rPr>
      </w:pPr>
      <w:r w:rsidRPr="0076097B">
        <w:rPr>
          <w:rFonts w:ascii="Times New Roman" w:hAnsi="Times New Roman"/>
          <w:sz w:val="24"/>
          <w:szCs w:val="24"/>
        </w:rPr>
        <w:t>Влияние внешних факторов на проявление признаков</w:t>
      </w:r>
    </w:p>
    <w:p w:rsidR="0082480B" w:rsidRPr="0076097B" w:rsidRDefault="00AA454B" w:rsidP="0082480B">
      <w:r w:rsidRPr="0076097B">
        <w:t>3.</w:t>
      </w:r>
      <w:r w:rsidR="0082480B" w:rsidRPr="0076097B">
        <w:t xml:space="preserve"> Часть общего генетического груза, представляющая собой сумму вновь возникших мутаций, называется:</w:t>
      </w:r>
    </w:p>
    <w:p w:rsidR="0082480B" w:rsidRPr="0076097B" w:rsidRDefault="0082480B" w:rsidP="00613C24">
      <w:pPr>
        <w:pStyle w:val="a5"/>
        <w:numPr>
          <w:ilvl w:val="0"/>
          <w:numId w:val="173"/>
        </w:numPr>
        <w:rPr>
          <w:rFonts w:ascii="Times New Roman" w:hAnsi="Times New Roman"/>
          <w:sz w:val="24"/>
          <w:szCs w:val="24"/>
        </w:rPr>
      </w:pPr>
      <w:r w:rsidRPr="0076097B">
        <w:rPr>
          <w:rFonts w:ascii="Times New Roman" w:hAnsi="Times New Roman"/>
          <w:sz w:val="24"/>
          <w:szCs w:val="24"/>
        </w:rPr>
        <w:t>Генетический груз</w:t>
      </w:r>
    </w:p>
    <w:p w:rsidR="0082480B" w:rsidRPr="0076097B" w:rsidRDefault="0082480B" w:rsidP="00613C24">
      <w:pPr>
        <w:pStyle w:val="a5"/>
        <w:numPr>
          <w:ilvl w:val="0"/>
          <w:numId w:val="173"/>
        </w:numPr>
        <w:rPr>
          <w:rFonts w:ascii="Times New Roman" w:hAnsi="Times New Roman"/>
          <w:sz w:val="24"/>
          <w:szCs w:val="24"/>
        </w:rPr>
      </w:pPr>
      <w:r w:rsidRPr="0076097B">
        <w:rPr>
          <w:rFonts w:ascii="Times New Roman" w:hAnsi="Times New Roman"/>
          <w:sz w:val="24"/>
          <w:szCs w:val="24"/>
        </w:rPr>
        <w:t>Мутационный груз</w:t>
      </w:r>
    </w:p>
    <w:p w:rsidR="0082480B" w:rsidRPr="0076097B" w:rsidRDefault="0082480B" w:rsidP="00613C24">
      <w:pPr>
        <w:pStyle w:val="a5"/>
        <w:numPr>
          <w:ilvl w:val="0"/>
          <w:numId w:val="173"/>
        </w:numPr>
        <w:rPr>
          <w:rFonts w:ascii="Times New Roman" w:hAnsi="Times New Roman"/>
          <w:sz w:val="24"/>
          <w:szCs w:val="24"/>
        </w:rPr>
      </w:pPr>
      <w:r w:rsidRPr="0076097B">
        <w:rPr>
          <w:rFonts w:ascii="Times New Roman" w:hAnsi="Times New Roman"/>
          <w:sz w:val="24"/>
          <w:szCs w:val="24"/>
        </w:rPr>
        <w:t>Скрытый мутационный груз</w:t>
      </w:r>
    </w:p>
    <w:p w:rsidR="0082480B" w:rsidRPr="0076097B" w:rsidRDefault="0082480B" w:rsidP="00613C24">
      <w:pPr>
        <w:pStyle w:val="a5"/>
        <w:numPr>
          <w:ilvl w:val="0"/>
          <w:numId w:val="173"/>
        </w:numPr>
        <w:rPr>
          <w:rFonts w:ascii="Times New Roman" w:hAnsi="Times New Roman"/>
          <w:sz w:val="24"/>
          <w:szCs w:val="24"/>
        </w:rPr>
      </w:pPr>
      <w:r w:rsidRPr="0076097B">
        <w:rPr>
          <w:rFonts w:ascii="Times New Roman" w:hAnsi="Times New Roman"/>
          <w:sz w:val="24"/>
          <w:szCs w:val="24"/>
        </w:rPr>
        <w:t>Иммиграционный груз</w:t>
      </w:r>
    </w:p>
    <w:p w:rsidR="0082480B" w:rsidRPr="0076097B" w:rsidRDefault="00AA454B" w:rsidP="0082480B">
      <w:r w:rsidRPr="0076097B">
        <w:t>4</w:t>
      </w:r>
      <w:r w:rsidR="0082480B" w:rsidRPr="0076097B">
        <w:t xml:space="preserve"> Формула закона генетического равновесия:</w:t>
      </w:r>
    </w:p>
    <w:p w:rsidR="0082480B" w:rsidRPr="0076097B" w:rsidRDefault="0082480B" w:rsidP="00613C24">
      <w:pPr>
        <w:pStyle w:val="a5"/>
        <w:numPr>
          <w:ilvl w:val="0"/>
          <w:numId w:val="174"/>
        </w:numPr>
        <w:rPr>
          <w:rFonts w:ascii="Times New Roman" w:hAnsi="Times New Roman"/>
          <w:sz w:val="24"/>
          <w:szCs w:val="24"/>
        </w:rPr>
      </w:pPr>
      <w:r w:rsidRPr="0076097B">
        <w:rPr>
          <w:rFonts w:ascii="Times New Roman" w:hAnsi="Times New Roman"/>
          <w:bCs/>
          <w:sz w:val="24"/>
          <w:szCs w:val="24"/>
        </w:rPr>
        <w:t>р + 2р</w:t>
      </w:r>
      <w:r w:rsidRPr="0076097B">
        <w:rPr>
          <w:rFonts w:ascii="Times New Roman" w:hAnsi="Times New Roman"/>
          <w:bCs/>
          <w:sz w:val="24"/>
          <w:szCs w:val="24"/>
          <w:lang w:val="en-US"/>
        </w:rPr>
        <w:t>q</w:t>
      </w:r>
      <w:r w:rsidRPr="0076097B">
        <w:rPr>
          <w:rFonts w:ascii="Times New Roman" w:hAnsi="Times New Roman"/>
          <w:bCs/>
          <w:sz w:val="24"/>
          <w:szCs w:val="24"/>
        </w:rPr>
        <w:t xml:space="preserve"> +</w:t>
      </w:r>
      <w:r w:rsidRPr="0076097B">
        <w:rPr>
          <w:rFonts w:ascii="Times New Roman" w:hAnsi="Times New Roman"/>
          <w:bCs/>
          <w:sz w:val="24"/>
          <w:szCs w:val="24"/>
          <w:lang w:val="en-US"/>
        </w:rPr>
        <w:t>q</w:t>
      </w:r>
      <w:r w:rsidRPr="0076097B">
        <w:rPr>
          <w:rFonts w:ascii="Times New Roman" w:hAnsi="Times New Roman"/>
          <w:bCs/>
          <w:sz w:val="24"/>
          <w:szCs w:val="24"/>
        </w:rPr>
        <w:t>=1</w:t>
      </w:r>
    </w:p>
    <w:p w:rsidR="0082480B" w:rsidRPr="0076097B" w:rsidRDefault="0082480B" w:rsidP="00613C24">
      <w:pPr>
        <w:pStyle w:val="a5"/>
        <w:numPr>
          <w:ilvl w:val="0"/>
          <w:numId w:val="174"/>
        </w:numPr>
        <w:rPr>
          <w:rFonts w:ascii="Times New Roman" w:hAnsi="Times New Roman"/>
          <w:sz w:val="24"/>
          <w:szCs w:val="24"/>
        </w:rPr>
      </w:pPr>
      <w:r w:rsidRPr="0076097B">
        <w:rPr>
          <w:rFonts w:ascii="Times New Roman" w:hAnsi="Times New Roman"/>
          <w:bCs/>
          <w:sz w:val="24"/>
          <w:szCs w:val="24"/>
        </w:rPr>
        <w:t>2р + 2р</w:t>
      </w:r>
      <w:r w:rsidRPr="0076097B">
        <w:rPr>
          <w:rFonts w:ascii="Times New Roman" w:hAnsi="Times New Roman"/>
          <w:bCs/>
          <w:sz w:val="24"/>
          <w:szCs w:val="24"/>
          <w:lang w:val="en-US"/>
        </w:rPr>
        <w:t>q</w:t>
      </w:r>
      <w:r w:rsidRPr="0076097B">
        <w:rPr>
          <w:rFonts w:ascii="Times New Roman" w:hAnsi="Times New Roman"/>
          <w:bCs/>
          <w:sz w:val="24"/>
          <w:szCs w:val="24"/>
        </w:rPr>
        <w:t xml:space="preserve"> +2</w:t>
      </w:r>
      <w:r w:rsidRPr="0076097B">
        <w:rPr>
          <w:rFonts w:ascii="Times New Roman" w:hAnsi="Times New Roman"/>
          <w:bCs/>
          <w:sz w:val="24"/>
          <w:szCs w:val="24"/>
          <w:lang w:val="en-US"/>
        </w:rPr>
        <w:t>q</w:t>
      </w:r>
      <w:r w:rsidRPr="0076097B">
        <w:rPr>
          <w:rFonts w:ascii="Times New Roman" w:hAnsi="Times New Roman"/>
          <w:bCs/>
          <w:sz w:val="24"/>
          <w:szCs w:val="24"/>
        </w:rPr>
        <w:t>=1</w:t>
      </w:r>
    </w:p>
    <w:p w:rsidR="0082480B" w:rsidRPr="0076097B" w:rsidRDefault="0082480B" w:rsidP="00613C24">
      <w:pPr>
        <w:pStyle w:val="a5"/>
        <w:numPr>
          <w:ilvl w:val="0"/>
          <w:numId w:val="174"/>
        </w:numPr>
        <w:rPr>
          <w:rFonts w:ascii="Times New Roman" w:hAnsi="Times New Roman"/>
          <w:sz w:val="24"/>
          <w:szCs w:val="24"/>
        </w:rPr>
      </w:pPr>
      <w:r w:rsidRPr="0076097B">
        <w:rPr>
          <w:rFonts w:ascii="Times New Roman" w:hAnsi="Times New Roman"/>
          <w:bCs/>
          <w:sz w:val="24"/>
          <w:szCs w:val="24"/>
        </w:rPr>
        <w:t>р + р</w:t>
      </w:r>
      <w:r w:rsidRPr="0076097B">
        <w:rPr>
          <w:rFonts w:ascii="Times New Roman" w:hAnsi="Times New Roman"/>
          <w:bCs/>
          <w:sz w:val="24"/>
          <w:szCs w:val="24"/>
          <w:lang w:val="en-US"/>
        </w:rPr>
        <w:t>q</w:t>
      </w:r>
      <w:r w:rsidRPr="0076097B">
        <w:rPr>
          <w:rFonts w:ascii="Times New Roman" w:hAnsi="Times New Roman"/>
          <w:bCs/>
          <w:sz w:val="24"/>
          <w:szCs w:val="24"/>
        </w:rPr>
        <w:t xml:space="preserve"> +</w:t>
      </w:r>
      <w:r w:rsidRPr="0076097B">
        <w:rPr>
          <w:rFonts w:ascii="Times New Roman" w:hAnsi="Times New Roman"/>
          <w:bCs/>
          <w:sz w:val="24"/>
          <w:szCs w:val="24"/>
          <w:lang w:val="en-US"/>
        </w:rPr>
        <w:t>q</w:t>
      </w:r>
      <w:r w:rsidRPr="0076097B">
        <w:rPr>
          <w:rFonts w:ascii="Times New Roman" w:hAnsi="Times New Roman"/>
          <w:bCs/>
          <w:sz w:val="24"/>
          <w:szCs w:val="24"/>
        </w:rPr>
        <w:t>=1</w:t>
      </w:r>
    </w:p>
    <w:p w:rsidR="0082480B" w:rsidRPr="0076097B" w:rsidRDefault="0082480B" w:rsidP="00613C24">
      <w:pPr>
        <w:pStyle w:val="a5"/>
        <w:numPr>
          <w:ilvl w:val="0"/>
          <w:numId w:val="174"/>
        </w:numPr>
        <w:rPr>
          <w:rFonts w:ascii="Times New Roman" w:hAnsi="Times New Roman"/>
          <w:sz w:val="24"/>
          <w:szCs w:val="24"/>
        </w:rPr>
      </w:pPr>
      <w:r w:rsidRPr="0076097B">
        <w:rPr>
          <w:rFonts w:ascii="Times New Roman" w:hAnsi="Times New Roman"/>
          <w:bCs/>
          <w:sz w:val="24"/>
          <w:szCs w:val="24"/>
        </w:rPr>
        <w:t>+р2 + 2р</w:t>
      </w:r>
      <w:r w:rsidRPr="0076097B">
        <w:rPr>
          <w:rFonts w:ascii="Times New Roman" w:hAnsi="Times New Roman"/>
          <w:bCs/>
          <w:sz w:val="24"/>
          <w:szCs w:val="24"/>
          <w:lang w:val="en-US"/>
        </w:rPr>
        <w:t>q</w:t>
      </w:r>
      <w:r w:rsidRPr="0076097B">
        <w:rPr>
          <w:rFonts w:ascii="Times New Roman" w:hAnsi="Times New Roman"/>
          <w:bCs/>
          <w:sz w:val="24"/>
          <w:szCs w:val="24"/>
        </w:rPr>
        <w:t xml:space="preserve"> +</w:t>
      </w:r>
      <w:r w:rsidRPr="0076097B">
        <w:rPr>
          <w:rFonts w:ascii="Times New Roman" w:hAnsi="Times New Roman"/>
          <w:bCs/>
          <w:sz w:val="24"/>
          <w:szCs w:val="24"/>
          <w:lang w:val="en-US"/>
        </w:rPr>
        <w:t>q</w:t>
      </w:r>
      <w:r w:rsidRPr="0076097B">
        <w:rPr>
          <w:rFonts w:ascii="Times New Roman" w:hAnsi="Times New Roman"/>
          <w:bCs/>
          <w:sz w:val="24"/>
          <w:szCs w:val="24"/>
        </w:rPr>
        <w:t>2=1</w:t>
      </w:r>
    </w:p>
    <w:p w:rsidR="00AA454B" w:rsidRPr="0076097B" w:rsidRDefault="00AA454B" w:rsidP="00AA454B">
      <w:r w:rsidRPr="0076097B">
        <w:t>5. Гормоны, регулирующие рост человека:</w:t>
      </w:r>
    </w:p>
    <w:p w:rsidR="00AA454B" w:rsidRPr="0076097B" w:rsidRDefault="00AA454B" w:rsidP="00613C24">
      <w:pPr>
        <w:pStyle w:val="a5"/>
        <w:numPr>
          <w:ilvl w:val="0"/>
          <w:numId w:val="175"/>
        </w:numPr>
        <w:rPr>
          <w:rFonts w:ascii="Times New Roman" w:hAnsi="Times New Roman"/>
          <w:sz w:val="24"/>
          <w:szCs w:val="24"/>
        </w:rPr>
      </w:pPr>
      <w:r w:rsidRPr="0076097B">
        <w:rPr>
          <w:rFonts w:ascii="Times New Roman" w:hAnsi="Times New Roman"/>
          <w:sz w:val="24"/>
          <w:szCs w:val="24"/>
        </w:rPr>
        <w:t>Соматотропный, тироксин, стероидные гормоны надпочечников, гормоны половых желез</w:t>
      </w:r>
    </w:p>
    <w:p w:rsidR="00AA454B" w:rsidRPr="0076097B" w:rsidRDefault="00AA454B" w:rsidP="00613C24">
      <w:pPr>
        <w:pStyle w:val="a5"/>
        <w:numPr>
          <w:ilvl w:val="0"/>
          <w:numId w:val="175"/>
        </w:numPr>
        <w:rPr>
          <w:rFonts w:ascii="Times New Roman" w:hAnsi="Times New Roman"/>
          <w:sz w:val="24"/>
          <w:szCs w:val="24"/>
        </w:rPr>
      </w:pPr>
      <w:r w:rsidRPr="0076097B">
        <w:rPr>
          <w:rFonts w:ascii="Times New Roman" w:hAnsi="Times New Roman"/>
          <w:sz w:val="24"/>
          <w:szCs w:val="24"/>
        </w:rPr>
        <w:t>Гормон роста, фолликулостимулирующий гормон, лютеинизирующий гормон, преднизолон</w:t>
      </w:r>
    </w:p>
    <w:p w:rsidR="00AA454B" w:rsidRPr="0076097B" w:rsidRDefault="00AA454B" w:rsidP="00613C24">
      <w:pPr>
        <w:pStyle w:val="a5"/>
        <w:numPr>
          <w:ilvl w:val="0"/>
          <w:numId w:val="175"/>
        </w:numPr>
        <w:rPr>
          <w:rFonts w:ascii="Times New Roman" w:hAnsi="Times New Roman"/>
          <w:sz w:val="24"/>
          <w:szCs w:val="24"/>
        </w:rPr>
      </w:pPr>
      <w:r w:rsidRPr="0076097B">
        <w:rPr>
          <w:rFonts w:ascii="Times New Roman" w:hAnsi="Times New Roman"/>
          <w:sz w:val="24"/>
          <w:szCs w:val="24"/>
        </w:rPr>
        <w:t>Соматотропный гормон и гормон роста</w:t>
      </w:r>
    </w:p>
    <w:p w:rsidR="00AA454B" w:rsidRPr="0076097B" w:rsidRDefault="00AA454B" w:rsidP="00613C24">
      <w:pPr>
        <w:pStyle w:val="a5"/>
        <w:numPr>
          <w:ilvl w:val="0"/>
          <w:numId w:val="175"/>
        </w:numPr>
        <w:rPr>
          <w:rFonts w:ascii="Times New Roman" w:hAnsi="Times New Roman"/>
          <w:sz w:val="24"/>
          <w:szCs w:val="24"/>
        </w:rPr>
      </w:pPr>
      <w:r w:rsidRPr="0076097B">
        <w:rPr>
          <w:rFonts w:ascii="Times New Roman" w:hAnsi="Times New Roman"/>
          <w:sz w:val="24"/>
          <w:szCs w:val="24"/>
        </w:rPr>
        <w:t>Тироксин, гормон роста, простагландин, половые гормоны</w:t>
      </w:r>
    </w:p>
    <w:p w:rsidR="00AA454B" w:rsidRPr="0076097B" w:rsidRDefault="00AA454B" w:rsidP="00AA454B">
      <w:r w:rsidRPr="0076097B">
        <w:t>6. Критерием биологического роста НЕ является:</w:t>
      </w:r>
    </w:p>
    <w:p w:rsidR="00AA454B" w:rsidRPr="0076097B" w:rsidRDefault="00AA454B" w:rsidP="00613C24">
      <w:pPr>
        <w:pStyle w:val="a5"/>
        <w:numPr>
          <w:ilvl w:val="0"/>
          <w:numId w:val="176"/>
        </w:numPr>
        <w:rPr>
          <w:rFonts w:ascii="Times New Roman" w:hAnsi="Times New Roman"/>
          <w:sz w:val="24"/>
          <w:szCs w:val="24"/>
        </w:rPr>
      </w:pPr>
      <w:r w:rsidRPr="0076097B">
        <w:rPr>
          <w:rFonts w:ascii="Times New Roman" w:hAnsi="Times New Roman"/>
          <w:sz w:val="24"/>
          <w:szCs w:val="24"/>
        </w:rPr>
        <w:t>Степень развития первичных половых признаков</w:t>
      </w:r>
    </w:p>
    <w:p w:rsidR="00AA454B" w:rsidRPr="0076097B" w:rsidRDefault="00AA454B" w:rsidP="00613C24">
      <w:pPr>
        <w:pStyle w:val="a5"/>
        <w:numPr>
          <w:ilvl w:val="0"/>
          <w:numId w:val="176"/>
        </w:numPr>
        <w:rPr>
          <w:rFonts w:ascii="Times New Roman" w:hAnsi="Times New Roman"/>
          <w:sz w:val="24"/>
          <w:szCs w:val="24"/>
        </w:rPr>
      </w:pPr>
      <w:r w:rsidRPr="0076097B">
        <w:rPr>
          <w:rFonts w:ascii="Times New Roman" w:hAnsi="Times New Roman"/>
          <w:sz w:val="24"/>
          <w:szCs w:val="24"/>
        </w:rPr>
        <w:t xml:space="preserve">Степень развития вторичных половых признаков </w:t>
      </w:r>
    </w:p>
    <w:p w:rsidR="00AA454B" w:rsidRPr="0076097B" w:rsidRDefault="00AA454B" w:rsidP="00613C24">
      <w:pPr>
        <w:pStyle w:val="a5"/>
        <w:numPr>
          <w:ilvl w:val="0"/>
          <w:numId w:val="176"/>
        </w:numPr>
        <w:rPr>
          <w:rFonts w:ascii="Times New Roman" w:hAnsi="Times New Roman"/>
          <w:sz w:val="24"/>
          <w:szCs w:val="24"/>
        </w:rPr>
      </w:pPr>
      <w:r w:rsidRPr="0076097B">
        <w:rPr>
          <w:rFonts w:ascii="Times New Roman" w:hAnsi="Times New Roman"/>
          <w:sz w:val="24"/>
          <w:szCs w:val="24"/>
        </w:rPr>
        <w:t xml:space="preserve">Скелетная зрелость </w:t>
      </w:r>
    </w:p>
    <w:p w:rsidR="00AA454B" w:rsidRPr="0076097B" w:rsidRDefault="00AA454B" w:rsidP="00613C24">
      <w:pPr>
        <w:pStyle w:val="a5"/>
        <w:numPr>
          <w:ilvl w:val="0"/>
          <w:numId w:val="176"/>
        </w:numPr>
        <w:rPr>
          <w:rFonts w:ascii="Times New Roman" w:hAnsi="Times New Roman"/>
          <w:sz w:val="24"/>
          <w:szCs w:val="24"/>
        </w:rPr>
      </w:pPr>
      <w:r w:rsidRPr="0076097B">
        <w:rPr>
          <w:rFonts w:ascii="Times New Roman" w:hAnsi="Times New Roman"/>
          <w:sz w:val="24"/>
          <w:szCs w:val="24"/>
        </w:rPr>
        <w:t xml:space="preserve">Зубной возраст </w:t>
      </w:r>
    </w:p>
    <w:p w:rsidR="00AA454B" w:rsidRPr="0076097B" w:rsidRDefault="00AA454B" w:rsidP="00AA454B">
      <w:r w:rsidRPr="0076097B">
        <w:t>7. К теориям старения можно отнести теорию:</w:t>
      </w:r>
    </w:p>
    <w:p w:rsidR="00AA454B" w:rsidRPr="0076097B" w:rsidRDefault="00AA454B" w:rsidP="00613C24">
      <w:pPr>
        <w:pStyle w:val="a5"/>
        <w:numPr>
          <w:ilvl w:val="0"/>
          <w:numId w:val="177"/>
        </w:numPr>
        <w:rPr>
          <w:rFonts w:ascii="Times New Roman" w:hAnsi="Times New Roman"/>
          <w:sz w:val="24"/>
          <w:szCs w:val="24"/>
        </w:rPr>
      </w:pPr>
      <w:r w:rsidRPr="0076097B">
        <w:rPr>
          <w:rFonts w:ascii="Times New Roman" w:hAnsi="Times New Roman"/>
          <w:sz w:val="24"/>
          <w:szCs w:val="24"/>
        </w:rPr>
        <w:t xml:space="preserve">Шмальгаузена </w:t>
      </w:r>
    </w:p>
    <w:p w:rsidR="00AA454B" w:rsidRPr="0076097B" w:rsidRDefault="00AA454B" w:rsidP="00613C24">
      <w:pPr>
        <w:pStyle w:val="a5"/>
        <w:numPr>
          <w:ilvl w:val="0"/>
          <w:numId w:val="177"/>
        </w:numPr>
        <w:rPr>
          <w:rFonts w:ascii="Times New Roman" w:hAnsi="Times New Roman"/>
          <w:sz w:val="24"/>
          <w:szCs w:val="24"/>
        </w:rPr>
      </w:pPr>
      <w:r w:rsidRPr="0076097B">
        <w:rPr>
          <w:rFonts w:ascii="Times New Roman" w:hAnsi="Times New Roman"/>
          <w:sz w:val="24"/>
          <w:szCs w:val="24"/>
        </w:rPr>
        <w:t xml:space="preserve">Миллера </w:t>
      </w:r>
    </w:p>
    <w:p w:rsidR="00AA454B" w:rsidRPr="0076097B" w:rsidRDefault="00AA454B" w:rsidP="00613C24">
      <w:pPr>
        <w:pStyle w:val="a5"/>
        <w:numPr>
          <w:ilvl w:val="0"/>
          <w:numId w:val="177"/>
        </w:numPr>
        <w:rPr>
          <w:rFonts w:ascii="Times New Roman" w:hAnsi="Times New Roman"/>
          <w:sz w:val="24"/>
          <w:szCs w:val="24"/>
        </w:rPr>
      </w:pPr>
      <w:r w:rsidRPr="0076097B">
        <w:rPr>
          <w:rFonts w:ascii="Times New Roman" w:hAnsi="Times New Roman"/>
          <w:sz w:val="24"/>
          <w:szCs w:val="24"/>
        </w:rPr>
        <w:t>Фокса</w:t>
      </w:r>
    </w:p>
    <w:p w:rsidR="00AA454B" w:rsidRPr="0076097B" w:rsidRDefault="00AA454B" w:rsidP="00613C24">
      <w:pPr>
        <w:pStyle w:val="a5"/>
        <w:numPr>
          <w:ilvl w:val="0"/>
          <w:numId w:val="177"/>
        </w:numPr>
        <w:rPr>
          <w:rFonts w:ascii="Times New Roman" w:hAnsi="Times New Roman"/>
          <w:sz w:val="24"/>
          <w:szCs w:val="24"/>
        </w:rPr>
      </w:pPr>
      <w:r w:rsidRPr="0076097B">
        <w:rPr>
          <w:rFonts w:ascii="Times New Roman" w:hAnsi="Times New Roman"/>
          <w:sz w:val="24"/>
          <w:szCs w:val="24"/>
        </w:rPr>
        <w:t xml:space="preserve">Чека </w:t>
      </w:r>
    </w:p>
    <w:p w:rsidR="00AA454B" w:rsidRPr="0076097B" w:rsidRDefault="00AA454B" w:rsidP="00613C24">
      <w:pPr>
        <w:pStyle w:val="a5"/>
        <w:numPr>
          <w:ilvl w:val="0"/>
          <w:numId w:val="177"/>
        </w:numPr>
        <w:rPr>
          <w:rFonts w:ascii="Times New Roman" w:hAnsi="Times New Roman"/>
          <w:sz w:val="24"/>
          <w:szCs w:val="24"/>
        </w:rPr>
      </w:pPr>
      <w:r w:rsidRPr="0076097B">
        <w:rPr>
          <w:rFonts w:ascii="Times New Roman" w:hAnsi="Times New Roman"/>
          <w:sz w:val="24"/>
          <w:szCs w:val="24"/>
        </w:rPr>
        <w:t xml:space="preserve">Хейфлика </w:t>
      </w:r>
    </w:p>
    <w:p w:rsidR="00AA454B" w:rsidRPr="0076097B" w:rsidRDefault="00AA454B" w:rsidP="00613C24">
      <w:pPr>
        <w:pStyle w:val="a5"/>
        <w:numPr>
          <w:ilvl w:val="0"/>
          <w:numId w:val="177"/>
        </w:numPr>
        <w:rPr>
          <w:rFonts w:ascii="Times New Roman" w:hAnsi="Times New Roman"/>
          <w:sz w:val="24"/>
          <w:szCs w:val="24"/>
        </w:rPr>
      </w:pPr>
      <w:r w:rsidRPr="0076097B">
        <w:rPr>
          <w:rFonts w:ascii="Times New Roman" w:hAnsi="Times New Roman"/>
          <w:sz w:val="24"/>
          <w:szCs w:val="24"/>
        </w:rPr>
        <w:lastRenderedPageBreak/>
        <w:t xml:space="preserve">Харди-Вайнберга </w:t>
      </w:r>
    </w:p>
    <w:p w:rsidR="0082480B" w:rsidRPr="0076097B" w:rsidRDefault="00AA454B" w:rsidP="0082480B">
      <w:pPr>
        <w:rPr>
          <w:color w:val="000000"/>
          <w:shd w:val="clear" w:color="auto" w:fill="FFFFFF"/>
        </w:rPr>
      </w:pPr>
      <w:r w:rsidRPr="0076097B">
        <w:rPr>
          <w:color w:val="000000"/>
          <w:shd w:val="clear" w:color="auto" w:fill="FFFFFF"/>
        </w:rPr>
        <w:t>8</w:t>
      </w:r>
      <w:r w:rsidR="0082480B" w:rsidRPr="0076097B">
        <w:rPr>
          <w:color w:val="000000"/>
          <w:shd w:val="clear" w:color="auto" w:fill="FFFFFF"/>
        </w:rPr>
        <w:t>. Регенерационная гипертрофия характерна для восстановления:</w:t>
      </w:r>
    </w:p>
    <w:p w:rsidR="0082480B" w:rsidRPr="0076097B" w:rsidRDefault="0082480B" w:rsidP="00613C24">
      <w:pPr>
        <w:pStyle w:val="a5"/>
        <w:numPr>
          <w:ilvl w:val="0"/>
          <w:numId w:val="178"/>
        </w:numPr>
        <w:rPr>
          <w:rFonts w:ascii="Times New Roman" w:hAnsi="Times New Roman"/>
          <w:color w:val="000000"/>
          <w:sz w:val="24"/>
          <w:szCs w:val="24"/>
          <w:shd w:val="clear" w:color="auto" w:fill="FFFFFF"/>
        </w:rPr>
      </w:pPr>
      <w:r w:rsidRPr="0076097B">
        <w:rPr>
          <w:rFonts w:ascii="Times New Roman" w:hAnsi="Times New Roman"/>
          <w:color w:val="000000"/>
          <w:sz w:val="24"/>
          <w:szCs w:val="24"/>
          <w:shd w:val="clear" w:color="auto" w:fill="FFFFFF"/>
        </w:rPr>
        <w:t>внутренних органов</w:t>
      </w:r>
    </w:p>
    <w:p w:rsidR="0082480B" w:rsidRPr="0076097B" w:rsidRDefault="0082480B" w:rsidP="00613C24">
      <w:pPr>
        <w:pStyle w:val="a4"/>
        <w:numPr>
          <w:ilvl w:val="0"/>
          <w:numId w:val="178"/>
        </w:numPr>
        <w:spacing w:before="0" w:beforeAutospacing="0" w:after="0" w:afterAutospacing="0"/>
        <w:rPr>
          <w:rFonts w:ascii="Times New Roman" w:hAnsi="Times New Roman"/>
          <w:color w:val="000000"/>
          <w:sz w:val="24"/>
          <w:szCs w:val="24"/>
          <w:shd w:val="clear" w:color="auto" w:fill="FFFFFF"/>
        </w:rPr>
      </w:pPr>
      <w:r w:rsidRPr="0076097B">
        <w:rPr>
          <w:rFonts w:ascii="Times New Roman" w:hAnsi="Times New Roman"/>
          <w:color w:val="000000"/>
          <w:sz w:val="24"/>
          <w:szCs w:val="24"/>
          <w:shd w:val="clear" w:color="auto" w:fill="FFFFFF"/>
        </w:rPr>
        <w:t>конечностей</w:t>
      </w:r>
    </w:p>
    <w:p w:rsidR="0082480B" w:rsidRPr="0076097B" w:rsidRDefault="0082480B" w:rsidP="00613C24">
      <w:pPr>
        <w:pStyle w:val="a4"/>
        <w:numPr>
          <w:ilvl w:val="0"/>
          <w:numId w:val="178"/>
        </w:numPr>
        <w:spacing w:before="0" w:beforeAutospacing="0" w:after="0" w:afterAutospacing="0"/>
        <w:rPr>
          <w:rFonts w:ascii="Times New Roman" w:hAnsi="Times New Roman"/>
          <w:color w:val="000000"/>
          <w:sz w:val="24"/>
          <w:szCs w:val="24"/>
          <w:shd w:val="clear" w:color="auto" w:fill="FFFFFF"/>
        </w:rPr>
      </w:pPr>
      <w:r w:rsidRPr="0076097B">
        <w:rPr>
          <w:rFonts w:ascii="Times New Roman" w:hAnsi="Times New Roman"/>
          <w:color w:val="000000"/>
          <w:sz w:val="24"/>
          <w:szCs w:val="24"/>
          <w:shd w:val="clear" w:color="auto" w:fill="FFFFFF"/>
        </w:rPr>
        <w:t>соединительной ткани</w:t>
      </w:r>
    </w:p>
    <w:p w:rsidR="0082480B" w:rsidRPr="0076097B" w:rsidRDefault="0082480B" w:rsidP="00613C24">
      <w:pPr>
        <w:pStyle w:val="a4"/>
        <w:numPr>
          <w:ilvl w:val="0"/>
          <w:numId w:val="178"/>
        </w:numPr>
        <w:spacing w:before="0" w:beforeAutospacing="0" w:after="0" w:afterAutospacing="0"/>
        <w:rPr>
          <w:rFonts w:ascii="Times New Roman" w:hAnsi="Times New Roman"/>
          <w:color w:val="000000"/>
          <w:sz w:val="24"/>
          <w:szCs w:val="24"/>
          <w:shd w:val="clear" w:color="auto" w:fill="FFFFFF"/>
        </w:rPr>
      </w:pPr>
      <w:r w:rsidRPr="0076097B">
        <w:rPr>
          <w:rFonts w:ascii="Times New Roman" w:hAnsi="Times New Roman"/>
          <w:color w:val="000000"/>
          <w:sz w:val="24"/>
          <w:szCs w:val="24"/>
          <w:shd w:val="clear" w:color="auto" w:fill="FFFFFF"/>
        </w:rPr>
        <w:t>мышечной ткани</w:t>
      </w:r>
    </w:p>
    <w:p w:rsidR="0082480B" w:rsidRPr="0076097B" w:rsidRDefault="00AA454B" w:rsidP="0082480B">
      <w:r w:rsidRPr="0076097B">
        <w:rPr>
          <w:color w:val="000000"/>
          <w:shd w:val="clear" w:color="auto" w:fill="FFFFFF"/>
        </w:rPr>
        <w:t>9.</w:t>
      </w:r>
      <w:r w:rsidR="0082480B" w:rsidRPr="0076097B">
        <w:rPr>
          <w:color w:val="000000"/>
          <w:shd w:val="clear" w:color="auto" w:fill="FFFFFF"/>
        </w:rPr>
        <w:t xml:space="preserve"> </w:t>
      </w:r>
      <w:r w:rsidR="0082480B" w:rsidRPr="0076097B">
        <w:t>Пролиферационный рост, характеризующийся тем, что обе клетки, возникшие от деления родоначальной клетки, снова вступают в деление (число клеток растет в геометрической прогрессии), называется:</w:t>
      </w:r>
    </w:p>
    <w:p w:rsidR="0082480B" w:rsidRPr="0076097B" w:rsidRDefault="0082480B" w:rsidP="00613C24">
      <w:pPr>
        <w:pStyle w:val="a5"/>
        <w:numPr>
          <w:ilvl w:val="0"/>
          <w:numId w:val="179"/>
        </w:numPr>
        <w:rPr>
          <w:rFonts w:ascii="Times New Roman" w:hAnsi="Times New Roman"/>
          <w:sz w:val="24"/>
          <w:szCs w:val="24"/>
        </w:rPr>
      </w:pPr>
      <w:r w:rsidRPr="0076097B">
        <w:rPr>
          <w:rFonts w:ascii="Times New Roman" w:hAnsi="Times New Roman"/>
          <w:sz w:val="24"/>
          <w:szCs w:val="24"/>
        </w:rPr>
        <w:t>мультипликативным</w:t>
      </w:r>
    </w:p>
    <w:p w:rsidR="0082480B" w:rsidRPr="0076097B" w:rsidRDefault="0082480B" w:rsidP="00613C24">
      <w:pPr>
        <w:pStyle w:val="a5"/>
        <w:numPr>
          <w:ilvl w:val="0"/>
          <w:numId w:val="179"/>
        </w:numPr>
        <w:rPr>
          <w:rFonts w:ascii="Times New Roman" w:hAnsi="Times New Roman"/>
          <w:sz w:val="24"/>
          <w:szCs w:val="24"/>
        </w:rPr>
      </w:pPr>
      <w:r w:rsidRPr="0076097B">
        <w:rPr>
          <w:rFonts w:ascii="Times New Roman" w:hAnsi="Times New Roman"/>
          <w:sz w:val="24"/>
          <w:szCs w:val="24"/>
        </w:rPr>
        <w:t>ауксентичным</w:t>
      </w:r>
    </w:p>
    <w:p w:rsidR="0082480B" w:rsidRPr="0076097B" w:rsidRDefault="0082480B" w:rsidP="00613C24">
      <w:pPr>
        <w:pStyle w:val="a5"/>
        <w:numPr>
          <w:ilvl w:val="0"/>
          <w:numId w:val="179"/>
        </w:numPr>
        <w:rPr>
          <w:rFonts w:ascii="Times New Roman" w:hAnsi="Times New Roman"/>
          <w:sz w:val="24"/>
          <w:szCs w:val="24"/>
        </w:rPr>
      </w:pPr>
      <w:r w:rsidRPr="0076097B">
        <w:rPr>
          <w:rFonts w:ascii="Times New Roman" w:hAnsi="Times New Roman"/>
          <w:sz w:val="24"/>
          <w:szCs w:val="24"/>
        </w:rPr>
        <w:t>аллометрическим</w:t>
      </w:r>
    </w:p>
    <w:p w:rsidR="0082480B" w:rsidRPr="0076097B" w:rsidRDefault="0082480B" w:rsidP="00613C24">
      <w:pPr>
        <w:pStyle w:val="a5"/>
        <w:numPr>
          <w:ilvl w:val="0"/>
          <w:numId w:val="179"/>
        </w:numPr>
        <w:rPr>
          <w:rFonts w:ascii="Times New Roman" w:hAnsi="Times New Roman"/>
          <w:sz w:val="24"/>
          <w:szCs w:val="24"/>
        </w:rPr>
      </w:pPr>
      <w:r w:rsidRPr="0076097B">
        <w:rPr>
          <w:rFonts w:ascii="Times New Roman" w:hAnsi="Times New Roman"/>
          <w:sz w:val="24"/>
          <w:szCs w:val="24"/>
        </w:rPr>
        <w:t>аккреционным</w:t>
      </w:r>
    </w:p>
    <w:p w:rsidR="0082480B" w:rsidRPr="0076097B" w:rsidRDefault="00AA454B" w:rsidP="0082480B">
      <w:r w:rsidRPr="0076097B">
        <w:rPr>
          <w:color w:val="000000"/>
          <w:shd w:val="clear" w:color="auto" w:fill="FFFFFF"/>
        </w:rPr>
        <w:t>10</w:t>
      </w:r>
      <w:r w:rsidR="0082480B" w:rsidRPr="0076097B">
        <w:rPr>
          <w:color w:val="000000"/>
          <w:shd w:val="clear" w:color="auto" w:fill="FFFFFF"/>
        </w:rPr>
        <w:t>.</w:t>
      </w:r>
      <w:r w:rsidR="0082480B" w:rsidRPr="0076097B">
        <w:t xml:space="preserve"> «Пубертатный спурт» - это:</w:t>
      </w:r>
    </w:p>
    <w:p w:rsidR="0082480B" w:rsidRPr="0076097B" w:rsidRDefault="0082480B" w:rsidP="00613C24">
      <w:pPr>
        <w:pStyle w:val="a5"/>
        <w:numPr>
          <w:ilvl w:val="0"/>
          <w:numId w:val="180"/>
        </w:numPr>
        <w:rPr>
          <w:rFonts w:ascii="Times New Roman" w:hAnsi="Times New Roman"/>
          <w:sz w:val="24"/>
          <w:szCs w:val="24"/>
        </w:rPr>
      </w:pPr>
      <w:r w:rsidRPr="0076097B">
        <w:rPr>
          <w:rFonts w:ascii="Times New Roman" w:hAnsi="Times New Roman"/>
          <w:sz w:val="24"/>
          <w:szCs w:val="24"/>
        </w:rPr>
        <w:t>Формирование вторичных половых признаков</w:t>
      </w:r>
    </w:p>
    <w:p w:rsidR="0082480B" w:rsidRPr="0076097B" w:rsidRDefault="0082480B" w:rsidP="00613C24">
      <w:pPr>
        <w:pStyle w:val="a5"/>
        <w:numPr>
          <w:ilvl w:val="0"/>
          <w:numId w:val="180"/>
        </w:numPr>
        <w:rPr>
          <w:rFonts w:ascii="Times New Roman" w:hAnsi="Times New Roman"/>
          <w:sz w:val="24"/>
          <w:szCs w:val="24"/>
        </w:rPr>
      </w:pPr>
      <w:r w:rsidRPr="0076097B">
        <w:rPr>
          <w:rFonts w:ascii="Times New Roman" w:hAnsi="Times New Roman"/>
          <w:sz w:val="24"/>
          <w:szCs w:val="24"/>
        </w:rPr>
        <w:t>Скачок уровня половых гормонов (у женского пола – эстрогенов, у мужского – андрогенов) в пубертатном периоде</w:t>
      </w:r>
    </w:p>
    <w:p w:rsidR="0082480B" w:rsidRPr="0076097B" w:rsidRDefault="0082480B" w:rsidP="00613C24">
      <w:pPr>
        <w:pStyle w:val="a5"/>
        <w:numPr>
          <w:ilvl w:val="0"/>
          <w:numId w:val="180"/>
        </w:numPr>
        <w:rPr>
          <w:rFonts w:ascii="Times New Roman" w:hAnsi="Times New Roman"/>
          <w:sz w:val="24"/>
          <w:szCs w:val="24"/>
        </w:rPr>
      </w:pPr>
      <w:r w:rsidRPr="0076097B">
        <w:rPr>
          <w:rFonts w:ascii="Times New Roman" w:hAnsi="Times New Roman"/>
          <w:sz w:val="24"/>
          <w:szCs w:val="24"/>
        </w:rPr>
        <w:t>Скачкообразное ускорение темпов роста человека в пубертатном периоде</w:t>
      </w:r>
    </w:p>
    <w:p w:rsidR="0082480B" w:rsidRPr="0076097B" w:rsidRDefault="0082480B" w:rsidP="00613C24">
      <w:pPr>
        <w:pStyle w:val="a5"/>
        <w:numPr>
          <w:ilvl w:val="0"/>
          <w:numId w:val="180"/>
        </w:numPr>
        <w:rPr>
          <w:rFonts w:ascii="Times New Roman" w:hAnsi="Times New Roman"/>
          <w:sz w:val="24"/>
          <w:szCs w:val="24"/>
        </w:rPr>
      </w:pPr>
      <w:r w:rsidRPr="0076097B">
        <w:rPr>
          <w:rFonts w:ascii="Times New Roman" w:hAnsi="Times New Roman"/>
          <w:sz w:val="24"/>
          <w:szCs w:val="24"/>
        </w:rPr>
        <w:t>Наступление менархе</w:t>
      </w:r>
    </w:p>
    <w:p w:rsidR="0082480B" w:rsidRPr="0076097B" w:rsidRDefault="0082480B" w:rsidP="0082480B">
      <w:pPr>
        <w:rPr>
          <w:color w:val="000000"/>
          <w:shd w:val="clear" w:color="auto" w:fill="FFFFFF"/>
        </w:rPr>
      </w:pPr>
      <w:r w:rsidRPr="0076097B">
        <w:rPr>
          <w:color w:val="000000"/>
          <w:shd w:val="clear" w:color="auto" w:fill="FFFFFF"/>
        </w:rPr>
        <w:t>1</w:t>
      </w:r>
      <w:r w:rsidR="00AA454B" w:rsidRPr="0076097B">
        <w:rPr>
          <w:color w:val="000000"/>
          <w:shd w:val="clear" w:color="auto" w:fill="FFFFFF"/>
        </w:rPr>
        <w:t>2</w:t>
      </w:r>
      <w:r w:rsidRPr="0076097B">
        <w:rPr>
          <w:color w:val="000000"/>
          <w:shd w:val="clear" w:color="auto" w:fill="FFFFFF"/>
        </w:rPr>
        <w:t>. Рост человека – это _____ признак:</w:t>
      </w:r>
    </w:p>
    <w:p w:rsidR="0082480B" w:rsidRPr="0076097B" w:rsidRDefault="0082480B" w:rsidP="00613C24">
      <w:pPr>
        <w:pStyle w:val="a5"/>
        <w:numPr>
          <w:ilvl w:val="0"/>
          <w:numId w:val="181"/>
        </w:numPr>
        <w:rPr>
          <w:rFonts w:ascii="Times New Roman" w:hAnsi="Times New Roman"/>
          <w:color w:val="000000"/>
          <w:sz w:val="24"/>
          <w:szCs w:val="24"/>
          <w:shd w:val="clear" w:color="auto" w:fill="FFFFFF"/>
        </w:rPr>
      </w:pPr>
      <w:r w:rsidRPr="0076097B">
        <w:rPr>
          <w:rFonts w:ascii="Times New Roman" w:hAnsi="Times New Roman"/>
          <w:color w:val="000000"/>
          <w:sz w:val="24"/>
          <w:szCs w:val="24"/>
          <w:shd w:val="clear" w:color="auto" w:fill="FFFFFF"/>
        </w:rPr>
        <w:t>количественный</w:t>
      </w:r>
    </w:p>
    <w:p w:rsidR="0082480B" w:rsidRPr="0076097B" w:rsidRDefault="0082480B" w:rsidP="00613C24">
      <w:pPr>
        <w:pStyle w:val="a4"/>
        <w:numPr>
          <w:ilvl w:val="0"/>
          <w:numId w:val="181"/>
        </w:numPr>
        <w:spacing w:before="0" w:beforeAutospacing="0" w:after="0" w:afterAutospacing="0"/>
        <w:rPr>
          <w:rFonts w:ascii="Times New Roman" w:hAnsi="Times New Roman"/>
          <w:color w:val="000000"/>
          <w:sz w:val="24"/>
          <w:szCs w:val="24"/>
          <w:shd w:val="clear" w:color="auto" w:fill="FFFFFF"/>
        </w:rPr>
      </w:pPr>
      <w:r w:rsidRPr="0076097B">
        <w:rPr>
          <w:rFonts w:ascii="Times New Roman" w:hAnsi="Times New Roman"/>
          <w:color w:val="000000"/>
          <w:sz w:val="24"/>
          <w:szCs w:val="24"/>
          <w:shd w:val="clear" w:color="auto" w:fill="FFFFFF"/>
        </w:rPr>
        <w:t>качественный</w:t>
      </w:r>
    </w:p>
    <w:p w:rsidR="0082480B" w:rsidRPr="0076097B" w:rsidRDefault="0082480B" w:rsidP="00613C24">
      <w:pPr>
        <w:pStyle w:val="a4"/>
        <w:numPr>
          <w:ilvl w:val="0"/>
          <w:numId w:val="181"/>
        </w:numPr>
        <w:spacing w:before="0" w:beforeAutospacing="0" w:after="0" w:afterAutospacing="0"/>
        <w:rPr>
          <w:rFonts w:ascii="Times New Roman" w:hAnsi="Times New Roman"/>
          <w:color w:val="000000"/>
          <w:sz w:val="24"/>
          <w:szCs w:val="24"/>
          <w:shd w:val="clear" w:color="auto" w:fill="FFFFFF"/>
        </w:rPr>
      </w:pPr>
      <w:r w:rsidRPr="0076097B">
        <w:rPr>
          <w:rFonts w:ascii="Times New Roman" w:hAnsi="Times New Roman"/>
          <w:color w:val="000000"/>
          <w:sz w:val="24"/>
          <w:szCs w:val="24"/>
          <w:shd w:val="clear" w:color="auto" w:fill="FFFFFF"/>
        </w:rPr>
        <w:t>адаптивный</w:t>
      </w:r>
    </w:p>
    <w:p w:rsidR="0082480B" w:rsidRPr="0076097B" w:rsidRDefault="0082480B" w:rsidP="00613C24">
      <w:pPr>
        <w:pStyle w:val="a4"/>
        <w:numPr>
          <w:ilvl w:val="0"/>
          <w:numId w:val="181"/>
        </w:numPr>
        <w:spacing w:before="0" w:beforeAutospacing="0" w:after="0" w:afterAutospacing="0"/>
        <w:rPr>
          <w:rFonts w:ascii="Times New Roman" w:hAnsi="Times New Roman"/>
          <w:bCs/>
          <w:color w:val="000000"/>
          <w:sz w:val="24"/>
          <w:szCs w:val="24"/>
          <w:shd w:val="clear" w:color="auto" w:fill="FFFFFF"/>
        </w:rPr>
      </w:pPr>
      <w:r w:rsidRPr="0076097B">
        <w:rPr>
          <w:rFonts w:ascii="Times New Roman" w:hAnsi="Times New Roman"/>
          <w:color w:val="000000"/>
          <w:sz w:val="24"/>
          <w:szCs w:val="24"/>
          <w:shd w:val="clear" w:color="auto" w:fill="FFFFFF"/>
        </w:rPr>
        <w:t>рецессивный</w:t>
      </w:r>
    </w:p>
    <w:p w:rsidR="0082480B" w:rsidRPr="0076097B" w:rsidRDefault="0082480B" w:rsidP="0082480B">
      <w:pPr>
        <w:pStyle w:val="a4"/>
        <w:spacing w:before="0" w:beforeAutospacing="0" w:after="0" w:afterAutospacing="0"/>
        <w:rPr>
          <w:rFonts w:ascii="Times New Roman" w:hAnsi="Times New Roman"/>
          <w:sz w:val="24"/>
          <w:szCs w:val="24"/>
        </w:rPr>
      </w:pPr>
      <w:r w:rsidRPr="0076097B">
        <w:rPr>
          <w:rFonts w:ascii="Times New Roman" w:hAnsi="Times New Roman"/>
          <w:color w:val="000000"/>
          <w:sz w:val="24"/>
          <w:szCs w:val="24"/>
          <w:shd w:val="clear" w:color="auto" w:fill="FFFFFF"/>
        </w:rPr>
        <w:t>1</w:t>
      </w:r>
      <w:r w:rsidR="00AA454B" w:rsidRPr="0076097B">
        <w:rPr>
          <w:rFonts w:ascii="Times New Roman" w:hAnsi="Times New Roman"/>
          <w:color w:val="000000"/>
          <w:sz w:val="24"/>
          <w:szCs w:val="24"/>
          <w:shd w:val="clear" w:color="auto" w:fill="FFFFFF"/>
        </w:rPr>
        <w:t>3</w:t>
      </w:r>
      <w:r w:rsidRPr="0076097B">
        <w:rPr>
          <w:rFonts w:ascii="Times New Roman" w:hAnsi="Times New Roman"/>
          <w:color w:val="000000"/>
          <w:sz w:val="24"/>
          <w:szCs w:val="24"/>
          <w:shd w:val="clear" w:color="auto" w:fill="FFFFFF"/>
        </w:rPr>
        <w:t xml:space="preserve">. </w:t>
      </w:r>
      <w:r w:rsidRPr="0076097B">
        <w:rPr>
          <w:rFonts w:ascii="Times New Roman" w:hAnsi="Times New Roman"/>
          <w:sz w:val="24"/>
          <w:szCs w:val="24"/>
        </w:rPr>
        <w:t>Рост, идущий путем увеличения размеров клеток, называют:</w:t>
      </w:r>
    </w:p>
    <w:p w:rsidR="0082480B" w:rsidRPr="0076097B" w:rsidRDefault="0082480B" w:rsidP="00613C24">
      <w:pPr>
        <w:pStyle w:val="a4"/>
        <w:numPr>
          <w:ilvl w:val="0"/>
          <w:numId w:val="182"/>
        </w:numPr>
        <w:spacing w:before="0" w:beforeAutospacing="0" w:after="0" w:afterAutospacing="0"/>
        <w:rPr>
          <w:rFonts w:ascii="Times New Roman" w:hAnsi="Times New Roman"/>
          <w:sz w:val="24"/>
          <w:szCs w:val="24"/>
        </w:rPr>
      </w:pPr>
      <w:r w:rsidRPr="0076097B">
        <w:rPr>
          <w:rFonts w:ascii="Times New Roman" w:hAnsi="Times New Roman"/>
          <w:sz w:val="24"/>
          <w:szCs w:val="24"/>
        </w:rPr>
        <w:t>пролиферационным</w:t>
      </w:r>
    </w:p>
    <w:p w:rsidR="0082480B" w:rsidRPr="0076097B" w:rsidRDefault="0082480B" w:rsidP="00613C24">
      <w:pPr>
        <w:pStyle w:val="a5"/>
        <w:numPr>
          <w:ilvl w:val="0"/>
          <w:numId w:val="182"/>
        </w:numPr>
        <w:rPr>
          <w:rFonts w:ascii="Times New Roman" w:hAnsi="Times New Roman"/>
          <w:sz w:val="24"/>
          <w:szCs w:val="24"/>
        </w:rPr>
      </w:pPr>
      <w:r w:rsidRPr="0076097B">
        <w:rPr>
          <w:rFonts w:ascii="Times New Roman" w:hAnsi="Times New Roman"/>
          <w:sz w:val="24"/>
          <w:szCs w:val="24"/>
        </w:rPr>
        <w:t>мультипликативным</w:t>
      </w:r>
    </w:p>
    <w:p w:rsidR="0082480B" w:rsidRPr="0076097B" w:rsidRDefault="0082480B" w:rsidP="00613C24">
      <w:pPr>
        <w:pStyle w:val="a5"/>
        <w:numPr>
          <w:ilvl w:val="0"/>
          <w:numId w:val="182"/>
        </w:numPr>
        <w:rPr>
          <w:rFonts w:ascii="Times New Roman" w:hAnsi="Times New Roman"/>
          <w:sz w:val="24"/>
          <w:szCs w:val="24"/>
        </w:rPr>
      </w:pPr>
      <w:r w:rsidRPr="0076097B">
        <w:rPr>
          <w:rFonts w:ascii="Times New Roman" w:hAnsi="Times New Roman"/>
          <w:sz w:val="24"/>
          <w:szCs w:val="24"/>
        </w:rPr>
        <w:t>аккреционным</w:t>
      </w:r>
    </w:p>
    <w:p w:rsidR="0082480B" w:rsidRPr="0076097B" w:rsidRDefault="0082480B" w:rsidP="00613C24">
      <w:pPr>
        <w:pStyle w:val="a5"/>
        <w:numPr>
          <w:ilvl w:val="0"/>
          <w:numId w:val="182"/>
        </w:numPr>
        <w:rPr>
          <w:rFonts w:ascii="Times New Roman" w:hAnsi="Times New Roman"/>
          <w:sz w:val="24"/>
          <w:szCs w:val="24"/>
        </w:rPr>
      </w:pPr>
      <w:r w:rsidRPr="0076097B">
        <w:rPr>
          <w:rFonts w:ascii="Times New Roman" w:hAnsi="Times New Roman"/>
          <w:sz w:val="24"/>
          <w:szCs w:val="24"/>
        </w:rPr>
        <w:t>ауксентичным</w:t>
      </w:r>
    </w:p>
    <w:p w:rsidR="0082480B" w:rsidRPr="0076097B" w:rsidRDefault="0082480B" w:rsidP="0082480B">
      <w:r w:rsidRPr="0076097B">
        <w:rPr>
          <w:color w:val="000000"/>
          <w:shd w:val="clear" w:color="auto" w:fill="FFFFFF"/>
        </w:rPr>
        <w:t>1</w:t>
      </w:r>
      <w:r w:rsidR="00AA454B" w:rsidRPr="0076097B">
        <w:rPr>
          <w:color w:val="000000"/>
          <w:shd w:val="clear" w:color="auto" w:fill="FFFFFF"/>
        </w:rPr>
        <w:t>4</w:t>
      </w:r>
      <w:r w:rsidRPr="0076097B">
        <w:rPr>
          <w:color w:val="000000"/>
          <w:shd w:val="clear" w:color="auto" w:fill="FFFFFF"/>
        </w:rPr>
        <w:t xml:space="preserve">. </w:t>
      </w:r>
      <w:r w:rsidRPr="0076097B">
        <w:t>Пубертатный скачек наблюдается у человека в возрасте ___________ лет:</w:t>
      </w:r>
    </w:p>
    <w:p w:rsidR="0082480B" w:rsidRPr="00CD4FA3" w:rsidRDefault="0082480B" w:rsidP="00613C24">
      <w:pPr>
        <w:pStyle w:val="a5"/>
        <w:numPr>
          <w:ilvl w:val="0"/>
          <w:numId w:val="183"/>
        </w:numPr>
        <w:rPr>
          <w:rFonts w:ascii="Times New Roman" w:hAnsi="Times New Roman"/>
          <w:sz w:val="24"/>
          <w:szCs w:val="24"/>
        </w:rPr>
      </w:pPr>
      <w:r w:rsidRPr="00CD4FA3">
        <w:rPr>
          <w:rFonts w:ascii="Times New Roman" w:hAnsi="Times New Roman"/>
          <w:sz w:val="24"/>
          <w:szCs w:val="24"/>
        </w:rPr>
        <w:t>8-10</w:t>
      </w:r>
      <w:r w:rsidR="00CD4FA3" w:rsidRPr="00CD4FA3">
        <w:rPr>
          <w:rFonts w:ascii="Times New Roman" w:hAnsi="Times New Roman"/>
          <w:sz w:val="24"/>
          <w:szCs w:val="24"/>
        </w:rPr>
        <w:t xml:space="preserve">        2) </w:t>
      </w:r>
      <w:r w:rsidRPr="00CD4FA3">
        <w:rPr>
          <w:rFonts w:ascii="Times New Roman" w:hAnsi="Times New Roman"/>
          <w:sz w:val="24"/>
          <w:szCs w:val="24"/>
        </w:rPr>
        <w:t>12-14</w:t>
      </w:r>
      <w:r w:rsidR="00CD4FA3" w:rsidRPr="00CD4FA3">
        <w:rPr>
          <w:rFonts w:ascii="Times New Roman" w:hAnsi="Times New Roman"/>
          <w:sz w:val="24"/>
          <w:szCs w:val="24"/>
        </w:rPr>
        <w:t xml:space="preserve">        3) </w:t>
      </w:r>
      <w:r w:rsidRPr="00CD4FA3">
        <w:rPr>
          <w:rFonts w:ascii="Times New Roman" w:hAnsi="Times New Roman"/>
          <w:sz w:val="24"/>
          <w:szCs w:val="24"/>
        </w:rPr>
        <w:t>16-17</w:t>
      </w:r>
      <w:r w:rsidR="00CD4FA3" w:rsidRPr="00CD4FA3">
        <w:rPr>
          <w:rFonts w:ascii="Times New Roman" w:hAnsi="Times New Roman"/>
          <w:sz w:val="24"/>
          <w:szCs w:val="24"/>
        </w:rPr>
        <w:t xml:space="preserve">          4) </w:t>
      </w:r>
      <w:r w:rsidRPr="00CD4FA3">
        <w:rPr>
          <w:rFonts w:ascii="Times New Roman" w:hAnsi="Times New Roman"/>
          <w:sz w:val="24"/>
          <w:szCs w:val="24"/>
        </w:rPr>
        <w:t>21-25</w:t>
      </w:r>
    </w:p>
    <w:p w:rsidR="0082480B" w:rsidRPr="0076097B" w:rsidRDefault="0082480B" w:rsidP="00AA454B">
      <w:pPr>
        <w:ind w:left="426" w:hanging="426"/>
        <w:rPr>
          <w:snapToGrid w:val="0"/>
        </w:rPr>
      </w:pPr>
      <w:r w:rsidRPr="0076097B">
        <w:rPr>
          <w:color w:val="000000"/>
          <w:shd w:val="clear" w:color="auto" w:fill="FFFFFF"/>
        </w:rPr>
        <w:t xml:space="preserve">15. </w:t>
      </w:r>
      <w:r w:rsidRPr="0076097B">
        <w:rPr>
          <w:snapToGrid w:val="0"/>
        </w:rPr>
        <w:t>Наука о старении, изучающая закономерности старения, начиная от молекулярного и клеточного уровня, до целостного организма называется:</w:t>
      </w:r>
    </w:p>
    <w:p w:rsidR="0082480B" w:rsidRPr="0076097B" w:rsidRDefault="0082480B" w:rsidP="00613C24">
      <w:pPr>
        <w:pStyle w:val="a5"/>
        <w:numPr>
          <w:ilvl w:val="0"/>
          <w:numId w:val="184"/>
        </w:numPr>
        <w:rPr>
          <w:rFonts w:ascii="Times New Roman" w:hAnsi="Times New Roman"/>
          <w:snapToGrid w:val="0"/>
          <w:sz w:val="24"/>
          <w:szCs w:val="24"/>
        </w:rPr>
      </w:pPr>
      <w:r w:rsidRPr="0076097B">
        <w:rPr>
          <w:rFonts w:ascii="Times New Roman" w:hAnsi="Times New Roman"/>
          <w:snapToGrid w:val="0"/>
          <w:sz w:val="24"/>
          <w:szCs w:val="24"/>
        </w:rPr>
        <w:t>Евгеникой</w:t>
      </w:r>
    </w:p>
    <w:p w:rsidR="0082480B" w:rsidRPr="0076097B" w:rsidRDefault="0082480B" w:rsidP="00613C24">
      <w:pPr>
        <w:pStyle w:val="a5"/>
        <w:numPr>
          <w:ilvl w:val="0"/>
          <w:numId w:val="184"/>
        </w:numPr>
        <w:rPr>
          <w:rFonts w:ascii="Times New Roman" w:hAnsi="Times New Roman"/>
          <w:snapToGrid w:val="0"/>
          <w:sz w:val="24"/>
          <w:szCs w:val="24"/>
        </w:rPr>
      </w:pPr>
      <w:r w:rsidRPr="0076097B">
        <w:rPr>
          <w:rFonts w:ascii="Times New Roman" w:hAnsi="Times New Roman"/>
          <w:snapToGrid w:val="0"/>
          <w:sz w:val="24"/>
          <w:szCs w:val="24"/>
        </w:rPr>
        <w:t>Гериатрией</w:t>
      </w:r>
    </w:p>
    <w:p w:rsidR="0082480B" w:rsidRPr="0076097B" w:rsidRDefault="0082480B" w:rsidP="00613C24">
      <w:pPr>
        <w:pStyle w:val="a5"/>
        <w:numPr>
          <w:ilvl w:val="0"/>
          <w:numId w:val="184"/>
        </w:numPr>
        <w:rPr>
          <w:rFonts w:ascii="Times New Roman" w:hAnsi="Times New Roman"/>
          <w:snapToGrid w:val="0"/>
          <w:sz w:val="24"/>
          <w:szCs w:val="24"/>
        </w:rPr>
      </w:pPr>
      <w:r w:rsidRPr="0076097B">
        <w:rPr>
          <w:rFonts w:ascii="Times New Roman" w:hAnsi="Times New Roman"/>
          <w:snapToGrid w:val="0"/>
          <w:sz w:val="24"/>
          <w:szCs w:val="24"/>
        </w:rPr>
        <w:t>Энтомологией</w:t>
      </w:r>
    </w:p>
    <w:p w:rsidR="0082480B" w:rsidRPr="0076097B" w:rsidRDefault="0082480B" w:rsidP="00613C24">
      <w:pPr>
        <w:pStyle w:val="a5"/>
        <w:numPr>
          <w:ilvl w:val="0"/>
          <w:numId w:val="184"/>
        </w:numPr>
        <w:rPr>
          <w:rFonts w:ascii="Times New Roman" w:hAnsi="Times New Roman"/>
          <w:snapToGrid w:val="0"/>
          <w:sz w:val="24"/>
          <w:szCs w:val="24"/>
        </w:rPr>
      </w:pPr>
      <w:r w:rsidRPr="0076097B">
        <w:rPr>
          <w:rFonts w:ascii="Times New Roman" w:hAnsi="Times New Roman"/>
          <w:snapToGrid w:val="0"/>
          <w:sz w:val="24"/>
          <w:szCs w:val="24"/>
        </w:rPr>
        <w:t>Геронтологией</w:t>
      </w:r>
    </w:p>
    <w:p w:rsidR="0082480B" w:rsidRPr="0076097B" w:rsidRDefault="0082480B" w:rsidP="0082480B">
      <w:r w:rsidRPr="0076097B">
        <w:rPr>
          <w:color w:val="000000"/>
          <w:shd w:val="clear" w:color="auto" w:fill="FFFFFF"/>
        </w:rPr>
        <w:t xml:space="preserve">16. </w:t>
      </w:r>
      <w:r w:rsidRPr="0076097B">
        <w:t>Критическими периодами в развитии зародышей называются:</w:t>
      </w:r>
    </w:p>
    <w:p w:rsidR="0082480B" w:rsidRPr="0076097B" w:rsidRDefault="0082480B" w:rsidP="00613C24">
      <w:pPr>
        <w:pStyle w:val="a5"/>
        <w:numPr>
          <w:ilvl w:val="0"/>
          <w:numId w:val="185"/>
        </w:numPr>
        <w:rPr>
          <w:rFonts w:ascii="Times New Roman" w:hAnsi="Times New Roman"/>
          <w:sz w:val="24"/>
          <w:szCs w:val="24"/>
        </w:rPr>
      </w:pPr>
      <w:r w:rsidRPr="0076097B">
        <w:rPr>
          <w:rFonts w:ascii="Times New Roman" w:hAnsi="Times New Roman"/>
          <w:sz w:val="24"/>
          <w:szCs w:val="24"/>
        </w:rPr>
        <w:t>этапы развития, отличающиеся большой восприимчивостью к действию внешних факторов</w:t>
      </w:r>
    </w:p>
    <w:p w:rsidR="0082480B" w:rsidRPr="0076097B" w:rsidRDefault="0082480B" w:rsidP="00613C24">
      <w:pPr>
        <w:pStyle w:val="a5"/>
        <w:numPr>
          <w:ilvl w:val="0"/>
          <w:numId w:val="185"/>
        </w:numPr>
        <w:rPr>
          <w:rFonts w:ascii="Times New Roman" w:hAnsi="Times New Roman"/>
          <w:sz w:val="24"/>
          <w:szCs w:val="24"/>
        </w:rPr>
      </w:pPr>
      <w:r w:rsidRPr="0076097B">
        <w:rPr>
          <w:rFonts w:ascii="Times New Roman" w:hAnsi="Times New Roman"/>
          <w:sz w:val="24"/>
          <w:szCs w:val="24"/>
        </w:rPr>
        <w:t>этапы развития, отличающиеся малой восприимчивостью к действию внешних факторов</w:t>
      </w:r>
    </w:p>
    <w:p w:rsidR="0082480B" w:rsidRPr="0076097B" w:rsidRDefault="0082480B" w:rsidP="00613C24">
      <w:pPr>
        <w:pStyle w:val="a5"/>
        <w:numPr>
          <w:ilvl w:val="0"/>
          <w:numId w:val="185"/>
        </w:numPr>
        <w:rPr>
          <w:rFonts w:ascii="Times New Roman" w:hAnsi="Times New Roman"/>
          <w:sz w:val="24"/>
          <w:szCs w:val="24"/>
        </w:rPr>
      </w:pPr>
      <w:r w:rsidRPr="0076097B">
        <w:rPr>
          <w:rFonts w:ascii="Times New Roman" w:hAnsi="Times New Roman"/>
          <w:sz w:val="24"/>
          <w:szCs w:val="24"/>
        </w:rPr>
        <w:t>этапы развития до стадии бластуляции</w:t>
      </w:r>
    </w:p>
    <w:p w:rsidR="0082480B" w:rsidRPr="0076097B" w:rsidRDefault="0082480B" w:rsidP="00613C24">
      <w:pPr>
        <w:pStyle w:val="a5"/>
        <w:numPr>
          <w:ilvl w:val="0"/>
          <w:numId w:val="185"/>
        </w:numPr>
        <w:rPr>
          <w:rFonts w:ascii="Times New Roman" w:hAnsi="Times New Roman"/>
          <w:sz w:val="24"/>
          <w:szCs w:val="24"/>
        </w:rPr>
      </w:pPr>
      <w:r w:rsidRPr="0076097B">
        <w:rPr>
          <w:rFonts w:ascii="Times New Roman" w:hAnsi="Times New Roman"/>
          <w:sz w:val="24"/>
          <w:szCs w:val="24"/>
        </w:rPr>
        <w:t>заключительные этапы эмбриогенеза</w:t>
      </w:r>
    </w:p>
    <w:p w:rsidR="0082480B" w:rsidRPr="0076097B" w:rsidRDefault="0082480B" w:rsidP="00AA454B">
      <w:pPr>
        <w:ind w:left="426" w:hanging="426"/>
      </w:pPr>
      <w:r w:rsidRPr="0076097B">
        <w:rPr>
          <w:color w:val="000000"/>
          <w:shd w:val="clear" w:color="auto" w:fill="FFFFFF"/>
        </w:rPr>
        <w:t xml:space="preserve">17. </w:t>
      </w:r>
      <w:r w:rsidRPr="0076097B">
        <w:t>Период индивидуального развития человека, который у мужского пола начинается в 22 года, а у женского – в 21 – называется:</w:t>
      </w:r>
    </w:p>
    <w:p w:rsidR="0082480B" w:rsidRPr="0076097B" w:rsidRDefault="0082480B" w:rsidP="00613C24">
      <w:pPr>
        <w:pStyle w:val="a5"/>
        <w:numPr>
          <w:ilvl w:val="0"/>
          <w:numId w:val="186"/>
        </w:numPr>
        <w:rPr>
          <w:rFonts w:ascii="Times New Roman" w:hAnsi="Times New Roman"/>
          <w:sz w:val="24"/>
          <w:szCs w:val="24"/>
        </w:rPr>
      </w:pPr>
      <w:r w:rsidRPr="0076097B">
        <w:rPr>
          <w:rFonts w:ascii="Times New Roman" w:hAnsi="Times New Roman"/>
          <w:sz w:val="24"/>
          <w:szCs w:val="24"/>
        </w:rPr>
        <w:t>Подростковый</w:t>
      </w:r>
    </w:p>
    <w:p w:rsidR="0082480B" w:rsidRPr="0076097B" w:rsidRDefault="0082480B" w:rsidP="00613C24">
      <w:pPr>
        <w:pStyle w:val="a5"/>
        <w:numPr>
          <w:ilvl w:val="0"/>
          <w:numId w:val="186"/>
        </w:numPr>
        <w:rPr>
          <w:rFonts w:ascii="Times New Roman" w:hAnsi="Times New Roman"/>
          <w:sz w:val="24"/>
          <w:szCs w:val="24"/>
        </w:rPr>
      </w:pPr>
      <w:r w:rsidRPr="0076097B">
        <w:rPr>
          <w:rFonts w:ascii="Times New Roman" w:hAnsi="Times New Roman"/>
          <w:sz w:val="24"/>
          <w:szCs w:val="24"/>
        </w:rPr>
        <w:t>Юношеский</w:t>
      </w:r>
    </w:p>
    <w:p w:rsidR="0082480B" w:rsidRPr="0076097B" w:rsidRDefault="0082480B" w:rsidP="00613C24">
      <w:pPr>
        <w:pStyle w:val="a5"/>
        <w:numPr>
          <w:ilvl w:val="0"/>
          <w:numId w:val="186"/>
        </w:numPr>
        <w:rPr>
          <w:rFonts w:ascii="Times New Roman" w:hAnsi="Times New Roman"/>
          <w:sz w:val="24"/>
          <w:szCs w:val="24"/>
        </w:rPr>
      </w:pPr>
      <w:r w:rsidRPr="0076097B">
        <w:rPr>
          <w:rFonts w:ascii="Times New Roman" w:hAnsi="Times New Roman"/>
          <w:sz w:val="24"/>
          <w:szCs w:val="24"/>
        </w:rPr>
        <w:t>Зрелый</w:t>
      </w:r>
    </w:p>
    <w:p w:rsidR="0082480B" w:rsidRPr="0076097B" w:rsidRDefault="0082480B" w:rsidP="00613C24">
      <w:pPr>
        <w:pStyle w:val="a5"/>
        <w:numPr>
          <w:ilvl w:val="0"/>
          <w:numId w:val="186"/>
        </w:numPr>
        <w:rPr>
          <w:rFonts w:ascii="Times New Roman" w:hAnsi="Times New Roman"/>
          <w:sz w:val="24"/>
          <w:szCs w:val="24"/>
        </w:rPr>
      </w:pPr>
      <w:r w:rsidRPr="0076097B">
        <w:rPr>
          <w:rFonts w:ascii="Times New Roman" w:hAnsi="Times New Roman"/>
          <w:sz w:val="24"/>
          <w:szCs w:val="24"/>
        </w:rPr>
        <w:t>Пубертатный</w:t>
      </w:r>
    </w:p>
    <w:p w:rsidR="00AA454B" w:rsidRPr="0076097B" w:rsidRDefault="0082480B" w:rsidP="00AA454B">
      <w:r w:rsidRPr="0076097B">
        <w:rPr>
          <w:color w:val="000000"/>
          <w:shd w:val="clear" w:color="auto" w:fill="FFFFFF"/>
        </w:rPr>
        <w:t xml:space="preserve">18. </w:t>
      </w:r>
      <w:r w:rsidR="00AA454B" w:rsidRPr="0076097B">
        <w:t>Зубная зрелость определяется:</w:t>
      </w:r>
    </w:p>
    <w:p w:rsidR="00AA454B" w:rsidRPr="0076097B" w:rsidRDefault="00AA454B" w:rsidP="00613C24">
      <w:pPr>
        <w:pStyle w:val="a5"/>
        <w:numPr>
          <w:ilvl w:val="0"/>
          <w:numId w:val="187"/>
        </w:numPr>
        <w:rPr>
          <w:rFonts w:ascii="Times New Roman" w:hAnsi="Times New Roman"/>
          <w:sz w:val="24"/>
          <w:szCs w:val="24"/>
        </w:rPr>
      </w:pPr>
      <w:r w:rsidRPr="0076097B">
        <w:rPr>
          <w:rFonts w:ascii="Times New Roman" w:hAnsi="Times New Roman"/>
          <w:sz w:val="24"/>
          <w:szCs w:val="24"/>
        </w:rPr>
        <w:t>По размеру зубов</w:t>
      </w:r>
    </w:p>
    <w:p w:rsidR="00AA454B" w:rsidRPr="0076097B" w:rsidRDefault="00AA454B" w:rsidP="00613C24">
      <w:pPr>
        <w:pStyle w:val="a5"/>
        <w:numPr>
          <w:ilvl w:val="0"/>
          <w:numId w:val="187"/>
        </w:numPr>
        <w:rPr>
          <w:rFonts w:ascii="Times New Roman" w:hAnsi="Times New Roman"/>
          <w:sz w:val="24"/>
          <w:szCs w:val="24"/>
        </w:rPr>
      </w:pPr>
      <w:r w:rsidRPr="0076097B">
        <w:rPr>
          <w:rFonts w:ascii="Times New Roman" w:hAnsi="Times New Roman"/>
          <w:sz w:val="24"/>
          <w:szCs w:val="24"/>
        </w:rPr>
        <w:t>По соотношению числа молочных и постоянных зубов</w:t>
      </w:r>
    </w:p>
    <w:p w:rsidR="00AA454B" w:rsidRPr="0076097B" w:rsidRDefault="00AA454B" w:rsidP="00613C24">
      <w:pPr>
        <w:pStyle w:val="a5"/>
        <w:numPr>
          <w:ilvl w:val="0"/>
          <w:numId w:val="187"/>
        </w:numPr>
        <w:rPr>
          <w:rFonts w:ascii="Times New Roman" w:hAnsi="Times New Roman"/>
          <w:sz w:val="24"/>
          <w:szCs w:val="24"/>
        </w:rPr>
      </w:pPr>
      <w:r w:rsidRPr="0076097B">
        <w:rPr>
          <w:rFonts w:ascii="Times New Roman" w:hAnsi="Times New Roman"/>
          <w:sz w:val="24"/>
          <w:szCs w:val="24"/>
        </w:rPr>
        <w:t>Путем подсчета числа прорезавшихся зубов и сопоставлении его с существующими стандартами</w:t>
      </w:r>
    </w:p>
    <w:p w:rsidR="00AA454B" w:rsidRPr="0076097B" w:rsidRDefault="00AA454B" w:rsidP="00613C24">
      <w:pPr>
        <w:pStyle w:val="a5"/>
        <w:numPr>
          <w:ilvl w:val="0"/>
          <w:numId w:val="187"/>
        </w:numPr>
        <w:rPr>
          <w:rFonts w:ascii="Times New Roman" w:hAnsi="Times New Roman"/>
          <w:sz w:val="24"/>
          <w:szCs w:val="24"/>
        </w:rPr>
      </w:pPr>
      <w:r w:rsidRPr="0076097B">
        <w:rPr>
          <w:rFonts w:ascii="Times New Roman" w:hAnsi="Times New Roman"/>
          <w:sz w:val="24"/>
          <w:szCs w:val="24"/>
        </w:rPr>
        <w:lastRenderedPageBreak/>
        <w:t>Путем подсчета выпавших зубов и сопоставления с числом оставшихся</w:t>
      </w:r>
    </w:p>
    <w:p w:rsidR="00AA454B" w:rsidRPr="0076097B" w:rsidRDefault="00AA454B" w:rsidP="00AA454B">
      <w:r w:rsidRPr="0076097B">
        <w:t>19. Десселерация- это:</w:t>
      </w:r>
    </w:p>
    <w:p w:rsidR="00AA454B" w:rsidRPr="0076097B" w:rsidRDefault="00AA454B" w:rsidP="00613C24">
      <w:pPr>
        <w:pStyle w:val="a5"/>
        <w:numPr>
          <w:ilvl w:val="0"/>
          <w:numId w:val="188"/>
        </w:numPr>
        <w:rPr>
          <w:rFonts w:ascii="Times New Roman" w:hAnsi="Times New Roman"/>
          <w:sz w:val="24"/>
          <w:szCs w:val="24"/>
        </w:rPr>
      </w:pPr>
      <w:r w:rsidRPr="0076097B">
        <w:rPr>
          <w:rFonts w:ascii="Times New Roman" w:hAnsi="Times New Roman"/>
          <w:sz w:val="24"/>
          <w:szCs w:val="24"/>
        </w:rPr>
        <w:t>Ускорение роста и физического развития детей и подростков по сравнению с предшествующими поколениями</w:t>
      </w:r>
    </w:p>
    <w:p w:rsidR="00AA454B" w:rsidRPr="0076097B" w:rsidRDefault="00AA454B" w:rsidP="00613C24">
      <w:pPr>
        <w:pStyle w:val="a5"/>
        <w:numPr>
          <w:ilvl w:val="0"/>
          <w:numId w:val="188"/>
        </w:numPr>
        <w:rPr>
          <w:rFonts w:ascii="Times New Roman" w:hAnsi="Times New Roman"/>
          <w:sz w:val="24"/>
          <w:szCs w:val="24"/>
        </w:rPr>
      </w:pPr>
      <w:r w:rsidRPr="0076097B">
        <w:rPr>
          <w:rFonts w:ascii="Times New Roman" w:hAnsi="Times New Roman"/>
          <w:sz w:val="24"/>
          <w:szCs w:val="24"/>
        </w:rPr>
        <w:t>Замедление роста и физического развития детей и подростков по сравнению с предшествующими поколениями</w:t>
      </w:r>
    </w:p>
    <w:p w:rsidR="00AA454B" w:rsidRPr="0076097B" w:rsidRDefault="00AA454B" w:rsidP="00613C24">
      <w:pPr>
        <w:pStyle w:val="a5"/>
        <w:numPr>
          <w:ilvl w:val="0"/>
          <w:numId w:val="188"/>
        </w:numPr>
        <w:rPr>
          <w:rFonts w:ascii="Times New Roman" w:hAnsi="Times New Roman"/>
          <w:sz w:val="24"/>
          <w:szCs w:val="24"/>
        </w:rPr>
      </w:pPr>
      <w:r w:rsidRPr="0076097B">
        <w:rPr>
          <w:rFonts w:ascii="Times New Roman" w:hAnsi="Times New Roman"/>
          <w:sz w:val="24"/>
          <w:szCs w:val="24"/>
        </w:rPr>
        <w:t>Асинхронность в темпах физического и психического развития</w:t>
      </w:r>
    </w:p>
    <w:p w:rsidR="00AA454B" w:rsidRPr="0076097B" w:rsidRDefault="00AA454B" w:rsidP="00613C24">
      <w:pPr>
        <w:pStyle w:val="a5"/>
        <w:numPr>
          <w:ilvl w:val="0"/>
          <w:numId w:val="188"/>
        </w:numPr>
        <w:rPr>
          <w:rFonts w:ascii="Times New Roman" w:hAnsi="Times New Roman"/>
          <w:sz w:val="24"/>
          <w:szCs w:val="24"/>
        </w:rPr>
      </w:pPr>
      <w:r w:rsidRPr="0076097B">
        <w:rPr>
          <w:rFonts w:ascii="Times New Roman" w:hAnsi="Times New Roman"/>
          <w:sz w:val="24"/>
          <w:szCs w:val="24"/>
        </w:rPr>
        <w:t>Процесс угасания половой функции</w:t>
      </w:r>
    </w:p>
    <w:p w:rsidR="00AA454B" w:rsidRPr="0076097B" w:rsidRDefault="00AA454B" w:rsidP="00613C24">
      <w:pPr>
        <w:pStyle w:val="a5"/>
        <w:numPr>
          <w:ilvl w:val="0"/>
          <w:numId w:val="188"/>
        </w:numPr>
        <w:rPr>
          <w:rFonts w:ascii="Times New Roman" w:hAnsi="Times New Roman"/>
          <w:sz w:val="24"/>
          <w:szCs w:val="24"/>
        </w:rPr>
      </w:pPr>
      <w:r w:rsidRPr="0076097B">
        <w:rPr>
          <w:rFonts w:ascii="Times New Roman" w:hAnsi="Times New Roman"/>
          <w:sz w:val="24"/>
          <w:szCs w:val="24"/>
        </w:rPr>
        <w:t>Формирования анатомических различий между мужским и женским полом, не считая половых органов</w:t>
      </w:r>
    </w:p>
    <w:p w:rsidR="00AA454B" w:rsidRPr="0076097B" w:rsidRDefault="00AA454B" w:rsidP="00AA454B">
      <w:pPr>
        <w:ind w:left="426" w:hanging="426"/>
      </w:pPr>
      <w:r w:rsidRPr="0076097B">
        <w:t>20. Согласно типам конституции по П.Н.Башкирову, люди, имеющие длинные ноги, при коротком туловище с узкими плечами и тазом, имеют тип телосложения:</w:t>
      </w:r>
    </w:p>
    <w:p w:rsidR="00AA454B" w:rsidRPr="0076097B" w:rsidRDefault="00553A76" w:rsidP="00553A76">
      <w:pPr>
        <w:ind w:left="426"/>
      </w:pPr>
      <w:r w:rsidRPr="0076097B">
        <w:t xml:space="preserve">1) </w:t>
      </w:r>
      <w:r w:rsidR="00AA454B" w:rsidRPr="0076097B">
        <w:t>Долихоморфный</w:t>
      </w:r>
      <w:r w:rsidRPr="0076097B">
        <w:t xml:space="preserve">    2) </w:t>
      </w:r>
      <w:r w:rsidR="00AA454B" w:rsidRPr="0076097B">
        <w:t>Мезоморфный</w:t>
      </w:r>
      <w:r w:rsidRPr="0076097B">
        <w:t xml:space="preserve">   3) </w:t>
      </w:r>
      <w:r w:rsidR="00AA454B" w:rsidRPr="0076097B">
        <w:t>Брахиморфный</w:t>
      </w:r>
      <w:r w:rsidRPr="0076097B">
        <w:t xml:space="preserve">   4) </w:t>
      </w:r>
      <w:r w:rsidR="00AA454B" w:rsidRPr="0076097B">
        <w:t>Антропоморфный</w:t>
      </w:r>
    </w:p>
    <w:p w:rsidR="0082480B" w:rsidRPr="001D758D" w:rsidRDefault="0082480B" w:rsidP="00AA454B"/>
    <w:p w:rsidR="00370EA4" w:rsidRPr="006A1013" w:rsidRDefault="00370EA4" w:rsidP="00370EA4">
      <w:pPr>
        <w:jc w:val="center"/>
        <w:rPr>
          <w:i/>
          <w:sz w:val="28"/>
        </w:rPr>
      </w:pPr>
      <w:r w:rsidRPr="006A1013">
        <w:rPr>
          <w:i/>
          <w:sz w:val="28"/>
        </w:rPr>
        <w:t>Решение проблемно-ситуационных задач.</w:t>
      </w:r>
    </w:p>
    <w:tbl>
      <w:tblPr>
        <w:tblStyle w:val="a3"/>
        <w:tblW w:w="0" w:type="auto"/>
        <w:tblInd w:w="284" w:type="dxa"/>
        <w:tblLook w:val="04A0" w:firstRow="1" w:lastRow="0" w:firstColumn="1" w:lastColumn="0" w:noHBand="0" w:noVBand="1"/>
      </w:tblPr>
      <w:tblGrid>
        <w:gridCol w:w="481"/>
        <w:gridCol w:w="3291"/>
        <w:gridCol w:w="1622"/>
        <w:gridCol w:w="419"/>
        <w:gridCol w:w="4323"/>
      </w:tblGrid>
      <w:tr w:rsidR="00FA59F4" w:rsidTr="00FA59F4">
        <w:tc>
          <w:tcPr>
            <w:tcW w:w="675" w:type="dxa"/>
          </w:tcPr>
          <w:p w:rsidR="00FA59F4" w:rsidRPr="00FA59F4" w:rsidRDefault="00FA59F4" w:rsidP="00613C24">
            <w:pPr>
              <w:pStyle w:val="a5"/>
              <w:numPr>
                <w:ilvl w:val="0"/>
                <w:numId w:val="189"/>
              </w:numPr>
              <w:tabs>
                <w:tab w:val="left" w:pos="360"/>
              </w:tabs>
              <w:ind w:left="0" w:firstLine="0"/>
              <w:rPr>
                <w:rFonts w:ascii="Times New Roman" w:hAnsi="Times New Roman"/>
                <w:sz w:val="24"/>
                <w:szCs w:val="24"/>
              </w:rPr>
            </w:pPr>
          </w:p>
        </w:tc>
        <w:tc>
          <w:tcPr>
            <w:tcW w:w="9461" w:type="dxa"/>
            <w:gridSpan w:val="4"/>
          </w:tcPr>
          <w:p w:rsidR="00FA59F4" w:rsidRDefault="00FA59F4" w:rsidP="00FA59F4">
            <w:pPr>
              <w:tabs>
                <w:tab w:val="left" w:pos="360"/>
              </w:tabs>
              <w:jc w:val="both"/>
              <w:rPr>
                <w:sz w:val="32"/>
              </w:rPr>
            </w:pPr>
            <w:r w:rsidRPr="00DF2B07">
              <w:rPr>
                <w:sz w:val="28"/>
                <w:szCs w:val="28"/>
              </w:rPr>
              <w:t>Человек, имеющий сильный уравновешенный подвижный тип высшей нервной деятельности. Его можно охарактеризовать, как живого, подвижного, быстро отзывающегося на окружающие события, сравнительно легко переживающего неудачи и неприятности</w:t>
            </w:r>
            <w:r>
              <w:rPr>
                <w:sz w:val="28"/>
                <w:szCs w:val="28"/>
              </w:rPr>
              <w:t xml:space="preserve">. О каком типе идет речь? </w:t>
            </w:r>
          </w:p>
        </w:tc>
      </w:tr>
      <w:tr w:rsidR="00553A76" w:rsidTr="00677E04">
        <w:tc>
          <w:tcPr>
            <w:tcW w:w="675" w:type="dxa"/>
          </w:tcPr>
          <w:p w:rsidR="00553A76" w:rsidRPr="00FA59F4" w:rsidRDefault="00553A76" w:rsidP="00613C24">
            <w:pPr>
              <w:pStyle w:val="a5"/>
              <w:numPr>
                <w:ilvl w:val="0"/>
                <w:numId w:val="189"/>
              </w:numPr>
              <w:tabs>
                <w:tab w:val="left" w:pos="360"/>
              </w:tabs>
              <w:ind w:left="0" w:firstLine="0"/>
              <w:rPr>
                <w:rFonts w:ascii="Times New Roman" w:hAnsi="Times New Roman"/>
                <w:sz w:val="24"/>
                <w:szCs w:val="24"/>
              </w:rPr>
            </w:pPr>
          </w:p>
        </w:tc>
        <w:tc>
          <w:tcPr>
            <w:tcW w:w="4730" w:type="dxa"/>
          </w:tcPr>
          <w:p w:rsidR="00553A76" w:rsidRPr="00DF2B07" w:rsidRDefault="00553A76" w:rsidP="00553A76">
            <w:pPr>
              <w:tabs>
                <w:tab w:val="left" w:pos="360"/>
              </w:tabs>
              <w:jc w:val="both"/>
              <w:rPr>
                <w:sz w:val="28"/>
                <w:szCs w:val="28"/>
              </w:rPr>
            </w:pPr>
            <w:r>
              <w:rPr>
                <w:sz w:val="28"/>
                <w:szCs w:val="28"/>
              </w:rPr>
              <w:t xml:space="preserve">Изучив рисунок, сделайте вывод о типе нервной системы. Ответ поясните. </w:t>
            </w:r>
          </w:p>
        </w:tc>
        <w:tc>
          <w:tcPr>
            <w:tcW w:w="4731" w:type="dxa"/>
            <w:gridSpan w:val="3"/>
          </w:tcPr>
          <w:p w:rsidR="00553A76" w:rsidRPr="00DF2B07" w:rsidRDefault="00553A76" w:rsidP="00FA59F4">
            <w:pPr>
              <w:tabs>
                <w:tab w:val="left" w:pos="360"/>
              </w:tabs>
              <w:jc w:val="both"/>
              <w:rPr>
                <w:sz w:val="28"/>
                <w:szCs w:val="28"/>
              </w:rPr>
            </w:pPr>
            <w:r>
              <w:rPr>
                <w:noProof/>
              </w:rPr>
              <w:drawing>
                <wp:inline distT="0" distB="0" distL="0" distR="0" wp14:anchorId="56D33286" wp14:editId="7F463404">
                  <wp:extent cx="3876675" cy="1281611"/>
                  <wp:effectExtent l="0" t="0" r="0" b="0"/>
                  <wp:docPr id="39948" name="Рисунок 39948" descr="Описание: http://wellup.me/upload/Images/04.03.2015/sangvini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Описание: http://wellup.me/upload/Images/04.03.2015/sangvinik.gif"/>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876675" cy="1281611"/>
                          </a:xfrm>
                          <a:prstGeom prst="rect">
                            <a:avLst/>
                          </a:prstGeom>
                          <a:noFill/>
                          <a:ln>
                            <a:noFill/>
                          </a:ln>
                        </pic:spPr>
                      </pic:pic>
                    </a:graphicData>
                  </a:graphic>
                </wp:inline>
              </w:drawing>
            </w:r>
          </w:p>
        </w:tc>
      </w:tr>
      <w:tr w:rsidR="00FA59F4" w:rsidTr="00FA59F4">
        <w:tc>
          <w:tcPr>
            <w:tcW w:w="675" w:type="dxa"/>
          </w:tcPr>
          <w:p w:rsidR="00FA59F4" w:rsidRPr="00FA59F4" w:rsidRDefault="00FA59F4" w:rsidP="00613C24">
            <w:pPr>
              <w:pStyle w:val="a5"/>
              <w:numPr>
                <w:ilvl w:val="0"/>
                <w:numId w:val="189"/>
              </w:numPr>
              <w:tabs>
                <w:tab w:val="left" w:pos="360"/>
              </w:tabs>
              <w:ind w:left="0" w:firstLine="0"/>
              <w:rPr>
                <w:rFonts w:ascii="Times New Roman" w:hAnsi="Times New Roman"/>
                <w:sz w:val="24"/>
                <w:szCs w:val="24"/>
              </w:rPr>
            </w:pPr>
          </w:p>
        </w:tc>
        <w:tc>
          <w:tcPr>
            <w:tcW w:w="6804" w:type="dxa"/>
            <w:gridSpan w:val="3"/>
            <w:tcBorders>
              <w:right w:val="nil"/>
            </w:tcBorders>
          </w:tcPr>
          <w:p w:rsidR="00FA59F4" w:rsidRDefault="00FA59F4" w:rsidP="00FA59F4">
            <w:pPr>
              <w:rPr>
                <w:sz w:val="28"/>
              </w:rPr>
            </w:pPr>
            <w:r>
              <w:rPr>
                <w:sz w:val="28"/>
              </w:rPr>
              <w:t>Определите тип конституции, предложенный на рисунке, и дайте его характеристику</w:t>
            </w:r>
          </w:p>
        </w:tc>
        <w:tc>
          <w:tcPr>
            <w:tcW w:w="2657" w:type="dxa"/>
            <w:tcBorders>
              <w:left w:val="nil"/>
            </w:tcBorders>
          </w:tcPr>
          <w:p w:rsidR="00FA59F4" w:rsidRDefault="00FA59F4" w:rsidP="00370EA4">
            <w:pPr>
              <w:tabs>
                <w:tab w:val="left" w:pos="360"/>
              </w:tabs>
              <w:jc w:val="both"/>
              <w:rPr>
                <w:sz w:val="32"/>
              </w:rPr>
            </w:pPr>
            <w:r>
              <w:rPr>
                <w:noProof/>
                <w:sz w:val="32"/>
              </w:rPr>
              <w:drawing>
                <wp:inline distT="0" distB="0" distL="0" distR="0" wp14:anchorId="434676E9" wp14:editId="014CB36C">
                  <wp:extent cx="1038225" cy="2110601"/>
                  <wp:effectExtent l="0" t="0" r="0" b="4445"/>
                  <wp:docPr id="39946" name="Рисунок 39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038371" cy="2110898"/>
                          </a:xfrm>
                          <a:prstGeom prst="rect">
                            <a:avLst/>
                          </a:prstGeom>
                          <a:noFill/>
                          <a:ln>
                            <a:noFill/>
                          </a:ln>
                        </pic:spPr>
                      </pic:pic>
                    </a:graphicData>
                  </a:graphic>
                </wp:inline>
              </w:drawing>
            </w:r>
          </w:p>
        </w:tc>
      </w:tr>
      <w:tr w:rsidR="00B90938" w:rsidTr="00B90938">
        <w:tc>
          <w:tcPr>
            <w:tcW w:w="675" w:type="dxa"/>
          </w:tcPr>
          <w:p w:rsidR="00B90938" w:rsidRPr="00FA59F4" w:rsidRDefault="00B90938" w:rsidP="00613C24">
            <w:pPr>
              <w:pStyle w:val="a5"/>
              <w:numPr>
                <w:ilvl w:val="0"/>
                <w:numId w:val="189"/>
              </w:numPr>
              <w:tabs>
                <w:tab w:val="left" w:pos="360"/>
              </w:tabs>
              <w:ind w:left="0" w:firstLine="0"/>
              <w:rPr>
                <w:rFonts w:ascii="Times New Roman" w:hAnsi="Times New Roman"/>
                <w:sz w:val="24"/>
                <w:szCs w:val="24"/>
              </w:rPr>
            </w:pPr>
          </w:p>
        </w:tc>
        <w:tc>
          <w:tcPr>
            <w:tcW w:w="6379" w:type="dxa"/>
            <w:gridSpan w:val="2"/>
            <w:tcBorders>
              <w:right w:val="nil"/>
            </w:tcBorders>
          </w:tcPr>
          <w:p w:rsidR="00B90938" w:rsidRDefault="00B90938" w:rsidP="00370EA4">
            <w:pPr>
              <w:tabs>
                <w:tab w:val="left" w:pos="360"/>
              </w:tabs>
              <w:jc w:val="both"/>
              <w:rPr>
                <w:sz w:val="32"/>
              </w:rPr>
            </w:pPr>
            <w:r>
              <w:rPr>
                <w:sz w:val="32"/>
              </w:rPr>
              <w:t>Определите примерный возраст ребенка на фото. Поясните свой ответ.</w:t>
            </w:r>
          </w:p>
        </w:tc>
        <w:tc>
          <w:tcPr>
            <w:tcW w:w="3082" w:type="dxa"/>
            <w:gridSpan w:val="2"/>
            <w:tcBorders>
              <w:left w:val="nil"/>
            </w:tcBorders>
          </w:tcPr>
          <w:p w:rsidR="00B90938" w:rsidRDefault="00B90938" w:rsidP="00370EA4">
            <w:pPr>
              <w:tabs>
                <w:tab w:val="left" w:pos="360"/>
              </w:tabs>
              <w:jc w:val="both"/>
              <w:rPr>
                <w:sz w:val="32"/>
              </w:rPr>
            </w:pPr>
            <w:r>
              <w:rPr>
                <w:noProof/>
              </w:rPr>
              <w:drawing>
                <wp:inline distT="0" distB="0" distL="0" distR="0" wp14:anchorId="768BE37D" wp14:editId="6FA32786">
                  <wp:extent cx="1710080" cy="1228725"/>
                  <wp:effectExtent l="0" t="0" r="4445" b="0"/>
                  <wp:docPr id="39947" name="Рисунок 39947" descr="Картинки по запросу ребенок выпадают зу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Картинки по запросу ребенок выпадают зубы"/>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714629" cy="1231994"/>
                          </a:xfrm>
                          <a:prstGeom prst="rect">
                            <a:avLst/>
                          </a:prstGeom>
                          <a:noFill/>
                          <a:ln>
                            <a:noFill/>
                          </a:ln>
                        </pic:spPr>
                      </pic:pic>
                    </a:graphicData>
                  </a:graphic>
                </wp:inline>
              </w:drawing>
            </w:r>
          </w:p>
        </w:tc>
      </w:tr>
      <w:tr w:rsidR="00FA59F4" w:rsidTr="00FA59F4">
        <w:tc>
          <w:tcPr>
            <w:tcW w:w="675" w:type="dxa"/>
          </w:tcPr>
          <w:p w:rsidR="00FA59F4" w:rsidRPr="00FA59F4" w:rsidRDefault="00FA59F4" w:rsidP="00613C24">
            <w:pPr>
              <w:pStyle w:val="a5"/>
              <w:numPr>
                <w:ilvl w:val="0"/>
                <w:numId w:val="189"/>
              </w:numPr>
              <w:tabs>
                <w:tab w:val="left" w:pos="360"/>
              </w:tabs>
              <w:ind w:left="0" w:firstLine="0"/>
              <w:rPr>
                <w:rFonts w:ascii="Times New Roman" w:hAnsi="Times New Roman"/>
                <w:sz w:val="24"/>
                <w:szCs w:val="24"/>
              </w:rPr>
            </w:pPr>
          </w:p>
        </w:tc>
        <w:tc>
          <w:tcPr>
            <w:tcW w:w="9461" w:type="dxa"/>
            <w:gridSpan w:val="4"/>
          </w:tcPr>
          <w:p w:rsidR="00FA59F4" w:rsidRDefault="00553A76" w:rsidP="00370EA4">
            <w:pPr>
              <w:tabs>
                <w:tab w:val="left" w:pos="360"/>
              </w:tabs>
              <w:jc w:val="both"/>
              <w:rPr>
                <w:sz w:val="32"/>
              </w:rPr>
            </w:pPr>
            <w:r w:rsidRPr="00553A76">
              <w:rPr>
                <w:sz w:val="28"/>
                <w:szCs w:val="26"/>
              </w:rPr>
              <w:t>Болезнь Тей-Сакса, обусловленная аутосомным рецессивным геном неизлечима; люди, страдающие этим заболеванием, умирают в детстве. В одной из больших популяций  частота рождения больных детей составляет 1: 5000. Определить генетическую структуру данной популяции?</w:t>
            </w:r>
          </w:p>
        </w:tc>
      </w:tr>
    </w:tbl>
    <w:p w:rsidR="00370EA4" w:rsidRPr="0036513C" w:rsidRDefault="00370EA4" w:rsidP="00370EA4">
      <w:pPr>
        <w:tabs>
          <w:tab w:val="left" w:pos="360"/>
        </w:tabs>
        <w:ind w:left="284" w:hanging="284"/>
        <w:jc w:val="both"/>
        <w:rPr>
          <w:sz w:val="32"/>
        </w:rPr>
      </w:pPr>
    </w:p>
    <w:p w:rsidR="00CD4FA3" w:rsidRDefault="00CD4FA3" w:rsidP="00370EA4">
      <w:pPr>
        <w:jc w:val="center"/>
        <w:rPr>
          <w:i/>
          <w:sz w:val="28"/>
        </w:rPr>
      </w:pPr>
    </w:p>
    <w:p w:rsidR="00370EA4" w:rsidRDefault="00370EA4" w:rsidP="00370EA4">
      <w:pPr>
        <w:jc w:val="center"/>
        <w:rPr>
          <w:i/>
          <w:sz w:val="28"/>
        </w:rPr>
      </w:pPr>
      <w:r w:rsidRPr="00817342">
        <w:rPr>
          <w:i/>
          <w:sz w:val="28"/>
        </w:rPr>
        <w:lastRenderedPageBreak/>
        <w:t xml:space="preserve">Контроль выполнения </w:t>
      </w:r>
      <w:r>
        <w:rPr>
          <w:i/>
          <w:sz w:val="28"/>
        </w:rPr>
        <w:t xml:space="preserve">практических </w:t>
      </w:r>
      <w:r w:rsidRPr="00817342">
        <w:rPr>
          <w:i/>
          <w:sz w:val="28"/>
        </w:rPr>
        <w:t>заданий в рабочей тетради</w:t>
      </w:r>
      <w:r>
        <w:rPr>
          <w:i/>
          <w:sz w:val="28"/>
        </w:rPr>
        <w:t>.</w:t>
      </w:r>
    </w:p>
    <w:p w:rsidR="0086231C" w:rsidRPr="00553A76" w:rsidRDefault="0086231C" w:rsidP="00553A76">
      <w:pPr>
        <w:pStyle w:val="af2"/>
        <w:spacing w:after="0"/>
        <w:jc w:val="both"/>
        <w:rPr>
          <w:b/>
          <w:i/>
          <w:u w:val="single"/>
        </w:rPr>
      </w:pPr>
      <w:r w:rsidRPr="00553A76">
        <w:rPr>
          <w:b/>
          <w:i/>
          <w:u w:val="single"/>
        </w:rPr>
        <w:t>Работа 1. Возрастная периодизация онтогенеза человека.</w:t>
      </w:r>
    </w:p>
    <w:p w:rsidR="0086231C" w:rsidRPr="00553A76" w:rsidRDefault="0086231C" w:rsidP="00553A76">
      <w:pPr>
        <w:pStyle w:val="af2"/>
        <w:spacing w:after="0"/>
        <w:jc w:val="both"/>
        <w:rPr>
          <w:i/>
        </w:rPr>
      </w:pPr>
      <w:r w:rsidRPr="00553A76">
        <w:rPr>
          <w:i/>
        </w:rPr>
        <w:t>Используя задание 2 в тетради для самостоятельной работы студентов (стр. 61-62), определите Ваш возрастной период и сделайте вывод</w:t>
      </w:r>
    </w:p>
    <w:p w:rsidR="0086231C" w:rsidRPr="00553A76" w:rsidRDefault="0086231C" w:rsidP="00553A76">
      <w:pPr>
        <w:pStyle w:val="af2"/>
        <w:spacing w:after="0"/>
        <w:jc w:val="both"/>
        <w:rPr>
          <w:i/>
        </w:rPr>
      </w:pPr>
    </w:p>
    <w:p w:rsidR="0086231C" w:rsidRPr="00553A76" w:rsidRDefault="0086231C" w:rsidP="00553A76">
      <w:pPr>
        <w:pStyle w:val="af2"/>
        <w:spacing w:after="0"/>
        <w:jc w:val="both"/>
        <w:rPr>
          <w:i/>
        </w:rPr>
      </w:pPr>
      <w:r w:rsidRPr="00553A76">
        <w:t xml:space="preserve">ВЫВОД: </w:t>
      </w:r>
      <w:r w:rsidRPr="00553A76">
        <w:rPr>
          <w:highlight w:val="yellow"/>
        </w:rPr>
        <w:t>______________________________________________________________</w:t>
      </w:r>
    </w:p>
    <w:p w:rsidR="0086231C" w:rsidRPr="00553A76" w:rsidRDefault="0086231C" w:rsidP="00553A76">
      <w:pPr>
        <w:pStyle w:val="af2"/>
        <w:spacing w:after="0"/>
        <w:jc w:val="both"/>
        <w:rPr>
          <w:i/>
        </w:rPr>
      </w:pPr>
    </w:p>
    <w:p w:rsidR="0086231C" w:rsidRPr="00553A76" w:rsidRDefault="0086231C" w:rsidP="00553A76">
      <w:pPr>
        <w:pStyle w:val="13"/>
        <w:jc w:val="both"/>
        <w:rPr>
          <w:b/>
          <w:i/>
          <w:szCs w:val="24"/>
          <w:u w:val="single"/>
        </w:rPr>
      </w:pPr>
      <w:r w:rsidRPr="00553A76">
        <w:rPr>
          <w:b/>
          <w:i/>
          <w:szCs w:val="24"/>
          <w:u w:val="single"/>
        </w:rPr>
        <w:t>Работа 2. Определите ориентировочно биологический возраст студента при помощи батареи тестов.</w:t>
      </w:r>
    </w:p>
    <w:p w:rsidR="0086231C" w:rsidRPr="00553A76" w:rsidRDefault="0086231C" w:rsidP="00553A76">
      <w:pPr>
        <w:pStyle w:val="13"/>
        <w:jc w:val="center"/>
        <w:rPr>
          <w:b/>
          <w:i/>
          <w:szCs w:val="24"/>
        </w:rPr>
      </w:pPr>
      <w:r w:rsidRPr="00553A76">
        <w:rPr>
          <w:b/>
          <w:i/>
          <w:szCs w:val="24"/>
        </w:rPr>
        <w:t>А) тест с линейкой</w:t>
      </w:r>
    </w:p>
    <w:p w:rsidR="0086231C" w:rsidRPr="00553A76" w:rsidRDefault="0086231C" w:rsidP="00553A76">
      <w:pPr>
        <w:pStyle w:val="13"/>
        <w:jc w:val="both"/>
        <w:rPr>
          <w:szCs w:val="24"/>
        </w:rPr>
      </w:pPr>
      <w:r w:rsidRPr="00553A76">
        <w:rPr>
          <w:szCs w:val="24"/>
        </w:rPr>
        <w:t>Перед вами кто-нибудь держит 50 сантимет</w:t>
      </w:r>
      <w:r w:rsidRPr="00553A76">
        <w:rPr>
          <w:szCs w:val="24"/>
        </w:rPr>
        <w:softHyphen/>
        <w:t>ровую линейку. За начальную отметку и на какой-то миг отпус</w:t>
      </w:r>
      <w:r w:rsidRPr="00553A76">
        <w:rPr>
          <w:szCs w:val="24"/>
        </w:rPr>
        <w:softHyphen/>
        <w:t>кает ее. Вам ее надо поймать. Ваш биологический возраст определяется в том случае в зависимости от места, где вы перехватите линейку большим и указательным пальцам. 20-летний - на цифре 28 см., а 60 - летние - на 15 см.</w:t>
      </w:r>
    </w:p>
    <w:p w:rsidR="0086231C" w:rsidRPr="00553A76" w:rsidRDefault="0086231C" w:rsidP="00553A76">
      <w:pPr>
        <w:pStyle w:val="13"/>
        <w:jc w:val="both"/>
        <w:rPr>
          <w:szCs w:val="24"/>
        </w:rPr>
      </w:pPr>
      <w:r w:rsidRPr="00553A76">
        <w:rPr>
          <w:i/>
          <w:szCs w:val="24"/>
          <w:u w:val="single"/>
        </w:rPr>
        <w:t>Результат:</w:t>
      </w:r>
      <w:r w:rsidRPr="00553A76">
        <w:rPr>
          <w:szCs w:val="24"/>
        </w:rPr>
        <w:t xml:space="preserve"> </w:t>
      </w:r>
      <w:r w:rsidRPr="00553A76">
        <w:rPr>
          <w:szCs w:val="24"/>
          <w:highlight w:val="yellow"/>
        </w:rPr>
        <w:t>_________________</w:t>
      </w:r>
    </w:p>
    <w:p w:rsidR="0086231C" w:rsidRPr="00553A76" w:rsidRDefault="0086231C" w:rsidP="00553A76">
      <w:pPr>
        <w:pStyle w:val="13"/>
        <w:jc w:val="center"/>
        <w:rPr>
          <w:b/>
          <w:szCs w:val="24"/>
        </w:rPr>
      </w:pPr>
      <w:r w:rsidRPr="00553A76">
        <w:rPr>
          <w:b/>
          <w:szCs w:val="24"/>
        </w:rPr>
        <w:t>Б) тест "защемление".</w:t>
      </w:r>
    </w:p>
    <w:p w:rsidR="0086231C" w:rsidRPr="00553A76" w:rsidRDefault="0086231C" w:rsidP="00553A76">
      <w:pPr>
        <w:pStyle w:val="13"/>
        <w:jc w:val="both"/>
        <w:rPr>
          <w:szCs w:val="24"/>
        </w:rPr>
      </w:pPr>
      <w:r w:rsidRPr="00553A76">
        <w:rPr>
          <w:szCs w:val="24"/>
        </w:rPr>
        <w:t>Этим тестом вы можете определить воз</w:t>
      </w:r>
      <w:r w:rsidRPr="00553A76">
        <w:rPr>
          <w:szCs w:val="24"/>
        </w:rPr>
        <w:softHyphen/>
        <w:t>раст своей кожи. Большим и указательным пальцами защемите кожу на тыльной стороне ладони, слегка оттянув ее, в подорвите так 5 сек. А теперь посмотрите, как долго продолжаются следы за</w:t>
      </w:r>
      <w:r w:rsidRPr="00553A76">
        <w:rPr>
          <w:szCs w:val="24"/>
        </w:rPr>
        <w:softHyphen/>
        <w:t>щемления. Если вам до 40 лет, они исчезнут за 5 сек, если 60 лет - 10-15 сек, если 70 - 35-55 сек.</w:t>
      </w:r>
    </w:p>
    <w:p w:rsidR="0086231C" w:rsidRPr="00553A76" w:rsidRDefault="0086231C" w:rsidP="00553A76">
      <w:pPr>
        <w:pStyle w:val="13"/>
        <w:jc w:val="both"/>
        <w:rPr>
          <w:szCs w:val="24"/>
        </w:rPr>
      </w:pPr>
      <w:r w:rsidRPr="00553A76">
        <w:rPr>
          <w:i/>
          <w:szCs w:val="24"/>
          <w:u w:val="single"/>
        </w:rPr>
        <w:t>Результат:</w:t>
      </w:r>
      <w:r w:rsidRPr="00553A76">
        <w:rPr>
          <w:szCs w:val="24"/>
        </w:rPr>
        <w:t xml:space="preserve"> </w:t>
      </w:r>
      <w:r w:rsidRPr="00553A76">
        <w:rPr>
          <w:szCs w:val="24"/>
          <w:highlight w:val="yellow"/>
        </w:rPr>
        <w:t>_________________</w:t>
      </w:r>
    </w:p>
    <w:p w:rsidR="0086231C" w:rsidRPr="00553A76" w:rsidRDefault="0086231C" w:rsidP="00553A76">
      <w:pPr>
        <w:pStyle w:val="13"/>
        <w:jc w:val="center"/>
        <w:rPr>
          <w:b/>
          <w:i/>
          <w:szCs w:val="24"/>
        </w:rPr>
      </w:pPr>
      <w:r w:rsidRPr="00553A76">
        <w:rPr>
          <w:b/>
          <w:i/>
          <w:szCs w:val="24"/>
        </w:rPr>
        <w:t>В)  тест "поза аиста".</w:t>
      </w:r>
    </w:p>
    <w:p w:rsidR="0086231C" w:rsidRPr="00553A76" w:rsidRDefault="0086231C" w:rsidP="00553A76">
      <w:pPr>
        <w:pStyle w:val="13"/>
        <w:jc w:val="both"/>
        <w:rPr>
          <w:szCs w:val="24"/>
        </w:rPr>
      </w:pPr>
      <w:r w:rsidRPr="00553A76">
        <w:rPr>
          <w:szCs w:val="24"/>
        </w:rPr>
        <w:t>Это тест на равновесие. Сколько вы можете простоять без обуви, на одной ноге /поджав другую/, руки в стороны с закрытыми глазами. Кто молод, простоит более 30 сек., кто в возрасте - не продержится в этой позе и 5 сек.</w:t>
      </w:r>
    </w:p>
    <w:p w:rsidR="0086231C" w:rsidRPr="00553A76" w:rsidRDefault="0086231C" w:rsidP="00553A76">
      <w:pPr>
        <w:pStyle w:val="13"/>
        <w:jc w:val="both"/>
        <w:rPr>
          <w:szCs w:val="24"/>
        </w:rPr>
      </w:pPr>
      <w:r w:rsidRPr="00553A76">
        <w:rPr>
          <w:i/>
          <w:szCs w:val="24"/>
          <w:u w:val="single"/>
        </w:rPr>
        <w:t>Результат:</w:t>
      </w:r>
      <w:r w:rsidRPr="00553A76">
        <w:rPr>
          <w:szCs w:val="24"/>
        </w:rPr>
        <w:t xml:space="preserve"> </w:t>
      </w:r>
      <w:r w:rsidRPr="00553A76">
        <w:rPr>
          <w:szCs w:val="24"/>
          <w:highlight w:val="yellow"/>
        </w:rPr>
        <w:t>_________________</w:t>
      </w:r>
    </w:p>
    <w:p w:rsidR="0086231C" w:rsidRPr="00553A76" w:rsidRDefault="0086231C" w:rsidP="00553A76">
      <w:pPr>
        <w:pStyle w:val="13"/>
        <w:jc w:val="center"/>
        <w:rPr>
          <w:b/>
          <w:i/>
          <w:szCs w:val="24"/>
        </w:rPr>
      </w:pPr>
      <w:r w:rsidRPr="00553A76">
        <w:rPr>
          <w:b/>
          <w:i/>
          <w:szCs w:val="24"/>
        </w:rPr>
        <w:t>Г)  тест "чтение газеты".</w:t>
      </w:r>
    </w:p>
    <w:p w:rsidR="0086231C" w:rsidRPr="00553A76" w:rsidRDefault="0086231C" w:rsidP="00553A76">
      <w:pPr>
        <w:pStyle w:val="13"/>
        <w:jc w:val="both"/>
        <w:rPr>
          <w:szCs w:val="24"/>
        </w:rPr>
      </w:pPr>
      <w:r w:rsidRPr="00553A76">
        <w:rPr>
          <w:szCs w:val="24"/>
        </w:rPr>
        <w:t>Проверьте свое зрение. В 21 год человек может читать газету на расстоянии 10 см от глаз, в 34 го</w:t>
      </w:r>
      <w:r w:rsidRPr="00553A76">
        <w:rPr>
          <w:szCs w:val="24"/>
        </w:rPr>
        <w:softHyphen/>
        <w:t>да - при удалении ее на 14 см, в 60 лет - это расстояние увели</w:t>
      </w:r>
      <w:r w:rsidRPr="00553A76">
        <w:rPr>
          <w:szCs w:val="24"/>
        </w:rPr>
        <w:softHyphen/>
        <w:t>чивается до I метра. Определите расстояние, с  которого Вы можете читать книгу.</w:t>
      </w:r>
    </w:p>
    <w:p w:rsidR="0086231C" w:rsidRPr="00553A76" w:rsidRDefault="0086231C" w:rsidP="00553A76">
      <w:pPr>
        <w:pStyle w:val="13"/>
        <w:jc w:val="both"/>
        <w:rPr>
          <w:szCs w:val="24"/>
        </w:rPr>
      </w:pPr>
      <w:r w:rsidRPr="00553A76">
        <w:rPr>
          <w:i/>
          <w:szCs w:val="24"/>
          <w:u w:val="single"/>
        </w:rPr>
        <w:t>Результат:</w:t>
      </w:r>
      <w:r w:rsidRPr="00553A76">
        <w:rPr>
          <w:szCs w:val="24"/>
        </w:rPr>
        <w:t xml:space="preserve"> </w:t>
      </w:r>
      <w:r w:rsidRPr="00553A76">
        <w:rPr>
          <w:szCs w:val="24"/>
          <w:highlight w:val="yellow"/>
        </w:rPr>
        <w:t>_________________</w:t>
      </w:r>
    </w:p>
    <w:p w:rsidR="0086231C" w:rsidRPr="00553A76" w:rsidRDefault="0086231C" w:rsidP="00553A76">
      <w:pPr>
        <w:tabs>
          <w:tab w:val="left" w:pos="1260"/>
        </w:tabs>
        <w:rPr>
          <w:b/>
          <w:i/>
          <w:u w:val="single"/>
        </w:rPr>
      </w:pPr>
    </w:p>
    <w:p w:rsidR="0086231C" w:rsidRPr="00553A76" w:rsidRDefault="0086231C" w:rsidP="00553A76">
      <w:pPr>
        <w:pStyle w:val="13"/>
        <w:jc w:val="both"/>
        <w:rPr>
          <w:b/>
          <w:i/>
          <w:szCs w:val="24"/>
          <w:u w:val="single"/>
        </w:rPr>
      </w:pPr>
      <w:r w:rsidRPr="00553A76">
        <w:rPr>
          <w:b/>
          <w:i/>
          <w:szCs w:val="24"/>
          <w:u w:val="single"/>
        </w:rPr>
        <w:t>Работа 3. Определить вероятную продолжительность жизни, пользуясь гестом Р.Аллена а Ш.Линди в модификации проф. Г.Д.Бердышева.</w:t>
      </w:r>
    </w:p>
    <w:p w:rsidR="0086231C" w:rsidRPr="00553A76" w:rsidRDefault="0086231C" w:rsidP="00553A76">
      <w:pPr>
        <w:pStyle w:val="13"/>
        <w:jc w:val="both"/>
        <w:rPr>
          <w:szCs w:val="24"/>
        </w:rPr>
      </w:pPr>
    </w:p>
    <w:p w:rsidR="0086231C" w:rsidRPr="00553A76" w:rsidRDefault="0086231C" w:rsidP="00553A76">
      <w:pPr>
        <w:pStyle w:val="13"/>
        <w:jc w:val="both"/>
        <w:rPr>
          <w:szCs w:val="24"/>
        </w:rPr>
      </w:pPr>
      <w:r w:rsidRPr="00553A76">
        <w:rPr>
          <w:szCs w:val="24"/>
        </w:rPr>
        <w:t>Дня того, чтобы проверить свои перспективы, надо к исходным цифрам (70 для мужчины и 78 для женщины) прибавить или вычесть из него соответствующее число лет.</w:t>
      </w:r>
    </w:p>
    <w:p w:rsidR="0086231C" w:rsidRPr="00553A76" w:rsidRDefault="0086231C" w:rsidP="00553A76">
      <w:pPr>
        <w:pStyle w:val="13"/>
        <w:ind w:left="426" w:hanging="426"/>
        <w:jc w:val="both"/>
        <w:rPr>
          <w:szCs w:val="24"/>
        </w:rPr>
      </w:pPr>
      <w:r w:rsidRPr="00553A76">
        <w:rPr>
          <w:szCs w:val="24"/>
        </w:rPr>
        <w:t>1. Все родители ваших родителей дожили до 80 лет + 6 лет</w:t>
      </w:r>
    </w:p>
    <w:p w:rsidR="0086231C" w:rsidRPr="00553A76" w:rsidRDefault="0086231C" w:rsidP="00553A76">
      <w:pPr>
        <w:pStyle w:val="13"/>
        <w:ind w:left="426" w:hanging="426"/>
        <w:jc w:val="both"/>
        <w:rPr>
          <w:szCs w:val="24"/>
        </w:rPr>
      </w:pPr>
      <w:r w:rsidRPr="00553A76">
        <w:rPr>
          <w:szCs w:val="24"/>
        </w:rPr>
        <w:t>2. Кто-либо из ваших родителей скончался от инфаркта или инсульта в возрасте 50 лет                       - 4 года</w:t>
      </w:r>
    </w:p>
    <w:p w:rsidR="0086231C" w:rsidRPr="00553A76" w:rsidRDefault="0086231C" w:rsidP="00553A76">
      <w:pPr>
        <w:pStyle w:val="13"/>
        <w:ind w:left="426" w:hanging="426"/>
        <w:jc w:val="both"/>
        <w:rPr>
          <w:szCs w:val="24"/>
        </w:rPr>
      </w:pPr>
      <w:r w:rsidRPr="00553A76">
        <w:rPr>
          <w:szCs w:val="24"/>
        </w:rPr>
        <w:t>3. Кто-либо из родителей, братьев или сестер до 50 лет страдает или страдал от болезней сердца, рака или диабета – 3 года</w:t>
      </w:r>
    </w:p>
    <w:p w:rsidR="0086231C" w:rsidRPr="00553A76" w:rsidRDefault="0086231C" w:rsidP="00553A76">
      <w:pPr>
        <w:pStyle w:val="13"/>
        <w:ind w:left="426" w:hanging="426"/>
        <w:jc w:val="both"/>
        <w:rPr>
          <w:szCs w:val="24"/>
        </w:rPr>
      </w:pPr>
      <w:r w:rsidRPr="00553A76">
        <w:rPr>
          <w:szCs w:val="24"/>
        </w:rPr>
        <w:t>4. Вы живете в городе с населением свыше 2 млн. чел. -2 года</w:t>
      </w:r>
    </w:p>
    <w:p w:rsidR="0086231C" w:rsidRPr="00553A76" w:rsidRDefault="0086231C" w:rsidP="00553A76">
      <w:pPr>
        <w:pStyle w:val="13"/>
        <w:ind w:left="426" w:hanging="426"/>
        <w:jc w:val="both"/>
        <w:rPr>
          <w:szCs w:val="24"/>
        </w:rPr>
      </w:pPr>
      <w:r w:rsidRPr="00553A76">
        <w:rPr>
          <w:szCs w:val="24"/>
        </w:rPr>
        <w:t>5. Вы живете в населенном пункте, где не более 10 тыс.жит. +   2года</w:t>
      </w:r>
    </w:p>
    <w:p w:rsidR="0086231C" w:rsidRPr="00553A76" w:rsidRDefault="0086231C" w:rsidP="00553A76">
      <w:pPr>
        <w:pStyle w:val="13"/>
        <w:ind w:left="426" w:hanging="426"/>
        <w:jc w:val="both"/>
        <w:rPr>
          <w:szCs w:val="24"/>
        </w:rPr>
      </w:pPr>
      <w:r w:rsidRPr="00553A76">
        <w:rPr>
          <w:szCs w:val="24"/>
        </w:rPr>
        <w:t>6. У вас высшее образование + 1 год</w:t>
      </w:r>
    </w:p>
    <w:p w:rsidR="0086231C" w:rsidRPr="00553A76" w:rsidRDefault="0086231C" w:rsidP="00553A76">
      <w:pPr>
        <w:pStyle w:val="13"/>
        <w:ind w:left="426" w:hanging="426"/>
        <w:jc w:val="both"/>
        <w:rPr>
          <w:szCs w:val="24"/>
        </w:rPr>
      </w:pPr>
      <w:r w:rsidRPr="00553A76">
        <w:rPr>
          <w:szCs w:val="24"/>
        </w:rPr>
        <w:t>7. У вас  ученая степень +.2 года</w:t>
      </w:r>
    </w:p>
    <w:p w:rsidR="0086231C" w:rsidRPr="00553A76" w:rsidRDefault="0086231C" w:rsidP="00553A76">
      <w:pPr>
        <w:pStyle w:val="13"/>
        <w:ind w:left="426" w:hanging="426"/>
        <w:jc w:val="both"/>
        <w:rPr>
          <w:szCs w:val="24"/>
        </w:rPr>
      </w:pPr>
      <w:r w:rsidRPr="00553A76">
        <w:rPr>
          <w:szCs w:val="24"/>
        </w:rPr>
        <w:t>8. Вы в пенсионном возрасте, но продолжаете работать + 3 года</w:t>
      </w:r>
    </w:p>
    <w:p w:rsidR="0086231C" w:rsidRPr="00553A76" w:rsidRDefault="0086231C" w:rsidP="00553A76">
      <w:pPr>
        <w:pStyle w:val="13"/>
        <w:ind w:left="426" w:hanging="426"/>
        <w:jc w:val="both"/>
        <w:rPr>
          <w:szCs w:val="24"/>
        </w:rPr>
      </w:pPr>
      <w:r w:rsidRPr="00553A76">
        <w:rPr>
          <w:szCs w:val="24"/>
        </w:rPr>
        <w:t>9. Вы женаты (замужем) + 5 лет</w:t>
      </w:r>
    </w:p>
    <w:p w:rsidR="0086231C" w:rsidRPr="00553A76" w:rsidRDefault="0086231C" w:rsidP="00553A76">
      <w:pPr>
        <w:pStyle w:val="13"/>
        <w:ind w:left="426" w:hanging="426"/>
        <w:jc w:val="both"/>
        <w:rPr>
          <w:szCs w:val="24"/>
        </w:rPr>
      </w:pPr>
      <w:r w:rsidRPr="00553A76">
        <w:rPr>
          <w:szCs w:val="24"/>
        </w:rPr>
        <w:t>10. Вы  холосты  - 21 год за каждые десять лет холостяцкой жизни /после 25 -летнего возраста /</w:t>
      </w:r>
    </w:p>
    <w:p w:rsidR="0086231C" w:rsidRPr="00553A76" w:rsidRDefault="0086231C" w:rsidP="00553A76">
      <w:pPr>
        <w:pStyle w:val="13"/>
        <w:ind w:left="426" w:hanging="426"/>
        <w:jc w:val="both"/>
        <w:rPr>
          <w:szCs w:val="24"/>
        </w:rPr>
      </w:pPr>
      <w:r w:rsidRPr="00553A76">
        <w:rPr>
          <w:szCs w:val="24"/>
        </w:rPr>
        <w:t>11. У вас сидячая работа - 3 года</w:t>
      </w:r>
    </w:p>
    <w:p w:rsidR="0086231C" w:rsidRPr="00553A76" w:rsidRDefault="0086231C" w:rsidP="00553A76">
      <w:pPr>
        <w:pStyle w:val="13"/>
        <w:ind w:left="426" w:hanging="426"/>
        <w:jc w:val="both"/>
        <w:rPr>
          <w:szCs w:val="24"/>
        </w:rPr>
      </w:pPr>
      <w:r w:rsidRPr="00553A76">
        <w:rPr>
          <w:szCs w:val="24"/>
        </w:rPr>
        <w:t>12. Ваша работа требует постоянных в значительных физических усилий + 3 года</w:t>
      </w:r>
    </w:p>
    <w:p w:rsidR="0086231C" w:rsidRPr="00553A76" w:rsidRDefault="0086231C" w:rsidP="00553A76">
      <w:pPr>
        <w:pStyle w:val="13"/>
        <w:ind w:left="426" w:hanging="426"/>
        <w:jc w:val="both"/>
        <w:rPr>
          <w:szCs w:val="24"/>
        </w:rPr>
      </w:pPr>
      <w:r w:rsidRPr="00553A76">
        <w:rPr>
          <w:szCs w:val="24"/>
        </w:rPr>
        <w:t>13. Не менее 30 мин. в день вы занимаетесь бегом, плаванием, теннисом и   т.п.;</w:t>
      </w:r>
    </w:p>
    <w:p w:rsidR="0086231C" w:rsidRPr="00553A76" w:rsidRDefault="0086231C" w:rsidP="00553A76">
      <w:pPr>
        <w:pStyle w:val="13"/>
        <w:ind w:left="1276" w:hanging="426"/>
        <w:jc w:val="both"/>
        <w:rPr>
          <w:szCs w:val="24"/>
        </w:rPr>
      </w:pPr>
      <w:r w:rsidRPr="00553A76">
        <w:rPr>
          <w:szCs w:val="24"/>
        </w:rPr>
        <w:t>5 раз в неделю           + 4 года</w:t>
      </w:r>
    </w:p>
    <w:p w:rsidR="0086231C" w:rsidRPr="00553A76" w:rsidRDefault="0086231C" w:rsidP="00553A76">
      <w:pPr>
        <w:pStyle w:val="13"/>
        <w:ind w:left="1276" w:hanging="426"/>
        <w:jc w:val="both"/>
        <w:rPr>
          <w:szCs w:val="24"/>
        </w:rPr>
      </w:pPr>
      <w:r w:rsidRPr="00553A76">
        <w:rPr>
          <w:szCs w:val="24"/>
        </w:rPr>
        <w:lastRenderedPageBreak/>
        <w:t>2-3 раза в неделю      + 2 года</w:t>
      </w:r>
    </w:p>
    <w:p w:rsidR="0086231C" w:rsidRPr="00553A76" w:rsidRDefault="0086231C" w:rsidP="00553A76">
      <w:pPr>
        <w:pStyle w:val="13"/>
        <w:ind w:left="426" w:hanging="426"/>
        <w:jc w:val="both"/>
        <w:rPr>
          <w:szCs w:val="24"/>
        </w:rPr>
      </w:pPr>
      <w:r w:rsidRPr="00553A76">
        <w:rPr>
          <w:szCs w:val="24"/>
        </w:rPr>
        <w:t>14. Вы спите больше 10 часов в сутки - 4 года</w:t>
      </w:r>
    </w:p>
    <w:p w:rsidR="0086231C" w:rsidRPr="00553A76" w:rsidRDefault="0086231C" w:rsidP="00553A76">
      <w:pPr>
        <w:pStyle w:val="13"/>
        <w:ind w:left="426" w:hanging="426"/>
        <w:jc w:val="both"/>
        <w:rPr>
          <w:szCs w:val="24"/>
        </w:rPr>
      </w:pPr>
      <w:r w:rsidRPr="00553A76">
        <w:rPr>
          <w:szCs w:val="24"/>
        </w:rPr>
        <w:t>15. Вы легко раздражимы, возбудимы - 3 года</w:t>
      </w:r>
    </w:p>
    <w:p w:rsidR="0086231C" w:rsidRPr="00553A76" w:rsidRDefault="0086231C" w:rsidP="00553A76">
      <w:pPr>
        <w:pStyle w:val="13"/>
        <w:ind w:left="426" w:hanging="426"/>
        <w:jc w:val="both"/>
        <w:rPr>
          <w:szCs w:val="24"/>
        </w:rPr>
      </w:pPr>
      <w:r w:rsidRPr="00553A76">
        <w:rPr>
          <w:szCs w:val="24"/>
        </w:rPr>
        <w:t>16. Вы спокойны, дружелюбны, веселы + 3 года</w:t>
      </w:r>
    </w:p>
    <w:p w:rsidR="0086231C" w:rsidRPr="00553A76" w:rsidRDefault="0086231C" w:rsidP="00553A76">
      <w:pPr>
        <w:pStyle w:val="13"/>
        <w:ind w:left="426" w:hanging="426"/>
        <w:jc w:val="both"/>
        <w:rPr>
          <w:szCs w:val="24"/>
        </w:rPr>
      </w:pPr>
      <w:r w:rsidRPr="00553A76">
        <w:rPr>
          <w:szCs w:val="24"/>
        </w:rPr>
        <w:t>17. Вы считаете себя счастливым человеком + 1 год</w:t>
      </w:r>
    </w:p>
    <w:p w:rsidR="0086231C" w:rsidRPr="00553A76" w:rsidRDefault="0086231C" w:rsidP="00553A76">
      <w:pPr>
        <w:pStyle w:val="13"/>
        <w:ind w:left="426" w:hanging="426"/>
        <w:jc w:val="both"/>
        <w:rPr>
          <w:szCs w:val="24"/>
        </w:rPr>
      </w:pPr>
      <w:r w:rsidRPr="00553A76">
        <w:rPr>
          <w:szCs w:val="24"/>
        </w:rPr>
        <w:t>18. Вы считаете себя неудачником - 2 года</w:t>
      </w:r>
    </w:p>
    <w:p w:rsidR="0086231C" w:rsidRPr="00553A76" w:rsidRDefault="0086231C" w:rsidP="00553A76">
      <w:pPr>
        <w:pStyle w:val="13"/>
        <w:ind w:left="426" w:hanging="426"/>
        <w:jc w:val="both"/>
        <w:rPr>
          <w:szCs w:val="24"/>
        </w:rPr>
      </w:pPr>
      <w:r w:rsidRPr="00553A76">
        <w:rPr>
          <w:szCs w:val="24"/>
        </w:rPr>
        <w:t>19. Вы в спешке нарушаете правила уличного движения - 1 год</w:t>
      </w:r>
    </w:p>
    <w:p w:rsidR="0086231C" w:rsidRPr="00553A76" w:rsidRDefault="0086231C" w:rsidP="00553A76">
      <w:pPr>
        <w:pStyle w:val="13"/>
        <w:ind w:left="426" w:hanging="426"/>
        <w:jc w:val="both"/>
        <w:rPr>
          <w:szCs w:val="24"/>
        </w:rPr>
      </w:pPr>
      <w:r w:rsidRPr="00553A76">
        <w:rPr>
          <w:szCs w:val="24"/>
        </w:rPr>
        <w:t xml:space="preserve">20. Вы выкуриваете в день: 2 пачки сигарет, - 8 лет </w:t>
      </w:r>
    </w:p>
    <w:p w:rsidR="0086231C" w:rsidRPr="00553A76" w:rsidRDefault="0086231C" w:rsidP="00553A76">
      <w:pPr>
        <w:pStyle w:val="13"/>
        <w:ind w:left="3402"/>
        <w:jc w:val="both"/>
        <w:rPr>
          <w:szCs w:val="24"/>
        </w:rPr>
      </w:pPr>
      <w:r w:rsidRPr="00553A76">
        <w:rPr>
          <w:szCs w:val="24"/>
        </w:rPr>
        <w:t>1,5 пачки - 6 лет</w:t>
      </w:r>
    </w:p>
    <w:p w:rsidR="0086231C" w:rsidRPr="00553A76" w:rsidRDefault="0086231C" w:rsidP="00553A76">
      <w:pPr>
        <w:pStyle w:val="13"/>
        <w:ind w:left="3402"/>
        <w:jc w:val="both"/>
        <w:rPr>
          <w:szCs w:val="24"/>
        </w:rPr>
      </w:pPr>
      <w:r w:rsidRPr="00553A76">
        <w:rPr>
          <w:i/>
          <w:szCs w:val="24"/>
        </w:rPr>
        <w:t xml:space="preserve"> </w:t>
      </w:r>
      <w:r w:rsidRPr="00553A76">
        <w:rPr>
          <w:szCs w:val="24"/>
        </w:rPr>
        <w:t>0,5-1 пачку - 3 года</w:t>
      </w:r>
    </w:p>
    <w:p w:rsidR="0086231C" w:rsidRPr="00553A76" w:rsidRDefault="0086231C" w:rsidP="00553A76">
      <w:pPr>
        <w:pStyle w:val="13"/>
        <w:ind w:left="426" w:hanging="426"/>
        <w:jc w:val="both"/>
        <w:rPr>
          <w:szCs w:val="24"/>
        </w:rPr>
      </w:pPr>
      <w:r w:rsidRPr="00553A76">
        <w:rPr>
          <w:szCs w:val="24"/>
        </w:rPr>
        <w:t>21. Вы выпиваете в день до 50 г. алкоголя - 1 год</w:t>
      </w:r>
    </w:p>
    <w:p w:rsidR="0086231C" w:rsidRPr="00553A76" w:rsidRDefault="0086231C" w:rsidP="00553A76">
      <w:pPr>
        <w:pStyle w:val="13"/>
        <w:ind w:left="426" w:hanging="426"/>
        <w:jc w:val="both"/>
        <w:rPr>
          <w:szCs w:val="24"/>
        </w:rPr>
      </w:pPr>
      <w:r w:rsidRPr="00553A76">
        <w:rPr>
          <w:szCs w:val="24"/>
        </w:rPr>
        <w:t>22. Ваш вес превышает норму: на 20 и более кг - 8 лет</w:t>
      </w:r>
    </w:p>
    <w:p w:rsidR="0086231C" w:rsidRPr="00553A76" w:rsidRDefault="0086231C" w:rsidP="00553A76">
      <w:pPr>
        <w:pStyle w:val="13"/>
        <w:ind w:left="4253" w:hanging="426"/>
        <w:jc w:val="both"/>
        <w:rPr>
          <w:szCs w:val="24"/>
        </w:rPr>
      </w:pPr>
      <w:r w:rsidRPr="00553A76">
        <w:rPr>
          <w:szCs w:val="24"/>
        </w:rPr>
        <w:t>на 10 и  более кг - 4 года</w:t>
      </w:r>
    </w:p>
    <w:p w:rsidR="0086231C" w:rsidRPr="00553A76" w:rsidRDefault="0086231C" w:rsidP="00553A76">
      <w:pPr>
        <w:pStyle w:val="13"/>
        <w:ind w:left="4253" w:hanging="426"/>
        <w:jc w:val="both"/>
        <w:rPr>
          <w:szCs w:val="24"/>
        </w:rPr>
      </w:pPr>
      <w:r w:rsidRPr="00553A76">
        <w:rPr>
          <w:szCs w:val="24"/>
        </w:rPr>
        <w:t>на 5 и более кг  - 2 года</w:t>
      </w:r>
    </w:p>
    <w:p w:rsidR="0086231C" w:rsidRPr="00553A76" w:rsidRDefault="0086231C" w:rsidP="00553A76">
      <w:pPr>
        <w:pStyle w:val="13"/>
        <w:ind w:left="426" w:hanging="426"/>
        <w:jc w:val="both"/>
        <w:rPr>
          <w:szCs w:val="24"/>
        </w:rPr>
      </w:pPr>
      <w:r w:rsidRPr="00553A76">
        <w:rPr>
          <w:szCs w:val="24"/>
        </w:rPr>
        <w:t>23. Раз в год проходите диспансеризацию + 2 года</w:t>
      </w:r>
    </w:p>
    <w:p w:rsidR="0086231C" w:rsidRPr="00553A76" w:rsidRDefault="0086231C" w:rsidP="00553A76">
      <w:pPr>
        <w:pStyle w:val="13"/>
        <w:ind w:left="426" w:hanging="426"/>
        <w:jc w:val="both"/>
        <w:rPr>
          <w:szCs w:val="24"/>
        </w:rPr>
      </w:pPr>
      <w:r w:rsidRPr="00553A76">
        <w:rPr>
          <w:szCs w:val="24"/>
        </w:rPr>
        <w:t>24. Ваш возраст: 20 – 30 лет + 2 года</w:t>
      </w:r>
    </w:p>
    <w:p w:rsidR="0086231C" w:rsidRPr="00553A76" w:rsidRDefault="0086231C" w:rsidP="00553A76">
      <w:pPr>
        <w:pStyle w:val="13"/>
        <w:ind w:left="1701"/>
        <w:jc w:val="both"/>
        <w:rPr>
          <w:szCs w:val="24"/>
        </w:rPr>
      </w:pPr>
      <w:r w:rsidRPr="00553A76">
        <w:rPr>
          <w:szCs w:val="24"/>
        </w:rPr>
        <w:t xml:space="preserve">      30-40 лет +2 года</w:t>
      </w:r>
    </w:p>
    <w:p w:rsidR="0086231C" w:rsidRPr="00553A76" w:rsidRDefault="0086231C" w:rsidP="00553A76">
      <w:pPr>
        <w:pStyle w:val="13"/>
        <w:ind w:left="1701"/>
        <w:jc w:val="both"/>
        <w:rPr>
          <w:szCs w:val="24"/>
        </w:rPr>
      </w:pPr>
      <w:r w:rsidRPr="00553A76">
        <w:rPr>
          <w:szCs w:val="24"/>
        </w:rPr>
        <w:t xml:space="preserve">      40-50 лет  +2 года </w:t>
      </w:r>
    </w:p>
    <w:p w:rsidR="0086231C" w:rsidRPr="00553A76" w:rsidRDefault="0086231C" w:rsidP="00553A76">
      <w:pPr>
        <w:pStyle w:val="13"/>
        <w:ind w:left="1701"/>
        <w:jc w:val="both"/>
        <w:rPr>
          <w:szCs w:val="24"/>
        </w:rPr>
      </w:pPr>
      <w:r w:rsidRPr="00553A76">
        <w:rPr>
          <w:szCs w:val="24"/>
        </w:rPr>
        <w:t xml:space="preserve">      50-70 лет + 4 года </w:t>
      </w:r>
    </w:p>
    <w:p w:rsidR="0086231C" w:rsidRPr="00553A76" w:rsidRDefault="0086231C" w:rsidP="00553A76">
      <w:pPr>
        <w:pStyle w:val="13"/>
        <w:ind w:left="1701"/>
        <w:jc w:val="both"/>
        <w:rPr>
          <w:szCs w:val="24"/>
        </w:rPr>
      </w:pPr>
      <w:r w:rsidRPr="00553A76">
        <w:rPr>
          <w:szCs w:val="24"/>
        </w:rPr>
        <w:t xml:space="preserve">      свыше 70 лет + 5 лет</w:t>
      </w:r>
    </w:p>
    <w:p w:rsidR="0086231C" w:rsidRPr="00553A76" w:rsidRDefault="0086231C" w:rsidP="00553A76">
      <w:pPr>
        <w:pStyle w:val="13"/>
        <w:jc w:val="both"/>
        <w:rPr>
          <w:szCs w:val="24"/>
          <w:highlight w:val="yellow"/>
        </w:rPr>
      </w:pPr>
      <w:r w:rsidRPr="00553A76">
        <w:rPr>
          <w:i/>
          <w:szCs w:val="24"/>
          <w:u w:val="single"/>
        </w:rPr>
        <w:t>Результат:</w:t>
      </w:r>
      <w:r w:rsidRPr="00553A76">
        <w:rPr>
          <w:szCs w:val="24"/>
        </w:rPr>
        <w:t xml:space="preserve"> </w:t>
      </w:r>
      <w:r w:rsidRPr="00553A76">
        <w:rPr>
          <w:szCs w:val="24"/>
          <w:highlight w:val="yellow"/>
        </w:rPr>
        <w:t>___________________________________________________________</w:t>
      </w:r>
    </w:p>
    <w:p w:rsidR="0086231C" w:rsidRPr="00553A76" w:rsidRDefault="0086231C" w:rsidP="00553A76">
      <w:pPr>
        <w:pStyle w:val="13"/>
        <w:jc w:val="both"/>
        <w:rPr>
          <w:szCs w:val="24"/>
        </w:rPr>
      </w:pPr>
      <w:r w:rsidRPr="00553A76">
        <w:rPr>
          <w:szCs w:val="24"/>
          <w:highlight w:val="yellow"/>
        </w:rPr>
        <w:t>___________________________________________________________________</w:t>
      </w:r>
    </w:p>
    <w:p w:rsidR="0086231C" w:rsidRPr="00553A76" w:rsidRDefault="0086231C" w:rsidP="00553A76">
      <w:pPr>
        <w:tabs>
          <w:tab w:val="left" w:pos="1260"/>
        </w:tabs>
        <w:rPr>
          <w:b/>
          <w:i/>
          <w:u w:val="single"/>
        </w:rPr>
      </w:pPr>
    </w:p>
    <w:p w:rsidR="0086231C" w:rsidRPr="00553A76" w:rsidRDefault="0086231C" w:rsidP="00553A76">
      <w:pPr>
        <w:tabs>
          <w:tab w:val="left" w:pos="1260"/>
        </w:tabs>
        <w:rPr>
          <w:b/>
          <w:bCs/>
          <w:i/>
          <w:u w:val="single"/>
        </w:rPr>
      </w:pPr>
      <w:r w:rsidRPr="00553A76">
        <w:rPr>
          <w:b/>
          <w:i/>
          <w:u w:val="single"/>
        </w:rPr>
        <w:t xml:space="preserve">Работа  4. </w:t>
      </w:r>
      <w:r w:rsidRPr="00553A76">
        <w:rPr>
          <w:b/>
          <w:bCs/>
          <w:i/>
          <w:u w:val="single"/>
        </w:rPr>
        <w:t>Конституциональные варианты у человека.</w:t>
      </w:r>
    </w:p>
    <w:p w:rsidR="0086231C" w:rsidRPr="00553A76" w:rsidRDefault="0086231C" w:rsidP="00553A76">
      <w:pPr>
        <w:tabs>
          <w:tab w:val="left" w:pos="1260"/>
        </w:tabs>
        <w:jc w:val="both"/>
        <w:rPr>
          <w:bCs/>
          <w:i/>
        </w:rPr>
      </w:pPr>
      <w:r w:rsidRPr="00553A76">
        <w:rPr>
          <w:bCs/>
          <w:i/>
        </w:rPr>
        <w:t xml:space="preserve">Используя учебное пособие «Основы антропологии» раздел «Конституции человека» (стр. 64 - 93), определите свой тип конституции по разным авторам, запишите характеристики типы, </w:t>
      </w:r>
      <w:r w:rsidRPr="00553A76">
        <w:rPr>
          <w:bCs/>
          <w:i/>
          <w:u w:val="single"/>
        </w:rPr>
        <w:t>позволившие сделать данный вывод</w:t>
      </w:r>
      <w:r w:rsidRPr="00553A76">
        <w:rPr>
          <w:bCs/>
          <w:i/>
        </w:rPr>
        <w:t>.</w:t>
      </w:r>
    </w:p>
    <w:p w:rsidR="0086231C" w:rsidRPr="00553A76" w:rsidRDefault="0086231C" w:rsidP="00553A76">
      <w:pPr>
        <w:tabs>
          <w:tab w:val="left" w:pos="1260"/>
        </w:tabs>
        <w:rPr>
          <w:i/>
        </w:rPr>
      </w:pPr>
    </w:p>
    <w:p w:rsidR="0086231C" w:rsidRPr="00553A76" w:rsidRDefault="0086231C" w:rsidP="00553A76">
      <w:pPr>
        <w:ind w:firstLine="142"/>
        <w:jc w:val="both"/>
        <w:rPr>
          <w:b/>
          <w:bCs/>
        </w:rPr>
      </w:pPr>
      <w:r w:rsidRPr="00553A76">
        <w:rPr>
          <w:b/>
          <w:bCs/>
        </w:rPr>
        <w:t>А). Тип конституции по И.П.Павлову.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7"/>
        <w:gridCol w:w="1090"/>
        <w:gridCol w:w="6910"/>
      </w:tblGrid>
      <w:tr w:rsidR="0086231C" w:rsidRPr="00553A76" w:rsidTr="002A6574">
        <w:tc>
          <w:tcPr>
            <w:tcW w:w="3227" w:type="dxa"/>
            <w:gridSpan w:val="2"/>
          </w:tcPr>
          <w:p w:rsidR="0086231C" w:rsidRPr="00553A76" w:rsidRDefault="0086231C" w:rsidP="00553A76">
            <w:pPr>
              <w:tabs>
                <w:tab w:val="left" w:pos="1260"/>
              </w:tabs>
            </w:pPr>
            <w:r w:rsidRPr="00553A76">
              <w:t xml:space="preserve">ВЫВОД: </w:t>
            </w:r>
          </w:p>
          <w:p w:rsidR="0086231C" w:rsidRPr="00553A76" w:rsidRDefault="0086231C" w:rsidP="00553A76">
            <w:pPr>
              <w:tabs>
                <w:tab w:val="left" w:pos="1260"/>
              </w:tabs>
            </w:pPr>
            <w:r w:rsidRPr="00553A76">
              <w:t xml:space="preserve">Ваш тип конституции по </w:t>
            </w:r>
          </w:p>
        </w:tc>
        <w:tc>
          <w:tcPr>
            <w:tcW w:w="6910" w:type="dxa"/>
            <w:shd w:val="clear" w:color="auto" w:fill="FFFFCC"/>
          </w:tcPr>
          <w:p w:rsidR="0086231C" w:rsidRPr="00553A76" w:rsidRDefault="0086231C" w:rsidP="00553A76">
            <w:pPr>
              <w:tabs>
                <w:tab w:val="left" w:pos="1260"/>
              </w:tabs>
            </w:pPr>
          </w:p>
        </w:tc>
      </w:tr>
      <w:tr w:rsidR="0086231C" w:rsidRPr="00553A76" w:rsidTr="00553A76">
        <w:trPr>
          <w:trHeight w:val="556"/>
        </w:trPr>
        <w:tc>
          <w:tcPr>
            <w:tcW w:w="2137" w:type="dxa"/>
          </w:tcPr>
          <w:p w:rsidR="0086231C" w:rsidRPr="00553A76" w:rsidRDefault="0086231C" w:rsidP="00553A76">
            <w:pPr>
              <w:tabs>
                <w:tab w:val="left" w:pos="1260"/>
              </w:tabs>
            </w:pPr>
            <w:r w:rsidRPr="00553A76">
              <w:t>Характеристика</w:t>
            </w:r>
          </w:p>
          <w:p w:rsidR="0086231C" w:rsidRPr="00553A76" w:rsidRDefault="0086231C" w:rsidP="00553A76">
            <w:pPr>
              <w:tabs>
                <w:tab w:val="left" w:pos="1260"/>
              </w:tabs>
            </w:pPr>
          </w:p>
        </w:tc>
        <w:tc>
          <w:tcPr>
            <w:tcW w:w="8000" w:type="dxa"/>
            <w:gridSpan w:val="2"/>
            <w:shd w:val="clear" w:color="auto" w:fill="FFFFCC"/>
          </w:tcPr>
          <w:p w:rsidR="0086231C" w:rsidRPr="00553A76" w:rsidRDefault="0086231C" w:rsidP="00553A76">
            <w:pPr>
              <w:tabs>
                <w:tab w:val="left" w:pos="1260"/>
              </w:tabs>
            </w:pPr>
          </w:p>
        </w:tc>
      </w:tr>
    </w:tbl>
    <w:p w:rsidR="0086231C" w:rsidRPr="00553A76" w:rsidRDefault="0086231C" w:rsidP="00553A76">
      <w:pPr>
        <w:tabs>
          <w:tab w:val="left" w:pos="1260"/>
        </w:tabs>
      </w:pPr>
    </w:p>
    <w:p w:rsidR="0086231C" w:rsidRPr="00553A76" w:rsidRDefault="0086231C" w:rsidP="00553A76">
      <w:pPr>
        <w:jc w:val="both"/>
        <w:rPr>
          <w:b/>
          <w:bCs/>
        </w:rPr>
      </w:pPr>
      <w:r w:rsidRPr="00553A76">
        <w:rPr>
          <w:b/>
          <w:bCs/>
        </w:rPr>
        <w:t>Б) Тип конституции по</w:t>
      </w:r>
      <w:r w:rsidRPr="00553A76">
        <w:rPr>
          <w:b/>
        </w:rPr>
        <w:t xml:space="preserve"> П.Н.Башкирову.</w:t>
      </w:r>
      <w:r w:rsidRPr="00553A76">
        <w:rPr>
          <w:b/>
          <w:bCs/>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7"/>
        <w:gridCol w:w="1232"/>
        <w:gridCol w:w="6768"/>
      </w:tblGrid>
      <w:tr w:rsidR="0086231C" w:rsidRPr="00553A76" w:rsidTr="002A6574">
        <w:tc>
          <w:tcPr>
            <w:tcW w:w="3369" w:type="dxa"/>
            <w:gridSpan w:val="2"/>
          </w:tcPr>
          <w:p w:rsidR="0086231C" w:rsidRPr="00553A76" w:rsidRDefault="0086231C" w:rsidP="00553A76">
            <w:pPr>
              <w:tabs>
                <w:tab w:val="left" w:pos="1260"/>
              </w:tabs>
            </w:pPr>
            <w:r w:rsidRPr="00553A76">
              <w:t xml:space="preserve">ВЫВОД: </w:t>
            </w:r>
          </w:p>
          <w:p w:rsidR="0086231C" w:rsidRPr="00553A76" w:rsidRDefault="0086231C" w:rsidP="00553A76">
            <w:pPr>
              <w:tabs>
                <w:tab w:val="left" w:pos="1260"/>
              </w:tabs>
            </w:pPr>
            <w:r w:rsidRPr="00553A76">
              <w:t xml:space="preserve">Ваш тип конституции по </w:t>
            </w:r>
          </w:p>
        </w:tc>
        <w:tc>
          <w:tcPr>
            <w:tcW w:w="6768" w:type="dxa"/>
            <w:shd w:val="clear" w:color="auto" w:fill="FFFFCC"/>
          </w:tcPr>
          <w:p w:rsidR="0086231C" w:rsidRPr="00553A76" w:rsidRDefault="0086231C" w:rsidP="00553A76">
            <w:pPr>
              <w:tabs>
                <w:tab w:val="left" w:pos="1260"/>
              </w:tabs>
            </w:pPr>
          </w:p>
        </w:tc>
      </w:tr>
      <w:tr w:rsidR="0086231C" w:rsidRPr="00553A76" w:rsidTr="002A6574">
        <w:tc>
          <w:tcPr>
            <w:tcW w:w="2137" w:type="dxa"/>
          </w:tcPr>
          <w:p w:rsidR="0086231C" w:rsidRPr="00553A76" w:rsidRDefault="0086231C" w:rsidP="00553A76">
            <w:pPr>
              <w:tabs>
                <w:tab w:val="left" w:pos="1260"/>
              </w:tabs>
            </w:pPr>
            <w:r w:rsidRPr="00553A76">
              <w:t>Характеристика</w:t>
            </w:r>
          </w:p>
          <w:p w:rsidR="0086231C" w:rsidRPr="00553A76" w:rsidRDefault="0086231C" w:rsidP="00553A76">
            <w:pPr>
              <w:tabs>
                <w:tab w:val="left" w:pos="1260"/>
              </w:tabs>
            </w:pPr>
          </w:p>
        </w:tc>
        <w:tc>
          <w:tcPr>
            <w:tcW w:w="8000" w:type="dxa"/>
            <w:gridSpan w:val="2"/>
            <w:shd w:val="clear" w:color="auto" w:fill="FFFFCC"/>
          </w:tcPr>
          <w:p w:rsidR="0086231C" w:rsidRPr="00553A76" w:rsidRDefault="0086231C" w:rsidP="00553A76">
            <w:pPr>
              <w:tabs>
                <w:tab w:val="left" w:pos="1260"/>
              </w:tabs>
            </w:pPr>
          </w:p>
        </w:tc>
      </w:tr>
    </w:tbl>
    <w:p w:rsidR="0086231C" w:rsidRPr="00553A76" w:rsidRDefault="0086231C" w:rsidP="00553A76">
      <w:pPr>
        <w:ind w:firstLine="142"/>
        <w:jc w:val="both"/>
        <w:rPr>
          <w:b/>
          <w:bCs/>
        </w:rPr>
      </w:pPr>
    </w:p>
    <w:p w:rsidR="0086231C" w:rsidRPr="00553A76" w:rsidRDefault="0086231C" w:rsidP="00553A76">
      <w:pPr>
        <w:ind w:firstLine="142"/>
        <w:jc w:val="both"/>
        <w:rPr>
          <w:b/>
          <w:bCs/>
        </w:rPr>
      </w:pPr>
      <w:r w:rsidRPr="00553A76">
        <w:rPr>
          <w:b/>
          <w:bCs/>
        </w:rPr>
        <w:t>В) Тип конституции по К.Сиго.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7"/>
        <w:gridCol w:w="1232"/>
        <w:gridCol w:w="6768"/>
      </w:tblGrid>
      <w:tr w:rsidR="0086231C" w:rsidRPr="00553A76" w:rsidTr="002A6574">
        <w:tc>
          <w:tcPr>
            <w:tcW w:w="3369" w:type="dxa"/>
            <w:gridSpan w:val="2"/>
          </w:tcPr>
          <w:p w:rsidR="0086231C" w:rsidRPr="00553A76" w:rsidRDefault="0086231C" w:rsidP="00553A76">
            <w:pPr>
              <w:tabs>
                <w:tab w:val="left" w:pos="1260"/>
              </w:tabs>
            </w:pPr>
            <w:r w:rsidRPr="00553A76">
              <w:t xml:space="preserve">ВЫВОД: </w:t>
            </w:r>
          </w:p>
          <w:p w:rsidR="0086231C" w:rsidRPr="00553A76" w:rsidRDefault="0086231C" w:rsidP="00553A76">
            <w:pPr>
              <w:tabs>
                <w:tab w:val="left" w:pos="1260"/>
              </w:tabs>
            </w:pPr>
            <w:r w:rsidRPr="00553A76">
              <w:t xml:space="preserve">Ваш тип конституции по </w:t>
            </w:r>
          </w:p>
        </w:tc>
        <w:tc>
          <w:tcPr>
            <w:tcW w:w="6768" w:type="dxa"/>
            <w:shd w:val="clear" w:color="auto" w:fill="FFFFCC"/>
          </w:tcPr>
          <w:p w:rsidR="0086231C" w:rsidRPr="00553A76" w:rsidRDefault="0086231C" w:rsidP="00553A76">
            <w:pPr>
              <w:tabs>
                <w:tab w:val="left" w:pos="1260"/>
              </w:tabs>
            </w:pPr>
          </w:p>
        </w:tc>
      </w:tr>
      <w:tr w:rsidR="0086231C" w:rsidRPr="00553A76" w:rsidTr="002A6574">
        <w:tc>
          <w:tcPr>
            <w:tcW w:w="2137" w:type="dxa"/>
          </w:tcPr>
          <w:p w:rsidR="0086231C" w:rsidRPr="00553A76" w:rsidRDefault="0086231C" w:rsidP="00553A76">
            <w:pPr>
              <w:tabs>
                <w:tab w:val="left" w:pos="1260"/>
              </w:tabs>
            </w:pPr>
            <w:r w:rsidRPr="00553A76">
              <w:t>Характеристика</w:t>
            </w:r>
          </w:p>
          <w:p w:rsidR="0086231C" w:rsidRPr="00553A76" w:rsidRDefault="0086231C" w:rsidP="00553A76">
            <w:pPr>
              <w:tabs>
                <w:tab w:val="left" w:pos="1260"/>
              </w:tabs>
            </w:pPr>
          </w:p>
        </w:tc>
        <w:tc>
          <w:tcPr>
            <w:tcW w:w="8000" w:type="dxa"/>
            <w:gridSpan w:val="2"/>
            <w:shd w:val="clear" w:color="auto" w:fill="FFFFCC"/>
          </w:tcPr>
          <w:p w:rsidR="0086231C" w:rsidRPr="00553A76" w:rsidRDefault="0086231C" w:rsidP="00553A76">
            <w:pPr>
              <w:tabs>
                <w:tab w:val="left" w:pos="1260"/>
              </w:tabs>
            </w:pPr>
          </w:p>
        </w:tc>
      </w:tr>
    </w:tbl>
    <w:p w:rsidR="0086231C" w:rsidRPr="00553A76" w:rsidRDefault="0086231C" w:rsidP="00553A76">
      <w:pPr>
        <w:tabs>
          <w:tab w:val="left" w:pos="1260"/>
        </w:tabs>
      </w:pPr>
    </w:p>
    <w:p w:rsidR="0086231C" w:rsidRPr="00553A76" w:rsidRDefault="0086231C" w:rsidP="00553A76">
      <w:pPr>
        <w:tabs>
          <w:tab w:val="left" w:pos="1260"/>
        </w:tabs>
      </w:pPr>
      <w:r w:rsidRPr="00553A76">
        <w:rPr>
          <w:b/>
        </w:rPr>
        <w:t>Г) Тип конституции по М.В.Черноруцскому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7"/>
        <w:gridCol w:w="8000"/>
      </w:tblGrid>
      <w:tr w:rsidR="0086231C" w:rsidRPr="00553A76" w:rsidTr="002A6574">
        <w:tc>
          <w:tcPr>
            <w:tcW w:w="2137" w:type="dxa"/>
          </w:tcPr>
          <w:p w:rsidR="0086231C" w:rsidRPr="00553A76" w:rsidRDefault="0086231C" w:rsidP="00553A76">
            <w:pPr>
              <w:tabs>
                <w:tab w:val="left" w:pos="1260"/>
              </w:tabs>
              <w:rPr>
                <w:i/>
              </w:rPr>
            </w:pPr>
            <w:r w:rsidRPr="00553A76">
              <w:t xml:space="preserve">ВЫВОД: </w:t>
            </w:r>
            <w:r w:rsidRPr="00553A76">
              <w:rPr>
                <w:rStyle w:val="ae"/>
              </w:rPr>
              <w:t>Индекса Пинье</w:t>
            </w:r>
            <w:r w:rsidRPr="00553A76">
              <w:t xml:space="preserve"> (ИП). </w:t>
            </w:r>
          </w:p>
          <w:p w:rsidR="0086231C" w:rsidRPr="00553A76" w:rsidRDefault="0086231C" w:rsidP="00553A76">
            <w:pPr>
              <w:tabs>
                <w:tab w:val="left" w:pos="1260"/>
              </w:tabs>
            </w:pPr>
          </w:p>
        </w:tc>
        <w:tc>
          <w:tcPr>
            <w:tcW w:w="8000" w:type="dxa"/>
          </w:tcPr>
          <w:p w:rsidR="0086231C" w:rsidRPr="00553A76" w:rsidRDefault="0086231C" w:rsidP="00553A76">
            <w:pPr>
              <w:tabs>
                <w:tab w:val="left" w:pos="1260"/>
              </w:tabs>
            </w:pPr>
            <w:r w:rsidRPr="00553A76">
              <w:rPr>
                <w:i/>
              </w:rPr>
              <w:t>Рассчитайте,    запишите значение и сделайте вывод, к какому типу конституции по Черноруцкому относитесь Вы.</w:t>
            </w:r>
          </w:p>
          <w:p w:rsidR="0086231C" w:rsidRPr="00553A76" w:rsidRDefault="0086231C" w:rsidP="00553A76">
            <w:pPr>
              <w:tabs>
                <w:tab w:val="left" w:pos="1260"/>
              </w:tabs>
            </w:pPr>
          </w:p>
          <w:p w:rsidR="0086231C" w:rsidRPr="00553A76" w:rsidRDefault="0086231C" w:rsidP="00553A76">
            <w:pPr>
              <w:tabs>
                <w:tab w:val="left" w:pos="1260"/>
              </w:tabs>
            </w:pPr>
            <w:r w:rsidRPr="00553A76">
              <w:rPr>
                <w:b/>
                <w:u w:val="single"/>
              </w:rPr>
              <w:t>Вывод</w:t>
            </w:r>
            <w:r w:rsidRPr="00553A76">
              <w:t xml:space="preserve">: </w:t>
            </w:r>
          </w:p>
          <w:p w:rsidR="0086231C" w:rsidRPr="00553A76" w:rsidRDefault="0086231C" w:rsidP="004C0F65">
            <w:pPr>
              <w:widowControl w:val="0"/>
              <w:numPr>
                <w:ilvl w:val="0"/>
                <w:numId w:val="61"/>
              </w:numPr>
              <w:tabs>
                <w:tab w:val="left" w:pos="415"/>
              </w:tabs>
              <w:ind w:left="415"/>
            </w:pPr>
            <w:r w:rsidRPr="00553A76">
              <w:t>индекс Пинье ____________________</w:t>
            </w:r>
          </w:p>
          <w:p w:rsidR="0086231C" w:rsidRPr="00553A76" w:rsidRDefault="0086231C" w:rsidP="00553A76">
            <w:pPr>
              <w:widowControl w:val="0"/>
              <w:numPr>
                <w:ilvl w:val="0"/>
                <w:numId w:val="61"/>
              </w:numPr>
              <w:tabs>
                <w:tab w:val="left" w:pos="415"/>
              </w:tabs>
              <w:ind w:left="415"/>
            </w:pPr>
            <w:r w:rsidRPr="00553A76">
              <w:t>Тип конституции ____________________________________</w:t>
            </w:r>
          </w:p>
        </w:tc>
      </w:tr>
      <w:tr w:rsidR="0086231C" w:rsidRPr="00553A76" w:rsidTr="002A6574">
        <w:tc>
          <w:tcPr>
            <w:tcW w:w="2137" w:type="dxa"/>
          </w:tcPr>
          <w:p w:rsidR="0086231C" w:rsidRPr="00553A76" w:rsidRDefault="0086231C" w:rsidP="00553A76">
            <w:pPr>
              <w:tabs>
                <w:tab w:val="left" w:pos="1260"/>
              </w:tabs>
            </w:pPr>
            <w:r w:rsidRPr="00553A76">
              <w:lastRenderedPageBreak/>
              <w:t>Характеристика</w:t>
            </w:r>
          </w:p>
          <w:p w:rsidR="0086231C" w:rsidRPr="00553A76" w:rsidRDefault="0086231C" w:rsidP="00553A76">
            <w:pPr>
              <w:tabs>
                <w:tab w:val="left" w:pos="1260"/>
              </w:tabs>
            </w:pPr>
          </w:p>
        </w:tc>
        <w:tc>
          <w:tcPr>
            <w:tcW w:w="8000" w:type="dxa"/>
          </w:tcPr>
          <w:p w:rsidR="0086231C" w:rsidRPr="00553A76" w:rsidRDefault="0086231C" w:rsidP="00553A76">
            <w:pPr>
              <w:tabs>
                <w:tab w:val="left" w:pos="1260"/>
              </w:tabs>
              <w:rPr>
                <w:i/>
              </w:rPr>
            </w:pPr>
            <w:r w:rsidRPr="00553A76">
              <w:rPr>
                <w:i/>
              </w:rPr>
              <w:t>Изучите характеристики типов конституции по Черноруцкому,  сделайте вывод к какому типу относитесь Вы и черты данного типа конституци.</w:t>
            </w:r>
          </w:p>
          <w:p w:rsidR="0086231C" w:rsidRPr="00553A76" w:rsidRDefault="0086231C" w:rsidP="00553A76">
            <w:pPr>
              <w:tabs>
                <w:tab w:val="left" w:pos="1260"/>
              </w:tabs>
            </w:pPr>
          </w:p>
          <w:p w:rsidR="0086231C" w:rsidRPr="00553A76" w:rsidRDefault="0086231C" w:rsidP="00553A76">
            <w:pPr>
              <w:tabs>
                <w:tab w:val="left" w:pos="1260"/>
              </w:tabs>
              <w:rPr>
                <w:b/>
                <w:u w:val="single"/>
              </w:rPr>
            </w:pPr>
            <w:r w:rsidRPr="00553A76">
              <w:rPr>
                <w:b/>
                <w:u w:val="single"/>
              </w:rPr>
              <w:t xml:space="preserve">Вывод: </w:t>
            </w:r>
          </w:p>
          <w:p w:rsidR="0086231C" w:rsidRPr="00553A76" w:rsidRDefault="0086231C" w:rsidP="004C0F65">
            <w:pPr>
              <w:widowControl w:val="0"/>
              <w:numPr>
                <w:ilvl w:val="0"/>
                <w:numId w:val="62"/>
              </w:numPr>
              <w:tabs>
                <w:tab w:val="left" w:pos="415"/>
              </w:tabs>
              <w:ind w:left="415"/>
            </w:pPr>
            <w:r w:rsidRPr="00553A76">
              <w:t>Тип конституции ____________________________________</w:t>
            </w:r>
          </w:p>
          <w:p w:rsidR="0086231C" w:rsidRPr="00553A76" w:rsidRDefault="0086231C" w:rsidP="004C0F65">
            <w:pPr>
              <w:widowControl w:val="0"/>
              <w:numPr>
                <w:ilvl w:val="0"/>
                <w:numId w:val="62"/>
              </w:numPr>
              <w:tabs>
                <w:tab w:val="left" w:pos="415"/>
              </w:tabs>
              <w:ind w:left="415"/>
            </w:pPr>
            <w:r w:rsidRPr="00553A76">
              <w:t>Характерные черты типа конституции:</w:t>
            </w:r>
          </w:p>
          <w:p w:rsidR="0086231C" w:rsidRPr="00553A76" w:rsidRDefault="0086231C" w:rsidP="00553A76">
            <w:pPr>
              <w:ind w:left="414"/>
            </w:pPr>
            <w:r w:rsidRPr="00553A76">
              <w:t>____________________________________________________</w:t>
            </w:r>
          </w:p>
          <w:p w:rsidR="0086231C" w:rsidRPr="00553A76" w:rsidRDefault="0086231C" w:rsidP="00553A76">
            <w:pPr>
              <w:ind w:left="414"/>
            </w:pPr>
            <w:r w:rsidRPr="00553A76">
              <w:t>____________________________________________________</w:t>
            </w:r>
          </w:p>
          <w:p w:rsidR="0086231C" w:rsidRPr="00553A76" w:rsidRDefault="0086231C" w:rsidP="00553A76">
            <w:pPr>
              <w:ind w:left="414"/>
            </w:pPr>
            <w:r w:rsidRPr="00553A76">
              <w:t>____________________________________________________</w:t>
            </w:r>
          </w:p>
          <w:p w:rsidR="0086231C" w:rsidRPr="00553A76" w:rsidRDefault="0086231C" w:rsidP="00553A76">
            <w:pPr>
              <w:ind w:left="414"/>
            </w:pPr>
            <w:r w:rsidRPr="00553A76">
              <w:t>____________________________________________________</w:t>
            </w:r>
          </w:p>
        </w:tc>
      </w:tr>
    </w:tbl>
    <w:p w:rsidR="0086231C" w:rsidRPr="00553A76" w:rsidRDefault="0086231C" w:rsidP="00553A76">
      <w:pPr>
        <w:jc w:val="both"/>
        <w:rPr>
          <w:b/>
          <w:bCs/>
        </w:rPr>
      </w:pPr>
    </w:p>
    <w:p w:rsidR="0086231C" w:rsidRPr="00553A76" w:rsidRDefault="0086231C" w:rsidP="00553A76">
      <w:pPr>
        <w:jc w:val="both"/>
        <w:rPr>
          <w:b/>
          <w:bCs/>
        </w:rPr>
      </w:pPr>
      <w:r w:rsidRPr="00553A76">
        <w:rPr>
          <w:b/>
          <w:bCs/>
        </w:rPr>
        <w:t>Д). Тип конституции по Э.Кречмеру.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7"/>
        <w:gridCol w:w="1090"/>
        <w:gridCol w:w="6910"/>
      </w:tblGrid>
      <w:tr w:rsidR="0086231C" w:rsidRPr="00553A76" w:rsidTr="002A6574">
        <w:tc>
          <w:tcPr>
            <w:tcW w:w="3227" w:type="dxa"/>
            <w:gridSpan w:val="2"/>
          </w:tcPr>
          <w:p w:rsidR="0086231C" w:rsidRPr="00553A76" w:rsidRDefault="0086231C" w:rsidP="00553A76">
            <w:pPr>
              <w:tabs>
                <w:tab w:val="left" w:pos="1260"/>
              </w:tabs>
            </w:pPr>
            <w:r w:rsidRPr="00553A76">
              <w:t xml:space="preserve">ВЫВОД: </w:t>
            </w:r>
          </w:p>
          <w:p w:rsidR="0086231C" w:rsidRPr="00553A76" w:rsidRDefault="0086231C" w:rsidP="00553A76">
            <w:pPr>
              <w:tabs>
                <w:tab w:val="left" w:pos="1260"/>
              </w:tabs>
            </w:pPr>
            <w:r w:rsidRPr="00553A76">
              <w:t xml:space="preserve">Ваш тип конституции по </w:t>
            </w:r>
          </w:p>
        </w:tc>
        <w:tc>
          <w:tcPr>
            <w:tcW w:w="6910" w:type="dxa"/>
            <w:shd w:val="clear" w:color="auto" w:fill="FFFFCC"/>
          </w:tcPr>
          <w:p w:rsidR="0086231C" w:rsidRPr="00553A76" w:rsidRDefault="0086231C" w:rsidP="00553A76">
            <w:pPr>
              <w:tabs>
                <w:tab w:val="left" w:pos="1260"/>
              </w:tabs>
            </w:pPr>
          </w:p>
        </w:tc>
      </w:tr>
      <w:tr w:rsidR="0086231C" w:rsidRPr="00553A76" w:rsidTr="002A6574">
        <w:tc>
          <w:tcPr>
            <w:tcW w:w="2137" w:type="dxa"/>
          </w:tcPr>
          <w:p w:rsidR="0086231C" w:rsidRPr="00553A76" w:rsidRDefault="0086231C" w:rsidP="00553A76">
            <w:pPr>
              <w:tabs>
                <w:tab w:val="left" w:pos="1260"/>
              </w:tabs>
            </w:pPr>
            <w:r w:rsidRPr="00553A76">
              <w:t>Характеристика</w:t>
            </w:r>
          </w:p>
          <w:p w:rsidR="0086231C" w:rsidRPr="00553A76" w:rsidRDefault="0086231C" w:rsidP="00553A76">
            <w:pPr>
              <w:tabs>
                <w:tab w:val="left" w:pos="1260"/>
              </w:tabs>
            </w:pPr>
          </w:p>
        </w:tc>
        <w:tc>
          <w:tcPr>
            <w:tcW w:w="8000" w:type="dxa"/>
            <w:gridSpan w:val="2"/>
            <w:shd w:val="clear" w:color="auto" w:fill="FFFFCC"/>
          </w:tcPr>
          <w:p w:rsidR="0086231C" w:rsidRPr="00553A76" w:rsidRDefault="0086231C" w:rsidP="00553A76">
            <w:pPr>
              <w:tabs>
                <w:tab w:val="left" w:pos="1260"/>
              </w:tabs>
            </w:pPr>
          </w:p>
        </w:tc>
      </w:tr>
    </w:tbl>
    <w:p w:rsidR="0086231C" w:rsidRPr="00553A76" w:rsidRDefault="0086231C" w:rsidP="00553A76">
      <w:pPr>
        <w:ind w:firstLine="142"/>
        <w:jc w:val="both"/>
        <w:rPr>
          <w:b/>
          <w:bCs/>
        </w:rPr>
      </w:pPr>
    </w:p>
    <w:p w:rsidR="0086231C" w:rsidRPr="00553A76" w:rsidRDefault="0086231C" w:rsidP="00553A76">
      <w:pPr>
        <w:ind w:firstLine="142"/>
        <w:jc w:val="both"/>
        <w:rPr>
          <w:b/>
          <w:bCs/>
        </w:rPr>
      </w:pPr>
      <w:r w:rsidRPr="00553A76">
        <w:rPr>
          <w:b/>
          <w:bCs/>
        </w:rPr>
        <w:t>Е) Тип конституции по Шелдону.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7"/>
        <w:gridCol w:w="1090"/>
        <w:gridCol w:w="6910"/>
      </w:tblGrid>
      <w:tr w:rsidR="0086231C" w:rsidRPr="00553A76" w:rsidTr="002A6574">
        <w:tc>
          <w:tcPr>
            <w:tcW w:w="3227" w:type="dxa"/>
            <w:gridSpan w:val="2"/>
          </w:tcPr>
          <w:p w:rsidR="0086231C" w:rsidRPr="00553A76" w:rsidRDefault="0086231C" w:rsidP="00553A76">
            <w:pPr>
              <w:tabs>
                <w:tab w:val="left" w:pos="1260"/>
              </w:tabs>
            </w:pPr>
            <w:r w:rsidRPr="00553A76">
              <w:t xml:space="preserve">ВЫВОД: </w:t>
            </w:r>
          </w:p>
          <w:p w:rsidR="0086231C" w:rsidRPr="00553A76" w:rsidRDefault="0086231C" w:rsidP="00553A76">
            <w:pPr>
              <w:tabs>
                <w:tab w:val="left" w:pos="1260"/>
              </w:tabs>
            </w:pPr>
            <w:r w:rsidRPr="00553A76">
              <w:t xml:space="preserve">Ваш тип конституции по </w:t>
            </w:r>
          </w:p>
        </w:tc>
        <w:tc>
          <w:tcPr>
            <w:tcW w:w="6910" w:type="dxa"/>
            <w:shd w:val="clear" w:color="auto" w:fill="FFFFCC"/>
          </w:tcPr>
          <w:p w:rsidR="0086231C" w:rsidRPr="00553A76" w:rsidRDefault="0086231C" w:rsidP="00553A76">
            <w:pPr>
              <w:tabs>
                <w:tab w:val="left" w:pos="1260"/>
              </w:tabs>
            </w:pPr>
          </w:p>
        </w:tc>
      </w:tr>
      <w:tr w:rsidR="0086231C" w:rsidRPr="00553A76" w:rsidTr="002A6574">
        <w:tc>
          <w:tcPr>
            <w:tcW w:w="2137" w:type="dxa"/>
          </w:tcPr>
          <w:p w:rsidR="0086231C" w:rsidRPr="00553A76" w:rsidRDefault="0086231C" w:rsidP="00553A76">
            <w:pPr>
              <w:tabs>
                <w:tab w:val="left" w:pos="1260"/>
              </w:tabs>
            </w:pPr>
            <w:r w:rsidRPr="00553A76">
              <w:t>Характеристика</w:t>
            </w:r>
          </w:p>
          <w:p w:rsidR="0086231C" w:rsidRPr="00553A76" w:rsidRDefault="0086231C" w:rsidP="00553A76">
            <w:pPr>
              <w:tabs>
                <w:tab w:val="left" w:pos="1260"/>
              </w:tabs>
            </w:pPr>
          </w:p>
        </w:tc>
        <w:tc>
          <w:tcPr>
            <w:tcW w:w="8000" w:type="dxa"/>
            <w:gridSpan w:val="2"/>
            <w:shd w:val="clear" w:color="auto" w:fill="FFFFCC"/>
          </w:tcPr>
          <w:p w:rsidR="0086231C" w:rsidRPr="00553A76" w:rsidRDefault="0086231C" w:rsidP="00553A76">
            <w:pPr>
              <w:tabs>
                <w:tab w:val="left" w:pos="1260"/>
              </w:tabs>
            </w:pPr>
          </w:p>
        </w:tc>
      </w:tr>
    </w:tbl>
    <w:p w:rsidR="00553A76" w:rsidRDefault="00553A76" w:rsidP="00553A76">
      <w:pPr>
        <w:pStyle w:val="23"/>
        <w:spacing w:after="0" w:line="240" w:lineRule="auto"/>
        <w:ind w:left="0"/>
        <w:jc w:val="both"/>
        <w:rPr>
          <w:b/>
        </w:rPr>
      </w:pPr>
    </w:p>
    <w:p w:rsidR="0086231C" w:rsidRPr="00553A76" w:rsidRDefault="0086231C" w:rsidP="00553A76">
      <w:pPr>
        <w:pStyle w:val="23"/>
        <w:spacing w:after="0" w:line="240" w:lineRule="auto"/>
        <w:ind w:left="0"/>
        <w:jc w:val="both"/>
        <w:rPr>
          <w:i/>
        </w:rPr>
      </w:pPr>
      <w:r w:rsidRPr="00553A76">
        <w:rPr>
          <w:b/>
        </w:rPr>
        <w:t xml:space="preserve">Ж). Женские конституции </w:t>
      </w:r>
      <w:r w:rsidRPr="00553A76">
        <w:t xml:space="preserve">(работа выполняется только женской частью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7"/>
        <w:gridCol w:w="8000"/>
      </w:tblGrid>
      <w:tr w:rsidR="0086231C" w:rsidRPr="00553A76" w:rsidTr="002A6574">
        <w:tc>
          <w:tcPr>
            <w:tcW w:w="2137" w:type="dxa"/>
          </w:tcPr>
          <w:p w:rsidR="0086231C" w:rsidRPr="00553A76" w:rsidRDefault="0086231C" w:rsidP="00553A76">
            <w:pPr>
              <w:tabs>
                <w:tab w:val="left" w:pos="1260"/>
              </w:tabs>
            </w:pPr>
            <w:r w:rsidRPr="00553A76">
              <w:t xml:space="preserve">Ваш тип конституции по </w:t>
            </w:r>
          </w:p>
        </w:tc>
        <w:tc>
          <w:tcPr>
            <w:tcW w:w="8000" w:type="dxa"/>
            <w:shd w:val="clear" w:color="auto" w:fill="FFFFCC"/>
          </w:tcPr>
          <w:p w:rsidR="0086231C" w:rsidRPr="00553A76" w:rsidRDefault="0086231C" w:rsidP="00553A76">
            <w:pPr>
              <w:tabs>
                <w:tab w:val="left" w:pos="1260"/>
              </w:tabs>
            </w:pPr>
          </w:p>
          <w:p w:rsidR="0086231C" w:rsidRPr="00553A76" w:rsidRDefault="0086231C" w:rsidP="00553A76">
            <w:pPr>
              <w:tabs>
                <w:tab w:val="left" w:pos="1260"/>
              </w:tabs>
            </w:pPr>
          </w:p>
        </w:tc>
      </w:tr>
    </w:tbl>
    <w:p w:rsidR="0086231C" w:rsidRPr="00553A76" w:rsidRDefault="0086231C" w:rsidP="00553A76">
      <w:pPr>
        <w:jc w:val="both"/>
        <w:rPr>
          <w:b/>
          <w:bCs/>
          <w:i/>
          <w:u w:val="single"/>
        </w:rPr>
      </w:pPr>
    </w:p>
    <w:p w:rsidR="0086231C" w:rsidRPr="00553A76" w:rsidRDefault="0086231C" w:rsidP="00553A76">
      <w:pPr>
        <w:jc w:val="both"/>
        <w:rPr>
          <w:b/>
          <w:bCs/>
          <w:i/>
          <w:u w:val="single"/>
        </w:rPr>
      </w:pPr>
      <w:r w:rsidRPr="00553A76">
        <w:rPr>
          <w:b/>
          <w:bCs/>
          <w:i/>
          <w:u w:val="single"/>
        </w:rPr>
        <w:t>Работа 5. Асимметрия тела человека.</w:t>
      </w:r>
    </w:p>
    <w:p w:rsidR="0086231C" w:rsidRPr="00553A76" w:rsidRDefault="0086231C" w:rsidP="00553A76">
      <w:pPr>
        <w:ind w:firstLine="425"/>
        <w:jc w:val="both"/>
        <w:rPr>
          <w:snapToGrid w:val="0"/>
        </w:rPr>
      </w:pPr>
      <w:r w:rsidRPr="00553A76">
        <w:rPr>
          <w:snapToGrid w:val="0"/>
          <w:u w:val="single"/>
        </w:rPr>
        <w:t>Выполнение работы.</w:t>
      </w:r>
      <w:r w:rsidRPr="00553A76">
        <w:rPr>
          <w:snapToGrid w:val="0"/>
        </w:rPr>
        <w:t xml:space="preserve"> Студенты проводят тес</w:t>
      </w:r>
      <w:r w:rsidRPr="00553A76">
        <w:rPr>
          <w:snapToGrid w:val="0"/>
        </w:rPr>
        <w:softHyphen/>
        <w:t>тирование по моторным пробам, результаты за</w:t>
      </w:r>
      <w:r w:rsidRPr="00553A76">
        <w:rPr>
          <w:snapToGrid w:val="0"/>
        </w:rPr>
        <w:softHyphen/>
        <w:t>писывают в виде таблицы. Анализ результатов позволяет оценить профиль моторной асимметрии студента, а также определить количество студен</w:t>
      </w:r>
      <w:r w:rsidRPr="00553A76">
        <w:rPr>
          <w:snapToGrid w:val="0"/>
        </w:rPr>
        <w:softHyphen/>
        <w:t>тов, преимущественно владеющих правой рукой (правши), левой (левши) и число амбидекстров (одинаково успешно владеющих обеими руками).</w:t>
      </w:r>
    </w:p>
    <w:p w:rsidR="0086231C" w:rsidRPr="00553A76" w:rsidRDefault="0086231C" w:rsidP="00553A76">
      <w:pPr>
        <w:ind w:firstLine="425"/>
        <w:jc w:val="both"/>
        <w:rPr>
          <w:snapToGrid w:val="0"/>
        </w:rPr>
      </w:pPr>
      <w:r w:rsidRPr="00553A76">
        <w:rPr>
          <w:snapToGrid w:val="0"/>
        </w:rPr>
        <w:t>Серию тестов (поза «Наполеона», «скрещива</w:t>
      </w:r>
      <w:r w:rsidRPr="00553A76">
        <w:rPr>
          <w:snapToGrid w:val="0"/>
        </w:rPr>
        <w:softHyphen/>
        <w:t>ние пальцев рук», «хлопанье в ладоши») предла</w:t>
      </w:r>
      <w:r w:rsidRPr="00553A76">
        <w:rPr>
          <w:snapToGrid w:val="0"/>
        </w:rPr>
        <w:softHyphen/>
        <w:t>гается проводить без пауз. Между сериями жела</w:t>
      </w:r>
      <w:r w:rsidRPr="00553A76">
        <w:rPr>
          <w:snapToGrid w:val="0"/>
        </w:rPr>
        <w:softHyphen/>
        <w:t>тельно делать перерыв не менее 5 мин. Внутри серии порядок тестов должен быть разным. На</w:t>
      </w:r>
      <w:r w:rsidRPr="00553A76">
        <w:rPr>
          <w:snapToGrid w:val="0"/>
        </w:rPr>
        <w:softHyphen/>
        <w:t>пример, в первой серии предлагается: похлопать в ладоши, скрестить пальцы рук и принять позу «Наполеона». После этого студенты должны про</w:t>
      </w:r>
      <w:r w:rsidRPr="00553A76">
        <w:rPr>
          <w:snapToGrid w:val="0"/>
        </w:rPr>
        <w:softHyphen/>
        <w:t>ставить, какая рука была ведущей в выполнен</w:t>
      </w:r>
      <w:r w:rsidRPr="00553A76">
        <w:rPr>
          <w:snapToGrid w:val="0"/>
        </w:rPr>
        <w:softHyphen/>
        <w:t>ных тестах. Делается пятиминутный перерыв и в другом порядке предлагается следующая серия, например: поза «Наполеона», хлопанье в ладо</w:t>
      </w:r>
      <w:r w:rsidRPr="00553A76">
        <w:rPr>
          <w:snapToGrid w:val="0"/>
        </w:rPr>
        <w:softHyphen/>
        <w:t>ши, скрещивание пальцев и т.д. (всего пять серий проб). Итог оценивается большинством случаев.</w:t>
      </w:r>
    </w:p>
    <w:p w:rsidR="0086231C" w:rsidRPr="00553A76" w:rsidRDefault="0086231C" w:rsidP="00553A76">
      <w:pPr>
        <w:ind w:firstLine="425"/>
        <w:jc w:val="both"/>
        <w:rPr>
          <w:i/>
          <w:snapToGrid w:val="0"/>
        </w:rPr>
      </w:pPr>
    </w:p>
    <w:p w:rsidR="0086231C" w:rsidRPr="00553A76" w:rsidRDefault="0086231C" w:rsidP="00553A76">
      <w:pPr>
        <w:jc w:val="both"/>
        <w:rPr>
          <w:i/>
          <w:snapToGrid w:val="0"/>
        </w:rPr>
      </w:pPr>
      <w:r w:rsidRPr="00553A76">
        <w:rPr>
          <w:i/>
          <w:snapToGrid w:val="0"/>
        </w:rPr>
        <w:t>Примечание:</w:t>
      </w:r>
    </w:p>
    <w:p w:rsidR="0086231C" w:rsidRPr="00553A76" w:rsidRDefault="0086231C" w:rsidP="00553A76">
      <w:pPr>
        <w:ind w:left="426" w:hanging="426"/>
        <w:jc w:val="both"/>
      </w:pPr>
      <w:r w:rsidRPr="00553A76">
        <w:rPr>
          <w:snapToGrid w:val="0"/>
        </w:rPr>
        <w:t xml:space="preserve">• в позе «Наполеона» ведущей считается рука, </w:t>
      </w:r>
      <w:r w:rsidRPr="00553A76">
        <w:t>кисть которой оказывается сверху. Бывают слу</w:t>
      </w:r>
      <w:r w:rsidRPr="00553A76">
        <w:softHyphen/>
        <w:t>чаи, когда кисти оказываются или обе сверху, или обе снизу — это амбидекстры;</w:t>
      </w:r>
    </w:p>
    <w:p w:rsidR="0086231C" w:rsidRPr="00553A76" w:rsidRDefault="0086231C" w:rsidP="00553A76">
      <w:pPr>
        <w:ind w:left="426" w:hanging="426"/>
        <w:jc w:val="both"/>
      </w:pPr>
      <w:r w:rsidRPr="00553A76">
        <w:t>• при скрещивании пальцев рук ведущей считается та рука, большой палец которой ока</w:t>
      </w:r>
      <w:r w:rsidRPr="00553A76">
        <w:softHyphen/>
        <w:t>зался сверху;</w:t>
      </w:r>
    </w:p>
    <w:p w:rsidR="0086231C" w:rsidRPr="00553A76" w:rsidRDefault="0086231C" w:rsidP="00553A76">
      <w:pPr>
        <w:ind w:left="426" w:hanging="426"/>
        <w:jc w:val="both"/>
      </w:pPr>
      <w:r w:rsidRPr="00553A76">
        <w:t>• хлопанье в ладоши — ведущей считается ру</w:t>
      </w:r>
      <w:r w:rsidRPr="00553A76">
        <w:softHyphen/>
        <w:t>ка, оказывающаяся сверху при хлопанье. Если не</w:t>
      </w:r>
      <w:r w:rsidRPr="00553A76">
        <w:softHyphen/>
        <w:t>льзя выделить ведущую руку, то это амбидекстры.</w:t>
      </w:r>
    </w:p>
    <w:p w:rsidR="0086231C" w:rsidRPr="00553A76" w:rsidRDefault="0086231C" w:rsidP="00553A76">
      <w:pPr>
        <w:jc w:val="center"/>
        <w:rPr>
          <w:b/>
        </w:rPr>
      </w:pPr>
    </w:p>
    <w:p w:rsidR="00CD4FA3" w:rsidRDefault="00CD4FA3" w:rsidP="00553A76">
      <w:pPr>
        <w:jc w:val="center"/>
        <w:rPr>
          <w:b/>
        </w:rPr>
      </w:pPr>
    </w:p>
    <w:p w:rsidR="00CD4FA3" w:rsidRDefault="00CD4FA3" w:rsidP="00553A76">
      <w:pPr>
        <w:jc w:val="center"/>
        <w:rPr>
          <w:b/>
        </w:rPr>
      </w:pPr>
    </w:p>
    <w:p w:rsidR="00CD4FA3" w:rsidRDefault="00CD4FA3" w:rsidP="00553A76">
      <w:pPr>
        <w:jc w:val="center"/>
        <w:rPr>
          <w:b/>
        </w:rPr>
      </w:pPr>
    </w:p>
    <w:p w:rsidR="00CD4FA3" w:rsidRDefault="00CD4FA3" w:rsidP="00553A76">
      <w:pPr>
        <w:jc w:val="center"/>
        <w:rPr>
          <w:b/>
        </w:rPr>
      </w:pPr>
    </w:p>
    <w:p w:rsidR="0086231C" w:rsidRPr="00553A76" w:rsidRDefault="0086231C" w:rsidP="00553A76">
      <w:pPr>
        <w:jc w:val="center"/>
        <w:rPr>
          <w:b/>
        </w:rPr>
      </w:pPr>
      <w:r w:rsidRPr="00553A76">
        <w:rPr>
          <w:b/>
        </w:rPr>
        <w:lastRenderedPageBreak/>
        <w:t>Тест для оценки моторной асимметрии</w:t>
      </w:r>
    </w:p>
    <w:p w:rsidR="0086231C" w:rsidRPr="00553A76" w:rsidRDefault="0086231C" w:rsidP="00553A76">
      <w:pPr>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9"/>
        <w:gridCol w:w="3379"/>
        <w:gridCol w:w="3379"/>
      </w:tblGrid>
      <w:tr w:rsidR="0086231C" w:rsidRPr="00553A76" w:rsidTr="002A6574">
        <w:tc>
          <w:tcPr>
            <w:tcW w:w="3379" w:type="dxa"/>
            <w:shd w:val="clear" w:color="auto" w:fill="auto"/>
          </w:tcPr>
          <w:tbl>
            <w:tblPr>
              <w:tblW w:w="0" w:type="auto"/>
              <w:tblBorders>
                <w:top w:val="single" w:sz="4" w:space="0" w:color="auto"/>
                <w:insideH w:val="single" w:sz="4" w:space="0" w:color="auto"/>
                <w:insideV w:val="single" w:sz="4" w:space="0" w:color="auto"/>
              </w:tblBorders>
              <w:tblLook w:val="04A0" w:firstRow="1" w:lastRow="0" w:firstColumn="1" w:lastColumn="0" w:noHBand="0" w:noVBand="1"/>
            </w:tblPr>
            <w:tblGrid>
              <w:gridCol w:w="939"/>
              <w:gridCol w:w="1164"/>
              <w:gridCol w:w="1060"/>
            </w:tblGrid>
            <w:tr w:rsidR="0086231C" w:rsidRPr="00553A76" w:rsidTr="002A6574">
              <w:tc>
                <w:tcPr>
                  <w:tcW w:w="3936" w:type="dxa"/>
                  <w:tcBorders>
                    <w:top w:val="nil"/>
                    <w:bottom w:val="single" w:sz="4" w:space="0" w:color="auto"/>
                  </w:tcBorders>
                </w:tcPr>
                <w:p w:rsidR="0086231C" w:rsidRPr="00553A76" w:rsidRDefault="0086231C" w:rsidP="00553A76">
                  <w:pPr>
                    <w:jc w:val="center"/>
                    <w:rPr>
                      <w:b/>
                    </w:rPr>
                  </w:pPr>
                  <w:r w:rsidRPr="00553A76">
                    <w:rPr>
                      <w:b/>
                    </w:rPr>
                    <w:t>Тест</w:t>
                  </w:r>
                </w:p>
              </w:tc>
              <w:tc>
                <w:tcPr>
                  <w:tcW w:w="2822" w:type="dxa"/>
                  <w:tcBorders>
                    <w:top w:val="nil"/>
                    <w:bottom w:val="single" w:sz="4" w:space="0" w:color="auto"/>
                  </w:tcBorders>
                </w:tcPr>
                <w:p w:rsidR="0086231C" w:rsidRPr="00553A76" w:rsidRDefault="0086231C" w:rsidP="00553A76">
                  <w:pPr>
                    <w:jc w:val="center"/>
                    <w:rPr>
                      <w:b/>
                    </w:rPr>
                  </w:pPr>
                  <w:r w:rsidRPr="00553A76">
                    <w:rPr>
                      <w:b/>
                    </w:rPr>
                    <w:t>Правая</w:t>
                  </w:r>
                </w:p>
              </w:tc>
              <w:tc>
                <w:tcPr>
                  <w:tcW w:w="3379" w:type="dxa"/>
                  <w:tcBorders>
                    <w:top w:val="nil"/>
                    <w:bottom w:val="single" w:sz="4" w:space="0" w:color="auto"/>
                  </w:tcBorders>
                </w:tcPr>
                <w:p w:rsidR="0086231C" w:rsidRPr="00553A76" w:rsidRDefault="0086231C" w:rsidP="00553A76">
                  <w:pPr>
                    <w:jc w:val="center"/>
                    <w:rPr>
                      <w:b/>
                    </w:rPr>
                  </w:pPr>
                  <w:r w:rsidRPr="00553A76">
                    <w:rPr>
                      <w:b/>
                    </w:rPr>
                    <w:t>Левая</w:t>
                  </w:r>
                </w:p>
              </w:tc>
            </w:tr>
            <w:tr w:rsidR="0086231C" w:rsidRPr="00553A76" w:rsidTr="002A6574">
              <w:tc>
                <w:tcPr>
                  <w:tcW w:w="10137" w:type="dxa"/>
                  <w:gridSpan w:val="3"/>
                  <w:tcBorders>
                    <w:bottom w:val="single" w:sz="4" w:space="0" w:color="auto"/>
                  </w:tcBorders>
                </w:tcPr>
                <w:p w:rsidR="0086231C" w:rsidRPr="00553A76" w:rsidRDefault="0086231C" w:rsidP="00553A76">
                  <w:pPr>
                    <w:jc w:val="center"/>
                  </w:pPr>
                  <w:r w:rsidRPr="00553A76">
                    <w:rPr>
                      <w:b/>
                      <w:i/>
                    </w:rPr>
                    <w:t>Поза «Наполеона»</w:t>
                  </w:r>
                </w:p>
              </w:tc>
            </w:tr>
            <w:tr w:rsidR="0086231C" w:rsidRPr="00553A76" w:rsidTr="002A6574">
              <w:tc>
                <w:tcPr>
                  <w:tcW w:w="3936" w:type="dxa"/>
                  <w:tcBorders>
                    <w:bottom w:val="single" w:sz="4" w:space="0" w:color="auto"/>
                  </w:tcBorders>
                </w:tcPr>
                <w:p w:rsidR="0086231C" w:rsidRPr="00553A76" w:rsidRDefault="0086231C" w:rsidP="00553A76">
                  <w:pPr>
                    <w:jc w:val="center"/>
                  </w:pPr>
                  <w:r w:rsidRPr="00553A76">
                    <w:t>1</w:t>
                  </w:r>
                </w:p>
              </w:tc>
              <w:tc>
                <w:tcPr>
                  <w:tcW w:w="2822" w:type="dxa"/>
                  <w:tcBorders>
                    <w:bottom w:val="single" w:sz="4" w:space="0" w:color="auto"/>
                  </w:tcBorders>
                </w:tcPr>
                <w:p w:rsidR="0086231C" w:rsidRPr="00553A76" w:rsidRDefault="0086231C" w:rsidP="00553A76">
                  <w:pPr>
                    <w:jc w:val="both"/>
                  </w:pPr>
                </w:p>
              </w:tc>
              <w:tc>
                <w:tcPr>
                  <w:tcW w:w="3379" w:type="dxa"/>
                  <w:tcBorders>
                    <w:bottom w:val="single" w:sz="4" w:space="0" w:color="auto"/>
                  </w:tcBorders>
                </w:tcPr>
                <w:p w:rsidR="0086231C" w:rsidRPr="00553A76" w:rsidRDefault="0086231C" w:rsidP="00553A76">
                  <w:pPr>
                    <w:jc w:val="both"/>
                  </w:pPr>
                </w:p>
              </w:tc>
            </w:tr>
            <w:tr w:rsidR="0086231C" w:rsidRPr="00553A76" w:rsidTr="002A6574">
              <w:tc>
                <w:tcPr>
                  <w:tcW w:w="3936" w:type="dxa"/>
                  <w:tcBorders>
                    <w:bottom w:val="single" w:sz="4" w:space="0" w:color="auto"/>
                  </w:tcBorders>
                </w:tcPr>
                <w:p w:rsidR="0086231C" w:rsidRPr="00553A76" w:rsidRDefault="0086231C" w:rsidP="00553A76">
                  <w:pPr>
                    <w:jc w:val="center"/>
                  </w:pPr>
                  <w:r w:rsidRPr="00553A76">
                    <w:t>2</w:t>
                  </w:r>
                </w:p>
              </w:tc>
              <w:tc>
                <w:tcPr>
                  <w:tcW w:w="2822" w:type="dxa"/>
                  <w:tcBorders>
                    <w:bottom w:val="single" w:sz="4" w:space="0" w:color="auto"/>
                  </w:tcBorders>
                </w:tcPr>
                <w:p w:rsidR="0086231C" w:rsidRPr="00553A76" w:rsidRDefault="0086231C" w:rsidP="00553A76">
                  <w:pPr>
                    <w:jc w:val="both"/>
                  </w:pPr>
                </w:p>
              </w:tc>
              <w:tc>
                <w:tcPr>
                  <w:tcW w:w="3379" w:type="dxa"/>
                  <w:tcBorders>
                    <w:bottom w:val="single" w:sz="4" w:space="0" w:color="auto"/>
                  </w:tcBorders>
                </w:tcPr>
                <w:p w:rsidR="0086231C" w:rsidRPr="00553A76" w:rsidRDefault="0086231C" w:rsidP="00553A76">
                  <w:pPr>
                    <w:jc w:val="both"/>
                  </w:pPr>
                </w:p>
              </w:tc>
            </w:tr>
            <w:tr w:rsidR="0086231C" w:rsidRPr="00553A76" w:rsidTr="002A6574">
              <w:tc>
                <w:tcPr>
                  <w:tcW w:w="3936" w:type="dxa"/>
                  <w:tcBorders>
                    <w:bottom w:val="single" w:sz="4" w:space="0" w:color="auto"/>
                  </w:tcBorders>
                </w:tcPr>
                <w:p w:rsidR="0086231C" w:rsidRPr="00553A76" w:rsidRDefault="0086231C" w:rsidP="00553A76">
                  <w:pPr>
                    <w:jc w:val="center"/>
                  </w:pPr>
                  <w:r w:rsidRPr="00553A76">
                    <w:t>3</w:t>
                  </w:r>
                </w:p>
              </w:tc>
              <w:tc>
                <w:tcPr>
                  <w:tcW w:w="2822" w:type="dxa"/>
                  <w:tcBorders>
                    <w:bottom w:val="single" w:sz="4" w:space="0" w:color="auto"/>
                  </w:tcBorders>
                </w:tcPr>
                <w:p w:rsidR="0086231C" w:rsidRPr="00553A76" w:rsidRDefault="0086231C" w:rsidP="00553A76">
                  <w:pPr>
                    <w:jc w:val="both"/>
                  </w:pPr>
                </w:p>
              </w:tc>
              <w:tc>
                <w:tcPr>
                  <w:tcW w:w="3379" w:type="dxa"/>
                  <w:tcBorders>
                    <w:bottom w:val="single" w:sz="4" w:space="0" w:color="auto"/>
                  </w:tcBorders>
                </w:tcPr>
                <w:p w:rsidR="0086231C" w:rsidRPr="00553A76" w:rsidRDefault="0086231C" w:rsidP="00553A76">
                  <w:pPr>
                    <w:jc w:val="both"/>
                  </w:pPr>
                </w:p>
              </w:tc>
            </w:tr>
            <w:tr w:rsidR="0086231C" w:rsidRPr="00553A76" w:rsidTr="002A6574">
              <w:tc>
                <w:tcPr>
                  <w:tcW w:w="3936" w:type="dxa"/>
                  <w:tcBorders>
                    <w:bottom w:val="single" w:sz="4" w:space="0" w:color="auto"/>
                  </w:tcBorders>
                </w:tcPr>
                <w:p w:rsidR="0086231C" w:rsidRPr="00553A76" w:rsidRDefault="0086231C" w:rsidP="00553A76">
                  <w:pPr>
                    <w:jc w:val="center"/>
                  </w:pPr>
                  <w:r w:rsidRPr="00553A76">
                    <w:t>4</w:t>
                  </w:r>
                </w:p>
              </w:tc>
              <w:tc>
                <w:tcPr>
                  <w:tcW w:w="2822" w:type="dxa"/>
                  <w:tcBorders>
                    <w:bottom w:val="single" w:sz="4" w:space="0" w:color="auto"/>
                  </w:tcBorders>
                </w:tcPr>
                <w:p w:rsidR="0086231C" w:rsidRPr="00553A76" w:rsidRDefault="0086231C" w:rsidP="00553A76">
                  <w:pPr>
                    <w:jc w:val="both"/>
                  </w:pPr>
                </w:p>
              </w:tc>
              <w:tc>
                <w:tcPr>
                  <w:tcW w:w="3379" w:type="dxa"/>
                  <w:tcBorders>
                    <w:bottom w:val="single" w:sz="4" w:space="0" w:color="auto"/>
                  </w:tcBorders>
                </w:tcPr>
                <w:p w:rsidR="0086231C" w:rsidRPr="00553A76" w:rsidRDefault="0086231C" w:rsidP="00553A76">
                  <w:pPr>
                    <w:jc w:val="both"/>
                  </w:pPr>
                </w:p>
              </w:tc>
            </w:tr>
            <w:tr w:rsidR="0086231C" w:rsidRPr="00553A76" w:rsidTr="002A6574">
              <w:tc>
                <w:tcPr>
                  <w:tcW w:w="3936" w:type="dxa"/>
                  <w:tcBorders>
                    <w:bottom w:val="single" w:sz="4" w:space="0" w:color="auto"/>
                  </w:tcBorders>
                </w:tcPr>
                <w:p w:rsidR="0086231C" w:rsidRPr="00553A76" w:rsidRDefault="0086231C" w:rsidP="00553A76">
                  <w:pPr>
                    <w:jc w:val="center"/>
                  </w:pPr>
                  <w:r w:rsidRPr="00553A76">
                    <w:t>5</w:t>
                  </w:r>
                </w:p>
              </w:tc>
              <w:tc>
                <w:tcPr>
                  <w:tcW w:w="2822" w:type="dxa"/>
                  <w:tcBorders>
                    <w:bottom w:val="single" w:sz="4" w:space="0" w:color="auto"/>
                  </w:tcBorders>
                </w:tcPr>
                <w:p w:rsidR="0086231C" w:rsidRPr="00553A76" w:rsidRDefault="0086231C" w:rsidP="00553A76">
                  <w:pPr>
                    <w:jc w:val="both"/>
                  </w:pPr>
                </w:p>
              </w:tc>
              <w:tc>
                <w:tcPr>
                  <w:tcW w:w="3379" w:type="dxa"/>
                  <w:tcBorders>
                    <w:bottom w:val="single" w:sz="4" w:space="0" w:color="auto"/>
                  </w:tcBorders>
                </w:tcPr>
                <w:p w:rsidR="0086231C" w:rsidRPr="00553A76" w:rsidRDefault="0086231C" w:rsidP="00553A76">
                  <w:pPr>
                    <w:jc w:val="both"/>
                  </w:pPr>
                </w:p>
              </w:tc>
            </w:tr>
            <w:tr w:rsidR="0086231C" w:rsidRPr="00553A76" w:rsidTr="002A6574">
              <w:tc>
                <w:tcPr>
                  <w:tcW w:w="10137" w:type="dxa"/>
                  <w:gridSpan w:val="3"/>
                  <w:tcBorders>
                    <w:bottom w:val="nil"/>
                  </w:tcBorders>
                </w:tcPr>
                <w:p w:rsidR="0086231C" w:rsidRPr="00553A76" w:rsidRDefault="0086231C" w:rsidP="00553A76">
                  <w:pPr>
                    <w:jc w:val="both"/>
                  </w:pPr>
                </w:p>
                <w:p w:rsidR="0086231C" w:rsidRPr="00553A76" w:rsidRDefault="0086231C" w:rsidP="00553A76">
                  <w:pPr>
                    <w:jc w:val="both"/>
                  </w:pPr>
                  <w:r w:rsidRPr="00553A76">
                    <w:t>Вывод:</w:t>
                  </w:r>
                </w:p>
                <w:p w:rsidR="0086231C" w:rsidRPr="00553A76" w:rsidRDefault="0086231C" w:rsidP="00553A76">
                  <w:pPr>
                    <w:jc w:val="both"/>
                  </w:pPr>
                </w:p>
              </w:tc>
            </w:tr>
          </w:tbl>
          <w:p w:rsidR="0086231C" w:rsidRPr="00553A76" w:rsidRDefault="0086231C" w:rsidP="00553A76">
            <w:pPr>
              <w:jc w:val="center"/>
              <w:rPr>
                <w:b/>
              </w:rPr>
            </w:pPr>
          </w:p>
        </w:tc>
        <w:tc>
          <w:tcPr>
            <w:tcW w:w="3379" w:type="dxa"/>
            <w:shd w:val="clear" w:color="auto" w:fill="auto"/>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9"/>
              <w:gridCol w:w="1164"/>
              <w:gridCol w:w="1060"/>
            </w:tblGrid>
            <w:tr w:rsidR="0086231C" w:rsidRPr="00553A76" w:rsidTr="002A6574">
              <w:tc>
                <w:tcPr>
                  <w:tcW w:w="3936" w:type="dxa"/>
                  <w:tcBorders>
                    <w:top w:val="nil"/>
                    <w:left w:val="nil"/>
                  </w:tcBorders>
                </w:tcPr>
                <w:p w:rsidR="0086231C" w:rsidRPr="00553A76" w:rsidRDefault="0086231C" w:rsidP="00553A76">
                  <w:pPr>
                    <w:jc w:val="center"/>
                    <w:rPr>
                      <w:b/>
                    </w:rPr>
                  </w:pPr>
                  <w:r w:rsidRPr="00553A76">
                    <w:rPr>
                      <w:b/>
                    </w:rPr>
                    <w:t>Тест</w:t>
                  </w:r>
                </w:p>
              </w:tc>
              <w:tc>
                <w:tcPr>
                  <w:tcW w:w="2822" w:type="dxa"/>
                  <w:tcBorders>
                    <w:top w:val="nil"/>
                  </w:tcBorders>
                </w:tcPr>
                <w:p w:rsidR="0086231C" w:rsidRPr="00553A76" w:rsidRDefault="0086231C" w:rsidP="00553A76">
                  <w:pPr>
                    <w:jc w:val="center"/>
                    <w:rPr>
                      <w:b/>
                    </w:rPr>
                  </w:pPr>
                  <w:r w:rsidRPr="00553A76">
                    <w:rPr>
                      <w:b/>
                    </w:rPr>
                    <w:t>Правая</w:t>
                  </w:r>
                </w:p>
              </w:tc>
              <w:tc>
                <w:tcPr>
                  <w:tcW w:w="3379" w:type="dxa"/>
                  <w:tcBorders>
                    <w:top w:val="nil"/>
                    <w:right w:val="nil"/>
                  </w:tcBorders>
                </w:tcPr>
                <w:p w:rsidR="0086231C" w:rsidRPr="00553A76" w:rsidRDefault="0086231C" w:rsidP="00553A76">
                  <w:pPr>
                    <w:jc w:val="center"/>
                    <w:rPr>
                      <w:b/>
                    </w:rPr>
                  </w:pPr>
                  <w:r w:rsidRPr="00553A76">
                    <w:rPr>
                      <w:b/>
                    </w:rPr>
                    <w:t>Левая</w:t>
                  </w:r>
                </w:p>
              </w:tc>
            </w:tr>
            <w:tr w:rsidR="0086231C" w:rsidRPr="00553A76" w:rsidTr="002A6574">
              <w:tc>
                <w:tcPr>
                  <w:tcW w:w="10137" w:type="dxa"/>
                  <w:gridSpan w:val="3"/>
                  <w:tcBorders>
                    <w:left w:val="nil"/>
                    <w:right w:val="nil"/>
                  </w:tcBorders>
                </w:tcPr>
                <w:p w:rsidR="0086231C" w:rsidRPr="00553A76" w:rsidRDefault="0086231C" w:rsidP="00553A76">
                  <w:pPr>
                    <w:jc w:val="center"/>
                    <w:rPr>
                      <w:spacing w:val="-6"/>
                    </w:rPr>
                  </w:pPr>
                  <w:r w:rsidRPr="00553A76">
                    <w:rPr>
                      <w:b/>
                      <w:i/>
                      <w:spacing w:val="-6"/>
                    </w:rPr>
                    <w:t>Скрещивание пальцев рук</w:t>
                  </w:r>
                </w:p>
              </w:tc>
            </w:tr>
            <w:tr w:rsidR="0086231C" w:rsidRPr="00553A76" w:rsidTr="002A6574">
              <w:tc>
                <w:tcPr>
                  <w:tcW w:w="3936" w:type="dxa"/>
                  <w:tcBorders>
                    <w:left w:val="nil"/>
                  </w:tcBorders>
                </w:tcPr>
                <w:p w:rsidR="0086231C" w:rsidRPr="00553A76" w:rsidRDefault="0086231C" w:rsidP="00553A76">
                  <w:pPr>
                    <w:jc w:val="center"/>
                  </w:pPr>
                  <w:r w:rsidRPr="00553A76">
                    <w:t>1</w:t>
                  </w:r>
                </w:p>
              </w:tc>
              <w:tc>
                <w:tcPr>
                  <w:tcW w:w="2822" w:type="dxa"/>
                </w:tcPr>
                <w:p w:rsidR="0086231C" w:rsidRPr="00553A76" w:rsidRDefault="0086231C" w:rsidP="00553A76">
                  <w:pPr>
                    <w:jc w:val="both"/>
                  </w:pPr>
                </w:p>
              </w:tc>
              <w:tc>
                <w:tcPr>
                  <w:tcW w:w="3379" w:type="dxa"/>
                  <w:tcBorders>
                    <w:right w:val="nil"/>
                  </w:tcBorders>
                </w:tcPr>
                <w:p w:rsidR="0086231C" w:rsidRPr="00553A76" w:rsidRDefault="0086231C" w:rsidP="00553A76">
                  <w:pPr>
                    <w:jc w:val="both"/>
                  </w:pPr>
                </w:p>
              </w:tc>
            </w:tr>
            <w:tr w:rsidR="0086231C" w:rsidRPr="00553A76" w:rsidTr="002A6574">
              <w:tc>
                <w:tcPr>
                  <w:tcW w:w="3936" w:type="dxa"/>
                  <w:tcBorders>
                    <w:left w:val="nil"/>
                  </w:tcBorders>
                </w:tcPr>
                <w:p w:rsidR="0086231C" w:rsidRPr="00553A76" w:rsidRDefault="0086231C" w:rsidP="00553A76">
                  <w:pPr>
                    <w:jc w:val="center"/>
                  </w:pPr>
                  <w:r w:rsidRPr="00553A76">
                    <w:t>2</w:t>
                  </w:r>
                </w:p>
              </w:tc>
              <w:tc>
                <w:tcPr>
                  <w:tcW w:w="2822" w:type="dxa"/>
                </w:tcPr>
                <w:p w:rsidR="0086231C" w:rsidRPr="00553A76" w:rsidRDefault="0086231C" w:rsidP="00553A76">
                  <w:pPr>
                    <w:jc w:val="both"/>
                  </w:pPr>
                </w:p>
              </w:tc>
              <w:tc>
                <w:tcPr>
                  <w:tcW w:w="3379" w:type="dxa"/>
                  <w:tcBorders>
                    <w:right w:val="nil"/>
                  </w:tcBorders>
                </w:tcPr>
                <w:p w:rsidR="0086231C" w:rsidRPr="00553A76" w:rsidRDefault="0086231C" w:rsidP="00553A76">
                  <w:pPr>
                    <w:jc w:val="both"/>
                  </w:pPr>
                </w:p>
              </w:tc>
            </w:tr>
            <w:tr w:rsidR="0086231C" w:rsidRPr="00553A76" w:rsidTr="002A6574">
              <w:tc>
                <w:tcPr>
                  <w:tcW w:w="3936" w:type="dxa"/>
                  <w:tcBorders>
                    <w:left w:val="nil"/>
                  </w:tcBorders>
                </w:tcPr>
                <w:p w:rsidR="0086231C" w:rsidRPr="00553A76" w:rsidRDefault="0086231C" w:rsidP="00553A76">
                  <w:pPr>
                    <w:jc w:val="center"/>
                  </w:pPr>
                  <w:r w:rsidRPr="00553A76">
                    <w:t>3</w:t>
                  </w:r>
                </w:p>
              </w:tc>
              <w:tc>
                <w:tcPr>
                  <w:tcW w:w="2822" w:type="dxa"/>
                </w:tcPr>
                <w:p w:rsidR="0086231C" w:rsidRPr="00553A76" w:rsidRDefault="0086231C" w:rsidP="00553A76">
                  <w:pPr>
                    <w:jc w:val="both"/>
                  </w:pPr>
                </w:p>
              </w:tc>
              <w:tc>
                <w:tcPr>
                  <w:tcW w:w="3379" w:type="dxa"/>
                  <w:tcBorders>
                    <w:right w:val="nil"/>
                  </w:tcBorders>
                </w:tcPr>
                <w:p w:rsidR="0086231C" w:rsidRPr="00553A76" w:rsidRDefault="0086231C" w:rsidP="00553A76">
                  <w:pPr>
                    <w:jc w:val="both"/>
                  </w:pPr>
                </w:p>
              </w:tc>
            </w:tr>
            <w:tr w:rsidR="0086231C" w:rsidRPr="00553A76" w:rsidTr="002A6574">
              <w:tc>
                <w:tcPr>
                  <w:tcW w:w="3936" w:type="dxa"/>
                  <w:tcBorders>
                    <w:left w:val="nil"/>
                  </w:tcBorders>
                </w:tcPr>
                <w:p w:rsidR="0086231C" w:rsidRPr="00553A76" w:rsidRDefault="0086231C" w:rsidP="00553A76">
                  <w:pPr>
                    <w:jc w:val="center"/>
                  </w:pPr>
                  <w:r w:rsidRPr="00553A76">
                    <w:t>4</w:t>
                  </w:r>
                </w:p>
              </w:tc>
              <w:tc>
                <w:tcPr>
                  <w:tcW w:w="2822" w:type="dxa"/>
                </w:tcPr>
                <w:p w:rsidR="0086231C" w:rsidRPr="00553A76" w:rsidRDefault="0086231C" w:rsidP="00553A76">
                  <w:pPr>
                    <w:jc w:val="both"/>
                  </w:pPr>
                </w:p>
              </w:tc>
              <w:tc>
                <w:tcPr>
                  <w:tcW w:w="3379" w:type="dxa"/>
                  <w:tcBorders>
                    <w:right w:val="nil"/>
                  </w:tcBorders>
                </w:tcPr>
                <w:p w:rsidR="0086231C" w:rsidRPr="00553A76" w:rsidRDefault="0086231C" w:rsidP="00553A76">
                  <w:pPr>
                    <w:jc w:val="both"/>
                  </w:pPr>
                </w:p>
              </w:tc>
            </w:tr>
            <w:tr w:rsidR="0086231C" w:rsidRPr="00553A76" w:rsidTr="002A6574">
              <w:tc>
                <w:tcPr>
                  <w:tcW w:w="3936" w:type="dxa"/>
                  <w:tcBorders>
                    <w:left w:val="nil"/>
                  </w:tcBorders>
                </w:tcPr>
                <w:p w:rsidR="0086231C" w:rsidRPr="00553A76" w:rsidRDefault="0086231C" w:rsidP="00553A76">
                  <w:pPr>
                    <w:jc w:val="center"/>
                  </w:pPr>
                  <w:r w:rsidRPr="00553A76">
                    <w:t>5</w:t>
                  </w:r>
                </w:p>
              </w:tc>
              <w:tc>
                <w:tcPr>
                  <w:tcW w:w="2822" w:type="dxa"/>
                </w:tcPr>
                <w:p w:rsidR="0086231C" w:rsidRPr="00553A76" w:rsidRDefault="0086231C" w:rsidP="00553A76">
                  <w:pPr>
                    <w:jc w:val="both"/>
                  </w:pPr>
                </w:p>
              </w:tc>
              <w:tc>
                <w:tcPr>
                  <w:tcW w:w="3379" w:type="dxa"/>
                  <w:tcBorders>
                    <w:right w:val="nil"/>
                  </w:tcBorders>
                </w:tcPr>
                <w:p w:rsidR="0086231C" w:rsidRPr="00553A76" w:rsidRDefault="0086231C" w:rsidP="00553A76">
                  <w:pPr>
                    <w:jc w:val="both"/>
                  </w:pPr>
                </w:p>
              </w:tc>
            </w:tr>
            <w:tr w:rsidR="0086231C" w:rsidRPr="00553A76" w:rsidTr="002A6574">
              <w:tc>
                <w:tcPr>
                  <w:tcW w:w="10137" w:type="dxa"/>
                  <w:gridSpan w:val="3"/>
                  <w:tcBorders>
                    <w:left w:val="nil"/>
                    <w:bottom w:val="nil"/>
                    <w:right w:val="nil"/>
                  </w:tcBorders>
                </w:tcPr>
                <w:p w:rsidR="0086231C" w:rsidRPr="00553A76" w:rsidRDefault="0086231C" w:rsidP="00553A76">
                  <w:pPr>
                    <w:jc w:val="both"/>
                  </w:pPr>
                </w:p>
                <w:p w:rsidR="0086231C" w:rsidRPr="00553A76" w:rsidRDefault="0086231C" w:rsidP="00553A76">
                  <w:pPr>
                    <w:jc w:val="both"/>
                  </w:pPr>
                  <w:r w:rsidRPr="00553A76">
                    <w:t>Вывод:</w:t>
                  </w:r>
                </w:p>
                <w:p w:rsidR="0086231C" w:rsidRPr="00553A76" w:rsidRDefault="0086231C" w:rsidP="00553A76">
                  <w:pPr>
                    <w:jc w:val="both"/>
                  </w:pPr>
                </w:p>
              </w:tc>
            </w:tr>
          </w:tbl>
          <w:p w:rsidR="0086231C" w:rsidRPr="00553A76" w:rsidRDefault="0086231C" w:rsidP="00553A76">
            <w:pPr>
              <w:jc w:val="center"/>
              <w:rPr>
                <w:b/>
              </w:rPr>
            </w:pPr>
          </w:p>
        </w:tc>
        <w:tc>
          <w:tcPr>
            <w:tcW w:w="3379" w:type="dxa"/>
            <w:shd w:val="clear" w:color="auto" w:fill="auto"/>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9"/>
              <w:gridCol w:w="1164"/>
              <w:gridCol w:w="1060"/>
            </w:tblGrid>
            <w:tr w:rsidR="0086231C" w:rsidRPr="00553A76" w:rsidTr="002A6574">
              <w:tc>
                <w:tcPr>
                  <w:tcW w:w="3936" w:type="dxa"/>
                  <w:tcBorders>
                    <w:top w:val="nil"/>
                    <w:left w:val="nil"/>
                  </w:tcBorders>
                </w:tcPr>
                <w:p w:rsidR="0086231C" w:rsidRPr="00553A76" w:rsidRDefault="0086231C" w:rsidP="00553A76">
                  <w:pPr>
                    <w:jc w:val="center"/>
                    <w:rPr>
                      <w:b/>
                    </w:rPr>
                  </w:pPr>
                  <w:r w:rsidRPr="00553A76">
                    <w:rPr>
                      <w:b/>
                    </w:rPr>
                    <w:t>Тест</w:t>
                  </w:r>
                </w:p>
              </w:tc>
              <w:tc>
                <w:tcPr>
                  <w:tcW w:w="2822" w:type="dxa"/>
                  <w:tcBorders>
                    <w:top w:val="nil"/>
                  </w:tcBorders>
                </w:tcPr>
                <w:p w:rsidR="0086231C" w:rsidRPr="00553A76" w:rsidRDefault="0086231C" w:rsidP="00553A76">
                  <w:pPr>
                    <w:jc w:val="center"/>
                    <w:rPr>
                      <w:b/>
                    </w:rPr>
                  </w:pPr>
                  <w:r w:rsidRPr="00553A76">
                    <w:rPr>
                      <w:b/>
                    </w:rPr>
                    <w:t>Правая</w:t>
                  </w:r>
                </w:p>
              </w:tc>
              <w:tc>
                <w:tcPr>
                  <w:tcW w:w="3379" w:type="dxa"/>
                  <w:tcBorders>
                    <w:top w:val="nil"/>
                    <w:right w:val="nil"/>
                  </w:tcBorders>
                </w:tcPr>
                <w:p w:rsidR="0086231C" w:rsidRPr="00553A76" w:rsidRDefault="0086231C" w:rsidP="00553A76">
                  <w:pPr>
                    <w:jc w:val="center"/>
                    <w:rPr>
                      <w:b/>
                    </w:rPr>
                  </w:pPr>
                  <w:r w:rsidRPr="00553A76">
                    <w:rPr>
                      <w:b/>
                    </w:rPr>
                    <w:t>Левая</w:t>
                  </w:r>
                </w:p>
              </w:tc>
            </w:tr>
            <w:tr w:rsidR="0086231C" w:rsidRPr="00553A76" w:rsidTr="002A6574">
              <w:tc>
                <w:tcPr>
                  <w:tcW w:w="10137" w:type="dxa"/>
                  <w:gridSpan w:val="3"/>
                  <w:tcBorders>
                    <w:left w:val="nil"/>
                    <w:right w:val="nil"/>
                  </w:tcBorders>
                </w:tcPr>
                <w:p w:rsidR="0086231C" w:rsidRPr="00553A76" w:rsidRDefault="0086231C" w:rsidP="00553A76">
                  <w:pPr>
                    <w:jc w:val="center"/>
                  </w:pPr>
                  <w:r w:rsidRPr="00553A76">
                    <w:rPr>
                      <w:b/>
                      <w:i/>
                    </w:rPr>
                    <w:t>Хлопанье в ладоши</w:t>
                  </w:r>
                </w:p>
              </w:tc>
            </w:tr>
            <w:tr w:rsidR="0086231C" w:rsidRPr="00553A76" w:rsidTr="002A6574">
              <w:tc>
                <w:tcPr>
                  <w:tcW w:w="3936" w:type="dxa"/>
                  <w:tcBorders>
                    <w:left w:val="nil"/>
                  </w:tcBorders>
                </w:tcPr>
                <w:p w:rsidR="0086231C" w:rsidRPr="00553A76" w:rsidRDefault="0086231C" w:rsidP="00553A76">
                  <w:pPr>
                    <w:jc w:val="center"/>
                  </w:pPr>
                  <w:r w:rsidRPr="00553A76">
                    <w:t>1</w:t>
                  </w:r>
                </w:p>
              </w:tc>
              <w:tc>
                <w:tcPr>
                  <w:tcW w:w="2822" w:type="dxa"/>
                </w:tcPr>
                <w:p w:rsidR="0086231C" w:rsidRPr="00553A76" w:rsidRDefault="0086231C" w:rsidP="00553A76">
                  <w:pPr>
                    <w:jc w:val="both"/>
                  </w:pPr>
                </w:p>
              </w:tc>
              <w:tc>
                <w:tcPr>
                  <w:tcW w:w="3379" w:type="dxa"/>
                  <w:tcBorders>
                    <w:right w:val="nil"/>
                  </w:tcBorders>
                </w:tcPr>
                <w:p w:rsidR="0086231C" w:rsidRPr="00553A76" w:rsidRDefault="0086231C" w:rsidP="00553A76">
                  <w:pPr>
                    <w:jc w:val="both"/>
                  </w:pPr>
                </w:p>
              </w:tc>
            </w:tr>
            <w:tr w:rsidR="0086231C" w:rsidRPr="00553A76" w:rsidTr="002A6574">
              <w:tc>
                <w:tcPr>
                  <w:tcW w:w="3936" w:type="dxa"/>
                  <w:tcBorders>
                    <w:left w:val="nil"/>
                  </w:tcBorders>
                </w:tcPr>
                <w:p w:rsidR="0086231C" w:rsidRPr="00553A76" w:rsidRDefault="0086231C" w:rsidP="00553A76">
                  <w:pPr>
                    <w:jc w:val="center"/>
                  </w:pPr>
                  <w:r w:rsidRPr="00553A76">
                    <w:t>2</w:t>
                  </w:r>
                </w:p>
              </w:tc>
              <w:tc>
                <w:tcPr>
                  <w:tcW w:w="2822" w:type="dxa"/>
                </w:tcPr>
                <w:p w:rsidR="0086231C" w:rsidRPr="00553A76" w:rsidRDefault="0086231C" w:rsidP="00553A76">
                  <w:pPr>
                    <w:jc w:val="both"/>
                  </w:pPr>
                </w:p>
              </w:tc>
              <w:tc>
                <w:tcPr>
                  <w:tcW w:w="3379" w:type="dxa"/>
                  <w:tcBorders>
                    <w:right w:val="nil"/>
                  </w:tcBorders>
                </w:tcPr>
                <w:p w:rsidR="0086231C" w:rsidRPr="00553A76" w:rsidRDefault="0086231C" w:rsidP="00553A76">
                  <w:pPr>
                    <w:jc w:val="both"/>
                  </w:pPr>
                </w:p>
              </w:tc>
            </w:tr>
            <w:tr w:rsidR="0086231C" w:rsidRPr="00553A76" w:rsidTr="002A6574">
              <w:tc>
                <w:tcPr>
                  <w:tcW w:w="3936" w:type="dxa"/>
                  <w:tcBorders>
                    <w:left w:val="nil"/>
                  </w:tcBorders>
                </w:tcPr>
                <w:p w:rsidR="0086231C" w:rsidRPr="00553A76" w:rsidRDefault="0086231C" w:rsidP="00553A76">
                  <w:pPr>
                    <w:jc w:val="center"/>
                  </w:pPr>
                  <w:r w:rsidRPr="00553A76">
                    <w:t>3</w:t>
                  </w:r>
                </w:p>
              </w:tc>
              <w:tc>
                <w:tcPr>
                  <w:tcW w:w="2822" w:type="dxa"/>
                </w:tcPr>
                <w:p w:rsidR="0086231C" w:rsidRPr="00553A76" w:rsidRDefault="0086231C" w:rsidP="00553A76">
                  <w:pPr>
                    <w:jc w:val="both"/>
                  </w:pPr>
                </w:p>
              </w:tc>
              <w:tc>
                <w:tcPr>
                  <w:tcW w:w="3379" w:type="dxa"/>
                  <w:tcBorders>
                    <w:right w:val="nil"/>
                  </w:tcBorders>
                </w:tcPr>
                <w:p w:rsidR="0086231C" w:rsidRPr="00553A76" w:rsidRDefault="0086231C" w:rsidP="00553A76">
                  <w:pPr>
                    <w:jc w:val="both"/>
                  </w:pPr>
                </w:p>
              </w:tc>
            </w:tr>
            <w:tr w:rsidR="0086231C" w:rsidRPr="00553A76" w:rsidTr="002A6574">
              <w:tc>
                <w:tcPr>
                  <w:tcW w:w="3936" w:type="dxa"/>
                  <w:tcBorders>
                    <w:left w:val="nil"/>
                  </w:tcBorders>
                </w:tcPr>
                <w:p w:rsidR="0086231C" w:rsidRPr="00553A76" w:rsidRDefault="0086231C" w:rsidP="00553A76">
                  <w:pPr>
                    <w:jc w:val="center"/>
                  </w:pPr>
                  <w:r w:rsidRPr="00553A76">
                    <w:t>4</w:t>
                  </w:r>
                </w:p>
              </w:tc>
              <w:tc>
                <w:tcPr>
                  <w:tcW w:w="2822" w:type="dxa"/>
                </w:tcPr>
                <w:p w:rsidR="0086231C" w:rsidRPr="00553A76" w:rsidRDefault="0086231C" w:rsidP="00553A76">
                  <w:pPr>
                    <w:jc w:val="both"/>
                  </w:pPr>
                </w:p>
              </w:tc>
              <w:tc>
                <w:tcPr>
                  <w:tcW w:w="3379" w:type="dxa"/>
                  <w:tcBorders>
                    <w:right w:val="nil"/>
                  </w:tcBorders>
                </w:tcPr>
                <w:p w:rsidR="0086231C" w:rsidRPr="00553A76" w:rsidRDefault="0086231C" w:rsidP="00553A76">
                  <w:pPr>
                    <w:jc w:val="both"/>
                  </w:pPr>
                </w:p>
              </w:tc>
            </w:tr>
            <w:tr w:rsidR="0086231C" w:rsidRPr="00553A76" w:rsidTr="002A6574">
              <w:tc>
                <w:tcPr>
                  <w:tcW w:w="3936" w:type="dxa"/>
                  <w:tcBorders>
                    <w:left w:val="nil"/>
                  </w:tcBorders>
                </w:tcPr>
                <w:p w:rsidR="0086231C" w:rsidRPr="00553A76" w:rsidRDefault="0086231C" w:rsidP="00553A76">
                  <w:pPr>
                    <w:jc w:val="center"/>
                  </w:pPr>
                  <w:r w:rsidRPr="00553A76">
                    <w:t>5</w:t>
                  </w:r>
                </w:p>
              </w:tc>
              <w:tc>
                <w:tcPr>
                  <w:tcW w:w="2822" w:type="dxa"/>
                </w:tcPr>
                <w:p w:rsidR="0086231C" w:rsidRPr="00553A76" w:rsidRDefault="0086231C" w:rsidP="00553A76">
                  <w:pPr>
                    <w:jc w:val="both"/>
                  </w:pPr>
                </w:p>
              </w:tc>
              <w:tc>
                <w:tcPr>
                  <w:tcW w:w="3379" w:type="dxa"/>
                  <w:tcBorders>
                    <w:right w:val="nil"/>
                  </w:tcBorders>
                </w:tcPr>
                <w:p w:rsidR="0086231C" w:rsidRPr="00553A76" w:rsidRDefault="0086231C" w:rsidP="00553A76">
                  <w:pPr>
                    <w:jc w:val="both"/>
                  </w:pPr>
                </w:p>
              </w:tc>
            </w:tr>
            <w:tr w:rsidR="0086231C" w:rsidRPr="00553A76" w:rsidTr="002A6574">
              <w:tc>
                <w:tcPr>
                  <w:tcW w:w="10137" w:type="dxa"/>
                  <w:gridSpan w:val="3"/>
                  <w:tcBorders>
                    <w:left w:val="nil"/>
                    <w:bottom w:val="nil"/>
                    <w:right w:val="nil"/>
                  </w:tcBorders>
                </w:tcPr>
                <w:p w:rsidR="0086231C" w:rsidRPr="00553A76" w:rsidRDefault="0086231C" w:rsidP="00553A76">
                  <w:pPr>
                    <w:jc w:val="both"/>
                  </w:pPr>
                </w:p>
                <w:p w:rsidR="0086231C" w:rsidRPr="00553A76" w:rsidRDefault="0086231C" w:rsidP="00553A76">
                  <w:pPr>
                    <w:jc w:val="both"/>
                  </w:pPr>
                  <w:r w:rsidRPr="00553A76">
                    <w:t>Вывод:</w:t>
                  </w:r>
                </w:p>
                <w:p w:rsidR="0086231C" w:rsidRPr="00553A76" w:rsidRDefault="0086231C" w:rsidP="00553A76">
                  <w:pPr>
                    <w:jc w:val="both"/>
                  </w:pPr>
                </w:p>
              </w:tc>
            </w:tr>
          </w:tbl>
          <w:p w:rsidR="0086231C" w:rsidRPr="00553A76" w:rsidRDefault="0086231C" w:rsidP="00553A76">
            <w:pPr>
              <w:jc w:val="center"/>
              <w:rPr>
                <w:b/>
              </w:rPr>
            </w:pPr>
          </w:p>
        </w:tc>
      </w:tr>
    </w:tbl>
    <w:p w:rsidR="0086231C" w:rsidRPr="00553A76" w:rsidRDefault="0086231C" w:rsidP="00553A76">
      <w:pPr>
        <w:jc w:val="center"/>
        <w:rPr>
          <w:b/>
        </w:rPr>
      </w:pPr>
    </w:p>
    <w:p w:rsidR="0086231C" w:rsidRPr="00553A76" w:rsidRDefault="0086231C" w:rsidP="00553A76">
      <w:pPr>
        <w:jc w:val="both"/>
        <w:rPr>
          <w:b/>
        </w:rPr>
      </w:pPr>
      <w:r w:rsidRPr="00553A76">
        <w:t>ВЫВОД:</w:t>
      </w:r>
      <w:r w:rsidRPr="00553A76">
        <w:rPr>
          <w:b/>
        </w:rPr>
        <w:t>______________________________________________________________</w:t>
      </w:r>
    </w:p>
    <w:p w:rsidR="0086231C" w:rsidRPr="00553A76" w:rsidRDefault="0086231C" w:rsidP="00553A76">
      <w:pPr>
        <w:jc w:val="both"/>
      </w:pPr>
    </w:p>
    <w:p w:rsidR="0086231C" w:rsidRPr="00553A76" w:rsidRDefault="0086231C" w:rsidP="00553A76">
      <w:pPr>
        <w:pStyle w:val="310"/>
        <w:widowControl/>
        <w:ind w:left="0"/>
        <w:jc w:val="both"/>
        <w:rPr>
          <w:b/>
          <w:i/>
          <w:sz w:val="24"/>
          <w:szCs w:val="24"/>
          <w:u w:val="single"/>
        </w:rPr>
      </w:pPr>
      <w:r w:rsidRPr="00553A76">
        <w:rPr>
          <w:b/>
          <w:i/>
          <w:sz w:val="24"/>
          <w:szCs w:val="24"/>
          <w:u w:val="single"/>
        </w:rPr>
        <w:t xml:space="preserve">Работа 6. Изучение генетической структуры популяции. </w:t>
      </w:r>
    </w:p>
    <w:p w:rsidR="0086231C" w:rsidRPr="00553A76" w:rsidRDefault="0086231C" w:rsidP="00553A76">
      <w:pPr>
        <w:pStyle w:val="310"/>
        <w:widowControl/>
        <w:ind w:left="0"/>
        <w:jc w:val="both"/>
        <w:rPr>
          <w:sz w:val="24"/>
          <w:szCs w:val="24"/>
        </w:rPr>
      </w:pPr>
      <w:r w:rsidRPr="00553A76">
        <w:rPr>
          <w:sz w:val="24"/>
          <w:szCs w:val="24"/>
        </w:rPr>
        <w:t>Используя формулу Харди – Вайнберга, определите в группе частоту носителей доминантного гена  А, определяющего способность свертывать язык в трубочку и частоту рецессивного гена в, влияющего на развитие приросшей  мочки уха.</w:t>
      </w:r>
    </w:p>
    <w:p w:rsidR="0086231C" w:rsidRPr="00553A76" w:rsidRDefault="0086231C" w:rsidP="00553A76">
      <w:pPr>
        <w:pStyle w:val="310"/>
        <w:widowControl/>
        <w:ind w:left="0"/>
        <w:jc w:val="both"/>
        <w:rPr>
          <w:sz w:val="24"/>
          <w:szCs w:val="24"/>
        </w:rPr>
      </w:pPr>
      <w:r w:rsidRPr="00553A76">
        <w:rPr>
          <w:sz w:val="24"/>
          <w:szCs w:val="24"/>
        </w:rPr>
        <w:t>Обратите внимание на этих лиц. У всех ли студентов данные признаки выражены в одинаковой степени? Как это можно объяснить?</w:t>
      </w:r>
    </w:p>
    <w:tbl>
      <w:tblPr>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1E0" w:firstRow="1" w:lastRow="1" w:firstColumn="1" w:lastColumn="1" w:noHBand="0" w:noVBand="0"/>
      </w:tblPr>
      <w:tblGrid>
        <w:gridCol w:w="298"/>
        <w:gridCol w:w="298"/>
        <w:gridCol w:w="299"/>
        <w:gridCol w:w="299"/>
        <w:gridCol w:w="299"/>
        <w:gridCol w:w="299"/>
        <w:gridCol w:w="299"/>
        <w:gridCol w:w="298"/>
        <w:gridCol w:w="299"/>
        <w:gridCol w:w="299"/>
        <w:gridCol w:w="299"/>
        <w:gridCol w:w="299"/>
        <w:gridCol w:w="298"/>
        <w:gridCol w:w="298"/>
        <w:gridCol w:w="297"/>
        <w:gridCol w:w="297"/>
        <w:gridCol w:w="297"/>
        <w:gridCol w:w="297"/>
        <w:gridCol w:w="298"/>
        <w:gridCol w:w="298"/>
        <w:gridCol w:w="298"/>
        <w:gridCol w:w="298"/>
        <w:gridCol w:w="298"/>
        <w:gridCol w:w="298"/>
        <w:gridCol w:w="298"/>
        <w:gridCol w:w="298"/>
        <w:gridCol w:w="298"/>
        <w:gridCol w:w="298"/>
        <w:gridCol w:w="298"/>
        <w:gridCol w:w="298"/>
        <w:gridCol w:w="298"/>
        <w:gridCol w:w="298"/>
        <w:gridCol w:w="298"/>
        <w:gridCol w:w="298"/>
      </w:tblGrid>
      <w:tr w:rsidR="0086231C" w:rsidRPr="00553A76" w:rsidTr="002A6574">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9" w:type="dxa"/>
          </w:tcPr>
          <w:p w:rsidR="0086231C" w:rsidRPr="00553A76" w:rsidRDefault="0086231C" w:rsidP="00553A76">
            <w:pPr>
              <w:jc w:val="both"/>
            </w:pPr>
          </w:p>
        </w:tc>
        <w:tc>
          <w:tcPr>
            <w:tcW w:w="299" w:type="dxa"/>
          </w:tcPr>
          <w:p w:rsidR="0086231C" w:rsidRPr="00553A76" w:rsidRDefault="0086231C" w:rsidP="00553A76">
            <w:pPr>
              <w:jc w:val="both"/>
            </w:pPr>
          </w:p>
        </w:tc>
        <w:tc>
          <w:tcPr>
            <w:tcW w:w="299" w:type="dxa"/>
          </w:tcPr>
          <w:p w:rsidR="0086231C" w:rsidRPr="00553A76" w:rsidRDefault="0086231C" w:rsidP="00553A76">
            <w:pPr>
              <w:jc w:val="both"/>
            </w:pPr>
          </w:p>
        </w:tc>
        <w:tc>
          <w:tcPr>
            <w:tcW w:w="299" w:type="dxa"/>
          </w:tcPr>
          <w:p w:rsidR="0086231C" w:rsidRPr="00553A76" w:rsidRDefault="0086231C" w:rsidP="00553A76">
            <w:pPr>
              <w:jc w:val="both"/>
            </w:pPr>
          </w:p>
        </w:tc>
        <w:tc>
          <w:tcPr>
            <w:tcW w:w="299" w:type="dxa"/>
          </w:tcPr>
          <w:p w:rsidR="0086231C" w:rsidRPr="00553A76" w:rsidRDefault="0086231C" w:rsidP="00553A76">
            <w:pPr>
              <w:jc w:val="both"/>
            </w:pPr>
          </w:p>
        </w:tc>
        <w:tc>
          <w:tcPr>
            <w:tcW w:w="298" w:type="dxa"/>
          </w:tcPr>
          <w:p w:rsidR="0086231C" w:rsidRPr="00553A76" w:rsidRDefault="0086231C" w:rsidP="00553A76">
            <w:pPr>
              <w:jc w:val="both"/>
            </w:pPr>
          </w:p>
        </w:tc>
        <w:tc>
          <w:tcPr>
            <w:tcW w:w="299" w:type="dxa"/>
          </w:tcPr>
          <w:p w:rsidR="0086231C" w:rsidRPr="00553A76" w:rsidRDefault="0086231C" w:rsidP="00553A76">
            <w:pPr>
              <w:jc w:val="both"/>
            </w:pPr>
          </w:p>
        </w:tc>
        <w:tc>
          <w:tcPr>
            <w:tcW w:w="299" w:type="dxa"/>
          </w:tcPr>
          <w:p w:rsidR="0086231C" w:rsidRPr="00553A76" w:rsidRDefault="0086231C" w:rsidP="00553A76">
            <w:pPr>
              <w:jc w:val="both"/>
            </w:pPr>
          </w:p>
        </w:tc>
        <w:tc>
          <w:tcPr>
            <w:tcW w:w="299" w:type="dxa"/>
          </w:tcPr>
          <w:p w:rsidR="0086231C" w:rsidRPr="00553A76" w:rsidRDefault="0086231C" w:rsidP="00553A76">
            <w:pPr>
              <w:jc w:val="both"/>
            </w:pPr>
          </w:p>
        </w:tc>
        <w:tc>
          <w:tcPr>
            <w:tcW w:w="299"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7" w:type="dxa"/>
          </w:tcPr>
          <w:p w:rsidR="0086231C" w:rsidRPr="00553A76" w:rsidRDefault="0086231C" w:rsidP="00553A76">
            <w:pPr>
              <w:jc w:val="both"/>
            </w:pPr>
          </w:p>
        </w:tc>
        <w:tc>
          <w:tcPr>
            <w:tcW w:w="297" w:type="dxa"/>
          </w:tcPr>
          <w:p w:rsidR="0086231C" w:rsidRPr="00553A76" w:rsidRDefault="0086231C" w:rsidP="00553A76">
            <w:pPr>
              <w:jc w:val="both"/>
            </w:pPr>
          </w:p>
        </w:tc>
        <w:tc>
          <w:tcPr>
            <w:tcW w:w="297" w:type="dxa"/>
          </w:tcPr>
          <w:p w:rsidR="0086231C" w:rsidRPr="00553A76" w:rsidRDefault="0086231C" w:rsidP="00553A76">
            <w:pPr>
              <w:jc w:val="both"/>
            </w:pPr>
          </w:p>
        </w:tc>
        <w:tc>
          <w:tcPr>
            <w:tcW w:w="297"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r>
      <w:tr w:rsidR="0086231C" w:rsidRPr="00553A76" w:rsidTr="002A6574">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9" w:type="dxa"/>
          </w:tcPr>
          <w:p w:rsidR="0086231C" w:rsidRPr="00553A76" w:rsidRDefault="0086231C" w:rsidP="00553A76">
            <w:pPr>
              <w:jc w:val="both"/>
            </w:pPr>
          </w:p>
        </w:tc>
        <w:tc>
          <w:tcPr>
            <w:tcW w:w="299" w:type="dxa"/>
          </w:tcPr>
          <w:p w:rsidR="0086231C" w:rsidRPr="00553A76" w:rsidRDefault="0086231C" w:rsidP="00553A76">
            <w:pPr>
              <w:jc w:val="both"/>
            </w:pPr>
          </w:p>
        </w:tc>
        <w:tc>
          <w:tcPr>
            <w:tcW w:w="299" w:type="dxa"/>
          </w:tcPr>
          <w:p w:rsidR="0086231C" w:rsidRPr="00553A76" w:rsidRDefault="0086231C" w:rsidP="00553A76">
            <w:pPr>
              <w:jc w:val="both"/>
            </w:pPr>
          </w:p>
        </w:tc>
        <w:tc>
          <w:tcPr>
            <w:tcW w:w="299" w:type="dxa"/>
          </w:tcPr>
          <w:p w:rsidR="0086231C" w:rsidRPr="00553A76" w:rsidRDefault="0086231C" w:rsidP="00553A76">
            <w:pPr>
              <w:jc w:val="both"/>
            </w:pPr>
          </w:p>
        </w:tc>
        <w:tc>
          <w:tcPr>
            <w:tcW w:w="299" w:type="dxa"/>
          </w:tcPr>
          <w:p w:rsidR="0086231C" w:rsidRPr="00553A76" w:rsidRDefault="0086231C" w:rsidP="00553A76">
            <w:pPr>
              <w:jc w:val="both"/>
            </w:pPr>
          </w:p>
        </w:tc>
        <w:tc>
          <w:tcPr>
            <w:tcW w:w="298" w:type="dxa"/>
          </w:tcPr>
          <w:p w:rsidR="0086231C" w:rsidRPr="00553A76" w:rsidRDefault="0086231C" w:rsidP="00553A76">
            <w:pPr>
              <w:jc w:val="both"/>
            </w:pPr>
          </w:p>
        </w:tc>
        <w:tc>
          <w:tcPr>
            <w:tcW w:w="299" w:type="dxa"/>
          </w:tcPr>
          <w:p w:rsidR="0086231C" w:rsidRPr="00553A76" w:rsidRDefault="0086231C" w:rsidP="00553A76">
            <w:pPr>
              <w:jc w:val="both"/>
            </w:pPr>
          </w:p>
        </w:tc>
        <w:tc>
          <w:tcPr>
            <w:tcW w:w="299" w:type="dxa"/>
          </w:tcPr>
          <w:p w:rsidR="0086231C" w:rsidRPr="00553A76" w:rsidRDefault="0086231C" w:rsidP="00553A76">
            <w:pPr>
              <w:jc w:val="both"/>
            </w:pPr>
          </w:p>
        </w:tc>
        <w:tc>
          <w:tcPr>
            <w:tcW w:w="299" w:type="dxa"/>
          </w:tcPr>
          <w:p w:rsidR="0086231C" w:rsidRPr="00553A76" w:rsidRDefault="0086231C" w:rsidP="00553A76">
            <w:pPr>
              <w:jc w:val="both"/>
            </w:pPr>
          </w:p>
        </w:tc>
        <w:tc>
          <w:tcPr>
            <w:tcW w:w="299"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7" w:type="dxa"/>
          </w:tcPr>
          <w:p w:rsidR="0086231C" w:rsidRPr="00553A76" w:rsidRDefault="0086231C" w:rsidP="00553A76">
            <w:pPr>
              <w:jc w:val="both"/>
            </w:pPr>
          </w:p>
        </w:tc>
        <w:tc>
          <w:tcPr>
            <w:tcW w:w="297" w:type="dxa"/>
          </w:tcPr>
          <w:p w:rsidR="0086231C" w:rsidRPr="00553A76" w:rsidRDefault="0086231C" w:rsidP="00553A76">
            <w:pPr>
              <w:jc w:val="both"/>
            </w:pPr>
          </w:p>
        </w:tc>
        <w:tc>
          <w:tcPr>
            <w:tcW w:w="297" w:type="dxa"/>
          </w:tcPr>
          <w:p w:rsidR="0086231C" w:rsidRPr="00553A76" w:rsidRDefault="0086231C" w:rsidP="00553A76">
            <w:pPr>
              <w:jc w:val="both"/>
            </w:pPr>
          </w:p>
        </w:tc>
        <w:tc>
          <w:tcPr>
            <w:tcW w:w="297"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r>
      <w:tr w:rsidR="0086231C" w:rsidRPr="00553A76" w:rsidTr="002A6574">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9" w:type="dxa"/>
          </w:tcPr>
          <w:p w:rsidR="0086231C" w:rsidRPr="00553A76" w:rsidRDefault="0086231C" w:rsidP="00553A76">
            <w:pPr>
              <w:jc w:val="both"/>
            </w:pPr>
          </w:p>
        </w:tc>
        <w:tc>
          <w:tcPr>
            <w:tcW w:w="299" w:type="dxa"/>
          </w:tcPr>
          <w:p w:rsidR="0086231C" w:rsidRPr="00553A76" w:rsidRDefault="0086231C" w:rsidP="00553A76">
            <w:pPr>
              <w:jc w:val="both"/>
            </w:pPr>
          </w:p>
        </w:tc>
        <w:tc>
          <w:tcPr>
            <w:tcW w:w="299" w:type="dxa"/>
          </w:tcPr>
          <w:p w:rsidR="0086231C" w:rsidRPr="00553A76" w:rsidRDefault="0086231C" w:rsidP="00553A76">
            <w:pPr>
              <w:jc w:val="both"/>
            </w:pPr>
          </w:p>
        </w:tc>
        <w:tc>
          <w:tcPr>
            <w:tcW w:w="299" w:type="dxa"/>
          </w:tcPr>
          <w:p w:rsidR="0086231C" w:rsidRPr="00553A76" w:rsidRDefault="0086231C" w:rsidP="00553A76">
            <w:pPr>
              <w:jc w:val="both"/>
            </w:pPr>
          </w:p>
        </w:tc>
        <w:tc>
          <w:tcPr>
            <w:tcW w:w="299" w:type="dxa"/>
          </w:tcPr>
          <w:p w:rsidR="0086231C" w:rsidRPr="00553A76" w:rsidRDefault="0086231C" w:rsidP="00553A76">
            <w:pPr>
              <w:jc w:val="both"/>
            </w:pPr>
          </w:p>
        </w:tc>
        <w:tc>
          <w:tcPr>
            <w:tcW w:w="298" w:type="dxa"/>
          </w:tcPr>
          <w:p w:rsidR="0086231C" w:rsidRPr="00553A76" w:rsidRDefault="0086231C" w:rsidP="00553A76">
            <w:pPr>
              <w:jc w:val="both"/>
            </w:pPr>
          </w:p>
        </w:tc>
        <w:tc>
          <w:tcPr>
            <w:tcW w:w="299" w:type="dxa"/>
          </w:tcPr>
          <w:p w:rsidR="0086231C" w:rsidRPr="00553A76" w:rsidRDefault="0086231C" w:rsidP="00553A76">
            <w:pPr>
              <w:jc w:val="both"/>
            </w:pPr>
          </w:p>
        </w:tc>
        <w:tc>
          <w:tcPr>
            <w:tcW w:w="299" w:type="dxa"/>
          </w:tcPr>
          <w:p w:rsidR="0086231C" w:rsidRPr="00553A76" w:rsidRDefault="0086231C" w:rsidP="00553A76">
            <w:pPr>
              <w:jc w:val="both"/>
            </w:pPr>
          </w:p>
        </w:tc>
        <w:tc>
          <w:tcPr>
            <w:tcW w:w="299" w:type="dxa"/>
          </w:tcPr>
          <w:p w:rsidR="0086231C" w:rsidRPr="00553A76" w:rsidRDefault="0086231C" w:rsidP="00553A76">
            <w:pPr>
              <w:jc w:val="both"/>
            </w:pPr>
          </w:p>
        </w:tc>
        <w:tc>
          <w:tcPr>
            <w:tcW w:w="299"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7" w:type="dxa"/>
          </w:tcPr>
          <w:p w:rsidR="0086231C" w:rsidRPr="00553A76" w:rsidRDefault="0086231C" w:rsidP="00553A76">
            <w:pPr>
              <w:jc w:val="both"/>
            </w:pPr>
          </w:p>
        </w:tc>
        <w:tc>
          <w:tcPr>
            <w:tcW w:w="297" w:type="dxa"/>
          </w:tcPr>
          <w:p w:rsidR="0086231C" w:rsidRPr="00553A76" w:rsidRDefault="0086231C" w:rsidP="00553A76">
            <w:pPr>
              <w:jc w:val="both"/>
            </w:pPr>
          </w:p>
        </w:tc>
        <w:tc>
          <w:tcPr>
            <w:tcW w:w="297" w:type="dxa"/>
          </w:tcPr>
          <w:p w:rsidR="0086231C" w:rsidRPr="00553A76" w:rsidRDefault="0086231C" w:rsidP="00553A76">
            <w:pPr>
              <w:jc w:val="both"/>
            </w:pPr>
          </w:p>
        </w:tc>
        <w:tc>
          <w:tcPr>
            <w:tcW w:w="297"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c>
          <w:tcPr>
            <w:tcW w:w="298" w:type="dxa"/>
          </w:tcPr>
          <w:p w:rsidR="0086231C" w:rsidRPr="00553A76" w:rsidRDefault="0086231C" w:rsidP="00553A76">
            <w:pPr>
              <w:jc w:val="both"/>
            </w:pPr>
          </w:p>
        </w:tc>
      </w:tr>
    </w:tbl>
    <w:p w:rsidR="0086231C" w:rsidRPr="00553A76" w:rsidRDefault="0086231C" w:rsidP="00553A76">
      <w:pPr>
        <w:rPr>
          <w:b/>
          <w:i/>
          <w:u w:val="single"/>
        </w:rPr>
      </w:pPr>
    </w:p>
    <w:p w:rsidR="00370EA4" w:rsidRPr="00553A76" w:rsidRDefault="00370EA4" w:rsidP="00553A76">
      <w:pPr>
        <w:jc w:val="center"/>
        <w:rPr>
          <w:i/>
          <w:sz w:val="28"/>
        </w:rPr>
      </w:pPr>
      <w:r w:rsidRPr="00553A76">
        <w:rPr>
          <w:i/>
          <w:sz w:val="28"/>
        </w:rPr>
        <w:t>Контроль выполнения самостоятельно работы в рабочей тетради.</w:t>
      </w:r>
    </w:p>
    <w:p w:rsidR="00363817" w:rsidRPr="00553A76" w:rsidRDefault="00363817" w:rsidP="00553A76">
      <w:pPr>
        <w:pStyle w:val="af2"/>
        <w:spacing w:after="0"/>
        <w:jc w:val="both"/>
        <w:rPr>
          <w:b/>
          <w:i/>
          <w:u w:val="single"/>
        </w:rPr>
      </w:pPr>
      <w:r w:rsidRPr="00553A76">
        <w:rPr>
          <w:b/>
          <w:i/>
          <w:u w:val="single"/>
        </w:rPr>
        <w:t>Задание 1.Возраст человека.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5351"/>
      </w:tblGrid>
      <w:tr w:rsidR="00363817" w:rsidRPr="00553A76" w:rsidTr="002A6574">
        <w:tc>
          <w:tcPr>
            <w:tcW w:w="4786" w:type="dxa"/>
            <w:shd w:val="clear" w:color="auto" w:fill="FFFFCC"/>
          </w:tcPr>
          <w:p w:rsidR="00363817" w:rsidRPr="00553A76" w:rsidRDefault="00363817" w:rsidP="00553A76">
            <w:pPr>
              <w:pStyle w:val="af2"/>
              <w:spacing w:after="0"/>
              <w:jc w:val="center"/>
              <w:rPr>
                <w:highlight w:val="yellow"/>
              </w:rPr>
            </w:pPr>
          </w:p>
        </w:tc>
        <w:tc>
          <w:tcPr>
            <w:tcW w:w="5351" w:type="dxa"/>
            <w:shd w:val="clear" w:color="auto" w:fill="FFFFCC"/>
          </w:tcPr>
          <w:p w:rsidR="00363817" w:rsidRPr="00553A76" w:rsidRDefault="00363817" w:rsidP="00553A76">
            <w:pPr>
              <w:pStyle w:val="af2"/>
              <w:spacing w:after="0"/>
              <w:jc w:val="center"/>
              <w:rPr>
                <w:highlight w:val="yellow"/>
              </w:rPr>
            </w:pPr>
          </w:p>
        </w:tc>
      </w:tr>
      <w:tr w:rsidR="00363817" w:rsidRPr="00553A76" w:rsidTr="002A6574">
        <w:tc>
          <w:tcPr>
            <w:tcW w:w="4786" w:type="dxa"/>
            <w:shd w:val="clear" w:color="auto" w:fill="auto"/>
          </w:tcPr>
          <w:p w:rsidR="00363817" w:rsidRPr="00553A76" w:rsidRDefault="00363817" w:rsidP="00553A76">
            <w:pPr>
              <w:pStyle w:val="af2"/>
              <w:spacing w:after="0"/>
              <w:jc w:val="center"/>
            </w:pPr>
            <w:r w:rsidRPr="00553A76">
              <w:rPr>
                <w:bCs/>
              </w:rPr>
              <w:t>Отражает степень морфологического и физиологического развития организма</w:t>
            </w:r>
          </w:p>
        </w:tc>
        <w:tc>
          <w:tcPr>
            <w:tcW w:w="5351" w:type="dxa"/>
            <w:shd w:val="clear" w:color="auto" w:fill="auto"/>
          </w:tcPr>
          <w:p w:rsidR="00363817" w:rsidRPr="00553A76" w:rsidRDefault="00363817" w:rsidP="00553A76">
            <w:pPr>
              <w:pStyle w:val="af2"/>
              <w:spacing w:after="0"/>
              <w:jc w:val="center"/>
            </w:pPr>
            <w:r w:rsidRPr="00553A76">
              <w:rPr>
                <w:bCs/>
              </w:rPr>
              <w:t>(паспортный, календарный) не является достаточным критерием состояния здоровья и трудоспособности стареющего человека</w:t>
            </w:r>
          </w:p>
        </w:tc>
      </w:tr>
    </w:tbl>
    <w:p w:rsidR="00363817" w:rsidRPr="00553A76" w:rsidRDefault="00363817" w:rsidP="00553A76">
      <w:pPr>
        <w:pStyle w:val="af2"/>
        <w:spacing w:after="0"/>
        <w:jc w:val="both"/>
      </w:pPr>
    </w:p>
    <w:p w:rsidR="00363817" w:rsidRPr="00553A76" w:rsidRDefault="00363817" w:rsidP="00553A76">
      <w:pPr>
        <w:pStyle w:val="af2"/>
        <w:spacing w:after="0"/>
        <w:jc w:val="both"/>
        <w:rPr>
          <w:b/>
          <w:i/>
          <w:u w:val="single"/>
        </w:rPr>
      </w:pPr>
      <w:r w:rsidRPr="00553A76">
        <w:rPr>
          <w:b/>
          <w:i/>
          <w:u w:val="single"/>
        </w:rPr>
        <w:t>Задание 2. Схема возрастной периодизации онтогенеза человека.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976"/>
        <w:gridCol w:w="6627"/>
      </w:tblGrid>
      <w:tr w:rsidR="00363817" w:rsidRPr="00553A76" w:rsidTr="002A6574">
        <w:tc>
          <w:tcPr>
            <w:tcW w:w="534" w:type="dxa"/>
          </w:tcPr>
          <w:p w:rsidR="00363817" w:rsidRPr="00553A76" w:rsidRDefault="00363817" w:rsidP="004C0F65">
            <w:pPr>
              <w:pStyle w:val="af2"/>
              <w:numPr>
                <w:ilvl w:val="0"/>
                <w:numId w:val="50"/>
              </w:numPr>
              <w:spacing w:after="0"/>
              <w:jc w:val="both"/>
            </w:pPr>
          </w:p>
        </w:tc>
        <w:tc>
          <w:tcPr>
            <w:tcW w:w="2976" w:type="dxa"/>
            <w:shd w:val="clear" w:color="auto" w:fill="FFFFCC"/>
          </w:tcPr>
          <w:p w:rsidR="00363817" w:rsidRPr="00553A76" w:rsidRDefault="00363817" w:rsidP="00553A76">
            <w:pPr>
              <w:pStyle w:val="af2"/>
              <w:spacing w:after="0"/>
              <w:jc w:val="both"/>
              <w:rPr>
                <w:highlight w:val="yellow"/>
              </w:rPr>
            </w:pPr>
          </w:p>
        </w:tc>
        <w:tc>
          <w:tcPr>
            <w:tcW w:w="6627" w:type="dxa"/>
          </w:tcPr>
          <w:p w:rsidR="00363817" w:rsidRPr="00553A76" w:rsidRDefault="00363817" w:rsidP="00553A76">
            <w:pPr>
              <w:pStyle w:val="af2"/>
              <w:spacing w:after="0"/>
              <w:jc w:val="both"/>
            </w:pPr>
            <w:r w:rsidRPr="00553A76">
              <w:t>1-10 дней</w:t>
            </w:r>
          </w:p>
        </w:tc>
      </w:tr>
      <w:tr w:rsidR="00363817" w:rsidRPr="00553A76" w:rsidTr="002A6574">
        <w:tc>
          <w:tcPr>
            <w:tcW w:w="534" w:type="dxa"/>
          </w:tcPr>
          <w:p w:rsidR="00363817" w:rsidRPr="00553A76" w:rsidRDefault="00363817" w:rsidP="004C0F65">
            <w:pPr>
              <w:pStyle w:val="af2"/>
              <w:numPr>
                <w:ilvl w:val="0"/>
                <w:numId w:val="50"/>
              </w:numPr>
              <w:spacing w:after="0"/>
              <w:jc w:val="both"/>
            </w:pPr>
          </w:p>
        </w:tc>
        <w:tc>
          <w:tcPr>
            <w:tcW w:w="2976" w:type="dxa"/>
            <w:shd w:val="clear" w:color="auto" w:fill="FFFFCC"/>
          </w:tcPr>
          <w:p w:rsidR="00363817" w:rsidRPr="00553A76" w:rsidRDefault="00363817" w:rsidP="00553A76">
            <w:pPr>
              <w:pStyle w:val="af2"/>
              <w:spacing w:after="0"/>
              <w:jc w:val="both"/>
              <w:rPr>
                <w:highlight w:val="yellow"/>
              </w:rPr>
            </w:pPr>
          </w:p>
        </w:tc>
        <w:tc>
          <w:tcPr>
            <w:tcW w:w="6627" w:type="dxa"/>
          </w:tcPr>
          <w:p w:rsidR="00363817" w:rsidRPr="00553A76" w:rsidRDefault="00363817" w:rsidP="00553A76">
            <w:pPr>
              <w:pStyle w:val="af2"/>
              <w:spacing w:after="0"/>
              <w:jc w:val="both"/>
            </w:pPr>
            <w:r w:rsidRPr="00553A76">
              <w:t>10 дней – 1 год</w:t>
            </w:r>
          </w:p>
        </w:tc>
      </w:tr>
      <w:tr w:rsidR="00363817" w:rsidRPr="00553A76" w:rsidTr="002A6574">
        <w:tc>
          <w:tcPr>
            <w:tcW w:w="534" w:type="dxa"/>
          </w:tcPr>
          <w:p w:rsidR="00363817" w:rsidRPr="00553A76" w:rsidRDefault="00363817" w:rsidP="004C0F65">
            <w:pPr>
              <w:pStyle w:val="af2"/>
              <w:numPr>
                <w:ilvl w:val="0"/>
                <w:numId w:val="50"/>
              </w:numPr>
              <w:spacing w:after="0"/>
              <w:jc w:val="both"/>
            </w:pPr>
          </w:p>
        </w:tc>
        <w:tc>
          <w:tcPr>
            <w:tcW w:w="2976" w:type="dxa"/>
            <w:shd w:val="clear" w:color="auto" w:fill="FFFFCC"/>
          </w:tcPr>
          <w:p w:rsidR="00363817" w:rsidRPr="00553A76" w:rsidRDefault="00363817" w:rsidP="00553A76">
            <w:pPr>
              <w:pStyle w:val="af2"/>
              <w:spacing w:after="0"/>
              <w:jc w:val="both"/>
              <w:rPr>
                <w:highlight w:val="yellow"/>
              </w:rPr>
            </w:pPr>
          </w:p>
        </w:tc>
        <w:tc>
          <w:tcPr>
            <w:tcW w:w="6627" w:type="dxa"/>
          </w:tcPr>
          <w:p w:rsidR="00363817" w:rsidRPr="00553A76" w:rsidRDefault="00363817" w:rsidP="00553A76">
            <w:pPr>
              <w:pStyle w:val="af2"/>
              <w:spacing w:after="0"/>
              <w:jc w:val="both"/>
            </w:pPr>
            <w:r w:rsidRPr="00553A76">
              <w:t>1-3 года</w:t>
            </w:r>
          </w:p>
        </w:tc>
      </w:tr>
      <w:tr w:rsidR="00363817" w:rsidRPr="00553A76" w:rsidTr="002A6574">
        <w:tc>
          <w:tcPr>
            <w:tcW w:w="534" w:type="dxa"/>
          </w:tcPr>
          <w:p w:rsidR="00363817" w:rsidRPr="00553A76" w:rsidRDefault="00363817" w:rsidP="004C0F65">
            <w:pPr>
              <w:pStyle w:val="af2"/>
              <w:numPr>
                <w:ilvl w:val="0"/>
                <w:numId w:val="50"/>
              </w:numPr>
              <w:spacing w:after="0"/>
              <w:jc w:val="both"/>
            </w:pPr>
          </w:p>
        </w:tc>
        <w:tc>
          <w:tcPr>
            <w:tcW w:w="2976" w:type="dxa"/>
            <w:shd w:val="clear" w:color="auto" w:fill="FFFFCC"/>
          </w:tcPr>
          <w:p w:rsidR="00363817" w:rsidRPr="00553A76" w:rsidRDefault="00363817" w:rsidP="00553A76">
            <w:pPr>
              <w:pStyle w:val="af2"/>
              <w:spacing w:after="0"/>
              <w:jc w:val="both"/>
              <w:rPr>
                <w:highlight w:val="yellow"/>
              </w:rPr>
            </w:pPr>
          </w:p>
        </w:tc>
        <w:tc>
          <w:tcPr>
            <w:tcW w:w="6627" w:type="dxa"/>
          </w:tcPr>
          <w:p w:rsidR="00363817" w:rsidRPr="00553A76" w:rsidRDefault="00363817" w:rsidP="00553A76">
            <w:pPr>
              <w:pStyle w:val="af2"/>
              <w:spacing w:after="0"/>
              <w:jc w:val="both"/>
            </w:pPr>
            <w:r w:rsidRPr="00553A76">
              <w:t>4-7 лет</w:t>
            </w:r>
          </w:p>
        </w:tc>
      </w:tr>
      <w:tr w:rsidR="00363817" w:rsidRPr="00553A76" w:rsidTr="002A6574">
        <w:tc>
          <w:tcPr>
            <w:tcW w:w="534" w:type="dxa"/>
          </w:tcPr>
          <w:p w:rsidR="00363817" w:rsidRPr="00553A76" w:rsidRDefault="00363817" w:rsidP="004C0F65">
            <w:pPr>
              <w:pStyle w:val="af2"/>
              <w:numPr>
                <w:ilvl w:val="0"/>
                <w:numId w:val="50"/>
              </w:numPr>
              <w:spacing w:after="0"/>
              <w:jc w:val="both"/>
            </w:pPr>
          </w:p>
        </w:tc>
        <w:tc>
          <w:tcPr>
            <w:tcW w:w="2976" w:type="dxa"/>
            <w:shd w:val="clear" w:color="auto" w:fill="FFFFCC"/>
          </w:tcPr>
          <w:p w:rsidR="00363817" w:rsidRPr="00553A76" w:rsidRDefault="00363817" w:rsidP="00553A76">
            <w:pPr>
              <w:pStyle w:val="af2"/>
              <w:spacing w:after="0"/>
              <w:jc w:val="both"/>
              <w:rPr>
                <w:highlight w:val="yellow"/>
              </w:rPr>
            </w:pPr>
          </w:p>
        </w:tc>
        <w:tc>
          <w:tcPr>
            <w:tcW w:w="6627" w:type="dxa"/>
          </w:tcPr>
          <w:p w:rsidR="00363817" w:rsidRPr="00553A76" w:rsidRDefault="00363817" w:rsidP="00553A76">
            <w:pPr>
              <w:pStyle w:val="af2"/>
              <w:spacing w:after="0"/>
              <w:jc w:val="both"/>
            </w:pPr>
            <w:r w:rsidRPr="00553A76">
              <w:t>8-12 лет (мальчики)</w:t>
            </w:r>
          </w:p>
          <w:p w:rsidR="00363817" w:rsidRPr="00553A76" w:rsidRDefault="00363817" w:rsidP="00553A76">
            <w:pPr>
              <w:pStyle w:val="af2"/>
              <w:spacing w:after="0"/>
              <w:jc w:val="both"/>
            </w:pPr>
            <w:r w:rsidRPr="00553A76">
              <w:t>8-11 лет (девочки)</w:t>
            </w:r>
          </w:p>
        </w:tc>
      </w:tr>
      <w:tr w:rsidR="00363817" w:rsidRPr="00553A76" w:rsidTr="002A6574">
        <w:tc>
          <w:tcPr>
            <w:tcW w:w="534" w:type="dxa"/>
          </w:tcPr>
          <w:p w:rsidR="00363817" w:rsidRPr="00553A76" w:rsidRDefault="00363817" w:rsidP="004C0F65">
            <w:pPr>
              <w:pStyle w:val="af2"/>
              <w:numPr>
                <w:ilvl w:val="0"/>
                <w:numId w:val="50"/>
              </w:numPr>
              <w:spacing w:after="0"/>
              <w:jc w:val="both"/>
            </w:pPr>
          </w:p>
        </w:tc>
        <w:tc>
          <w:tcPr>
            <w:tcW w:w="2976" w:type="dxa"/>
            <w:shd w:val="clear" w:color="auto" w:fill="FFFFCC"/>
          </w:tcPr>
          <w:p w:rsidR="00363817" w:rsidRPr="00553A76" w:rsidRDefault="00363817" w:rsidP="00553A76">
            <w:pPr>
              <w:pStyle w:val="af2"/>
              <w:spacing w:after="0"/>
              <w:jc w:val="both"/>
              <w:rPr>
                <w:highlight w:val="yellow"/>
              </w:rPr>
            </w:pPr>
          </w:p>
        </w:tc>
        <w:tc>
          <w:tcPr>
            <w:tcW w:w="6627" w:type="dxa"/>
          </w:tcPr>
          <w:p w:rsidR="00363817" w:rsidRPr="00553A76" w:rsidRDefault="00363817" w:rsidP="00553A76">
            <w:pPr>
              <w:pStyle w:val="af2"/>
              <w:spacing w:after="0"/>
              <w:jc w:val="both"/>
            </w:pPr>
            <w:r w:rsidRPr="00553A76">
              <w:t>13-16 лет (мальчики)</w:t>
            </w:r>
          </w:p>
          <w:p w:rsidR="00363817" w:rsidRPr="00553A76" w:rsidRDefault="00363817" w:rsidP="00553A76">
            <w:pPr>
              <w:pStyle w:val="af2"/>
              <w:spacing w:after="0"/>
              <w:jc w:val="both"/>
            </w:pPr>
            <w:r w:rsidRPr="00553A76">
              <w:t>12-15 лет (девочки)</w:t>
            </w:r>
          </w:p>
        </w:tc>
      </w:tr>
      <w:tr w:rsidR="00363817" w:rsidRPr="00553A76" w:rsidTr="002A6574">
        <w:tc>
          <w:tcPr>
            <w:tcW w:w="534" w:type="dxa"/>
          </w:tcPr>
          <w:p w:rsidR="00363817" w:rsidRPr="00553A76" w:rsidRDefault="00363817" w:rsidP="004C0F65">
            <w:pPr>
              <w:pStyle w:val="af2"/>
              <w:numPr>
                <w:ilvl w:val="0"/>
                <w:numId w:val="50"/>
              </w:numPr>
              <w:spacing w:after="0"/>
              <w:jc w:val="both"/>
            </w:pPr>
          </w:p>
        </w:tc>
        <w:tc>
          <w:tcPr>
            <w:tcW w:w="2976" w:type="dxa"/>
            <w:shd w:val="clear" w:color="auto" w:fill="FFFFCC"/>
          </w:tcPr>
          <w:p w:rsidR="00363817" w:rsidRPr="00553A76" w:rsidRDefault="00363817" w:rsidP="00553A76">
            <w:pPr>
              <w:pStyle w:val="af2"/>
              <w:spacing w:after="0"/>
              <w:jc w:val="both"/>
              <w:rPr>
                <w:highlight w:val="yellow"/>
              </w:rPr>
            </w:pPr>
          </w:p>
        </w:tc>
        <w:tc>
          <w:tcPr>
            <w:tcW w:w="6627" w:type="dxa"/>
          </w:tcPr>
          <w:p w:rsidR="00363817" w:rsidRPr="00553A76" w:rsidRDefault="00363817" w:rsidP="00553A76">
            <w:pPr>
              <w:pStyle w:val="af2"/>
              <w:spacing w:after="0"/>
              <w:jc w:val="both"/>
            </w:pPr>
            <w:r w:rsidRPr="00553A76">
              <w:t>17-24 лет (юноши)</w:t>
            </w:r>
          </w:p>
          <w:p w:rsidR="00363817" w:rsidRPr="00553A76" w:rsidRDefault="00363817" w:rsidP="00553A76">
            <w:pPr>
              <w:pStyle w:val="af2"/>
              <w:spacing w:after="0"/>
              <w:jc w:val="both"/>
            </w:pPr>
            <w:r w:rsidRPr="00553A76">
              <w:t>16-20 лет (девушки)</w:t>
            </w:r>
          </w:p>
        </w:tc>
      </w:tr>
      <w:tr w:rsidR="00363817" w:rsidRPr="00553A76" w:rsidTr="002A6574">
        <w:tc>
          <w:tcPr>
            <w:tcW w:w="534" w:type="dxa"/>
            <w:vMerge w:val="restart"/>
          </w:tcPr>
          <w:p w:rsidR="00363817" w:rsidRPr="00553A76" w:rsidRDefault="00363817" w:rsidP="004C0F65">
            <w:pPr>
              <w:pStyle w:val="af2"/>
              <w:numPr>
                <w:ilvl w:val="0"/>
                <w:numId w:val="50"/>
              </w:numPr>
              <w:spacing w:after="0"/>
              <w:jc w:val="both"/>
            </w:pPr>
          </w:p>
        </w:tc>
        <w:tc>
          <w:tcPr>
            <w:tcW w:w="2976" w:type="dxa"/>
          </w:tcPr>
          <w:p w:rsidR="00363817" w:rsidRPr="00553A76" w:rsidRDefault="00363817" w:rsidP="00553A76">
            <w:pPr>
              <w:pStyle w:val="af2"/>
              <w:spacing w:after="0"/>
              <w:jc w:val="both"/>
              <w:rPr>
                <w:highlight w:val="yellow"/>
              </w:rPr>
            </w:pPr>
            <w:r w:rsidRPr="00553A76">
              <w:rPr>
                <w:highlight w:val="yellow"/>
              </w:rPr>
              <w:t>___________________</w:t>
            </w:r>
          </w:p>
          <w:p w:rsidR="00363817" w:rsidRPr="00553A76" w:rsidRDefault="00363817" w:rsidP="00553A76">
            <w:pPr>
              <w:pStyle w:val="af2"/>
              <w:spacing w:after="0"/>
              <w:jc w:val="right"/>
              <w:rPr>
                <w:highlight w:val="yellow"/>
              </w:rPr>
            </w:pPr>
            <w:r w:rsidRPr="00553A76">
              <w:rPr>
                <w:highlight w:val="yellow"/>
              </w:rPr>
              <w:t>- _______________</w:t>
            </w:r>
          </w:p>
        </w:tc>
        <w:tc>
          <w:tcPr>
            <w:tcW w:w="6627" w:type="dxa"/>
          </w:tcPr>
          <w:p w:rsidR="00363817" w:rsidRPr="00553A76" w:rsidRDefault="00363817" w:rsidP="00553A76">
            <w:pPr>
              <w:pStyle w:val="af2"/>
              <w:spacing w:after="0"/>
              <w:jc w:val="both"/>
            </w:pPr>
          </w:p>
          <w:p w:rsidR="00363817" w:rsidRPr="00553A76" w:rsidRDefault="00363817" w:rsidP="00553A76">
            <w:pPr>
              <w:pStyle w:val="af2"/>
              <w:spacing w:after="0"/>
              <w:jc w:val="both"/>
            </w:pPr>
            <w:r w:rsidRPr="00553A76">
              <w:t>22-35 лет (мужчины)</w:t>
            </w:r>
          </w:p>
          <w:p w:rsidR="00363817" w:rsidRPr="00553A76" w:rsidRDefault="00363817" w:rsidP="00553A76">
            <w:pPr>
              <w:pStyle w:val="af2"/>
              <w:spacing w:after="0"/>
              <w:jc w:val="both"/>
            </w:pPr>
            <w:r w:rsidRPr="00553A76">
              <w:t>21-35 лет (женщины)</w:t>
            </w:r>
          </w:p>
        </w:tc>
      </w:tr>
      <w:tr w:rsidR="00363817" w:rsidRPr="00553A76" w:rsidTr="002A6574">
        <w:tc>
          <w:tcPr>
            <w:tcW w:w="534" w:type="dxa"/>
            <w:vMerge/>
          </w:tcPr>
          <w:p w:rsidR="00363817" w:rsidRPr="00553A76" w:rsidRDefault="00363817" w:rsidP="00553A76">
            <w:pPr>
              <w:pStyle w:val="af2"/>
              <w:spacing w:after="0"/>
              <w:ind w:left="360"/>
              <w:jc w:val="both"/>
            </w:pPr>
          </w:p>
        </w:tc>
        <w:tc>
          <w:tcPr>
            <w:tcW w:w="2976" w:type="dxa"/>
          </w:tcPr>
          <w:p w:rsidR="00363817" w:rsidRPr="00553A76" w:rsidRDefault="00363817" w:rsidP="00553A76">
            <w:pPr>
              <w:pStyle w:val="af2"/>
              <w:spacing w:after="0"/>
              <w:jc w:val="right"/>
              <w:rPr>
                <w:highlight w:val="yellow"/>
              </w:rPr>
            </w:pPr>
            <w:r w:rsidRPr="00553A76">
              <w:rPr>
                <w:highlight w:val="yellow"/>
              </w:rPr>
              <w:t>- _______________</w:t>
            </w:r>
          </w:p>
        </w:tc>
        <w:tc>
          <w:tcPr>
            <w:tcW w:w="6627" w:type="dxa"/>
          </w:tcPr>
          <w:p w:rsidR="00363817" w:rsidRPr="00553A76" w:rsidRDefault="00363817" w:rsidP="00553A76">
            <w:pPr>
              <w:pStyle w:val="af2"/>
              <w:spacing w:after="0"/>
              <w:jc w:val="both"/>
            </w:pPr>
            <w:r w:rsidRPr="00553A76">
              <w:t>36-60 лет (мужчины)</w:t>
            </w:r>
          </w:p>
          <w:p w:rsidR="00363817" w:rsidRPr="00553A76" w:rsidRDefault="00363817" w:rsidP="00553A76">
            <w:pPr>
              <w:pStyle w:val="af2"/>
              <w:spacing w:after="0"/>
              <w:jc w:val="both"/>
            </w:pPr>
            <w:r w:rsidRPr="00553A76">
              <w:t>36-55 лет (женщины)</w:t>
            </w:r>
          </w:p>
        </w:tc>
      </w:tr>
      <w:tr w:rsidR="00363817" w:rsidRPr="00553A76" w:rsidTr="002A6574">
        <w:tc>
          <w:tcPr>
            <w:tcW w:w="534" w:type="dxa"/>
          </w:tcPr>
          <w:p w:rsidR="00363817" w:rsidRPr="00553A76" w:rsidRDefault="00363817" w:rsidP="004C0F65">
            <w:pPr>
              <w:pStyle w:val="af2"/>
              <w:numPr>
                <w:ilvl w:val="0"/>
                <w:numId w:val="50"/>
              </w:numPr>
              <w:spacing w:after="0"/>
              <w:jc w:val="both"/>
            </w:pPr>
          </w:p>
        </w:tc>
        <w:tc>
          <w:tcPr>
            <w:tcW w:w="2976" w:type="dxa"/>
            <w:shd w:val="clear" w:color="auto" w:fill="FFFFCC"/>
          </w:tcPr>
          <w:p w:rsidR="00363817" w:rsidRPr="00553A76" w:rsidRDefault="00363817" w:rsidP="00553A76">
            <w:pPr>
              <w:pStyle w:val="af2"/>
              <w:spacing w:after="0"/>
              <w:jc w:val="both"/>
              <w:rPr>
                <w:highlight w:val="yellow"/>
              </w:rPr>
            </w:pPr>
          </w:p>
        </w:tc>
        <w:tc>
          <w:tcPr>
            <w:tcW w:w="6627" w:type="dxa"/>
          </w:tcPr>
          <w:p w:rsidR="00363817" w:rsidRPr="00553A76" w:rsidRDefault="00363817" w:rsidP="00553A76">
            <w:pPr>
              <w:pStyle w:val="af2"/>
              <w:spacing w:after="0"/>
              <w:jc w:val="both"/>
            </w:pPr>
            <w:r w:rsidRPr="00553A76">
              <w:t>61-74 лет (мужчины)</w:t>
            </w:r>
          </w:p>
          <w:p w:rsidR="00363817" w:rsidRPr="00553A76" w:rsidRDefault="00363817" w:rsidP="00553A76">
            <w:pPr>
              <w:pStyle w:val="af2"/>
              <w:spacing w:after="0"/>
              <w:jc w:val="both"/>
            </w:pPr>
            <w:r w:rsidRPr="00553A76">
              <w:t>56-74 лет (женщины)</w:t>
            </w:r>
          </w:p>
        </w:tc>
      </w:tr>
      <w:tr w:rsidR="00363817" w:rsidRPr="00553A76" w:rsidTr="002A6574">
        <w:tc>
          <w:tcPr>
            <w:tcW w:w="534" w:type="dxa"/>
          </w:tcPr>
          <w:p w:rsidR="00363817" w:rsidRPr="00553A76" w:rsidRDefault="00363817" w:rsidP="004C0F65">
            <w:pPr>
              <w:pStyle w:val="af2"/>
              <w:numPr>
                <w:ilvl w:val="0"/>
                <w:numId w:val="50"/>
              </w:numPr>
              <w:spacing w:after="0"/>
              <w:jc w:val="both"/>
            </w:pPr>
          </w:p>
        </w:tc>
        <w:tc>
          <w:tcPr>
            <w:tcW w:w="2976" w:type="dxa"/>
            <w:shd w:val="clear" w:color="auto" w:fill="FFFFCC"/>
          </w:tcPr>
          <w:p w:rsidR="00363817" w:rsidRPr="00553A76" w:rsidRDefault="00363817" w:rsidP="00553A76">
            <w:pPr>
              <w:pStyle w:val="af2"/>
              <w:spacing w:after="0"/>
              <w:jc w:val="both"/>
              <w:rPr>
                <w:highlight w:val="yellow"/>
              </w:rPr>
            </w:pPr>
          </w:p>
        </w:tc>
        <w:tc>
          <w:tcPr>
            <w:tcW w:w="6627" w:type="dxa"/>
          </w:tcPr>
          <w:p w:rsidR="00363817" w:rsidRPr="00553A76" w:rsidRDefault="00363817" w:rsidP="00553A76">
            <w:pPr>
              <w:pStyle w:val="af2"/>
              <w:spacing w:after="0"/>
              <w:jc w:val="both"/>
            </w:pPr>
            <w:r w:rsidRPr="00553A76">
              <w:t>75-90 лет (мужчины и женщины)</w:t>
            </w:r>
          </w:p>
        </w:tc>
      </w:tr>
      <w:tr w:rsidR="00363817" w:rsidRPr="00553A76" w:rsidTr="002A6574">
        <w:tc>
          <w:tcPr>
            <w:tcW w:w="534" w:type="dxa"/>
          </w:tcPr>
          <w:p w:rsidR="00363817" w:rsidRPr="00553A76" w:rsidRDefault="00363817" w:rsidP="004C0F65">
            <w:pPr>
              <w:pStyle w:val="af2"/>
              <w:numPr>
                <w:ilvl w:val="0"/>
                <w:numId w:val="50"/>
              </w:numPr>
              <w:spacing w:after="0"/>
              <w:jc w:val="both"/>
            </w:pPr>
          </w:p>
        </w:tc>
        <w:tc>
          <w:tcPr>
            <w:tcW w:w="2976" w:type="dxa"/>
            <w:shd w:val="clear" w:color="auto" w:fill="FFFFCC"/>
          </w:tcPr>
          <w:p w:rsidR="00363817" w:rsidRPr="00553A76" w:rsidRDefault="00363817" w:rsidP="00553A76">
            <w:pPr>
              <w:pStyle w:val="af2"/>
              <w:spacing w:after="0"/>
              <w:jc w:val="both"/>
              <w:rPr>
                <w:highlight w:val="yellow"/>
              </w:rPr>
            </w:pPr>
          </w:p>
        </w:tc>
        <w:tc>
          <w:tcPr>
            <w:tcW w:w="6627" w:type="dxa"/>
          </w:tcPr>
          <w:p w:rsidR="00363817" w:rsidRPr="00553A76" w:rsidRDefault="00363817" w:rsidP="00553A76">
            <w:pPr>
              <w:pStyle w:val="af2"/>
              <w:spacing w:after="0"/>
              <w:jc w:val="both"/>
            </w:pPr>
            <w:r w:rsidRPr="00553A76">
              <w:t>90 лет и выше</w:t>
            </w:r>
          </w:p>
        </w:tc>
      </w:tr>
    </w:tbl>
    <w:p w:rsidR="00363817" w:rsidRPr="00553A76" w:rsidRDefault="00363817" w:rsidP="00553A76">
      <w:pPr>
        <w:pStyle w:val="af2"/>
        <w:spacing w:after="0"/>
        <w:jc w:val="both"/>
        <w:rPr>
          <w:b/>
          <w:i/>
          <w:u w:val="single"/>
        </w:rPr>
      </w:pPr>
      <w:r w:rsidRPr="00553A76">
        <w:rPr>
          <w:b/>
          <w:i/>
          <w:u w:val="single"/>
        </w:rPr>
        <w:lastRenderedPageBreak/>
        <w:t>Задание 3. Пропорции тела.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79"/>
        <w:gridCol w:w="2658"/>
      </w:tblGrid>
      <w:tr w:rsidR="00363817" w:rsidRPr="00553A76" w:rsidTr="002A6574">
        <w:tc>
          <w:tcPr>
            <w:tcW w:w="7479" w:type="dxa"/>
          </w:tcPr>
          <w:p w:rsidR="00363817" w:rsidRPr="00553A76" w:rsidRDefault="00363817" w:rsidP="00553A76">
            <w:pPr>
              <w:pStyle w:val="af2"/>
              <w:spacing w:after="0"/>
              <w:jc w:val="both"/>
              <w:rPr>
                <w:b/>
                <w:i/>
                <w:u w:val="single"/>
              </w:rPr>
            </w:pPr>
            <w:r w:rsidRPr="00553A76">
              <w:rPr>
                <w:b/>
                <w:i/>
                <w:noProof/>
              </w:rPr>
              <w:drawing>
                <wp:inline distT="0" distB="0" distL="0" distR="0" wp14:anchorId="6130214F" wp14:editId="0E7AC79E">
                  <wp:extent cx="2619375" cy="1498714"/>
                  <wp:effectExtent l="0" t="0" r="0" b="6350"/>
                  <wp:docPr id="25615" name="Рисунок 25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619375" cy="1498714"/>
                          </a:xfrm>
                          <a:prstGeom prst="rect">
                            <a:avLst/>
                          </a:prstGeom>
                          <a:noFill/>
                          <a:ln>
                            <a:noFill/>
                          </a:ln>
                        </pic:spPr>
                      </pic:pic>
                    </a:graphicData>
                  </a:graphic>
                </wp:inline>
              </w:drawing>
            </w:r>
          </w:p>
        </w:tc>
        <w:tc>
          <w:tcPr>
            <w:tcW w:w="2658" w:type="dxa"/>
          </w:tcPr>
          <w:p w:rsidR="00363817" w:rsidRPr="00553A76" w:rsidRDefault="00363817" w:rsidP="00553A76">
            <w:pPr>
              <w:pStyle w:val="af2"/>
              <w:spacing w:after="0"/>
              <w:jc w:val="both"/>
            </w:pPr>
          </w:p>
          <w:p w:rsidR="00363817" w:rsidRPr="00553A76" w:rsidRDefault="00363817" w:rsidP="00553A76">
            <w:pPr>
              <w:pStyle w:val="af2"/>
              <w:spacing w:after="0"/>
              <w:jc w:val="both"/>
              <w:rPr>
                <w:b/>
                <w:i/>
              </w:rPr>
            </w:pPr>
            <w:r w:rsidRPr="00553A76">
              <w:t>Рисунок человеческого тела Леонардо да Винчи указывает на соотношение человеческого тела с размерами Священной пропорции</w:t>
            </w:r>
          </w:p>
          <w:p w:rsidR="00363817" w:rsidRPr="00553A76" w:rsidRDefault="00363817" w:rsidP="00553A76">
            <w:pPr>
              <w:pStyle w:val="af2"/>
              <w:spacing w:after="0"/>
              <w:jc w:val="both"/>
              <w:rPr>
                <w:b/>
                <w:i/>
                <w:u w:val="single"/>
              </w:rPr>
            </w:pPr>
          </w:p>
        </w:tc>
      </w:tr>
    </w:tbl>
    <w:p w:rsidR="00363817" w:rsidRPr="00553A76" w:rsidRDefault="00363817" w:rsidP="00553A76">
      <w:pPr>
        <w:pStyle w:val="af2"/>
        <w:spacing w:after="0"/>
        <w:jc w:val="both"/>
        <w:rPr>
          <w:b/>
          <w:i/>
          <w:u w:val="single"/>
        </w:rPr>
      </w:pPr>
      <w:r w:rsidRPr="00553A76">
        <w:rPr>
          <w:b/>
          <w:i/>
          <w:u w:val="single"/>
        </w:rPr>
        <w:t xml:space="preserve"> </w:t>
      </w:r>
    </w:p>
    <w:p w:rsidR="00363817" w:rsidRPr="00553A76" w:rsidRDefault="00363817" w:rsidP="00553A76">
      <w:pPr>
        <w:pStyle w:val="af2"/>
        <w:spacing w:after="0"/>
        <w:jc w:val="both"/>
        <w:rPr>
          <w:b/>
          <w:i/>
          <w:u w:val="single"/>
        </w:rPr>
      </w:pPr>
      <w:r w:rsidRPr="00553A76">
        <w:rPr>
          <w:b/>
          <w:i/>
          <w:u w:val="single"/>
        </w:rPr>
        <w:t>Задание 4. Пропорции детского тела в различных возрастах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79"/>
        <w:gridCol w:w="2658"/>
      </w:tblGrid>
      <w:tr w:rsidR="00363817" w:rsidRPr="00553A76" w:rsidTr="002A6574">
        <w:tc>
          <w:tcPr>
            <w:tcW w:w="7479" w:type="dxa"/>
          </w:tcPr>
          <w:p w:rsidR="00363817" w:rsidRPr="00553A76" w:rsidRDefault="00363817" w:rsidP="00553A76">
            <w:pPr>
              <w:jc w:val="both"/>
              <w:rPr>
                <w:b/>
                <w:i/>
                <w:u w:val="single"/>
              </w:rPr>
            </w:pPr>
            <w:r w:rsidRPr="00553A76">
              <w:rPr>
                <w:b/>
                <w:i/>
                <w:noProof/>
              </w:rPr>
              <w:drawing>
                <wp:inline distT="0" distB="0" distL="0" distR="0" wp14:anchorId="1748ABCD" wp14:editId="59F3A22D">
                  <wp:extent cx="3162300" cy="2003488"/>
                  <wp:effectExtent l="0" t="0" r="0" b="0"/>
                  <wp:docPr id="25614" name="Рисунок 25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162530" cy="2003634"/>
                          </a:xfrm>
                          <a:prstGeom prst="rect">
                            <a:avLst/>
                          </a:prstGeom>
                          <a:noFill/>
                          <a:ln>
                            <a:noFill/>
                          </a:ln>
                        </pic:spPr>
                      </pic:pic>
                    </a:graphicData>
                  </a:graphic>
                </wp:inline>
              </w:drawing>
            </w:r>
          </w:p>
        </w:tc>
        <w:tc>
          <w:tcPr>
            <w:tcW w:w="2658" w:type="dxa"/>
          </w:tcPr>
          <w:p w:rsidR="00363817" w:rsidRPr="00553A76" w:rsidRDefault="00363817" w:rsidP="00553A76"/>
          <w:p w:rsidR="00363817" w:rsidRPr="00553A76" w:rsidRDefault="00363817" w:rsidP="00553A76">
            <w:r w:rsidRPr="00553A76">
              <w:t xml:space="preserve">Высота головы у новорожденного составляет приблизительно 1/4 общей длины тела, у 2-летнего ребенка - 1/5, у 6-летнего - 1/6, у 12-летнего - 1/7 и, наконец, у взрослого - 1/8. </w:t>
            </w:r>
          </w:p>
          <w:p w:rsidR="00363817" w:rsidRPr="00553A76" w:rsidRDefault="00363817" w:rsidP="00553A76">
            <w:pPr>
              <w:jc w:val="both"/>
              <w:rPr>
                <w:b/>
                <w:i/>
                <w:u w:val="single"/>
              </w:rPr>
            </w:pPr>
          </w:p>
        </w:tc>
      </w:tr>
    </w:tbl>
    <w:p w:rsidR="00363817" w:rsidRPr="00553A76" w:rsidRDefault="00363817" w:rsidP="00553A76">
      <w:pPr>
        <w:jc w:val="both"/>
        <w:rPr>
          <w:b/>
          <w:bCs/>
        </w:rPr>
      </w:pPr>
    </w:p>
    <w:p w:rsidR="00363817" w:rsidRPr="00553A76" w:rsidRDefault="00363817" w:rsidP="00553A76">
      <w:pPr>
        <w:jc w:val="both"/>
        <w:rPr>
          <w:b/>
          <w:bCs/>
          <w:i/>
          <w:u w:val="single"/>
        </w:rPr>
      </w:pPr>
      <w:r w:rsidRPr="00553A76">
        <w:rPr>
          <w:b/>
          <w:bCs/>
          <w:i/>
          <w:u w:val="single"/>
        </w:rPr>
        <w:t>Задание 5. Классификация по И.П.Павлову.</w:t>
      </w:r>
    </w:p>
    <w:tbl>
      <w:tblPr>
        <w:tblW w:w="101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3"/>
        <w:gridCol w:w="5651"/>
      </w:tblGrid>
      <w:tr w:rsidR="00363817" w:rsidRPr="00553A76" w:rsidTr="00CD4FA3">
        <w:tc>
          <w:tcPr>
            <w:tcW w:w="4503" w:type="dxa"/>
          </w:tcPr>
          <w:p w:rsidR="00363817" w:rsidRPr="00553A76" w:rsidRDefault="00363817" w:rsidP="00553A76">
            <w:pPr>
              <w:jc w:val="center"/>
              <w:rPr>
                <w:b/>
                <w:bCs/>
              </w:rPr>
            </w:pPr>
            <w:r w:rsidRPr="00553A76">
              <w:rPr>
                <w:b/>
                <w:bCs/>
              </w:rPr>
              <w:t>Тип конституции</w:t>
            </w:r>
          </w:p>
        </w:tc>
        <w:tc>
          <w:tcPr>
            <w:tcW w:w="5651" w:type="dxa"/>
          </w:tcPr>
          <w:p w:rsidR="00363817" w:rsidRPr="00553A76" w:rsidRDefault="00363817" w:rsidP="00553A76">
            <w:pPr>
              <w:jc w:val="center"/>
              <w:rPr>
                <w:b/>
              </w:rPr>
            </w:pPr>
            <w:r w:rsidRPr="00553A76">
              <w:rPr>
                <w:b/>
              </w:rPr>
              <w:t>Характеристика</w:t>
            </w:r>
          </w:p>
        </w:tc>
      </w:tr>
      <w:tr w:rsidR="00363817" w:rsidRPr="00553A76" w:rsidTr="00CD4FA3">
        <w:tc>
          <w:tcPr>
            <w:tcW w:w="4503" w:type="dxa"/>
            <w:shd w:val="clear" w:color="auto" w:fill="FFFFCC"/>
          </w:tcPr>
          <w:p w:rsidR="00363817" w:rsidRPr="00553A76" w:rsidRDefault="00363817" w:rsidP="00553A76">
            <w:pPr>
              <w:jc w:val="both"/>
              <w:rPr>
                <w:b/>
                <w:highlight w:val="yellow"/>
              </w:rPr>
            </w:pPr>
          </w:p>
        </w:tc>
        <w:tc>
          <w:tcPr>
            <w:tcW w:w="5651" w:type="dxa"/>
          </w:tcPr>
          <w:p w:rsidR="00363817" w:rsidRPr="00553A76" w:rsidRDefault="00363817" w:rsidP="00553A76">
            <w:pPr>
              <w:jc w:val="both"/>
              <w:rPr>
                <w:highlight w:val="yellow"/>
              </w:rPr>
            </w:pPr>
            <w:r w:rsidRPr="00553A76">
              <w:rPr>
                <w:noProof/>
              </w:rPr>
              <w:drawing>
                <wp:inline distT="0" distB="0" distL="0" distR="0" wp14:anchorId="568AD69C" wp14:editId="27580301">
                  <wp:extent cx="3400425" cy="1175716"/>
                  <wp:effectExtent l="0" t="0" r="0" b="5715"/>
                  <wp:docPr id="25613" name="Рисунок 25613" descr="Описание: http://wellup.me/upload/Images/04.03.2015/holeri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Описание: http://wellup.me/upload/Images/04.03.2015/holerik.gif"/>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400425" cy="1175716"/>
                          </a:xfrm>
                          <a:prstGeom prst="rect">
                            <a:avLst/>
                          </a:prstGeom>
                          <a:noFill/>
                          <a:ln>
                            <a:noFill/>
                          </a:ln>
                        </pic:spPr>
                      </pic:pic>
                    </a:graphicData>
                  </a:graphic>
                </wp:inline>
              </w:drawing>
            </w:r>
          </w:p>
        </w:tc>
      </w:tr>
      <w:tr w:rsidR="00363817" w:rsidRPr="00553A76" w:rsidTr="00CD4FA3">
        <w:tc>
          <w:tcPr>
            <w:tcW w:w="4503" w:type="dxa"/>
            <w:shd w:val="clear" w:color="auto" w:fill="FFFFCC"/>
          </w:tcPr>
          <w:p w:rsidR="00363817" w:rsidRPr="00553A76" w:rsidRDefault="00363817" w:rsidP="00553A76">
            <w:pPr>
              <w:jc w:val="both"/>
              <w:rPr>
                <w:b/>
                <w:highlight w:val="yellow"/>
              </w:rPr>
            </w:pPr>
          </w:p>
        </w:tc>
        <w:tc>
          <w:tcPr>
            <w:tcW w:w="5651" w:type="dxa"/>
          </w:tcPr>
          <w:p w:rsidR="00363817" w:rsidRPr="00553A76" w:rsidRDefault="00363817" w:rsidP="00553A76">
            <w:pPr>
              <w:jc w:val="both"/>
              <w:rPr>
                <w:highlight w:val="yellow"/>
              </w:rPr>
            </w:pPr>
            <w:r w:rsidRPr="00553A76">
              <w:rPr>
                <w:noProof/>
              </w:rPr>
              <w:drawing>
                <wp:inline distT="0" distB="0" distL="0" distR="0" wp14:anchorId="5DFB8E40" wp14:editId="168D1AF3">
                  <wp:extent cx="3400425" cy="1124165"/>
                  <wp:effectExtent l="0" t="0" r="0" b="0"/>
                  <wp:docPr id="25612" name="Рисунок 25612" descr="Описание: http://wellup.me/upload/Images/04.03.2015/sangvini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Описание: http://wellup.me/upload/Images/04.03.2015/sangvinik.gif"/>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407626" cy="1126546"/>
                          </a:xfrm>
                          <a:prstGeom prst="rect">
                            <a:avLst/>
                          </a:prstGeom>
                          <a:noFill/>
                          <a:ln>
                            <a:noFill/>
                          </a:ln>
                        </pic:spPr>
                      </pic:pic>
                    </a:graphicData>
                  </a:graphic>
                </wp:inline>
              </w:drawing>
            </w:r>
          </w:p>
        </w:tc>
      </w:tr>
      <w:tr w:rsidR="00363817" w:rsidRPr="00553A76" w:rsidTr="00CD4FA3">
        <w:tc>
          <w:tcPr>
            <w:tcW w:w="4503" w:type="dxa"/>
            <w:shd w:val="clear" w:color="auto" w:fill="FFFFCC"/>
          </w:tcPr>
          <w:p w:rsidR="00363817" w:rsidRPr="00553A76" w:rsidRDefault="00363817" w:rsidP="00553A76">
            <w:pPr>
              <w:jc w:val="both"/>
              <w:rPr>
                <w:b/>
                <w:highlight w:val="yellow"/>
              </w:rPr>
            </w:pPr>
          </w:p>
        </w:tc>
        <w:tc>
          <w:tcPr>
            <w:tcW w:w="5651" w:type="dxa"/>
          </w:tcPr>
          <w:p w:rsidR="00363817" w:rsidRPr="00553A76" w:rsidRDefault="00363817" w:rsidP="00553A76">
            <w:pPr>
              <w:jc w:val="both"/>
              <w:rPr>
                <w:highlight w:val="yellow"/>
              </w:rPr>
            </w:pPr>
            <w:r w:rsidRPr="00553A76">
              <w:rPr>
                <w:noProof/>
              </w:rPr>
              <w:drawing>
                <wp:inline distT="0" distB="0" distL="0" distR="0" wp14:anchorId="3A304A42" wp14:editId="699DAB81">
                  <wp:extent cx="3333750" cy="1159868"/>
                  <wp:effectExtent l="0" t="0" r="0" b="2540"/>
                  <wp:docPr id="25611" name="Рисунок 25611" descr="Описание: http://wellup.me/upload/Images/04.03.2015/melanholi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Описание: http://wellup.me/upload/Images/04.03.2015/melanholik.gif"/>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333750" cy="1159868"/>
                          </a:xfrm>
                          <a:prstGeom prst="rect">
                            <a:avLst/>
                          </a:prstGeom>
                          <a:noFill/>
                          <a:ln>
                            <a:noFill/>
                          </a:ln>
                        </pic:spPr>
                      </pic:pic>
                    </a:graphicData>
                  </a:graphic>
                </wp:inline>
              </w:drawing>
            </w:r>
          </w:p>
        </w:tc>
      </w:tr>
      <w:tr w:rsidR="00363817" w:rsidRPr="00553A76" w:rsidTr="00CD4FA3">
        <w:tc>
          <w:tcPr>
            <w:tcW w:w="4503" w:type="dxa"/>
            <w:shd w:val="clear" w:color="auto" w:fill="FFFFCC"/>
          </w:tcPr>
          <w:p w:rsidR="00363817" w:rsidRPr="00553A76" w:rsidRDefault="00363817" w:rsidP="00553A76">
            <w:pPr>
              <w:jc w:val="both"/>
              <w:rPr>
                <w:b/>
                <w:highlight w:val="yellow"/>
              </w:rPr>
            </w:pPr>
          </w:p>
        </w:tc>
        <w:tc>
          <w:tcPr>
            <w:tcW w:w="5651" w:type="dxa"/>
          </w:tcPr>
          <w:p w:rsidR="00363817" w:rsidRPr="00553A76" w:rsidRDefault="00363817" w:rsidP="00553A76">
            <w:pPr>
              <w:jc w:val="both"/>
              <w:rPr>
                <w:highlight w:val="yellow"/>
              </w:rPr>
            </w:pPr>
            <w:r w:rsidRPr="00553A76">
              <w:rPr>
                <w:noProof/>
              </w:rPr>
              <w:drawing>
                <wp:inline distT="0" distB="0" distL="0" distR="0" wp14:anchorId="49F41CE4" wp14:editId="35052AE6">
                  <wp:extent cx="3314700" cy="1051002"/>
                  <wp:effectExtent l="0" t="0" r="0" b="0"/>
                  <wp:docPr id="25610" name="Рисунок 25610" descr="Описание: http://wellup.me/upload/Images/04.03.2015/flegmati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Описание: http://wellup.me/upload/Images/04.03.2015/flegmatik.gif"/>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315356" cy="1051210"/>
                          </a:xfrm>
                          <a:prstGeom prst="rect">
                            <a:avLst/>
                          </a:prstGeom>
                          <a:noFill/>
                          <a:ln>
                            <a:noFill/>
                          </a:ln>
                        </pic:spPr>
                      </pic:pic>
                    </a:graphicData>
                  </a:graphic>
                </wp:inline>
              </w:drawing>
            </w:r>
          </w:p>
        </w:tc>
      </w:tr>
    </w:tbl>
    <w:p w:rsidR="00363817" w:rsidRPr="00553A76" w:rsidRDefault="00363817" w:rsidP="00553A76">
      <w:pPr>
        <w:jc w:val="both"/>
        <w:rPr>
          <w:b/>
          <w:i/>
          <w:u w:val="single"/>
        </w:rPr>
      </w:pPr>
      <w:r w:rsidRPr="00553A76">
        <w:rPr>
          <w:b/>
          <w:bCs/>
          <w:i/>
          <w:u w:val="single"/>
        </w:rPr>
        <w:lastRenderedPageBreak/>
        <w:t xml:space="preserve">Задание 6. </w:t>
      </w:r>
      <w:r w:rsidRPr="00553A76">
        <w:rPr>
          <w:b/>
          <w:i/>
          <w:u w:val="single"/>
        </w:rPr>
        <w:t>Конституции по П.Н.Башкирову.</w:t>
      </w:r>
    </w:p>
    <w:p w:rsidR="00363817" w:rsidRPr="00553A76" w:rsidRDefault="00363817" w:rsidP="00553A76">
      <w:pPr>
        <w:ind w:firstLine="426"/>
        <w:jc w:val="both"/>
      </w:pPr>
      <w:r w:rsidRPr="00553A76">
        <w:t xml:space="preserve">Относительной, а не абсолютной характеристикой является координата </w:t>
      </w:r>
      <w:r w:rsidRPr="00553A76">
        <w:rPr>
          <w:b/>
          <w:iCs/>
        </w:rPr>
        <w:t>узко-</w:t>
      </w:r>
      <w:r w:rsidRPr="00553A76">
        <w:rPr>
          <w:b/>
        </w:rPr>
        <w:t xml:space="preserve"> и </w:t>
      </w:r>
      <w:r w:rsidRPr="00553A76">
        <w:rPr>
          <w:b/>
          <w:iCs/>
        </w:rPr>
        <w:t>широкосложенности</w:t>
      </w:r>
      <w:r w:rsidRPr="00553A76">
        <w:t>, а также брахи- и долихоморфии.</w:t>
      </w:r>
    </w:p>
    <w:p w:rsidR="00363817" w:rsidRPr="00553A76" w:rsidRDefault="00363817" w:rsidP="00553A76">
      <w:pPr>
        <w:ind w:firstLine="426"/>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7477"/>
      </w:tblGrid>
      <w:tr w:rsidR="00363817" w:rsidRPr="00553A76" w:rsidTr="002A6574">
        <w:tc>
          <w:tcPr>
            <w:tcW w:w="2660" w:type="dxa"/>
            <w:shd w:val="clear" w:color="auto" w:fill="auto"/>
          </w:tcPr>
          <w:p w:rsidR="00363817" w:rsidRPr="00553A76" w:rsidRDefault="00363817" w:rsidP="00553A76">
            <w:pPr>
              <w:jc w:val="center"/>
              <w:rPr>
                <w:b/>
              </w:rPr>
            </w:pPr>
            <w:r w:rsidRPr="00553A76">
              <w:rPr>
                <w:b/>
              </w:rPr>
              <w:t>Тип конституции</w:t>
            </w:r>
          </w:p>
        </w:tc>
        <w:tc>
          <w:tcPr>
            <w:tcW w:w="7477" w:type="dxa"/>
            <w:shd w:val="clear" w:color="auto" w:fill="auto"/>
          </w:tcPr>
          <w:p w:rsidR="00363817" w:rsidRPr="00553A76" w:rsidRDefault="00363817" w:rsidP="00553A76">
            <w:pPr>
              <w:jc w:val="center"/>
              <w:rPr>
                <w:b/>
              </w:rPr>
            </w:pPr>
            <w:r w:rsidRPr="00553A76">
              <w:rPr>
                <w:b/>
              </w:rPr>
              <w:t>Характеристика</w:t>
            </w:r>
          </w:p>
        </w:tc>
      </w:tr>
      <w:tr w:rsidR="00363817" w:rsidRPr="00553A76" w:rsidTr="002A6574">
        <w:tc>
          <w:tcPr>
            <w:tcW w:w="2660" w:type="dxa"/>
            <w:shd w:val="clear" w:color="auto" w:fill="FFFFCC"/>
          </w:tcPr>
          <w:p w:rsidR="00363817" w:rsidRPr="00553A76" w:rsidRDefault="00363817" w:rsidP="00553A76">
            <w:pPr>
              <w:jc w:val="both"/>
              <w:rPr>
                <w:highlight w:val="yellow"/>
              </w:rPr>
            </w:pPr>
          </w:p>
        </w:tc>
        <w:tc>
          <w:tcPr>
            <w:tcW w:w="7477" w:type="dxa"/>
            <w:shd w:val="clear" w:color="auto" w:fill="auto"/>
          </w:tcPr>
          <w:p w:rsidR="00363817" w:rsidRPr="00553A76" w:rsidRDefault="00363817" w:rsidP="004C0F65">
            <w:pPr>
              <w:numPr>
                <w:ilvl w:val="0"/>
                <w:numId w:val="51"/>
              </w:numPr>
              <w:ind w:left="601" w:hanging="535"/>
              <w:jc w:val="both"/>
            </w:pPr>
            <w:r w:rsidRPr="00553A76">
              <w:t xml:space="preserve">Люди могут иметь длинные ноги, при коротком туловище с узкими плечами и тазом </w:t>
            </w:r>
          </w:p>
        </w:tc>
      </w:tr>
      <w:tr w:rsidR="00363817" w:rsidRPr="00553A76" w:rsidTr="002A6574">
        <w:tc>
          <w:tcPr>
            <w:tcW w:w="2660" w:type="dxa"/>
            <w:shd w:val="clear" w:color="auto" w:fill="FFFFCC"/>
          </w:tcPr>
          <w:p w:rsidR="00363817" w:rsidRPr="00553A76" w:rsidRDefault="00363817" w:rsidP="00553A76">
            <w:pPr>
              <w:jc w:val="both"/>
              <w:rPr>
                <w:highlight w:val="yellow"/>
              </w:rPr>
            </w:pPr>
          </w:p>
        </w:tc>
        <w:tc>
          <w:tcPr>
            <w:tcW w:w="7477" w:type="dxa"/>
            <w:shd w:val="clear" w:color="auto" w:fill="auto"/>
          </w:tcPr>
          <w:p w:rsidR="00363817" w:rsidRPr="00553A76" w:rsidRDefault="00363817" w:rsidP="004C0F65">
            <w:pPr>
              <w:numPr>
                <w:ilvl w:val="0"/>
                <w:numId w:val="51"/>
              </w:numPr>
              <w:ind w:left="601" w:hanging="535"/>
              <w:jc w:val="both"/>
            </w:pPr>
            <w:r w:rsidRPr="00553A76">
              <w:t>а могут иметь длинное туловище с широкими плечами и тазом, при относительно коротких ногах</w:t>
            </w:r>
          </w:p>
        </w:tc>
      </w:tr>
      <w:tr w:rsidR="00363817" w:rsidRPr="00553A76" w:rsidTr="002A6574">
        <w:tc>
          <w:tcPr>
            <w:tcW w:w="2660" w:type="dxa"/>
            <w:shd w:val="clear" w:color="auto" w:fill="FFFFCC"/>
          </w:tcPr>
          <w:p w:rsidR="00363817" w:rsidRPr="00553A76" w:rsidRDefault="00363817" w:rsidP="00553A76">
            <w:pPr>
              <w:jc w:val="both"/>
              <w:rPr>
                <w:b/>
                <w:highlight w:val="yellow"/>
              </w:rPr>
            </w:pPr>
          </w:p>
        </w:tc>
        <w:tc>
          <w:tcPr>
            <w:tcW w:w="7477" w:type="dxa"/>
            <w:shd w:val="clear" w:color="auto" w:fill="auto"/>
          </w:tcPr>
          <w:p w:rsidR="00363817" w:rsidRPr="00553A76" w:rsidRDefault="00363817" w:rsidP="004C0F65">
            <w:pPr>
              <w:widowControl w:val="0"/>
              <w:numPr>
                <w:ilvl w:val="0"/>
                <w:numId w:val="51"/>
              </w:numPr>
              <w:ind w:left="601" w:hanging="567"/>
              <w:jc w:val="both"/>
            </w:pPr>
            <w:r w:rsidRPr="00553A76">
              <w:t xml:space="preserve">Наиболее обычен средний - пропорциональный вариант </w:t>
            </w:r>
          </w:p>
        </w:tc>
      </w:tr>
    </w:tbl>
    <w:p w:rsidR="00363817" w:rsidRPr="00553A76" w:rsidRDefault="00363817" w:rsidP="00553A76">
      <w:pPr>
        <w:jc w:val="both"/>
      </w:pPr>
    </w:p>
    <w:p w:rsidR="00363817" w:rsidRPr="00553A76" w:rsidRDefault="00363817" w:rsidP="00553A76">
      <w:pPr>
        <w:jc w:val="both"/>
        <w:rPr>
          <w:b/>
          <w:bCs/>
          <w:i/>
          <w:u w:val="single"/>
        </w:rPr>
      </w:pPr>
      <w:r w:rsidRPr="00553A76">
        <w:rPr>
          <w:b/>
          <w:bCs/>
          <w:i/>
          <w:u w:val="single"/>
        </w:rPr>
        <w:t xml:space="preserve">Задание 7. </w:t>
      </w:r>
      <w:r w:rsidRPr="00553A76">
        <w:rPr>
          <w:b/>
          <w:i/>
          <w:u w:val="single"/>
        </w:rPr>
        <w:t xml:space="preserve">Конституции </w:t>
      </w:r>
      <w:r w:rsidRPr="00553A76">
        <w:rPr>
          <w:b/>
          <w:bCs/>
          <w:i/>
          <w:u w:val="single"/>
        </w:rPr>
        <w:t>по К.Сиго.</w:t>
      </w:r>
    </w:p>
    <w:p w:rsidR="00363817" w:rsidRPr="00553A76" w:rsidRDefault="00363817" w:rsidP="00553A76">
      <w:pPr>
        <w:ind w:firstLine="142"/>
        <w:jc w:val="both"/>
        <w:rPr>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34"/>
        <w:gridCol w:w="2534"/>
        <w:gridCol w:w="2534"/>
        <w:gridCol w:w="2535"/>
      </w:tblGrid>
      <w:tr w:rsidR="00363817" w:rsidRPr="00553A76" w:rsidTr="002A6574">
        <w:tc>
          <w:tcPr>
            <w:tcW w:w="2534" w:type="dxa"/>
          </w:tcPr>
          <w:p w:rsidR="00363817" w:rsidRPr="00553A76" w:rsidRDefault="0040235D" w:rsidP="00553A76">
            <w:pPr>
              <w:jc w:val="both"/>
              <w:rPr>
                <w:b/>
                <w:bCs/>
              </w:rPr>
            </w:pPr>
            <w:r w:rsidRPr="00553A76">
              <w:rPr>
                <w:b/>
              </w:rPr>
              <w:object w:dxaOrig="1845" w:dyaOrig="3915">
                <v:shape id="_x0000_i1037" type="#_x0000_t75" style="width:65.75pt;height:140.25pt" o:ole="">
                  <v:imagedata r:id="rId131" o:title=""/>
                </v:shape>
                <o:OLEObject Type="Embed" ProgID="PBrush" ShapeID="_x0000_i1037" DrawAspect="Content" ObjectID="_1662814383" r:id="rId132"/>
              </w:object>
            </w:r>
          </w:p>
        </w:tc>
        <w:tc>
          <w:tcPr>
            <w:tcW w:w="2534" w:type="dxa"/>
          </w:tcPr>
          <w:p w:rsidR="00363817" w:rsidRPr="00553A76" w:rsidRDefault="0040235D" w:rsidP="00553A76">
            <w:pPr>
              <w:jc w:val="both"/>
              <w:rPr>
                <w:b/>
                <w:bCs/>
              </w:rPr>
            </w:pPr>
            <w:r w:rsidRPr="00553A76">
              <w:rPr>
                <w:b/>
              </w:rPr>
              <w:object w:dxaOrig="1965" w:dyaOrig="4035">
                <v:shape id="_x0000_i1038" type="#_x0000_t75" style="width:67pt;height:137.1pt" o:ole="">
                  <v:imagedata r:id="rId133" o:title=""/>
                </v:shape>
                <o:OLEObject Type="Embed" ProgID="PBrush" ShapeID="_x0000_i1038" DrawAspect="Content" ObjectID="_1662814384" r:id="rId134"/>
              </w:object>
            </w:r>
          </w:p>
        </w:tc>
        <w:tc>
          <w:tcPr>
            <w:tcW w:w="2534" w:type="dxa"/>
          </w:tcPr>
          <w:p w:rsidR="00363817" w:rsidRPr="00553A76" w:rsidRDefault="0040235D" w:rsidP="00553A76">
            <w:pPr>
              <w:jc w:val="both"/>
              <w:rPr>
                <w:b/>
              </w:rPr>
            </w:pPr>
            <w:r w:rsidRPr="00553A76">
              <w:rPr>
                <w:b/>
              </w:rPr>
              <w:object w:dxaOrig="1710" w:dyaOrig="4035">
                <v:shape id="_x0000_i1039" type="#_x0000_t75" style="width:59.5pt;height:140.25pt" o:ole="">
                  <v:imagedata r:id="rId135" o:title=""/>
                </v:shape>
                <o:OLEObject Type="Embed" ProgID="PBrush" ShapeID="_x0000_i1039" DrawAspect="Content" ObjectID="_1662814385" r:id="rId136"/>
              </w:object>
            </w:r>
          </w:p>
        </w:tc>
        <w:tc>
          <w:tcPr>
            <w:tcW w:w="2535" w:type="dxa"/>
          </w:tcPr>
          <w:p w:rsidR="00363817" w:rsidRPr="00553A76" w:rsidRDefault="0040235D" w:rsidP="00553A76">
            <w:pPr>
              <w:jc w:val="both"/>
              <w:rPr>
                <w:b/>
                <w:bCs/>
              </w:rPr>
            </w:pPr>
            <w:r w:rsidRPr="00553A76">
              <w:rPr>
                <w:b/>
              </w:rPr>
              <w:object w:dxaOrig="1695" w:dyaOrig="3825">
                <v:shape id="_x0000_i1040" type="#_x0000_t75" style="width:60.1pt;height:136.5pt" o:ole="">
                  <v:imagedata r:id="rId137" o:title=""/>
                </v:shape>
                <o:OLEObject Type="Embed" ProgID="PBrush" ShapeID="_x0000_i1040" DrawAspect="Content" ObjectID="_1662814386" r:id="rId138"/>
              </w:object>
            </w:r>
          </w:p>
        </w:tc>
      </w:tr>
      <w:tr w:rsidR="00363817" w:rsidRPr="00553A76" w:rsidTr="002A6574">
        <w:tc>
          <w:tcPr>
            <w:tcW w:w="2534" w:type="dxa"/>
            <w:shd w:val="clear" w:color="auto" w:fill="FFFFCC"/>
          </w:tcPr>
          <w:p w:rsidR="00363817" w:rsidRPr="00553A76" w:rsidRDefault="00363817" w:rsidP="00553A76">
            <w:pPr>
              <w:jc w:val="both"/>
              <w:rPr>
                <w:b/>
              </w:rPr>
            </w:pPr>
          </w:p>
        </w:tc>
        <w:tc>
          <w:tcPr>
            <w:tcW w:w="2534" w:type="dxa"/>
            <w:shd w:val="clear" w:color="auto" w:fill="FFFFCC"/>
          </w:tcPr>
          <w:p w:rsidR="00363817" w:rsidRPr="00553A76" w:rsidRDefault="00363817" w:rsidP="00553A76">
            <w:pPr>
              <w:jc w:val="both"/>
              <w:rPr>
                <w:b/>
              </w:rPr>
            </w:pPr>
          </w:p>
        </w:tc>
        <w:tc>
          <w:tcPr>
            <w:tcW w:w="2534" w:type="dxa"/>
            <w:shd w:val="clear" w:color="auto" w:fill="FFFFCC"/>
          </w:tcPr>
          <w:p w:rsidR="00363817" w:rsidRPr="00553A76" w:rsidRDefault="00363817" w:rsidP="00553A76">
            <w:pPr>
              <w:jc w:val="both"/>
              <w:rPr>
                <w:b/>
              </w:rPr>
            </w:pPr>
          </w:p>
        </w:tc>
        <w:tc>
          <w:tcPr>
            <w:tcW w:w="2535" w:type="dxa"/>
            <w:shd w:val="clear" w:color="auto" w:fill="FFFFCC"/>
          </w:tcPr>
          <w:p w:rsidR="00363817" w:rsidRPr="00553A76" w:rsidRDefault="00363817" w:rsidP="00553A76"/>
        </w:tc>
      </w:tr>
      <w:tr w:rsidR="00363817" w:rsidRPr="00553A76" w:rsidTr="002A6574">
        <w:trPr>
          <w:trHeight w:val="62"/>
        </w:trPr>
        <w:tc>
          <w:tcPr>
            <w:tcW w:w="2534" w:type="dxa"/>
          </w:tcPr>
          <w:p w:rsidR="00363817" w:rsidRPr="00553A76" w:rsidRDefault="0040235D" w:rsidP="00553A76">
            <w:pPr>
              <w:jc w:val="center"/>
            </w:pPr>
            <w:r w:rsidRPr="00553A76">
              <w:object w:dxaOrig="1380" w:dyaOrig="4980">
                <v:shape id="_x0000_i1041" type="#_x0000_t75" style="width:46.35pt;height:169.65pt" o:ole="">
                  <v:imagedata r:id="rId139" o:title=""/>
                </v:shape>
                <o:OLEObject Type="Embed" ProgID="PBrush" ShapeID="_x0000_i1041" DrawAspect="Content" ObjectID="_1662814387" r:id="rId140"/>
              </w:object>
            </w:r>
          </w:p>
        </w:tc>
        <w:tc>
          <w:tcPr>
            <w:tcW w:w="2534" w:type="dxa"/>
          </w:tcPr>
          <w:p w:rsidR="00363817" w:rsidRPr="00553A76" w:rsidRDefault="0040235D" w:rsidP="00553A76">
            <w:pPr>
              <w:jc w:val="center"/>
            </w:pPr>
            <w:r w:rsidRPr="00553A76">
              <w:object w:dxaOrig="1500" w:dyaOrig="4980">
                <v:shape id="_x0000_i1042" type="#_x0000_t75" style="width:50.7pt;height:167.8pt" o:ole="">
                  <v:imagedata r:id="rId141" o:title=""/>
                </v:shape>
                <o:OLEObject Type="Embed" ProgID="PBrush" ShapeID="_x0000_i1042" DrawAspect="Content" ObjectID="_1662814388" r:id="rId142"/>
              </w:object>
            </w:r>
          </w:p>
        </w:tc>
        <w:tc>
          <w:tcPr>
            <w:tcW w:w="2534" w:type="dxa"/>
          </w:tcPr>
          <w:p w:rsidR="00363817" w:rsidRPr="00553A76" w:rsidRDefault="0040235D" w:rsidP="00553A76">
            <w:pPr>
              <w:jc w:val="center"/>
            </w:pPr>
            <w:r w:rsidRPr="00553A76">
              <w:object w:dxaOrig="1545" w:dyaOrig="4950">
                <v:shape id="_x0000_i1043" type="#_x0000_t75" style="width:53.85pt;height:173.45pt" o:ole="">
                  <v:imagedata r:id="rId143" o:title=""/>
                </v:shape>
                <o:OLEObject Type="Embed" ProgID="PBrush" ShapeID="_x0000_i1043" DrawAspect="Content" ObjectID="_1662814389" r:id="rId144"/>
              </w:object>
            </w:r>
          </w:p>
        </w:tc>
        <w:tc>
          <w:tcPr>
            <w:tcW w:w="2535" w:type="dxa"/>
          </w:tcPr>
          <w:p w:rsidR="00363817" w:rsidRPr="00553A76" w:rsidRDefault="0040235D" w:rsidP="00553A76">
            <w:pPr>
              <w:jc w:val="center"/>
            </w:pPr>
            <w:r w:rsidRPr="00553A76">
              <w:object w:dxaOrig="1605" w:dyaOrig="4980">
                <v:shape id="_x0000_i1044" type="#_x0000_t75" style="width:51.35pt;height:158.4pt" o:ole="">
                  <v:imagedata r:id="rId145" o:title=""/>
                </v:shape>
                <o:OLEObject Type="Embed" ProgID="PBrush" ShapeID="_x0000_i1044" DrawAspect="Content" ObjectID="_1662814390" r:id="rId146"/>
              </w:object>
            </w:r>
          </w:p>
        </w:tc>
      </w:tr>
      <w:tr w:rsidR="00363817" w:rsidRPr="00553A76" w:rsidTr="002A6574">
        <w:trPr>
          <w:trHeight w:val="60"/>
        </w:trPr>
        <w:tc>
          <w:tcPr>
            <w:tcW w:w="2534" w:type="dxa"/>
            <w:shd w:val="clear" w:color="auto" w:fill="FFFFCC"/>
          </w:tcPr>
          <w:p w:rsidR="00363817" w:rsidRPr="00553A76" w:rsidRDefault="00363817" w:rsidP="00553A76">
            <w:pPr>
              <w:jc w:val="center"/>
              <w:rPr>
                <w:highlight w:val="yellow"/>
              </w:rPr>
            </w:pPr>
          </w:p>
        </w:tc>
        <w:tc>
          <w:tcPr>
            <w:tcW w:w="2534" w:type="dxa"/>
            <w:shd w:val="clear" w:color="auto" w:fill="FFFFCC"/>
          </w:tcPr>
          <w:p w:rsidR="00363817" w:rsidRPr="00553A76" w:rsidRDefault="00363817" w:rsidP="00553A76">
            <w:pPr>
              <w:jc w:val="center"/>
              <w:rPr>
                <w:highlight w:val="yellow"/>
              </w:rPr>
            </w:pPr>
          </w:p>
        </w:tc>
        <w:tc>
          <w:tcPr>
            <w:tcW w:w="2534" w:type="dxa"/>
            <w:shd w:val="clear" w:color="auto" w:fill="FFFFCC"/>
          </w:tcPr>
          <w:p w:rsidR="00363817" w:rsidRPr="00553A76" w:rsidRDefault="00363817" w:rsidP="00553A76">
            <w:pPr>
              <w:jc w:val="center"/>
              <w:rPr>
                <w:highlight w:val="yellow"/>
              </w:rPr>
            </w:pPr>
          </w:p>
        </w:tc>
        <w:tc>
          <w:tcPr>
            <w:tcW w:w="2535" w:type="dxa"/>
            <w:shd w:val="clear" w:color="auto" w:fill="FFFFCC"/>
          </w:tcPr>
          <w:p w:rsidR="00363817" w:rsidRPr="00553A76" w:rsidRDefault="00363817" w:rsidP="00553A76">
            <w:pPr>
              <w:jc w:val="center"/>
              <w:rPr>
                <w:highlight w:val="yellow"/>
              </w:rPr>
            </w:pPr>
          </w:p>
        </w:tc>
      </w:tr>
    </w:tbl>
    <w:p w:rsidR="00363817" w:rsidRPr="00553A76" w:rsidRDefault="00363817" w:rsidP="00553A76">
      <w:pPr>
        <w:rPr>
          <w:b/>
          <w:i/>
          <w:u w:val="single"/>
        </w:rPr>
      </w:pPr>
      <w:r w:rsidRPr="00553A76">
        <w:rPr>
          <w:b/>
          <w:i/>
          <w:u w:val="single"/>
        </w:rPr>
        <w:t>Задание 8. Механизмы, определяющие генетическую структуру популяции</w:t>
      </w:r>
    </w:p>
    <w:p w:rsidR="00363817" w:rsidRPr="00553A76" w:rsidRDefault="00363817" w:rsidP="00553A76">
      <w:pPr>
        <w:jc w:val="both"/>
      </w:pPr>
      <w:r w:rsidRPr="00553A76">
        <w:t>А) Механизмы, сохраняющие генетический гомеостаз (т.е. постоянство) – равновесие генов и генотипов.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37"/>
      </w:tblGrid>
      <w:tr w:rsidR="00363817" w:rsidRPr="00553A76" w:rsidTr="002A6574">
        <w:tc>
          <w:tcPr>
            <w:tcW w:w="10137" w:type="dxa"/>
            <w:shd w:val="clear" w:color="auto" w:fill="FFFFCC"/>
          </w:tcPr>
          <w:p w:rsidR="00363817" w:rsidRPr="00553A76" w:rsidRDefault="00363817" w:rsidP="004C0F65">
            <w:pPr>
              <w:numPr>
                <w:ilvl w:val="0"/>
                <w:numId w:val="37"/>
              </w:numPr>
              <w:tabs>
                <w:tab w:val="clear" w:pos="1080"/>
              </w:tabs>
              <w:ind w:left="374"/>
              <w:jc w:val="both"/>
              <w:rPr>
                <w:highlight w:val="yellow"/>
              </w:rPr>
            </w:pPr>
          </w:p>
        </w:tc>
      </w:tr>
      <w:tr w:rsidR="00363817" w:rsidRPr="00553A76" w:rsidTr="002A6574">
        <w:tc>
          <w:tcPr>
            <w:tcW w:w="10137" w:type="dxa"/>
            <w:shd w:val="clear" w:color="auto" w:fill="FFFFCC"/>
          </w:tcPr>
          <w:p w:rsidR="00363817" w:rsidRPr="00553A76" w:rsidRDefault="00363817" w:rsidP="004C0F65">
            <w:pPr>
              <w:widowControl w:val="0"/>
              <w:numPr>
                <w:ilvl w:val="0"/>
                <w:numId w:val="56"/>
              </w:numPr>
              <w:ind w:left="426"/>
              <w:jc w:val="both"/>
              <w:rPr>
                <w:highlight w:val="yellow"/>
              </w:rPr>
            </w:pPr>
          </w:p>
        </w:tc>
      </w:tr>
    </w:tbl>
    <w:p w:rsidR="00363817" w:rsidRPr="00553A76" w:rsidRDefault="00363817" w:rsidP="00553A76">
      <w:pPr>
        <w:jc w:val="both"/>
      </w:pPr>
    </w:p>
    <w:p w:rsidR="00363817" w:rsidRPr="00553A76" w:rsidRDefault="00363817" w:rsidP="00553A76">
      <w:pPr>
        <w:jc w:val="both"/>
      </w:pPr>
      <w:r w:rsidRPr="00553A76">
        <w:t>Б) Механизмы, нарушающие равновесие генов в популяции (перечислите)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584"/>
        <w:gridCol w:w="3836"/>
      </w:tblGrid>
      <w:tr w:rsidR="00363817" w:rsidRPr="00553A76" w:rsidTr="002A6574">
        <w:tc>
          <w:tcPr>
            <w:tcW w:w="4786" w:type="dxa"/>
            <w:shd w:val="clear" w:color="auto" w:fill="FFFFCC"/>
          </w:tcPr>
          <w:p w:rsidR="00363817" w:rsidRPr="00553A76" w:rsidRDefault="00363817" w:rsidP="004C0F65">
            <w:pPr>
              <w:numPr>
                <w:ilvl w:val="0"/>
                <w:numId w:val="38"/>
              </w:numPr>
              <w:tabs>
                <w:tab w:val="clear" w:pos="1080"/>
              </w:tabs>
              <w:ind w:left="436" w:hanging="357"/>
              <w:jc w:val="both"/>
              <w:rPr>
                <w:highlight w:val="yellow"/>
              </w:rPr>
            </w:pPr>
          </w:p>
          <w:p w:rsidR="00363817" w:rsidRPr="00553A76" w:rsidRDefault="00363817" w:rsidP="004C0F65">
            <w:pPr>
              <w:numPr>
                <w:ilvl w:val="0"/>
                <w:numId w:val="38"/>
              </w:numPr>
              <w:tabs>
                <w:tab w:val="clear" w:pos="1080"/>
              </w:tabs>
              <w:ind w:left="436" w:hanging="357"/>
              <w:jc w:val="both"/>
              <w:rPr>
                <w:highlight w:val="yellow"/>
              </w:rPr>
            </w:pPr>
          </w:p>
          <w:p w:rsidR="00363817" w:rsidRPr="00553A76" w:rsidRDefault="00363817" w:rsidP="004C0F65">
            <w:pPr>
              <w:numPr>
                <w:ilvl w:val="0"/>
                <w:numId w:val="38"/>
              </w:numPr>
              <w:tabs>
                <w:tab w:val="clear" w:pos="1080"/>
              </w:tabs>
              <w:ind w:left="436" w:hanging="357"/>
              <w:jc w:val="both"/>
              <w:rPr>
                <w:highlight w:val="yellow"/>
              </w:rPr>
            </w:pPr>
          </w:p>
          <w:p w:rsidR="00363817" w:rsidRPr="00553A76" w:rsidRDefault="00363817" w:rsidP="004C0F65">
            <w:pPr>
              <w:numPr>
                <w:ilvl w:val="0"/>
                <w:numId w:val="38"/>
              </w:numPr>
              <w:tabs>
                <w:tab w:val="clear" w:pos="1080"/>
              </w:tabs>
              <w:ind w:left="436" w:hanging="357"/>
              <w:jc w:val="both"/>
              <w:rPr>
                <w:highlight w:val="yellow"/>
              </w:rPr>
            </w:pPr>
          </w:p>
          <w:p w:rsidR="00363817" w:rsidRPr="00553A76" w:rsidRDefault="00363817" w:rsidP="004C0F65">
            <w:pPr>
              <w:numPr>
                <w:ilvl w:val="0"/>
                <w:numId w:val="38"/>
              </w:numPr>
              <w:tabs>
                <w:tab w:val="clear" w:pos="1080"/>
              </w:tabs>
              <w:ind w:left="436" w:hanging="357"/>
              <w:jc w:val="both"/>
              <w:rPr>
                <w:highlight w:val="yellow"/>
              </w:rPr>
            </w:pPr>
          </w:p>
          <w:p w:rsidR="00363817" w:rsidRPr="00553A76" w:rsidRDefault="00363817" w:rsidP="004C0F65">
            <w:pPr>
              <w:numPr>
                <w:ilvl w:val="0"/>
                <w:numId w:val="38"/>
              </w:numPr>
              <w:tabs>
                <w:tab w:val="clear" w:pos="1080"/>
              </w:tabs>
              <w:ind w:left="436" w:hanging="357"/>
              <w:jc w:val="both"/>
              <w:rPr>
                <w:highlight w:val="yellow"/>
              </w:rPr>
            </w:pPr>
          </w:p>
          <w:p w:rsidR="00363817" w:rsidRPr="00553A76" w:rsidRDefault="00363817" w:rsidP="004C0F65">
            <w:pPr>
              <w:numPr>
                <w:ilvl w:val="0"/>
                <w:numId w:val="38"/>
              </w:numPr>
              <w:tabs>
                <w:tab w:val="clear" w:pos="1080"/>
              </w:tabs>
              <w:ind w:left="436" w:hanging="357"/>
              <w:jc w:val="both"/>
            </w:pPr>
          </w:p>
        </w:tc>
        <w:tc>
          <w:tcPr>
            <w:tcW w:w="2788" w:type="dxa"/>
          </w:tcPr>
          <w:p w:rsidR="00363817" w:rsidRPr="00553A76" w:rsidRDefault="00363817" w:rsidP="00553A76">
            <w:pPr>
              <w:jc w:val="both"/>
            </w:pPr>
          </w:p>
          <w:p w:rsidR="00363817" w:rsidRPr="00553A76" w:rsidRDefault="00363817" w:rsidP="00553A76">
            <w:pPr>
              <w:jc w:val="both"/>
            </w:pPr>
          </w:p>
          <w:p w:rsidR="00363817" w:rsidRPr="00553A76" w:rsidRDefault="00363817" w:rsidP="00553A76">
            <w:pPr>
              <w:jc w:val="both"/>
            </w:pPr>
          </w:p>
          <w:p w:rsidR="00363817" w:rsidRPr="00553A76" w:rsidRDefault="00363817" w:rsidP="00553A76">
            <w:pPr>
              <w:jc w:val="both"/>
            </w:pPr>
            <w:r w:rsidRPr="00553A76">
              <w:t>это все эволюционные факторы</w:t>
            </w:r>
          </w:p>
        </w:tc>
      </w:tr>
    </w:tbl>
    <w:p w:rsidR="00363817" w:rsidRPr="00553A76" w:rsidRDefault="00363817" w:rsidP="00553A76">
      <w:pPr>
        <w:rPr>
          <w:b/>
          <w:i/>
          <w:u w:val="single"/>
        </w:rPr>
      </w:pPr>
      <w:r w:rsidRPr="00553A76">
        <w:rPr>
          <w:b/>
          <w:i/>
          <w:u w:val="single"/>
        </w:rPr>
        <w:lastRenderedPageBreak/>
        <w:t>Задание 9. Закон, отражающий генетический гомеостаз в популяции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7194"/>
      </w:tblGrid>
      <w:tr w:rsidR="00363817" w:rsidRPr="00553A76" w:rsidTr="002A6574">
        <w:tc>
          <w:tcPr>
            <w:tcW w:w="2943" w:type="dxa"/>
          </w:tcPr>
          <w:p w:rsidR="00363817" w:rsidRPr="00553A76" w:rsidRDefault="00363817" w:rsidP="00553A76">
            <w:pPr>
              <w:rPr>
                <w:b/>
              </w:rPr>
            </w:pPr>
            <w:r w:rsidRPr="00553A76">
              <w:rPr>
                <w:b/>
              </w:rPr>
              <w:t>Закон, отражающий генетический гомеостаз в популяции</w:t>
            </w:r>
          </w:p>
        </w:tc>
        <w:tc>
          <w:tcPr>
            <w:tcW w:w="7194" w:type="dxa"/>
            <w:shd w:val="clear" w:color="auto" w:fill="FFFFCC"/>
          </w:tcPr>
          <w:p w:rsidR="00363817" w:rsidRPr="00553A76" w:rsidRDefault="00363817" w:rsidP="00553A76">
            <w:pPr>
              <w:ind w:left="14"/>
              <w:jc w:val="both"/>
              <w:rPr>
                <w:highlight w:val="yellow"/>
              </w:rPr>
            </w:pPr>
          </w:p>
        </w:tc>
      </w:tr>
      <w:tr w:rsidR="00363817" w:rsidRPr="00553A76" w:rsidTr="002A6574">
        <w:tc>
          <w:tcPr>
            <w:tcW w:w="2943" w:type="dxa"/>
          </w:tcPr>
          <w:p w:rsidR="00363817" w:rsidRPr="00553A76" w:rsidRDefault="00363817" w:rsidP="00553A76">
            <w:pPr>
              <w:rPr>
                <w:b/>
              </w:rPr>
            </w:pPr>
            <w:r w:rsidRPr="00553A76">
              <w:rPr>
                <w:b/>
              </w:rPr>
              <w:t>Автор(ы) закона</w:t>
            </w:r>
          </w:p>
        </w:tc>
        <w:tc>
          <w:tcPr>
            <w:tcW w:w="7194" w:type="dxa"/>
            <w:shd w:val="clear" w:color="auto" w:fill="FFFFCC"/>
          </w:tcPr>
          <w:p w:rsidR="00363817" w:rsidRPr="00553A76" w:rsidRDefault="00363817" w:rsidP="00553A76">
            <w:pPr>
              <w:ind w:left="14"/>
              <w:jc w:val="both"/>
              <w:rPr>
                <w:highlight w:val="yellow"/>
              </w:rPr>
            </w:pPr>
          </w:p>
          <w:p w:rsidR="00363817" w:rsidRPr="00553A76" w:rsidRDefault="00363817" w:rsidP="00553A76">
            <w:pPr>
              <w:ind w:left="14"/>
              <w:jc w:val="both"/>
              <w:rPr>
                <w:highlight w:val="yellow"/>
              </w:rPr>
            </w:pPr>
          </w:p>
        </w:tc>
      </w:tr>
      <w:tr w:rsidR="00363817" w:rsidRPr="00553A76" w:rsidTr="002A6574">
        <w:tc>
          <w:tcPr>
            <w:tcW w:w="2943" w:type="dxa"/>
          </w:tcPr>
          <w:p w:rsidR="00363817" w:rsidRPr="00553A76" w:rsidRDefault="00363817" w:rsidP="00553A76">
            <w:pPr>
              <w:rPr>
                <w:b/>
              </w:rPr>
            </w:pPr>
            <w:r w:rsidRPr="00553A76">
              <w:rPr>
                <w:b/>
              </w:rPr>
              <w:t>Формулировка закона</w:t>
            </w:r>
          </w:p>
        </w:tc>
        <w:tc>
          <w:tcPr>
            <w:tcW w:w="7194" w:type="dxa"/>
            <w:shd w:val="clear" w:color="auto" w:fill="FFFFCC"/>
          </w:tcPr>
          <w:p w:rsidR="00363817" w:rsidRPr="00553A76" w:rsidRDefault="00363817" w:rsidP="00553A76">
            <w:pPr>
              <w:ind w:left="14"/>
              <w:jc w:val="both"/>
              <w:rPr>
                <w:highlight w:val="yellow"/>
              </w:rPr>
            </w:pPr>
          </w:p>
          <w:p w:rsidR="00363817" w:rsidRPr="00553A76" w:rsidRDefault="00363817" w:rsidP="00553A76">
            <w:pPr>
              <w:jc w:val="both"/>
              <w:rPr>
                <w:highlight w:val="yellow"/>
              </w:rPr>
            </w:pPr>
          </w:p>
        </w:tc>
      </w:tr>
      <w:tr w:rsidR="00363817" w:rsidRPr="00553A76" w:rsidTr="002A6574">
        <w:tc>
          <w:tcPr>
            <w:tcW w:w="2943" w:type="dxa"/>
          </w:tcPr>
          <w:p w:rsidR="00363817" w:rsidRPr="00553A76" w:rsidRDefault="00363817" w:rsidP="0040235D">
            <w:pPr>
              <w:ind w:left="14"/>
              <w:jc w:val="both"/>
            </w:pPr>
            <w:r w:rsidRPr="00553A76">
              <w:rPr>
                <w:b/>
              </w:rPr>
              <w:t>Условия действия закона</w:t>
            </w:r>
            <w:r w:rsidRPr="00553A76">
              <w:t>:</w:t>
            </w:r>
          </w:p>
        </w:tc>
        <w:tc>
          <w:tcPr>
            <w:tcW w:w="7194" w:type="dxa"/>
            <w:shd w:val="clear" w:color="auto" w:fill="FFFFCC"/>
          </w:tcPr>
          <w:p w:rsidR="00363817" w:rsidRPr="00553A76" w:rsidRDefault="00363817" w:rsidP="00553A76">
            <w:pPr>
              <w:jc w:val="both"/>
              <w:rPr>
                <w:highlight w:val="yellow"/>
              </w:rPr>
            </w:pPr>
          </w:p>
        </w:tc>
      </w:tr>
      <w:tr w:rsidR="00363817" w:rsidRPr="00553A76" w:rsidTr="002A6574">
        <w:tc>
          <w:tcPr>
            <w:tcW w:w="2943" w:type="dxa"/>
          </w:tcPr>
          <w:p w:rsidR="00363817" w:rsidRPr="00553A76" w:rsidRDefault="00363817" w:rsidP="00553A76">
            <w:pPr>
              <w:ind w:left="14"/>
              <w:jc w:val="both"/>
              <w:rPr>
                <w:b/>
              </w:rPr>
            </w:pPr>
            <w:r w:rsidRPr="00553A76">
              <w:rPr>
                <w:b/>
              </w:rPr>
              <w:t>Формула закона</w:t>
            </w:r>
          </w:p>
        </w:tc>
        <w:tc>
          <w:tcPr>
            <w:tcW w:w="7194" w:type="dxa"/>
            <w:shd w:val="clear" w:color="auto" w:fill="FFFFCC"/>
          </w:tcPr>
          <w:p w:rsidR="00363817" w:rsidRPr="00553A76" w:rsidRDefault="00363817" w:rsidP="00553A76">
            <w:pPr>
              <w:ind w:left="14"/>
              <w:jc w:val="both"/>
            </w:pPr>
          </w:p>
          <w:p w:rsidR="00363817" w:rsidRPr="00553A76" w:rsidRDefault="00363817" w:rsidP="00553A76">
            <w:pPr>
              <w:ind w:left="14"/>
              <w:jc w:val="both"/>
            </w:pPr>
          </w:p>
        </w:tc>
      </w:tr>
    </w:tbl>
    <w:p w:rsidR="00363817" w:rsidRPr="00553A76" w:rsidRDefault="00363817" w:rsidP="00553A76"/>
    <w:p w:rsidR="00363817" w:rsidRPr="00553A76" w:rsidRDefault="00363817" w:rsidP="00553A76">
      <w:pPr>
        <w:rPr>
          <w:b/>
          <w:i/>
          <w:u w:val="single"/>
        </w:rPr>
      </w:pPr>
      <w:r w:rsidRPr="00553A76">
        <w:rPr>
          <w:b/>
          <w:i/>
          <w:u w:val="single"/>
        </w:rPr>
        <w:t>Задание 10. Полиморфизм популяций.</w:t>
      </w:r>
    </w:p>
    <w:tbl>
      <w:tblPr>
        <w:tblW w:w="0" w:type="auto"/>
        <w:tblInd w:w="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2"/>
        <w:gridCol w:w="6201"/>
      </w:tblGrid>
      <w:tr w:rsidR="00363817" w:rsidRPr="00553A76" w:rsidTr="002A6574">
        <w:tc>
          <w:tcPr>
            <w:tcW w:w="3922" w:type="dxa"/>
          </w:tcPr>
          <w:p w:rsidR="00363817" w:rsidRPr="00553A76" w:rsidRDefault="00363817" w:rsidP="00553A76">
            <w:pPr>
              <w:pStyle w:val="a4"/>
              <w:spacing w:before="0" w:beforeAutospacing="0" w:after="0" w:afterAutospacing="0"/>
              <w:ind w:left="14"/>
              <w:jc w:val="center"/>
              <w:rPr>
                <w:rStyle w:val="ae"/>
                <w:rFonts w:ascii="Times New Roman" w:hAnsi="Times New Roman"/>
                <w:b w:val="0"/>
                <w:color w:val="000000"/>
                <w:sz w:val="24"/>
                <w:szCs w:val="24"/>
              </w:rPr>
            </w:pPr>
            <w:r w:rsidRPr="00553A76">
              <w:rPr>
                <w:rStyle w:val="ae"/>
                <w:rFonts w:ascii="Times New Roman" w:hAnsi="Times New Roman"/>
                <w:color w:val="000000"/>
                <w:sz w:val="24"/>
                <w:szCs w:val="24"/>
              </w:rPr>
              <w:t>Истоки формирования генотипического полиморфизма</w:t>
            </w:r>
            <w:r w:rsidRPr="00553A76">
              <w:rPr>
                <w:rStyle w:val="ae"/>
                <w:rFonts w:ascii="Times New Roman" w:hAnsi="Times New Roman"/>
                <w:b w:val="0"/>
                <w:color w:val="000000"/>
                <w:sz w:val="24"/>
                <w:szCs w:val="24"/>
              </w:rPr>
              <w:t>:</w:t>
            </w:r>
          </w:p>
        </w:tc>
        <w:tc>
          <w:tcPr>
            <w:tcW w:w="6201" w:type="dxa"/>
          </w:tcPr>
          <w:p w:rsidR="00363817" w:rsidRPr="00553A76" w:rsidRDefault="00363817" w:rsidP="00553A76">
            <w:pPr>
              <w:pStyle w:val="a4"/>
              <w:spacing w:before="0" w:beforeAutospacing="0" w:after="0" w:afterAutospacing="0"/>
              <w:ind w:left="42"/>
              <w:jc w:val="center"/>
              <w:rPr>
                <w:rStyle w:val="ae"/>
                <w:rFonts w:ascii="Times New Roman" w:hAnsi="Times New Roman"/>
                <w:b w:val="0"/>
                <w:color w:val="000000"/>
                <w:sz w:val="24"/>
                <w:szCs w:val="24"/>
              </w:rPr>
            </w:pPr>
            <w:r w:rsidRPr="00553A76">
              <w:rPr>
                <w:rStyle w:val="ae"/>
                <w:rFonts w:ascii="Times New Roman" w:hAnsi="Times New Roman"/>
                <w:color w:val="000000"/>
                <w:sz w:val="24"/>
                <w:szCs w:val="24"/>
              </w:rPr>
              <w:t>Истоки формирования фенотипического полиморфизма</w:t>
            </w:r>
            <w:r w:rsidRPr="00553A76">
              <w:rPr>
                <w:rStyle w:val="ae"/>
                <w:rFonts w:ascii="Times New Roman" w:hAnsi="Times New Roman"/>
                <w:b w:val="0"/>
                <w:color w:val="000000"/>
                <w:sz w:val="24"/>
                <w:szCs w:val="24"/>
              </w:rPr>
              <w:t>:</w:t>
            </w:r>
          </w:p>
        </w:tc>
      </w:tr>
      <w:tr w:rsidR="00363817" w:rsidRPr="00553A76" w:rsidTr="002A6574">
        <w:tc>
          <w:tcPr>
            <w:tcW w:w="3922" w:type="dxa"/>
            <w:shd w:val="clear" w:color="auto" w:fill="FFFFCC"/>
          </w:tcPr>
          <w:p w:rsidR="00363817" w:rsidRPr="00553A76" w:rsidRDefault="00363817" w:rsidP="00553A76">
            <w:pPr>
              <w:pStyle w:val="a4"/>
              <w:spacing w:before="0" w:beforeAutospacing="0" w:after="0" w:afterAutospacing="0"/>
              <w:rPr>
                <w:rStyle w:val="ae"/>
                <w:rFonts w:ascii="Times New Roman" w:hAnsi="Times New Roman"/>
                <w:color w:val="000000"/>
                <w:sz w:val="24"/>
                <w:szCs w:val="24"/>
                <w:highlight w:val="yellow"/>
              </w:rPr>
            </w:pPr>
          </w:p>
          <w:p w:rsidR="00363817" w:rsidRPr="00553A76" w:rsidRDefault="00363817" w:rsidP="00553A76">
            <w:pPr>
              <w:pStyle w:val="a4"/>
              <w:spacing w:before="0" w:beforeAutospacing="0" w:after="0" w:afterAutospacing="0"/>
              <w:rPr>
                <w:rStyle w:val="ae"/>
                <w:rFonts w:ascii="Times New Roman" w:hAnsi="Times New Roman"/>
                <w:color w:val="000000"/>
                <w:sz w:val="24"/>
                <w:szCs w:val="24"/>
                <w:highlight w:val="yellow"/>
              </w:rPr>
            </w:pPr>
          </w:p>
          <w:p w:rsidR="00363817" w:rsidRPr="00553A76" w:rsidRDefault="00363817" w:rsidP="00553A76">
            <w:pPr>
              <w:pStyle w:val="a4"/>
              <w:spacing w:before="0" w:beforeAutospacing="0" w:after="0" w:afterAutospacing="0"/>
              <w:rPr>
                <w:rStyle w:val="ae"/>
                <w:rFonts w:ascii="Times New Roman" w:hAnsi="Times New Roman"/>
                <w:color w:val="000000"/>
                <w:sz w:val="24"/>
                <w:szCs w:val="24"/>
                <w:highlight w:val="yellow"/>
              </w:rPr>
            </w:pPr>
          </w:p>
          <w:p w:rsidR="00363817" w:rsidRPr="00553A76" w:rsidRDefault="00363817" w:rsidP="00553A76">
            <w:pPr>
              <w:pStyle w:val="a4"/>
              <w:spacing w:before="0" w:beforeAutospacing="0" w:after="0" w:afterAutospacing="0"/>
              <w:rPr>
                <w:rStyle w:val="ae"/>
                <w:rFonts w:ascii="Times New Roman" w:hAnsi="Times New Roman"/>
                <w:color w:val="000000"/>
                <w:sz w:val="24"/>
                <w:szCs w:val="24"/>
                <w:highlight w:val="yellow"/>
              </w:rPr>
            </w:pPr>
          </w:p>
        </w:tc>
        <w:tc>
          <w:tcPr>
            <w:tcW w:w="6201" w:type="dxa"/>
            <w:shd w:val="clear" w:color="auto" w:fill="FFFFCC"/>
          </w:tcPr>
          <w:p w:rsidR="00363817" w:rsidRPr="00553A76" w:rsidRDefault="00363817" w:rsidP="00553A76">
            <w:pPr>
              <w:pStyle w:val="a4"/>
              <w:spacing w:before="0" w:beforeAutospacing="0" w:after="0" w:afterAutospacing="0"/>
              <w:rPr>
                <w:rStyle w:val="ae"/>
                <w:rFonts w:ascii="Times New Roman" w:hAnsi="Times New Roman"/>
                <w:b w:val="0"/>
                <w:color w:val="000000"/>
                <w:sz w:val="24"/>
                <w:szCs w:val="24"/>
                <w:highlight w:val="yellow"/>
              </w:rPr>
            </w:pPr>
          </w:p>
        </w:tc>
      </w:tr>
    </w:tbl>
    <w:p w:rsidR="00363817" w:rsidRPr="00553A76" w:rsidRDefault="00363817" w:rsidP="00553A76">
      <w:pPr>
        <w:rPr>
          <w:b/>
          <w:i/>
          <w:u w:val="single"/>
        </w:rPr>
      </w:pPr>
    </w:p>
    <w:p w:rsidR="00370EA4" w:rsidRPr="0040235D" w:rsidRDefault="00370EA4" w:rsidP="00370EA4">
      <w:pPr>
        <w:ind w:firstLine="709"/>
        <w:jc w:val="both"/>
        <w:rPr>
          <w:sz w:val="28"/>
          <w:szCs w:val="28"/>
        </w:rPr>
      </w:pPr>
      <w:r w:rsidRPr="0040235D">
        <w:rPr>
          <w:b/>
          <w:sz w:val="28"/>
          <w:szCs w:val="28"/>
        </w:rPr>
        <w:t>Тема 8.</w:t>
      </w:r>
      <w:r w:rsidR="009B470E" w:rsidRPr="0040235D">
        <w:rPr>
          <w:b/>
          <w:sz w:val="28"/>
          <w:szCs w:val="28"/>
        </w:rPr>
        <w:t xml:space="preserve"> </w:t>
      </w:r>
      <w:r w:rsidR="009B470E" w:rsidRPr="0040235D">
        <w:rPr>
          <w:spacing w:val="-6"/>
          <w:sz w:val="28"/>
          <w:szCs w:val="28"/>
        </w:rPr>
        <w:t>Экология человека. Адаптация и адаптивные типы. Этническая  антропология. Расогенез</w:t>
      </w:r>
      <w:r w:rsidR="0040235D">
        <w:rPr>
          <w:spacing w:val="-6"/>
          <w:sz w:val="28"/>
          <w:szCs w:val="28"/>
        </w:rPr>
        <w:t>.</w:t>
      </w:r>
    </w:p>
    <w:p w:rsidR="00370EA4" w:rsidRPr="00294733" w:rsidRDefault="00370EA4" w:rsidP="00370EA4">
      <w:pPr>
        <w:ind w:firstLine="709"/>
        <w:jc w:val="both"/>
        <w:rPr>
          <w:sz w:val="28"/>
          <w:szCs w:val="28"/>
        </w:rPr>
      </w:pPr>
      <w:r w:rsidRPr="00294733">
        <w:rPr>
          <w:b/>
          <w:sz w:val="28"/>
          <w:szCs w:val="28"/>
        </w:rPr>
        <w:t>Форма(ы) текущего контроля</w:t>
      </w:r>
      <w:r w:rsidRPr="00294733">
        <w:rPr>
          <w:sz w:val="28"/>
          <w:szCs w:val="28"/>
        </w:rPr>
        <w:t xml:space="preserve"> </w:t>
      </w:r>
      <w:r w:rsidRPr="00294733">
        <w:rPr>
          <w:b/>
          <w:sz w:val="28"/>
          <w:szCs w:val="28"/>
        </w:rPr>
        <w:t xml:space="preserve">успеваемости: </w:t>
      </w:r>
      <w:r w:rsidRPr="00294733">
        <w:rPr>
          <w:sz w:val="28"/>
          <w:szCs w:val="28"/>
        </w:rPr>
        <w:t>устный опрос,</w:t>
      </w:r>
      <w:r w:rsidRPr="00294733">
        <w:rPr>
          <w:i/>
          <w:sz w:val="28"/>
          <w:szCs w:val="28"/>
        </w:rPr>
        <w:t xml:space="preserve"> </w:t>
      </w:r>
      <w:r w:rsidRPr="00294733">
        <w:rPr>
          <w:sz w:val="28"/>
          <w:szCs w:val="28"/>
        </w:rPr>
        <w:t>представление презентации, тестирование, решение проблемно-ситуационных задач</w:t>
      </w:r>
      <w:r>
        <w:rPr>
          <w:sz w:val="28"/>
          <w:szCs w:val="28"/>
        </w:rPr>
        <w:t>,</w:t>
      </w:r>
      <w:r w:rsidRPr="00294733">
        <w:rPr>
          <w:sz w:val="28"/>
          <w:szCs w:val="28"/>
        </w:rPr>
        <w:t xml:space="preserve"> контроль выполнения </w:t>
      </w:r>
      <w:r>
        <w:rPr>
          <w:sz w:val="28"/>
          <w:szCs w:val="28"/>
        </w:rPr>
        <w:t xml:space="preserve">практических </w:t>
      </w:r>
      <w:r w:rsidRPr="00294733">
        <w:rPr>
          <w:sz w:val="28"/>
          <w:szCs w:val="28"/>
        </w:rPr>
        <w:t xml:space="preserve">заданий </w:t>
      </w:r>
      <w:r>
        <w:rPr>
          <w:sz w:val="28"/>
          <w:szCs w:val="28"/>
        </w:rPr>
        <w:t>и самостоятельной работы в рабочих</w:t>
      </w:r>
      <w:r w:rsidRPr="00294733">
        <w:rPr>
          <w:sz w:val="28"/>
          <w:szCs w:val="28"/>
        </w:rPr>
        <w:t xml:space="preserve"> тетрад</w:t>
      </w:r>
      <w:r>
        <w:rPr>
          <w:sz w:val="28"/>
          <w:szCs w:val="28"/>
        </w:rPr>
        <w:t>ях</w:t>
      </w:r>
      <w:r w:rsidRPr="00294733">
        <w:rPr>
          <w:sz w:val="28"/>
          <w:szCs w:val="28"/>
        </w:rPr>
        <w:t>.</w:t>
      </w:r>
    </w:p>
    <w:p w:rsidR="00370EA4" w:rsidRDefault="00370EA4" w:rsidP="00370EA4">
      <w:pPr>
        <w:ind w:firstLine="709"/>
        <w:jc w:val="both"/>
        <w:rPr>
          <w:i/>
          <w:sz w:val="28"/>
          <w:szCs w:val="28"/>
        </w:rPr>
      </w:pPr>
    </w:p>
    <w:p w:rsidR="00370EA4" w:rsidRPr="00294733" w:rsidRDefault="00370EA4" w:rsidP="00370EA4">
      <w:pPr>
        <w:ind w:firstLine="709"/>
        <w:jc w:val="both"/>
        <w:rPr>
          <w:b/>
          <w:sz w:val="28"/>
          <w:szCs w:val="28"/>
        </w:rPr>
      </w:pPr>
      <w:r w:rsidRPr="00294733">
        <w:rPr>
          <w:i/>
          <w:sz w:val="28"/>
          <w:szCs w:val="28"/>
        </w:rPr>
        <w:t xml:space="preserve"> </w:t>
      </w:r>
      <w:r w:rsidRPr="00294733">
        <w:rPr>
          <w:b/>
          <w:sz w:val="28"/>
          <w:szCs w:val="28"/>
        </w:rPr>
        <w:t>Оценочные материалы текущего контроля успеваемости.</w:t>
      </w:r>
    </w:p>
    <w:p w:rsidR="00370EA4" w:rsidRDefault="00370EA4" w:rsidP="00370EA4">
      <w:pPr>
        <w:jc w:val="center"/>
        <w:rPr>
          <w:i/>
          <w:sz w:val="28"/>
        </w:rPr>
      </w:pPr>
      <w:r w:rsidRPr="00817342">
        <w:rPr>
          <w:i/>
          <w:sz w:val="28"/>
        </w:rPr>
        <w:t>Устный опрос</w:t>
      </w:r>
      <w:r>
        <w:rPr>
          <w:i/>
          <w:sz w:val="28"/>
        </w:rPr>
        <w:t>.</w:t>
      </w:r>
    </w:p>
    <w:p w:rsidR="00370EA4" w:rsidRPr="003D6D03" w:rsidRDefault="00370EA4" w:rsidP="00370EA4">
      <w:pPr>
        <w:jc w:val="both"/>
        <w:rPr>
          <w:sz w:val="28"/>
        </w:rPr>
      </w:pPr>
      <w:r>
        <w:rPr>
          <w:sz w:val="28"/>
        </w:rPr>
        <w:t>Вопросы для устного опроса:</w:t>
      </w:r>
    </w:p>
    <w:p w:rsidR="00363817" w:rsidRPr="004849EE" w:rsidRDefault="00363817" w:rsidP="004C0F65">
      <w:pPr>
        <w:numPr>
          <w:ilvl w:val="0"/>
          <w:numId w:val="54"/>
        </w:numPr>
        <w:ind w:left="426"/>
        <w:jc w:val="both"/>
        <w:rPr>
          <w:sz w:val="28"/>
          <w:szCs w:val="28"/>
        </w:rPr>
      </w:pPr>
      <w:r w:rsidRPr="004849EE">
        <w:rPr>
          <w:sz w:val="28"/>
          <w:szCs w:val="28"/>
        </w:rPr>
        <w:t>Адаптация. Виды адаптаций. Адаптация и акклиматизация. Общий адаптационный синдром. Работы Г.Селье.</w:t>
      </w:r>
    </w:p>
    <w:p w:rsidR="00363817" w:rsidRPr="004849EE" w:rsidRDefault="00363817" w:rsidP="004C0F65">
      <w:pPr>
        <w:numPr>
          <w:ilvl w:val="0"/>
          <w:numId w:val="54"/>
        </w:numPr>
        <w:ind w:left="426"/>
        <w:jc w:val="both"/>
        <w:rPr>
          <w:sz w:val="28"/>
          <w:szCs w:val="28"/>
        </w:rPr>
      </w:pPr>
      <w:r w:rsidRPr="004849EE">
        <w:rPr>
          <w:sz w:val="28"/>
          <w:szCs w:val="28"/>
        </w:rPr>
        <w:t>Особенности адаптации человека. Адаптивные типы людей</w:t>
      </w:r>
      <w:r>
        <w:rPr>
          <w:sz w:val="28"/>
          <w:szCs w:val="28"/>
        </w:rPr>
        <w:t xml:space="preserve"> (стайеры, спринтеры, миксты; арктический, тропический и др.)</w:t>
      </w:r>
      <w:r w:rsidRPr="004849EE">
        <w:rPr>
          <w:sz w:val="28"/>
          <w:szCs w:val="28"/>
        </w:rPr>
        <w:t xml:space="preserve">. </w:t>
      </w:r>
    </w:p>
    <w:p w:rsidR="00363817" w:rsidRPr="004849EE" w:rsidRDefault="00363817" w:rsidP="004C0F65">
      <w:pPr>
        <w:numPr>
          <w:ilvl w:val="0"/>
          <w:numId w:val="54"/>
        </w:numPr>
        <w:ind w:left="426"/>
        <w:jc w:val="both"/>
        <w:rPr>
          <w:sz w:val="28"/>
          <w:szCs w:val="28"/>
        </w:rPr>
      </w:pPr>
      <w:r w:rsidRPr="004849EE">
        <w:rPr>
          <w:sz w:val="28"/>
          <w:szCs w:val="28"/>
        </w:rPr>
        <w:t xml:space="preserve">Определение понятий: здоровье и болезнь. </w:t>
      </w:r>
      <w:r>
        <w:rPr>
          <w:sz w:val="28"/>
          <w:szCs w:val="28"/>
        </w:rPr>
        <w:t xml:space="preserve">Эустресс и дистресс. </w:t>
      </w:r>
      <w:r w:rsidRPr="004849EE">
        <w:rPr>
          <w:sz w:val="28"/>
          <w:szCs w:val="28"/>
        </w:rPr>
        <w:t>Болезни адаптации.</w:t>
      </w:r>
      <w:r>
        <w:rPr>
          <w:sz w:val="28"/>
          <w:szCs w:val="28"/>
        </w:rPr>
        <w:t xml:space="preserve"> Понятие </w:t>
      </w:r>
    </w:p>
    <w:p w:rsidR="00363817" w:rsidRPr="004849EE" w:rsidRDefault="00363817" w:rsidP="004C0F65">
      <w:pPr>
        <w:numPr>
          <w:ilvl w:val="0"/>
          <w:numId w:val="54"/>
        </w:numPr>
        <w:ind w:left="426"/>
        <w:jc w:val="both"/>
        <w:rPr>
          <w:sz w:val="28"/>
          <w:szCs w:val="28"/>
        </w:rPr>
      </w:pPr>
      <w:r w:rsidRPr="004849EE">
        <w:rPr>
          <w:sz w:val="28"/>
          <w:szCs w:val="28"/>
        </w:rPr>
        <w:t xml:space="preserve">Науки, изучающие проблемы здоровья: санология, валеология, ювенология, имморталогия. </w:t>
      </w:r>
    </w:p>
    <w:p w:rsidR="00363817" w:rsidRPr="004849EE" w:rsidRDefault="00363817" w:rsidP="004C0F65">
      <w:pPr>
        <w:numPr>
          <w:ilvl w:val="0"/>
          <w:numId w:val="54"/>
        </w:numPr>
        <w:ind w:left="426"/>
        <w:jc w:val="both"/>
        <w:rPr>
          <w:sz w:val="28"/>
          <w:szCs w:val="28"/>
        </w:rPr>
      </w:pPr>
      <w:r w:rsidRPr="004849EE">
        <w:rPr>
          <w:sz w:val="28"/>
          <w:szCs w:val="28"/>
        </w:rPr>
        <w:t>Экологическая и генетическая модели развития болезни. Экопатология.</w:t>
      </w:r>
    </w:p>
    <w:p w:rsidR="00363817" w:rsidRPr="004849EE" w:rsidRDefault="00363817" w:rsidP="004C0F65">
      <w:pPr>
        <w:numPr>
          <w:ilvl w:val="0"/>
          <w:numId w:val="54"/>
        </w:numPr>
        <w:ind w:left="426"/>
        <w:jc w:val="both"/>
        <w:rPr>
          <w:sz w:val="28"/>
          <w:szCs w:val="28"/>
        </w:rPr>
      </w:pPr>
      <w:r w:rsidRPr="004849EE">
        <w:rPr>
          <w:sz w:val="28"/>
          <w:szCs w:val="28"/>
        </w:rPr>
        <w:t>Понятие здорового образа жизни. Валеология и ее современные технологии.</w:t>
      </w:r>
    </w:p>
    <w:p w:rsidR="00363817" w:rsidRPr="004849EE" w:rsidRDefault="00363817" w:rsidP="004C0F65">
      <w:pPr>
        <w:numPr>
          <w:ilvl w:val="0"/>
          <w:numId w:val="54"/>
        </w:numPr>
        <w:ind w:left="426"/>
        <w:jc w:val="both"/>
        <w:rPr>
          <w:sz w:val="28"/>
          <w:szCs w:val="28"/>
        </w:rPr>
      </w:pPr>
      <w:r w:rsidRPr="004849EE">
        <w:rPr>
          <w:sz w:val="28"/>
          <w:szCs w:val="28"/>
        </w:rPr>
        <w:t>Ювенологические методы профилактики старения и болезней старости</w:t>
      </w:r>
    </w:p>
    <w:p w:rsidR="00363817" w:rsidRPr="004849EE" w:rsidRDefault="00363817" w:rsidP="004C0F65">
      <w:pPr>
        <w:numPr>
          <w:ilvl w:val="0"/>
          <w:numId w:val="54"/>
        </w:numPr>
        <w:ind w:left="426"/>
        <w:jc w:val="both"/>
        <w:rPr>
          <w:sz w:val="28"/>
          <w:szCs w:val="28"/>
        </w:rPr>
      </w:pPr>
      <w:r w:rsidRPr="004849EE">
        <w:rPr>
          <w:sz w:val="28"/>
          <w:szCs w:val="28"/>
        </w:rPr>
        <w:t xml:space="preserve">Расогенез. Понятие о расе. Факторы  расообразования. </w:t>
      </w:r>
    </w:p>
    <w:p w:rsidR="00363817" w:rsidRPr="004849EE" w:rsidRDefault="00363817" w:rsidP="004C0F65">
      <w:pPr>
        <w:numPr>
          <w:ilvl w:val="0"/>
          <w:numId w:val="54"/>
        </w:numPr>
        <w:ind w:left="426"/>
        <w:jc w:val="both"/>
        <w:rPr>
          <w:sz w:val="28"/>
          <w:szCs w:val="28"/>
        </w:rPr>
      </w:pPr>
      <w:r w:rsidRPr="004849EE">
        <w:rPr>
          <w:sz w:val="28"/>
          <w:szCs w:val="28"/>
        </w:rPr>
        <w:t xml:space="preserve">Основные расы человека, их характеристики. </w:t>
      </w:r>
    </w:p>
    <w:p w:rsidR="00363817" w:rsidRPr="004849EE" w:rsidRDefault="00363817" w:rsidP="004C0F65">
      <w:pPr>
        <w:numPr>
          <w:ilvl w:val="0"/>
          <w:numId w:val="54"/>
        </w:numPr>
        <w:ind w:left="426"/>
        <w:jc w:val="both"/>
        <w:rPr>
          <w:sz w:val="28"/>
          <w:szCs w:val="28"/>
        </w:rPr>
      </w:pPr>
      <w:r w:rsidRPr="004849EE">
        <w:rPr>
          <w:sz w:val="28"/>
          <w:szCs w:val="28"/>
        </w:rPr>
        <w:t>Этногенез. Теория этногенеза Л.Н.Гумилева.</w:t>
      </w:r>
    </w:p>
    <w:p w:rsidR="00370EA4" w:rsidRPr="00817342" w:rsidRDefault="00370EA4" w:rsidP="00370EA4">
      <w:pPr>
        <w:jc w:val="both"/>
        <w:rPr>
          <w:i/>
          <w:sz w:val="28"/>
        </w:rPr>
      </w:pPr>
    </w:p>
    <w:p w:rsidR="00370EA4" w:rsidRDefault="00370EA4" w:rsidP="00370EA4">
      <w:pPr>
        <w:jc w:val="center"/>
        <w:rPr>
          <w:i/>
          <w:sz w:val="28"/>
        </w:rPr>
      </w:pPr>
      <w:r w:rsidRPr="00817342">
        <w:rPr>
          <w:i/>
          <w:sz w:val="28"/>
        </w:rPr>
        <w:t>Представление презентации</w:t>
      </w:r>
      <w:r>
        <w:rPr>
          <w:i/>
          <w:sz w:val="28"/>
        </w:rPr>
        <w:t>.</w:t>
      </w:r>
    </w:p>
    <w:p w:rsidR="00370EA4" w:rsidRPr="00535E67" w:rsidRDefault="00370EA4" w:rsidP="00370EA4">
      <w:pPr>
        <w:rPr>
          <w:sz w:val="28"/>
          <w:szCs w:val="28"/>
        </w:rPr>
      </w:pPr>
      <w:r>
        <w:rPr>
          <w:sz w:val="28"/>
        </w:rPr>
        <w:t>Темы докладов с презентациями:</w:t>
      </w:r>
    </w:p>
    <w:p w:rsidR="0018294A" w:rsidRPr="0018294A" w:rsidRDefault="0018294A" w:rsidP="004C0F65">
      <w:pPr>
        <w:pStyle w:val="a5"/>
        <w:numPr>
          <w:ilvl w:val="0"/>
          <w:numId w:val="13"/>
        </w:numPr>
        <w:rPr>
          <w:rFonts w:ascii="Times New Roman" w:hAnsi="Times New Roman"/>
          <w:sz w:val="28"/>
          <w:szCs w:val="28"/>
        </w:rPr>
      </w:pPr>
      <w:r w:rsidRPr="0018294A">
        <w:rPr>
          <w:rFonts w:ascii="Times New Roman" w:hAnsi="Times New Roman"/>
          <w:sz w:val="28"/>
          <w:szCs w:val="28"/>
        </w:rPr>
        <w:t>Санология</w:t>
      </w:r>
    </w:p>
    <w:p w:rsidR="0018294A" w:rsidRPr="0018294A" w:rsidRDefault="0018294A" w:rsidP="004C0F65">
      <w:pPr>
        <w:pStyle w:val="a5"/>
        <w:numPr>
          <w:ilvl w:val="0"/>
          <w:numId w:val="13"/>
        </w:numPr>
        <w:rPr>
          <w:rFonts w:ascii="Times New Roman" w:hAnsi="Times New Roman"/>
          <w:sz w:val="28"/>
          <w:szCs w:val="28"/>
        </w:rPr>
      </w:pPr>
      <w:r w:rsidRPr="0018294A">
        <w:rPr>
          <w:rFonts w:ascii="Times New Roman" w:hAnsi="Times New Roman"/>
          <w:sz w:val="28"/>
          <w:szCs w:val="28"/>
        </w:rPr>
        <w:lastRenderedPageBreak/>
        <w:t>Валеология</w:t>
      </w:r>
    </w:p>
    <w:p w:rsidR="0018294A" w:rsidRPr="0018294A" w:rsidRDefault="0018294A" w:rsidP="004C0F65">
      <w:pPr>
        <w:pStyle w:val="a5"/>
        <w:numPr>
          <w:ilvl w:val="0"/>
          <w:numId w:val="13"/>
        </w:numPr>
        <w:rPr>
          <w:rFonts w:ascii="Times New Roman" w:hAnsi="Times New Roman"/>
          <w:sz w:val="28"/>
          <w:szCs w:val="28"/>
        </w:rPr>
      </w:pPr>
      <w:r w:rsidRPr="0018294A">
        <w:rPr>
          <w:rFonts w:ascii="Times New Roman" w:hAnsi="Times New Roman"/>
          <w:sz w:val="28"/>
          <w:szCs w:val="28"/>
        </w:rPr>
        <w:t>Ювенология</w:t>
      </w:r>
    </w:p>
    <w:p w:rsidR="00370EA4" w:rsidRPr="0018294A" w:rsidRDefault="0018294A" w:rsidP="004C0F65">
      <w:pPr>
        <w:pStyle w:val="a5"/>
        <w:numPr>
          <w:ilvl w:val="0"/>
          <w:numId w:val="13"/>
        </w:numPr>
        <w:rPr>
          <w:rFonts w:ascii="Times New Roman" w:hAnsi="Times New Roman"/>
          <w:sz w:val="28"/>
          <w:szCs w:val="28"/>
        </w:rPr>
      </w:pPr>
      <w:r w:rsidRPr="0018294A">
        <w:rPr>
          <w:rFonts w:ascii="Times New Roman" w:hAnsi="Times New Roman"/>
          <w:sz w:val="28"/>
          <w:szCs w:val="28"/>
        </w:rPr>
        <w:t>Имморталогия</w:t>
      </w:r>
    </w:p>
    <w:p w:rsidR="00370EA4" w:rsidRDefault="00370EA4" w:rsidP="00370EA4">
      <w:pPr>
        <w:jc w:val="both"/>
        <w:rPr>
          <w:sz w:val="28"/>
        </w:rPr>
      </w:pPr>
    </w:p>
    <w:p w:rsidR="00370EA4" w:rsidRPr="006A1013" w:rsidRDefault="00370EA4" w:rsidP="00370EA4">
      <w:pPr>
        <w:jc w:val="center"/>
        <w:rPr>
          <w:i/>
          <w:sz w:val="28"/>
        </w:rPr>
      </w:pPr>
      <w:r w:rsidRPr="006A1013">
        <w:rPr>
          <w:i/>
          <w:sz w:val="28"/>
        </w:rPr>
        <w:t>Тестирование</w:t>
      </w:r>
      <w:r>
        <w:rPr>
          <w:i/>
          <w:sz w:val="28"/>
        </w:rPr>
        <w:t xml:space="preserve"> (типовые задания)</w:t>
      </w:r>
      <w:r w:rsidRPr="006A1013">
        <w:rPr>
          <w:i/>
          <w:sz w:val="28"/>
        </w:rPr>
        <w:t>.</w:t>
      </w:r>
    </w:p>
    <w:p w:rsidR="00286FF0" w:rsidRPr="00286FF0" w:rsidRDefault="00286FF0" w:rsidP="00286FF0">
      <w:pPr>
        <w:shd w:val="clear" w:color="auto" w:fill="FFFFFF"/>
        <w:rPr>
          <w:color w:val="000000"/>
          <w:shd w:val="clear" w:color="auto" w:fill="FFFFFF"/>
        </w:rPr>
      </w:pPr>
      <w:r w:rsidRPr="00286FF0">
        <w:rPr>
          <w:color w:val="000000"/>
          <w:shd w:val="clear" w:color="auto" w:fill="FFFFFF"/>
        </w:rPr>
        <w:t>1. Приспособлением к жаркому климату является:</w:t>
      </w:r>
    </w:p>
    <w:p w:rsidR="00286FF0" w:rsidRPr="00286FF0" w:rsidRDefault="00286FF0" w:rsidP="00613C24">
      <w:pPr>
        <w:pStyle w:val="a4"/>
        <w:numPr>
          <w:ilvl w:val="0"/>
          <w:numId w:val="190"/>
        </w:numPr>
        <w:shd w:val="clear" w:color="auto" w:fill="FFFFFF"/>
        <w:spacing w:before="0" w:beforeAutospacing="0" w:after="0" w:afterAutospacing="0"/>
        <w:rPr>
          <w:rFonts w:ascii="Times New Roman" w:hAnsi="Times New Roman"/>
          <w:color w:val="000000"/>
          <w:sz w:val="24"/>
          <w:szCs w:val="24"/>
          <w:shd w:val="clear" w:color="auto" w:fill="FFFFFF"/>
        </w:rPr>
      </w:pPr>
      <w:r w:rsidRPr="00286FF0">
        <w:rPr>
          <w:rFonts w:ascii="Times New Roman" w:hAnsi="Times New Roman"/>
          <w:color w:val="000000"/>
          <w:sz w:val="24"/>
          <w:szCs w:val="24"/>
          <w:shd w:val="clear" w:color="auto" w:fill="FFFFFF"/>
        </w:rPr>
        <w:t>Курчавость волос</w:t>
      </w:r>
    </w:p>
    <w:p w:rsidR="00286FF0" w:rsidRPr="00286FF0" w:rsidRDefault="00286FF0" w:rsidP="00613C24">
      <w:pPr>
        <w:pStyle w:val="a4"/>
        <w:numPr>
          <w:ilvl w:val="0"/>
          <w:numId w:val="190"/>
        </w:numPr>
        <w:shd w:val="clear" w:color="auto" w:fill="FFFFFF"/>
        <w:spacing w:before="0" w:beforeAutospacing="0" w:after="0" w:afterAutospacing="0"/>
        <w:rPr>
          <w:rFonts w:ascii="Times New Roman" w:hAnsi="Times New Roman"/>
          <w:color w:val="000000"/>
          <w:sz w:val="24"/>
          <w:szCs w:val="24"/>
          <w:shd w:val="clear" w:color="auto" w:fill="FFFFFF"/>
        </w:rPr>
      </w:pPr>
      <w:r w:rsidRPr="00286FF0">
        <w:rPr>
          <w:rFonts w:ascii="Times New Roman" w:hAnsi="Times New Roman"/>
          <w:color w:val="000000"/>
          <w:sz w:val="24"/>
          <w:szCs w:val="24"/>
          <w:shd w:val="clear" w:color="auto" w:fill="FFFFFF"/>
        </w:rPr>
        <w:t>Эпикантус</w:t>
      </w:r>
    </w:p>
    <w:p w:rsidR="00286FF0" w:rsidRPr="00286FF0" w:rsidRDefault="00286FF0" w:rsidP="00613C24">
      <w:pPr>
        <w:pStyle w:val="a4"/>
        <w:numPr>
          <w:ilvl w:val="0"/>
          <w:numId w:val="190"/>
        </w:numPr>
        <w:shd w:val="clear" w:color="auto" w:fill="FFFFFF"/>
        <w:spacing w:before="0" w:beforeAutospacing="0" w:after="0" w:afterAutospacing="0"/>
        <w:rPr>
          <w:rFonts w:ascii="Times New Roman" w:hAnsi="Times New Roman"/>
          <w:color w:val="000000"/>
          <w:sz w:val="24"/>
          <w:szCs w:val="24"/>
          <w:shd w:val="clear" w:color="auto" w:fill="FFFFFF"/>
        </w:rPr>
      </w:pPr>
      <w:r w:rsidRPr="00286FF0">
        <w:rPr>
          <w:rFonts w:ascii="Times New Roman" w:hAnsi="Times New Roman"/>
          <w:color w:val="000000"/>
          <w:sz w:val="24"/>
          <w:szCs w:val="24"/>
          <w:shd w:val="clear" w:color="auto" w:fill="FFFFFF"/>
        </w:rPr>
        <w:t>Светлая кожа</w:t>
      </w:r>
    </w:p>
    <w:p w:rsidR="00286FF0" w:rsidRPr="00286FF0" w:rsidRDefault="00286FF0" w:rsidP="00613C24">
      <w:pPr>
        <w:pStyle w:val="a4"/>
        <w:numPr>
          <w:ilvl w:val="0"/>
          <w:numId w:val="190"/>
        </w:numPr>
        <w:shd w:val="clear" w:color="auto" w:fill="FFFFFF"/>
        <w:spacing w:before="0" w:beforeAutospacing="0" w:after="0" w:afterAutospacing="0"/>
        <w:rPr>
          <w:rFonts w:ascii="Times New Roman" w:hAnsi="Times New Roman"/>
          <w:color w:val="000000"/>
          <w:sz w:val="24"/>
          <w:szCs w:val="24"/>
          <w:shd w:val="clear" w:color="auto" w:fill="FFFFFF"/>
        </w:rPr>
      </w:pPr>
      <w:r w:rsidRPr="00286FF0">
        <w:rPr>
          <w:rFonts w:ascii="Times New Roman" w:hAnsi="Times New Roman"/>
          <w:color w:val="000000"/>
          <w:sz w:val="24"/>
          <w:szCs w:val="24"/>
          <w:shd w:val="clear" w:color="auto" w:fill="FFFFFF"/>
        </w:rPr>
        <w:t>Узкий разрез глаз</w:t>
      </w:r>
    </w:p>
    <w:p w:rsidR="00286FF0" w:rsidRPr="00286FF0" w:rsidRDefault="00286FF0" w:rsidP="00286FF0">
      <w:pPr>
        <w:rPr>
          <w:snapToGrid w:val="0"/>
        </w:rPr>
      </w:pPr>
      <w:r w:rsidRPr="00286FF0">
        <w:rPr>
          <w:color w:val="000000"/>
          <w:shd w:val="clear" w:color="auto" w:fill="FFFFFF"/>
        </w:rPr>
        <w:t xml:space="preserve">2. </w:t>
      </w:r>
      <w:r w:rsidRPr="00286FF0">
        <w:rPr>
          <w:snapToGrid w:val="0"/>
        </w:rPr>
        <w:t>Приспособление организма к тем или иным факторам природы называется:</w:t>
      </w:r>
    </w:p>
    <w:p w:rsidR="00286FF0" w:rsidRPr="00286FF0" w:rsidRDefault="00286FF0" w:rsidP="00613C24">
      <w:pPr>
        <w:pStyle w:val="a5"/>
        <w:numPr>
          <w:ilvl w:val="0"/>
          <w:numId w:val="191"/>
        </w:numPr>
        <w:rPr>
          <w:rFonts w:ascii="Times New Roman" w:hAnsi="Times New Roman"/>
          <w:snapToGrid w:val="0"/>
          <w:sz w:val="24"/>
          <w:szCs w:val="24"/>
        </w:rPr>
      </w:pPr>
      <w:r w:rsidRPr="00286FF0">
        <w:rPr>
          <w:rFonts w:ascii="Times New Roman" w:hAnsi="Times New Roman"/>
          <w:snapToGrid w:val="0"/>
          <w:sz w:val="24"/>
          <w:szCs w:val="24"/>
        </w:rPr>
        <w:t>Акклиматизацией</w:t>
      </w:r>
    </w:p>
    <w:p w:rsidR="00286FF0" w:rsidRPr="00286FF0" w:rsidRDefault="00286FF0" w:rsidP="00613C24">
      <w:pPr>
        <w:pStyle w:val="a5"/>
        <w:numPr>
          <w:ilvl w:val="0"/>
          <w:numId w:val="191"/>
        </w:numPr>
        <w:rPr>
          <w:rFonts w:ascii="Times New Roman" w:hAnsi="Times New Roman"/>
          <w:snapToGrid w:val="0"/>
          <w:sz w:val="24"/>
          <w:szCs w:val="24"/>
        </w:rPr>
      </w:pPr>
      <w:r w:rsidRPr="00286FF0">
        <w:rPr>
          <w:rFonts w:ascii="Times New Roman" w:hAnsi="Times New Roman"/>
          <w:snapToGrid w:val="0"/>
          <w:sz w:val="24"/>
          <w:szCs w:val="24"/>
        </w:rPr>
        <w:t>Нормой реакции</w:t>
      </w:r>
    </w:p>
    <w:p w:rsidR="00286FF0" w:rsidRPr="00286FF0" w:rsidRDefault="00286FF0" w:rsidP="00613C24">
      <w:pPr>
        <w:pStyle w:val="a5"/>
        <w:numPr>
          <w:ilvl w:val="0"/>
          <w:numId w:val="191"/>
        </w:numPr>
        <w:rPr>
          <w:rFonts w:ascii="Times New Roman" w:hAnsi="Times New Roman"/>
          <w:snapToGrid w:val="0"/>
          <w:sz w:val="24"/>
          <w:szCs w:val="24"/>
        </w:rPr>
      </w:pPr>
      <w:r w:rsidRPr="00286FF0">
        <w:rPr>
          <w:rFonts w:ascii="Times New Roman" w:hAnsi="Times New Roman"/>
          <w:snapToGrid w:val="0"/>
          <w:sz w:val="24"/>
          <w:szCs w:val="24"/>
        </w:rPr>
        <w:t>Адаптацией</w:t>
      </w:r>
    </w:p>
    <w:p w:rsidR="00286FF0" w:rsidRPr="00286FF0" w:rsidRDefault="00286FF0" w:rsidP="00613C24">
      <w:pPr>
        <w:pStyle w:val="a5"/>
        <w:numPr>
          <w:ilvl w:val="0"/>
          <w:numId w:val="191"/>
        </w:numPr>
        <w:rPr>
          <w:rFonts w:ascii="Times New Roman" w:hAnsi="Times New Roman"/>
          <w:snapToGrid w:val="0"/>
          <w:sz w:val="24"/>
          <w:szCs w:val="24"/>
        </w:rPr>
      </w:pPr>
      <w:r w:rsidRPr="00286FF0">
        <w:rPr>
          <w:rFonts w:ascii="Times New Roman" w:hAnsi="Times New Roman"/>
          <w:snapToGrid w:val="0"/>
          <w:sz w:val="24"/>
          <w:szCs w:val="24"/>
        </w:rPr>
        <w:t>Реактивность</w:t>
      </w:r>
    </w:p>
    <w:p w:rsidR="00286FF0" w:rsidRPr="00286FF0" w:rsidRDefault="00286FF0" w:rsidP="00286FF0">
      <w:r w:rsidRPr="00286FF0">
        <w:rPr>
          <w:color w:val="000000"/>
          <w:shd w:val="clear" w:color="auto" w:fill="FFFFFF"/>
        </w:rPr>
        <w:t xml:space="preserve">3. </w:t>
      </w:r>
      <w:r w:rsidRPr="00286FF0">
        <w:t>К большим расам человека относится:</w:t>
      </w:r>
    </w:p>
    <w:p w:rsidR="00286FF0" w:rsidRPr="00286FF0" w:rsidRDefault="00286FF0" w:rsidP="00613C24">
      <w:pPr>
        <w:pStyle w:val="a5"/>
        <w:numPr>
          <w:ilvl w:val="0"/>
          <w:numId w:val="192"/>
        </w:numPr>
        <w:rPr>
          <w:rFonts w:ascii="Times New Roman" w:hAnsi="Times New Roman"/>
          <w:sz w:val="24"/>
          <w:szCs w:val="24"/>
        </w:rPr>
      </w:pPr>
      <w:r w:rsidRPr="00286FF0">
        <w:rPr>
          <w:rFonts w:ascii="Times New Roman" w:hAnsi="Times New Roman"/>
          <w:sz w:val="24"/>
          <w:szCs w:val="24"/>
        </w:rPr>
        <w:t>Монголоидная</w:t>
      </w:r>
    </w:p>
    <w:p w:rsidR="00286FF0" w:rsidRPr="00286FF0" w:rsidRDefault="00286FF0" w:rsidP="00613C24">
      <w:pPr>
        <w:pStyle w:val="a5"/>
        <w:numPr>
          <w:ilvl w:val="0"/>
          <w:numId w:val="192"/>
        </w:numPr>
        <w:rPr>
          <w:rFonts w:ascii="Times New Roman" w:hAnsi="Times New Roman"/>
          <w:sz w:val="24"/>
          <w:szCs w:val="24"/>
        </w:rPr>
      </w:pPr>
      <w:r w:rsidRPr="00286FF0">
        <w:rPr>
          <w:rFonts w:ascii="Times New Roman" w:hAnsi="Times New Roman"/>
          <w:sz w:val="24"/>
          <w:szCs w:val="24"/>
        </w:rPr>
        <w:t>Американская</w:t>
      </w:r>
    </w:p>
    <w:p w:rsidR="00286FF0" w:rsidRPr="00286FF0" w:rsidRDefault="00286FF0" w:rsidP="00613C24">
      <w:pPr>
        <w:pStyle w:val="a5"/>
        <w:numPr>
          <w:ilvl w:val="0"/>
          <w:numId w:val="192"/>
        </w:numPr>
        <w:rPr>
          <w:rFonts w:ascii="Times New Roman" w:hAnsi="Times New Roman"/>
          <w:sz w:val="24"/>
          <w:szCs w:val="24"/>
        </w:rPr>
      </w:pPr>
      <w:r w:rsidRPr="00286FF0">
        <w:rPr>
          <w:rFonts w:ascii="Times New Roman" w:hAnsi="Times New Roman"/>
          <w:sz w:val="24"/>
          <w:szCs w:val="24"/>
        </w:rPr>
        <w:t>Меланезийская</w:t>
      </w:r>
    </w:p>
    <w:p w:rsidR="00286FF0" w:rsidRPr="00286FF0" w:rsidRDefault="00286FF0" w:rsidP="00613C24">
      <w:pPr>
        <w:pStyle w:val="a5"/>
        <w:numPr>
          <w:ilvl w:val="0"/>
          <w:numId w:val="192"/>
        </w:numPr>
        <w:rPr>
          <w:rFonts w:ascii="Times New Roman" w:hAnsi="Times New Roman"/>
          <w:sz w:val="24"/>
          <w:szCs w:val="24"/>
        </w:rPr>
      </w:pPr>
      <w:r w:rsidRPr="00286FF0">
        <w:rPr>
          <w:rFonts w:ascii="Times New Roman" w:hAnsi="Times New Roman"/>
          <w:sz w:val="24"/>
          <w:szCs w:val="24"/>
        </w:rPr>
        <w:t>Среднеевропейская</w:t>
      </w:r>
    </w:p>
    <w:p w:rsidR="00286FF0" w:rsidRPr="00286FF0" w:rsidRDefault="00286FF0" w:rsidP="00286FF0">
      <w:r w:rsidRPr="00286FF0">
        <w:rPr>
          <w:color w:val="000000"/>
          <w:shd w:val="clear" w:color="auto" w:fill="FFFFFF"/>
        </w:rPr>
        <w:t>4.</w:t>
      </w:r>
      <w:r w:rsidRPr="00286FF0">
        <w:t>Доказательством единства рас не является:</w:t>
      </w:r>
    </w:p>
    <w:p w:rsidR="00286FF0" w:rsidRPr="00286FF0" w:rsidRDefault="00286FF0" w:rsidP="00613C24">
      <w:pPr>
        <w:pStyle w:val="a5"/>
        <w:numPr>
          <w:ilvl w:val="0"/>
          <w:numId w:val="193"/>
        </w:numPr>
        <w:rPr>
          <w:rFonts w:ascii="Times New Roman" w:hAnsi="Times New Roman"/>
          <w:sz w:val="24"/>
          <w:szCs w:val="24"/>
        </w:rPr>
      </w:pPr>
      <w:r w:rsidRPr="00286FF0">
        <w:rPr>
          <w:rFonts w:ascii="Times New Roman" w:hAnsi="Times New Roman"/>
          <w:sz w:val="24"/>
          <w:szCs w:val="24"/>
        </w:rPr>
        <w:t>Уровень умственного развития представителей разных рас</w:t>
      </w:r>
    </w:p>
    <w:p w:rsidR="00286FF0" w:rsidRPr="00286FF0" w:rsidRDefault="00286FF0" w:rsidP="00613C24">
      <w:pPr>
        <w:pStyle w:val="a5"/>
        <w:numPr>
          <w:ilvl w:val="0"/>
          <w:numId w:val="193"/>
        </w:numPr>
        <w:rPr>
          <w:rFonts w:ascii="Times New Roman" w:hAnsi="Times New Roman"/>
          <w:sz w:val="24"/>
          <w:szCs w:val="24"/>
        </w:rPr>
      </w:pPr>
      <w:r w:rsidRPr="00286FF0">
        <w:rPr>
          <w:rFonts w:ascii="Times New Roman" w:hAnsi="Times New Roman"/>
          <w:sz w:val="24"/>
          <w:szCs w:val="24"/>
        </w:rPr>
        <w:t>Плодовитое потомство от смешанных браков</w:t>
      </w:r>
    </w:p>
    <w:p w:rsidR="00286FF0" w:rsidRPr="00286FF0" w:rsidRDefault="00286FF0" w:rsidP="00613C24">
      <w:pPr>
        <w:pStyle w:val="a5"/>
        <w:numPr>
          <w:ilvl w:val="0"/>
          <w:numId w:val="193"/>
        </w:numPr>
        <w:rPr>
          <w:rFonts w:ascii="Times New Roman" w:hAnsi="Times New Roman"/>
          <w:sz w:val="24"/>
          <w:szCs w:val="24"/>
        </w:rPr>
      </w:pPr>
      <w:r w:rsidRPr="00286FF0">
        <w:rPr>
          <w:rFonts w:ascii="Times New Roman" w:hAnsi="Times New Roman"/>
          <w:sz w:val="24"/>
          <w:szCs w:val="24"/>
        </w:rPr>
        <w:t>Выраженность пигментации кожных покровов</w:t>
      </w:r>
    </w:p>
    <w:p w:rsidR="00286FF0" w:rsidRPr="00286FF0" w:rsidRDefault="00286FF0" w:rsidP="00613C24">
      <w:pPr>
        <w:pStyle w:val="a5"/>
        <w:numPr>
          <w:ilvl w:val="0"/>
          <w:numId w:val="193"/>
        </w:numPr>
        <w:rPr>
          <w:rFonts w:ascii="Times New Roman" w:hAnsi="Times New Roman"/>
          <w:sz w:val="24"/>
          <w:szCs w:val="24"/>
        </w:rPr>
      </w:pPr>
      <w:r w:rsidRPr="00286FF0">
        <w:rPr>
          <w:rFonts w:ascii="Times New Roman" w:hAnsi="Times New Roman"/>
          <w:sz w:val="24"/>
          <w:szCs w:val="24"/>
        </w:rPr>
        <w:t>Наблюдаемое в настоящее время снижение общей массивности скелета и ускорение развития</w:t>
      </w:r>
    </w:p>
    <w:p w:rsidR="00286FF0" w:rsidRPr="00286FF0" w:rsidRDefault="00286FF0" w:rsidP="00286FF0">
      <w:r w:rsidRPr="00286FF0">
        <w:rPr>
          <w:color w:val="000000"/>
          <w:shd w:val="clear" w:color="auto" w:fill="FFFFFF"/>
        </w:rPr>
        <w:t xml:space="preserve">5. </w:t>
      </w:r>
      <w:r w:rsidRPr="00286FF0">
        <w:t>Конституциональный тип, характеризующийся слабым приспособлением к выдерживанию длительных нагрузок и хорошей приспособленностью к мощным кратковременным воздействиям тех или иных факторов:</w:t>
      </w:r>
    </w:p>
    <w:p w:rsidR="00286FF0" w:rsidRPr="00286FF0" w:rsidRDefault="00286FF0" w:rsidP="00613C24">
      <w:pPr>
        <w:pStyle w:val="a5"/>
        <w:numPr>
          <w:ilvl w:val="0"/>
          <w:numId w:val="194"/>
        </w:numPr>
        <w:rPr>
          <w:rFonts w:ascii="Times New Roman" w:hAnsi="Times New Roman"/>
          <w:sz w:val="24"/>
          <w:szCs w:val="24"/>
        </w:rPr>
      </w:pPr>
      <w:r w:rsidRPr="00286FF0">
        <w:rPr>
          <w:rFonts w:ascii="Times New Roman" w:hAnsi="Times New Roman"/>
          <w:sz w:val="24"/>
          <w:szCs w:val="24"/>
        </w:rPr>
        <w:t>Спринтеры</w:t>
      </w:r>
    </w:p>
    <w:p w:rsidR="00286FF0" w:rsidRPr="00286FF0" w:rsidRDefault="00286FF0" w:rsidP="00613C24">
      <w:pPr>
        <w:pStyle w:val="a5"/>
        <w:numPr>
          <w:ilvl w:val="0"/>
          <w:numId w:val="194"/>
        </w:numPr>
        <w:rPr>
          <w:rFonts w:ascii="Times New Roman" w:hAnsi="Times New Roman"/>
          <w:sz w:val="24"/>
          <w:szCs w:val="24"/>
        </w:rPr>
      </w:pPr>
      <w:r w:rsidRPr="00286FF0">
        <w:rPr>
          <w:rFonts w:ascii="Times New Roman" w:hAnsi="Times New Roman"/>
          <w:sz w:val="24"/>
          <w:szCs w:val="24"/>
        </w:rPr>
        <w:t>Стайеры</w:t>
      </w:r>
    </w:p>
    <w:p w:rsidR="00286FF0" w:rsidRPr="00286FF0" w:rsidRDefault="00286FF0" w:rsidP="00613C24">
      <w:pPr>
        <w:pStyle w:val="a5"/>
        <w:numPr>
          <w:ilvl w:val="0"/>
          <w:numId w:val="194"/>
        </w:numPr>
        <w:rPr>
          <w:rFonts w:ascii="Times New Roman" w:hAnsi="Times New Roman"/>
          <w:sz w:val="24"/>
          <w:szCs w:val="24"/>
        </w:rPr>
      </w:pPr>
      <w:r w:rsidRPr="00286FF0">
        <w:rPr>
          <w:rFonts w:ascii="Times New Roman" w:hAnsi="Times New Roman"/>
          <w:sz w:val="24"/>
          <w:szCs w:val="24"/>
        </w:rPr>
        <w:t>Миксты</w:t>
      </w:r>
    </w:p>
    <w:p w:rsidR="00286FF0" w:rsidRPr="00286FF0" w:rsidRDefault="00286FF0" w:rsidP="00613C24">
      <w:pPr>
        <w:pStyle w:val="a5"/>
        <w:numPr>
          <w:ilvl w:val="0"/>
          <w:numId w:val="194"/>
        </w:numPr>
        <w:rPr>
          <w:rFonts w:ascii="Times New Roman" w:hAnsi="Times New Roman"/>
          <w:sz w:val="24"/>
          <w:szCs w:val="24"/>
        </w:rPr>
      </w:pPr>
      <w:r w:rsidRPr="00286FF0">
        <w:rPr>
          <w:rFonts w:ascii="Times New Roman" w:hAnsi="Times New Roman"/>
          <w:sz w:val="24"/>
          <w:szCs w:val="24"/>
        </w:rPr>
        <w:t>Холерики</w:t>
      </w:r>
    </w:p>
    <w:p w:rsidR="00286FF0" w:rsidRPr="00286FF0" w:rsidRDefault="00286FF0" w:rsidP="00286FF0">
      <w:r w:rsidRPr="00286FF0">
        <w:rPr>
          <w:color w:val="000000"/>
          <w:shd w:val="clear" w:color="auto" w:fill="FFFFFF"/>
        </w:rPr>
        <w:t xml:space="preserve">6. </w:t>
      </w:r>
      <w:r w:rsidRPr="00286FF0">
        <w:t>Какая раса характеризуется темным цветом глаз и волос, слабым ростом бороды и усов, узким лицом и широким носом, прогнатным черепом:</w:t>
      </w:r>
    </w:p>
    <w:p w:rsidR="00286FF0" w:rsidRPr="00286FF0" w:rsidRDefault="00286FF0" w:rsidP="00613C24">
      <w:pPr>
        <w:pStyle w:val="a5"/>
        <w:numPr>
          <w:ilvl w:val="0"/>
          <w:numId w:val="195"/>
        </w:numPr>
        <w:rPr>
          <w:rFonts w:ascii="Times New Roman" w:hAnsi="Times New Roman"/>
          <w:sz w:val="24"/>
          <w:szCs w:val="24"/>
        </w:rPr>
      </w:pPr>
      <w:r w:rsidRPr="00286FF0">
        <w:rPr>
          <w:rFonts w:ascii="Times New Roman" w:hAnsi="Times New Roman"/>
          <w:sz w:val="24"/>
          <w:szCs w:val="24"/>
        </w:rPr>
        <w:t>Евразийская раса</w:t>
      </w:r>
    </w:p>
    <w:p w:rsidR="00286FF0" w:rsidRPr="00286FF0" w:rsidRDefault="00286FF0" w:rsidP="00613C24">
      <w:pPr>
        <w:pStyle w:val="a5"/>
        <w:numPr>
          <w:ilvl w:val="0"/>
          <w:numId w:val="195"/>
        </w:numPr>
        <w:rPr>
          <w:rFonts w:ascii="Times New Roman" w:hAnsi="Times New Roman"/>
          <w:sz w:val="24"/>
          <w:szCs w:val="24"/>
        </w:rPr>
      </w:pPr>
      <w:r w:rsidRPr="00286FF0">
        <w:rPr>
          <w:rFonts w:ascii="Times New Roman" w:hAnsi="Times New Roman"/>
          <w:sz w:val="24"/>
          <w:szCs w:val="24"/>
        </w:rPr>
        <w:t>Азиатско-американская раса</w:t>
      </w:r>
    </w:p>
    <w:p w:rsidR="00286FF0" w:rsidRPr="00286FF0" w:rsidRDefault="00286FF0" w:rsidP="00613C24">
      <w:pPr>
        <w:pStyle w:val="a5"/>
        <w:numPr>
          <w:ilvl w:val="0"/>
          <w:numId w:val="195"/>
        </w:numPr>
        <w:rPr>
          <w:rFonts w:ascii="Times New Roman" w:hAnsi="Times New Roman"/>
          <w:sz w:val="24"/>
          <w:szCs w:val="24"/>
        </w:rPr>
      </w:pPr>
      <w:r w:rsidRPr="00286FF0">
        <w:rPr>
          <w:rFonts w:ascii="Times New Roman" w:hAnsi="Times New Roman"/>
          <w:sz w:val="24"/>
          <w:szCs w:val="24"/>
        </w:rPr>
        <w:t>Экваториальная раса</w:t>
      </w:r>
    </w:p>
    <w:p w:rsidR="00286FF0" w:rsidRPr="00286FF0" w:rsidRDefault="00286FF0" w:rsidP="00613C24">
      <w:pPr>
        <w:pStyle w:val="a5"/>
        <w:numPr>
          <w:ilvl w:val="0"/>
          <w:numId w:val="195"/>
        </w:numPr>
        <w:rPr>
          <w:rFonts w:ascii="Times New Roman" w:hAnsi="Times New Roman"/>
          <w:sz w:val="24"/>
          <w:szCs w:val="24"/>
        </w:rPr>
      </w:pPr>
      <w:r w:rsidRPr="00286FF0">
        <w:rPr>
          <w:rFonts w:ascii="Times New Roman" w:hAnsi="Times New Roman"/>
          <w:sz w:val="24"/>
          <w:szCs w:val="24"/>
        </w:rPr>
        <w:t>Курильская раса</w:t>
      </w:r>
    </w:p>
    <w:p w:rsidR="00286FF0" w:rsidRPr="00286FF0" w:rsidRDefault="00286FF0" w:rsidP="00286FF0">
      <w:r w:rsidRPr="00286FF0">
        <w:rPr>
          <w:color w:val="000000"/>
          <w:shd w:val="clear" w:color="auto" w:fill="FFFFFF"/>
        </w:rPr>
        <w:t xml:space="preserve">7. </w:t>
      </w:r>
      <w:r w:rsidRPr="00286FF0">
        <w:t>Избыток биохимической энергии живого вещества, порождающий жертвенность, часто ради иллюзорных целей, получил название:</w:t>
      </w:r>
    </w:p>
    <w:p w:rsidR="00286FF0" w:rsidRPr="00286FF0" w:rsidRDefault="00286FF0" w:rsidP="00613C24">
      <w:pPr>
        <w:pStyle w:val="a5"/>
        <w:numPr>
          <w:ilvl w:val="0"/>
          <w:numId w:val="196"/>
        </w:numPr>
        <w:rPr>
          <w:rFonts w:ascii="Times New Roman" w:hAnsi="Times New Roman"/>
          <w:sz w:val="24"/>
          <w:szCs w:val="24"/>
        </w:rPr>
      </w:pPr>
      <w:r w:rsidRPr="00286FF0">
        <w:rPr>
          <w:rFonts w:ascii="Times New Roman" w:hAnsi="Times New Roman"/>
          <w:sz w:val="24"/>
          <w:szCs w:val="24"/>
        </w:rPr>
        <w:t>Реактивность</w:t>
      </w:r>
    </w:p>
    <w:p w:rsidR="00286FF0" w:rsidRPr="00286FF0" w:rsidRDefault="00286FF0" w:rsidP="00613C24">
      <w:pPr>
        <w:pStyle w:val="a5"/>
        <w:numPr>
          <w:ilvl w:val="0"/>
          <w:numId w:val="196"/>
        </w:numPr>
        <w:rPr>
          <w:rFonts w:ascii="Times New Roman" w:hAnsi="Times New Roman"/>
          <w:sz w:val="24"/>
          <w:szCs w:val="24"/>
        </w:rPr>
      </w:pPr>
      <w:r w:rsidRPr="00286FF0">
        <w:rPr>
          <w:rFonts w:ascii="Times New Roman" w:hAnsi="Times New Roman"/>
          <w:sz w:val="24"/>
          <w:szCs w:val="24"/>
        </w:rPr>
        <w:t>Резистентность</w:t>
      </w:r>
    </w:p>
    <w:p w:rsidR="00286FF0" w:rsidRPr="00286FF0" w:rsidRDefault="00286FF0" w:rsidP="00613C24">
      <w:pPr>
        <w:pStyle w:val="a5"/>
        <w:numPr>
          <w:ilvl w:val="0"/>
          <w:numId w:val="196"/>
        </w:numPr>
        <w:rPr>
          <w:rFonts w:ascii="Times New Roman" w:hAnsi="Times New Roman"/>
          <w:sz w:val="24"/>
          <w:szCs w:val="24"/>
        </w:rPr>
      </w:pPr>
      <w:r w:rsidRPr="00286FF0">
        <w:rPr>
          <w:rFonts w:ascii="Times New Roman" w:hAnsi="Times New Roman"/>
          <w:sz w:val="24"/>
          <w:szCs w:val="24"/>
        </w:rPr>
        <w:t>Пассионарность</w:t>
      </w:r>
    </w:p>
    <w:p w:rsidR="00286FF0" w:rsidRPr="00286FF0" w:rsidRDefault="00286FF0" w:rsidP="00613C24">
      <w:pPr>
        <w:pStyle w:val="a5"/>
        <w:numPr>
          <w:ilvl w:val="0"/>
          <w:numId w:val="196"/>
        </w:numPr>
        <w:rPr>
          <w:rFonts w:ascii="Times New Roman" w:hAnsi="Times New Roman"/>
          <w:sz w:val="24"/>
          <w:szCs w:val="24"/>
        </w:rPr>
      </w:pPr>
      <w:r w:rsidRPr="00286FF0">
        <w:rPr>
          <w:rFonts w:ascii="Times New Roman" w:hAnsi="Times New Roman"/>
          <w:sz w:val="24"/>
          <w:szCs w:val="24"/>
        </w:rPr>
        <w:t>Гиперактивность</w:t>
      </w:r>
    </w:p>
    <w:p w:rsidR="00286FF0" w:rsidRPr="00286FF0" w:rsidRDefault="00286FF0" w:rsidP="00286FF0">
      <w:pPr>
        <w:pStyle w:val="af4"/>
        <w:spacing w:after="0"/>
        <w:ind w:left="0"/>
      </w:pPr>
      <w:r w:rsidRPr="00286FF0">
        <w:rPr>
          <w:color w:val="000000"/>
          <w:shd w:val="clear" w:color="auto" w:fill="FFFFFF"/>
        </w:rPr>
        <w:t xml:space="preserve">8. </w:t>
      </w:r>
      <w:r w:rsidRPr="00286FF0">
        <w:t>Одним из основных экологических факторов гонного адаптивного типа является:</w:t>
      </w:r>
    </w:p>
    <w:p w:rsidR="00286FF0" w:rsidRPr="00286FF0" w:rsidRDefault="00286FF0" w:rsidP="00613C24">
      <w:pPr>
        <w:pStyle w:val="af4"/>
        <w:numPr>
          <w:ilvl w:val="0"/>
          <w:numId w:val="197"/>
        </w:numPr>
        <w:spacing w:after="0"/>
      </w:pPr>
      <w:r w:rsidRPr="00286FF0">
        <w:t>Большое разнообразие животной и растительной пищи</w:t>
      </w:r>
    </w:p>
    <w:p w:rsidR="00286FF0" w:rsidRPr="00286FF0" w:rsidRDefault="00286FF0" w:rsidP="00613C24">
      <w:pPr>
        <w:pStyle w:val="af4"/>
        <w:numPr>
          <w:ilvl w:val="0"/>
          <w:numId w:val="197"/>
        </w:numPr>
        <w:spacing w:after="0"/>
      </w:pPr>
      <w:r w:rsidRPr="00286FF0">
        <w:t>Высокий темп жизни и калорийность пищи</w:t>
      </w:r>
    </w:p>
    <w:p w:rsidR="00286FF0" w:rsidRPr="00286FF0" w:rsidRDefault="00286FF0" w:rsidP="00613C24">
      <w:pPr>
        <w:pStyle w:val="af4"/>
        <w:numPr>
          <w:ilvl w:val="0"/>
          <w:numId w:val="197"/>
        </w:numPr>
        <w:spacing w:after="0"/>
      </w:pPr>
      <w:r w:rsidRPr="00286FF0">
        <w:t>Низкое парциальное давление кислорода</w:t>
      </w:r>
    </w:p>
    <w:p w:rsidR="00286FF0" w:rsidRPr="00286FF0" w:rsidRDefault="00286FF0" w:rsidP="00613C24">
      <w:pPr>
        <w:pStyle w:val="af4"/>
        <w:numPr>
          <w:ilvl w:val="0"/>
          <w:numId w:val="197"/>
        </w:numPr>
        <w:spacing w:after="0"/>
      </w:pPr>
      <w:r w:rsidRPr="00286FF0">
        <w:t>Малое количество цист простейших и яиц гельминтов</w:t>
      </w:r>
    </w:p>
    <w:p w:rsidR="00286FF0" w:rsidRPr="00286FF0" w:rsidRDefault="00286FF0" w:rsidP="00286FF0">
      <w:pPr>
        <w:pStyle w:val="af4"/>
        <w:spacing w:after="0"/>
        <w:ind w:left="0"/>
      </w:pPr>
      <w:r w:rsidRPr="00286FF0">
        <w:rPr>
          <w:color w:val="000000"/>
          <w:shd w:val="clear" w:color="auto" w:fill="FFFFFF"/>
        </w:rPr>
        <w:t xml:space="preserve">9. </w:t>
      </w:r>
      <w:r w:rsidRPr="00286FF0">
        <w:t>Одна из характерных черт городского адаптивного типа – это:</w:t>
      </w:r>
    </w:p>
    <w:p w:rsidR="00286FF0" w:rsidRPr="00286FF0" w:rsidRDefault="00286FF0" w:rsidP="00613C24">
      <w:pPr>
        <w:pStyle w:val="af4"/>
        <w:numPr>
          <w:ilvl w:val="0"/>
          <w:numId w:val="198"/>
        </w:numPr>
        <w:spacing w:after="0"/>
      </w:pPr>
      <w:r w:rsidRPr="00286FF0">
        <w:t>Широкая лабильность психических реакций</w:t>
      </w:r>
    </w:p>
    <w:p w:rsidR="00286FF0" w:rsidRPr="00286FF0" w:rsidRDefault="00286FF0" w:rsidP="00613C24">
      <w:pPr>
        <w:pStyle w:val="af4"/>
        <w:numPr>
          <w:ilvl w:val="0"/>
          <w:numId w:val="198"/>
        </w:numPr>
        <w:spacing w:after="0"/>
      </w:pPr>
      <w:r w:rsidRPr="00286FF0">
        <w:t>Усиленный обмен веществ</w:t>
      </w:r>
    </w:p>
    <w:p w:rsidR="00286FF0" w:rsidRPr="00286FF0" w:rsidRDefault="00286FF0" w:rsidP="00613C24">
      <w:pPr>
        <w:pStyle w:val="af4"/>
        <w:numPr>
          <w:ilvl w:val="0"/>
          <w:numId w:val="198"/>
        </w:numPr>
        <w:spacing w:after="0"/>
      </w:pPr>
      <w:r w:rsidRPr="00286FF0">
        <w:lastRenderedPageBreak/>
        <w:t>Повышенный уровень гемоглобины</w:t>
      </w:r>
    </w:p>
    <w:p w:rsidR="00286FF0" w:rsidRPr="00286FF0" w:rsidRDefault="00286FF0" w:rsidP="00613C24">
      <w:pPr>
        <w:pStyle w:val="af4"/>
        <w:numPr>
          <w:ilvl w:val="0"/>
          <w:numId w:val="198"/>
        </w:numPr>
        <w:spacing w:after="0"/>
      </w:pPr>
      <w:r w:rsidRPr="00286FF0">
        <w:t>Повышенное содержание минералов в костях</w:t>
      </w:r>
    </w:p>
    <w:p w:rsidR="00286FF0" w:rsidRPr="00286FF0" w:rsidRDefault="00286FF0" w:rsidP="00286FF0">
      <w:r w:rsidRPr="00286FF0">
        <w:rPr>
          <w:color w:val="000000"/>
          <w:shd w:val="clear" w:color="auto" w:fill="FFFFFF"/>
        </w:rPr>
        <w:t xml:space="preserve">10. </w:t>
      </w:r>
      <w:r w:rsidRPr="00286FF0">
        <w:t>Согласно пассионарной теории этногенеза Л.Н.Гумилева субпассионарии – это:</w:t>
      </w:r>
    </w:p>
    <w:p w:rsidR="00286FF0" w:rsidRPr="00286FF0" w:rsidRDefault="00286FF0" w:rsidP="00613C24">
      <w:pPr>
        <w:pStyle w:val="a5"/>
        <w:numPr>
          <w:ilvl w:val="0"/>
          <w:numId w:val="199"/>
        </w:numPr>
        <w:rPr>
          <w:rFonts w:ascii="Times New Roman" w:hAnsi="Times New Roman"/>
          <w:sz w:val="24"/>
          <w:szCs w:val="24"/>
        </w:rPr>
      </w:pPr>
      <w:r w:rsidRPr="00286FF0">
        <w:rPr>
          <w:rFonts w:ascii="Times New Roman" w:hAnsi="Times New Roman"/>
          <w:sz w:val="24"/>
          <w:szCs w:val="24"/>
        </w:rPr>
        <w:t>Люди с избыточной энергией, способные жить ради высоких идеалов</w:t>
      </w:r>
    </w:p>
    <w:p w:rsidR="00286FF0" w:rsidRPr="00286FF0" w:rsidRDefault="00286FF0" w:rsidP="00613C24">
      <w:pPr>
        <w:pStyle w:val="a5"/>
        <w:numPr>
          <w:ilvl w:val="0"/>
          <w:numId w:val="199"/>
        </w:numPr>
        <w:rPr>
          <w:rFonts w:ascii="Times New Roman" w:hAnsi="Times New Roman"/>
          <w:sz w:val="24"/>
          <w:szCs w:val="24"/>
        </w:rPr>
      </w:pPr>
      <w:r w:rsidRPr="00286FF0">
        <w:rPr>
          <w:rFonts w:ascii="Times New Roman" w:hAnsi="Times New Roman"/>
          <w:sz w:val="24"/>
          <w:szCs w:val="24"/>
        </w:rPr>
        <w:t>Люди с недостоточностью энергии, склонные к лени, паразитизму и предательству</w:t>
      </w:r>
    </w:p>
    <w:p w:rsidR="00286FF0" w:rsidRPr="00286FF0" w:rsidRDefault="00286FF0" w:rsidP="00613C24">
      <w:pPr>
        <w:pStyle w:val="a5"/>
        <w:numPr>
          <w:ilvl w:val="0"/>
          <w:numId w:val="199"/>
        </w:numPr>
        <w:rPr>
          <w:rFonts w:ascii="Times New Roman" w:hAnsi="Times New Roman"/>
          <w:sz w:val="24"/>
          <w:szCs w:val="24"/>
        </w:rPr>
      </w:pPr>
      <w:r w:rsidRPr="00286FF0">
        <w:rPr>
          <w:rFonts w:ascii="Times New Roman" w:hAnsi="Times New Roman"/>
          <w:sz w:val="24"/>
          <w:szCs w:val="24"/>
        </w:rPr>
        <w:t>Люди, энергии которых хватает для реализации инстинкта самосахронения</w:t>
      </w:r>
    </w:p>
    <w:p w:rsidR="00286FF0" w:rsidRPr="00286FF0" w:rsidRDefault="00286FF0" w:rsidP="00613C24">
      <w:pPr>
        <w:pStyle w:val="a5"/>
        <w:numPr>
          <w:ilvl w:val="0"/>
          <w:numId w:val="199"/>
        </w:numPr>
        <w:rPr>
          <w:rFonts w:ascii="Times New Roman" w:hAnsi="Times New Roman"/>
          <w:sz w:val="24"/>
          <w:szCs w:val="24"/>
        </w:rPr>
      </w:pPr>
      <w:r w:rsidRPr="00286FF0">
        <w:rPr>
          <w:rFonts w:ascii="Times New Roman" w:hAnsi="Times New Roman"/>
          <w:sz w:val="24"/>
          <w:szCs w:val="24"/>
        </w:rPr>
        <w:t>Люди, легко ранимые, склонные глубоко переживать даже незначительные неудачи, но внешне вяло реагирующие на окружающее</w:t>
      </w:r>
    </w:p>
    <w:p w:rsidR="00286FF0" w:rsidRPr="00286FF0" w:rsidRDefault="00286FF0" w:rsidP="00286FF0">
      <w:pPr>
        <w:shd w:val="clear" w:color="auto" w:fill="FFFFFF"/>
        <w:rPr>
          <w:color w:val="000000"/>
          <w:shd w:val="clear" w:color="auto" w:fill="FFFFFF"/>
        </w:rPr>
      </w:pPr>
      <w:r w:rsidRPr="00286FF0">
        <w:rPr>
          <w:color w:val="000000"/>
          <w:shd w:val="clear" w:color="auto" w:fill="FFFFFF"/>
        </w:rPr>
        <w:t>11. Характерной чертой монголоидной расы является:</w:t>
      </w:r>
    </w:p>
    <w:p w:rsidR="00286FF0" w:rsidRPr="00286FF0" w:rsidRDefault="00286FF0" w:rsidP="00613C24">
      <w:pPr>
        <w:pStyle w:val="a4"/>
        <w:numPr>
          <w:ilvl w:val="0"/>
          <w:numId w:val="200"/>
        </w:numPr>
        <w:shd w:val="clear" w:color="auto" w:fill="FFFFFF"/>
        <w:spacing w:before="0" w:beforeAutospacing="0" w:after="0" w:afterAutospacing="0"/>
        <w:rPr>
          <w:rFonts w:ascii="Times New Roman" w:hAnsi="Times New Roman"/>
          <w:color w:val="000000"/>
          <w:sz w:val="24"/>
          <w:szCs w:val="24"/>
          <w:shd w:val="clear" w:color="auto" w:fill="FFFFFF"/>
        </w:rPr>
      </w:pPr>
      <w:r w:rsidRPr="00286FF0">
        <w:rPr>
          <w:rFonts w:ascii="Times New Roman" w:hAnsi="Times New Roman"/>
          <w:color w:val="000000"/>
          <w:sz w:val="24"/>
          <w:szCs w:val="24"/>
          <w:shd w:val="clear" w:color="auto" w:fill="FFFFFF"/>
        </w:rPr>
        <w:t>Темная окраска кожи</w:t>
      </w:r>
    </w:p>
    <w:p w:rsidR="00286FF0" w:rsidRPr="00286FF0" w:rsidRDefault="00286FF0" w:rsidP="00613C24">
      <w:pPr>
        <w:pStyle w:val="a4"/>
        <w:numPr>
          <w:ilvl w:val="0"/>
          <w:numId w:val="200"/>
        </w:numPr>
        <w:shd w:val="clear" w:color="auto" w:fill="FFFFFF"/>
        <w:spacing w:before="0" w:beforeAutospacing="0" w:after="0" w:afterAutospacing="0"/>
        <w:rPr>
          <w:rFonts w:ascii="Times New Roman" w:hAnsi="Times New Roman"/>
          <w:color w:val="000000"/>
          <w:sz w:val="24"/>
          <w:szCs w:val="24"/>
          <w:shd w:val="clear" w:color="auto" w:fill="FFFFFF"/>
        </w:rPr>
      </w:pPr>
      <w:r w:rsidRPr="00286FF0">
        <w:rPr>
          <w:rFonts w:ascii="Times New Roman" w:hAnsi="Times New Roman"/>
          <w:color w:val="000000"/>
          <w:sz w:val="24"/>
          <w:szCs w:val="24"/>
          <w:shd w:val="clear" w:color="auto" w:fill="FFFFFF"/>
        </w:rPr>
        <w:t>Мягкие волнистые волосы</w:t>
      </w:r>
    </w:p>
    <w:p w:rsidR="00286FF0" w:rsidRPr="00286FF0" w:rsidRDefault="00286FF0" w:rsidP="00613C24">
      <w:pPr>
        <w:pStyle w:val="a4"/>
        <w:numPr>
          <w:ilvl w:val="0"/>
          <w:numId w:val="200"/>
        </w:numPr>
        <w:shd w:val="clear" w:color="auto" w:fill="FFFFFF"/>
        <w:spacing w:before="0" w:beforeAutospacing="0" w:after="0" w:afterAutospacing="0"/>
        <w:rPr>
          <w:rFonts w:ascii="Times New Roman" w:hAnsi="Times New Roman"/>
          <w:color w:val="000000"/>
          <w:sz w:val="24"/>
          <w:szCs w:val="24"/>
          <w:shd w:val="clear" w:color="auto" w:fill="FFFFFF"/>
        </w:rPr>
      </w:pPr>
      <w:r w:rsidRPr="00286FF0">
        <w:rPr>
          <w:rFonts w:ascii="Times New Roman" w:hAnsi="Times New Roman"/>
          <w:color w:val="000000"/>
          <w:sz w:val="24"/>
          <w:szCs w:val="24"/>
          <w:shd w:val="clear" w:color="auto" w:fill="FFFFFF"/>
        </w:rPr>
        <w:t>Наличие эпикантуса</w:t>
      </w:r>
    </w:p>
    <w:p w:rsidR="00286FF0" w:rsidRPr="00286FF0" w:rsidRDefault="00286FF0" w:rsidP="00613C24">
      <w:pPr>
        <w:pStyle w:val="a4"/>
        <w:numPr>
          <w:ilvl w:val="0"/>
          <w:numId w:val="200"/>
        </w:numPr>
        <w:shd w:val="clear" w:color="auto" w:fill="FFFFFF"/>
        <w:spacing w:before="0" w:beforeAutospacing="0" w:after="0" w:afterAutospacing="0"/>
        <w:rPr>
          <w:rFonts w:ascii="Times New Roman" w:hAnsi="Times New Roman"/>
          <w:color w:val="000000"/>
          <w:sz w:val="24"/>
          <w:szCs w:val="24"/>
          <w:shd w:val="clear" w:color="auto" w:fill="FFFFFF"/>
        </w:rPr>
      </w:pPr>
      <w:r w:rsidRPr="00286FF0">
        <w:rPr>
          <w:rFonts w:ascii="Times New Roman" w:hAnsi="Times New Roman"/>
          <w:color w:val="000000"/>
          <w:sz w:val="24"/>
          <w:szCs w:val="24"/>
          <w:shd w:val="clear" w:color="auto" w:fill="FFFFFF"/>
        </w:rPr>
        <w:t>Светлые глаза</w:t>
      </w:r>
    </w:p>
    <w:p w:rsidR="00286FF0" w:rsidRPr="00286FF0" w:rsidRDefault="00286FF0" w:rsidP="00286FF0">
      <w:r w:rsidRPr="00286FF0">
        <w:rPr>
          <w:color w:val="000000"/>
          <w:shd w:val="clear" w:color="auto" w:fill="FFFFFF"/>
        </w:rPr>
        <w:t xml:space="preserve">12. </w:t>
      </w:r>
      <w:r w:rsidRPr="00286FF0">
        <w:t>Норма биологической реакции и комплекс условий окружающей среды, проявляющаяся в развитии признаков, обеспечивающих оптимальную приспособленность к данным условиям, представляет:</w:t>
      </w:r>
    </w:p>
    <w:p w:rsidR="00286FF0" w:rsidRPr="00286FF0" w:rsidRDefault="00286FF0" w:rsidP="00613C24">
      <w:pPr>
        <w:pStyle w:val="a5"/>
        <w:numPr>
          <w:ilvl w:val="0"/>
          <w:numId w:val="201"/>
        </w:numPr>
        <w:rPr>
          <w:rFonts w:ascii="Times New Roman" w:hAnsi="Times New Roman"/>
          <w:sz w:val="24"/>
          <w:szCs w:val="24"/>
        </w:rPr>
      </w:pPr>
      <w:r w:rsidRPr="00286FF0">
        <w:rPr>
          <w:rFonts w:ascii="Times New Roman" w:hAnsi="Times New Roman"/>
          <w:sz w:val="24"/>
          <w:szCs w:val="24"/>
        </w:rPr>
        <w:t>Нормостенический тип</w:t>
      </w:r>
    </w:p>
    <w:p w:rsidR="00286FF0" w:rsidRPr="00286FF0" w:rsidRDefault="00286FF0" w:rsidP="00613C24">
      <w:pPr>
        <w:pStyle w:val="a5"/>
        <w:numPr>
          <w:ilvl w:val="0"/>
          <w:numId w:val="201"/>
        </w:numPr>
        <w:rPr>
          <w:rFonts w:ascii="Times New Roman" w:hAnsi="Times New Roman"/>
          <w:sz w:val="24"/>
          <w:szCs w:val="24"/>
        </w:rPr>
      </w:pPr>
      <w:r w:rsidRPr="00286FF0">
        <w:rPr>
          <w:rFonts w:ascii="Times New Roman" w:hAnsi="Times New Roman"/>
          <w:sz w:val="24"/>
          <w:szCs w:val="24"/>
        </w:rPr>
        <w:t>Адаптивный тип</w:t>
      </w:r>
    </w:p>
    <w:p w:rsidR="00286FF0" w:rsidRPr="00286FF0" w:rsidRDefault="00286FF0" w:rsidP="00613C24">
      <w:pPr>
        <w:pStyle w:val="a5"/>
        <w:numPr>
          <w:ilvl w:val="0"/>
          <w:numId w:val="201"/>
        </w:numPr>
        <w:rPr>
          <w:rFonts w:ascii="Times New Roman" w:hAnsi="Times New Roman"/>
          <w:sz w:val="24"/>
          <w:szCs w:val="24"/>
        </w:rPr>
      </w:pPr>
      <w:r w:rsidRPr="00286FF0">
        <w:rPr>
          <w:rFonts w:ascii="Times New Roman" w:hAnsi="Times New Roman"/>
          <w:sz w:val="24"/>
          <w:szCs w:val="24"/>
        </w:rPr>
        <w:t>Гиперстенический тип</w:t>
      </w:r>
    </w:p>
    <w:p w:rsidR="00286FF0" w:rsidRPr="00286FF0" w:rsidRDefault="00286FF0" w:rsidP="00613C24">
      <w:pPr>
        <w:pStyle w:val="a5"/>
        <w:numPr>
          <w:ilvl w:val="0"/>
          <w:numId w:val="201"/>
        </w:numPr>
        <w:rPr>
          <w:rFonts w:ascii="Times New Roman" w:hAnsi="Times New Roman"/>
          <w:sz w:val="24"/>
          <w:szCs w:val="24"/>
        </w:rPr>
      </w:pPr>
      <w:r w:rsidRPr="00286FF0">
        <w:rPr>
          <w:rFonts w:ascii="Times New Roman" w:hAnsi="Times New Roman"/>
          <w:sz w:val="24"/>
          <w:szCs w:val="24"/>
        </w:rPr>
        <w:t>Гипостенический тип</w:t>
      </w:r>
    </w:p>
    <w:p w:rsidR="00286FF0" w:rsidRPr="00286FF0" w:rsidRDefault="00286FF0" w:rsidP="00286FF0">
      <w:r w:rsidRPr="00286FF0">
        <w:rPr>
          <w:color w:val="000000"/>
          <w:shd w:val="clear" w:color="auto" w:fill="FFFFFF"/>
        </w:rPr>
        <w:t xml:space="preserve">13. </w:t>
      </w:r>
      <w:r w:rsidRPr="00286FF0">
        <w:t>К малым расам человека относится:</w:t>
      </w:r>
    </w:p>
    <w:p w:rsidR="00286FF0" w:rsidRPr="00286FF0" w:rsidRDefault="00286FF0" w:rsidP="00613C24">
      <w:pPr>
        <w:pStyle w:val="a5"/>
        <w:numPr>
          <w:ilvl w:val="0"/>
          <w:numId w:val="202"/>
        </w:numPr>
        <w:rPr>
          <w:rFonts w:ascii="Times New Roman" w:hAnsi="Times New Roman"/>
          <w:sz w:val="24"/>
          <w:szCs w:val="24"/>
        </w:rPr>
      </w:pPr>
      <w:r w:rsidRPr="00286FF0">
        <w:rPr>
          <w:rFonts w:ascii="Times New Roman" w:hAnsi="Times New Roman"/>
          <w:sz w:val="24"/>
          <w:szCs w:val="24"/>
        </w:rPr>
        <w:t>Европеоидная</w:t>
      </w:r>
    </w:p>
    <w:p w:rsidR="00286FF0" w:rsidRPr="00286FF0" w:rsidRDefault="00286FF0" w:rsidP="00613C24">
      <w:pPr>
        <w:pStyle w:val="a5"/>
        <w:numPr>
          <w:ilvl w:val="0"/>
          <w:numId w:val="202"/>
        </w:numPr>
        <w:rPr>
          <w:rFonts w:ascii="Times New Roman" w:hAnsi="Times New Roman"/>
          <w:sz w:val="24"/>
          <w:szCs w:val="24"/>
        </w:rPr>
      </w:pPr>
      <w:r w:rsidRPr="00286FF0">
        <w:rPr>
          <w:rFonts w:ascii="Times New Roman" w:hAnsi="Times New Roman"/>
          <w:sz w:val="24"/>
          <w:szCs w:val="24"/>
        </w:rPr>
        <w:t>Среднеевропейская</w:t>
      </w:r>
    </w:p>
    <w:p w:rsidR="00286FF0" w:rsidRPr="00286FF0" w:rsidRDefault="00286FF0" w:rsidP="00613C24">
      <w:pPr>
        <w:pStyle w:val="a5"/>
        <w:numPr>
          <w:ilvl w:val="0"/>
          <w:numId w:val="202"/>
        </w:numPr>
        <w:rPr>
          <w:rFonts w:ascii="Times New Roman" w:hAnsi="Times New Roman"/>
          <w:sz w:val="24"/>
          <w:szCs w:val="24"/>
        </w:rPr>
      </w:pPr>
      <w:r w:rsidRPr="00286FF0">
        <w:rPr>
          <w:rFonts w:ascii="Times New Roman" w:hAnsi="Times New Roman"/>
          <w:sz w:val="24"/>
          <w:szCs w:val="24"/>
        </w:rPr>
        <w:t>Монголоидная</w:t>
      </w:r>
    </w:p>
    <w:p w:rsidR="00286FF0" w:rsidRPr="00286FF0" w:rsidRDefault="00286FF0" w:rsidP="00613C24">
      <w:pPr>
        <w:pStyle w:val="a5"/>
        <w:numPr>
          <w:ilvl w:val="0"/>
          <w:numId w:val="202"/>
        </w:numPr>
        <w:rPr>
          <w:rFonts w:ascii="Times New Roman" w:hAnsi="Times New Roman"/>
          <w:sz w:val="24"/>
          <w:szCs w:val="24"/>
        </w:rPr>
      </w:pPr>
      <w:r w:rsidRPr="00286FF0">
        <w:rPr>
          <w:rFonts w:ascii="Times New Roman" w:hAnsi="Times New Roman"/>
          <w:sz w:val="24"/>
          <w:szCs w:val="24"/>
        </w:rPr>
        <w:t>Негроидная</w:t>
      </w:r>
    </w:p>
    <w:p w:rsidR="00286FF0" w:rsidRPr="00286FF0" w:rsidRDefault="00286FF0" w:rsidP="00286FF0">
      <w:r w:rsidRPr="00286FF0">
        <w:rPr>
          <w:color w:val="000000"/>
          <w:shd w:val="clear" w:color="auto" w:fill="FFFFFF"/>
        </w:rPr>
        <w:t xml:space="preserve">14. </w:t>
      </w:r>
      <w:r w:rsidRPr="00286FF0">
        <w:t>Конституциональный тип, характеризующийся слабым приспособлением к выдерживанию мощных кратковременных нагрузок и хорошей приспособленностью к длительным воздействиям тех или иных факторов:</w:t>
      </w:r>
    </w:p>
    <w:p w:rsidR="00286FF0" w:rsidRPr="00286FF0" w:rsidRDefault="00286FF0" w:rsidP="00613C24">
      <w:pPr>
        <w:pStyle w:val="a5"/>
        <w:numPr>
          <w:ilvl w:val="0"/>
          <w:numId w:val="203"/>
        </w:numPr>
        <w:rPr>
          <w:rFonts w:ascii="Times New Roman" w:hAnsi="Times New Roman"/>
          <w:sz w:val="24"/>
          <w:szCs w:val="24"/>
        </w:rPr>
      </w:pPr>
      <w:r w:rsidRPr="00286FF0">
        <w:rPr>
          <w:rFonts w:ascii="Times New Roman" w:hAnsi="Times New Roman"/>
          <w:sz w:val="24"/>
          <w:szCs w:val="24"/>
        </w:rPr>
        <w:t>Спринтеры</w:t>
      </w:r>
    </w:p>
    <w:p w:rsidR="00286FF0" w:rsidRPr="00286FF0" w:rsidRDefault="00286FF0" w:rsidP="00613C24">
      <w:pPr>
        <w:pStyle w:val="a5"/>
        <w:numPr>
          <w:ilvl w:val="0"/>
          <w:numId w:val="203"/>
        </w:numPr>
        <w:rPr>
          <w:rFonts w:ascii="Times New Roman" w:hAnsi="Times New Roman"/>
          <w:sz w:val="24"/>
          <w:szCs w:val="24"/>
        </w:rPr>
      </w:pPr>
      <w:r w:rsidRPr="00286FF0">
        <w:rPr>
          <w:rFonts w:ascii="Times New Roman" w:hAnsi="Times New Roman"/>
          <w:sz w:val="24"/>
          <w:szCs w:val="24"/>
        </w:rPr>
        <w:t>Стайеры</w:t>
      </w:r>
    </w:p>
    <w:p w:rsidR="00286FF0" w:rsidRPr="00286FF0" w:rsidRDefault="00286FF0" w:rsidP="00613C24">
      <w:pPr>
        <w:pStyle w:val="a5"/>
        <w:numPr>
          <w:ilvl w:val="0"/>
          <w:numId w:val="203"/>
        </w:numPr>
        <w:rPr>
          <w:rFonts w:ascii="Times New Roman" w:hAnsi="Times New Roman"/>
          <w:sz w:val="24"/>
          <w:szCs w:val="24"/>
        </w:rPr>
      </w:pPr>
      <w:r w:rsidRPr="00286FF0">
        <w:rPr>
          <w:rFonts w:ascii="Times New Roman" w:hAnsi="Times New Roman"/>
          <w:sz w:val="24"/>
          <w:szCs w:val="24"/>
        </w:rPr>
        <w:t>Миксты</w:t>
      </w:r>
    </w:p>
    <w:p w:rsidR="00286FF0" w:rsidRPr="00286FF0" w:rsidRDefault="00286FF0" w:rsidP="00613C24">
      <w:pPr>
        <w:pStyle w:val="a5"/>
        <w:numPr>
          <w:ilvl w:val="0"/>
          <w:numId w:val="203"/>
        </w:numPr>
        <w:rPr>
          <w:rFonts w:ascii="Times New Roman" w:hAnsi="Times New Roman"/>
          <w:sz w:val="24"/>
          <w:szCs w:val="24"/>
        </w:rPr>
      </w:pPr>
      <w:r w:rsidRPr="00286FF0">
        <w:rPr>
          <w:rFonts w:ascii="Times New Roman" w:hAnsi="Times New Roman"/>
          <w:sz w:val="24"/>
          <w:szCs w:val="24"/>
        </w:rPr>
        <w:t>Холерики</w:t>
      </w:r>
    </w:p>
    <w:p w:rsidR="00286FF0" w:rsidRPr="00286FF0" w:rsidRDefault="00286FF0" w:rsidP="00286FF0">
      <w:r w:rsidRPr="00286FF0">
        <w:rPr>
          <w:color w:val="000000"/>
          <w:shd w:val="clear" w:color="auto" w:fill="FFFFFF"/>
        </w:rPr>
        <w:t xml:space="preserve">15. </w:t>
      </w:r>
      <w:r w:rsidRPr="00286FF0">
        <w:t>Какая раса характеризуется плоским широким лицом, жесткими черными прямыми волосами, слабой обволошенностью тела, темными глазами и наличием эпикантуса:</w:t>
      </w:r>
    </w:p>
    <w:p w:rsidR="00286FF0" w:rsidRPr="00286FF0" w:rsidRDefault="00286FF0" w:rsidP="00613C24">
      <w:pPr>
        <w:pStyle w:val="a5"/>
        <w:numPr>
          <w:ilvl w:val="0"/>
          <w:numId w:val="204"/>
        </w:numPr>
        <w:rPr>
          <w:rFonts w:ascii="Times New Roman" w:hAnsi="Times New Roman"/>
          <w:sz w:val="24"/>
          <w:szCs w:val="24"/>
        </w:rPr>
      </w:pPr>
      <w:r w:rsidRPr="00286FF0">
        <w:rPr>
          <w:rFonts w:ascii="Times New Roman" w:hAnsi="Times New Roman"/>
          <w:sz w:val="24"/>
          <w:szCs w:val="24"/>
        </w:rPr>
        <w:t>Европеоидная раса</w:t>
      </w:r>
    </w:p>
    <w:p w:rsidR="00286FF0" w:rsidRPr="00286FF0" w:rsidRDefault="00286FF0" w:rsidP="00613C24">
      <w:pPr>
        <w:pStyle w:val="a5"/>
        <w:numPr>
          <w:ilvl w:val="0"/>
          <w:numId w:val="204"/>
        </w:numPr>
        <w:rPr>
          <w:rFonts w:ascii="Times New Roman" w:hAnsi="Times New Roman"/>
          <w:sz w:val="24"/>
          <w:szCs w:val="24"/>
        </w:rPr>
      </w:pPr>
      <w:r w:rsidRPr="00286FF0">
        <w:rPr>
          <w:rFonts w:ascii="Times New Roman" w:hAnsi="Times New Roman"/>
          <w:sz w:val="24"/>
          <w:szCs w:val="24"/>
        </w:rPr>
        <w:t>Монголоидная раса</w:t>
      </w:r>
    </w:p>
    <w:p w:rsidR="00286FF0" w:rsidRPr="00286FF0" w:rsidRDefault="00286FF0" w:rsidP="00613C24">
      <w:pPr>
        <w:pStyle w:val="a5"/>
        <w:numPr>
          <w:ilvl w:val="0"/>
          <w:numId w:val="204"/>
        </w:numPr>
        <w:rPr>
          <w:rFonts w:ascii="Times New Roman" w:hAnsi="Times New Roman"/>
          <w:sz w:val="24"/>
          <w:szCs w:val="24"/>
        </w:rPr>
      </w:pPr>
      <w:r w:rsidRPr="00286FF0">
        <w:rPr>
          <w:rFonts w:ascii="Times New Roman" w:hAnsi="Times New Roman"/>
          <w:sz w:val="24"/>
          <w:szCs w:val="24"/>
        </w:rPr>
        <w:t>Негроидная раса</w:t>
      </w:r>
    </w:p>
    <w:p w:rsidR="00286FF0" w:rsidRPr="00286FF0" w:rsidRDefault="00286FF0" w:rsidP="00613C24">
      <w:pPr>
        <w:pStyle w:val="a5"/>
        <w:numPr>
          <w:ilvl w:val="0"/>
          <w:numId w:val="204"/>
        </w:numPr>
        <w:rPr>
          <w:rFonts w:ascii="Times New Roman" w:hAnsi="Times New Roman"/>
          <w:sz w:val="24"/>
          <w:szCs w:val="24"/>
        </w:rPr>
      </w:pPr>
      <w:r w:rsidRPr="00286FF0">
        <w:rPr>
          <w:rFonts w:ascii="Times New Roman" w:hAnsi="Times New Roman"/>
          <w:sz w:val="24"/>
          <w:szCs w:val="24"/>
        </w:rPr>
        <w:t>Уральская раса</w:t>
      </w:r>
    </w:p>
    <w:p w:rsidR="00286FF0" w:rsidRPr="00286FF0" w:rsidRDefault="00286FF0" w:rsidP="00286FF0">
      <w:pPr>
        <w:pStyle w:val="af4"/>
        <w:spacing w:after="0"/>
        <w:ind w:left="0"/>
      </w:pPr>
      <w:r w:rsidRPr="00286FF0">
        <w:rPr>
          <w:color w:val="000000"/>
          <w:shd w:val="clear" w:color="auto" w:fill="FFFFFF"/>
        </w:rPr>
        <w:t xml:space="preserve">16. </w:t>
      </w:r>
      <w:r w:rsidRPr="00286FF0">
        <w:t>Межпоколенная группа людей, объединенная длительным совместным проживанием на определенной территории, общими языком, культурой и самосознанием:</w:t>
      </w:r>
    </w:p>
    <w:p w:rsidR="00286FF0" w:rsidRPr="00286FF0" w:rsidRDefault="00286FF0" w:rsidP="00613C24">
      <w:pPr>
        <w:pStyle w:val="af4"/>
        <w:numPr>
          <w:ilvl w:val="0"/>
          <w:numId w:val="205"/>
        </w:numPr>
        <w:spacing w:after="0"/>
      </w:pPr>
      <w:r w:rsidRPr="00286FF0">
        <w:t>Раса</w:t>
      </w:r>
    </w:p>
    <w:p w:rsidR="00286FF0" w:rsidRPr="00286FF0" w:rsidRDefault="00286FF0" w:rsidP="00613C24">
      <w:pPr>
        <w:pStyle w:val="af4"/>
        <w:numPr>
          <w:ilvl w:val="0"/>
          <w:numId w:val="205"/>
        </w:numPr>
        <w:spacing w:after="0"/>
      </w:pPr>
      <w:r w:rsidRPr="00286FF0">
        <w:t>Адаптивный тип</w:t>
      </w:r>
    </w:p>
    <w:p w:rsidR="00286FF0" w:rsidRPr="00286FF0" w:rsidRDefault="00286FF0" w:rsidP="00613C24">
      <w:pPr>
        <w:pStyle w:val="af4"/>
        <w:numPr>
          <w:ilvl w:val="0"/>
          <w:numId w:val="205"/>
        </w:numPr>
        <w:spacing w:after="0"/>
      </w:pPr>
      <w:r w:rsidRPr="00286FF0">
        <w:t>Конституция</w:t>
      </w:r>
    </w:p>
    <w:p w:rsidR="00286FF0" w:rsidRPr="00286FF0" w:rsidRDefault="00286FF0" w:rsidP="00613C24">
      <w:pPr>
        <w:pStyle w:val="af4"/>
        <w:numPr>
          <w:ilvl w:val="0"/>
          <w:numId w:val="205"/>
        </w:numPr>
        <w:spacing w:after="0"/>
      </w:pPr>
      <w:r w:rsidRPr="00286FF0">
        <w:t>Этнос</w:t>
      </w:r>
    </w:p>
    <w:p w:rsidR="00286FF0" w:rsidRPr="00286FF0" w:rsidRDefault="00286FF0" w:rsidP="00286FF0">
      <w:pPr>
        <w:pStyle w:val="af4"/>
        <w:spacing w:after="0"/>
        <w:ind w:left="0"/>
      </w:pPr>
      <w:r w:rsidRPr="00286FF0">
        <w:rPr>
          <w:color w:val="000000"/>
          <w:shd w:val="clear" w:color="auto" w:fill="FFFFFF"/>
        </w:rPr>
        <w:t xml:space="preserve">17. </w:t>
      </w:r>
      <w:r w:rsidRPr="00286FF0">
        <w:t>Одним из основных экологических факторов арктического адаптивного типа является:</w:t>
      </w:r>
    </w:p>
    <w:p w:rsidR="00286FF0" w:rsidRPr="00286FF0" w:rsidRDefault="00286FF0" w:rsidP="00613C24">
      <w:pPr>
        <w:pStyle w:val="af4"/>
        <w:numPr>
          <w:ilvl w:val="0"/>
          <w:numId w:val="206"/>
        </w:numPr>
        <w:spacing w:after="0"/>
      </w:pPr>
      <w:r w:rsidRPr="00286FF0">
        <w:t>Скудность растительной и преобладание животной пищи</w:t>
      </w:r>
    </w:p>
    <w:p w:rsidR="00286FF0" w:rsidRPr="00286FF0" w:rsidRDefault="00286FF0" w:rsidP="00613C24">
      <w:pPr>
        <w:pStyle w:val="af4"/>
        <w:numPr>
          <w:ilvl w:val="0"/>
          <w:numId w:val="206"/>
        </w:numPr>
        <w:spacing w:after="0"/>
      </w:pPr>
      <w:r w:rsidRPr="00286FF0">
        <w:t>Много микроорганизмов, цист простейших и яиц гельминтов</w:t>
      </w:r>
    </w:p>
    <w:p w:rsidR="00286FF0" w:rsidRPr="00286FF0" w:rsidRDefault="00286FF0" w:rsidP="00613C24">
      <w:pPr>
        <w:pStyle w:val="af4"/>
        <w:numPr>
          <w:ilvl w:val="0"/>
          <w:numId w:val="206"/>
        </w:numPr>
        <w:spacing w:after="0"/>
      </w:pPr>
      <w:r w:rsidRPr="00286FF0">
        <w:t>Низкое атмосферное давление</w:t>
      </w:r>
    </w:p>
    <w:p w:rsidR="00286FF0" w:rsidRPr="00286FF0" w:rsidRDefault="00286FF0" w:rsidP="00613C24">
      <w:pPr>
        <w:pStyle w:val="af4"/>
        <w:numPr>
          <w:ilvl w:val="0"/>
          <w:numId w:val="206"/>
        </w:numPr>
        <w:spacing w:after="0"/>
      </w:pPr>
      <w:r w:rsidRPr="00286FF0">
        <w:t>Резкие смены погодных условий</w:t>
      </w:r>
    </w:p>
    <w:p w:rsidR="00286FF0" w:rsidRPr="00286FF0" w:rsidRDefault="00286FF0" w:rsidP="00286FF0">
      <w:pPr>
        <w:pStyle w:val="af4"/>
        <w:spacing w:after="0"/>
        <w:ind w:left="0"/>
      </w:pPr>
      <w:r w:rsidRPr="00286FF0">
        <w:rPr>
          <w:color w:val="000000"/>
          <w:shd w:val="clear" w:color="auto" w:fill="FFFFFF"/>
        </w:rPr>
        <w:t xml:space="preserve">18. </w:t>
      </w:r>
      <w:r w:rsidRPr="00286FF0">
        <w:t>Одна из характерных черт тропического адаптивного типа – это:</w:t>
      </w:r>
    </w:p>
    <w:p w:rsidR="00286FF0" w:rsidRPr="00286FF0" w:rsidRDefault="00286FF0" w:rsidP="00613C24">
      <w:pPr>
        <w:pStyle w:val="a5"/>
        <w:numPr>
          <w:ilvl w:val="0"/>
          <w:numId w:val="207"/>
        </w:numPr>
        <w:rPr>
          <w:rFonts w:ascii="Times New Roman" w:hAnsi="Times New Roman"/>
          <w:sz w:val="24"/>
          <w:szCs w:val="24"/>
        </w:rPr>
      </w:pPr>
      <w:r w:rsidRPr="00286FF0">
        <w:rPr>
          <w:rFonts w:ascii="Times New Roman" w:hAnsi="Times New Roman"/>
          <w:sz w:val="24"/>
          <w:szCs w:val="24"/>
        </w:rPr>
        <w:t>Высокий уровень гемоглобина</w:t>
      </w:r>
    </w:p>
    <w:p w:rsidR="00286FF0" w:rsidRPr="00286FF0" w:rsidRDefault="00286FF0" w:rsidP="00613C24">
      <w:pPr>
        <w:pStyle w:val="a5"/>
        <w:numPr>
          <w:ilvl w:val="0"/>
          <w:numId w:val="207"/>
        </w:numPr>
        <w:rPr>
          <w:rFonts w:ascii="Times New Roman" w:hAnsi="Times New Roman"/>
          <w:sz w:val="24"/>
          <w:szCs w:val="24"/>
        </w:rPr>
      </w:pPr>
      <w:r w:rsidRPr="00286FF0">
        <w:rPr>
          <w:rFonts w:ascii="Times New Roman" w:hAnsi="Times New Roman"/>
          <w:sz w:val="24"/>
          <w:szCs w:val="24"/>
        </w:rPr>
        <w:t>Относительное уменьшение массы тела при увеличении длины конечностей</w:t>
      </w:r>
    </w:p>
    <w:p w:rsidR="00286FF0" w:rsidRPr="00286FF0" w:rsidRDefault="00286FF0" w:rsidP="00613C24">
      <w:pPr>
        <w:pStyle w:val="a5"/>
        <w:numPr>
          <w:ilvl w:val="0"/>
          <w:numId w:val="207"/>
        </w:numPr>
        <w:rPr>
          <w:rFonts w:ascii="Times New Roman" w:hAnsi="Times New Roman"/>
          <w:sz w:val="24"/>
          <w:szCs w:val="24"/>
        </w:rPr>
      </w:pPr>
      <w:r w:rsidRPr="00286FF0">
        <w:rPr>
          <w:rFonts w:ascii="Times New Roman" w:hAnsi="Times New Roman"/>
          <w:sz w:val="24"/>
          <w:szCs w:val="24"/>
        </w:rPr>
        <w:t>Удлинение длинных трубчатых костей скелета,</w:t>
      </w:r>
    </w:p>
    <w:p w:rsidR="00286FF0" w:rsidRPr="00286FF0" w:rsidRDefault="00286FF0" w:rsidP="00613C24">
      <w:pPr>
        <w:pStyle w:val="a5"/>
        <w:numPr>
          <w:ilvl w:val="0"/>
          <w:numId w:val="207"/>
        </w:numPr>
        <w:rPr>
          <w:rFonts w:ascii="Times New Roman" w:hAnsi="Times New Roman"/>
          <w:sz w:val="24"/>
          <w:szCs w:val="24"/>
        </w:rPr>
      </w:pPr>
      <w:r w:rsidRPr="00286FF0">
        <w:rPr>
          <w:rFonts w:ascii="Times New Roman" w:hAnsi="Times New Roman"/>
          <w:sz w:val="24"/>
          <w:szCs w:val="24"/>
        </w:rPr>
        <w:lastRenderedPageBreak/>
        <w:t>Расширение грудной клетки</w:t>
      </w:r>
    </w:p>
    <w:p w:rsidR="00286FF0" w:rsidRPr="00286FF0" w:rsidRDefault="00286FF0" w:rsidP="00613C24">
      <w:pPr>
        <w:pStyle w:val="a5"/>
        <w:numPr>
          <w:ilvl w:val="0"/>
          <w:numId w:val="207"/>
        </w:numPr>
        <w:rPr>
          <w:rFonts w:ascii="Times New Roman" w:hAnsi="Times New Roman"/>
          <w:sz w:val="24"/>
          <w:szCs w:val="24"/>
        </w:rPr>
      </w:pPr>
      <w:r w:rsidRPr="00286FF0">
        <w:rPr>
          <w:rFonts w:ascii="Times New Roman" w:hAnsi="Times New Roman"/>
          <w:sz w:val="24"/>
          <w:szCs w:val="24"/>
        </w:rPr>
        <w:t>Широкая лабильность психических реакций</w:t>
      </w:r>
    </w:p>
    <w:p w:rsidR="00286FF0" w:rsidRPr="00286FF0" w:rsidRDefault="00286FF0" w:rsidP="00286FF0">
      <w:r w:rsidRPr="00286FF0">
        <w:rPr>
          <w:color w:val="000000"/>
          <w:shd w:val="clear" w:color="auto" w:fill="FFFFFF"/>
        </w:rPr>
        <w:t xml:space="preserve">19 </w:t>
      </w:r>
      <w:r w:rsidRPr="00286FF0">
        <w:t>Согласно пассионарной теории этногенеза Л.Н.Гумилева пассионарии – это:</w:t>
      </w:r>
    </w:p>
    <w:p w:rsidR="00286FF0" w:rsidRPr="00286FF0" w:rsidRDefault="00286FF0" w:rsidP="00613C24">
      <w:pPr>
        <w:pStyle w:val="a5"/>
        <w:numPr>
          <w:ilvl w:val="0"/>
          <w:numId w:val="208"/>
        </w:numPr>
        <w:rPr>
          <w:rFonts w:ascii="Times New Roman" w:hAnsi="Times New Roman"/>
          <w:sz w:val="24"/>
          <w:szCs w:val="24"/>
        </w:rPr>
      </w:pPr>
      <w:r w:rsidRPr="00286FF0">
        <w:rPr>
          <w:rFonts w:ascii="Times New Roman" w:hAnsi="Times New Roman"/>
          <w:sz w:val="24"/>
          <w:szCs w:val="24"/>
        </w:rPr>
        <w:t>Люди с избыточной энергией, способные жить ради высоких идеалов</w:t>
      </w:r>
    </w:p>
    <w:p w:rsidR="00286FF0" w:rsidRPr="00286FF0" w:rsidRDefault="00286FF0" w:rsidP="00613C24">
      <w:pPr>
        <w:pStyle w:val="a5"/>
        <w:numPr>
          <w:ilvl w:val="0"/>
          <w:numId w:val="208"/>
        </w:numPr>
        <w:rPr>
          <w:rFonts w:ascii="Times New Roman" w:hAnsi="Times New Roman"/>
          <w:sz w:val="24"/>
          <w:szCs w:val="24"/>
        </w:rPr>
      </w:pPr>
      <w:r w:rsidRPr="00286FF0">
        <w:rPr>
          <w:rFonts w:ascii="Times New Roman" w:hAnsi="Times New Roman"/>
          <w:sz w:val="24"/>
          <w:szCs w:val="24"/>
        </w:rPr>
        <w:t>Люди с недостоточностью энергии, склонные к лени, паразитизму и предательству</w:t>
      </w:r>
    </w:p>
    <w:p w:rsidR="00286FF0" w:rsidRPr="00286FF0" w:rsidRDefault="00286FF0" w:rsidP="00613C24">
      <w:pPr>
        <w:pStyle w:val="a5"/>
        <w:numPr>
          <w:ilvl w:val="0"/>
          <w:numId w:val="208"/>
        </w:numPr>
        <w:rPr>
          <w:rFonts w:ascii="Times New Roman" w:hAnsi="Times New Roman"/>
          <w:sz w:val="24"/>
          <w:szCs w:val="24"/>
        </w:rPr>
      </w:pPr>
      <w:r w:rsidRPr="00286FF0">
        <w:rPr>
          <w:rFonts w:ascii="Times New Roman" w:hAnsi="Times New Roman"/>
          <w:sz w:val="24"/>
          <w:szCs w:val="24"/>
        </w:rPr>
        <w:t>Люди, энергии которых хватает для реализации инстинкта самосахронения</w:t>
      </w:r>
    </w:p>
    <w:p w:rsidR="00286FF0" w:rsidRPr="00286FF0" w:rsidRDefault="00286FF0" w:rsidP="00613C24">
      <w:pPr>
        <w:pStyle w:val="a5"/>
        <w:numPr>
          <w:ilvl w:val="0"/>
          <w:numId w:val="208"/>
        </w:numPr>
        <w:rPr>
          <w:rFonts w:ascii="Times New Roman" w:hAnsi="Times New Roman"/>
          <w:sz w:val="24"/>
          <w:szCs w:val="24"/>
        </w:rPr>
      </w:pPr>
      <w:r w:rsidRPr="00286FF0">
        <w:rPr>
          <w:rFonts w:ascii="Times New Roman" w:hAnsi="Times New Roman"/>
          <w:sz w:val="24"/>
          <w:szCs w:val="24"/>
        </w:rPr>
        <w:t>Люди, характеризующиеся живым, подвижным темпераментом, легко переживающие неудачи и неприятности</w:t>
      </w:r>
    </w:p>
    <w:p w:rsidR="00286FF0" w:rsidRPr="00286FF0" w:rsidRDefault="00286FF0" w:rsidP="00286FF0">
      <w:r w:rsidRPr="00286FF0">
        <w:t>20. Установите этапы адаптационного синдрома Г.Селье:</w:t>
      </w:r>
    </w:p>
    <w:p w:rsidR="00286FF0" w:rsidRPr="00286FF0" w:rsidRDefault="00286FF0" w:rsidP="00613C24">
      <w:pPr>
        <w:pStyle w:val="a5"/>
        <w:numPr>
          <w:ilvl w:val="0"/>
          <w:numId w:val="209"/>
        </w:numPr>
        <w:rPr>
          <w:rFonts w:ascii="Times New Roman" w:hAnsi="Times New Roman"/>
          <w:sz w:val="24"/>
          <w:szCs w:val="24"/>
        </w:rPr>
      </w:pPr>
      <w:r w:rsidRPr="00286FF0">
        <w:rPr>
          <w:rFonts w:ascii="Times New Roman" w:hAnsi="Times New Roman"/>
          <w:sz w:val="24"/>
          <w:szCs w:val="24"/>
        </w:rPr>
        <w:t xml:space="preserve">Фаза тревоги </w:t>
      </w:r>
    </w:p>
    <w:p w:rsidR="00286FF0" w:rsidRPr="00286FF0" w:rsidRDefault="00286FF0" w:rsidP="00613C24">
      <w:pPr>
        <w:pStyle w:val="a5"/>
        <w:numPr>
          <w:ilvl w:val="0"/>
          <w:numId w:val="209"/>
        </w:numPr>
        <w:rPr>
          <w:rFonts w:ascii="Times New Roman" w:hAnsi="Times New Roman"/>
          <w:sz w:val="24"/>
          <w:szCs w:val="24"/>
        </w:rPr>
      </w:pPr>
      <w:r w:rsidRPr="00286FF0">
        <w:rPr>
          <w:rFonts w:ascii="Times New Roman" w:hAnsi="Times New Roman"/>
          <w:sz w:val="24"/>
          <w:szCs w:val="24"/>
        </w:rPr>
        <w:t xml:space="preserve">Фаза резистентности </w:t>
      </w:r>
    </w:p>
    <w:p w:rsidR="00286FF0" w:rsidRPr="00286FF0" w:rsidRDefault="00286FF0" w:rsidP="00613C24">
      <w:pPr>
        <w:pStyle w:val="a5"/>
        <w:numPr>
          <w:ilvl w:val="0"/>
          <w:numId w:val="209"/>
        </w:numPr>
        <w:rPr>
          <w:rFonts w:ascii="Times New Roman" w:hAnsi="Times New Roman"/>
          <w:sz w:val="24"/>
          <w:szCs w:val="24"/>
        </w:rPr>
      </w:pPr>
      <w:r w:rsidRPr="00286FF0">
        <w:rPr>
          <w:rFonts w:ascii="Times New Roman" w:hAnsi="Times New Roman"/>
          <w:sz w:val="24"/>
          <w:szCs w:val="24"/>
        </w:rPr>
        <w:t xml:space="preserve">Фаза истощения </w:t>
      </w:r>
    </w:p>
    <w:p w:rsidR="00370EA4" w:rsidRPr="00286FF0" w:rsidRDefault="00370EA4" w:rsidP="00370EA4"/>
    <w:p w:rsidR="00370EA4" w:rsidRPr="006A1013" w:rsidRDefault="00370EA4" w:rsidP="00370EA4">
      <w:pPr>
        <w:jc w:val="center"/>
        <w:rPr>
          <w:i/>
          <w:sz w:val="28"/>
        </w:rPr>
      </w:pPr>
      <w:r w:rsidRPr="006A1013">
        <w:rPr>
          <w:i/>
          <w:sz w:val="28"/>
        </w:rPr>
        <w:t>Решение проблемно-ситуационных задач.</w:t>
      </w:r>
    </w:p>
    <w:tbl>
      <w:tblPr>
        <w:tblStyle w:val="a3"/>
        <w:tblW w:w="0" w:type="auto"/>
        <w:tblInd w:w="284" w:type="dxa"/>
        <w:tblLook w:val="04A0" w:firstRow="1" w:lastRow="0" w:firstColumn="1" w:lastColumn="0" w:noHBand="0" w:noVBand="1"/>
      </w:tblPr>
      <w:tblGrid>
        <w:gridCol w:w="533"/>
        <w:gridCol w:w="9603"/>
      </w:tblGrid>
      <w:tr w:rsidR="00677E04" w:rsidRPr="00677E04" w:rsidTr="00CD4FA3">
        <w:tc>
          <w:tcPr>
            <w:tcW w:w="533" w:type="dxa"/>
          </w:tcPr>
          <w:p w:rsidR="00677E04" w:rsidRPr="00677E04" w:rsidRDefault="00677E04" w:rsidP="00370EA4">
            <w:pPr>
              <w:tabs>
                <w:tab w:val="left" w:pos="360"/>
              </w:tabs>
              <w:jc w:val="both"/>
              <w:rPr>
                <w:sz w:val="28"/>
              </w:rPr>
            </w:pPr>
            <w:r>
              <w:rPr>
                <w:sz w:val="28"/>
              </w:rPr>
              <w:t>1.</w:t>
            </w:r>
          </w:p>
        </w:tc>
        <w:tc>
          <w:tcPr>
            <w:tcW w:w="9603" w:type="dxa"/>
          </w:tcPr>
          <w:p w:rsidR="00677E04" w:rsidRPr="00677E04" w:rsidRDefault="00677E04" w:rsidP="00677E04">
            <w:pPr>
              <w:tabs>
                <w:tab w:val="left" w:pos="360"/>
              </w:tabs>
              <w:jc w:val="both"/>
              <w:rPr>
                <w:sz w:val="28"/>
              </w:rPr>
            </w:pPr>
            <w:r>
              <w:rPr>
                <w:sz w:val="28"/>
              </w:rPr>
              <w:t xml:space="preserve">Рассмотрите ситуацию: человек гуляет по парку. Вдруг неожиданно на него нападает немецкая овчарка, кладет лапы на плечи и облизывает лицо. Через несколько секунд собака убегает. Опишите что будет происходит с человеком, каким этапам по теории Г.Селье это будет соответствовать? Чем обусловлены происходящие процессы.  </w:t>
            </w:r>
          </w:p>
        </w:tc>
      </w:tr>
      <w:tr w:rsidR="00677E04" w:rsidRPr="00677E04" w:rsidTr="00CD4FA3">
        <w:tc>
          <w:tcPr>
            <w:tcW w:w="533" w:type="dxa"/>
          </w:tcPr>
          <w:p w:rsidR="00677E04" w:rsidRDefault="00677E04" w:rsidP="00370EA4">
            <w:pPr>
              <w:tabs>
                <w:tab w:val="left" w:pos="360"/>
              </w:tabs>
              <w:jc w:val="both"/>
              <w:rPr>
                <w:sz w:val="28"/>
              </w:rPr>
            </w:pPr>
            <w:r>
              <w:rPr>
                <w:sz w:val="28"/>
              </w:rPr>
              <w:t>2.</w:t>
            </w:r>
          </w:p>
        </w:tc>
        <w:tc>
          <w:tcPr>
            <w:tcW w:w="9603" w:type="dxa"/>
          </w:tcPr>
          <w:p w:rsidR="00677E04" w:rsidRDefault="00677E04" w:rsidP="003B532A">
            <w:pPr>
              <w:tabs>
                <w:tab w:val="left" w:pos="360"/>
              </w:tabs>
              <w:jc w:val="both"/>
              <w:rPr>
                <w:sz w:val="28"/>
              </w:rPr>
            </w:pPr>
            <w:r>
              <w:rPr>
                <w:sz w:val="28"/>
              </w:rPr>
              <w:t xml:space="preserve">Рассмотрите ситуацию: </w:t>
            </w:r>
            <w:r w:rsidR="003B532A">
              <w:rPr>
                <w:sz w:val="28"/>
              </w:rPr>
              <w:t>мужчина 38 лет</w:t>
            </w:r>
            <w:r>
              <w:rPr>
                <w:sz w:val="28"/>
              </w:rPr>
              <w:t xml:space="preserve">, много лет проработавший в офисе, и имевший «сидячую работу» за компьютером, </w:t>
            </w:r>
            <w:r w:rsidR="003B532A">
              <w:rPr>
                <w:sz w:val="28"/>
              </w:rPr>
              <w:t>сменил</w:t>
            </w:r>
            <w:r>
              <w:rPr>
                <w:sz w:val="28"/>
              </w:rPr>
              <w:t xml:space="preserve"> профессию. Новый вид деятельности связан с вахтовым методом работы. </w:t>
            </w:r>
            <w:r w:rsidR="003B532A">
              <w:rPr>
                <w:sz w:val="28"/>
              </w:rPr>
              <w:t>Через полгода обратился к врачу с жалобами на повышенную утомляемость, боли в сердце, головные боли. С чем это может быть связано? Ответ поясните.</w:t>
            </w:r>
          </w:p>
        </w:tc>
      </w:tr>
      <w:tr w:rsidR="003B532A" w:rsidRPr="00677E04" w:rsidTr="00CD4FA3">
        <w:tc>
          <w:tcPr>
            <w:tcW w:w="533" w:type="dxa"/>
          </w:tcPr>
          <w:p w:rsidR="003B532A" w:rsidRDefault="003B532A" w:rsidP="00370EA4">
            <w:pPr>
              <w:tabs>
                <w:tab w:val="left" w:pos="360"/>
              </w:tabs>
              <w:jc w:val="both"/>
              <w:rPr>
                <w:sz w:val="28"/>
              </w:rPr>
            </w:pPr>
            <w:r>
              <w:rPr>
                <w:sz w:val="28"/>
              </w:rPr>
              <w:t xml:space="preserve">3. </w:t>
            </w:r>
          </w:p>
        </w:tc>
        <w:tc>
          <w:tcPr>
            <w:tcW w:w="9603" w:type="dxa"/>
          </w:tcPr>
          <w:p w:rsidR="003B532A" w:rsidRDefault="003B532A" w:rsidP="003B532A">
            <w:pPr>
              <w:tabs>
                <w:tab w:val="left" w:pos="360"/>
              </w:tabs>
              <w:jc w:val="both"/>
              <w:rPr>
                <w:sz w:val="28"/>
              </w:rPr>
            </w:pPr>
            <w:r>
              <w:rPr>
                <w:sz w:val="28"/>
              </w:rPr>
              <w:t>Семья проживающая всю свою жизнь в г.Оренбург, отправилась в путешествие, в ходе которого пересекала Альпы. На одном из перевалов, уже на середине пути, у них появилось сердцебиение, шум в ушах, подташнивание. У детей симптомы были более выражены. Объясните с чем связано ухудшение состояния у членов этой семьи. Ответ поясните.</w:t>
            </w:r>
          </w:p>
        </w:tc>
      </w:tr>
      <w:tr w:rsidR="00AC2A7F" w:rsidRPr="00677E04" w:rsidTr="00CD4FA3">
        <w:tc>
          <w:tcPr>
            <w:tcW w:w="533" w:type="dxa"/>
          </w:tcPr>
          <w:p w:rsidR="00AC2A7F" w:rsidRDefault="00AC2A7F" w:rsidP="00370EA4">
            <w:pPr>
              <w:tabs>
                <w:tab w:val="left" w:pos="360"/>
              </w:tabs>
              <w:jc w:val="both"/>
              <w:rPr>
                <w:sz w:val="28"/>
              </w:rPr>
            </w:pPr>
            <w:r>
              <w:rPr>
                <w:sz w:val="28"/>
              </w:rPr>
              <w:t xml:space="preserve">4. </w:t>
            </w:r>
          </w:p>
        </w:tc>
        <w:tc>
          <w:tcPr>
            <w:tcW w:w="9603" w:type="dxa"/>
          </w:tcPr>
          <w:p w:rsidR="00AC2A7F" w:rsidRDefault="00AC2A7F" w:rsidP="003B532A">
            <w:pPr>
              <w:tabs>
                <w:tab w:val="left" w:pos="360"/>
              </w:tabs>
              <w:jc w:val="both"/>
              <w:rPr>
                <w:sz w:val="28"/>
              </w:rPr>
            </w:pPr>
            <w:r>
              <w:rPr>
                <w:sz w:val="28"/>
              </w:rPr>
              <w:t>Одной из частых патологий в Оренбургской области является увеличение щитовидной железа. С чем связана данная патология? Какими симптомами она сопровождается? Какая профилактика у данного заболевания?</w:t>
            </w:r>
          </w:p>
        </w:tc>
      </w:tr>
      <w:tr w:rsidR="00E10157" w:rsidRPr="00677E04" w:rsidTr="00CD4FA3">
        <w:tc>
          <w:tcPr>
            <w:tcW w:w="533" w:type="dxa"/>
          </w:tcPr>
          <w:p w:rsidR="00E10157" w:rsidRDefault="00E10157" w:rsidP="00370EA4">
            <w:pPr>
              <w:tabs>
                <w:tab w:val="left" w:pos="360"/>
              </w:tabs>
              <w:jc w:val="both"/>
              <w:rPr>
                <w:sz w:val="28"/>
              </w:rPr>
            </w:pPr>
            <w:r>
              <w:rPr>
                <w:sz w:val="28"/>
              </w:rPr>
              <w:t>5.</w:t>
            </w:r>
          </w:p>
        </w:tc>
        <w:tc>
          <w:tcPr>
            <w:tcW w:w="9603" w:type="dxa"/>
          </w:tcPr>
          <w:p w:rsidR="009D14E1" w:rsidRPr="00E10157" w:rsidRDefault="00E10157" w:rsidP="00E10157">
            <w:pPr>
              <w:tabs>
                <w:tab w:val="left" w:pos="360"/>
                <w:tab w:val="num" w:pos="720"/>
              </w:tabs>
              <w:jc w:val="both"/>
              <w:rPr>
                <w:sz w:val="28"/>
              </w:rPr>
            </w:pPr>
            <w:r>
              <w:rPr>
                <w:sz w:val="28"/>
              </w:rPr>
              <w:t xml:space="preserve">Прочитайте описание человека: </w:t>
            </w:r>
            <w:r w:rsidR="009D14E1" w:rsidRPr="00E10157">
              <w:rPr>
                <w:sz w:val="28"/>
              </w:rPr>
              <w:t>сильное развитие костно-мышечной массы тела, большие размеры грудной клетки, высокий уровень гемоглобина,</w:t>
            </w:r>
            <w:r>
              <w:rPr>
                <w:sz w:val="28"/>
              </w:rPr>
              <w:t xml:space="preserve"> </w:t>
            </w:r>
            <w:r w:rsidR="009D14E1" w:rsidRPr="00E10157">
              <w:rPr>
                <w:sz w:val="28"/>
              </w:rPr>
              <w:t xml:space="preserve">высокое содержание в крови белков, холестерина. </w:t>
            </w:r>
          </w:p>
          <w:p w:rsidR="00E10157" w:rsidRDefault="00E10157" w:rsidP="00E10157">
            <w:pPr>
              <w:tabs>
                <w:tab w:val="left" w:pos="360"/>
              </w:tabs>
              <w:jc w:val="both"/>
              <w:rPr>
                <w:sz w:val="28"/>
              </w:rPr>
            </w:pPr>
            <w:r>
              <w:rPr>
                <w:sz w:val="28"/>
              </w:rPr>
              <w:t>На основе описания сделайте вывод: о каком адаптивном типе идет речь? С чем связаны особенности людей данного типа?.</w:t>
            </w:r>
          </w:p>
        </w:tc>
      </w:tr>
    </w:tbl>
    <w:p w:rsidR="00370EA4" w:rsidRPr="0036513C" w:rsidRDefault="00370EA4" w:rsidP="00370EA4">
      <w:pPr>
        <w:tabs>
          <w:tab w:val="left" w:pos="360"/>
        </w:tabs>
        <w:ind w:left="284" w:hanging="284"/>
        <w:jc w:val="both"/>
        <w:rPr>
          <w:sz w:val="32"/>
        </w:rPr>
      </w:pPr>
    </w:p>
    <w:p w:rsidR="00370EA4" w:rsidRDefault="00370EA4" w:rsidP="00370EA4">
      <w:pPr>
        <w:jc w:val="center"/>
        <w:rPr>
          <w:i/>
          <w:sz w:val="28"/>
        </w:rPr>
      </w:pPr>
      <w:r w:rsidRPr="00817342">
        <w:rPr>
          <w:i/>
          <w:sz w:val="28"/>
        </w:rPr>
        <w:t xml:space="preserve">Контроль выполнения </w:t>
      </w:r>
      <w:r>
        <w:rPr>
          <w:i/>
          <w:sz w:val="28"/>
        </w:rPr>
        <w:t xml:space="preserve">практических </w:t>
      </w:r>
      <w:r w:rsidRPr="00817342">
        <w:rPr>
          <w:i/>
          <w:sz w:val="28"/>
        </w:rPr>
        <w:t>заданий в рабочей тетради</w:t>
      </w:r>
      <w:r>
        <w:rPr>
          <w:i/>
          <w:sz w:val="28"/>
        </w:rPr>
        <w:t>.</w:t>
      </w:r>
    </w:p>
    <w:p w:rsidR="0086231C" w:rsidRPr="00E10157" w:rsidRDefault="0086231C" w:rsidP="00E10157">
      <w:pPr>
        <w:pStyle w:val="310"/>
        <w:widowControl/>
        <w:ind w:left="0"/>
        <w:rPr>
          <w:b/>
          <w:i/>
          <w:sz w:val="24"/>
          <w:szCs w:val="24"/>
          <w:u w:val="single"/>
        </w:rPr>
      </w:pPr>
      <w:r w:rsidRPr="00E10157">
        <w:rPr>
          <w:b/>
          <w:i/>
          <w:sz w:val="24"/>
          <w:szCs w:val="24"/>
          <w:u w:val="single"/>
        </w:rPr>
        <w:t>Работа 1. Адаптивные типы людей.</w:t>
      </w:r>
    </w:p>
    <w:p w:rsidR="0086231C" w:rsidRPr="00E10157" w:rsidRDefault="0086231C" w:rsidP="00E10157">
      <w:pPr>
        <w:pStyle w:val="310"/>
        <w:widowControl/>
        <w:ind w:left="0"/>
        <w:rPr>
          <w:sz w:val="24"/>
          <w:szCs w:val="24"/>
        </w:rPr>
      </w:pPr>
      <w:r w:rsidRPr="00E10157">
        <w:rPr>
          <w:sz w:val="24"/>
          <w:szCs w:val="24"/>
        </w:rPr>
        <w:t>Определите свой адаптивный тип (</w:t>
      </w:r>
      <w:r w:rsidRPr="00E10157">
        <w:rPr>
          <w:i/>
          <w:sz w:val="24"/>
          <w:szCs w:val="24"/>
        </w:rPr>
        <w:t>стайер, спринтер, микст</w:t>
      </w:r>
      <w:r w:rsidRPr="00E10157">
        <w:rPr>
          <w:sz w:val="24"/>
          <w:szCs w:val="24"/>
        </w:rPr>
        <w:t>) и запишите характеристики характерные для Вас.</w:t>
      </w:r>
    </w:p>
    <w:p w:rsidR="0086231C" w:rsidRPr="00E10157" w:rsidRDefault="0086231C" w:rsidP="00E10157">
      <w:pPr>
        <w:ind w:firstLine="142"/>
        <w:jc w:val="both"/>
        <w:rPr>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7"/>
        <w:gridCol w:w="665"/>
        <w:gridCol w:w="7335"/>
      </w:tblGrid>
      <w:tr w:rsidR="0086231C" w:rsidRPr="00E10157" w:rsidTr="002A6574">
        <w:tc>
          <w:tcPr>
            <w:tcW w:w="2802" w:type="dxa"/>
            <w:gridSpan w:val="2"/>
          </w:tcPr>
          <w:p w:rsidR="0086231C" w:rsidRPr="00E10157" w:rsidRDefault="0086231C" w:rsidP="00E10157">
            <w:pPr>
              <w:tabs>
                <w:tab w:val="left" w:pos="1260"/>
              </w:tabs>
            </w:pPr>
            <w:r w:rsidRPr="00E10157">
              <w:t xml:space="preserve">Ваш тип адаптации </w:t>
            </w:r>
          </w:p>
        </w:tc>
        <w:tc>
          <w:tcPr>
            <w:tcW w:w="7335" w:type="dxa"/>
            <w:shd w:val="clear" w:color="auto" w:fill="FFFFCC"/>
          </w:tcPr>
          <w:p w:rsidR="0086231C" w:rsidRPr="00E10157" w:rsidRDefault="0086231C" w:rsidP="00E10157">
            <w:pPr>
              <w:tabs>
                <w:tab w:val="left" w:pos="1260"/>
              </w:tabs>
            </w:pPr>
          </w:p>
        </w:tc>
      </w:tr>
      <w:tr w:rsidR="0086231C" w:rsidRPr="00E10157" w:rsidTr="002A6574">
        <w:tc>
          <w:tcPr>
            <w:tcW w:w="2137" w:type="dxa"/>
          </w:tcPr>
          <w:p w:rsidR="0086231C" w:rsidRPr="00E10157" w:rsidRDefault="0086231C" w:rsidP="00E10157">
            <w:pPr>
              <w:tabs>
                <w:tab w:val="left" w:pos="1260"/>
              </w:tabs>
            </w:pPr>
            <w:r w:rsidRPr="00E10157">
              <w:t>Характеристика</w:t>
            </w:r>
          </w:p>
          <w:p w:rsidR="0086231C" w:rsidRPr="00E10157" w:rsidRDefault="0086231C" w:rsidP="00E10157">
            <w:pPr>
              <w:tabs>
                <w:tab w:val="left" w:pos="1260"/>
              </w:tabs>
            </w:pPr>
          </w:p>
        </w:tc>
        <w:tc>
          <w:tcPr>
            <w:tcW w:w="8000" w:type="dxa"/>
            <w:gridSpan w:val="2"/>
            <w:shd w:val="clear" w:color="auto" w:fill="FFFFCC"/>
          </w:tcPr>
          <w:p w:rsidR="0086231C" w:rsidRPr="00E10157" w:rsidRDefault="0086231C" w:rsidP="00E10157">
            <w:pPr>
              <w:tabs>
                <w:tab w:val="left" w:pos="1260"/>
              </w:tabs>
            </w:pPr>
          </w:p>
        </w:tc>
      </w:tr>
    </w:tbl>
    <w:p w:rsidR="0086231C" w:rsidRDefault="0086231C" w:rsidP="00E10157">
      <w:pPr>
        <w:ind w:firstLine="142"/>
        <w:jc w:val="both"/>
        <w:rPr>
          <w:b/>
          <w:bCs/>
        </w:rPr>
      </w:pPr>
    </w:p>
    <w:p w:rsidR="00CD4FA3" w:rsidRDefault="00CD4FA3" w:rsidP="00E10157">
      <w:pPr>
        <w:ind w:firstLine="142"/>
        <w:jc w:val="both"/>
        <w:rPr>
          <w:b/>
          <w:bCs/>
        </w:rPr>
      </w:pPr>
    </w:p>
    <w:p w:rsidR="00CD4FA3" w:rsidRPr="00E10157" w:rsidRDefault="00CD4FA3" w:rsidP="00E10157">
      <w:pPr>
        <w:ind w:firstLine="142"/>
        <w:jc w:val="both"/>
        <w:rPr>
          <w:b/>
          <w:bCs/>
        </w:rPr>
      </w:pPr>
    </w:p>
    <w:p w:rsidR="0086231C" w:rsidRPr="00E10157" w:rsidRDefault="0086231C" w:rsidP="00E10157">
      <w:pPr>
        <w:jc w:val="both"/>
        <w:rPr>
          <w:b/>
          <w:i/>
          <w:u w:val="single"/>
        </w:rPr>
      </w:pPr>
      <w:r w:rsidRPr="00E10157">
        <w:rPr>
          <w:b/>
          <w:i/>
          <w:u w:val="single"/>
        </w:rPr>
        <w:lastRenderedPageBreak/>
        <w:t>Работа 2. Определение качества жизни и уровня здоровья студентов</w:t>
      </w:r>
    </w:p>
    <w:p w:rsidR="0086231C" w:rsidRPr="00E10157" w:rsidRDefault="0086231C" w:rsidP="00E10157">
      <w:pPr>
        <w:jc w:val="center"/>
        <w:rPr>
          <w:b/>
        </w:rPr>
      </w:pPr>
    </w:p>
    <w:p w:rsidR="0086231C" w:rsidRPr="00E10157" w:rsidRDefault="0086231C" w:rsidP="00E10157">
      <w:pPr>
        <w:jc w:val="center"/>
        <w:rPr>
          <w:b/>
        </w:rPr>
      </w:pPr>
      <w:r w:rsidRPr="00E10157">
        <w:rPr>
          <w:b/>
        </w:rPr>
        <w:t>А) ОПРЕДЕЛЕНИЕ ФАКТОРОВ РИСКА ЗДОРОВЬЯ</w:t>
      </w:r>
    </w:p>
    <w:p w:rsidR="0086231C" w:rsidRPr="00E10157" w:rsidRDefault="0086231C" w:rsidP="00E10157">
      <w:pPr>
        <w:jc w:val="both"/>
        <w:rPr>
          <w:i/>
        </w:rPr>
      </w:pPr>
      <w:r w:rsidRPr="00E10157">
        <w:rPr>
          <w:i/>
        </w:rPr>
        <w:t>Подчеркните вариант ответа на приведенные ниже вопросы</w:t>
      </w:r>
    </w:p>
    <w:p w:rsidR="0086231C" w:rsidRPr="00E10157" w:rsidRDefault="0086231C" w:rsidP="004C0F65">
      <w:pPr>
        <w:numPr>
          <w:ilvl w:val="0"/>
          <w:numId w:val="69"/>
        </w:numPr>
        <w:tabs>
          <w:tab w:val="clear" w:pos="720"/>
        </w:tabs>
        <w:ind w:left="360"/>
        <w:jc w:val="both"/>
        <w:rPr>
          <w:b/>
        </w:rPr>
      </w:pPr>
      <w:r w:rsidRPr="00E10157">
        <w:rPr>
          <w:b/>
        </w:rPr>
        <w:t>Часто ли вы занимаетесь физическими упражнениями:</w:t>
      </w:r>
    </w:p>
    <w:p w:rsidR="0086231C" w:rsidRPr="00E10157" w:rsidRDefault="0086231C" w:rsidP="00E10157">
      <w:pPr>
        <w:ind w:left="426"/>
        <w:jc w:val="both"/>
        <w:sectPr w:rsidR="0086231C" w:rsidRPr="00E10157" w:rsidSect="00CD4FA3">
          <w:footerReference w:type="even" r:id="rId147"/>
          <w:footerReference w:type="default" r:id="rId148"/>
          <w:type w:val="continuous"/>
          <w:pgSz w:w="11906" w:h="16838"/>
          <w:pgMar w:top="567" w:right="851" w:bottom="567" w:left="851" w:header="709" w:footer="709" w:gutter="0"/>
          <w:cols w:space="708"/>
          <w:docGrid w:linePitch="360"/>
        </w:sectPr>
      </w:pPr>
    </w:p>
    <w:p w:rsidR="0086231C" w:rsidRPr="00E10157" w:rsidRDefault="0086231C" w:rsidP="00E10157">
      <w:pPr>
        <w:ind w:left="426"/>
        <w:jc w:val="both"/>
      </w:pPr>
      <w:r w:rsidRPr="00E10157">
        <w:lastRenderedPageBreak/>
        <w:t xml:space="preserve">а)  четыре раза в неделю; </w:t>
      </w:r>
    </w:p>
    <w:p w:rsidR="0086231C" w:rsidRPr="00E10157" w:rsidRDefault="0086231C" w:rsidP="00E10157">
      <w:pPr>
        <w:ind w:left="426"/>
        <w:jc w:val="both"/>
      </w:pPr>
      <w:r w:rsidRPr="00E10157">
        <w:t xml:space="preserve">б)  два – три раза в неделю; </w:t>
      </w:r>
    </w:p>
    <w:p w:rsidR="0086231C" w:rsidRPr="00E10157" w:rsidRDefault="0086231C" w:rsidP="00E10157">
      <w:pPr>
        <w:ind w:left="426"/>
        <w:jc w:val="both"/>
      </w:pPr>
      <w:r w:rsidRPr="00E10157">
        <w:lastRenderedPageBreak/>
        <w:t xml:space="preserve">в)  один раз в неделю; </w:t>
      </w:r>
    </w:p>
    <w:p w:rsidR="0086231C" w:rsidRPr="00E10157" w:rsidRDefault="0086231C" w:rsidP="00E10157">
      <w:pPr>
        <w:ind w:left="426"/>
        <w:jc w:val="both"/>
      </w:pPr>
      <w:r w:rsidRPr="00E10157">
        <w:t>г) менее раза в неделю.</w:t>
      </w:r>
    </w:p>
    <w:p w:rsidR="0086231C" w:rsidRPr="00E10157" w:rsidRDefault="0086231C" w:rsidP="00E10157">
      <w:pPr>
        <w:jc w:val="both"/>
        <w:rPr>
          <w:b/>
        </w:rPr>
        <w:sectPr w:rsidR="0086231C" w:rsidRPr="00E10157" w:rsidSect="00CD4FA3">
          <w:type w:val="continuous"/>
          <w:pgSz w:w="11906" w:h="16838"/>
          <w:pgMar w:top="567" w:right="851" w:bottom="567" w:left="851" w:header="709" w:footer="709" w:gutter="0"/>
          <w:cols w:num="2" w:space="708"/>
          <w:docGrid w:linePitch="360"/>
        </w:sectPr>
      </w:pPr>
    </w:p>
    <w:p w:rsidR="0086231C" w:rsidRPr="00E10157" w:rsidRDefault="0086231C" w:rsidP="00E10157">
      <w:pPr>
        <w:jc w:val="both"/>
        <w:rPr>
          <w:b/>
        </w:rPr>
      </w:pPr>
      <w:r w:rsidRPr="00E10157">
        <w:rPr>
          <w:b/>
        </w:rPr>
        <w:lastRenderedPageBreak/>
        <w:t>2.</w:t>
      </w:r>
      <w:r w:rsidRPr="00E10157">
        <w:t xml:space="preserve"> </w:t>
      </w:r>
      <w:r w:rsidRPr="00E10157">
        <w:rPr>
          <w:b/>
        </w:rPr>
        <w:t>Какое расстояние Вы проходите пешком в течение дня:</w:t>
      </w:r>
    </w:p>
    <w:p w:rsidR="0086231C" w:rsidRPr="00E10157" w:rsidRDefault="0086231C" w:rsidP="00E10157">
      <w:pPr>
        <w:ind w:left="426"/>
        <w:jc w:val="both"/>
        <w:sectPr w:rsidR="0086231C" w:rsidRPr="00E10157" w:rsidSect="00CD4FA3">
          <w:type w:val="continuous"/>
          <w:pgSz w:w="11906" w:h="16838"/>
          <w:pgMar w:top="567" w:right="851" w:bottom="567" w:left="851" w:header="709" w:footer="709" w:gutter="0"/>
          <w:cols w:space="708"/>
          <w:docGrid w:linePitch="360"/>
        </w:sectPr>
      </w:pPr>
    </w:p>
    <w:p w:rsidR="0086231C" w:rsidRPr="00E10157" w:rsidRDefault="0086231C" w:rsidP="00E10157">
      <w:pPr>
        <w:ind w:left="426"/>
        <w:jc w:val="both"/>
      </w:pPr>
      <w:r w:rsidRPr="00E10157">
        <w:lastRenderedPageBreak/>
        <w:t xml:space="preserve">а)  больше четырех километров, </w:t>
      </w:r>
    </w:p>
    <w:p w:rsidR="0086231C" w:rsidRPr="00E10157" w:rsidRDefault="0086231C" w:rsidP="00E10157">
      <w:pPr>
        <w:ind w:left="426"/>
        <w:jc w:val="both"/>
      </w:pPr>
      <w:r w:rsidRPr="00E10157">
        <w:t xml:space="preserve">б) около четырех километров </w:t>
      </w:r>
    </w:p>
    <w:p w:rsidR="0086231C" w:rsidRPr="00E10157" w:rsidRDefault="0086231C" w:rsidP="00E10157">
      <w:pPr>
        <w:ind w:left="426"/>
        <w:jc w:val="both"/>
      </w:pPr>
      <w:r w:rsidRPr="00E10157">
        <w:lastRenderedPageBreak/>
        <w:t>в) менее полутора километров</w:t>
      </w:r>
    </w:p>
    <w:p w:rsidR="0086231C" w:rsidRPr="00E10157" w:rsidRDefault="0086231C" w:rsidP="00E10157">
      <w:pPr>
        <w:ind w:left="426"/>
        <w:jc w:val="both"/>
      </w:pPr>
      <w:r w:rsidRPr="00E10157">
        <w:t>г) менее 700метров.</w:t>
      </w:r>
    </w:p>
    <w:p w:rsidR="0086231C" w:rsidRPr="00E10157" w:rsidRDefault="0086231C" w:rsidP="00E10157">
      <w:pPr>
        <w:ind w:left="426"/>
        <w:jc w:val="both"/>
        <w:sectPr w:rsidR="0086231C" w:rsidRPr="00E10157" w:rsidSect="00CD4FA3">
          <w:type w:val="continuous"/>
          <w:pgSz w:w="11906" w:h="16838"/>
          <w:pgMar w:top="567" w:right="851" w:bottom="567" w:left="851" w:header="709" w:footer="709" w:gutter="0"/>
          <w:cols w:num="2" w:space="708"/>
          <w:docGrid w:linePitch="360"/>
        </w:sectPr>
      </w:pPr>
    </w:p>
    <w:p w:rsidR="0086231C" w:rsidRPr="00E10157" w:rsidRDefault="0086231C" w:rsidP="00E10157">
      <w:pPr>
        <w:jc w:val="both"/>
        <w:rPr>
          <w:b/>
        </w:rPr>
      </w:pPr>
      <w:r w:rsidRPr="00E10157">
        <w:rPr>
          <w:b/>
        </w:rPr>
        <w:lastRenderedPageBreak/>
        <w:t>3. Отправляясь в академию или по другим делам, Вы:</w:t>
      </w:r>
    </w:p>
    <w:p w:rsidR="0086231C" w:rsidRPr="00E10157" w:rsidRDefault="0086231C" w:rsidP="00E10157">
      <w:pPr>
        <w:ind w:left="426"/>
        <w:jc w:val="both"/>
        <w:sectPr w:rsidR="0086231C" w:rsidRPr="00E10157" w:rsidSect="00CD4FA3">
          <w:type w:val="continuous"/>
          <w:pgSz w:w="11906" w:h="16838"/>
          <w:pgMar w:top="567" w:right="851" w:bottom="567" w:left="851" w:header="709" w:footer="709" w:gutter="0"/>
          <w:cols w:space="708"/>
          <w:docGrid w:linePitch="360"/>
        </w:sectPr>
      </w:pPr>
    </w:p>
    <w:p w:rsidR="0086231C" w:rsidRPr="00E10157" w:rsidRDefault="0086231C" w:rsidP="00E10157">
      <w:pPr>
        <w:ind w:left="426"/>
        <w:jc w:val="both"/>
      </w:pPr>
      <w:r w:rsidRPr="00E10157">
        <w:lastRenderedPageBreak/>
        <w:t xml:space="preserve">а) идете пешком, </w:t>
      </w:r>
    </w:p>
    <w:p w:rsidR="0086231C" w:rsidRPr="00E10157" w:rsidRDefault="0086231C" w:rsidP="00E10157">
      <w:pPr>
        <w:ind w:left="426"/>
        <w:jc w:val="both"/>
      </w:pPr>
      <w:r w:rsidRPr="00E10157">
        <w:t xml:space="preserve">б) едете на велосипеде, </w:t>
      </w:r>
    </w:p>
    <w:p w:rsidR="0086231C" w:rsidRPr="00E10157" w:rsidRDefault="0086231C" w:rsidP="00E10157">
      <w:pPr>
        <w:ind w:left="426"/>
        <w:jc w:val="both"/>
      </w:pPr>
      <w:r w:rsidRPr="00E10157">
        <w:t xml:space="preserve">в) часть пути идете пешком, </w:t>
      </w:r>
    </w:p>
    <w:p w:rsidR="0086231C" w:rsidRPr="00E10157" w:rsidRDefault="0086231C" w:rsidP="00E10157">
      <w:pPr>
        <w:ind w:left="426"/>
        <w:jc w:val="both"/>
      </w:pPr>
      <w:r w:rsidRPr="00E10157">
        <w:t>г) всегда на общественном транспорте или автомобиле.</w:t>
      </w:r>
    </w:p>
    <w:p w:rsidR="0086231C" w:rsidRPr="00E10157" w:rsidRDefault="0086231C" w:rsidP="00E10157">
      <w:pPr>
        <w:jc w:val="both"/>
        <w:rPr>
          <w:b/>
        </w:rPr>
        <w:sectPr w:rsidR="0086231C" w:rsidRPr="00E10157" w:rsidSect="00CD4FA3">
          <w:type w:val="continuous"/>
          <w:pgSz w:w="11906" w:h="16838"/>
          <w:pgMar w:top="567" w:right="851" w:bottom="567" w:left="851" w:header="709" w:footer="709" w:gutter="0"/>
          <w:cols w:space="567"/>
          <w:docGrid w:linePitch="360"/>
        </w:sectPr>
      </w:pPr>
    </w:p>
    <w:p w:rsidR="0086231C" w:rsidRPr="00E10157" w:rsidRDefault="0086231C" w:rsidP="00E10157">
      <w:pPr>
        <w:jc w:val="both"/>
        <w:rPr>
          <w:b/>
        </w:rPr>
      </w:pPr>
      <w:r w:rsidRPr="00E10157">
        <w:rPr>
          <w:b/>
        </w:rPr>
        <w:lastRenderedPageBreak/>
        <w:t>4. Если перед Вами стоит выбор: идти по лестнице или ехать на лифте, Вы:</w:t>
      </w:r>
    </w:p>
    <w:p w:rsidR="0086231C" w:rsidRPr="00E10157" w:rsidRDefault="0086231C" w:rsidP="00E10157">
      <w:pPr>
        <w:ind w:left="426"/>
        <w:jc w:val="both"/>
      </w:pPr>
      <w:r w:rsidRPr="00E10157">
        <w:t xml:space="preserve">а)  всегда поднимаетесь по лестнице, </w:t>
      </w:r>
    </w:p>
    <w:p w:rsidR="0086231C" w:rsidRPr="00E10157" w:rsidRDefault="0086231C" w:rsidP="00E10157">
      <w:pPr>
        <w:ind w:left="426"/>
        <w:jc w:val="both"/>
      </w:pPr>
      <w:r w:rsidRPr="00E10157">
        <w:t xml:space="preserve">б) поднимаетесь по лестнице только тогда, когда в руках нет тяжести, </w:t>
      </w:r>
    </w:p>
    <w:p w:rsidR="0086231C" w:rsidRPr="00E10157" w:rsidRDefault="0086231C" w:rsidP="00E10157">
      <w:pPr>
        <w:ind w:left="426"/>
        <w:jc w:val="both"/>
      </w:pPr>
      <w:r w:rsidRPr="00E10157">
        <w:t xml:space="preserve">в) иногда поднимаетесь по лестнице, </w:t>
      </w:r>
    </w:p>
    <w:p w:rsidR="0086231C" w:rsidRPr="00E10157" w:rsidRDefault="0086231C" w:rsidP="00E10157">
      <w:pPr>
        <w:ind w:left="426"/>
        <w:jc w:val="both"/>
      </w:pPr>
      <w:r w:rsidRPr="00E10157">
        <w:t>г) всегда пользуетесь лифтом.</w:t>
      </w:r>
    </w:p>
    <w:p w:rsidR="0086231C" w:rsidRPr="00E10157" w:rsidRDefault="0086231C" w:rsidP="00E10157">
      <w:pPr>
        <w:jc w:val="both"/>
        <w:rPr>
          <w:b/>
        </w:rPr>
      </w:pPr>
      <w:r w:rsidRPr="00E10157">
        <w:rPr>
          <w:b/>
        </w:rPr>
        <w:t>5. По выходным Вы:</w:t>
      </w:r>
    </w:p>
    <w:p w:rsidR="0086231C" w:rsidRPr="00E10157" w:rsidRDefault="0086231C" w:rsidP="00E10157">
      <w:pPr>
        <w:ind w:left="709" w:hanging="283"/>
        <w:jc w:val="both"/>
      </w:pPr>
      <w:r w:rsidRPr="00E10157">
        <w:t xml:space="preserve">а) по нескольку часов работаете по дому или в саду,  </w:t>
      </w:r>
    </w:p>
    <w:p w:rsidR="0086231C" w:rsidRPr="00E10157" w:rsidRDefault="0086231C" w:rsidP="00E10157">
      <w:pPr>
        <w:ind w:left="709" w:hanging="283"/>
        <w:jc w:val="both"/>
      </w:pPr>
      <w:r w:rsidRPr="00E10157">
        <w:t xml:space="preserve">б) как правило, целый день в движении, но не занимаетесь физическим трудом,  </w:t>
      </w:r>
    </w:p>
    <w:p w:rsidR="0086231C" w:rsidRPr="00E10157" w:rsidRDefault="0086231C" w:rsidP="00E10157">
      <w:pPr>
        <w:ind w:left="709" w:hanging="283"/>
        <w:jc w:val="both"/>
      </w:pPr>
      <w:r w:rsidRPr="00E10157">
        <w:t>в) совершаете несколько коротких прогулок,</w:t>
      </w:r>
    </w:p>
    <w:p w:rsidR="0086231C" w:rsidRPr="00E10157" w:rsidRDefault="0086231C" w:rsidP="00E10157">
      <w:pPr>
        <w:ind w:left="709" w:hanging="283"/>
        <w:jc w:val="both"/>
      </w:pPr>
      <w:r w:rsidRPr="00E10157">
        <w:t>г) большую часть времени читаете и смотрите телевизор.</w:t>
      </w:r>
    </w:p>
    <w:p w:rsidR="0086231C" w:rsidRPr="00E10157" w:rsidRDefault="0086231C" w:rsidP="00E10157">
      <w:pPr>
        <w:jc w:val="both"/>
      </w:pPr>
    </w:p>
    <w:p w:rsidR="0086231C" w:rsidRPr="00E10157" w:rsidRDefault="0086231C" w:rsidP="00E10157">
      <w:pPr>
        <w:jc w:val="both"/>
      </w:pPr>
      <w:r w:rsidRPr="00E10157">
        <w:rPr>
          <w:b/>
          <w:i/>
          <w:u w:val="single"/>
        </w:rPr>
        <w:t>ОТВЕТ</w:t>
      </w:r>
      <w:r w:rsidRPr="00E10157">
        <w:t>: а) 4 очка; б) 3 очка; в) 2 очка; г) 1 очко.</w:t>
      </w:r>
    </w:p>
    <w:p w:rsidR="0086231C" w:rsidRPr="00E10157" w:rsidRDefault="0086231C" w:rsidP="00E10157">
      <w:pPr>
        <w:jc w:val="both"/>
        <w:rPr>
          <w:i/>
        </w:rPr>
      </w:pPr>
      <w:r w:rsidRPr="00E10157">
        <w:rPr>
          <w:i/>
        </w:rPr>
        <w:t xml:space="preserve">Комментарий: Подсчитайте очки. </w:t>
      </w:r>
    </w:p>
    <w:p w:rsidR="0086231C" w:rsidRPr="00E10157" w:rsidRDefault="0086231C" w:rsidP="00E10157">
      <w:pPr>
        <w:ind w:left="284" w:hanging="284"/>
        <w:jc w:val="both"/>
      </w:pPr>
      <w:r w:rsidRPr="00E10157">
        <w:rPr>
          <w:b/>
        </w:rPr>
        <w:t>18 очков и больше:</w:t>
      </w:r>
      <w:r w:rsidRPr="00E10157">
        <w:t xml:space="preserve"> Вы очень активны и вполне здоровы физически.</w:t>
      </w:r>
    </w:p>
    <w:p w:rsidR="0086231C" w:rsidRPr="00E10157" w:rsidRDefault="0086231C" w:rsidP="00E10157">
      <w:pPr>
        <w:ind w:left="284" w:hanging="284"/>
        <w:jc w:val="both"/>
      </w:pPr>
      <w:r w:rsidRPr="00E10157">
        <w:rPr>
          <w:b/>
        </w:rPr>
        <w:t>12 – 18</w:t>
      </w:r>
      <w:r w:rsidRPr="00E10157">
        <w:t>: Вы в достаточной степени активны и придерживаетесь разумного подхода к вопросам сохранения физической формы.</w:t>
      </w:r>
    </w:p>
    <w:p w:rsidR="0086231C" w:rsidRPr="00E10157" w:rsidRDefault="0086231C" w:rsidP="00E10157">
      <w:pPr>
        <w:ind w:left="284" w:hanging="284"/>
        <w:jc w:val="both"/>
      </w:pPr>
      <w:r w:rsidRPr="00E10157">
        <w:rPr>
          <w:b/>
        </w:rPr>
        <w:t>8 – 12:</w:t>
      </w:r>
      <w:r w:rsidRPr="00E10157">
        <w:t xml:space="preserve"> Вам стоило бы больше заниматься физическими упражнениями.</w:t>
      </w:r>
    </w:p>
    <w:p w:rsidR="0086231C" w:rsidRPr="00E10157" w:rsidRDefault="0086231C" w:rsidP="00E10157">
      <w:pPr>
        <w:ind w:left="284" w:hanging="284"/>
        <w:jc w:val="both"/>
      </w:pPr>
      <w:r w:rsidRPr="00E10157">
        <w:rPr>
          <w:b/>
        </w:rPr>
        <w:t>8 и меньше:</w:t>
      </w:r>
      <w:r w:rsidRPr="00E10157">
        <w:t xml:space="preserve"> Вы ленивы и пассивны, физические упражнения Вам просто необходимы.</w:t>
      </w:r>
    </w:p>
    <w:p w:rsidR="0086231C" w:rsidRPr="00E10157" w:rsidRDefault="0086231C" w:rsidP="00E10157">
      <w:pPr>
        <w:pStyle w:val="13"/>
        <w:jc w:val="both"/>
        <w:rPr>
          <w:szCs w:val="24"/>
        </w:rPr>
      </w:pPr>
      <w:r w:rsidRPr="00E10157">
        <w:rPr>
          <w:szCs w:val="24"/>
        </w:rPr>
        <w:t xml:space="preserve"> </w:t>
      </w:r>
    </w:p>
    <w:p w:rsidR="0086231C" w:rsidRPr="00E10157" w:rsidRDefault="0086231C" w:rsidP="00E10157">
      <w:pPr>
        <w:pStyle w:val="13"/>
        <w:jc w:val="center"/>
        <w:rPr>
          <w:b/>
          <w:szCs w:val="24"/>
        </w:rPr>
      </w:pPr>
      <w:r w:rsidRPr="00E10157">
        <w:rPr>
          <w:b/>
          <w:szCs w:val="24"/>
        </w:rPr>
        <w:t>Б) ПОДВЕРЖЕНЫ ЛИ ВЫ СТРЕССУ?</w:t>
      </w:r>
    </w:p>
    <w:p w:rsidR="0086231C" w:rsidRPr="00E10157" w:rsidRDefault="0086231C" w:rsidP="00E10157">
      <w:pPr>
        <w:pStyle w:val="13"/>
        <w:jc w:val="both"/>
        <w:rPr>
          <w:i/>
          <w:szCs w:val="24"/>
        </w:rPr>
      </w:pPr>
      <w:r w:rsidRPr="00E10157">
        <w:rPr>
          <w:i/>
          <w:szCs w:val="24"/>
        </w:rPr>
        <w:t>В каждой из приведенных ниже шести групп ответов подчеркните те, которые соответствуют вашему характеру.</w:t>
      </w:r>
    </w:p>
    <w:p w:rsidR="0086231C" w:rsidRPr="00E10157" w:rsidRDefault="0086231C" w:rsidP="00E10157">
      <w:pPr>
        <w:pStyle w:val="13"/>
        <w:ind w:left="284" w:hanging="284"/>
        <w:jc w:val="both"/>
        <w:rPr>
          <w:szCs w:val="24"/>
        </w:rPr>
      </w:pPr>
      <w:r w:rsidRPr="00E10157">
        <w:rPr>
          <w:szCs w:val="24"/>
        </w:rPr>
        <w:t xml:space="preserve"> 1. а) В работе, в отношениях с представителями противоположного пола, в спортивных или азартных играх вы не боитесь соперничест</w:t>
      </w:r>
      <w:r w:rsidRPr="00E10157">
        <w:rPr>
          <w:szCs w:val="24"/>
        </w:rPr>
        <w:softHyphen/>
        <w:t>ва и проявляете агрессивность.</w:t>
      </w:r>
    </w:p>
    <w:p w:rsidR="0086231C" w:rsidRPr="00E10157" w:rsidRDefault="0086231C" w:rsidP="00E10157">
      <w:pPr>
        <w:pStyle w:val="13"/>
        <w:ind w:left="709" w:hanging="284"/>
        <w:jc w:val="both"/>
        <w:rPr>
          <w:szCs w:val="24"/>
        </w:rPr>
      </w:pPr>
      <w:r w:rsidRPr="00E10157">
        <w:rPr>
          <w:szCs w:val="24"/>
        </w:rPr>
        <w:t xml:space="preserve">б) Если в игре Вы теряете несколько очков и если представитель (представительница) противоположного пола не реагируют должным образом на самые первые признаки вашего внимания, то вы сдаетесь и "выходите из игры". </w:t>
      </w:r>
    </w:p>
    <w:p w:rsidR="0086231C" w:rsidRPr="00E10157" w:rsidRDefault="0086231C" w:rsidP="00E10157">
      <w:pPr>
        <w:pStyle w:val="13"/>
        <w:ind w:left="709" w:hanging="284"/>
        <w:jc w:val="both"/>
        <w:rPr>
          <w:szCs w:val="24"/>
        </w:rPr>
      </w:pPr>
      <w:r w:rsidRPr="00E10157">
        <w:rPr>
          <w:szCs w:val="24"/>
        </w:rPr>
        <w:t>в) Вы избегаете какой бы то ни было конфронтации.</w:t>
      </w:r>
    </w:p>
    <w:p w:rsidR="0086231C" w:rsidRPr="00E10157" w:rsidRDefault="0086231C" w:rsidP="004C0F65">
      <w:pPr>
        <w:pStyle w:val="13"/>
        <w:numPr>
          <w:ilvl w:val="0"/>
          <w:numId w:val="69"/>
        </w:numPr>
        <w:tabs>
          <w:tab w:val="clear" w:pos="720"/>
        </w:tabs>
        <w:ind w:left="360"/>
        <w:jc w:val="both"/>
        <w:rPr>
          <w:szCs w:val="24"/>
        </w:rPr>
      </w:pPr>
      <w:r w:rsidRPr="00E10157">
        <w:rPr>
          <w:szCs w:val="24"/>
        </w:rPr>
        <w:t xml:space="preserve">а) Вы честолюбивы и хотите многого достичь;  </w:t>
      </w:r>
    </w:p>
    <w:p w:rsidR="0086231C" w:rsidRPr="00E10157" w:rsidRDefault="0086231C" w:rsidP="00E10157">
      <w:pPr>
        <w:pStyle w:val="13"/>
        <w:ind w:left="360" w:hanging="76"/>
        <w:jc w:val="both"/>
        <w:rPr>
          <w:szCs w:val="24"/>
        </w:rPr>
      </w:pPr>
      <w:r w:rsidRPr="00E10157">
        <w:rPr>
          <w:szCs w:val="24"/>
        </w:rPr>
        <w:t xml:space="preserve">б) Вы сидите и ждете " у моря погоды ". </w:t>
      </w:r>
    </w:p>
    <w:p w:rsidR="0086231C" w:rsidRPr="00E10157" w:rsidRDefault="0086231C" w:rsidP="00E10157">
      <w:pPr>
        <w:pStyle w:val="13"/>
        <w:ind w:left="360" w:hanging="76"/>
        <w:jc w:val="both"/>
        <w:rPr>
          <w:szCs w:val="24"/>
        </w:rPr>
      </w:pPr>
      <w:r w:rsidRPr="00E10157">
        <w:rPr>
          <w:szCs w:val="24"/>
        </w:rPr>
        <w:t>в) Вы ищите предлог увильнуть от работы.</w:t>
      </w:r>
    </w:p>
    <w:p w:rsidR="0086231C" w:rsidRPr="00E10157" w:rsidRDefault="0086231C" w:rsidP="00E10157">
      <w:pPr>
        <w:pStyle w:val="13"/>
        <w:ind w:left="993" w:hanging="993"/>
        <w:jc w:val="both"/>
        <w:rPr>
          <w:spacing w:val="-6"/>
          <w:szCs w:val="24"/>
        </w:rPr>
      </w:pPr>
      <w:r w:rsidRPr="00E10157">
        <w:rPr>
          <w:szCs w:val="24"/>
        </w:rPr>
        <w:t xml:space="preserve">3. </w:t>
      </w:r>
      <w:r w:rsidRPr="00E10157">
        <w:rPr>
          <w:spacing w:val="-6"/>
          <w:szCs w:val="24"/>
        </w:rPr>
        <w:t>а) Вы любите работать быстро, и часто вам не терпится пос</w:t>
      </w:r>
      <w:r w:rsidRPr="00E10157">
        <w:rPr>
          <w:spacing w:val="-6"/>
          <w:szCs w:val="24"/>
        </w:rPr>
        <w:softHyphen/>
        <w:t>корее закончить дело.</w:t>
      </w:r>
    </w:p>
    <w:p w:rsidR="0086231C" w:rsidRPr="00E10157" w:rsidRDefault="0086231C" w:rsidP="00E10157">
      <w:pPr>
        <w:pStyle w:val="13"/>
        <w:ind w:left="426"/>
        <w:jc w:val="both"/>
        <w:rPr>
          <w:spacing w:val="-6"/>
          <w:szCs w:val="24"/>
        </w:rPr>
      </w:pPr>
      <w:r w:rsidRPr="00E10157">
        <w:rPr>
          <w:spacing w:val="-6"/>
          <w:szCs w:val="24"/>
        </w:rPr>
        <w:t>б) Вы надеетесь, что кто-то будет вас "подстегивать".</w:t>
      </w:r>
    </w:p>
    <w:p w:rsidR="0086231C" w:rsidRPr="00E10157" w:rsidRDefault="0086231C" w:rsidP="00E10157">
      <w:pPr>
        <w:pStyle w:val="13"/>
        <w:ind w:left="851" w:hanging="425"/>
        <w:jc w:val="both"/>
        <w:rPr>
          <w:spacing w:val="-6"/>
          <w:szCs w:val="24"/>
        </w:rPr>
      </w:pPr>
      <w:r w:rsidRPr="00E10157">
        <w:rPr>
          <w:spacing w:val="-6"/>
          <w:szCs w:val="24"/>
        </w:rPr>
        <w:t xml:space="preserve">в) Когда вы вечером приходите домой, то думаете о том, что сегодня было на работе. </w:t>
      </w:r>
    </w:p>
    <w:p w:rsidR="0086231C" w:rsidRPr="00E10157" w:rsidRDefault="0086231C" w:rsidP="00E10157">
      <w:pPr>
        <w:pStyle w:val="13"/>
        <w:ind w:left="709" w:hanging="709"/>
        <w:jc w:val="both"/>
        <w:rPr>
          <w:i/>
          <w:szCs w:val="24"/>
        </w:rPr>
      </w:pPr>
      <w:r w:rsidRPr="00E10157">
        <w:rPr>
          <w:szCs w:val="24"/>
        </w:rPr>
        <w:t>4. а) Вы разговариваете слишком быстро и слишком громко. В беседах  Вы высказываетесь чересчур категорично в перебиваете других;</w:t>
      </w:r>
      <w:r w:rsidRPr="00E10157">
        <w:rPr>
          <w:i/>
          <w:szCs w:val="24"/>
        </w:rPr>
        <w:t xml:space="preserve"> </w:t>
      </w:r>
    </w:p>
    <w:p w:rsidR="0086231C" w:rsidRPr="00E10157" w:rsidRDefault="0086231C" w:rsidP="00E10157">
      <w:pPr>
        <w:pStyle w:val="13"/>
        <w:ind w:left="284"/>
        <w:jc w:val="both"/>
        <w:rPr>
          <w:szCs w:val="24"/>
        </w:rPr>
      </w:pPr>
      <w:r w:rsidRPr="00E10157">
        <w:rPr>
          <w:szCs w:val="24"/>
        </w:rPr>
        <w:t xml:space="preserve">б/ когда Вам отвечают "нет", вы реагируете совершенно спокойно; </w:t>
      </w:r>
    </w:p>
    <w:p w:rsidR="0086231C" w:rsidRPr="00E10157" w:rsidRDefault="0086231C" w:rsidP="00E10157">
      <w:pPr>
        <w:pStyle w:val="13"/>
        <w:ind w:left="284"/>
        <w:jc w:val="both"/>
        <w:rPr>
          <w:szCs w:val="24"/>
        </w:rPr>
      </w:pPr>
      <w:r w:rsidRPr="00E10157">
        <w:rPr>
          <w:szCs w:val="24"/>
        </w:rPr>
        <w:t>в/ Вам с трудом удается выразить свои чувства и тревоги.</w:t>
      </w:r>
    </w:p>
    <w:p w:rsidR="0086231C" w:rsidRPr="00E10157" w:rsidRDefault="0086231C" w:rsidP="00E10157">
      <w:pPr>
        <w:pStyle w:val="FR2"/>
        <w:spacing w:line="240" w:lineRule="auto"/>
        <w:ind w:left="284" w:hanging="284"/>
        <w:jc w:val="both"/>
        <w:rPr>
          <w:rFonts w:ascii="Times New Roman" w:hAnsi="Times New Roman"/>
          <w:sz w:val="24"/>
          <w:szCs w:val="24"/>
        </w:rPr>
      </w:pPr>
      <w:r w:rsidRPr="00E10157">
        <w:rPr>
          <w:rFonts w:ascii="Times New Roman" w:hAnsi="Times New Roman"/>
          <w:sz w:val="24"/>
          <w:szCs w:val="24"/>
        </w:rPr>
        <w:lastRenderedPageBreak/>
        <w:t xml:space="preserve">5. а) Вам часто становится скучно. </w:t>
      </w:r>
    </w:p>
    <w:p w:rsidR="0086231C" w:rsidRPr="00E10157" w:rsidRDefault="0086231C" w:rsidP="00E10157">
      <w:pPr>
        <w:pStyle w:val="FR2"/>
        <w:spacing w:line="240" w:lineRule="auto"/>
        <w:ind w:left="567" w:hanging="283"/>
        <w:jc w:val="both"/>
        <w:rPr>
          <w:rFonts w:ascii="Times New Roman" w:hAnsi="Times New Roman"/>
          <w:sz w:val="24"/>
          <w:szCs w:val="24"/>
        </w:rPr>
      </w:pPr>
      <w:r w:rsidRPr="00E10157">
        <w:rPr>
          <w:rFonts w:ascii="Times New Roman" w:hAnsi="Times New Roman"/>
          <w:sz w:val="24"/>
          <w:szCs w:val="24"/>
        </w:rPr>
        <w:t xml:space="preserve">б) Вам нравится ничего не делать; </w:t>
      </w:r>
    </w:p>
    <w:p w:rsidR="0086231C" w:rsidRPr="00E10157" w:rsidRDefault="0086231C" w:rsidP="00E10157">
      <w:pPr>
        <w:pStyle w:val="FR2"/>
        <w:spacing w:line="240" w:lineRule="auto"/>
        <w:ind w:left="567" w:hanging="283"/>
        <w:jc w:val="both"/>
        <w:rPr>
          <w:rFonts w:ascii="Times New Roman" w:hAnsi="Times New Roman"/>
          <w:sz w:val="24"/>
          <w:szCs w:val="24"/>
        </w:rPr>
      </w:pPr>
      <w:r w:rsidRPr="00E10157">
        <w:rPr>
          <w:rFonts w:ascii="Times New Roman" w:hAnsi="Times New Roman"/>
          <w:sz w:val="24"/>
          <w:szCs w:val="24"/>
        </w:rPr>
        <w:t xml:space="preserve">в) Вы действуете в соответствии с желаниями других, а не со своими собственными; </w:t>
      </w:r>
    </w:p>
    <w:p w:rsidR="0086231C" w:rsidRPr="00E10157" w:rsidRDefault="0086231C" w:rsidP="00E10157">
      <w:pPr>
        <w:pStyle w:val="FR2"/>
        <w:spacing w:line="240" w:lineRule="auto"/>
        <w:ind w:left="0"/>
        <w:jc w:val="both"/>
        <w:rPr>
          <w:rFonts w:ascii="Times New Roman" w:hAnsi="Times New Roman"/>
          <w:sz w:val="24"/>
          <w:szCs w:val="24"/>
        </w:rPr>
      </w:pPr>
      <w:r w:rsidRPr="00E10157">
        <w:rPr>
          <w:rFonts w:ascii="Times New Roman" w:hAnsi="Times New Roman"/>
          <w:sz w:val="24"/>
          <w:szCs w:val="24"/>
        </w:rPr>
        <w:t xml:space="preserve">6.  а) Вы быстро ходите, едите и пьете; </w:t>
      </w:r>
    </w:p>
    <w:p w:rsidR="0086231C" w:rsidRPr="00E10157" w:rsidRDefault="0086231C" w:rsidP="00E10157">
      <w:pPr>
        <w:pStyle w:val="FR2"/>
        <w:spacing w:line="240" w:lineRule="auto"/>
        <w:ind w:left="284"/>
        <w:jc w:val="both"/>
        <w:rPr>
          <w:rFonts w:ascii="Times New Roman" w:hAnsi="Times New Roman"/>
          <w:sz w:val="24"/>
          <w:szCs w:val="24"/>
        </w:rPr>
      </w:pPr>
      <w:r w:rsidRPr="00E10157">
        <w:rPr>
          <w:rFonts w:ascii="Times New Roman" w:hAnsi="Times New Roman"/>
          <w:sz w:val="24"/>
          <w:szCs w:val="24"/>
        </w:rPr>
        <w:t xml:space="preserve">б) Если Вы забыли что-то сделать, вас это не беспокоит . </w:t>
      </w:r>
    </w:p>
    <w:p w:rsidR="0086231C" w:rsidRPr="00E10157" w:rsidRDefault="0086231C" w:rsidP="00E10157">
      <w:pPr>
        <w:pStyle w:val="FR2"/>
        <w:spacing w:line="240" w:lineRule="auto"/>
        <w:ind w:left="284"/>
        <w:jc w:val="both"/>
        <w:rPr>
          <w:rFonts w:ascii="Times New Roman" w:hAnsi="Times New Roman"/>
          <w:sz w:val="24"/>
          <w:szCs w:val="24"/>
        </w:rPr>
      </w:pPr>
      <w:r w:rsidRPr="00E10157">
        <w:rPr>
          <w:rFonts w:ascii="Times New Roman" w:hAnsi="Times New Roman"/>
          <w:sz w:val="24"/>
          <w:szCs w:val="24"/>
        </w:rPr>
        <w:t>в) Вы сдерживаете свои чувства.</w:t>
      </w:r>
    </w:p>
    <w:p w:rsidR="0086231C" w:rsidRPr="00E10157" w:rsidRDefault="0086231C" w:rsidP="00E10157">
      <w:pPr>
        <w:pStyle w:val="FR2"/>
        <w:spacing w:line="240" w:lineRule="auto"/>
        <w:ind w:left="0"/>
        <w:jc w:val="both"/>
        <w:rPr>
          <w:rFonts w:ascii="Times New Roman" w:hAnsi="Times New Roman"/>
          <w:sz w:val="24"/>
          <w:szCs w:val="24"/>
        </w:rPr>
      </w:pPr>
    </w:p>
    <w:p w:rsidR="0086231C" w:rsidRPr="00E10157" w:rsidRDefault="0086231C" w:rsidP="00E10157">
      <w:pPr>
        <w:pStyle w:val="FR2"/>
        <w:spacing w:line="240" w:lineRule="auto"/>
        <w:ind w:left="0"/>
        <w:jc w:val="both"/>
        <w:rPr>
          <w:rFonts w:ascii="Times New Roman" w:hAnsi="Times New Roman"/>
          <w:sz w:val="24"/>
          <w:szCs w:val="24"/>
        </w:rPr>
      </w:pPr>
      <w:r w:rsidRPr="00E10157">
        <w:rPr>
          <w:rFonts w:ascii="Times New Roman" w:hAnsi="Times New Roman"/>
          <w:b/>
          <w:i/>
          <w:sz w:val="24"/>
          <w:szCs w:val="24"/>
          <w:u w:val="single"/>
        </w:rPr>
        <w:t>ОТВЕТ</w:t>
      </w:r>
      <w:r w:rsidRPr="00E10157">
        <w:rPr>
          <w:rFonts w:ascii="Times New Roman" w:hAnsi="Times New Roman"/>
          <w:sz w:val="24"/>
          <w:szCs w:val="24"/>
        </w:rPr>
        <w:t xml:space="preserve">: а/ 6 очков; б/ 4 очка; в/ 2 очка. </w:t>
      </w:r>
    </w:p>
    <w:p w:rsidR="0086231C" w:rsidRPr="00E10157" w:rsidRDefault="0086231C" w:rsidP="00E10157">
      <w:pPr>
        <w:pStyle w:val="FR2"/>
        <w:spacing w:line="240" w:lineRule="auto"/>
        <w:ind w:left="0"/>
        <w:jc w:val="both"/>
        <w:rPr>
          <w:rFonts w:ascii="Times New Roman" w:hAnsi="Times New Roman"/>
          <w:sz w:val="24"/>
          <w:szCs w:val="24"/>
        </w:rPr>
      </w:pPr>
      <w:r w:rsidRPr="00E10157">
        <w:rPr>
          <w:rFonts w:ascii="Times New Roman" w:hAnsi="Times New Roman"/>
          <w:sz w:val="24"/>
          <w:szCs w:val="24"/>
        </w:rPr>
        <w:t>Подсчитайте очки, и у вас получится:</w:t>
      </w:r>
    </w:p>
    <w:p w:rsidR="0086231C" w:rsidRPr="00E10157" w:rsidRDefault="0086231C" w:rsidP="00E10157">
      <w:pPr>
        <w:pStyle w:val="FR2"/>
        <w:spacing w:line="240" w:lineRule="auto"/>
        <w:ind w:left="567" w:hanging="567"/>
        <w:jc w:val="both"/>
        <w:rPr>
          <w:rFonts w:ascii="Times New Roman" w:hAnsi="Times New Roman"/>
          <w:sz w:val="24"/>
          <w:szCs w:val="24"/>
        </w:rPr>
      </w:pPr>
      <w:r w:rsidRPr="00E10157">
        <w:rPr>
          <w:rFonts w:ascii="Times New Roman" w:hAnsi="Times New Roman"/>
          <w:b/>
          <w:sz w:val="24"/>
          <w:szCs w:val="24"/>
        </w:rPr>
        <w:t>24-36.</w:t>
      </w:r>
      <w:r w:rsidRPr="00E10157">
        <w:rPr>
          <w:rFonts w:ascii="Times New Roman" w:hAnsi="Times New Roman"/>
          <w:sz w:val="24"/>
          <w:szCs w:val="24"/>
        </w:rPr>
        <w:t xml:space="preserve"> Вы в высшей степени подвержены стрессу, у вас даже могут появиться симптомы болезней, вызванных стрессам, таких, как сердечная недостаточность, язвенная болезнь, болезни кишечника. С Вами, должно быть, очень трудно ужиться. Самое главное для Вас сейчас - научиться успокаиваться, это нужно самим вам, и вашей семье</w:t>
      </w:r>
      <w:r w:rsidRPr="00E10157">
        <w:rPr>
          <w:rFonts w:ascii="Times New Roman" w:hAnsi="Times New Roman"/>
          <w:smallCaps/>
          <w:sz w:val="24"/>
          <w:szCs w:val="24"/>
        </w:rPr>
        <w:t xml:space="preserve"> </w:t>
      </w:r>
      <w:r w:rsidRPr="00E10157">
        <w:rPr>
          <w:rFonts w:ascii="Times New Roman" w:hAnsi="Times New Roman"/>
          <w:sz w:val="24"/>
          <w:szCs w:val="24"/>
        </w:rPr>
        <w:t>/мужу, родителям и детям./</w:t>
      </w:r>
    </w:p>
    <w:p w:rsidR="0086231C" w:rsidRPr="00E10157" w:rsidRDefault="0086231C" w:rsidP="00E10157">
      <w:pPr>
        <w:pStyle w:val="FR2"/>
        <w:spacing w:line="240" w:lineRule="auto"/>
        <w:ind w:left="567" w:hanging="567"/>
        <w:jc w:val="both"/>
        <w:rPr>
          <w:rFonts w:ascii="Times New Roman" w:hAnsi="Times New Roman"/>
          <w:sz w:val="24"/>
          <w:szCs w:val="24"/>
        </w:rPr>
      </w:pPr>
      <w:r w:rsidRPr="00E10157">
        <w:rPr>
          <w:rFonts w:ascii="Times New Roman" w:hAnsi="Times New Roman"/>
          <w:b/>
          <w:sz w:val="24"/>
          <w:szCs w:val="24"/>
        </w:rPr>
        <w:t>18-24.</w:t>
      </w:r>
      <w:r w:rsidRPr="00E10157">
        <w:rPr>
          <w:rFonts w:ascii="Times New Roman" w:hAnsi="Times New Roman"/>
          <w:sz w:val="24"/>
          <w:szCs w:val="24"/>
        </w:rPr>
        <w:t xml:space="preserve"> Вы человек спокойный и не подверженный стрессу. Если Вы набрали ненамного больше 16 очков, то вам можно посоветовать быть терпимее к окружающим. Это позволит вам добиться большего. </w:t>
      </w:r>
    </w:p>
    <w:p w:rsidR="0086231C" w:rsidRPr="00E10157" w:rsidRDefault="0086231C" w:rsidP="00E10157">
      <w:pPr>
        <w:pStyle w:val="FR2"/>
        <w:spacing w:line="240" w:lineRule="auto"/>
        <w:ind w:left="567" w:hanging="567"/>
        <w:jc w:val="both"/>
        <w:rPr>
          <w:rFonts w:ascii="Times New Roman" w:hAnsi="Times New Roman"/>
          <w:sz w:val="24"/>
          <w:szCs w:val="24"/>
        </w:rPr>
      </w:pPr>
      <w:r w:rsidRPr="00E10157">
        <w:rPr>
          <w:rFonts w:ascii="Times New Roman" w:hAnsi="Times New Roman"/>
          <w:b/>
          <w:sz w:val="24"/>
          <w:szCs w:val="24"/>
        </w:rPr>
        <w:t>12-18.</w:t>
      </w:r>
      <w:r w:rsidRPr="00E10157">
        <w:rPr>
          <w:rFonts w:ascii="Times New Roman" w:hAnsi="Times New Roman"/>
          <w:sz w:val="24"/>
          <w:szCs w:val="24"/>
        </w:rPr>
        <w:t xml:space="preserve"> Ваша деятельность </w:t>
      </w:r>
      <w:r w:rsidRPr="00E10157">
        <w:rPr>
          <w:rFonts w:ascii="Times New Roman" w:hAnsi="Times New Roman"/>
          <w:smallCaps/>
          <w:sz w:val="24"/>
          <w:szCs w:val="24"/>
        </w:rPr>
        <w:t xml:space="preserve">тоже </w:t>
      </w:r>
      <w:r w:rsidRPr="00E10157">
        <w:rPr>
          <w:rFonts w:ascii="Times New Roman" w:hAnsi="Times New Roman"/>
          <w:sz w:val="24"/>
          <w:szCs w:val="24"/>
        </w:rPr>
        <w:t>может стать причиной стресса. Вы, наверное, очень раздражаете ею ближних. Побольше уверенности в себе! Вам стоит составить перечень своих положительных качеств и совершенствовать каждое из них.</w:t>
      </w:r>
    </w:p>
    <w:p w:rsidR="0086231C" w:rsidRPr="00E10157" w:rsidRDefault="0086231C" w:rsidP="00E10157">
      <w:pPr>
        <w:pStyle w:val="FR2"/>
        <w:spacing w:line="240" w:lineRule="auto"/>
        <w:ind w:left="0"/>
        <w:jc w:val="both"/>
        <w:rPr>
          <w:rFonts w:ascii="Times New Roman" w:hAnsi="Times New Roman"/>
          <w:sz w:val="24"/>
          <w:szCs w:val="24"/>
        </w:rPr>
      </w:pPr>
    </w:p>
    <w:p w:rsidR="0086231C" w:rsidRPr="00E10157" w:rsidRDefault="0086231C" w:rsidP="00E10157">
      <w:pPr>
        <w:pStyle w:val="FR2"/>
        <w:tabs>
          <w:tab w:val="left" w:pos="4716"/>
        </w:tabs>
        <w:spacing w:line="240" w:lineRule="auto"/>
        <w:ind w:left="0"/>
        <w:jc w:val="center"/>
        <w:rPr>
          <w:rFonts w:ascii="Times New Roman" w:hAnsi="Times New Roman"/>
          <w:b/>
          <w:sz w:val="24"/>
          <w:szCs w:val="24"/>
        </w:rPr>
      </w:pPr>
      <w:r w:rsidRPr="00E10157">
        <w:rPr>
          <w:rFonts w:ascii="Times New Roman" w:hAnsi="Times New Roman"/>
          <w:b/>
          <w:sz w:val="24"/>
          <w:szCs w:val="24"/>
        </w:rPr>
        <w:t>В) ОБНАРУЖИВАЕТЕ ЛИ ВЫ У СЕБЯ ПРИЗНАКИ СТРЕССА?</w:t>
      </w:r>
    </w:p>
    <w:p w:rsidR="0086231C" w:rsidRPr="00E10157" w:rsidRDefault="0086231C" w:rsidP="00E10157">
      <w:pPr>
        <w:pStyle w:val="FR2"/>
        <w:spacing w:line="240" w:lineRule="auto"/>
        <w:ind w:left="0"/>
        <w:jc w:val="both"/>
        <w:rPr>
          <w:rFonts w:ascii="Times New Roman" w:hAnsi="Times New Roman"/>
          <w:i/>
          <w:sz w:val="24"/>
          <w:szCs w:val="24"/>
        </w:rPr>
      </w:pPr>
      <w:r w:rsidRPr="00E10157">
        <w:rPr>
          <w:rFonts w:ascii="Times New Roman" w:hAnsi="Times New Roman"/>
          <w:sz w:val="24"/>
          <w:szCs w:val="24"/>
        </w:rPr>
        <w:t xml:space="preserve"> </w:t>
      </w:r>
      <w:r w:rsidRPr="00E10157">
        <w:rPr>
          <w:rFonts w:ascii="Times New Roman" w:hAnsi="Times New Roman"/>
          <w:i/>
          <w:sz w:val="24"/>
          <w:szCs w:val="24"/>
        </w:rPr>
        <w:t>Подчеркните вопросы, на которые Вы бы ответили утвердительно.</w:t>
      </w:r>
    </w:p>
    <w:p w:rsidR="0086231C" w:rsidRPr="00E10157" w:rsidRDefault="0086231C" w:rsidP="00E10157">
      <w:pPr>
        <w:pStyle w:val="FR2"/>
        <w:spacing w:line="240" w:lineRule="auto"/>
        <w:ind w:left="0"/>
        <w:jc w:val="both"/>
        <w:rPr>
          <w:rFonts w:ascii="Times New Roman" w:hAnsi="Times New Roman"/>
          <w:sz w:val="24"/>
          <w:szCs w:val="24"/>
        </w:rPr>
      </w:pPr>
      <w:r w:rsidRPr="00E10157">
        <w:rPr>
          <w:rFonts w:ascii="Times New Roman" w:hAnsi="Times New Roman"/>
          <w:sz w:val="24"/>
          <w:szCs w:val="24"/>
        </w:rPr>
        <w:t>1. Часто ли Вам хочется плакать? ____</w:t>
      </w:r>
    </w:p>
    <w:p w:rsidR="0086231C" w:rsidRPr="00E10157" w:rsidRDefault="0086231C" w:rsidP="00E10157">
      <w:pPr>
        <w:pStyle w:val="FR2"/>
        <w:spacing w:line="240" w:lineRule="auto"/>
        <w:ind w:left="0"/>
        <w:jc w:val="both"/>
        <w:rPr>
          <w:rFonts w:ascii="Times New Roman" w:hAnsi="Times New Roman"/>
          <w:sz w:val="24"/>
          <w:szCs w:val="24"/>
        </w:rPr>
      </w:pPr>
      <w:r w:rsidRPr="00E10157">
        <w:rPr>
          <w:rFonts w:ascii="Times New Roman" w:hAnsi="Times New Roman"/>
          <w:sz w:val="24"/>
          <w:szCs w:val="24"/>
        </w:rPr>
        <w:t xml:space="preserve">2. Грызете ли Вы ногти, притопываете ли Вы ногой, крутите ли волосы? _____ </w:t>
      </w:r>
    </w:p>
    <w:p w:rsidR="0086231C" w:rsidRPr="00E10157" w:rsidRDefault="0086231C" w:rsidP="00E10157">
      <w:pPr>
        <w:pStyle w:val="FR2"/>
        <w:spacing w:line="240" w:lineRule="auto"/>
        <w:ind w:left="0"/>
        <w:jc w:val="both"/>
        <w:rPr>
          <w:rFonts w:ascii="Times New Roman" w:hAnsi="Times New Roman"/>
          <w:sz w:val="24"/>
          <w:szCs w:val="24"/>
        </w:rPr>
      </w:pPr>
      <w:r w:rsidRPr="00E10157">
        <w:rPr>
          <w:rFonts w:ascii="Times New Roman" w:hAnsi="Times New Roman"/>
          <w:sz w:val="24"/>
          <w:szCs w:val="24"/>
        </w:rPr>
        <w:t>З. Вы нерешительны? ________</w:t>
      </w:r>
    </w:p>
    <w:p w:rsidR="0086231C" w:rsidRPr="00E10157" w:rsidRDefault="0086231C" w:rsidP="00E10157">
      <w:pPr>
        <w:pStyle w:val="FR2"/>
        <w:spacing w:line="240" w:lineRule="auto"/>
        <w:ind w:left="0"/>
        <w:jc w:val="both"/>
        <w:rPr>
          <w:rFonts w:ascii="Times New Roman" w:hAnsi="Times New Roman"/>
          <w:sz w:val="24"/>
          <w:szCs w:val="24"/>
        </w:rPr>
      </w:pPr>
      <w:r w:rsidRPr="00E10157">
        <w:rPr>
          <w:rFonts w:ascii="Times New Roman" w:hAnsi="Times New Roman"/>
          <w:sz w:val="24"/>
          <w:szCs w:val="24"/>
        </w:rPr>
        <w:t>4. Ощущаете ли Вы, что Вам не с нем поговорить? _________</w:t>
      </w:r>
    </w:p>
    <w:p w:rsidR="0086231C" w:rsidRPr="00E10157" w:rsidRDefault="0086231C" w:rsidP="00E10157">
      <w:pPr>
        <w:pStyle w:val="FR2"/>
        <w:spacing w:line="240" w:lineRule="auto"/>
        <w:ind w:left="0"/>
        <w:jc w:val="both"/>
        <w:rPr>
          <w:rFonts w:ascii="Times New Roman" w:hAnsi="Times New Roman"/>
          <w:sz w:val="24"/>
          <w:szCs w:val="24"/>
        </w:rPr>
      </w:pPr>
      <w:r w:rsidRPr="00E10157">
        <w:rPr>
          <w:rFonts w:ascii="Times New Roman" w:hAnsi="Times New Roman"/>
          <w:sz w:val="24"/>
          <w:szCs w:val="24"/>
        </w:rPr>
        <w:t>5. Часто ли Вы раздражаетесь и замыкаетесь в себе? _________</w:t>
      </w:r>
    </w:p>
    <w:p w:rsidR="0086231C" w:rsidRPr="00E10157" w:rsidRDefault="0086231C" w:rsidP="00E10157">
      <w:pPr>
        <w:pStyle w:val="FR2"/>
        <w:spacing w:line="240" w:lineRule="auto"/>
        <w:ind w:left="0"/>
        <w:jc w:val="both"/>
        <w:rPr>
          <w:rFonts w:ascii="Times New Roman" w:hAnsi="Times New Roman"/>
          <w:sz w:val="24"/>
          <w:szCs w:val="24"/>
        </w:rPr>
      </w:pPr>
      <w:r w:rsidRPr="00E10157">
        <w:rPr>
          <w:rFonts w:ascii="Times New Roman" w:hAnsi="Times New Roman"/>
          <w:sz w:val="24"/>
          <w:szCs w:val="24"/>
        </w:rPr>
        <w:t>6. Едите ли Вы когда испытываете голод? ________</w:t>
      </w:r>
    </w:p>
    <w:p w:rsidR="0086231C" w:rsidRPr="00E10157" w:rsidRDefault="0086231C" w:rsidP="00E10157">
      <w:pPr>
        <w:pStyle w:val="FR2"/>
        <w:spacing w:line="240" w:lineRule="auto"/>
        <w:ind w:left="0"/>
        <w:jc w:val="both"/>
        <w:rPr>
          <w:rFonts w:ascii="Times New Roman" w:hAnsi="Times New Roman"/>
          <w:sz w:val="24"/>
          <w:szCs w:val="24"/>
        </w:rPr>
      </w:pPr>
      <w:r w:rsidRPr="00E10157">
        <w:rPr>
          <w:rFonts w:ascii="Times New Roman" w:hAnsi="Times New Roman"/>
          <w:sz w:val="24"/>
          <w:szCs w:val="24"/>
        </w:rPr>
        <w:t>7. Возникает ли у Вас ощущение, что не можете справиться с чем-либо? _______</w:t>
      </w:r>
    </w:p>
    <w:p w:rsidR="0086231C" w:rsidRPr="00E10157" w:rsidRDefault="0086231C" w:rsidP="00E10157">
      <w:pPr>
        <w:pStyle w:val="FR2"/>
        <w:spacing w:line="240" w:lineRule="auto"/>
        <w:ind w:left="284" w:hanging="284"/>
        <w:jc w:val="both"/>
        <w:rPr>
          <w:rFonts w:ascii="Times New Roman" w:hAnsi="Times New Roman"/>
          <w:sz w:val="24"/>
          <w:szCs w:val="24"/>
        </w:rPr>
      </w:pPr>
      <w:r w:rsidRPr="00E10157">
        <w:rPr>
          <w:rFonts w:ascii="Times New Roman" w:hAnsi="Times New Roman"/>
          <w:sz w:val="24"/>
          <w:szCs w:val="24"/>
        </w:rPr>
        <w:t>8. Возникает ли у Вас чувство, что вы вот-вот взор</w:t>
      </w:r>
      <w:r w:rsidRPr="00E10157">
        <w:rPr>
          <w:rFonts w:ascii="Times New Roman" w:hAnsi="Times New Roman"/>
          <w:sz w:val="24"/>
          <w:szCs w:val="24"/>
        </w:rPr>
        <w:softHyphen/>
        <w:t>ветесь, часто ли Вы впадаете в бешенство? ________</w:t>
      </w:r>
    </w:p>
    <w:p w:rsidR="0086231C" w:rsidRPr="00E10157" w:rsidRDefault="0086231C" w:rsidP="00E10157">
      <w:pPr>
        <w:pStyle w:val="FR2"/>
        <w:spacing w:line="240" w:lineRule="auto"/>
        <w:ind w:left="0"/>
        <w:jc w:val="both"/>
        <w:rPr>
          <w:rFonts w:ascii="Times New Roman" w:hAnsi="Times New Roman"/>
          <w:sz w:val="24"/>
          <w:szCs w:val="24"/>
        </w:rPr>
      </w:pPr>
      <w:r w:rsidRPr="00E10157">
        <w:rPr>
          <w:rFonts w:ascii="Times New Roman" w:hAnsi="Times New Roman"/>
          <w:sz w:val="24"/>
          <w:szCs w:val="24"/>
        </w:rPr>
        <w:t>9. Пьете ли Вы или курите, чтобы успокоиться? __________</w:t>
      </w:r>
    </w:p>
    <w:p w:rsidR="0086231C" w:rsidRPr="00E10157" w:rsidRDefault="0086231C" w:rsidP="00E10157">
      <w:pPr>
        <w:pStyle w:val="FR2"/>
        <w:spacing w:line="240" w:lineRule="auto"/>
        <w:ind w:left="0"/>
        <w:jc w:val="both"/>
        <w:rPr>
          <w:rFonts w:ascii="Times New Roman" w:hAnsi="Times New Roman"/>
          <w:sz w:val="24"/>
          <w:szCs w:val="24"/>
        </w:rPr>
      </w:pPr>
      <w:r w:rsidRPr="00E10157">
        <w:rPr>
          <w:rFonts w:ascii="Times New Roman" w:hAnsi="Times New Roman"/>
          <w:sz w:val="24"/>
          <w:szCs w:val="24"/>
        </w:rPr>
        <w:t>10. Страдаете ли Вы бессонницей? ________</w:t>
      </w:r>
    </w:p>
    <w:p w:rsidR="0086231C" w:rsidRPr="00E10157" w:rsidRDefault="0086231C" w:rsidP="00E10157">
      <w:pPr>
        <w:pStyle w:val="FR2"/>
        <w:spacing w:line="240" w:lineRule="auto"/>
        <w:ind w:left="567" w:hanging="567"/>
        <w:jc w:val="both"/>
        <w:rPr>
          <w:rFonts w:ascii="Times New Roman" w:hAnsi="Times New Roman"/>
          <w:sz w:val="24"/>
          <w:szCs w:val="24"/>
        </w:rPr>
      </w:pPr>
      <w:r w:rsidRPr="00E10157">
        <w:rPr>
          <w:rFonts w:ascii="Times New Roman" w:hAnsi="Times New Roman"/>
          <w:sz w:val="24"/>
          <w:szCs w:val="24"/>
        </w:rPr>
        <w:t>11. Вы постоянно пребываете в мрачном настроении и с подозрением относитесь к намерениям окружающих? _________</w:t>
      </w:r>
    </w:p>
    <w:p w:rsidR="0086231C" w:rsidRPr="00E10157" w:rsidRDefault="0086231C" w:rsidP="00E10157">
      <w:pPr>
        <w:pStyle w:val="FR2"/>
        <w:spacing w:line="240" w:lineRule="auto"/>
        <w:ind w:left="0"/>
        <w:jc w:val="both"/>
        <w:rPr>
          <w:rFonts w:ascii="Times New Roman" w:hAnsi="Times New Roman"/>
          <w:sz w:val="24"/>
          <w:szCs w:val="24"/>
        </w:rPr>
      </w:pPr>
      <w:r w:rsidRPr="00E10157">
        <w:rPr>
          <w:rFonts w:ascii="Times New Roman" w:hAnsi="Times New Roman"/>
          <w:sz w:val="24"/>
          <w:szCs w:val="24"/>
        </w:rPr>
        <w:t>12. Вы водите машину на боль</w:t>
      </w:r>
      <w:r w:rsidRPr="00E10157">
        <w:rPr>
          <w:rFonts w:ascii="Times New Roman" w:hAnsi="Times New Roman"/>
          <w:sz w:val="24"/>
          <w:szCs w:val="24"/>
        </w:rPr>
        <w:softHyphen/>
        <w:t>ших скоростях и часто рискуете? _________</w:t>
      </w:r>
    </w:p>
    <w:p w:rsidR="0086231C" w:rsidRPr="00E10157" w:rsidRDefault="0086231C" w:rsidP="00E10157">
      <w:pPr>
        <w:pStyle w:val="FR2"/>
        <w:spacing w:line="240" w:lineRule="auto"/>
        <w:ind w:left="0"/>
        <w:jc w:val="both"/>
        <w:rPr>
          <w:rFonts w:ascii="Times New Roman" w:hAnsi="Times New Roman"/>
          <w:sz w:val="24"/>
          <w:szCs w:val="24"/>
        </w:rPr>
      </w:pPr>
      <w:r w:rsidRPr="00E10157">
        <w:rPr>
          <w:rFonts w:ascii="Times New Roman" w:hAnsi="Times New Roman"/>
          <w:sz w:val="24"/>
          <w:szCs w:val="24"/>
        </w:rPr>
        <w:t>13. Вы утратили энтузиазм в надеж</w:t>
      </w:r>
      <w:r w:rsidRPr="00E10157">
        <w:rPr>
          <w:rFonts w:ascii="Times New Roman" w:hAnsi="Times New Roman"/>
          <w:sz w:val="24"/>
          <w:szCs w:val="24"/>
        </w:rPr>
        <w:softHyphen/>
        <w:t>ду на лучшее? _________</w:t>
      </w:r>
    </w:p>
    <w:p w:rsidR="0086231C" w:rsidRPr="00E10157" w:rsidRDefault="0086231C" w:rsidP="00E10157">
      <w:pPr>
        <w:pStyle w:val="FR2"/>
        <w:spacing w:line="240" w:lineRule="auto"/>
        <w:ind w:left="0"/>
        <w:jc w:val="both"/>
        <w:rPr>
          <w:rFonts w:ascii="Times New Roman" w:hAnsi="Times New Roman"/>
          <w:sz w:val="24"/>
          <w:szCs w:val="24"/>
        </w:rPr>
      </w:pPr>
      <w:r w:rsidRPr="00E10157">
        <w:rPr>
          <w:rFonts w:ascii="Times New Roman" w:hAnsi="Times New Roman"/>
          <w:sz w:val="24"/>
          <w:szCs w:val="24"/>
        </w:rPr>
        <w:t>14. Вы утратили интерес к половой жизни? __________</w:t>
      </w:r>
    </w:p>
    <w:p w:rsidR="0086231C" w:rsidRPr="00E10157" w:rsidRDefault="0086231C" w:rsidP="00E10157">
      <w:pPr>
        <w:pStyle w:val="FR2"/>
        <w:spacing w:line="240" w:lineRule="auto"/>
        <w:ind w:left="0"/>
        <w:jc w:val="both"/>
        <w:rPr>
          <w:rFonts w:ascii="Times New Roman" w:hAnsi="Times New Roman"/>
          <w:sz w:val="24"/>
          <w:szCs w:val="24"/>
        </w:rPr>
      </w:pPr>
      <w:r w:rsidRPr="00E10157">
        <w:rPr>
          <w:rFonts w:ascii="Times New Roman" w:hAnsi="Times New Roman"/>
          <w:b/>
          <w:i/>
          <w:sz w:val="24"/>
          <w:szCs w:val="24"/>
          <w:u w:val="single"/>
        </w:rPr>
        <w:t>ОТВЕТ</w:t>
      </w:r>
      <w:r w:rsidRPr="00E10157">
        <w:rPr>
          <w:rFonts w:ascii="Times New Roman" w:hAnsi="Times New Roman"/>
          <w:sz w:val="24"/>
          <w:szCs w:val="24"/>
        </w:rPr>
        <w:t>. Если вы ответили утвердительно на пять и более вопросов, то ваши нервы находятся на пределе, и вам нужно предпринять какие-то шаги с тем, чтобы исправить это положение. Возможно, вам даже следовало бы обратиться к врачу.</w:t>
      </w:r>
    </w:p>
    <w:p w:rsidR="0086231C" w:rsidRPr="00E10157" w:rsidRDefault="0086231C" w:rsidP="00E10157">
      <w:pPr>
        <w:pStyle w:val="13"/>
        <w:jc w:val="both"/>
        <w:rPr>
          <w:szCs w:val="24"/>
        </w:rPr>
      </w:pPr>
    </w:p>
    <w:p w:rsidR="0086231C" w:rsidRPr="00E10157" w:rsidRDefault="0086231C" w:rsidP="00E10157">
      <w:pPr>
        <w:pStyle w:val="13"/>
        <w:jc w:val="center"/>
        <w:rPr>
          <w:b/>
          <w:szCs w:val="24"/>
        </w:rPr>
      </w:pPr>
      <w:r w:rsidRPr="00E10157">
        <w:rPr>
          <w:b/>
          <w:szCs w:val="24"/>
        </w:rPr>
        <w:t>Г) ПРАВИЛЬНА ЛИ ВАША ДИЕТА?</w:t>
      </w:r>
    </w:p>
    <w:p w:rsidR="0086231C" w:rsidRPr="00E10157" w:rsidRDefault="0086231C" w:rsidP="00E10157">
      <w:pPr>
        <w:pStyle w:val="13"/>
        <w:jc w:val="both"/>
        <w:rPr>
          <w:i/>
          <w:szCs w:val="24"/>
        </w:rPr>
      </w:pPr>
      <w:r w:rsidRPr="00E10157">
        <w:rPr>
          <w:i/>
          <w:szCs w:val="24"/>
        </w:rPr>
        <w:t>Подчеркните ваши ответы на приведенные ниже вопросы.</w:t>
      </w:r>
    </w:p>
    <w:p w:rsidR="0086231C" w:rsidRPr="00E10157" w:rsidRDefault="0086231C" w:rsidP="00E10157">
      <w:pPr>
        <w:pStyle w:val="13"/>
        <w:jc w:val="both"/>
        <w:rPr>
          <w:szCs w:val="24"/>
        </w:rPr>
      </w:pPr>
      <w:r w:rsidRPr="00E10157">
        <w:rPr>
          <w:b/>
          <w:szCs w:val="24"/>
        </w:rPr>
        <w:t xml:space="preserve">1. Как часто в течение одного дня Вы питаетесь: </w:t>
      </w:r>
      <w:r w:rsidRPr="00E10157">
        <w:rPr>
          <w:szCs w:val="24"/>
        </w:rPr>
        <w:t>_______</w:t>
      </w:r>
    </w:p>
    <w:p w:rsidR="0086231C" w:rsidRPr="00E10157" w:rsidRDefault="0086231C" w:rsidP="00E10157">
      <w:pPr>
        <w:pStyle w:val="13"/>
        <w:ind w:left="426"/>
        <w:jc w:val="both"/>
        <w:rPr>
          <w:szCs w:val="24"/>
        </w:rPr>
      </w:pPr>
      <w:r w:rsidRPr="00E10157">
        <w:rPr>
          <w:szCs w:val="24"/>
        </w:rPr>
        <w:t xml:space="preserve">а/ три раза и больше? </w:t>
      </w:r>
    </w:p>
    <w:p w:rsidR="0086231C" w:rsidRPr="00E10157" w:rsidRDefault="0086231C" w:rsidP="00E10157">
      <w:pPr>
        <w:pStyle w:val="13"/>
        <w:ind w:left="426"/>
        <w:jc w:val="both"/>
        <w:rPr>
          <w:szCs w:val="24"/>
        </w:rPr>
      </w:pPr>
      <w:r w:rsidRPr="00E10157">
        <w:rPr>
          <w:szCs w:val="24"/>
        </w:rPr>
        <w:t xml:space="preserve">б/ два раза? </w:t>
      </w:r>
    </w:p>
    <w:p w:rsidR="0086231C" w:rsidRPr="00E10157" w:rsidRDefault="0086231C" w:rsidP="00E10157">
      <w:pPr>
        <w:pStyle w:val="13"/>
        <w:ind w:left="426"/>
        <w:jc w:val="both"/>
        <w:rPr>
          <w:szCs w:val="24"/>
        </w:rPr>
      </w:pPr>
      <w:r w:rsidRPr="00E10157">
        <w:rPr>
          <w:szCs w:val="24"/>
        </w:rPr>
        <w:t>в/ один раз?</w:t>
      </w:r>
    </w:p>
    <w:p w:rsidR="0086231C" w:rsidRPr="00E10157" w:rsidRDefault="0086231C" w:rsidP="00E10157">
      <w:pPr>
        <w:pStyle w:val="13"/>
        <w:jc w:val="both"/>
        <w:rPr>
          <w:b/>
          <w:szCs w:val="24"/>
        </w:rPr>
      </w:pPr>
      <w:r w:rsidRPr="00E10157">
        <w:rPr>
          <w:b/>
          <w:szCs w:val="24"/>
        </w:rPr>
        <w:t xml:space="preserve">2. Часто ли Вы завтракаете? </w:t>
      </w:r>
      <w:r w:rsidRPr="00E10157">
        <w:rPr>
          <w:szCs w:val="24"/>
        </w:rPr>
        <w:t>_______</w:t>
      </w:r>
    </w:p>
    <w:p w:rsidR="0086231C" w:rsidRPr="00E10157" w:rsidRDefault="0086231C" w:rsidP="00E10157">
      <w:pPr>
        <w:pStyle w:val="13"/>
        <w:ind w:left="284"/>
        <w:jc w:val="both"/>
        <w:rPr>
          <w:szCs w:val="24"/>
        </w:rPr>
      </w:pPr>
      <w:r w:rsidRPr="00E10157">
        <w:rPr>
          <w:szCs w:val="24"/>
        </w:rPr>
        <w:t xml:space="preserve">а/ всегда? </w:t>
      </w:r>
    </w:p>
    <w:p w:rsidR="0086231C" w:rsidRPr="00E10157" w:rsidRDefault="0086231C" w:rsidP="00E10157">
      <w:pPr>
        <w:pStyle w:val="13"/>
        <w:ind w:left="284"/>
        <w:jc w:val="both"/>
        <w:rPr>
          <w:szCs w:val="24"/>
        </w:rPr>
      </w:pPr>
      <w:r w:rsidRPr="00E10157">
        <w:rPr>
          <w:szCs w:val="24"/>
        </w:rPr>
        <w:t xml:space="preserve">б/ раз в недели? </w:t>
      </w:r>
    </w:p>
    <w:p w:rsidR="0086231C" w:rsidRPr="00E10157" w:rsidRDefault="0086231C" w:rsidP="00E10157">
      <w:pPr>
        <w:pStyle w:val="13"/>
        <w:ind w:left="284"/>
        <w:jc w:val="both"/>
        <w:rPr>
          <w:szCs w:val="24"/>
        </w:rPr>
      </w:pPr>
      <w:r w:rsidRPr="00E10157">
        <w:rPr>
          <w:szCs w:val="24"/>
        </w:rPr>
        <w:t>в/ редко?</w:t>
      </w:r>
    </w:p>
    <w:p w:rsidR="0086231C" w:rsidRPr="00E10157" w:rsidRDefault="0086231C" w:rsidP="00E10157">
      <w:pPr>
        <w:pStyle w:val="13"/>
        <w:jc w:val="both"/>
        <w:rPr>
          <w:b/>
          <w:szCs w:val="24"/>
        </w:rPr>
      </w:pPr>
      <w:r w:rsidRPr="00E10157">
        <w:rPr>
          <w:b/>
          <w:szCs w:val="24"/>
        </w:rPr>
        <w:t>3.</w:t>
      </w:r>
      <w:r w:rsidRPr="00E10157">
        <w:rPr>
          <w:szCs w:val="24"/>
        </w:rPr>
        <w:t xml:space="preserve"> </w:t>
      </w:r>
      <w:r w:rsidRPr="00E10157">
        <w:rPr>
          <w:b/>
          <w:szCs w:val="24"/>
        </w:rPr>
        <w:t xml:space="preserve">Из чего состоит Ваш завтрак: </w:t>
      </w:r>
      <w:r w:rsidRPr="00E10157">
        <w:rPr>
          <w:szCs w:val="24"/>
        </w:rPr>
        <w:t>_______</w:t>
      </w:r>
    </w:p>
    <w:p w:rsidR="0086231C" w:rsidRPr="00E10157" w:rsidRDefault="0086231C" w:rsidP="00E10157">
      <w:pPr>
        <w:pStyle w:val="13"/>
        <w:ind w:left="284"/>
        <w:jc w:val="both"/>
        <w:rPr>
          <w:szCs w:val="24"/>
        </w:rPr>
      </w:pPr>
      <w:r w:rsidRPr="00E10157">
        <w:rPr>
          <w:szCs w:val="24"/>
        </w:rPr>
        <w:lastRenderedPageBreak/>
        <w:t xml:space="preserve">а/ из овсяной каши и какого-нибудь напитка? </w:t>
      </w:r>
    </w:p>
    <w:p w:rsidR="0086231C" w:rsidRPr="00E10157" w:rsidRDefault="0086231C" w:rsidP="00E10157">
      <w:pPr>
        <w:pStyle w:val="13"/>
        <w:ind w:left="284"/>
        <w:jc w:val="both"/>
        <w:rPr>
          <w:szCs w:val="24"/>
        </w:rPr>
      </w:pPr>
      <w:r w:rsidRPr="00E10157">
        <w:rPr>
          <w:szCs w:val="24"/>
        </w:rPr>
        <w:t xml:space="preserve">б/ из жареной пищи? </w:t>
      </w:r>
    </w:p>
    <w:p w:rsidR="0086231C" w:rsidRPr="00E10157" w:rsidRDefault="0086231C" w:rsidP="00E10157">
      <w:pPr>
        <w:pStyle w:val="13"/>
        <w:ind w:left="284"/>
        <w:jc w:val="both"/>
        <w:rPr>
          <w:szCs w:val="24"/>
        </w:rPr>
      </w:pPr>
      <w:r w:rsidRPr="00E10157">
        <w:rPr>
          <w:szCs w:val="24"/>
        </w:rPr>
        <w:t>в/ из одного только напитка?</w:t>
      </w:r>
    </w:p>
    <w:p w:rsidR="0086231C" w:rsidRPr="00E10157" w:rsidRDefault="0086231C" w:rsidP="00E10157">
      <w:pPr>
        <w:pStyle w:val="13"/>
        <w:ind w:left="284" w:hanging="284"/>
        <w:jc w:val="both"/>
        <w:rPr>
          <w:b/>
          <w:szCs w:val="24"/>
        </w:rPr>
      </w:pPr>
      <w:r w:rsidRPr="00E10157">
        <w:rPr>
          <w:b/>
          <w:szCs w:val="24"/>
        </w:rPr>
        <w:t xml:space="preserve">4. Часто ли в течение дня Вы перекусывайте в промежутках между завтраком, обедом и ужином: </w:t>
      </w:r>
      <w:r w:rsidRPr="00E10157">
        <w:rPr>
          <w:szCs w:val="24"/>
        </w:rPr>
        <w:t>_______</w:t>
      </w:r>
    </w:p>
    <w:p w:rsidR="0086231C" w:rsidRPr="00E10157" w:rsidRDefault="0086231C" w:rsidP="00E10157">
      <w:pPr>
        <w:pStyle w:val="13"/>
        <w:ind w:left="284"/>
        <w:jc w:val="both"/>
        <w:rPr>
          <w:szCs w:val="24"/>
        </w:rPr>
      </w:pPr>
      <w:r w:rsidRPr="00E10157">
        <w:rPr>
          <w:szCs w:val="24"/>
        </w:rPr>
        <w:t xml:space="preserve">а/ никогда? </w:t>
      </w:r>
    </w:p>
    <w:p w:rsidR="0086231C" w:rsidRPr="00E10157" w:rsidRDefault="0086231C" w:rsidP="00E10157">
      <w:pPr>
        <w:pStyle w:val="13"/>
        <w:ind w:left="284"/>
        <w:jc w:val="both"/>
        <w:rPr>
          <w:szCs w:val="24"/>
        </w:rPr>
      </w:pPr>
      <w:r w:rsidRPr="00E10157">
        <w:rPr>
          <w:szCs w:val="24"/>
        </w:rPr>
        <w:t>б/ один-два раза?</w:t>
      </w:r>
    </w:p>
    <w:p w:rsidR="0086231C" w:rsidRPr="00E10157" w:rsidRDefault="0086231C" w:rsidP="00E10157">
      <w:pPr>
        <w:pStyle w:val="13"/>
        <w:ind w:left="284"/>
        <w:jc w:val="both"/>
        <w:rPr>
          <w:szCs w:val="24"/>
        </w:rPr>
      </w:pPr>
      <w:r w:rsidRPr="00E10157">
        <w:rPr>
          <w:szCs w:val="24"/>
        </w:rPr>
        <w:t>в/ три раза и больше?</w:t>
      </w:r>
    </w:p>
    <w:p w:rsidR="0086231C" w:rsidRPr="00E10157" w:rsidRDefault="0086231C" w:rsidP="00E10157">
      <w:pPr>
        <w:pStyle w:val="13"/>
        <w:jc w:val="both"/>
        <w:rPr>
          <w:szCs w:val="24"/>
        </w:rPr>
      </w:pPr>
      <w:r w:rsidRPr="00E10157">
        <w:rPr>
          <w:b/>
          <w:szCs w:val="24"/>
        </w:rPr>
        <w:t>5.</w:t>
      </w:r>
      <w:r w:rsidRPr="00E10157">
        <w:rPr>
          <w:szCs w:val="24"/>
        </w:rPr>
        <w:t xml:space="preserve"> </w:t>
      </w:r>
      <w:r w:rsidRPr="00E10157">
        <w:rPr>
          <w:b/>
          <w:szCs w:val="24"/>
        </w:rPr>
        <w:t xml:space="preserve">Как часто Вы едите свежие фрукты в овощи, салаты; </w:t>
      </w:r>
      <w:r w:rsidRPr="00E10157">
        <w:rPr>
          <w:szCs w:val="24"/>
        </w:rPr>
        <w:t>_______</w:t>
      </w:r>
    </w:p>
    <w:p w:rsidR="0086231C" w:rsidRPr="00E10157" w:rsidRDefault="0086231C" w:rsidP="00E10157">
      <w:pPr>
        <w:pStyle w:val="13"/>
        <w:ind w:left="284"/>
        <w:jc w:val="both"/>
        <w:rPr>
          <w:szCs w:val="24"/>
        </w:rPr>
      </w:pPr>
      <w:r w:rsidRPr="00E10157">
        <w:rPr>
          <w:szCs w:val="24"/>
        </w:rPr>
        <w:t xml:space="preserve">а/ три раза в дань? </w:t>
      </w:r>
    </w:p>
    <w:p w:rsidR="0086231C" w:rsidRPr="00E10157" w:rsidRDefault="0086231C" w:rsidP="00E10157">
      <w:pPr>
        <w:pStyle w:val="13"/>
        <w:ind w:left="284"/>
        <w:jc w:val="both"/>
        <w:rPr>
          <w:szCs w:val="24"/>
        </w:rPr>
      </w:pPr>
      <w:r w:rsidRPr="00E10157">
        <w:rPr>
          <w:szCs w:val="24"/>
        </w:rPr>
        <w:t xml:space="preserve">б/ один - два раза в день? </w:t>
      </w:r>
    </w:p>
    <w:p w:rsidR="0086231C" w:rsidRPr="00E10157" w:rsidRDefault="0086231C" w:rsidP="00E10157">
      <w:pPr>
        <w:pStyle w:val="13"/>
        <w:ind w:left="284"/>
        <w:jc w:val="both"/>
        <w:rPr>
          <w:szCs w:val="24"/>
        </w:rPr>
      </w:pPr>
      <w:r w:rsidRPr="00E10157">
        <w:rPr>
          <w:szCs w:val="24"/>
        </w:rPr>
        <w:t>в/ меньше чем три-четыре раза в неделю?</w:t>
      </w:r>
    </w:p>
    <w:p w:rsidR="0086231C" w:rsidRPr="00E10157" w:rsidRDefault="0086231C" w:rsidP="00E10157">
      <w:pPr>
        <w:pStyle w:val="13"/>
        <w:jc w:val="both"/>
        <w:rPr>
          <w:b/>
          <w:szCs w:val="24"/>
        </w:rPr>
      </w:pPr>
      <w:r w:rsidRPr="00E10157">
        <w:rPr>
          <w:b/>
          <w:szCs w:val="24"/>
        </w:rPr>
        <w:t xml:space="preserve">6. Как часто Вы едите жареную пищу:  </w:t>
      </w:r>
      <w:r w:rsidRPr="00E10157">
        <w:rPr>
          <w:szCs w:val="24"/>
        </w:rPr>
        <w:t>_______</w:t>
      </w:r>
    </w:p>
    <w:p w:rsidR="0086231C" w:rsidRPr="00E10157" w:rsidRDefault="0086231C" w:rsidP="00E10157">
      <w:pPr>
        <w:pStyle w:val="13"/>
        <w:ind w:left="284"/>
        <w:jc w:val="both"/>
        <w:rPr>
          <w:szCs w:val="24"/>
        </w:rPr>
      </w:pPr>
      <w:r w:rsidRPr="00E10157">
        <w:rPr>
          <w:szCs w:val="24"/>
        </w:rPr>
        <w:t xml:space="preserve">а/ раз в недели? </w:t>
      </w:r>
    </w:p>
    <w:p w:rsidR="0086231C" w:rsidRPr="00E10157" w:rsidRDefault="0086231C" w:rsidP="00E10157">
      <w:pPr>
        <w:pStyle w:val="13"/>
        <w:ind w:left="284"/>
        <w:jc w:val="both"/>
        <w:rPr>
          <w:szCs w:val="24"/>
        </w:rPr>
      </w:pPr>
      <w:r w:rsidRPr="00E10157">
        <w:rPr>
          <w:szCs w:val="24"/>
        </w:rPr>
        <w:t xml:space="preserve">б/ три - четыре раза в неделю? </w:t>
      </w:r>
    </w:p>
    <w:p w:rsidR="0086231C" w:rsidRPr="00E10157" w:rsidRDefault="0086231C" w:rsidP="00E10157">
      <w:pPr>
        <w:pStyle w:val="13"/>
        <w:ind w:left="284"/>
        <w:jc w:val="both"/>
        <w:rPr>
          <w:szCs w:val="24"/>
        </w:rPr>
      </w:pPr>
      <w:r w:rsidRPr="00E10157">
        <w:rPr>
          <w:szCs w:val="24"/>
        </w:rPr>
        <w:t>в/ почти каждый день?</w:t>
      </w:r>
    </w:p>
    <w:p w:rsidR="0086231C" w:rsidRPr="00E10157" w:rsidRDefault="0086231C" w:rsidP="00E10157">
      <w:pPr>
        <w:pStyle w:val="FR2"/>
        <w:spacing w:line="240" w:lineRule="auto"/>
        <w:ind w:left="0"/>
        <w:jc w:val="both"/>
        <w:rPr>
          <w:rFonts w:ascii="Times New Roman" w:hAnsi="Times New Roman"/>
          <w:b/>
          <w:sz w:val="24"/>
          <w:szCs w:val="24"/>
        </w:rPr>
      </w:pPr>
      <w:r w:rsidRPr="00E10157">
        <w:rPr>
          <w:rFonts w:ascii="Times New Roman" w:hAnsi="Times New Roman"/>
          <w:b/>
          <w:sz w:val="24"/>
          <w:szCs w:val="24"/>
        </w:rPr>
        <w:t xml:space="preserve">7. Как часто Вы едите торты с кремом или шоколадом: </w:t>
      </w:r>
      <w:r w:rsidRPr="00E10157">
        <w:rPr>
          <w:rFonts w:ascii="Times New Roman" w:hAnsi="Times New Roman"/>
          <w:sz w:val="24"/>
          <w:szCs w:val="24"/>
        </w:rPr>
        <w:t>_______</w:t>
      </w:r>
    </w:p>
    <w:p w:rsidR="0086231C" w:rsidRPr="00E10157" w:rsidRDefault="0086231C" w:rsidP="00E10157">
      <w:pPr>
        <w:pStyle w:val="FR2"/>
        <w:spacing w:line="240" w:lineRule="auto"/>
        <w:ind w:left="284"/>
        <w:jc w:val="both"/>
        <w:rPr>
          <w:rFonts w:ascii="Times New Roman" w:hAnsi="Times New Roman"/>
          <w:sz w:val="24"/>
          <w:szCs w:val="24"/>
        </w:rPr>
      </w:pPr>
      <w:r w:rsidRPr="00E10157">
        <w:rPr>
          <w:rFonts w:ascii="Times New Roman" w:hAnsi="Times New Roman"/>
          <w:sz w:val="24"/>
          <w:szCs w:val="24"/>
        </w:rPr>
        <w:t xml:space="preserve">а/ раз в неделю? </w:t>
      </w:r>
    </w:p>
    <w:p w:rsidR="0086231C" w:rsidRPr="00E10157" w:rsidRDefault="0086231C" w:rsidP="00E10157">
      <w:pPr>
        <w:pStyle w:val="FR2"/>
        <w:spacing w:line="240" w:lineRule="auto"/>
        <w:ind w:left="284"/>
        <w:jc w:val="both"/>
        <w:rPr>
          <w:rFonts w:ascii="Times New Roman" w:hAnsi="Times New Roman"/>
          <w:sz w:val="24"/>
          <w:szCs w:val="24"/>
        </w:rPr>
      </w:pPr>
      <w:r w:rsidRPr="00E10157">
        <w:rPr>
          <w:rFonts w:ascii="Times New Roman" w:hAnsi="Times New Roman"/>
          <w:sz w:val="24"/>
          <w:szCs w:val="24"/>
        </w:rPr>
        <w:t xml:space="preserve">б/ от одного до четырех раз в неделю? </w:t>
      </w:r>
    </w:p>
    <w:p w:rsidR="0086231C" w:rsidRPr="00E10157" w:rsidRDefault="0086231C" w:rsidP="00E10157">
      <w:pPr>
        <w:pStyle w:val="FR2"/>
        <w:spacing w:line="240" w:lineRule="auto"/>
        <w:ind w:left="284"/>
        <w:jc w:val="both"/>
        <w:rPr>
          <w:rFonts w:ascii="Times New Roman" w:hAnsi="Times New Roman"/>
          <w:sz w:val="24"/>
          <w:szCs w:val="24"/>
        </w:rPr>
      </w:pPr>
      <w:r w:rsidRPr="00E10157">
        <w:rPr>
          <w:rFonts w:ascii="Times New Roman" w:hAnsi="Times New Roman"/>
          <w:sz w:val="24"/>
          <w:szCs w:val="24"/>
        </w:rPr>
        <w:t>в/ почти каждый день?</w:t>
      </w:r>
    </w:p>
    <w:p w:rsidR="0086231C" w:rsidRPr="00E10157" w:rsidRDefault="0086231C" w:rsidP="00E10157">
      <w:pPr>
        <w:pStyle w:val="FR2"/>
        <w:spacing w:line="240" w:lineRule="auto"/>
        <w:ind w:left="0"/>
        <w:jc w:val="both"/>
        <w:rPr>
          <w:rFonts w:ascii="Times New Roman" w:hAnsi="Times New Roman"/>
          <w:sz w:val="24"/>
          <w:szCs w:val="24"/>
        </w:rPr>
      </w:pPr>
      <w:r w:rsidRPr="00E10157">
        <w:rPr>
          <w:rFonts w:ascii="Times New Roman" w:hAnsi="Times New Roman"/>
          <w:b/>
          <w:sz w:val="24"/>
          <w:szCs w:val="24"/>
        </w:rPr>
        <w:t>8. Что Вы намазываете на хлеб:</w:t>
      </w:r>
      <w:r w:rsidRPr="00E10157">
        <w:rPr>
          <w:rFonts w:ascii="Times New Roman" w:hAnsi="Times New Roman"/>
          <w:sz w:val="24"/>
          <w:szCs w:val="24"/>
        </w:rPr>
        <w:t xml:space="preserve"> _______</w:t>
      </w:r>
    </w:p>
    <w:p w:rsidR="0086231C" w:rsidRPr="00E10157" w:rsidRDefault="0086231C" w:rsidP="00E10157">
      <w:pPr>
        <w:pStyle w:val="FR2"/>
        <w:spacing w:line="240" w:lineRule="auto"/>
        <w:ind w:left="284"/>
        <w:jc w:val="both"/>
        <w:rPr>
          <w:rFonts w:ascii="Times New Roman" w:hAnsi="Times New Roman"/>
          <w:sz w:val="24"/>
          <w:szCs w:val="24"/>
        </w:rPr>
      </w:pPr>
      <w:r w:rsidRPr="00E10157">
        <w:rPr>
          <w:rFonts w:ascii="Times New Roman" w:hAnsi="Times New Roman"/>
          <w:sz w:val="24"/>
          <w:szCs w:val="24"/>
        </w:rPr>
        <w:t xml:space="preserve">а/ маргарин? </w:t>
      </w:r>
    </w:p>
    <w:p w:rsidR="0086231C" w:rsidRPr="00E10157" w:rsidRDefault="0086231C" w:rsidP="00E10157">
      <w:pPr>
        <w:pStyle w:val="FR2"/>
        <w:spacing w:line="240" w:lineRule="auto"/>
        <w:ind w:left="284"/>
        <w:jc w:val="both"/>
        <w:rPr>
          <w:rFonts w:ascii="Times New Roman" w:hAnsi="Times New Roman"/>
          <w:sz w:val="24"/>
          <w:szCs w:val="24"/>
        </w:rPr>
      </w:pPr>
      <w:r w:rsidRPr="00E10157">
        <w:rPr>
          <w:rFonts w:ascii="Times New Roman" w:hAnsi="Times New Roman"/>
          <w:sz w:val="24"/>
          <w:szCs w:val="24"/>
        </w:rPr>
        <w:t xml:space="preserve">б/ масло вместе с маргарином? </w:t>
      </w:r>
    </w:p>
    <w:p w:rsidR="0086231C" w:rsidRPr="00E10157" w:rsidRDefault="0086231C" w:rsidP="00E10157">
      <w:pPr>
        <w:pStyle w:val="FR2"/>
        <w:spacing w:line="240" w:lineRule="auto"/>
        <w:ind w:left="284"/>
        <w:jc w:val="both"/>
        <w:rPr>
          <w:rFonts w:ascii="Times New Roman" w:hAnsi="Times New Roman"/>
          <w:sz w:val="24"/>
          <w:szCs w:val="24"/>
        </w:rPr>
      </w:pPr>
      <w:r w:rsidRPr="00E10157">
        <w:rPr>
          <w:rFonts w:ascii="Times New Roman" w:hAnsi="Times New Roman"/>
          <w:sz w:val="24"/>
          <w:szCs w:val="24"/>
        </w:rPr>
        <w:t>в/ только масло?</w:t>
      </w:r>
    </w:p>
    <w:p w:rsidR="0086231C" w:rsidRPr="00E10157" w:rsidRDefault="0086231C" w:rsidP="00E10157">
      <w:pPr>
        <w:pStyle w:val="FR2"/>
        <w:spacing w:line="240" w:lineRule="auto"/>
        <w:ind w:left="0"/>
        <w:jc w:val="both"/>
        <w:rPr>
          <w:rFonts w:ascii="Times New Roman" w:hAnsi="Times New Roman"/>
          <w:sz w:val="24"/>
          <w:szCs w:val="24"/>
        </w:rPr>
      </w:pPr>
      <w:r w:rsidRPr="00E10157">
        <w:rPr>
          <w:rFonts w:ascii="Times New Roman" w:hAnsi="Times New Roman"/>
          <w:b/>
          <w:sz w:val="24"/>
          <w:szCs w:val="24"/>
        </w:rPr>
        <w:t>9. Сколько раз в неделю Вы едите рыбу?</w:t>
      </w:r>
      <w:r w:rsidRPr="00E10157">
        <w:rPr>
          <w:rFonts w:ascii="Times New Roman" w:hAnsi="Times New Roman"/>
          <w:sz w:val="24"/>
          <w:szCs w:val="24"/>
        </w:rPr>
        <w:t xml:space="preserve"> _______</w:t>
      </w:r>
    </w:p>
    <w:p w:rsidR="0086231C" w:rsidRPr="00E10157" w:rsidRDefault="0086231C" w:rsidP="00E10157">
      <w:pPr>
        <w:pStyle w:val="FR2"/>
        <w:spacing w:line="240" w:lineRule="auto"/>
        <w:ind w:left="284"/>
        <w:jc w:val="both"/>
        <w:rPr>
          <w:rFonts w:ascii="Times New Roman" w:hAnsi="Times New Roman"/>
          <w:sz w:val="24"/>
          <w:szCs w:val="24"/>
        </w:rPr>
      </w:pPr>
      <w:r w:rsidRPr="00E10157">
        <w:rPr>
          <w:rFonts w:ascii="Times New Roman" w:hAnsi="Times New Roman"/>
          <w:sz w:val="24"/>
          <w:szCs w:val="24"/>
        </w:rPr>
        <w:t xml:space="preserve">а) больше одного раза? </w:t>
      </w:r>
    </w:p>
    <w:p w:rsidR="0086231C" w:rsidRPr="00E10157" w:rsidRDefault="0086231C" w:rsidP="00E10157">
      <w:pPr>
        <w:pStyle w:val="FR2"/>
        <w:spacing w:line="240" w:lineRule="auto"/>
        <w:ind w:left="284"/>
        <w:jc w:val="both"/>
        <w:rPr>
          <w:rFonts w:ascii="Times New Roman" w:hAnsi="Times New Roman"/>
          <w:sz w:val="24"/>
          <w:szCs w:val="24"/>
        </w:rPr>
      </w:pPr>
      <w:r w:rsidRPr="00E10157">
        <w:rPr>
          <w:rFonts w:ascii="Times New Roman" w:hAnsi="Times New Roman"/>
          <w:sz w:val="24"/>
          <w:szCs w:val="24"/>
        </w:rPr>
        <w:t xml:space="preserve">б/ один-два раза? </w:t>
      </w:r>
    </w:p>
    <w:p w:rsidR="0086231C" w:rsidRPr="00E10157" w:rsidRDefault="0086231C" w:rsidP="00E10157">
      <w:pPr>
        <w:pStyle w:val="FR2"/>
        <w:spacing w:line="240" w:lineRule="auto"/>
        <w:ind w:left="284"/>
        <w:jc w:val="both"/>
        <w:rPr>
          <w:rFonts w:ascii="Times New Roman" w:hAnsi="Times New Roman"/>
          <w:sz w:val="24"/>
          <w:szCs w:val="24"/>
        </w:rPr>
      </w:pPr>
      <w:r w:rsidRPr="00E10157">
        <w:rPr>
          <w:rFonts w:ascii="Times New Roman" w:hAnsi="Times New Roman"/>
          <w:sz w:val="24"/>
          <w:szCs w:val="24"/>
        </w:rPr>
        <w:t>в/ один раз и раже?</w:t>
      </w:r>
    </w:p>
    <w:p w:rsidR="0086231C" w:rsidRPr="00E10157" w:rsidRDefault="0086231C" w:rsidP="00E10157">
      <w:pPr>
        <w:pStyle w:val="FR2"/>
        <w:spacing w:line="240" w:lineRule="auto"/>
        <w:ind w:left="0"/>
        <w:jc w:val="both"/>
        <w:rPr>
          <w:rFonts w:ascii="Times New Roman" w:hAnsi="Times New Roman"/>
          <w:sz w:val="24"/>
          <w:szCs w:val="24"/>
        </w:rPr>
      </w:pPr>
      <w:r w:rsidRPr="00E10157">
        <w:rPr>
          <w:rFonts w:ascii="Times New Roman" w:hAnsi="Times New Roman"/>
          <w:b/>
          <w:sz w:val="24"/>
          <w:szCs w:val="24"/>
        </w:rPr>
        <w:t>10. Как часто Вы едите хлеб и хлебобулочные изделия</w:t>
      </w:r>
      <w:r w:rsidRPr="00E10157">
        <w:rPr>
          <w:rFonts w:ascii="Times New Roman" w:hAnsi="Times New Roman"/>
          <w:sz w:val="24"/>
          <w:szCs w:val="24"/>
        </w:rPr>
        <w:t>: _______</w:t>
      </w:r>
    </w:p>
    <w:p w:rsidR="0086231C" w:rsidRPr="00E10157" w:rsidRDefault="0086231C" w:rsidP="00E10157">
      <w:pPr>
        <w:pStyle w:val="FR2"/>
        <w:spacing w:line="240" w:lineRule="auto"/>
        <w:ind w:left="284"/>
        <w:jc w:val="both"/>
        <w:rPr>
          <w:rFonts w:ascii="Times New Roman" w:hAnsi="Times New Roman"/>
          <w:sz w:val="24"/>
          <w:szCs w:val="24"/>
        </w:rPr>
      </w:pPr>
      <w:r w:rsidRPr="00E10157">
        <w:rPr>
          <w:rFonts w:ascii="Times New Roman" w:hAnsi="Times New Roman"/>
          <w:sz w:val="24"/>
          <w:szCs w:val="24"/>
        </w:rPr>
        <w:t xml:space="preserve">а/ по меньшей мере раз в день? </w:t>
      </w:r>
    </w:p>
    <w:p w:rsidR="0086231C" w:rsidRPr="00E10157" w:rsidRDefault="0086231C" w:rsidP="00E10157">
      <w:pPr>
        <w:pStyle w:val="FR2"/>
        <w:spacing w:line="240" w:lineRule="auto"/>
        <w:ind w:left="284"/>
        <w:jc w:val="both"/>
        <w:rPr>
          <w:rFonts w:ascii="Times New Roman" w:hAnsi="Times New Roman"/>
          <w:sz w:val="24"/>
          <w:szCs w:val="24"/>
        </w:rPr>
      </w:pPr>
      <w:r w:rsidRPr="00E10157">
        <w:rPr>
          <w:rFonts w:ascii="Times New Roman" w:hAnsi="Times New Roman"/>
          <w:sz w:val="24"/>
          <w:szCs w:val="24"/>
        </w:rPr>
        <w:t xml:space="preserve">б/ от трех до шести раз в неделю? </w:t>
      </w:r>
    </w:p>
    <w:p w:rsidR="0086231C" w:rsidRPr="00E10157" w:rsidRDefault="0086231C" w:rsidP="00E10157">
      <w:pPr>
        <w:pStyle w:val="FR2"/>
        <w:spacing w:line="240" w:lineRule="auto"/>
        <w:ind w:left="284"/>
        <w:jc w:val="both"/>
        <w:rPr>
          <w:rFonts w:ascii="Times New Roman" w:hAnsi="Times New Roman"/>
          <w:sz w:val="24"/>
          <w:szCs w:val="24"/>
        </w:rPr>
      </w:pPr>
      <w:r w:rsidRPr="00E10157">
        <w:rPr>
          <w:rFonts w:ascii="Times New Roman" w:hAnsi="Times New Roman"/>
          <w:sz w:val="24"/>
          <w:szCs w:val="24"/>
        </w:rPr>
        <w:t>в</w:t>
      </w:r>
      <w:r w:rsidRPr="00E10157">
        <w:rPr>
          <w:rFonts w:ascii="Times New Roman" w:hAnsi="Times New Roman"/>
          <w:i/>
          <w:sz w:val="24"/>
          <w:szCs w:val="24"/>
        </w:rPr>
        <w:t>/</w:t>
      </w:r>
      <w:r w:rsidRPr="00E10157">
        <w:rPr>
          <w:rFonts w:ascii="Times New Roman" w:hAnsi="Times New Roman"/>
          <w:sz w:val="24"/>
          <w:szCs w:val="24"/>
        </w:rPr>
        <w:t xml:space="preserve"> меньше трех раз в  неделю?</w:t>
      </w:r>
    </w:p>
    <w:p w:rsidR="0086231C" w:rsidRPr="00E10157" w:rsidRDefault="0086231C" w:rsidP="00E10157">
      <w:pPr>
        <w:pStyle w:val="FR2"/>
        <w:spacing w:line="240" w:lineRule="auto"/>
        <w:ind w:left="0"/>
        <w:jc w:val="both"/>
        <w:rPr>
          <w:rFonts w:ascii="Times New Roman" w:hAnsi="Times New Roman"/>
          <w:b/>
          <w:sz w:val="24"/>
          <w:szCs w:val="24"/>
        </w:rPr>
      </w:pPr>
      <w:r w:rsidRPr="00E10157">
        <w:rPr>
          <w:rFonts w:ascii="Times New Roman" w:hAnsi="Times New Roman"/>
          <w:b/>
          <w:sz w:val="24"/>
          <w:szCs w:val="24"/>
        </w:rPr>
        <w:t xml:space="preserve">11. Прежде чем Вы приступите к приготовлению мясного блюда, вы: </w:t>
      </w:r>
      <w:r w:rsidRPr="00E10157">
        <w:rPr>
          <w:rFonts w:ascii="Times New Roman" w:hAnsi="Times New Roman"/>
          <w:sz w:val="24"/>
          <w:szCs w:val="24"/>
        </w:rPr>
        <w:t>______</w:t>
      </w:r>
    </w:p>
    <w:p w:rsidR="0086231C" w:rsidRPr="00E10157" w:rsidRDefault="0086231C" w:rsidP="00E10157">
      <w:pPr>
        <w:pStyle w:val="FR2"/>
        <w:spacing w:line="240" w:lineRule="auto"/>
        <w:ind w:left="284"/>
        <w:jc w:val="both"/>
        <w:rPr>
          <w:rFonts w:ascii="Times New Roman" w:hAnsi="Times New Roman"/>
          <w:sz w:val="24"/>
          <w:szCs w:val="24"/>
        </w:rPr>
      </w:pPr>
      <w:r w:rsidRPr="00E10157">
        <w:rPr>
          <w:rFonts w:ascii="Times New Roman" w:hAnsi="Times New Roman"/>
          <w:sz w:val="24"/>
          <w:szCs w:val="24"/>
        </w:rPr>
        <w:t xml:space="preserve">а/убираете весь жир? </w:t>
      </w:r>
    </w:p>
    <w:p w:rsidR="0086231C" w:rsidRPr="00E10157" w:rsidRDefault="0086231C" w:rsidP="00E10157">
      <w:pPr>
        <w:pStyle w:val="FR2"/>
        <w:spacing w:line="240" w:lineRule="auto"/>
        <w:ind w:left="284"/>
        <w:jc w:val="both"/>
        <w:rPr>
          <w:rFonts w:ascii="Times New Roman" w:hAnsi="Times New Roman"/>
          <w:sz w:val="24"/>
          <w:szCs w:val="24"/>
        </w:rPr>
      </w:pPr>
      <w:r w:rsidRPr="00E10157">
        <w:rPr>
          <w:rFonts w:ascii="Times New Roman" w:hAnsi="Times New Roman"/>
          <w:sz w:val="24"/>
          <w:szCs w:val="24"/>
        </w:rPr>
        <w:t xml:space="preserve">б/ убираете часть жира? </w:t>
      </w:r>
    </w:p>
    <w:p w:rsidR="0086231C" w:rsidRPr="00E10157" w:rsidRDefault="0086231C" w:rsidP="00E10157">
      <w:pPr>
        <w:pStyle w:val="FR2"/>
        <w:spacing w:line="240" w:lineRule="auto"/>
        <w:ind w:left="284"/>
        <w:jc w:val="both"/>
        <w:rPr>
          <w:rFonts w:ascii="Times New Roman" w:hAnsi="Times New Roman"/>
          <w:sz w:val="24"/>
          <w:szCs w:val="24"/>
        </w:rPr>
      </w:pPr>
      <w:r w:rsidRPr="00E10157">
        <w:rPr>
          <w:rFonts w:ascii="Times New Roman" w:hAnsi="Times New Roman"/>
          <w:sz w:val="24"/>
          <w:szCs w:val="24"/>
        </w:rPr>
        <w:t>в/ оставляете весь жир?</w:t>
      </w:r>
    </w:p>
    <w:p w:rsidR="0086231C" w:rsidRPr="00E10157" w:rsidRDefault="0086231C" w:rsidP="00E10157">
      <w:pPr>
        <w:pStyle w:val="13"/>
        <w:jc w:val="both"/>
        <w:rPr>
          <w:b/>
          <w:szCs w:val="24"/>
        </w:rPr>
      </w:pPr>
      <w:r w:rsidRPr="00E10157">
        <w:rPr>
          <w:b/>
          <w:szCs w:val="24"/>
        </w:rPr>
        <w:t xml:space="preserve">12. Сколько чешек чая или кофе Вы выпиваете в течение одного дня: </w:t>
      </w:r>
      <w:r w:rsidRPr="00E10157">
        <w:rPr>
          <w:szCs w:val="24"/>
        </w:rPr>
        <w:t>_____</w:t>
      </w:r>
    </w:p>
    <w:p w:rsidR="0086231C" w:rsidRPr="00E10157" w:rsidRDefault="0086231C" w:rsidP="00E10157">
      <w:pPr>
        <w:pStyle w:val="FR2"/>
        <w:spacing w:line="240" w:lineRule="auto"/>
        <w:ind w:left="284"/>
        <w:jc w:val="both"/>
        <w:rPr>
          <w:rFonts w:ascii="Times New Roman" w:hAnsi="Times New Roman"/>
          <w:sz w:val="24"/>
          <w:szCs w:val="24"/>
        </w:rPr>
      </w:pPr>
      <w:r w:rsidRPr="00E10157">
        <w:rPr>
          <w:rFonts w:ascii="Times New Roman" w:hAnsi="Times New Roman"/>
          <w:sz w:val="24"/>
          <w:szCs w:val="24"/>
        </w:rPr>
        <w:t xml:space="preserve">а/ одну-две? </w:t>
      </w:r>
    </w:p>
    <w:p w:rsidR="0086231C" w:rsidRPr="00E10157" w:rsidRDefault="0086231C" w:rsidP="00E10157">
      <w:pPr>
        <w:pStyle w:val="FR2"/>
        <w:spacing w:line="240" w:lineRule="auto"/>
        <w:ind w:left="284"/>
        <w:jc w:val="both"/>
        <w:rPr>
          <w:rFonts w:ascii="Times New Roman" w:hAnsi="Times New Roman"/>
          <w:sz w:val="24"/>
          <w:szCs w:val="24"/>
        </w:rPr>
      </w:pPr>
      <w:r w:rsidRPr="00E10157">
        <w:rPr>
          <w:rFonts w:ascii="Times New Roman" w:hAnsi="Times New Roman"/>
          <w:sz w:val="24"/>
          <w:szCs w:val="24"/>
        </w:rPr>
        <w:t xml:space="preserve">б/ от трех до пяти? </w:t>
      </w:r>
    </w:p>
    <w:p w:rsidR="0086231C" w:rsidRPr="00E10157" w:rsidRDefault="0086231C" w:rsidP="00E10157">
      <w:pPr>
        <w:pStyle w:val="FR2"/>
        <w:spacing w:line="240" w:lineRule="auto"/>
        <w:ind w:left="284"/>
        <w:jc w:val="both"/>
        <w:rPr>
          <w:rFonts w:ascii="Times New Roman" w:hAnsi="Times New Roman"/>
          <w:sz w:val="24"/>
          <w:szCs w:val="24"/>
        </w:rPr>
      </w:pPr>
      <w:r w:rsidRPr="00E10157">
        <w:rPr>
          <w:rFonts w:ascii="Times New Roman" w:hAnsi="Times New Roman"/>
          <w:sz w:val="24"/>
          <w:szCs w:val="24"/>
        </w:rPr>
        <w:t>в/ шесть и больше?</w:t>
      </w:r>
    </w:p>
    <w:p w:rsidR="0086231C" w:rsidRPr="00E10157" w:rsidRDefault="0086231C" w:rsidP="00E10157">
      <w:pPr>
        <w:pStyle w:val="FR2"/>
        <w:spacing w:line="240" w:lineRule="auto"/>
        <w:ind w:left="0"/>
        <w:jc w:val="both"/>
        <w:rPr>
          <w:rFonts w:ascii="Times New Roman" w:hAnsi="Times New Roman"/>
          <w:b/>
          <w:sz w:val="24"/>
          <w:szCs w:val="24"/>
        </w:rPr>
      </w:pPr>
      <w:r w:rsidRPr="00E10157">
        <w:rPr>
          <w:rFonts w:ascii="Times New Roman" w:hAnsi="Times New Roman"/>
          <w:b/>
          <w:sz w:val="24"/>
          <w:szCs w:val="24"/>
        </w:rPr>
        <w:t xml:space="preserve">13. Сколько раз в день Вы употребляете алкогольные напитки: </w:t>
      </w:r>
      <w:r w:rsidRPr="00E10157">
        <w:rPr>
          <w:rFonts w:ascii="Times New Roman" w:hAnsi="Times New Roman"/>
          <w:sz w:val="24"/>
          <w:szCs w:val="24"/>
        </w:rPr>
        <w:t>_______</w:t>
      </w:r>
    </w:p>
    <w:p w:rsidR="0086231C" w:rsidRPr="00E10157" w:rsidRDefault="0086231C" w:rsidP="00E10157">
      <w:pPr>
        <w:pStyle w:val="FR2"/>
        <w:spacing w:line="240" w:lineRule="auto"/>
        <w:ind w:left="284"/>
        <w:jc w:val="both"/>
        <w:rPr>
          <w:rFonts w:ascii="Times New Roman" w:hAnsi="Times New Roman"/>
          <w:sz w:val="24"/>
          <w:szCs w:val="24"/>
        </w:rPr>
      </w:pPr>
      <w:r w:rsidRPr="00E10157">
        <w:rPr>
          <w:rFonts w:ascii="Times New Roman" w:hAnsi="Times New Roman"/>
          <w:sz w:val="24"/>
          <w:szCs w:val="24"/>
        </w:rPr>
        <w:t xml:space="preserve">а/ от двух до четырех рюмок? </w:t>
      </w:r>
    </w:p>
    <w:p w:rsidR="0086231C" w:rsidRPr="00E10157" w:rsidRDefault="0086231C" w:rsidP="00E10157">
      <w:pPr>
        <w:pStyle w:val="FR2"/>
        <w:spacing w:line="240" w:lineRule="auto"/>
        <w:ind w:left="284"/>
        <w:jc w:val="both"/>
        <w:rPr>
          <w:rFonts w:ascii="Times New Roman" w:hAnsi="Times New Roman"/>
          <w:sz w:val="24"/>
          <w:szCs w:val="24"/>
        </w:rPr>
      </w:pPr>
      <w:r w:rsidRPr="00E10157">
        <w:rPr>
          <w:rFonts w:ascii="Times New Roman" w:hAnsi="Times New Roman"/>
          <w:sz w:val="24"/>
          <w:szCs w:val="24"/>
        </w:rPr>
        <w:t xml:space="preserve">б/ менее двух рюмок? </w:t>
      </w:r>
    </w:p>
    <w:p w:rsidR="0086231C" w:rsidRPr="00E10157" w:rsidRDefault="0086231C" w:rsidP="00E10157">
      <w:pPr>
        <w:pStyle w:val="FR2"/>
        <w:spacing w:line="240" w:lineRule="auto"/>
        <w:ind w:left="284"/>
        <w:jc w:val="both"/>
        <w:rPr>
          <w:rFonts w:ascii="Times New Roman" w:hAnsi="Times New Roman"/>
          <w:sz w:val="24"/>
          <w:szCs w:val="24"/>
        </w:rPr>
      </w:pPr>
      <w:r w:rsidRPr="00E10157">
        <w:rPr>
          <w:rFonts w:ascii="Times New Roman" w:hAnsi="Times New Roman"/>
          <w:sz w:val="24"/>
          <w:szCs w:val="24"/>
        </w:rPr>
        <w:t>в/ более  четырех рюмок?</w:t>
      </w:r>
    </w:p>
    <w:p w:rsidR="0086231C" w:rsidRPr="00E10157" w:rsidRDefault="0086231C" w:rsidP="00E10157">
      <w:pPr>
        <w:pStyle w:val="FR2"/>
        <w:spacing w:line="240" w:lineRule="auto"/>
        <w:ind w:left="0"/>
        <w:jc w:val="both"/>
        <w:rPr>
          <w:rFonts w:ascii="Times New Roman" w:hAnsi="Times New Roman"/>
          <w:sz w:val="24"/>
          <w:szCs w:val="24"/>
        </w:rPr>
      </w:pPr>
    </w:p>
    <w:p w:rsidR="0086231C" w:rsidRPr="00E10157" w:rsidRDefault="0086231C" w:rsidP="00E10157">
      <w:pPr>
        <w:pStyle w:val="FR2"/>
        <w:spacing w:line="240" w:lineRule="auto"/>
        <w:ind w:left="0"/>
        <w:jc w:val="both"/>
        <w:rPr>
          <w:rFonts w:ascii="Times New Roman" w:hAnsi="Times New Roman"/>
          <w:sz w:val="24"/>
          <w:szCs w:val="24"/>
        </w:rPr>
      </w:pPr>
      <w:r w:rsidRPr="00E10157">
        <w:rPr>
          <w:rFonts w:ascii="Times New Roman" w:hAnsi="Times New Roman"/>
          <w:b/>
          <w:i/>
          <w:sz w:val="24"/>
          <w:szCs w:val="24"/>
          <w:u w:val="single"/>
        </w:rPr>
        <w:t>ОТВЕТ:</w:t>
      </w:r>
      <w:r w:rsidRPr="00E10157">
        <w:rPr>
          <w:rFonts w:ascii="Times New Roman" w:hAnsi="Times New Roman"/>
          <w:sz w:val="24"/>
          <w:szCs w:val="24"/>
        </w:rPr>
        <w:t xml:space="preserve"> а/ 2 очка; б/1 очко; в/ 0 очков. Подсчитайте очки.</w:t>
      </w:r>
    </w:p>
    <w:p w:rsidR="0086231C" w:rsidRPr="00E10157" w:rsidRDefault="0086231C" w:rsidP="00E10157">
      <w:pPr>
        <w:pStyle w:val="FR2"/>
        <w:spacing w:line="240" w:lineRule="auto"/>
        <w:ind w:left="0"/>
        <w:jc w:val="both"/>
        <w:rPr>
          <w:rFonts w:ascii="Times New Roman" w:hAnsi="Times New Roman"/>
          <w:sz w:val="24"/>
          <w:szCs w:val="24"/>
        </w:rPr>
      </w:pPr>
      <w:r w:rsidRPr="00E10157">
        <w:rPr>
          <w:rFonts w:ascii="Times New Roman" w:hAnsi="Times New Roman"/>
          <w:b/>
          <w:sz w:val="24"/>
          <w:szCs w:val="24"/>
        </w:rPr>
        <w:t>23-26.</w:t>
      </w:r>
      <w:r w:rsidRPr="00E10157">
        <w:rPr>
          <w:rFonts w:ascii="Times New Roman" w:hAnsi="Times New Roman"/>
          <w:sz w:val="24"/>
          <w:szCs w:val="24"/>
        </w:rPr>
        <w:t xml:space="preserve"> Отличная диета.</w:t>
      </w:r>
    </w:p>
    <w:p w:rsidR="0086231C" w:rsidRPr="00E10157" w:rsidRDefault="0086231C" w:rsidP="00E10157">
      <w:pPr>
        <w:pStyle w:val="FR2"/>
        <w:spacing w:line="240" w:lineRule="auto"/>
        <w:ind w:left="0"/>
        <w:jc w:val="both"/>
        <w:rPr>
          <w:rFonts w:ascii="Times New Roman" w:hAnsi="Times New Roman"/>
          <w:sz w:val="24"/>
          <w:szCs w:val="24"/>
        </w:rPr>
      </w:pPr>
      <w:r w:rsidRPr="00E10157">
        <w:rPr>
          <w:rFonts w:ascii="Times New Roman" w:hAnsi="Times New Roman"/>
          <w:b/>
          <w:sz w:val="24"/>
          <w:szCs w:val="24"/>
        </w:rPr>
        <w:t>18-23.</w:t>
      </w:r>
      <w:r w:rsidRPr="00E10157">
        <w:rPr>
          <w:rFonts w:ascii="Times New Roman" w:hAnsi="Times New Roman"/>
          <w:sz w:val="24"/>
          <w:szCs w:val="24"/>
        </w:rPr>
        <w:t xml:space="preserve"> Хорошая диета.</w:t>
      </w:r>
    </w:p>
    <w:p w:rsidR="0086231C" w:rsidRPr="00E10157" w:rsidRDefault="0086231C" w:rsidP="00E10157">
      <w:pPr>
        <w:pStyle w:val="FR2"/>
        <w:spacing w:line="240" w:lineRule="auto"/>
        <w:ind w:left="0"/>
        <w:jc w:val="both"/>
        <w:rPr>
          <w:rFonts w:ascii="Times New Roman" w:hAnsi="Times New Roman"/>
          <w:sz w:val="24"/>
          <w:szCs w:val="24"/>
        </w:rPr>
      </w:pPr>
      <w:r w:rsidRPr="00E10157">
        <w:rPr>
          <w:rFonts w:ascii="Times New Roman" w:hAnsi="Times New Roman"/>
          <w:b/>
          <w:sz w:val="24"/>
          <w:szCs w:val="24"/>
        </w:rPr>
        <w:t>13-18.</w:t>
      </w:r>
      <w:r w:rsidRPr="00E10157">
        <w:rPr>
          <w:rFonts w:ascii="Times New Roman" w:hAnsi="Times New Roman"/>
          <w:sz w:val="24"/>
          <w:szCs w:val="24"/>
        </w:rPr>
        <w:t xml:space="preserve"> Надо бы диету улучшить.</w:t>
      </w:r>
    </w:p>
    <w:p w:rsidR="0086231C" w:rsidRPr="00E10157" w:rsidRDefault="0086231C" w:rsidP="00E10157">
      <w:pPr>
        <w:pStyle w:val="FR2"/>
        <w:spacing w:line="240" w:lineRule="auto"/>
        <w:ind w:left="0"/>
        <w:jc w:val="both"/>
        <w:rPr>
          <w:rFonts w:ascii="Times New Roman" w:hAnsi="Times New Roman"/>
          <w:sz w:val="24"/>
          <w:szCs w:val="24"/>
        </w:rPr>
      </w:pPr>
      <w:r w:rsidRPr="00E10157">
        <w:rPr>
          <w:rFonts w:ascii="Times New Roman" w:hAnsi="Times New Roman"/>
          <w:b/>
          <w:sz w:val="24"/>
          <w:szCs w:val="24"/>
        </w:rPr>
        <w:t>0-13.</w:t>
      </w:r>
      <w:r w:rsidRPr="00E10157">
        <w:rPr>
          <w:rFonts w:ascii="Times New Roman" w:hAnsi="Times New Roman"/>
          <w:sz w:val="24"/>
          <w:szCs w:val="24"/>
        </w:rPr>
        <w:t xml:space="preserve"> Диета нуждается в существенном улучшении. Есть опасность для здоровья.</w:t>
      </w:r>
    </w:p>
    <w:p w:rsidR="0086231C" w:rsidRPr="00E10157" w:rsidRDefault="0086231C" w:rsidP="00E10157">
      <w:pPr>
        <w:pStyle w:val="FR2"/>
        <w:spacing w:line="240" w:lineRule="auto"/>
        <w:ind w:left="0"/>
        <w:jc w:val="center"/>
        <w:rPr>
          <w:rFonts w:ascii="Times New Roman" w:hAnsi="Times New Roman"/>
          <w:b/>
          <w:sz w:val="24"/>
          <w:szCs w:val="24"/>
        </w:rPr>
      </w:pPr>
    </w:p>
    <w:p w:rsidR="0086231C" w:rsidRPr="00E10157" w:rsidRDefault="0086231C" w:rsidP="00E10157">
      <w:pPr>
        <w:pStyle w:val="FR2"/>
        <w:spacing w:line="240" w:lineRule="auto"/>
        <w:ind w:left="0"/>
        <w:jc w:val="center"/>
        <w:rPr>
          <w:rFonts w:ascii="Times New Roman" w:hAnsi="Times New Roman"/>
          <w:b/>
          <w:sz w:val="24"/>
          <w:szCs w:val="24"/>
        </w:rPr>
      </w:pPr>
      <w:r w:rsidRPr="00E10157">
        <w:rPr>
          <w:rFonts w:ascii="Times New Roman" w:hAnsi="Times New Roman"/>
          <w:b/>
          <w:sz w:val="24"/>
          <w:szCs w:val="24"/>
        </w:rPr>
        <w:t>Д) УГРОЖАЮТ ЛИ ВАМ ЗАБОЛЕВАНИЯ СЕРДЕЧНО-СОСУДИСТОЙ СИСТЕМЫ?</w:t>
      </w:r>
    </w:p>
    <w:p w:rsidR="0086231C" w:rsidRPr="00E10157" w:rsidRDefault="0086231C" w:rsidP="00E10157">
      <w:pPr>
        <w:pStyle w:val="FR2"/>
        <w:spacing w:line="240" w:lineRule="auto"/>
        <w:ind w:left="0" w:firstLine="240"/>
        <w:jc w:val="both"/>
        <w:rPr>
          <w:rFonts w:ascii="Times New Roman" w:hAnsi="Times New Roman"/>
          <w:sz w:val="24"/>
          <w:szCs w:val="24"/>
        </w:rPr>
      </w:pPr>
      <w:r w:rsidRPr="00E10157">
        <w:rPr>
          <w:rFonts w:ascii="Times New Roman" w:hAnsi="Times New Roman"/>
          <w:sz w:val="24"/>
          <w:szCs w:val="24"/>
        </w:rPr>
        <w:t xml:space="preserve">В 60-х годах американские ученые Майер Фридман и Рэй Роузнаман разработали метод </w:t>
      </w:r>
      <w:r w:rsidRPr="00E10157">
        <w:rPr>
          <w:rFonts w:ascii="Times New Roman" w:hAnsi="Times New Roman"/>
          <w:sz w:val="24"/>
          <w:szCs w:val="24"/>
        </w:rPr>
        <w:lastRenderedPageBreak/>
        <w:t xml:space="preserve">классификации личности, согласно которому темперамент связан с состоянием здоровья. Напористый, всегда готовый твердо отстаивать свои точку зрения человек относится к активному </w:t>
      </w:r>
      <w:r w:rsidRPr="00E10157">
        <w:rPr>
          <w:rFonts w:ascii="Times New Roman" w:hAnsi="Times New Roman"/>
          <w:b/>
          <w:sz w:val="24"/>
          <w:szCs w:val="24"/>
        </w:rPr>
        <w:t>типу А</w:t>
      </w:r>
      <w:r w:rsidRPr="00E10157">
        <w:rPr>
          <w:rFonts w:ascii="Times New Roman" w:hAnsi="Times New Roman"/>
          <w:sz w:val="24"/>
          <w:szCs w:val="24"/>
        </w:rPr>
        <w:t xml:space="preserve">.  Вероятность того, что он заболевает сердечным недугом, в раза больше, нежели у более пассивной личности типа Б. </w:t>
      </w:r>
    </w:p>
    <w:p w:rsidR="0086231C" w:rsidRPr="00E10157" w:rsidRDefault="0086231C" w:rsidP="00E10157">
      <w:pPr>
        <w:pStyle w:val="FR2"/>
        <w:spacing w:line="240" w:lineRule="auto"/>
        <w:ind w:left="0"/>
        <w:jc w:val="both"/>
        <w:rPr>
          <w:rFonts w:ascii="Times New Roman" w:hAnsi="Times New Roman"/>
          <w:i/>
          <w:sz w:val="24"/>
          <w:szCs w:val="24"/>
        </w:rPr>
      </w:pPr>
    </w:p>
    <w:p w:rsidR="0086231C" w:rsidRPr="00E10157" w:rsidRDefault="0086231C" w:rsidP="00E10157">
      <w:pPr>
        <w:pStyle w:val="FR2"/>
        <w:spacing w:line="240" w:lineRule="auto"/>
        <w:ind w:left="0"/>
        <w:jc w:val="both"/>
        <w:rPr>
          <w:rFonts w:ascii="Times New Roman" w:hAnsi="Times New Roman"/>
          <w:i/>
          <w:sz w:val="24"/>
          <w:szCs w:val="24"/>
        </w:rPr>
      </w:pPr>
      <w:r w:rsidRPr="00E10157">
        <w:rPr>
          <w:rFonts w:ascii="Times New Roman" w:hAnsi="Times New Roman"/>
          <w:i/>
          <w:sz w:val="24"/>
          <w:szCs w:val="24"/>
        </w:rPr>
        <w:t>Под</w:t>
      </w:r>
      <w:r w:rsidRPr="00E10157">
        <w:rPr>
          <w:rFonts w:ascii="Times New Roman" w:hAnsi="Times New Roman"/>
          <w:i/>
          <w:sz w:val="24"/>
          <w:szCs w:val="24"/>
        </w:rPr>
        <w:softHyphen/>
        <w:t>черкните вопросы, на которые бы вы ответили утвердительно.</w:t>
      </w:r>
    </w:p>
    <w:p w:rsidR="0086231C" w:rsidRPr="00E10157" w:rsidRDefault="0086231C" w:rsidP="00E10157">
      <w:pPr>
        <w:pStyle w:val="FR1"/>
        <w:spacing w:before="0" w:line="240" w:lineRule="auto"/>
        <w:ind w:left="426" w:hanging="426"/>
        <w:jc w:val="both"/>
        <w:rPr>
          <w:rFonts w:ascii="Times New Roman" w:hAnsi="Times New Roman"/>
          <w:b w:val="0"/>
          <w:sz w:val="24"/>
          <w:szCs w:val="24"/>
        </w:rPr>
      </w:pPr>
      <w:r w:rsidRPr="00E10157">
        <w:rPr>
          <w:rFonts w:ascii="Times New Roman" w:hAnsi="Times New Roman"/>
          <w:b w:val="0"/>
          <w:sz w:val="24"/>
          <w:szCs w:val="24"/>
        </w:rPr>
        <w:t>1. Возникает ли у вас непреодолимое делание спорить? _______</w:t>
      </w:r>
    </w:p>
    <w:p w:rsidR="0086231C" w:rsidRPr="00E10157" w:rsidRDefault="0086231C" w:rsidP="00E10157">
      <w:pPr>
        <w:pStyle w:val="FR1"/>
        <w:spacing w:before="0" w:line="240" w:lineRule="auto"/>
        <w:ind w:left="426" w:hanging="426"/>
        <w:jc w:val="both"/>
        <w:rPr>
          <w:rFonts w:ascii="Times New Roman" w:hAnsi="Times New Roman"/>
          <w:b w:val="0"/>
          <w:sz w:val="24"/>
          <w:szCs w:val="24"/>
        </w:rPr>
      </w:pPr>
      <w:r w:rsidRPr="00E10157">
        <w:rPr>
          <w:rFonts w:ascii="Times New Roman" w:hAnsi="Times New Roman"/>
          <w:b w:val="0"/>
          <w:sz w:val="24"/>
          <w:szCs w:val="24"/>
        </w:rPr>
        <w:t>2. Легко ли вы впадаете в состояние гнева, раздражения, нетерпе</w:t>
      </w:r>
      <w:r w:rsidRPr="00E10157">
        <w:rPr>
          <w:rFonts w:ascii="Times New Roman" w:hAnsi="Times New Roman"/>
          <w:b w:val="0"/>
          <w:sz w:val="24"/>
          <w:szCs w:val="24"/>
        </w:rPr>
        <w:softHyphen/>
        <w:t>ния? _______</w:t>
      </w:r>
    </w:p>
    <w:p w:rsidR="0086231C" w:rsidRPr="00E10157" w:rsidRDefault="0086231C" w:rsidP="00E10157">
      <w:pPr>
        <w:pStyle w:val="FR1"/>
        <w:spacing w:before="0" w:line="240" w:lineRule="auto"/>
        <w:ind w:left="426" w:hanging="426"/>
        <w:jc w:val="both"/>
        <w:rPr>
          <w:rFonts w:ascii="Times New Roman" w:hAnsi="Times New Roman"/>
          <w:b w:val="0"/>
          <w:sz w:val="24"/>
          <w:szCs w:val="24"/>
        </w:rPr>
      </w:pPr>
      <w:r w:rsidRPr="00E10157">
        <w:rPr>
          <w:rFonts w:ascii="Times New Roman" w:hAnsi="Times New Roman"/>
          <w:b w:val="0"/>
          <w:sz w:val="24"/>
          <w:szCs w:val="24"/>
        </w:rPr>
        <w:t>3. Ведете ли вы себя агрессивно с людьми, встречающимися на Вашем пути? ___</w:t>
      </w:r>
    </w:p>
    <w:p w:rsidR="0086231C" w:rsidRPr="00E10157" w:rsidRDefault="0086231C" w:rsidP="00E10157">
      <w:pPr>
        <w:pStyle w:val="FR1"/>
        <w:spacing w:before="0" w:line="240" w:lineRule="auto"/>
        <w:ind w:left="426" w:hanging="426"/>
        <w:jc w:val="both"/>
        <w:rPr>
          <w:rFonts w:ascii="Times New Roman" w:hAnsi="Times New Roman"/>
          <w:b w:val="0"/>
          <w:sz w:val="24"/>
          <w:szCs w:val="24"/>
        </w:rPr>
      </w:pPr>
      <w:r w:rsidRPr="00E10157">
        <w:rPr>
          <w:rFonts w:ascii="Times New Roman" w:hAnsi="Times New Roman"/>
          <w:b w:val="0"/>
          <w:sz w:val="24"/>
          <w:szCs w:val="24"/>
        </w:rPr>
        <w:t>4. Вы с трудом выносите стояние в очередях? _______</w:t>
      </w:r>
    </w:p>
    <w:p w:rsidR="0086231C" w:rsidRPr="00E10157" w:rsidRDefault="0086231C" w:rsidP="00E10157">
      <w:pPr>
        <w:pStyle w:val="FR1"/>
        <w:spacing w:before="0" w:line="240" w:lineRule="auto"/>
        <w:ind w:left="426" w:hanging="426"/>
        <w:jc w:val="both"/>
        <w:rPr>
          <w:rFonts w:ascii="Times New Roman" w:hAnsi="Times New Roman"/>
          <w:b w:val="0"/>
          <w:sz w:val="24"/>
          <w:szCs w:val="24"/>
        </w:rPr>
      </w:pPr>
      <w:r w:rsidRPr="00E10157">
        <w:rPr>
          <w:rFonts w:ascii="Times New Roman" w:hAnsi="Times New Roman"/>
          <w:b w:val="0"/>
          <w:sz w:val="24"/>
          <w:szCs w:val="24"/>
        </w:rPr>
        <w:t>5. Разговариваете ли Вы громко? Быть может вы не только переби</w:t>
      </w:r>
      <w:r w:rsidRPr="00E10157">
        <w:rPr>
          <w:rFonts w:ascii="Times New Roman" w:hAnsi="Times New Roman"/>
          <w:b w:val="0"/>
          <w:sz w:val="24"/>
          <w:szCs w:val="24"/>
        </w:rPr>
        <w:softHyphen/>
        <w:t>ваете людей, когда они говорят, но и заканчиваете за них их фразы, а порой даже те или иные истории, которые они рассказывают? _______</w:t>
      </w:r>
    </w:p>
    <w:p w:rsidR="0086231C" w:rsidRPr="00E10157" w:rsidRDefault="0086231C" w:rsidP="00E10157">
      <w:pPr>
        <w:pStyle w:val="FR1"/>
        <w:spacing w:before="0" w:line="240" w:lineRule="auto"/>
        <w:ind w:left="426" w:hanging="426"/>
        <w:jc w:val="both"/>
        <w:rPr>
          <w:rFonts w:ascii="Times New Roman" w:hAnsi="Times New Roman"/>
          <w:b w:val="0"/>
          <w:sz w:val="24"/>
          <w:szCs w:val="24"/>
        </w:rPr>
      </w:pPr>
      <w:r w:rsidRPr="00E10157">
        <w:rPr>
          <w:rFonts w:ascii="Times New Roman" w:hAnsi="Times New Roman"/>
          <w:b w:val="0"/>
          <w:sz w:val="24"/>
          <w:szCs w:val="24"/>
        </w:rPr>
        <w:t>6. Вы курите? _______</w:t>
      </w:r>
    </w:p>
    <w:p w:rsidR="0086231C" w:rsidRPr="00E10157" w:rsidRDefault="0086231C" w:rsidP="00E10157">
      <w:pPr>
        <w:pStyle w:val="13"/>
        <w:jc w:val="both"/>
        <w:rPr>
          <w:b/>
          <w:i/>
          <w:szCs w:val="24"/>
          <w:u w:val="single"/>
        </w:rPr>
      </w:pPr>
    </w:p>
    <w:p w:rsidR="0086231C" w:rsidRPr="00E10157" w:rsidRDefault="0086231C" w:rsidP="00E10157">
      <w:pPr>
        <w:pStyle w:val="13"/>
        <w:jc w:val="both"/>
        <w:rPr>
          <w:b/>
          <w:i/>
          <w:szCs w:val="24"/>
          <w:u w:val="single"/>
        </w:rPr>
      </w:pPr>
      <w:r w:rsidRPr="00E10157">
        <w:rPr>
          <w:b/>
          <w:i/>
          <w:szCs w:val="24"/>
          <w:u w:val="single"/>
        </w:rPr>
        <w:t>ОТВЕТ.</w:t>
      </w:r>
    </w:p>
    <w:p w:rsidR="0086231C" w:rsidRPr="00E10157" w:rsidRDefault="0086231C" w:rsidP="00E10157">
      <w:pPr>
        <w:pStyle w:val="13"/>
        <w:jc w:val="both"/>
        <w:rPr>
          <w:szCs w:val="24"/>
        </w:rPr>
      </w:pPr>
      <w:r w:rsidRPr="00E10157">
        <w:rPr>
          <w:szCs w:val="24"/>
        </w:rPr>
        <w:t xml:space="preserve">Если вы ответили </w:t>
      </w:r>
      <w:r w:rsidRPr="00E10157">
        <w:rPr>
          <w:b/>
          <w:szCs w:val="24"/>
        </w:rPr>
        <w:t>утвердительно на более чем половину вопро</w:t>
      </w:r>
      <w:r w:rsidRPr="00E10157">
        <w:rPr>
          <w:b/>
          <w:szCs w:val="24"/>
        </w:rPr>
        <w:softHyphen/>
        <w:t>сов</w:t>
      </w:r>
      <w:r w:rsidRPr="00E10157">
        <w:rPr>
          <w:szCs w:val="24"/>
        </w:rPr>
        <w:t>, то вы относитесь к типу А. Если вы хотите сохранить хоро</w:t>
      </w:r>
      <w:r w:rsidRPr="00E10157">
        <w:rPr>
          <w:szCs w:val="24"/>
        </w:rPr>
        <w:softHyphen/>
        <w:t xml:space="preserve">шее состояние здоровья, вам нужно научиться успокаиваться. </w:t>
      </w:r>
    </w:p>
    <w:p w:rsidR="0086231C" w:rsidRPr="00E10157" w:rsidRDefault="0086231C" w:rsidP="00E10157">
      <w:pPr>
        <w:pStyle w:val="13"/>
        <w:jc w:val="center"/>
        <w:rPr>
          <w:b/>
          <w:i/>
          <w:szCs w:val="24"/>
          <w:u w:val="single"/>
        </w:rPr>
      </w:pPr>
    </w:p>
    <w:p w:rsidR="0086231C" w:rsidRPr="00E10157" w:rsidRDefault="0086231C" w:rsidP="00E10157">
      <w:pPr>
        <w:pStyle w:val="13"/>
        <w:jc w:val="both"/>
        <w:rPr>
          <w:b/>
          <w:i/>
          <w:szCs w:val="24"/>
          <w:u w:val="single"/>
        </w:rPr>
      </w:pPr>
      <w:r w:rsidRPr="00E10157">
        <w:rPr>
          <w:b/>
          <w:i/>
          <w:szCs w:val="24"/>
          <w:u w:val="single"/>
        </w:rPr>
        <w:t>Работа 5. Определение адаптационных возможностей студентов группы</w:t>
      </w:r>
    </w:p>
    <w:p w:rsidR="0086231C" w:rsidRPr="00E10157" w:rsidRDefault="0086231C" w:rsidP="00E10157">
      <w:pPr>
        <w:pStyle w:val="13"/>
        <w:jc w:val="center"/>
        <w:rPr>
          <w:b/>
          <w:szCs w:val="24"/>
        </w:rPr>
      </w:pPr>
    </w:p>
    <w:p w:rsidR="0086231C" w:rsidRPr="00E10157" w:rsidRDefault="0086231C" w:rsidP="00E10157">
      <w:pPr>
        <w:pStyle w:val="13"/>
        <w:jc w:val="center"/>
        <w:rPr>
          <w:b/>
          <w:szCs w:val="24"/>
        </w:rPr>
      </w:pPr>
      <w:r w:rsidRPr="00E10157">
        <w:rPr>
          <w:b/>
          <w:szCs w:val="24"/>
        </w:rPr>
        <w:t xml:space="preserve">Нужно заполнить анкету и выполнить функциональные пробы. </w:t>
      </w:r>
    </w:p>
    <w:p w:rsidR="0086231C" w:rsidRPr="00E10157" w:rsidRDefault="0086231C" w:rsidP="00E10157">
      <w:pPr>
        <w:pStyle w:val="13"/>
        <w:ind w:left="426" w:hanging="426"/>
        <w:jc w:val="both"/>
        <w:rPr>
          <w:b/>
          <w:szCs w:val="24"/>
        </w:rPr>
      </w:pPr>
      <w:r w:rsidRPr="00E10157">
        <w:rPr>
          <w:szCs w:val="24"/>
        </w:rPr>
        <w:t xml:space="preserve">1. </w:t>
      </w:r>
      <w:r w:rsidRPr="00E10157">
        <w:rPr>
          <w:b/>
          <w:szCs w:val="24"/>
        </w:rPr>
        <w:t>ФИО, возраст, пол, группа, дата заполнения.</w:t>
      </w:r>
    </w:p>
    <w:p w:rsidR="0086231C" w:rsidRPr="00E10157" w:rsidRDefault="0086231C" w:rsidP="00E10157">
      <w:pPr>
        <w:pStyle w:val="13"/>
        <w:ind w:left="426" w:hanging="426"/>
        <w:jc w:val="both"/>
        <w:rPr>
          <w:szCs w:val="24"/>
        </w:rPr>
      </w:pPr>
      <w:r w:rsidRPr="00E10157">
        <w:rPr>
          <w:szCs w:val="24"/>
        </w:rPr>
        <w:t xml:space="preserve">        ________, _______, ______, ____________</w:t>
      </w:r>
    </w:p>
    <w:p w:rsidR="0086231C" w:rsidRPr="00E10157" w:rsidRDefault="0086231C" w:rsidP="00E10157">
      <w:pPr>
        <w:pStyle w:val="13"/>
        <w:ind w:left="426" w:hanging="426"/>
        <w:jc w:val="both"/>
        <w:rPr>
          <w:szCs w:val="24"/>
        </w:rPr>
      </w:pPr>
      <w:r w:rsidRPr="00E10157">
        <w:rPr>
          <w:szCs w:val="24"/>
        </w:rPr>
        <w:t xml:space="preserve">2. </w:t>
      </w:r>
      <w:r w:rsidRPr="00E10157">
        <w:rPr>
          <w:b/>
          <w:szCs w:val="24"/>
        </w:rPr>
        <w:t>Наследственность: не отягощена, отягощена (предрасположенность к каким заболеваниям вы можете получить от родителей)</w:t>
      </w:r>
      <w:r w:rsidRPr="00E10157">
        <w:rPr>
          <w:szCs w:val="24"/>
        </w:rPr>
        <w:t xml:space="preserve"> ________________</w:t>
      </w:r>
    </w:p>
    <w:p w:rsidR="0086231C" w:rsidRPr="00E10157" w:rsidRDefault="0086231C" w:rsidP="00E10157">
      <w:pPr>
        <w:pStyle w:val="13"/>
        <w:ind w:left="426" w:hanging="426"/>
        <w:jc w:val="both"/>
        <w:rPr>
          <w:szCs w:val="24"/>
        </w:rPr>
      </w:pPr>
      <w:r w:rsidRPr="00E10157">
        <w:rPr>
          <w:szCs w:val="24"/>
        </w:rPr>
        <w:t>______________________________________________________________________</w:t>
      </w:r>
    </w:p>
    <w:p w:rsidR="0086231C" w:rsidRPr="00E10157" w:rsidRDefault="0086231C" w:rsidP="00E10157">
      <w:pPr>
        <w:pStyle w:val="13"/>
        <w:ind w:left="426" w:hanging="426"/>
        <w:jc w:val="both"/>
        <w:rPr>
          <w:szCs w:val="24"/>
        </w:rPr>
      </w:pPr>
    </w:p>
    <w:p w:rsidR="0086231C" w:rsidRPr="00E10157" w:rsidRDefault="0086231C" w:rsidP="00E10157">
      <w:pPr>
        <w:pStyle w:val="13"/>
        <w:ind w:left="426" w:hanging="426"/>
        <w:jc w:val="both"/>
        <w:rPr>
          <w:szCs w:val="24"/>
        </w:rPr>
      </w:pPr>
      <w:r w:rsidRPr="00E10157">
        <w:rPr>
          <w:szCs w:val="24"/>
        </w:rPr>
        <w:t xml:space="preserve">3. </w:t>
      </w:r>
      <w:r w:rsidRPr="00E10157">
        <w:rPr>
          <w:b/>
          <w:szCs w:val="24"/>
        </w:rPr>
        <w:t>Наличие заболеваний</w:t>
      </w:r>
      <w:r w:rsidRPr="00E10157">
        <w:rPr>
          <w:szCs w:val="24"/>
        </w:rPr>
        <w:t xml:space="preserve">: </w:t>
      </w:r>
      <w:r w:rsidRPr="00E10157">
        <w:rPr>
          <w:b/>
          <w:szCs w:val="24"/>
        </w:rPr>
        <w:t xml:space="preserve">острые </w:t>
      </w:r>
      <w:r w:rsidRPr="00E10157">
        <w:rPr>
          <w:szCs w:val="24"/>
        </w:rPr>
        <w:t xml:space="preserve"> ……………………………………....................          </w:t>
      </w:r>
    </w:p>
    <w:p w:rsidR="0086231C" w:rsidRPr="00E10157" w:rsidRDefault="0086231C" w:rsidP="00E10157">
      <w:pPr>
        <w:pStyle w:val="13"/>
        <w:ind w:left="426" w:hanging="426"/>
        <w:jc w:val="both"/>
        <w:rPr>
          <w:szCs w:val="24"/>
        </w:rPr>
      </w:pPr>
      <w:r w:rsidRPr="00E10157">
        <w:rPr>
          <w:szCs w:val="24"/>
        </w:rPr>
        <w:t>………………………………………………………………………………………</w:t>
      </w:r>
    </w:p>
    <w:p w:rsidR="0086231C" w:rsidRPr="00E10157" w:rsidRDefault="0086231C" w:rsidP="00E10157">
      <w:pPr>
        <w:pStyle w:val="13"/>
        <w:ind w:left="426" w:hanging="426"/>
        <w:jc w:val="both"/>
        <w:rPr>
          <w:szCs w:val="24"/>
        </w:rPr>
      </w:pPr>
      <w:r w:rsidRPr="00E10157">
        <w:rPr>
          <w:b/>
          <w:szCs w:val="24"/>
        </w:rPr>
        <w:t xml:space="preserve"> хронические</w:t>
      </w:r>
      <w:r w:rsidRPr="00E10157">
        <w:rPr>
          <w:szCs w:val="24"/>
        </w:rPr>
        <w:t xml:space="preserve"> ..............................................................................................................</w:t>
      </w:r>
    </w:p>
    <w:p w:rsidR="0086231C" w:rsidRPr="00E10157" w:rsidRDefault="0086231C" w:rsidP="00E10157">
      <w:pPr>
        <w:pStyle w:val="13"/>
        <w:ind w:left="426" w:hanging="426"/>
        <w:jc w:val="both"/>
        <w:rPr>
          <w:szCs w:val="24"/>
        </w:rPr>
      </w:pPr>
      <w:r w:rsidRPr="00E10157">
        <w:rPr>
          <w:szCs w:val="24"/>
        </w:rPr>
        <w:t>………………………………………………………………………………………</w:t>
      </w:r>
    </w:p>
    <w:p w:rsidR="0086231C" w:rsidRPr="00E10157" w:rsidRDefault="0086231C" w:rsidP="00E10157">
      <w:pPr>
        <w:pStyle w:val="13"/>
        <w:ind w:left="426" w:hanging="426"/>
        <w:jc w:val="both"/>
        <w:rPr>
          <w:szCs w:val="24"/>
        </w:rPr>
      </w:pPr>
      <w:r w:rsidRPr="00E10157">
        <w:rPr>
          <w:szCs w:val="24"/>
        </w:rPr>
        <w:t xml:space="preserve">4. </w:t>
      </w:r>
      <w:r w:rsidRPr="00E10157">
        <w:rPr>
          <w:b/>
          <w:szCs w:val="24"/>
        </w:rPr>
        <w:t>Частота простудных заболеваний</w:t>
      </w:r>
      <w:r w:rsidRPr="00E10157">
        <w:rPr>
          <w:szCs w:val="24"/>
        </w:rPr>
        <w:t>: ______</w:t>
      </w:r>
    </w:p>
    <w:p w:rsidR="0086231C" w:rsidRPr="00E10157" w:rsidRDefault="0086231C" w:rsidP="00E10157">
      <w:pPr>
        <w:pStyle w:val="13"/>
        <w:jc w:val="both"/>
        <w:rPr>
          <w:szCs w:val="24"/>
        </w:rPr>
      </w:pPr>
      <w:r w:rsidRPr="00E10157">
        <w:rPr>
          <w:szCs w:val="24"/>
        </w:rPr>
        <w:t xml:space="preserve">     а) менее 1 раза в год, б) менее 3 раз в год, в) чаще 3 раз в год</w:t>
      </w:r>
    </w:p>
    <w:p w:rsidR="0086231C" w:rsidRPr="00E10157" w:rsidRDefault="0086231C" w:rsidP="00E10157">
      <w:pPr>
        <w:pStyle w:val="13"/>
        <w:jc w:val="both"/>
        <w:rPr>
          <w:szCs w:val="24"/>
        </w:rPr>
      </w:pPr>
      <w:r w:rsidRPr="00E10157">
        <w:rPr>
          <w:szCs w:val="24"/>
        </w:rPr>
        <w:t>5.</w:t>
      </w:r>
      <w:r w:rsidRPr="00E10157">
        <w:rPr>
          <w:b/>
          <w:szCs w:val="24"/>
        </w:rPr>
        <w:t xml:space="preserve"> Характер питания</w:t>
      </w:r>
      <w:r w:rsidRPr="00E10157">
        <w:rPr>
          <w:szCs w:val="24"/>
        </w:rPr>
        <w:t>: _________</w:t>
      </w:r>
    </w:p>
    <w:p w:rsidR="0086231C" w:rsidRPr="00E10157" w:rsidRDefault="0086231C" w:rsidP="00E10157">
      <w:pPr>
        <w:pStyle w:val="13"/>
        <w:ind w:left="426"/>
        <w:jc w:val="both"/>
        <w:rPr>
          <w:szCs w:val="24"/>
        </w:rPr>
      </w:pPr>
      <w:r w:rsidRPr="00E10157">
        <w:rPr>
          <w:szCs w:val="24"/>
        </w:rPr>
        <w:t>а) избыточное, б) нормальное, в) сниженное</w:t>
      </w:r>
    </w:p>
    <w:p w:rsidR="0086231C" w:rsidRPr="00E10157" w:rsidRDefault="0086231C" w:rsidP="004C0F65">
      <w:pPr>
        <w:pStyle w:val="13"/>
        <w:numPr>
          <w:ilvl w:val="0"/>
          <w:numId w:val="68"/>
        </w:numPr>
        <w:tabs>
          <w:tab w:val="clear" w:pos="720"/>
        </w:tabs>
        <w:ind w:left="426" w:hanging="426"/>
        <w:jc w:val="both"/>
        <w:rPr>
          <w:szCs w:val="24"/>
        </w:rPr>
      </w:pPr>
      <w:r w:rsidRPr="00E10157">
        <w:rPr>
          <w:b/>
          <w:szCs w:val="24"/>
        </w:rPr>
        <w:t>Качество питания</w:t>
      </w:r>
      <w:r w:rsidRPr="00E10157">
        <w:rPr>
          <w:szCs w:val="24"/>
        </w:rPr>
        <w:t>: _______</w:t>
      </w:r>
    </w:p>
    <w:p w:rsidR="0086231C" w:rsidRPr="00E10157" w:rsidRDefault="0086231C" w:rsidP="00E10157">
      <w:pPr>
        <w:pStyle w:val="13"/>
        <w:ind w:left="284"/>
        <w:jc w:val="both"/>
        <w:rPr>
          <w:szCs w:val="24"/>
        </w:rPr>
      </w:pPr>
      <w:r w:rsidRPr="00E10157">
        <w:rPr>
          <w:szCs w:val="24"/>
        </w:rPr>
        <w:t>а) преимущественно в домашних условиях, б) преимущественно общепит,</w:t>
      </w:r>
    </w:p>
    <w:p w:rsidR="0086231C" w:rsidRPr="00E10157" w:rsidRDefault="0086231C" w:rsidP="00E10157">
      <w:pPr>
        <w:pStyle w:val="13"/>
        <w:ind w:left="284"/>
        <w:jc w:val="both"/>
        <w:rPr>
          <w:szCs w:val="24"/>
        </w:rPr>
      </w:pPr>
      <w:r w:rsidRPr="00E10157">
        <w:rPr>
          <w:szCs w:val="24"/>
        </w:rPr>
        <w:t>в) смешанное, г) регулярное, д) нерегулярное, е) преимущественно животного происхождения, ж) преимущественно растительного происхождения, з) Комбинированное, и) наличие витаминов: много, достаточно, мало.</w:t>
      </w:r>
    </w:p>
    <w:p w:rsidR="0086231C" w:rsidRPr="00E10157" w:rsidRDefault="0086231C" w:rsidP="00E10157">
      <w:pPr>
        <w:pStyle w:val="13"/>
        <w:jc w:val="both"/>
        <w:rPr>
          <w:szCs w:val="24"/>
        </w:rPr>
      </w:pPr>
      <w:r w:rsidRPr="00E10157">
        <w:rPr>
          <w:szCs w:val="24"/>
        </w:rPr>
        <w:t xml:space="preserve">7. </w:t>
      </w:r>
      <w:r w:rsidRPr="00E10157">
        <w:rPr>
          <w:b/>
          <w:szCs w:val="24"/>
        </w:rPr>
        <w:t>Наличие вредных привычек</w:t>
      </w:r>
      <w:r w:rsidRPr="00E10157">
        <w:rPr>
          <w:szCs w:val="24"/>
        </w:rPr>
        <w:t>: _________</w:t>
      </w:r>
    </w:p>
    <w:p w:rsidR="0086231C" w:rsidRPr="00E10157" w:rsidRDefault="0086231C" w:rsidP="00E10157">
      <w:pPr>
        <w:pStyle w:val="13"/>
        <w:ind w:left="567" w:hanging="284"/>
        <w:jc w:val="both"/>
        <w:rPr>
          <w:szCs w:val="24"/>
        </w:rPr>
      </w:pPr>
      <w:r w:rsidRPr="00E10157">
        <w:rPr>
          <w:szCs w:val="24"/>
        </w:rPr>
        <w:t>а) курение: - не курю, - менее 1 сигареты в день, - менее 10 сигарет /папирос/ в день, - 1 пачка и более в день, - преимущественно сигареты, - преимущественно папиросы</w:t>
      </w:r>
    </w:p>
    <w:p w:rsidR="0086231C" w:rsidRPr="00E10157" w:rsidRDefault="0086231C" w:rsidP="00E10157">
      <w:pPr>
        <w:pStyle w:val="13"/>
        <w:ind w:left="567" w:hanging="284"/>
        <w:jc w:val="both"/>
        <w:rPr>
          <w:szCs w:val="24"/>
        </w:rPr>
      </w:pPr>
      <w:r w:rsidRPr="00E10157">
        <w:rPr>
          <w:szCs w:val="24"/>
        </w:rPr>
        <w:t xml:space="preserve">б) алкогольные налитки: - не употребляю, - менее 1 раза в год,- менее 1 раза в месяц,- менее 1 раза в неделю, - чаще 2 раз в недели, - ежедневно, - преимущественно крепкие напитки,     - сухие вина, - пиво     </w:t>
      </w:r>
    </w:p>
    <w:p w:rsidR="0086231C" w:rsidRPr="00E10157" w:rsidRDefault="0086231C" w:rsidP="00E10157">
      <w:pPr>
        <w:pStyle w:val="13"/>
        <w:jc w:val="both"/>
        <w:rPr>
          <w:szCs w:val="24"/>
        </w:rPr>
      </w:pPr>
      <w:r w:rsidRPr="00E10157">
        <w:rPr>
          <w:szCs w:val="24"/>
        </w:rPr>
        <w:t xml:space="preserve">8. </w:t>
      </w:r>
      <w:r w:rsidRPr="00E10157">
        <w:rPr>
          <w:b/>
          <w:szCs w:val="24"/>
        </w:rPr>
        <w:t>Физическая активность</w:t>
      </w:r>
      <w:r w:rsidRPr="00E10157">
        <w:rPr>
          <w:szCs w:val="24"/>
        </w:rPr>
        <w:t>: ____________</w:t>
      </w:r>
    </w:p>
    <w:p w:rsidR="0086231C" w:rsidRPr="00E10157" w:rsidRDefault="0086231C" w:rsidP="00E10157">
      <w:pPr>
        <w:pStyle w:val="13"/>
        <w:ind w:left="284"/>
        <w:jc w:val="both"/>
        <w:rPr>
          <w:szCs w:val="24"/>
        </w:rPr>
      </w:pPr>
      <w:r w:rsidRPr="00E10157">
        <w:rPr>
          <w:szCs w:val="24"/>
        </w:rPr>
        <w:t>а) гиподинамия, б) умеренная, в) повышенная физическая активность</w:t>
      </w:r>
    </w:p>
    <w:p w:rsidR="0086231C" w:rsidRPr="00E10157" w:rsidRDefault="0086231C" w:rsidP="00E10157">
      <w:pPr>
        <w:pStyle w:val="13"/>
        <w:jc w:val="both"/>
        <w:rPr>
          <w:szCs w:val="24"/>
        </w:rPr>
      </w:pPr>
      <w:r w:rsidRPr="00E10157">
        <w:rPr>
          <w:szCs w:val="24"/>
        </w:rPr>
        <w:t xml:space="preserve">9. </w:t>
      </w:r>
      <w:r w:rsidRPr="00E10157">
        <w:rPr>
          <w:b/>
          <w:szCs w:val="24"/>
        </w:rPr>
        <w:t>Занятия утренней гимнастикой:</w:t>
      </w:r>
      <w:r w:rsidRPr="00E10157">
        <w:rPr>
          <w:szCs w:val="24"/>
        </w:rPr>
        <w:t xml:space="preserve"> ________</w:t>
      </w:r>
    </w:p>
    <w:p w:rsidR="0086231C" w:rsidRPr="00E10157" w:rsidRDefault="0086231C" w:rsidP="00E10157">
      <w:pPr>
        <w:pStyle w:val="13"/>
        <w:ind w:left="284"/>
        <w:jc w:val="both"/>
        <w:rPr>
          <w:szCs w:val="24"/>
        </w:rPr>
      </w:pPr>
      <w:r w:rsidRPr="00E10157">
        <w:rPr>
          <w:szCs w:val="24"/>
        </w:rPr>
        <w:t>а) да,  б) нет, в) регулярно</w:t>
      </w:r>
    </w:p>
    <w:p w:rsidR="0086231C" w:rsidRPr="00E10157" w:rsidRDefault="0086231C" w:rsidP="00E10157">
      <w:pPr>
        <w:pStyle w:val="13"/>
        <w:jc w:val="both"/>
        <w:rPr>
          <w:szCs w:val="24"/>
        </w:rPr>
      </w:pPr>
      <w:r w:rsidRPr="00E10157">
        <w:rPr>
          <w:szCs w:val="24"/>
        </w:rPr>
        <w:t xml:space="preserve">10. </w:t>
      </w:r>
      <w:r w:rsidRPr="00E10157">
        <w:rPr>
          <w:b/>
          <w:szCs w:val="24"/>
        </w:rPr>
        <w:t>Занятия спортом</w:t>
      </w:r>
      <w:r w:rsidRPr="00E10157">
        <w:rPr>
          <w:szCs w:val="24"/>
        </w:rPr>
        <w:t>: _______</w:t>
      </w:r>
    </w:p>
    <w:p w:rsidR="0086231C" w:rsidRPr="00E10157" w:rsidRDefault="0086231C" w:rsidP="00E10157">
      <w:pPr>
        <w:pStyle w:val="13"/>
        <w:ind w:left="284"/>
        <w:jc w:val="both"/>
        <w:rPr>
          <w:szCs w:val="24"/>
        </w:rPr>
      </w:pPr>
      <w:r w:rsidRPr="00E10157">
        <w:rPr>
          <w:szCs w:val="24"/>
        </w:rPr>
        <w:t xml:space="preserve">а) да  </w:t>
      </w:r>
      <w:r w:rsidRPr="00E10157">
        <w:rPr>
          <w:i/>
          <w:szCs w:val="24"/>
        </w:rPr>
        <w:t>/какая</w:t>
      </w:r>
      <w:r w:rsidRPr="00E10157">
        <w:rPr>
          <w:szCs w:val="24"/>
        </w:rPr>
        <w:t xml:space="preserve"> секция, длительность занятий, спортивный разряд/,   б) нет</w:t>
      </w:r>
    </w:p>
    <w:p w:rsidR="0086231C" w:rsidRPr="00E10157" w:rsidRDefault="0086231C" w:rsidP="00E10157">
      <w:pPr>
        <w:pStyle w:val="13"/>
        <w:jc w:val="both"/>
        <w:rPr>
          <w:szCs w:val="24"/>
        </w:rPr>
      </w:pPr>
      <w:r w:rsidRPr="00E10157">
        <w:rPr>
          <w:szCs w:val="24"/>
        </w:rPr>
        <w:lastRenderedPageBreak/>
        <w:t xml:space="preserve">11. </w:t>
      </w:r>
      <w:r w:rsidRPr="00E10157">
        <w:rPr>
          <w:b/>
          <w:szCs w:val="24"/>
        </w:rPr>
        <w:t>Самостоятельные занятия физкультурой</w:t>
      </w:r>
      <w:r w:rsidRPr="00E10157">
        <w:rPr>
          <w:szCs w:val="24"/>
        </w:rPr>
        <w:t>: ________</w:t>
      </w:r>
    </w:p>
    <w:p w:rsidR="0086231C" w:rsidRPr="00E10157" w:rsidRDefault="0086231C" w:rsidP="00E10157">
      <w:pPr>
        <w:pStyle w:val="13"/>
        <w:ind w:left="284"/>
        <w:jc w:val="both"/>
        <w:rPr>
          <w:szCs w:val="24"/>
        </w:rPr>
      </w:pPr>
      <w:r w:rsidRPr="00E10157">
        <w:rPr>
          <w:szCs w:val="24"/>
        </w:rPr>
        <w:t>а) бег, б) плавание, в) аэробика, г) атлетическая гимнастика, д) восточные единоборства, е) другое</w:t>
      </w:r>
    </w:p>
    <w:p w:rsidR="0086231C" w:rsidRPr="00E10157" w:rsidRDefault="0086231C" w:rsidP="00E10157">
      <w:pPr>
        <w:pStyle w:val="13"/>
        <w:jc w:val="both"/>
        <w:rPr>
          <w:szCs w:val="24"/>
        </w:rPr>
      </w:pPr>
      <w:r w:rsidRPr="00E10157">
        <w:rPr>
          <w:szCs w:val="24"/>
        </w:rPr>
        <w:t xml:space="preserve">12. </w:t>
      </w:r>
      <w:r w:rsidRPr="00E10157">
        <w:rPr>
          <w:b/>
          <w:szCs w:val="24"/>
        </w:rPr>
        <w:t xml:space="preserve">Вес (Р) </w:t>
      </w:r>
      <w:r w:rsidRPr="00E10157">
        <w:rPr>
          <w:szCs w:val="24"/>
        </w:rPr>
        <w:t xml:space="preserve"> ________</w:t>
      </w:r>
    </w:p>
    <w:p w:rsidR="0086231C" w:rsidRPr="00E10157" w:rsidRDefault="0086231C" w:rsidP="00E10157">
      <w:pPr>
        <w:pStyle w:val="13"/>
        <w:jc w:val="both"/>
        <w:rPr>
          <w:szCs w:val="24"/>
        </w:rPr>
      </w:pPr>
      <w:r w:rsidRPr="00E10157">
        <w:rPr>
          <w:szCs w:val="24"/>
        </w:rPr>
        <w:t xml:space="preserve">13. </w:t>
      </w:r>
      <w:r w:rsidRPr="00E10157">
        <w:rPr>
          <w:b/>
          <w:szCs w:val="24"/>
        </w:rPr>
        <w:t xml:space="preserve">Рост ( </w:t>
      </w:r>
      <w:r w:rsidRPr="00E10157">
        <w:rPr>
          <w:b/>
          <w:szCs w:val="24"/>
          <w:lang w:val="en-US"/>
        </w:rPr>
        <w:t>L</w:t>
      </w:r>
      <w:r w:rsidRPr="00E10157">
        <w:rPr>
          <w:b/>
          <w:szCs w:val="24"/>
        </w:rPr>
        <w:t>)</w:t>
      </w:r>
      <w:r w:rsidRPr="00E10157">
        <w:rPr>
          <w:szCs w:val="24"/>
        </w:rPr>
        <w:t xml:space="preserve"> _________</w:t>
      </w:r>
    </w:p>
    <w:p w:rsidR="0086231C" w:rsidRPr="00E10157" w:rsidRDefault="0086231C" w:rsidP="00E10157">
      <w:pPr>
        <w:pStyle w:val="13"/>
        <w:jc w:val="both"/>
        <w:rPr>
          <w:szCs w:val="24"/>
        </w:rPr>
      </w:pPr>
      <w:r w:rsidRPr="00E10157">
        <w:rPr>
          <w:szCs w:val="24"/>
        </w:rPr>
        <w:t xml:space="preserve">14. </w:t>
      </w:r>
      <w:r w:rsidRPr="00E10157">
        <w:rPr>
          <w:b/>
          <w:szCs w:val="24"/>
        </w:rPr>
        <w:t>Окружность груди (Т)</w:t>
      </w:r>
      <w:r w:rsidRPr="00E10157">
        <w:rPr>
          <w:szCs w:val="24"/>
        </w:rPr>
        <w:t xml:space="preserve"> __________</w:t>
      </w:r>
    </w:p>
    <w:p w:rsidR="0086231C" w:rsidRPr="00E10157" w:rsidRDefault="0086231C" w:rsidP="00E10157">
      <w:pPr>
        <w:pStyle w:val="13"/>
        <w:jc w:val="both"/>
        <w:rPr>
          <w:szCs w:val="24"/>
        </w:rPr>
      </w:pPr>
      <w:r w:rsidRPr="00E10157">
        <w:rPr>
          <w:szCs w:val="24"/>
        </w:rPr>
        <w:t xml:space="preserve">15. </w:t>
      </w:r>
      <w:r w:rsidRPr="00E10157">
        <w:rPr>
          <w:b/>
          <w:szCs w:val="24"/>
        </w:rPr>
        <w:t>Весо-ростовой коэффициент</w:t>
      </w:r>
      <w:r w:rsidRPr="00E10157">
        <w:rPr>
          <w:szCs w:val="24"/>
        </w:rPr>
        <w:t xml:space="preserve"> Рорера = Р разделить на </w:t>
      </w:r>
      <w:r w:rsidRPr="00E10157">
        <w:rPr>
          <w:szCs w:val="24"/>
          <w:lang w:val="en-US"/>
        </w:rPr>
        <w:t>L</w:t>
      </w:r>
      <w:r w:rsidRPr="00E10157">
        <w:rPr>
          <w:szCs w:val="24"/>
          <w:vertAlign w:val="superscript"/>
        </w:rPr>
        <w:t>3</w:t>
      </w:r>
      <w:r w:rsidRPr="00E10157">
        <w:rPr>
          <w:szCs w:val="24"/>
        </w:rPr>
        <w:t xml:space="preserve"> и умножить на 100</w:t>
      </w:r>
    </w:p>
    <w:p w:rsidR="0086231C" w:rsidRPr="00E10157" w:rsidRDefault="0086231C" w:rsidP="00E10157">
      <w:pPr>
        <w:pStyle w:val="13"/>
        <w:ind w:left="426"/>
        <w:jc w:val="both"/>
        <w:rPr>
          <w:szCs w:val="24"/>
        </w:rPr>
      </w:pPr>
      <w:r w:rsidRPr="00E10157">
        <w:rPr>
          <w:i/>
          <w:szCs w:val="24"/>
        </w:rPr>
        <w:t>средние значения</w:t>
      </w:r>
      <w:r w:rsidRPr="00E10157">
        <w:rPr>
          <w:szCs w:val="24"/>
        </w:rPr>
        <w:t>: 1,20 у мужчин; 1,40 у женщин (меньшие значения у астеников; большие у борцов, гиперстеников, тучных людей) ______________</w:t>
      </w:r>
    </w:p>
    <w:p w:rsidR="0086231C" w:rsidRPr="00E10157" w:rsidRDefault="0086231C" w:rsidP="00E10157">
      <w:pPr>
        <w:pStyle w:val="13"/>
        <w:jc w:val="both"/>
        <w:rPr>
          <w:szCs w:val="24"/>
        </w:rPr>
      </w:pPr>
      <w:r w:rsidRPr="00E10157">
        <w:rPr>
          <w:szCs w:val="24"/>
        </w:rPr>
        <w:t>______________________________________________________________________</w:t>
      </w:r>
    </w:p>
    <w:p w:rsidR="0086231C" w:rsidRPr="00E10157" w:rsidRDefault="0086231C" w:rsidP="00E10157">
      <w:pPr>
        <w:pStyle w:val="13"/>
        <w:jc w:val="both"/>
        <w:rPr>
          <w:szCs w:val="24"/>
        </w:rPr>
      </w:pPr>
      <w:r w:rsidRPr="00E10157">
        <w:rPr>
          <w:szCs w:val="24"/>
        </w:rPr>
        <w:t xml:space="preserve">16. </w:t>
      </w:r>
      <w:r w:rsidRPr="00E10157">
        <w:rPr>
          <w:b/>
          <w:szCs w:val="24"/>
        </w:rPr>
        <w:t>Индекс Пинье</w:t>
      </w:r>
      <w:r w:rsidRPr="00E10157">
        <w:rPr>
          <w:szCs w:val="24"/>
        </w:rPr>
        <w:t xml:space="preserve"> (индекс физического развития) = </w:t>
      </w:r>
      <w:r w:rsidRPr="00E10157">
        <w:rPr>
          <w:szCs w:val="24"/>
          <w:lang w:val="en-US"/>
        </w:rPr>
        <w:t>L</w:t>
      </w:r>
      <w:r w:rsidRPr="00E10157">
        <w:rPr>
          <w:szCs w:val="24"/>
        </w:rPr>
        <w:t xml:space="preserve"> – (Р + Т) </w:t>
      </w:r>
    </w:p>
    <w:p w:rsidR="0086231C" w:rsidRPr="00E10157" w:rsidRDefault="0086231C" w:rsidP="00E10157">
      <w:pPr>
        <w:pStyle w:val="13"/>
        <w:ind w:left="426"/>
        <w:jc w:val="both"/>
        <w:rPr>
          <w:szCs w:val="24"/>
        </w:rPr>
      </w:pPr>
      <w:r w:rsidRPr="00E10157">
        <w:rPr>
          <w:szCs w:val="24"/>
        </w:rPr>
        <w:t>меньше 10 – хорошее физическое развитие; 21 – 25 – среднее; 31 и больше – очень слабое. _____________________________________________________</w:t>
      </w:r>
    </w:p>
    <w:p w:rsidR="0086231C" w:rsidRPr="00E10157" w:rsidRDefault="0086231C" w:rsidP="00E10157">
      <w:pPr>
        <w:pStyle w:val="13"/>
        <w:jc w:val="both"/>
        <w:rPr>
          <w:szCs w:val="24"/>
        </w:rPr>
      </w:pPr>
      <w:r w:rsidRPr="00E10157">
        <w:rPr>
          <w:szCs w:val="24"/>
        </w:rPr>
        <w:t xml:space="preserve">_____________________________________________________________________ </w:t>
      </w:r>
    </w:p>
    <w:p w:rsidR="0086231C" w:rsidRPr="00E10157" w:rsidRDefault="0086231C" w:rsidP="00E10157">
      <w:pPr>
        <w:pStyle w:val="13"/>
        <w:jc w:val="both"/>
        <w:rPr>
          <w:szCs w:val="24"/>
        </w:rPr>
      </w:pPr>
      <w:r w:rsidRPr="00E10157">
        <w:rPr>
          <w:szCs w:val="24"/>
        </w:rPr>
        <w:t>17</w:t>
      </w:r>
      <w:r w:rsidRPr="00E10157">
        <w:rPr>
          <w:b/>
          <w:szCs w:val="24"/>
        </w:rPr>
        <w:t>. «Идеальный» вес</w:t>
      </w:r>
      <w:r w:rsidRPr="00E10157">
        <w:rPr>
          <w:szCs w:val="24"/>
        </w:rPr>
        <w:t xml:space="preserve"> по формуле Лоренца: Р = (</w:t>
      </w:r>
      <w:r w:rsidRPr="00E10157">
        <w:rPr>
          <w:szCs w:val="24"/>
          <w:lang w:val="en-US"/>
        </w:rPr>
        <w:t>L</w:t>
      </w:r>
      <w:r w:rsidRPr="00E10157">
        <w:rPr>
          <w:szCs w:val="24"/>
        </w:rPr>
        <w:t xml:space="preserve"> - 100) – (</w:t>
      </w:r>
      <w:r w:rsidRPr="00E10157">
        <w:rPr>
          <w:szCs w:val="24"/>
          <w:lang w:val="en-US"/>
        </w:rPr>
        <w:t>L</w:t>
      </w:r>
      <w:r w:rsidRPr="00E10157">
        <w:rPr>
          <w:szCs w:val="24"/>
        </w:rPr>
        <w:t xml:space="preserve"> - 150) : 4</w:t>
      </w:r>
    </w:p>
    <w:p w:rsidR="0086231C" w:rsidRPr="00E10157" w:rsidRDefault="0086231C" w:rsidP="00E10157">
      <w:pPr>
        <w:pStyle w:val="13"/>
        <w:ind w:left="426"/>
        <w:jc w:val="both"/>
        <w:rPr>
          <w:szCs w:val="24"/>
        </w:rPr>
      </w:pPr>
      <w:r w:rsidRPr="00E10157">
        <w:rPr>
          <w:szCs w:val="24"/>
        </w:rPr>
        <w:t>__________________________________________________________</w:t>
      </w:r>
    </w:p>
    <w:p w:rsidR="0086231C" w:rsidRPr="00E10157" w:rsidRDefault="0086231C" w:rsidP="00E10157">
      <w:pPr>
        <w:pStyle w:val="FR2"/>
        <w:spacing w:line="240" w:lineRule="auto"/>
        <w:ind w:left="0"/>
        <w:jc w:val="both"/>
        <w:rPr>
          <w:rFonts w:ascii="Times New Roman" w:hAnsi="Times New Roman"/>
          <w:sz w:val="24"/>
          <w:szCs w:val="24"/>
        </w:rPr>
      </w:pPr>
      <w:r w:rsidRPr="00E10157">
        <w:rPr>
          <w:rFonts w:ascii="Times New Roman" w:hAnsi="Times New Roman"/>
          <w:sz w:val="24"/>
          <w:szCs w:val="24"/>
        </w:rPr>
        <w:t xml:space="preserve">18. </w:t>
      </w:r>
      <w:r w:rsidRPr="00E10157">
        <w:rPr>
          <w:rFonts w:ascii="Times New Roman" w:hAnsi="Times New Roman"/>
          <w:b/>
          <w:sz w:val="24"/>
          <w:szCs w:val="24"/>
        </w:rPr>
        <w:t>Пульс</w:t>
      </w:r>
      <w:r w:rsidRPr="00E10157">
        <w:rPr>
          <w:rFonts w:ascii="Times New Roman" w:hAnsi="Times New Roman"/>
          <w:sz w:val="24"/>
          <w:szCs w:val="24"/>
        </w:rPr>
        <w:t xml:space="preserve"> ______________</w:t>
      </w:r>
    </w:p>
    <w:p w:rsidR="0086231C" w:rsidRPr="00E10157" w:rsidRDefault="0086231C" w:rsidP="00E10157">
      <w:pPr>
        <w:pStyle w:val="FR2"/>
        <w:spacing w:line="240" w:lineRule="auto"/>
        <w:ind w:left="0"/>
        <w:jc w:val="both"/>
        <w:rPr>
          <w:rFonts w:ascii="Times New Roman" w:hAnsi="Times New Roman"/>
          <w:sz w:val="24"/>
          <w:szCs w:val="24"/>
        </w:rPr>
      </w:pPr>
      <w:r w:rsidRPr="00E10157">
        <w:rPr>
          <w:rFonts w:ascii="Times New Roman" w:hAnsi="Times New Roman"/>
          <w:sz w:val="24"/>
          <w:szCs w:val="24"/>
        </w:rPr>
        <w:t xml:space="preserve">19. </w:t>
      </w:r>
      <w:r w:rsidRPr="00E10157">
        <w:rPr>
          <w:rFonts w:ascii="Times New Roman" w:hAnsi="Times New Roman"/>
          <w:b/>
          <w:sz w:val="24"/>
          <w:szCs w:val="24"/>
        </w:rPr>
        <w:t xml:space="preserve">Артериальное давление </w:t>
      </w:r>
      <w:r w:rsidRPr="00E10157">
        <w:rPr>
          <w:rFonts w:ascii="Times New Roman" w:hAnsi="Times New Roman"/>
          <w:sz w:val="24"/>
          <w:szCs w:val="24"/>
        </w:rPr>
        <w:t>_____________________</w:t>
      </w:r>
    </w:p>
    <w:p w:rsidR="0086231C" w:rsidRPr="00E10157" w:rsidRDefault="0086231C" w:rsidP="00E10157">
      <w:pPr>
        <w:pStyle w:val="FR2"/>
        <w:spacing w:line="240" w:lineRule="auto"/>
        <w:ind w:left="0"/>
        <w:jc w:val="both"/>
        <w:rPr>
          <w:rFonts w:ascii="Times New Roman" w:hAnsi="Times New Roman"/>
          <w:sz w:val="24"/>
          <w:szCs w:val="24"/>
        </w:rPr>
      </w:pPr>
      <w:r w:rsidRPr="00E10157">
        <w:rPr>
          <w:rFonts w:ascii="Times New Roman" w:hAnsi="Times New Roman"/>
          <w:sz w:val="24"/>
          <w:szCs w:val="24"/>
        </w:rPr>
        <w:t xml:space="preserve">20. </w:t>
      </w:r>
      <w:r w:rsidRPr="00E10157">
        <w:rPr>
          <w:rFonts w:ascii="Times New Roman" w:hAnsi="Times New Roman"/>
          <w:b/>
          <w:sz w:val="24"/>
          <w:szCs w:val="24"/>
        </w:rPr>
        <w:t>Проба Штанге</w:t>
      </w:r>
      <w:r w:rsidRPr="00E10157">
        <w:rPr>
          <w:rFonts w:ascii="Times New Roman" w:hAnsi="Times New Roman"/>
          <w:sz w:val="24"/>
          <w:szCs w:val="24"/>
        </w:rPr>
        <w:t xml:space="preserve"> _________________________________________________</w:t>
      </w:r>
    </w:p>
    <w:p w:rsidR="0086231C" w:rsidRPr="00E10157" w:rsidRDefault="0086231C" w:rsidP="00E10157">
      <w:pPr>
        <w:pStyle w:val="FR2"/>
        <w:spacing w:line="240" w:lineRule="auto"/>
        <w:ind w:left="0"/>
        <w:jc w:val="both"/>
        <w:rPr>
          <w:rFonts w:ascii="Times New Roman" w:hAnsi="Times New Roman"/>
          <w:sz w:val="24"/>
          <w:szCs w:val="24"/>
        </w:rPr>
      </w:pPr>
      <w:r w:rsidRPr="00E10157">
        <w:rPr>
          <w:rFonts w:ascii="Times New Roman" w:hAnsi="Times New Roman"/>
          <w:sz w:val="24"/>
          <w:szCs w:val="24"/>
        </w:rPr>
        <w:t xml:space="preserve">21. </w:t>
      </w:r>
      <w:r w:rsidRPr="00E10157">
        <w:rPr>
          <w:rFonts w:ascii="Times New Roman" w:hAnsi="Times New Roman"/>
          <w:b/>
          <w:sz w:val="24"/>
          <w:szCs w:val="24"/>
        </w:rPr>
        <w:t>Проба Генчи</w:t>
      </w:r>
      <w:r w:rsidRPr="00E10157">
        <w:rPr>
          <w:rFonts w:ascii="Times New Roman" w:hAnsi="Times New Roman"/>
          <w:sz w:val="24"/>
          <w:szCs w:val="24"/>
        </w:rPr>
        <w:t xml:space="preserve"> ___________________________________________________</w:t>
      </w:r>
    </w:p>
    <w:p w:rsidR="0086231C" w:rsidRPr="00E10157" w:rsidRDefault="0086231C" w:rsidP="00E10157">
      <w:pPr>
        <w:pStyle w:val="FR2"/>
        <w:spacing w:line="240" w:lineRule="auto"/>
        <w:ind w:left="0"/>
        <w:jc w:val="both"/>
        <w:rPr>
          <w:rFonts w:ascii="Times New Roman" w:hAnsi="Times New Roman"/>
          <w:sz w:val="24"/>
          <w:szCs w:val="24"/>
        </w:rPr>
      </w:pPr>
      <w:r w:rsidRPr="00E10157">
        <w:rPr>
          <w:rFonts w:ascii="Times New Roman" w:hAnsi="Times New Roman"/>
          <w:sz w:val="24"/>
          <w:szCs w:val="24"/>
        </w:rPr>
        <w:t>22</w:t>
      </w:r>
      <w:r w:rsidRPr="00E10157">
        <w:rPr>
          <w:rFonts w:ascii="Times New Roman" w:hAnsi="Times New Roman"/>
          <w:b/>
          <w:sz w:val="24"/>
          <w:szCs w:val="24"/>
        </w:rPr>
        <w:t>. Проба Мартинэ</w:t>
      </w:r>
      <w:r w:rsidRPr="00E10157">
        <w:rPr>
          <w:rFonts w:ascii="Times New Roman" w:hAnsi="Times New Roman"/>
          <w:sz w:val="24"/>
          <w:szCs w:val="24"/>
        </w:rPr>
        <w:t xml:space="preserve"> _________________________________________________ </w:t>
      </w:r>
    </w:p>
    <w:p w:rsidR="0086231C" w:rsidRPr="00E10157" w:rsidRDefault="0086231C" w:rsidP="00E10157">
      <w:pPr>
        <w:pStyle w:val="FR2"/>
        <w:spacing w:line="240" w:lineRule="auto"/>
        <w:ind w:left="0"/>
        <w:jc w:val="both"/>
        <w:rPr>
          <w:rFonts w:ascii="Times New Roman" w:hAnsi="Times New Roman"/>
          <w:sz w:val="24"/>
          <w:szCs w:val="24"/>
        </w:rPr>
      </w:pPr>
      <w:r w:rsidRPr="00E10157">
        <w:rPr>
          <w:rFonts w:ascii="Times New Roman" w:hAnsi="Times New Roman"/>
          <w:sz w:val="24"/>
          <w:szCs w:val="24"/>
        </w:rPr>
        <w:t xml:space="preserve">23. </w:t>
      </w:r>
      <w:r w:rsidRPr="00E10157">
        <w:rPr>
          <w:rFonts w:ascii="Times New Roman" w:hAnsi="Times New Roman"/>
          <w:b/>
          <w:sz w:val="24"/>
          <w:szCs w:val="24"/>
        </w:rPr>
        <w:t>Закаливание:</w:t>
      </w:r>
      <w:r w:rsidRPr="00E10157">
        <w:rPr>
          <w:rFonts w:ascii="Times New Roman" w:hAnsi="Times New Roman"/>
          <w:sz w:val="24"/>
          <w:szCs w:val="24"/>
        </w:rPr>
        <w:t xml:space="preserve">  _________</w:t>
      </w:r>
    </w:p>
    <w:p w:rsidR="0086231C" w:rsidRPr="00E10157" w:rsidRDefault="0086231C" w:rsidP="00E10157">
      <w:pPr>
        <w:pStyle w:val="FR2"/>
        <w:spacing w:line="240" w:lineRule="auto"/>
        <w:ind w:left="426"/>
        <w:jc w:val="both"/>
        <w:rPr>
          <w:rFonts w:ascii="Times New Roman" w:hAnsi="Times New Roman"/>
          <w:sz w:val="24"/>
          <w:szCs w:val="24"/>
        </w:rPr>
      </w:pPr>
      <w:r w:rsidRPr="00E10157">
        <w:rPr>
          <w:rFonts w:ascii="Times New Roman" w:hAnsi="Times New Roman"/>
          <w:sz w:val="24"/>
          <w:szCs w:val="24"/>
        </w:rPr>
        <w:t>а)  да, б)  нет</w:t>
      </w:r>
    </w:p>
    <w:p w:rsidR="0086231C" w:rsidRPr="00E10157" w:rsidRDefault="0086231C" w:rsidP="00E10157">
      <w:pPr>
        <w:pStyle w:val="FR2"/>
        <w:spacing w:line="240" w:lineRule="auto"/>
        <w:ind w:left="0"/>
        <w:jc w:val="both"/>
        <w:rPr>
          <w:rFonts w:ascii="Times New Roman" w:hAnsi="Times New Roman"/>
          <w:sz w:val="24"/>
          <w:szCs w:val="24"/>
        </w:rPr>
      </w:pPr>
    </w:p>
    <w:p w:rsidR="0086231C" w:rsidRPr="00E10157" w:rsidRDefault="0086231C" w:rsidP="00E10157">
      <w:pPr>
        <w:pStyle w:val="FR2"/>
        <w:spacing w:line="240" w:lineRule="auto"/>
        <w:ind w:left="0"/>
        <w:jc w:val="both"/>
        <w:rPr>
          <w:rFonts w:ascii="Times New Roman" w:hAnsi="Times New Roman"/>
          <w:sz w:val="24"/>
          <w:szCs w:val="24"/>
        </w:rPr>
      </w:pPr>
      <w:r w:rsidRPr="00E10157">
        <w:rPr>
          <w:rFonts w:ascii="Times New Roman" w:hAnsi="Times New Roman"/>
          <w:b/>
          <w:i/>
          <w:sz w:val="24"/>
          <w:szCs w:val="24"/>
        </w:rPr>
        <w:t>Объяснение:</w:t>
      </w:r>
      <w:r w:rsidRPr="00E10157">
        <w:rPr>
          <w:rFonts w:ascii="Times New Roman" w:hAnsi="Times New Roman"/>
          <w:sz w:val="24"/>
          <w:szCs w:val="24"/>
        </w:rPr>
        <w:t xml:space="preserve"> Адаптационные возможности сердечно – сосудистой и дыхательной систем можно проверить, используя функциональные пробы.</w:t>
      </w:r>
    </w:p>
    <w:p w:rsidR="0086231C" w:rsidRPr="00E10157" w:rsidRDefault="0086231C" w:rsidP="00E10157">
      <w:pPr>
        <w:pStyle w:val="FR2"/>
        <w:spacing w:line="240" w:lineRule="auto"/>
        <w:ind w:left="0"/>
        <w:jc w:val="both"/>
        <w:rPr>
          <w:rFonts w:ascii="Times New Roman" w:hAnsi="Times New Roman"/>
          <w:sz w:val="24"/>
          <w:szCs w:val="24"/>
        </w:rPr>
      </w:pPr>
      <w:r w:rsidRPr="00E10157">
        <w:rPr>
          <w:rFonts w:ascii="Times New Roman" w:hAnsi="Times New Roman"/>
          <w:sz w:val="24"/>
          <w:szCs w:val="24"/>
        </w:rPr>
        <w:t>Проба Штанге (на вдохе)  и Генчи (на выдохе) – это пробы с задержкой дыхания.</w:t>
      </w:r>
    </w:p>
    <w:p w:rsidR="0086231C" w:rsidRDefault="0086231C" w:rsidP="00E10157">
      <w:pPr>
        <w:pStyle w:val="FR2"/>
        <w:spacing w:line="240" w:lineRule="auto"/>
        <w:ind w:left="0"/>
        <w:jc w:val="both"/>
        <w:rPr>
          <w:rFonts w:ascii="Times New Roman" w:hAnsi="Times New Roman"/>
          <w:b/>
          <w:i/>
          <w:sz w:val="24"/>
          <w:szCs w:val="24"/>
        </w:rPr>
      </w:pPr>
    </w:p>
    <w:p w:rsidR="00E10157" w:rsidRPr="00E10157" w:rsidRDefault="00E10157" w:rsidP="00E10157">
      <w:pPr>
        <w:pStyle w:val="FR2"/>
        <w:spacing w:line="240" w:lineRule="auto"/>
        <w:ind w:left="0"/>
        <w:jc w:val="both"/>
        <w:rPr>
          <w:rFonts w:ascii="Times New Roman" w:hAnsi="Times New Roman"/>
          <w:b/>
          <w:i/>
          <w:sz w:val="24"/>
          <w:szCs w:val="24"/>
        </w:rPr>
      </w:pPr>
    </w:p>
    <w:p w:rsidR="0086231C" w:rsidRPr="00E10157" w:rsidRDefault="0086231C" w:rsidP="00E10157">
      <w:pPr>
        <w:pStyle w:val="FR2"/>
        <w:spacing w:line="240" w:lineRule="auto"/>
        <w:ind w:left="284" w:hanging="284"/>
        <w:jc w:val="both"/>
        <w:rPr>
          <w:rFonts w:ascii="Times New Roman" w:hAnsi="Times New Roman"/>
          <w:b/>
          <w:i/>
          <w:sz w:val="24"/>
          <w:szCs w:val="24"/>
        </w:rPr>
      </w:pPr>
      <w:r w:rsidRPr="00E10157">
        <w:rPr>
          <w:rFonts w:ascii="Times New Roman" w:hAnsi="Times New Roman"/>
          <w:b/>
          <w:i/>
          <w:sz w:val="24"/>
          <w:szCs w:val="24"/>
        </w:rPr>
        <w:t>1. Проба Штанге (на вдохе)</w:t>
      </w:r>
    </w:p>
    <w:p w:rsidR="0086231C" w:rsidRPr="00E10157" w:rsidRDefault="0086231C" w:rsidP="00E10157">
      <w:pPr>
        <w:pStyle w:val="FR2"/>
        <w:spacing w:line="240" w:lineRule="auto"/>
        <w:ind w:left="284"/>
        <w:jc w:val="both"/>
        <w:rPr>
          <w:rFonts w:ascii="Times New Roman" w:hAnsi="Times New Roman"/>
          <w:sz w:val="24"/>
          <w:szCs w:val="24"/>
        </w:rPr>
      </w:pPr>
      <w:r w:rsidRPr="00E10157">
        <w:rPr>
          <w:rFonts w:ascii="Times New Roman" w:hAnsi="Times New Roman"/>
          <w:sz w:val="24"/>
          <w:szCs w:val="24"/>
        </w:rPr>
        <w:t>Натощак, в сидячем положении на высоте глубокого, но не максимального вдоха предлагается задержать дыхание, зажав при этом нос. Пробы проводятся 2 – 3 раза, с промежутками 5 – 10 мин. Время задержки регистрируется по секундной стрелке _________. Учитывается максимальное время задержки дыхания. В норме на вдохе - 55 – 60 сек. (мини. 30 – 40 сек.).</w:t>
      </w:r>
    </w:p>
    <w:p w:rsidR="0086231C" w:rsidRPr="00E10157" w:rsidRDefault="0086231C" w:rsidP="00E10157">
      <w:pPr>
        <w:pStyle w:val="FR2"/>
        <w:spacing w:line="240" w:lineRule="auto"/>
        <w:ind w:left="0"/>
        <w:jc w:val="both"/>
        <w:rPr>
          <w:rFonts w:ascii="Times New Roman" w:hAnsi="Times New Roman"/>
          <w:b/>
          <w:i/>
          <w:sz w:val="24"/>
          <w:szCs w:val="24"/>
        </w:rPr>
      </w:pPr>
      <w:r w:rsidRPr="00E10157">
        <w:rPr>
          <w:rFonts w:ascii="Times New Roman" w:hAnsi="Times New Roman"/>
          <w:b/>
          <w:i/>
          <w:sz w:val="24"/>
          <w:szCs w:val="24"/>
        </w:rPr>
        <w:t>2. Проба Генчи (на выдохе)</w:t>
      </w:r>
    </w:p>
    <w:p w:rsidR="0086231C" w:rsidRPr="00E10157" w:rsidRDefault="0086231C" w:rsidP="00E10157">
      <w:pPr>
        <w:pStyle w:val="FR2"/>
        <w:spacing w:line="240" w:lineRule="auto"/>
        <w:ind w:left="284"/>
        <w:jc w:val="both"/>
        <w:rPr>
          <w:rFonts w:ascii="Times New Roman" w:hAnsi="Times New Roman"/>
          <w:sz w:val="24"/>
          <w:szCs w:val="24"/>
        </w:rPr>
      </w:pPr>
      <w:r w:rsidRPr="00E10157">
        <w:rPr>
          <w:rFonts w:ascii="Times New Roman" w:hAnsi="Times New Roman"/>
          <w:sz w:val="24"/>
          <w:szCs w:val="24"/>
        </w:rPr>
        <w:t xml:space="preserve">Задержать дыхание после максимального или нормального выдоха. Вдох – выдох – задержка дыхания на выдохе. Регистрируем по секундной стрелке ______. В норме на выдохе 30 – 40- сек. (мини. 20 сек.). </w:t>
      </w:r>
    </w:p>
    <w:p w:rsidR="0086231C" w:rsidRPr="00E10157" w:rsidRDefault="0086231C" w:rsidP="00E10157">
      <w:pPr>
        <w:pStyle w:val="FR2"/>
        <w:spacing w:line="240" w:lineRule="auto"/>
        <w:ind w:left="284"/>
        <w:jc w:val="both"/>
        <w:rPr>
          <w:rFonts w:ascii="Times New Roman" w:hAnsi="Times New Roman"/>
          <w:sz w:val="24"/>
          <w:szCs w:val="24"/>
        </w:rPr>
      </w:pPr>
      <w:r w:rsidRPr="00E10157">
        <w:rPr>
          <w:rFonts w:ascii="Times New Roman" w:hAnsi="Times New Roman"/>
          <w:sz w:val="24"/>
          <w:szCs w:val="24"/>
        </w:rPr>
        <w:t>У молодых, тренированных людей время задержки дыхания значительно увеличивается. При функциональной и органической недостаточности время задержки дыхания значительно уменьшается: на вдохе менее 30 сек; на выдохе менее 20 сек.</w:t>
      </w:r>
    </w:p>
    <w:p w:rsidR="0086231C" w:rsidRPr="00E10157" w:rsidRDefault="0086231C" w:rsidP="00E10157">
      <w:pPr>
        <w:pStyle w:val="FR2"/>
        <w:spacing w:line="240" w:lineRule="auto"/>
        <w:ind w:left="0"/>
        <w:jc w:val="both"/>
        <w:rPr>
          <w:rFonts w:ascii="Times New Roman" w:hAnsi="Times New Roman"/>
          <w:b/>
          <w:i/>
          <w:sz w:val="24"/>
          <w:szCs w:val="24"/>
        </w:rPr>
      </w:pPr>
      <w:r w:rsidRPr="00E10157">
        <w:rPr>
          <w:rFonts w:ascii="Times New Roman" w:hAnsi="Times New Roman"/>
          <w:b/>
          <w:i/>
          <w:sz w:val="24"/>
          <w:szCs w:val="24"/>
        </w:rPr>
        <w:t>3. Проба Генчи с нагрузкой</w:t>
      </w:r>
    </w:p>
    <w:p w:rsidR="0086231C" w:rsidRPr="00E10157" w:rsidRDefault="0086231C" w:rsidP="00E10157">
      <w:pPr>
        <w:pStyle w:val="FR2"/>
        <w:spacing w:line="240" w:lineRule="auto"/>
        <w:ind w:left="284"/>
        <w:jc w:val="both"/>
        <w:rPr>
          <w:rFonts w:ascii="Times New Roman" w:hAnsi="Times New Roman"/>
          <w:sz w:val="24"/>
          <w:szCs w:val="24"/>
        </w:rPr>
      </w:pPr>
      <w:r w:rsidRPr="00E10157">
        <w:rPr>
          <w:rFonts w:ascii="Times New Roman" w:hAnsi="Times New Roman"/>
          <w:sz w:val="24"/>
          <w:szCs w:val="24"/>
        </w:rPr>
        <w:t>Сделать 20 интенсивных приседаний и снова: вдох – выдох – определить время задержки дыхания _________. В норме – 25 – 35 сек (минимальное время), после приседаний 17 – 22 сек. При недостаточности кровообращения длительность задержки дыхания уменьшается.</w:t>
      </w:r>
    </w:p>
    <w:p w:rsidR="0086231C" w:rsidRPr="00E10157" w:rsidRDefault="0086231C" w:rsidP="00E10157">
      <w:pPr>
        <w:pStyle w:val="FR2"/>
        <w:spacing w:line="240" w:lineRule="auto"/>
        <w:ind w:left="0"/>
        <w:jc w:val="both"/>
        <w:rPr>
          <w:rFonts w:ascii="Times New Roman" w:hAnsi="Times New Roman"/>
          <w:b/>
          <w:i/>
          <w:sz w:val="24"/>
          <w:szCs w:val="24"/>
        </w:rPr>
      </w:pPr>
      <w:r w:rsidRPr="00E10157">
        <w:rPr>
          <w:rFonts w:ascii="Times New Roman" w:hAnsi="Times New Roman"/>
          <w:b/>
          <w:i/>
          <w:sz w:val="24"/>
          <w:szCs w:val="24"/>
        </w:rPr>
        <w:t>3. Проба с нагрузкой</w:t>
      </w:r>
    </w:p>
    <w:p w:rsidR="0086231C" w:rsidRPr="00E10157" w:rsidRDefault="0086231C" w:rsidP="00E10157">
      <w:pPr>
        <w:pStyle w:val="FR2"/>
        <w:spacing w:line="240" w:lineRule="auto"/>
        <w:ind w:left="284"/>
        <w:jc w:val="both"/>
        <w:rPr>
          <w:rFonts w:ascii="Times New Roman" w:hAnsi="Times New Roman"/>
          <w:sz w:val="24"/>
          <w:szCs w:val="24"/>
        </w:rPr>
      </w:pPr>
      <w:r w:rsidRPr="00E10157">
        <w:rPr>
          <w:rFonts w:ascii="Times New Roman" w:hAnsi="Times New Roman"/>
          <w:sz w:val="24"/>
          <w:szCs w:val="24"/>
        </w:rPr>
        <w:t>Проводятся измерения пульса и давления в норме, после нагрузки – 20 интенсивных приседаний, через 10 минут, через 30 минут.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6"/>
        <w:gridCol w:w="1848"/>
        <w:gridCol w:w="1849"/>
        <w:gridCol w:w="1848"/>
        <w:gridCol w:w="1849"/>
      </w:tblGrid>
      <w:tr w:rsidR="0086231C" w:rsidRPr="00E10157" w:rsidTr="00CD4FA3">
        <w:tc>
          <w:tcPr>
            <w:tcW w:w="3026" w:type="dxa"/>
            <w:shd w:val="clear" w:color="auto" w:fill="auto"/>
          </w:tcPr>
          <w:p w:rsidR="0086231C" w:rsidRPr="00E10157" w:rsidRDefault="0086231C" w:rsidP="00E10157">
            <w:pPr>
              <w:pStyle w:val="FR2"/>
              <w:spacing w:line="240" w:lineRule="auto"/>
              <w:ind w:left="0"/>
              <w:jc w:val="both"/>
              <w:rPr>
                <w:rFonts w:ascii="Times New Roman" w:hAnsi="Times New Roman"/>
                <w:b/>
                <w:sz w:val="24"/>
                <w:szCs w:val="24"/>
              </w:rPr>
            </w:pPr>
          </w:p>
        </w:tc>
        <w:tc>
          <w:tcPr>
            <w:tcW w:w="1848" w:type="dxa"/>
            <w:shd w:val="clear" w:color="auto" w:fill="auto"/>
          </w:tcPr>
          <w:p w:rsidR="0086231C" w:rsidRPr="00E10157" w:rsidRDefault="0086231C" w:rsidP="00E10157">
            <w:pPr>
              <w:pStyle w:val="FR2"/>
              <w:spacing w:line="240" w:lineRule="auto"/>
              <w:ind w:left="0"/>
              <w:jc w:val="center"/>
              <w:rPr>
                <w:rFonts w:ascii="Times New Roman" w:hAnsi="Times New Roman"/>
                <w:b/>
                <w:sz w:val="24"/>
                <w:szCs w:val="24"/>
              </w:rPr>
            </w:pPr>
            <w:r w:rsidRPr="00E10157">
              <w:rPr>
                <w:rFonts w:ascii="Times New Roman" w:hAnsi="Times New Roman"/>
                <w:b/>
                <w:sz w:val="24"/>
                <w:szCs w:val="24"/>
              </w:rPr>
              <w:t>В норме</w:t>
            </w:r>
          </w:p>
        </w:tc>
        <w:tc>
          <w:tcPr>
            <w:tcW w:w="1849" w:type="dxa"/>
            <w:shd w:val="clear" w:color="auto" w:fill="auto"/>
          </w:tcPr>
          <w:p w:rsidR="0086231C" w:rsidRPr="00E10157" w:rsidRDefault="0086231C" w:rsidP="00E10157">
            <w:pPr>
              <w:pStyle w:val="FR2"/>
              <w:spacing w:line="240" w:lineRule="auto"/>
              <w:ind w:left="0"/>
              <w:jc w:val="center"/>
              <w:rPr>
                <w:rFonts w:ascii="Times New Roman" w:hAnsi="Times New Roman"/>
                <w:b/>
                <w:sz w:val="24"/>
                <w:szCs w:val="24"/>
              </w:rPr>
            </w:pPr>
            <w:r w:rsidRPr="00E10157">
              <w:rPr>
                <w:rFonts w:ascii="Times New Roman" w:hAnsi="Times New Roman"/>
                <w:b/>
                <w:sz w:val="24"/>
                <w:szCs w:val="24"/>
              </w:rPr>
              <w:t xml:space="preserve">После </w:t>
            </w:r>
          </w:p>
          <w:p w:rsidR="0086231C" w:rsidRPr="00E10157" w:rsidRDefault="0086231C" w:rsidP="00E10157">
            <w:pPr>
              <w:pStyle w:val="FR2"/>
              <w:spacing w:line="240" w:lineRule="auto"/>
              <w:ind w:left="0"/>
              <w:jc w:val="center"/>
              <w:rPr>
                <w:rFonts w:ascii="Times New Roman" w:hAnsi="Times New Roman"/>
                <w:b/>
                <w:sz w:val="24"/>
                <w:szCs w:val="24"/>
              </w:rPr>
            </w:pPr>
            <w:r w:rsidRPr="00E10157">
              <w:rPr>
                <w:rFonts w:ascii="Times New Roman" w:hAnsi="Times New Roman"/>
                <w:b/>
                <w:sz w:val="24"/>
                <w:szCs w:val="24"/>
              </w:rPr>
              <w:t>нагрузки</w:t>
            </w:r>
          </w:p>
        </w:tc>
        <w:tc>
          <w:tcPr>
            <w:tcW w:w="1848" w:type="dxa"/>
            <w:shd w:val="clear" w:color="auto" w:fill="auto"/>
          </w:tcPr>
          <w:p w:rsidR="0086231C" w:rsidRPr="00E10157" w:rsidRDefault="0086231C" w:rsidP="00E10157">
            <w:pPr>
              <w:pStyle w:val="FR2"/>
              <w:spacing w:line="240" w:lineRule="auto"/>
              <w:ind w:left="0"/>
              <w:jc w:val="center"/>
              <w:rPr>
                <w:rFonts w:ascii="Times New Roman" w:hAnsi="Times New Roman"/>
                <w:b/>
                <w:sz w:val="24"/>
                <w:szCs w:val="24"/>
              </w:rPr>
            </w:pPr>
            <w:r w:rsidRPr="00E10157">
              <w:rPr>
                <w:rFonts w:ascii="Times New Roman" w:hAnsi="Times New Roman"/>
                <w:b/>
                <w:sz w:val="24"/>
                <w:szCs w:val="24"/>
              </w:rPr>
              <w:t xml:space="preserve">Через </w:t>
            </w:r>
          </w:p>
          <w:p w:rsidR="0086231C" w:rsidRPr="00E10157" w:rsidRDefault="0086231C" w:rsidP="00E10157">
            <w:pPr>
              <w:pStyle w:val="FR2"/>
              <w:spacing w:line="240" w:lineRule="auto"/>
              <w:ind w:left="0"/>
              <w:jc w:val="center"/>
              <w:rPr>
                <w:rFonts w:ascii="Times New Roman" w:hAnsi="Times New Roman"/>
                <w:b/>
                <w:sz w:val="24"/>
                <w:szCs w:val="24"/>
              </w:rPr>
            </w:pPr>
            <w:r w:rsidRPr="00E10157">
              <w:rPr>
                <w:rFonts w:ascii="Times New Roman" w:hAnsi="Times New Roman"/>
                <w:b/>
                <w:sz w:val="24"/>
                <w:szCs w:val="24"/>
              </w:rPr>
              <w:t>10 минут</w:t>
            </w:r>
          </w:p>
        </w:tc>
        <w:tc>
          <w:tcPr>
            <w:tcW w:w="1849" w:type="dxa"/>
            <w:shd w:val="clear" w:color="auto" w:fill="auto"/>
          </w:tcPr>
          <w:p w:rsidR="0086231C" w:rsidRPr="00E10157" w:rsidRDefault="0086231C" w:rsidP="00E10157">
            <w:pPr>
              <w:pStyle w:val="FR2"/>
              <w:spacing w:line="240" w:lineRule="auto"/>
              <w:ind w:left="0"/>
              <w:jc w:val="center"/>
              <w:rPr>
                <w:rFonts w:ascii="Times New Roman" w:hAnsi="Times New Roman"/>
                <w:b/>
                <w:sz w:val="24"/>
                <w:szCs w:val="24"/>
              </w:rPr>
            </w:pPr>
            <w:r w:rsidRPr="00E10157">
              <w:rPr>
                <w:rFonts w:ascii="Times New Roman" w:hAnsi="Times New Roman"/>
                <w:b/>
                <w:sz w:val="24"/>
                <w:szCs w:val="24"/>
              </w:rPr>
              <w:t xml:space="preserve">Через </w:t>
            </w:r>
          </w:p>
          <w:p w:rsidR="0086231C" w:rsidRPr="00E10157" w:rsidRDefault="0086231C" w:rsidP="00E10157">
            <w:pPr>
              <w:pStyle w:val="FR2"/>
              <w:spacing w:line="240" w:lineRule="auto"/>
              <w:ind w:left="0"/>
              <w:jc w:val="center"/>
              <w:rPr>
                <w:rFonts w:ascii="Times New Roman" w:hAnsi="Times New Roman"/>
                <w:b/>
                <w:sz w:val="24"/>
                <w:szCs w:val="24"/>
              </w:rPr>
            </w:pPr>
            <w:r w:rsidRPr="00E10157">
              <w:rPr>
                <w:rFonts w:ascii="Times New Roman" w:hAnsi="Times New Roman"/>
                <w:b/>
                <w:sz w:val="24"/>
                <w:szCs w:val="24"/>
              </w:rPr>
              <w:t>30 минут</w:t>
            </w:r>
          </w:p>
        </w:tc>
      </w:tr>
      <w:tr w:rsidR="0086231C" w:rsidRPr="00E10157" w:rsidTr="00CD4FA3">
        <w:tc>
          <w:tcPr>
            <w:tcW w:w="3026" w:type="dxa"/>
            <w:shd w:val="clear" w:color="auto" w:fill="auto"/>
          </w:tcPr>
          <w:p w:rsidR="0086231C" w:rsidRPr="00E10157" w:rsidRDefault="0086231C" w:rsidP="00E10157">
            <w:pPr>
              <w:pStyle w:val="FR2"/>
              <w:spacing w:line="240" w:lineRule="auto"/>
              <w:ind w:left="0"/>
              <w:jc w:val="both"/>
              <w:rPr>
                <w:rFonts w:ascii="Times New Roman" w:hAnsi="Times New Roman"/>
                <w:b/>
                <w:sz w:val="24"/>
                <w:szCs w:val="24"/>
              </w:rPr>
            </w:pPr>
            <w:r w:rsidRPr="00E10157">
              <w:rPr>
                <w:rFonts w:ascii="Times New Roman" w:hAnsi="Times New Roman"/>
                <w:b/>
                <w:sz w:val="24"/>
                <w:szCs w:val="24"/>
              </w:rPr>
              <w:t>Пульс (в минуту)</w:t>
            </w:r>
          </w:p>
        </w:tc>
        <w:tc>
          <w:tcPr>
            <w:tcW w:w="1848" w:type="dxa"/>
            <w:shd w:val="clear" w:color="auto" w:fill="auto"/>
          </w:tcPr>
          <w:p w:rsidR="0086231C" w:rsidRPr="00E10157" w:rsidRDefault="0086231C" w:rsidP="00E10157">
            <w:pPr>
              <w:pStyle w:val="FR2"/>
              <w:spacing w:line="240" w:lineRule="auto"/>
              <w:ind w:left="0"/>
              <w:jc w:val="both"/>
              <w:rPr>
                <w:rFonts w:ascii="Times New Roman" w:hAnsi="Times New Roman"/>
                <w:sz w:val="24"/>
                <w:szCs w:val="24"/>
              </w:rPr>
            </w:pPr>
          </w:p>
        </w:tc>
        <w:tc>
          <w:tcPr>
            <w:tcW w:w="1849" w:type="dxa"/>
            <w:shd w:val="clear" w:color="auto" w:fill="auto"/>
          </w:tcPr>
          <w:p w:rsidR="0086231C" w:rsidRPr="00E10157" w:rsidRDefault="0086231C" w:rsidP="00E10157">
            <w:pPr>
              <w:pStyle w:val="FR2"/>
              <w:spacing w:line="240" w:lineRule="auto"/>
              <w:ind w:left="0"/>
              <w:jc w:val="both"/>
              <w:rPr>
                <w:rFonts w:ascii="Times New Roman" w:hAnsi="Times New Roman"/>
                <w:sz w:val="24"/>
                <w:szCs w:val="24"/>
              </w:rPr>
            </w:pPr>
          </w:p>
        </w:tc>
        <w:tc>
          <w:tcPr>
            <w:tcW w:w="1848" w:type="dxa"/>
            <w:shd w:val="clear" w:color="auto" w:fill="auto"/>
          </w:tcPr>
          <w:p w:rsidR="0086231C" w:rsidRPr="00E10157" w:rsidRDefault="0086231C" w:rsidP="00E10157">
            <w:pPr>
              <w:pStyle w:val="FR2"/>
              <w:spacing w:line="240" w:lineRule="auto"/>
              <w:ind w:left="0"/>
              <w:jc w:val="both"/>
              <w:rPr>
                <w:rFonts w:ascii="Times New Roman" w:hAnsi="Times New Roman"/>
                <w:sz w:val="24"/>
                <w:szCs w:val="24"/>
              </w:rPr>
            </w:pPr>
          </w:p>
        </w:tc>
        <w:tc>
          <w:tcPr>
            <w:tcW w:w="1849" w:type="dxa"/>
            <w:shd w:val="clear" w:color="auto" w:fill="auto"/>
          </w:tcPr>
          <w:p w:rsidR="0086231C" w:rsidRPr="00E10157" w:rsidRDefault="0086231C" w:rsidP="00E10157">
            <w:pPr>
              <w:pStyle w:val="FR2"/>
              <w:spacing w:line="240" w:lineRule="auto"/>
              <w:ind w:left="0"/>
              <w:jc w:val="both"/>
              <w:rPr>
                <w:rFonts w:ascii="Times New Roman" w:hAnsi="Times New Roman"/>
                <w:sz w:val="24"/>
                <w:szCs w:val="24"/>
              </w:rPr>
            </w:pPr>
          </w:p>
        </w:tc>
      </w:tr>
      <w:tr w:rsidR="0086231C" w:rsidRPr="00E10157" w:rsidTr="00CD4FA3">
        <w:tc>
          <w:tcPr>
            <w:tcW w:w="3026" w:type="dxa"/>
            <w:shd w:val="clear" w:color="auto" w:fill="auto"/>
          </w:tcPr>
          <w:p w:rsidR="0086231C" w:rsidRPr="00E10157" w:rsidRDefault="0086231C" w:rsidP="00E10157">
            <w:pPr>
              <w:pStyle w:val="FR2"/>
              <w:spacing w:line="240" w:lineRule="auto"/>
              <w:ind w:left="0"/>
              <w:jc w:val="both"/>
              <w:rPr>
                <w:rFonts w:ascii="Times New Roman" w:hAnsi="Times New Roman"/>
                <w:b/>
                <w:sz w:val="24"/>
                <w:szCs w:val="24"/>
              </w:rPr>
            </w:pPr>
            <w:r w:rsidRPr="00E10157">
              <w:rPr>
                <w:rFonts w:ascii="Times New Roman" w:hAnsi="Times New Roman"/>
                <w:b/>
                <w:sz w:val="24"/>
                <w:szCs w:val="24"/>
              </w:rPr>
              <w:t>Артериальное давление (мм.рт.ст)</w:t>
            </w:r>
          </w:p>
        </w:tc>
        <w:tc>
          <w:tcPr>
            <w:tcW w:w="1848" w:type="dxa"/>
            <w:shd w:val="clear" w:color="auto" w:fill="auto"/>
          </w:tcPr>
          <w:p w:rsidR="0086231C" w:rsidRPr="00E10157" w:rsidRDefault="0086231C" w:rsidP="00E10157">
            <w:pPr>
              <w:pStyle w:val="FR2"/>
              <w:spacing w:line="240" w:lineRule="auto"/>
              <w:ind w:left="0"/>
              <w:jc w:val="both"/>
              <w:rPr>
                <w:rFonts w:ascii="Times New Roman" w:hAnsi="Times New Roman"/>
                <w:sz w:val="24"/>
                <w:szCs w:val="24"/>
              </w:rPr>
            </w:pPr>
          </w:p>
        </w:tc>
        <w:tc>
          <w:tcPr>
            <w:tcW w:w="1849" w:type="dxa"/>
            <w:shd w:val="clear" w:color="auto" w:fill="auto"/>
          </w:tcPr>
          <w:p w:rsidR="0086231C" w:rsidRPr="00E10157" w:rsidRDefault="0086231C" w:rsidP="00E10157">
            <w:pPr>
              <w:pStyle w:val="FR2"/>
              <w:spacing w:line="240" w:lineRule="auto"/>
              <w:ind w:left="0"/>
              <w:jc w:val="both"/>
              <w:rPr>
                <w:rFonts w:ascii="Times New Roman" w:hAnsi="Times New Roman"/>
                <w:sz w:val="24"/>
                <w:szCs w:val="24"/>
              </w:rPr>
            </w:pPr>
          </w:p>
        </w:tc>
        <w:tc>
          <w:tcPr>
            <w:tcW w:w="1848" w:type="dxa"/>
            <w:shd w:val="clear" w:color="auto" w:fill="auto"/>
          </w:tcPr>
          <w:p w:rsidR="0086231C" w:rsidRPr="00E10157" w:rsidRDefault="0086231C" w:rsidP="00E10157">
            <w:pPr>
              <w:pStyle w:val="FR2"/>
              <w:spacing w:line="240" w:lineRule="auto"/>
              <w:ind w:left="0"/>
              <w:jc w:val="both"/>
              <w:rPr>
                <w:rFonts w:ascii="Times New Roman" w:hAnsi="Times New Roman"/>
                <w:sz w:val="24"/>
                <w:szCs w:val="24"/>
              </w:rPr>
            </w:pPr>
          </w:p>
        </w:tc>
        <w:tc>
          <w:tcPr>
            <w:tcW w:w="1849" w:type="dxa"/>
            <w:shd w:val="clear" w:color="auto" w:fill="auto"/>
          </w:tcPr>
          <w:p w:rsidR="0086231C" w:rsidRPr="00E10157" w:rsidRDefault="0086231C" w:rsidP="00E10157">
            <w:pPr>
              <w:pStyle w:val="FR2"/>
              <w:spacing w:line="240" w:lineRule="auto"/>
              <w:ind w:left="0"/>
              <w:jc w:val="both"/>
              <w:rPr>
                <w:rFonts w:ascii="Times New Roman" w:hAnsi="Times New Roman"/>
                <w:sz w:val="24"/>
                <w:szCs w:val="24"/>
              </w:rPr>
            </w:pPr>
          </w:p>
        </w:tc>
      </w:tr>
    </w:tbl>
    <w:p w:rsidR="0086231C" w:rsidRPr="00E10157" w:rsidRDefault="0086231C" w:rsidP="00E10157">
      <w:pPr>
        <w:pStyle w:val="FR2"/>
        <w:spacing w:line="240" w:lineRule="auto"/>
        <w:ind w:left="0"/>
        <w:jc w:val="both"/>
        <w:rPr>
          <w:rFonts w:ascii="Times New Roman" w:hAnsi="Times New Roman"/>
          <w:sz w:val="24"/>
          <w:szCs w:val="24"/>
        </w:rPr>
      </w:pPr>
      <w:r w:rsidRPr="00E10157">
        <w:rPr>
          <w:rFonts w:ascii="Times New Roman" w:hAnsi="Times New Roman"/>
          <w:b/>
          <w:sz w:val="24"/>
          <w:szCs w:val="24"/>
        </w:rPr>
        <w:lastRenderedPageBreak/>
        <w:t>Сделать вывод по функциональным тестам</w:t>
      </w:r>
      <w:r w:rsidRPr="00E10157">
        <w:rPr>
          <w:rFonts w:ascii="Times New Roman" w:hAnsi="Times New Roman"/>
          <w:sz w:val="24"/>
          <w:szCs w:val="24"/>
        </w:rPr>
        <w:t xml:space="preserve">, учитывая что могут наблюдаться </w:t>
      </w:r>
    </w:p>
    <w:p w:rsidR="0086231C" w:rsidRPr="00E10157" w:rsidRDefault="0086231C" w:rsidP="004C0F65">
      <w:pPr>
        <w:pStyle w:val="FR2"/>
        <w:numPr>
          <w:ilvl w:val="0"/>
          <w:numId w:val="70"/>
        </w:numPr>
        <w:tabs>
          <w:tab w:val="clear" w:pos="720"/>
        </w:tabs>
        <w:spacing w:line="240" w:lineRule="auto"/>
        <w:ind w:left="360"/>
        <w:jc w:val="both"/>
        <w:rPr>
          <w:rFonts w:ascii="Times New Roman" w:hAnsi="Times New Roman"/>
          <w:sz w:val="24"/>
          <w:szCs w:val="24"/>
        </w:rPr>
      </w:pPr>
      <w:r w:rsidRPr="00E10157">
        <w:rPr>
          <w:rFonts w:ascii="Times New Roman" w:hAnsi="Times New Roman"/>
          <w:b/>
          <w:i/>
          <w:sz w:val="24"/>
          <w:szCs w:val="24"/>
        </w:rPr>
        <w:t>астенические реакции</w:t>
      </w:r>
      <w:r w:rsidRPr="00E10157">
        <w:rPr>
          <w:rFonts w:ascii="Times New Roman" w:hAnsi="Times New Roman"/>
          <w:sz w:val="24"/>
          <w:szCs w:val="24"/>
        </w:rPr>
        <w:t xml:space="preserve">: резкое учащение пульса, резкое увеличение или даже снижение систолического АД, умеренное повышение минимального давления. Период восстановления в этом случае удлиняется. </w:t>
      </w:r>
    </w:p>
    <w:p w:rsidR="0086231C" w:rsidRPr="00E10157" w:rsidRDefault="0086231C" w:rsidP="004C0F65">
      <w:pPr>
        <w:pStyle w:val="FR2"/>
        <w:numPr>
          <w:ilvl w:val="0"/>
          <w:numId w:val="70"/>
        </w:numPr>
        <w:tabs>
          <w:tab w:val="clear" w:pos="720"/>
        </w:tabs>
        <w:spacing w:line="240" w:lineRule="auto"/>
        <w:ind w:left="360"/>
        <w:jc w:val="both"/>
        <w:rPr>
          <w:rFonts w:ascii="Times New Roman" w:hAnsi="Times New Roman"/>
          <w:sz w:val="24"/>
          <w:szCs w:val="24"/>
        </w:rPr>
      </w:pPr>
      <w:r w:rsidRPr="00E10157">
        <w:rPr>
          <w:rFonts w:ascii="Times New Roman" w:hAnsi="Times New Roman"/>
          <w:sz w:val="24"/>
          <w:szCs w:val="24"/>
        </w:rPr>
        <w:t xml:space="preserve">У лиц с повышенным артериальным давлением – </w:t>
      </w:r>
      <w:r w:rsidRPr="00E10157">
        <w:rPr>
          <w:rFonts w:ascii="Times New Roman" w:hAnsi="Times New Roman"/>
          <w:b/>
          <w:i/>
          <w:sz w:val="24"/>
          <w:szCs w:val="24"/>
        </w:rPr>
        <w:t>гипертоническая реакция:</w:t>
      </w:r>
      <w:r w:rsidRPr="00E10157">
        <w:rPr>
          <w:rFonts w:ascii="Times New Roman" w:hAnsi="Times New Roman"/>
          <w:sz w:val="24"/>
          <w:szCs w:val="24"/>
        </w:rPr>
        <w:t xml:space="preserve"> пульс резко повышается, систолическое АД  резко повышается, диастолическое АД либо не изменяется, либо увеличивается незначительно. Период восстановления идет медленнее.</w:t>
      </w:r>
    </w:p>
    <w:p w:rsidR="0086231C" w:rsidRPr="00E10157" w:rsidRDefault="0086231C" w:rsidP="004C0F65">
      <w:pPr>
        <w:pStyle w:val="FR2"/>
        <w:numPr>
          <w:ilvl w:val="0"/>
          <w:numId w:val="70"/>
        </w:numPr>
        <w:tabs>
          <w:tab w:val="clear" w:pos="720"/>
        </w:tabs>
        <w:spacing w:line="240" w:lineRule="auto"/>
        <w:ind w:left="360"/>
        <w:jc w:val="both"/>
        <w:rPr>
          <w:rFonts w:ascii="Times New Roman" w:hAnsi="Times New Roman"/>
          <w:sz w:val="24"/>
          <w:szCs w:val="24"/>
        </w:rPr>
      </w:pPr>
      <w:r w:rsidRPr="00E10157">
        <w:rPr>
          <w:rFonts w:ascii="Times New Roman" w:hAnsi="Times New Roman"/>
          <w:sz w:val="24"/>
          <w:szCs w:val="24"/>
        </w:rPr>
        <w:t xml:space="preserve">Может быть феномен </w:t>
      </w:r>
      <w:r w:rsidRPr="00E10157">
        <w:rPr>
          <w:rFonts w:ascii="Times New Roman" w:hAnsi="Times New Roman"/>
          <w:b/>
          <w:i/>
          <w:sz w:val="24"/>
          <w:szCs w:val="24"/>
        </w:rPr>
        <w:t>«бесконечного тона»</w:t>
      </w:r>
      <w:r w:rsidRPr="00E10157">
        <w:rPr>
          <w:rFonts w:ascii="Times New Roman" w:hAnsi="Times New Roman"/>
          <w:sz w:val="24"/>
          <w:szCs w:val="24"/>
        </w:rPr>
        <w:t>: систолическое давление резко повышается, диастолическое АД снижается до «0».</w:t>
      </w:r>
    </w:p>
    <w:p w:rsidR="0086231C" w:rsidRPr="00E10157" w:rsidRDefault="0086231C" w:rsidP="004C0F65">
      <w:pPr>
        <w:pStyle w:val="FR2"/>
        <w:numPr>
          <w:ilvl w:val="0"/>
          <w:numId w:val="70"/>
        </w:numPr>
        <w:tabs>
          <w:tab w:val="clear" w:pos="720"/>
        </w:tabs>
        <w:spacing w:line="240" w:lineRule="auto"/>
        <w:ind w:left="360"/>
        <w:jc w:val="both"/>
        <w:rPr>
          <w:rFonts w:ascii="Times New Roman" w:hAnsi="Times New Roman"/>
          <w:sz w:val="24"/>
          <w:szCs w:val="24"/>
        </w:rPr>
      </w:pPr>
      <w:r w:rsidRPr="00E10157">
        <w:rPr>
          <w:rFonts w:ascii="Times New Roman" w:hAnsi="Times New Roman"/>
          <w:sz w:val="24"/>
          <w:szCs w:val="24"/>
        </w:rPr>
        <w:t xml:space="preserve">При </w:t>
      </w:r>
      <w:r w:rsidRPr="00E10157">
        <w:rPr>
          <w:rFonts w:ascii="Times New Roman" w:hAnsi="Times New Roman"/>
          <w:b/>
          <w:i/>
          <w:sz w:val="24"/>
          <w:szCs w:val="24"/>
        </w:rPr>
        <w:t>хорошем состоянии ССС</w:t>
      </w:r>
      <w:r w:rsidRPr="00E10157">
        <w:rPr>
          <w:rFonts w:ascii="Times New Roman" w:hAnsi="Times New Roman"/>
          <w:sz w:val="24"/>
          <w:szCs w:val="24"/>
        </w:rPr>
        <w:t xml:space="preserve"> сразу после нагрузки может быть «отрицательная фаза» пульса: замедление по сравнению с исходными данными. Это связано с усилением отрицательного хронотропного эффекта блуждающего нерва и расценивается как признак высокой тренированности.</w:t>
      </w:r>
    </w:p>
    <w:p w:rsidR="0086231C" w:rsidRPr="00E10157" w:rsidRDefault="0086231C" w:rsidP="00E10157">
      <w:pPr>
        <w:pStyle w:val="FR2"/>
        <w:spacing w:line="240" w:lineRule="auto"/>
        <w:ind w:left="0"/>
        <w:jc w:val="both"/>
        <w:rPr>
          <w:rFonts w:ascii="Times New Roman" w:hAnsi="Times New Roman"/>
          <w:b/>
          <w:sz w:val="24"/>
          <w:szCs w:val="24"/>
        </w:rPr>
      </w:pPr>
    </w:p>
    <w:p w:rsidR="0086231C" w:rsidRPr="00E10157" w:rsidRDefault="0086231C" w:rsidP="00E10157">
      <w:pPr>
        <w:pStyle w:val="FR2"/>
        <w:spacing w:line="240" w:lineRule="auto"/>
        <w:ind w:left="0"/>
        <w:jc w:val="both"/>
        <w:rPr>
          <w:rFonts w:ascii="Times New Roman" w:hAnsi="Times New Roman"/>
          <w:b/>
          <w:sz w:val="24"/>
          <w:szCs w:val="24"/>
        </w:rPr>
      </w:pPr>
      <w:r w:rsidRPr="00E10157">
        <w:rPr>
          <w:rFonts w:ascii="Times New Roman" w:hAnsi="Times New Roman"/>
          <w:b/>
          <w:sz w:val="24"/>
          <w:szCs w:val="24"/>
        </w:rPr>
        <w:t>!!!При склонности к головокружениям и нарушении мозгового кровообращения эти пробы лучше не проводить.</w:t>
      </w:r>
    </w:p>
    <w:p w:rsidR="0086231C" w:rsidRPr="00E10157" w:rsidRDefault="0086231C" w:rsidP="00E10157">
      <w:pPr>
        <w:pStyle w:val="FR2"/>
        <w:spacing w:line="240" w:lineRule="auto"/>
        <w:ind w:left="0"/>
        <w:jc w:val="both"/>
        <w:rPr>
          <w:rFonts w:ascii="Times New Roman" w:hAnsi="Times New Roman"/>
          <w:sz w:val="24"/>
          <w:szCs w:val="24"/>
        </w:rPr>
      </w:pPr>
    </w:p>
    <w:p w:rsidR="0086231C" w:rsidRPr="00E10157" w:rsidRDefault="0086231C" w:rsidP="00E10157">
      <w:pPr>
        <w:pStyle w:val="FR2"/>
        <w:spacing w:line="240" w:lineRule="auto"/>
        <w:ind w:left="0"/>
        <w:jc w:val="both"/>
        <w:rPr>
          <w:rFonts w:ascii="Times New Roman" w:hAnsi="Times New Roman"/>
          <w:sz w:val="24"/>
          <w:szCs w:val="24"/>
        </w:rPr>
      </w:pPr>
      <w:r w:rsidRPr="00E10157">
        <w:rPr>
          <w:rFonts w:ascii="Times New Roman" w:hAnsi="Times New Roman"/>
          <w:sz w:val="24"/>
          <w:szCs w:val="24"/>
        </w:rPr>
        <w:t>ВЫВОД: Сделать по предыдущим тестам и  по результатам обследование заключение о состоянии здоровья. Дать рекомендации по здоровому образу жизни для конкретного человека!</w:t>
      </w:r>
    </w:p>
    <w:p w:rsidR="0086231C" w:rsidRPr="00E10157" w:rsidRDefault="0086231C" w:rsidP="00E10157">
      <w:pPr>
        <w:pStyle w:val="FR2"/>
        <w:spacing w:line="240" w:lineRule="auto"/>
        <w:ind w:left="0"/>
        <w:jc w:val="both"/>
        <w:rPr>
          <w:rFonts w:ascii="Times New Roman" w:hAnsi="Times New Roman"/>
          <w:sz w:val="24"/>
          <w:szCs w:val="24"/>
        </w:rPr>
      </w:pPr>
    </w:p>
    <w:p w:rsidR="00370EA4" w:rsidRPr="00E10157" w:rsidRDefault="00370EA4" w:rsidP="00E10157">
      <w:pPr>
        <w:jc w:val="center"/>
        <w:rPr>
          <w:i/>
          <w:sz w:val="28"/>
        </w:rPr>
      </w:pPr>
      <w:r w:rsidRPr="00E10157">
        <w:rPr>
          <w:i/>
          <w:sz w:val="28"/>
        </w:rPr>
        <w:t>Контроль выполнения самостоятельно работы в рабочей тетради.</w:t>
      </w:r>
    </w:p>
    <w:p w:rsidR="00363817" w:rsidRPr="00E10157" w:rsidRDefault="00363817" w:rsidP="00E10157">
      <w:pPr>
        <w:jc w:val="both"/>
        <w:rPr>
          <w:b/>
          <w:i/>
          <w:u w:val="single"/>
        </w:rPr>
      </w:pPr>
      <w:r w:rsidRPr="00E10157">
        <w:rPr>
          <w:b/>
          <w:i/>
          <w:u w:val="single"/>
        </w:rPr>
        <w:t>Задание 1. Стресс. Стадии стресс по Г.Селье.</w:t>
      </w:r>
    </w:p>
    <w:p w:rsidR="00363817" w:rsidRPr="00E10157" w:rsidRDefault="00363817" w:rsidP="00E10157">
      <w:pPr>
        <w:jc w:val="both"/>
      </w:pPr>
      <w:r w:rsidRPr="00E10157">
        <w:t>Зарисуйте схему стадий стрессовой реакции.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37"/>
      </w:tblGrid>
      <w:tr w:rsidR="00363817" w:rsidRPr="00E10157" w:rsidTr="002A6574">
        <w:tc>
          <w:tcPr>
            <w:tcW w:w="10137" w:type="dxa"/>
            <w:shd w:val="clear" w:color="auto" w:fill="FFFFCC"/>
          </w:tcPr>
          <w:p w:rsidR="00363817" w:rsidRPr="00E10157" w:rsidRDefault="00363817" w:rsidP="00E10157">
            <w:pPr>
              <w:jc w:val="center"/>
              <w:rPr>
                <w:noProof/>
              </w:rPr>
            </w:pPr>
          </w:p>
          <w:p w:rsidR="00363817" w:rsidRPr="00E10157" w:rsidRDefault="00363817" w:rsidP="00E10157">
            <w:pPr>
              <w:jc w:val="center"/>
              <w:rPr>
                <w:noProof/>
              </w:rPr>
            </w:pPr>
          </w:p>
          <w:p w:rsidR="00363817" w:rsidRPr="00E10157" w:rsidRDefault="00363817" w:rsidP="00E10157">
            <w:pPr>
              <w:jc w:val="center"/>
            </w:pPr>
          </w:p>
        </w:tc>
      </w:tr>
    </w:tbl>
    <w:p w:rsidR="00BC3655" w:rsidRDefault="00BC3655" w:rsidP="00E10157">
      <w:pPr>
        <w:jc w:val="both"/>
        <w:rPr>
          <w:b/>
          <w:i/>
          <w:u w:val="single"/>
        </w:rPr>
      </w:pPr>
    </w:p>
    <w:p w:rsidR="00363817" w:rsidRPr="00E10157" w:rsidRDefault="00363817" w:rsidP="00E10157">
      <w:pPr>
        <w:jc w:val="both"/>
        <w:rPr>
          <w:b/>
          <w:i/>
          <w:snapToGrid w:val="0"/>
          <w:u w:val="single"/>
        </w:rPr>
      </w:pPr>
      <w:r w:rsidRPr="00E10157">
        <w:rPr>
          <w:b/>
          <w:i/>
          <w:u w:val="single"/>
        </w:rPr>
        <w:t xml:space="preserve">Задание 2. </w:t>
      </w:r>
      <w:r w:rsidRPr="00E10157">
        <w:rPr>
          <w:b/>
          <w:i/>
          <w:snapToGrid w:val="0"/>
          <w:u w:val="single"/>
        </w:rPr>
        <w:t>Основными факторами расогене</w:t>
      </w:r>
      <w:r w:rsidRPr="00E10157">
        <w:rPr>
          <w:b/>
          <w:i/>
          <w:snapToGrid w:val="0"/>
          <w:u w:val="single"/>
        </w:rPr>
        <w:softHyphen/>
        <w:t xml:space="preserve">за являются биологические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9462"/>
      </w:tblGrid>
      <w:tr w:rsidR="00363817" w:rsidRPr="00E10157" w:rsidTr="002A6574">
        <w:tc>
          <w:tcPr>
            <w:tcW w:w="675" w:type="dxa"/>
            <w:shd w:val="clear" w:color="auto" w:fill="auto"/>
          </w:tcPr>
          <w:p w:rsidR="00363817" w:rsidRPr="00E10157" w:rsidRDefault="00363817" w:rsidP="00E10157">
            <w:pPr>
              <w:jc w:val="both"/>
              <w:rPr>
                <w:snapToGrid w:val="0"/>
              </w:rPr>
            </w:pPr>
            <w:r w:rsidRPr="00E10157">
              <w:rPr>
                <w:snapToGrid w:val="0"/>
              </w:rPr>
              <w:t>1</w:t>
            </w:r>
          </w:p>
        </w:tc>
        <w:tc>
          <w:tcPr>
            <w:tcW w:w="9462" w:type="dxa"/>
            <w:shd w:val="clear" w:color="auto" w:fill="FFFFCC"/>
          </w:tcPr>
          <w:p w:rsidR="00363817" w:rsidRPr="00E10157" w:rsidRDefault="00363817" w:rsidP="00E10157">
            <w:pPr>
              <w:ind w:left="705"/>
              <w:jc w:val="both"/>
              <w:rPr>
                <w:snapToGrid w:val="0"/>
              </w:rPr>
            </w:pPr>
          </w:p>
        </w:tc>
      </w:tr>
      <w:tr w:rsidR="00363817" w:rsidRPr="00E10157" w:rsidTr="002A6574">
        <w:tc>
          <w:tcPr>
            <w:tcW w:w="675" w:type="dxa"/>
            <w:shd w:val="clear" w:color="auto" w:fill="auto"/>
          </w:tcPr>
          <w:p w:rsidR="00363817" w:rsidRPr="00E10157" w:rsidRDefault="00363817" w:rsidP="00E10157">
            <w:pPr>
              <w:jc w:val="both"/>
              <w:rPr>
                <w:snapToGrid w:val="0"/>
              </w:rPr>
            </w:pPr>
            <w:r w:rsidRPr="00E10157">
              <w:rPr>
                <w:snapToGrid w:val="0"/>
              </w:rPr>
              <w:t>2</w:t>
            </w:r>
          </w:p>
        </w:tc>
        <w:tc>
          <w:tcPr>
            <w:tcW w:w="9462" w:type="dxa"/>
            <w:shd w:val="clear" w:color="auto" w:fill="FFFFCC"/>
          </w:tcPr>
          <w:p w:rsidR="00363817" w:rsidRPr="00E10157" w:rsidRDefault="00363817" w:rsidP="00E10157">
            <w:pPr>
              <w:ind w:left="705"/>
              <w:jc w:val="both"/>
              <w:rPr>
                <w:snapToGrid w:val="0"/>
              </w:rPr>
            </w:pPr>
          </w:p>
        </w:tc>
      </w:tr>
      <w:tr w:rsidR="00363817" w:rsidRPr="00E10157" w:rsidTr="002A6574">
        <w:tc>
          <w:tcPr>
            <w:tcW w:w="675" w:type="dxa"/>
            <w:shd w:val="clear" w:color="auto" w:fill="auto"/>
          </w:tcPr>
          <w:p w:rsidR="00363817" w:rsidRPr="00E10157" w:rsidRDefault="00363817" w:rsidP="00E10157">
            <w:pPr>
              <w:jc w:val="both"/>
              <w:rPr>
                <w:snapToGrid w:val="0"/>
              </w:rPr>
            </w:pPr>
            <w:r w:rsidRPr="00E10157">
              <w:rPr>
                <w:snapToGrid w:val="0"/>
              </w:rPr>
              <w:t>3</w:t>
            </w:r>
          </w:p>
        </w:tc>
        <w:tc>
          <w:tcPr>
            <w:tcW w:w="9462" w:type="dxa"/>
            <w:shd w:val="clear" w:color="auto" w:fill="FFFFCC"/>
          </w:tcPr>
          <w:p w:rsidR="00363817" w:rsidRPr="00E10157" w:rsidRDefault="00363817" w:rsidP="00E10157">
            <w:pPr>
              <w:ind w:left="705"/>
              <w:jc w:val="both"/>
              <w:rPr>
                <w:snapToGrid w:val="0"/>
              </w:rPr>
            </w:pPr>
          </w:p>
        </w:tc>
      </w:tr>
    </w:tbl>
    <w:p w:rsidR="00363817" w:rsidRPr="00E10157" w:rsidRDefault="00363817" w:rsidP="00E10157">
      <w:pPr>
        <w:jc w:val="both"/>
        <w:rPr>
          <w:snapToGrid w:val="0"/>
        </w:rPr>
      </w:pPr>
    </w:p>
    <w:p w:rsidR="00363817" w:rsidRPr="00E10157" w:rsidRDefault="00363817" w:rsidP="00E10157">
      <w:pPr>
        <w:ind w:left="66"/>
      </w:pPr>
      <w:r w:rsidRPr="00E10157">
        <w:rPr>
          <w:b/>
          <w:i/>
          <w:u w:val="single"/>
        </w:rPr>
        <w:t>Задание 3. Доказательствами единства происхождения рас являются</w:t>
      </w:r>
      <w:r w:rsidRPr="00E10157">
        <w:t>.</w:t>
      </w:r>
    </w:p>
    <w:tbl>
      <w:tblPr>
        <w:tblW w:w="0" w:type="auto"/>
        <w:tblInd w:w="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71"/>
      </w:tblGrid>
      <w:tr w:rsidR="00363817" w:rsidRPr="00E10157" w:rsidTr="002A6574">
        <w:tc>
          <w:tcPr>
            <w:tcW w:w="10071" w:type="dxa"/>
            <w:shd w:val="clear" w:color="auto" w:fill="FFFFCC"/>
          </w:tcPr>
          <w:p w:rsidR="00363817" w:rsidRPr="00E10157" w:rsidRDefault="00363817" w:rsidP="00E10157">
            <w:pPr>
              <w:pStyle w:val="15"/>
              <w:ind w:left="501" w:hanging="371"/>
              <w:rPr>
                <w:szCs w:val="24"/>
                <w:highlight w:val="yellow"/>
              </w:rPr>
            </w:pPr>
          </w:p>
          <w:p w:rsidR="00363817" w:rsidRPr="00E10157" w:rsidRDefault="00363817" w:rsidP="00E10157">
            <w:pPr>
              <w:pStyle w:val="15"/>
              <w:ind w:left="501" w:hanging="371"/>
              <w:rPr>
                <w:szCs w:val="24"/>
                <w:highlight w:val="yellow"/>
              </w:rPr>
            </w:pPr>
          </w:p>
          <w:p w:rsidR="00363817" w:rsidRPr="00E10157" w:rsidRDefault="00363817" w:rsidP="00E10157">
            <w:pPr>
              <w:pStyle w:val="15"/>
              <w:ind w:left="501" w:hanging="371"/>
              <w:rPr>
                <w:szCs w:val="24"/>
                <w:highlight w:val="yellow"/>
              </w:rPr>
            </w:pPr>
          </w:p>
          <w:p w:rsidR="00363817" w:rsidRPr="00E10157" w:rsidRDefault="00363817" w:rsidP="00E10157">
            <w:pPr>
              <w:pStyle w:val="15"/>
              <w:ind w:left="501" w:hanging="371"/>
              <w:rPr>
                <w:szCs w:val="24"/>
                <w:highlight w:val="yellow"/>
              </w:rPr>
            </w:pPr>
          </w:p>
          <w:p w:rsidR="00363817" w:rsidRPr="00E10157" w:rsidRDefault="00363817" w:rsidP="00E10157">
            <w:pPr>
              <w:pStyle w:val="15"/>
              <w:ind w:left="501" w:hanging="371"/>
              <w:rPr>
                <w:szCs w:val="24"/>
                <w:highlight w:val="yellow"/>
              </w:rPr>
            </w:pPr>
          </w:p>
          <w:p w:rsidR="00363817" w:rsidRPr="00E10157" w:rsidRDefault="00363817" w:rsidP="00E10157">
            <w:pPr>
              <w:pStyle w:val="15"/>
              <w:ind w:left="501" w:hanging="371"/>
              <w:rPr>
                <w:szCs w:val="24"/>
                <w:highlight w:val="yellow"/>
              </w:rPr>
            </w:pPr>
          </w:p>
        </w:tc>
      </w:tr>
    </w:tbl>
    <w:p w:rsidR="00363817" w:rsidRDefault="00363817" w:rsidP="00363817">
      <w:pPr>
        <w:rPr>
          <w:sz w:val="26"/>
          <w:szCs w:val="26"/>
        </w:rPr>
      </w:pPr>
    </w:p>
    <w:p w:rsidR="007E7400" w:rsidRPr="00E836D2" w:rsidRDefault="007E7400" w:rsidP="00E836D2">
      <w:pPr>
        <w:ind w:firstLine="709"/>
        <w:jc w:val="center"/>
        <w:rPr>
          <w:b/>
          <w:color w:val="000000"/>
          <w:sz w:val="28"/>
          <w:szCs w:val="28"/>
        </w:rPr>
      </w:pPr>
      <w:r w:rsidRPr="00E836D2">
        <w:rPr>
          <w:b/>
          <w:color w:val="000000"/>
          <w:sz w:val="28"/>
          <w:szCs w:val="28"/>
        </w:rPr>
        <w:t>Критерии оценивания, применяемые при текущем контроле успеваемости, в том числе при контроле самостоятельной работы обучающихся.</w:t>
      </w:r>
    </w:p>
    <w:p w:rsidR="007E7400" w:rsidRPr="00E836D2" w:rsidRDefault="007E7400" w:rsidP="00E836D2">
      <w:pPr>
        <w:ind w:firstLine="709"/>
        <w:jc w:val="center"/>
        <w:rPr>
          <w:b/>
          <w:color w:val="000000"/>
          <w:sz w:val="28"/>
          <w:szCs w:val="28"/>
          <w:highlight w:val="red"/>
        </w:rPr>
      </w:pPr>
    </w:p>
    <w:tbl>
      <w:tblPr>
        <w:tblStyle w:val="a3"/>
        <w:tblW w:w="5000" w:type="pct"/>
        <w:tblLook w:val="04A0" w:firstRow="1" w:lastRow="0" w:firstColumn="1" w:lastColumn="0" w:noHBand="0" w:noVBand="1"/>
      </w:tblPr>
      <w:tblGrid>
        <w:gridCol w:w="2394"/>
        <w:gridCol w:w="7226"/>
        <w:gridCol w:w="800"/>
      </w:tblGrid>
      <w:tr w:rsidR="007E7400" w:rsidRPr="00C522F7" w:rsidTr="00BC3655">
        <w:tc>
          <w:tcPr>
            <w:tcW w:w="2235" w:type="dxa"/>
          </w:tcPr>
          <w:p w:rsidR="007E7400" w:rsidRPr="00C522F7" w:rsidRDefault="007E7400" w:rsidP="002F1CA2">
            <w:pPr>
              <w:jc w:val="center"/>
              <w:rPr>
                <w:b/>
                <w:color w:val="000000"/>
                <w:sz w:val="28"/>
                <w:szCs w:val="28"/>
              </w:rPr>
            </w:pPr>
            <w:r w:rsidRPr="00C522F7">
              <w:rPr>
                <w:b/>
                <w:color w:val="000000"/>
                <w:sz w:val="28"/>
                <w:szCs w:val="28"/>
              </w:rPr>
              <w:t xml:space="preserve">Форма контроля </w:t>
            </w:r>
          </w:p>
        </w:tc>
        <w:tc>
          <w:tcPr>
            <w:tcW w:w="8185" w:type="dxa"/>
            <w:gridSpan w:val="2"/>
          </w:tcPr>
          <w:p w:rsidR="007E7400" w:rsidRPr="00C522F7" w:rsidRDefault="007E7400" w:rsidP="00E836D2">
            <w:pPr>
              <w:ind w:firstLine="709"/>
              <w:jc w:val="center"/>
              <w:rPr>
                <w:b/>
                <w:color w:val="000000"/>
                <w:sz w:val="28"/>
                <w:szCs w:val="28"/>
              </w:rPr>
            </w:pPr>
            <w:r w:rsidRPr="00C522F7">
              <w:rPr>
                <w:b/>
                <w:color w:val="000000"/>
                <w:sz w:val="28"/>
                <w:szCs w:val="28"/>
              </w:rPr>
              <w:t>Критерии оценивания</w:t>
            </w:r>
          </w:p>
        </w:tc>
      </w:tr>
      <w:tr w:rsidR="00C522F7" w:rsidRPr="00C522F7" w:rsidTr="00BC3655">
        <w:tc>
          <w:tcPr>
            <w:tcW w:w="2235" w:type="dxa"/>
            <w:vMerge w:val="restart"/>
          </w:tcPr>
          <w:p w:rsidR="00C522F7" w:rsidRDefault="00C522F7" w:rsidP="002F1CA2">
            <w:pPr>
              <w:jc w:val="center"/>
              <w:rPr>
                <w:b/>
                <w:color w:val="000000"/>
                <w:sz w:val="28"/>
                <w:szCs w:val="28"/>
              </w:rPr>
            </w:pPr>
            <w:r w:rsidRPr="00C522F7">
              <w:rPr>
                <w:b/>
                <w:color w:val="000000"/>
                <w:sz w:val="28"/>
                <w:szCs w:val="28"/>
              </w:rPr>
              <w:t>устный опрос</w:t>
            </w:r>
          </w:p>
          <w:p w:rsidR="000E6766" w:rsidRDefault="000E6766" w:rsidP="002F1CA2">
            <w:pPr>
              <w:jc w:val="center"/>
              <w:rPr>
                <w:b/>
                <w:color w:val="000000"/>
                <w:sz w:val="28"/>
                <w:szCs w:val="28"/>
              </w:rPr>
            </w:pPr>
            <w:r>
              <w:rPr>
                <w:b/>
                <w:color w:val="000000"/>
                <w:sz w:val="28"/>
                <w:szCs w:val="28"/>
              </w:rPr>
              <w:t>и</w:t>
            </w:r>
          </w:p>
          <w:p w:rsidR="000E6766" w:rsidRPr="00C522F7" w:rsidRDefault="000E6766" w:rsidP="000E6766">
            <w:pPr>
              <w:jc w:val="center"/>
              <w:rPr>
                <w:b/>
                <w:color w:val="000000"/>
                <w:sz w:val="28"/>
                <w:szCs w:val="28"/>
              </w:rPr>
            </w:pPr>
            <w:r w:rsidRPr="00C522F7">
              <w:rPr>
                <w:b/>
                <w:color w:val="000000"/>
                <w:sz w:val="28"/>
                <w:szCs w:val="28"/>
              </w:rPr>
              <w:t xml:space="preserve">решение ситуационных </w:t>
            </w:r>
          </w:p>
          <w:p w:rsidR="000E6766" w:rsidRPr="00C522F7" w:rsidRDefault="000E6766" w:rsidP="000E6766">
            <w:pPr>
              <w:jc w:val="center"/>
              <w:rPr>
                <w:b/>
                <w:color w:val="000000"/>
                <w:sz w:val="28"/>
                <w:szCs w:val="28"/>
              </w:rPr>
            </w:pPr>
            <w:r w:rsidRPr="00C522F7">
              <w:rPr>
                <w:b/>
                <w:color w:val="000000"/>
                <w:sz w:val="28"/>
                <w:szCs w:val="28"/>
              </w:rPr>
              <w:t>задач</w:t>
            </w:r>
          </w:p>
          <w:p w:rsidR="000E6766" w:rsidRPr="00C522F7" w:rsidRDefault="000E6766" w:rsidP="002F1CA2">
            <w:pPr>
              <w:jc w:val="center"/>
              <w:rPr>
                <w:b/>
                <w:color w:val="000000"/>
                <w:sz w:val="28"/>
                <w:szCs w:val="28"/>
              </w:rPr>
            </w:pPr>
          </w:p>
          <w:p w:rsidR="00C522F7" w:rsidRPr="00C522F7" w:rsidRDefault="00C522F7" w:rsidP="002F1CA2">
            <w:pPr>
              <w:jc w:val="center"/>
              <w:rPr>
                <w:b/>
                <w:color w:val="000000"/>
                <w:sz w:val="28"/>
                <w:szCs w:val="28"/>
              </w:rPr>
            </w:pPr>
          </w:p>
          <w:p w:rsidR="00C522F7" w:rsidRPr="00C522F7" w:rsidRDefault="00C522F7" w:rsidP="002F1CA2">
            <w:pPr>
              <w:jc w:val="center"/>
              <w:rPr>
                <w:b/>
                <w:color w:val="000000"/>
                <w:sz w:val="28"/>
                <w:szCs w:val="28"/>
              </w:rPr>
            </w:pPr>
          </w:p>
          <w:p w:rsidR="00C522F7" w:rsidRPr="00C522F7" w:rsidRDefault="00C522F7" w:rsidP="002F1CA2">
            <w:pPr>
              <w:jc w:val="center"/>
              <w:rPr>
                <w:b/>
                <w:color w:val="000000"/>
                <w:sz w:val="28"/>
                <w:szCs w:val="28"/>
              </w:rPr>
            </w:pPr>
          </w:p>
          <w:p w:rsidR="00C522F7" w:rsidRPr="00C522F7" w:rsidRDefault="00C522F7" w:rsidP="002F1CA2">
            <w:pPr>
              <w:jc w:val="center"/>
              <w:rPr>
                <w:b/>
                <w:color w:val="000000"/>
                <w:sz w:val="28"/>
                <w:szCs w:val="28"/>
              </w:rPr>
            </w:pPr>
          </w:p>
        </w:tc>
        <w:tc>
          <w:tcPr>
            <w:tcW w:w="8185" w:type="dxa"/>
            <w:gridSpan w:val="2"/>
          </w:tcPr>
          <w:p w:rsidR="00C522F7" w:rsidRPr="00C522F7" w:rsidRDefault="00C522F7" w:rsidP="00C522F7">
            <w:pPr>
              <w:spacing w:before="100" w:beforeAutospacing="1" w:after="100" w:afterAutospacing="1"/>
              <w:jc w:val="both"/>
              <w:rPr>
                <w:b/>
                <w:color w:val="000000"/>
                <w:sz w:val="28"/>
                <w:szCs w:val="28"/>
              </w:rPr>
            </w:pPr>
            <w:r w:rsidRPr="00C522F7">
              <w:rPr>
                <w:color w:val="000000"/>
                <w:sz w:val="28"/>
                <w:szCs w:val="28"/>
              </w:rPr>
              <w:lastRenderedPageBreak/>
              <w:t>Оценкой "</w:t>
            </w:r>
            <w:r>
              <w:rPr>
                <w:color w:val="000000"/>
                <w:sz w:val="28"/>
                <w:szCs w:val="28"/>
              </w:rPr>
              <w:t>5</w:t>
            </w:r>
            <w:r w:rsidRPr="00C522F7">
              <w:rPr>
                <w:color w:val="000000"/>
                <w:sz w:val="28"/>
                <w:szCs w:val="28"/>
              </w:rPr>
              <w:t xml:space="preserve">" оценивается ответ, который показывает прочные знания основных вопросов изучаемого материала, отличается глубиной и полнотой раскрытия темы; владение терминологическим аппаратом; умение объяснять сущность явлений, процессов, событий, делать выводы и обобщения, давать аргументированные ответы, приводить примеры; </w:t>
            </w:r>
            <w:r w:rsidRPr="00C522F7">
              <w:rPr>
                <w:color w:val="000000"/>
                <w:sz w:val="28"/>
                <w:szCs w:val="28"/>
              </w:rPr>
              <w:lastRenderedPageBreak/>
              <w:t>свободное владение монологической речью, логичность и последовательность ответа.</w:t>
            </w:r>
          </w:p>
        </w:tc>
      </w:tr>
      <w:tr w:rsidR="00C522F7" w:rsidRPr="00C522F7" w:rsidTr="00BC3655">
        <w:tc>
          <w:tcPr>
            <w:tcW w:w="2235" w:type="dxa"/>
            <w:vMerge/>
          </w:tcPr>
          <w:p w:rsidR="00C522F7" w:rsidRPr="00C522F7" w:rsidRDefault="00C522F7" w:rsidP="002F1CA2">
            <w:pPr>
              <w:jc w:val="center"/>
              <w:rPr>
                <w:b/>
                <w:color w:val="000000"/>
                <w:sz w:val="28"/>
                <w:szCs w:val="28"/>
              </w:rPr>
            </w:pPr>
          </w:p>
        </w:tc>
        <w:tc>
          <w:tcPr>
            <w:tcW w:w="8185" w:type="dxa"/>
            <w:gridSpan w:val="2"/>
            <w:shd w:val="clear" w:color="auto" w:fill="auto"/>
          </w:tcPr>
          <w:p w:rsidR="00C522F7" w:rsidRPr="00C522F7" w:rsidRDefault="00C522F7" w:rsidP="00C522F7">
            <w:pPr>
              <w:spacing w:before="100" w:beforeAutospacing="1" w:after="100" w:afterAutospacing="1"/>
              <w:jc w:val="both"/>
              <w:rPr>
                <w:color w:val="000000"/>
                <w:sz w:val="28"/>
                <w:szCs w:val="28"/>
              </w:rPr>
            </w:pPr>
            <w:r w:rsidRPr="00C522F7">
              <w:rPr>
                <w:color w:val="000000"/>
                <w:sz w:val="28"/>
                <w:szCs w:val="28"/>
              </w:rPr>
              <w:t>Оценкой "</w:t>
            </w:r>
            <w:r>
              <w:rPr>
                <w:color w:val="000000"/>
                <w:sz w:val="28"/>
                <w:szCs w:val="28"/>
              </w:rPr>
              <w:t>4</w:t>
            </w:r>
            <w:r w:rsidRPr="00C522F7">
              <w:rPr>
                <w:color w:val="000000"/>
                <w:sz w:val="28"/>
                <w:szCs w:val="28"/>
              </w:rPr>
              <w:t>" оценивается ответ, обнаруживающий прочные знания основных вопросов изучаемого материла, отличается глубиной и полнотой раскрытия темы; владение терминологическим аппаратом; умение объяснять сущность явлений, процессов, событий, делать выводы и обобщения, давать аргументированные ответы, приводить примеры; свободное владение монологической речью, логичность и последовательность ответа. Однако допускается одна - две неточности в ответе.</w:t>
            </w:r>
          </w:p>
        </w:tc>
      </w:tr>
      <w:tr w:rsidR="00C522F7" w:rsidRPr="00C522F7" w:rsidTr="00BC3655">
        <w:tc>
          <w:tcPr>
            <w:tcW w:w="2235" w:type="dxa"/>
            <w:vMerge/>
          </w:tcPr>
          <w:p w:rsidR="00C522F7" w:rsidRPr="00C522F7" w:rsidRDefault="00C522F7" w:rsidP="002F1CA2">
            <w:pPr>
              <w:jc w:val="center"/>
              <w:rPr>
                <w:b/>
                <w:color w:val="000000"/>
                <w:sz w:val="28"/>
                <w:szCs w:val="28"/>
              </w:rPr>
            </w:pPr>
          </w:p>
        </w:tc>
        <w:tc>
          <w:tcPr>
            <w:tcW w:w="8185" w:type="dxa"/>
            <w:gridSpan w:val="2"/>
          </w:tcPr>
          <w:p w:rsidR="00C522F7" w:rsidRPr="00C522F7" w:rsidRDefault="00C522F7" w:rsidP="00C522F7">
            <w:pPr>
              <w:spacing w:before="100" w:beforeAutospacing="1" w:after="100" w:afterAutospacing="1"/>
              <w:jc w:val="both"/>
              <w:rPr>
                <w:color w:val="000000"/>
                <w:sz w:val="28"/>
                <w:szCs w:val="28"/>
              </w:rPr>
            </w:pPr>
            <w:r w:rsidRPr="00C522F7">
              <w:rPr>
                <w:color w:val="000000"/>
                <w:sz w:val="28"/>
                <w:szCs w:val="28"/>
              </w:rPr>
              <w:t>Оценкой "</w:t>
            </w:r>
            <w:r>
              <w:rPr>
                <w:color w:val="000000"/>
                <w:sz w:val="28"/>
                <w:szCs w:val="28"/>
              </w:rPr>
              <w:t>3</w:t>
            </w:r>
            <w:r w:rsidRPr="00C522F7">
              <w:rPr>
                <w:color w:val="000000"/>
                <w:sz w:val="28"/>
                <w:szCs w:val="28"/>
              </w:rPr>
              <w:t>" оценивается ответ, свидетельствующий в основном о знании изучаемого материала, отличающийся недостаточной глубиной и полнотой раскрытия темы; знанием основных вопросов теории; слабо сформированными навыками анализа явлений, процессов, недостаточным умением давать аргументированные ответы и приводить примеры; недостаточно свободным владением монологической речью, логичностью и последовательностью ответа. Допускается несколько ошибок в содержании ответа.</w:t>
            </w:r>
          </w:p>
        </w:tc>
      </w:tr>
      <w:tr w:rsidR="00C522F7" w:rsidRPr="00C522F7" w:rsidTr="00BC3655">
        <w:trPr>
          <w:trHeight w:val="1075"/>
        </w:trPr>
        <w:tc>
          <w:tcPr>
            <w:tcW w:w="2235" w:type="dxa"/>
            <w:vMerge/>
          </w:tcPr>
          <w:p w:rsidR="00C522F7" w:rsidRPr="00C522F7" w:rsidRDefault="00C522F7" w:rsidP="002F1CA2">
            <w:pPr>
              <w:jc w:val="center"/>
              <w:rPr>
                <w:b/>
                <w:color w:val="000000"/>
                <w:sz w:val="28"/>
                <w:szCs w:val="28"/>
              </w:rPr>
            </w:pPr>
          </w:p>
        </w:tc>
        <w:tc>
          <w:tcPr>
            <w:tcW w:w="8185" w:type="dxa"/>
            <w:gridSpan w:val="2"/>
          </w:tcPr>
          <w:p w:rsidR="00C522F7" w:rsidRPr="00C522F7" w:rsidRDefault="00C522F7" w:rsidP="00742ABC">
            <w:pPr>
              <w:spacing w:before="100" w:beforeAutospacing="1" w:after="100" w:afterAutospacing="1"/>
              <w:jc w:val="both"/>
              <w:rPr>
                <w:color w:val="000000"/>
                <w:sz w:val="28"/>
                <w:szCs w:val="28"/>
              </w:rPr>
            </w:pPr>
            <w:r w:rsidRPr="00C522F7">
              <w:rPr>
                <w:color w:val="000000"/>
                <w:sz w:val="28"/>
                <w:szCs w:val="28"/>
              </w:rPr>
              <w:t>Оценкой "</w:t>
            </w:r>
            <w:r>
              <w:rPr>
                <w:color w:val="000000"/>
                <w:sz w:val="28"/>
                <w:szCs w:val="28"/>
              </w:rPr>
              <w:t>2</w:t>
            </w:r>
            <w:r w:rsidRPr="00C522F7">
              <w:rPr>
                <w:color w:val="000000"/>
                <w:sz w:val="28"/>
                <w:szCs w:val="28"/>
              </w:rPr>
              <w:t>" оценивается ответ, обнаруживающий незнание изучаемого материла, отличающийся неглубоким раскрытием темы</w:t>
            </w:r>
            <w:r w:rsidR="00891417">
              <w:rPr>
                <w:color w:val="000000"/>
                <w:sz w:val="28"/>
                <w:szCs w:val="28"/>
              </w:rPr>
              <w:t xml:space="preserve">, но в ходе ответа студент дает отдельные </w:t>
            </w:r>
            <w:r w:rsidR="00742ABC">
              <w:rPr>
                <w:color w:val="000000"/>
                <w:sz w:val="28"/>
                <w:szCs w:val="28"/>
              </w:rPr>
              <w:t>правильные мысли</w:t>
            </w:r>
            <w:r w:rsidR="00891417">
              <w:rPr>
                <w:color w:val="000000"/>
                <w:sz w:val="28"/>
                <w:szCs w:val="28"/>
              </w:rPr>
              <w:t>, имеющие отношение к вопросу</w:t>
            </w:r>
            <w:r w:rsidRPr="00C522F7">
              <w:rPr>
                <w:color w:val="000000"/>
                <w:sz w:val="28"/>
                <w:szCs w:val="28"/>
              </w:rPr>
              <w:t xml:space="preserve">; </w:t>
            </w:r>
          </w:p>
        </w:tc>
      </w:tr>
      <w:tr w:rsidR="00C522F7" w:rsidRPr="00C522F7" w:rsidTr="00BC3655">
        <w:trPr>
          <w:trHeight w:val="1075"/>
        </w:trPr>
        <w:tc>
          <w:tcPr>
            <w:tcW w:w="2235" w:type="dxa"/>
            <w:vMerge/>
          </w:tcPr>
          <w:p w:rsidR="00C522F7" w:rsidRPr="00C522F7" w:rsidRDefault="00C522F7" w:rsidP="002F1CA2">
            <w:pPr>
              <w:jc w:val="center"/>
              <w:rPr>
                <w:b/>
                <w:color w:val="000000"/>
                <w:sz w:val="28"/>
                <w:szCs w:val="28"/>
              </w:rPr>
            </w:pPr>
          </w:p>
        </w:tc>
        <w:tc>
          <w:tcPr>
            <w:tcW w:w="8185" w:type="dxa"/>
            <w:gridSpan w:val="2"/>
          </w:tcPr>
          <w:p w:rsidR="00C522F7" w:rsidRPr="00C522F7" w:rsidRDefault="00C522F7" w:rsidP="00C522F7">
            <w:pPr>
              <w:spacing w:before="100" w:beforeAutospacing="1" w:after="100" w:afterAutospacing="1"/>
              <w:jc w:val="both"/>
              <w:rPr>
                <w:color w:val="000000"/>
                <w:sz w:val="28"/>
                <w:szCs w:val="28"/>
              </w:rPr>
            </w:pPr>
            <w:r w:rsidRPr="00C522F7">
              <w:rPr>
                <w:color w:val="000000"/>
                <w:sz w:val="28"/>
                <w:szCs w:val="28"/>
              </w:rPr>
              <w:t>Оценк</w:t>
            </w:r>
            <w:r>
              <w:rPr>
                <w:color w:val="000000"/>
                <w:sz w:val="28"/>
                <w:szCs w:val="28"/>
              </w:rPr>
              <w:t>а</w:t>
            </w:r>
            <w:r w:rsidRPr="00C522F7">
              <w:rPr>
                <w:color w:val="000000"/>
                <w:sz w:val="28"/>
                <w:szCs w:val="28"/>
              </w:rPr>
              <w:t xml:space="preserve"> "</w:t>
            </w:r>
            <w:r>
              <w:rPr>
                <w:color w:val="000000"/>
                <w:sz w:val="28"/>
                <w:szCs w:val="28"/>
              </w:rPr>
              <w:t>1</w:t>
            </w:r>
            <w:r w:rsidRPr="00C522F7">
              <w:rPr>
                <w:color w:val="000000"/>
                <w:sz w:val="28"/>
                <w:szCs w:val="28"/>
              </w:rPr>
              <w:t xml:space="preserve">" </w:t>
            </w:r>
            <w:r>
              <w:rPr>
                <w:color w:val="000000"/>
                <w:sz w:val="28"/>
                <w:szCs w:val="28"/>
              </w:rPr>
              <w:t xml:space="preserve">выставляется в случае </w:t>
            </w:r>
            <w:r w:rsidRPr="00C522F7">
              <w:rPr>
                <w:color w:val="000000"/>
                <w:sz w:val="28"/>
                <w:szCs w:val="28"/>
              </w:rPr>
              <w:t>незнани</w:t>
            </w:r>
            <w:r>
              <w:rPr>
                <w:color w:val="000000"/>
                <w:sz w:val="28"/>
                <w:szCs w:val="28"/>
              </w:rPr>
              <w:t>я</w:t>
            </w:r>
            <w:r w:rsidRPr="00C522F7">
              <w:rPr>
                <w:color w:val="000000"/>
                <w:sz w:val="28"/>
                <w:szCs w:val="28"/>
              </w:rPr>
              <w:t xml:space="preserve"> основных вопросов теории, несформированными навыками анализа явлений, процессов; неумени</w:t>
            </w:r>
            <w:r>
              <w:rPr>
                <w:color w:val="000000"/>
                <w:sz w:val="28"/>
                <w:szCs w:val="28"/>
              </w:rPr>
              <w:t>и</w:t>
            </w:r>
            <w:r w:rsidRPr="00C522F7">
              <w:rPr>
                <w:color w:val="000000"/>
                <w:sz w:val="28"/>
                <w:szCs w:val="28"/>
              </w:rPr>
              <w:t xml:space="preserve"> давать аргументированные ответы, слабым владением монологической речью, отсутствием логичности и последовательности. Допускаются серьезные ошибки в содержании ответа</w:t>
            </w:r>
            <w:r w:rsidR="001D00D0">
              <w:rPr>
                <w:color w:val="000000"/>
                <w:sz w:val="28"/>
                <w:szCs w:val="28"/>
              </w:rPr>
              <w:t xml:space="preserve">, но отдельные слова </w:t>
            </w:r>
            <w:r w:rsidR="002D263F">
              <w:rPr>
                <w:color w:val="000000"/>
                <w:sz w:val="28"/>
                <w:szCs w:val="28"/>
              </w:rPr>
              <w:t>и фразы имеют отношение к вопрос</w:t>
            </w:r>
            <w:bookmarkStart w:id="2" w:name="_GoBack"/>
            <w:bookmarkEnd w:id="2"/>
            <w:r w:rsidR="001D00D0">
              <w:rPr>
                <w:color w:val="000000"/>
                <w:sz w:val="28"/>
                <w:szCs w:val="28"/>
              </w:rPr>
              <w:t>у</w:t>
            </w:r>
            <w:r w:rsidRPr="00C522F7">
              <w:rPr>
                <w:color w:val="000000"/>
                <w:sz w:val="28"/>
                <w:szCs w:val="28"/>
              </w:rPr>
              <w:t>.</w:t>
            </w:r>
          </w:p>
        </w:tc>
      </w:tr>
      <w:tr w:rsidR="00C522F7" w:rsidRPr="00C522F7" w:rsidTr="00BC3655">
        <w:trPr>
          <w:trHeight w:val="1075"/>
        </w:trPr>
        <w:tc>
          <w:tcPr>
            <w:tcW w:w="2235" w:type="dxa"/>
            <w:vMerge/>
          </w:tcPr>
          <w:p w:rsidR="00C522F7" w:rsidRPr="00C522F7" w:rsidRDefault="00C522F7" w:rsidP="002F1CA2">
            <w:pPr>
              <w:jc w:val="center"/>
              <w:rPr>
                <w:b/>
                <w:color w:val="000000"/>
                <w:sz w:val="28"/>
                <w:szCs w:val="28"/>
              </w:rPr>
            </w:pPr>
          </w:p>
        </w:tc>
        <w:tc>
          <w:tcPr>
            <w:tcW w:w="8185" w:type="dxa"/>
            <w:gridSpan w:val="2"/>
          </w:tcPr>
          <w:p w:rsidR="00C522F7" w:rsidRPr="00C522F7" w:rsidRDefault="00C522F7" w:rsidP="00C522F7">
            <w:pPr>
              <w:spacing w:before="100" w:beforeAutospacing="1" w:after="100" w:afterAutospacing="1"/>
              <w:jc w:val="both"/>
              <w:rPr>
                <w:color w:val="000000"/>
                <w:sz w:val="28"/>
                <w:szCs w:val="28"/>
              </w:rPr>
            </w:pPr>
            <w:r w:rsidRPr="00C522F7">
              <w:rPr>
                <w:color w:val="000000"/>
                <w:sz w:val="28"/>
                <w:szCs w:val="28"/>
              </w:rPr>
              <w:t>Оценкой "</w:t>
            </w:r>
            <w:r>
              <w:rPr>
                <w:color w:val="000000"/>
                <w:sz w:val="28"/>
                <w:szCs w:val="28"/>
              </w:rPr>
              <w:t>0</w:t>
            </w:r>
            <w:r w:rsidRPr="00C522F7">
              <w:rPr>
                <w:color w:val="000000"/>
                <w:sz w:val="28"/>
                <w:szCs w:val="28"/>
              </w:rPr>
              <w:t>"</w:t>
            </w:r>
            <w:r>
              <w:rPr>
                <w:color w:val="000000"/>
                <w:sz w:val="28"/>
                <w:szCs w:val="28"/>
              </w:rPr>
              <w:t xml:space="preserve"> – выставляется в случае отказа от ответа; молчании вместо ответа; если занятие пропущено и не отработано.</w:t>
            </w:r>
          </w:p>
        </w:tc>
      </w:tr>
      <w:tr w:rsidR="00E10157" w:rsidRPr="00C522F7" w:rsidTr="00BC3655">
        <w:trPr>
          <w:trHeight w:val="1318"/>
        </w:trPr>
        <w:tc>
          <w:tcPr>
            <w:tcW w:w="2235" w:type="dxa"/>
          </w:tcPr>
          <w:p w:rsidR="00E10157" w:rsidRPr="00E10157" w:rsidRDefault="00E10157" w:rsidP="009D14E1">
            <w:pPr>
              <w:rPr>
                <w:b/>
                <w:sz w:val="28"/>
              </w:rPr>
            </w:pPr>
            <w:r w:rsidRPr="00E10157">
              <w:rPr>
                <w:b/>
                <w:sz w:val="28"/>
              </w:rPr>
              <w:t>Решение задач</w:t>
            </w:r>
          </w:p>
        </w:tc>
        <w:tc>
          <w:tcPr>
            <w:tcW w:w="8185" w:type="dxa"/>
            <w:gridSpan w:val="2"/>
          </w:tcPr>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1"/>
              <w:gridCol w:w="1609"/>
            </w:tblGrid>
            <w:tr w:rsidR="00E10157" w:rsidRPr="00E10157" w:rsidTr="00BC3655">
              <w:tc>
                <w:tcPr>
                  <w:tcW w:w="6336" w:type="dxa"/>
                  <w:tcBorders>
                    <w:top w:val="single" w:sz="4" w:space="0" w:color="auto"/>
                    <w:left w:val="single" w:sz="4" w:space="0" w:color="auto"/>
                    <w:bottom w:val="single" w:sz="4" w:space="0" w:color="auto"/>
                    <w:right w:val="single" w:sz="4" w:space="0" w:color="auto"/>
                  </w:tcBorders>
                  <w:hideMark/>
                </w:tcPr>
                <w:p w:rsidR="00E10157" w:rsidRPr="00E10157" w:rsidRDefault="00E10157" w:rsidP="009D14E1">
                  <w:pPr>
                    <w:jc w:val="both"/>
                    <w:rPr>
                      <w:bCs/>
                      <w:sz w:val="28"/>
                    </w:rPr>
                  </w:pPr>
                  <w:r w:rsidRPr="00E10157">
                    <w:rPr>
                      <w:bCs/>
                      <w:sz w:val="28"/>
                    </w:rPr>
                    <w:t>Ответ правильный, полный, включает все элементы ответа, не содержит биологических ошибок, оформлен правильно</w:t>
                  </w:r>
                </w:p>
              </w:tc>
              <w:tc>
                <w:tcPr>
                  <w:tcW w:w="1630" w:type="dxa"/>
                  <w:tcBorders>
                    <w:top w:val="single" w:sz="4" w:space="0" w:color="auto"/>
                    <w:left w:val="single" w:sz="4" w:space="0" w:color="auto"/>
                    <w:bottom w:val="single" w:sz="4" w:space="0" w:color="auto"/>
                    <w:right w:val="single" w:sz="4" w:space="0" w:color="auto"/>
                  </w:tcBorders>
                  <w:hideMark/>
                </w:tcPr>
                <w:p w:rsidR="00E10157" w:rsidRPr="00E10157" w:rsidRDefault="00E10157" w:rsidP="009D14E1">
                  <w:pPr>
                    <w:spacing w:line="360" w:lineRule="auto"/>
                    <w:jc w:val="center"/>
                    <w:rPr>
                      <w:bCs/>
                      <w:sz w:val="28"/>
                    </w:rPr>
                  </w:pPr>
                  <w:r w:rsidRPr="00E10157">
                    <w:rPr>
                      <w:bCs/>
                      <w:sz w:val="28"/>
                    </w:rPr>
                    <w:t>5 баллов</w:t>
                  </w:r>
                </w:p>
              </w:tc>
            </w:tr>
            <w:tr w:rsidR="00E10157" w:rsidRPr="00E10157" w:rsidTr="00BC3655">
              <w:tc>
                <w:tcPr>
                  <w:tcW w:w="6336" w:type="dxa"/>
                  <w:tcBorders>
                    <w:top w:val="single" w:sz="4" w:space="0" w:color="auto"/>
                    <w:left w:val="single" w:sz="4" w:space="0" w:color="auto"/>
                    <w:bottom w:val="single" w:sz="4" w:space="0" w:color="auto"/>
                    <w:right w:val="single" w:sz="4" w:space="0" w:color="auto"/>
                  </w:tcBorders>
                  <w:hideMark/>
                </w:tcPr>
                <w:p w:rsidR="00E10157" w:rsidRPr="00E10157" w:rsidRDefault="00E10157" w:rsidP="009D14E1">
                  <w:pPr>
                    <w:jc w:val="both"/>
                    <w:rPr>
                      <w:bCs/>
                      <w:sz w:val="28"/>
                    </w:rPr>
                  </w:pPr>
                  <w:r w:rsidRPr="00E10157">
                    <w:rPr>
                      <w:bCs/>
                      <w:sz w:val="28"/>
                    </w:rPr>
                    <w:t>Ответ правильный, содержит незначительные биологические ошибки или ошибки в оформлении ответа</w:t>
                  </w:r>
                </w:p>
              </w:tc>
              <w:tc>
                <w:tcPr>
                  <w:tcW w:w="1630" w:type="dxa"/>
                  <w:tcBorders>
                    <w:top w:val="single" w:sz="4" w:space="0" w:color="auto"/>
                    <w:left w:val="single" w:sz="4" w:space="0" w:color="auto"/>
                    <w:bottom w:val="single" w:sz="4" w:space="0" w:color="auto"/>
                    <w:right w:val="single" w:sz="4" w:space="0" w:color="auto"/>
                  </w:tcBorders>
                  <w:hideMark/>
                </w:tcPr>
                <w:p w:rsidR="00E10157" w:rsidRPr="00E10157" w:rsidRDefault="00E10157" w:rsidP="009D14E1">
                  <w:pPr>
                    <w:spacing w:line="360" w:lineRule="auto"/>
                    <w:jc w:val="center"/>
                    <w:rPr>
                      <w:bCs/>
                      <w:sz w:val="28"/>
                    </w:rPr>
                  </w:pPr>
                  <w:r w:rsidRPr="00E10157">
                    <w:rPr>
                      <w:bCs/>
                      <w:sz w:val="28"/>
                    </w:rPr>
                    <w:t>4 балла</w:t>
                  </w:r>
                </w:p>
              </w:tc>
            </w:tr>
            <w:tr w:rsidR="00E10157" w:rsidRPr="00E10157" w:rsidTr="00BC3655">
              <w:tc>
                <w:tcPr>
                  <w:tcW w:w="6336" w:type="dxa"/>
                  <w:tcBorders>
                    <w:top w:val="single" w:sz="4" w:space="0" w:color="auto"/>
                    <w:left w:val="single" w:sz="4" w:space="0" w:color="auto"/>
                    <w:bottom w:val="single" w:sz="4" w:space="0" w:color="auto"/>
                    <w:right w:val="single" w:sz="4" w:space="0" w:color="auto"/>
                  </w:tcBorders>
                  <w:hideMark/>
                </w:tcPr>
                <w:p w:rsidR="00E10157" w:rsidRPr="00E10157" w:rsidRDefault="00E10157" w:rsidP="009D14E1">
                  <w:pPr>
                    <w:jc w:val="both"/>
                    <w:rPr>
                      <w:bCs/>
                      <w:sz w:val="28"/>
                    </w:rPr>
                  </w:pPr>
                  <w:r w:rsidRPr="00E10157">
                    <w:rPr>
                      <w:bCs/>
                      <w:sz w:val="28"/>
                    </w:rPr>
                    <w:t>Ответ неполный, включает отдельные элементы ответа, содержит биологические ошибки и ошибки в оформлении ответа</w:t>
                  </w:r>
                  <w:r w:rsidR="0093662F">
                    <w:rPr>
                      <w:bCs/>
                      <w:sz w:val="28"/>
                    </w:rPr>
                    <w:t>, но имеется правильное «зерно» в ответе.</w:t>
                  </w:r>
                </w:p>
              </w:tc>
              <w:tc>
                <w:tcPr>
                  <w:tcW w:w="1630" w:type="dxa"/>
                  <w:tcBorders>
                    <w:top w:val="single" w:sz="4" w:space="0" w:color="auto"/>
                    <w:left w:val="single" w:sz="4" w:space="0" w:color="auto"/>
                    <w:bottom w:val="single" w:sz="4" w:space="0" w:color="auto"/>
                    <w:right w:val="single" w:sz="4" w:space="0" w:color="auto"/>
                  </w:tcBorders>
                  <w:hideMark/>
                </w:tcPr>
                <w:p w:rsidR="00E10157" w:rsidRPr="00E10157" w:rsidRDefault="00E10157" w:rsidP="009D14E1">
                  <w:pPr>
                    <w:spacing w:line="360" w:lineRule="auto"/>
                    <w:jc w:val="center"/>
                    <w:rPr>
                      <w:bCs/>
                      <w:sz w:val="28"/>
                    </w:rPr>
                  </w:pPr>
                  <w:r w:rsidRPr="00E10157">
                    <w:rPr>
                      <w:bCs/>
                      <w:sz w:val="28"/>
                    </w:rPr>
                    <w:t>3 балла</w:t>
                  </w:r>
                </w:p>
              </w:tc>
            </w:tr>
            <w:tr w:rsidR="00E10157" w:rsidRPr="00E10157" w:rsidTr="00BC3655">
              <w:tc>
                <w:tcPr>
                  <w:tcW w:w="6336" w:type="dxa"/>
                  <w:tcBorders>
                    <w:top w:val="single" w:sz="4" w:space="0" w:color="auto"/>
                    <w:left w:val="single" w:sz="4" w:space="0" w:color="auto"/>
                    <w:bottom w:val="single" w:sz="4" w:space="0" w:color="auto"/>
                    <w:right w:val="single" w:sz="4" w:space="0" w:color="auto"/>
                  </w:tcBorders>
                  <w:hideMark/>
                </w:tcPr>
                <w:p w:rsidR="00E10157" w:rsidRPr="00E10157" w:rsidRDefault="00E10157" w:rsidP="009D14E1">
                  <w:pPr>
                    <w:jc w:val="both"/>
                    <w:rPr>
                      <w:bCs/>
                      <w:sz w:val="28"/>
                    </w:rPr>
                  </w:pPr>
                  <w:r w:rsidRPr="00E10157">
                    <w:rPr>
                      <w:bCs/>
                      <w:sz w:val="28"/>
                    </w:rPr>
                    <w:lastRenderedPageBreak/>
                    <w:t>Ответ не правильный, содержит грубые биологические ошибки, оформлен с ошибками</w:t>
                  </w:r>
                </w:p>
              </w:tc>
              <w:tc>
                <w:tcPr>
                  <w:tcW w:w="1630" w:type="dxa"/>
                  <w:tcBorders>
                    <w:top w:val="single" w:sz="4" w:space="0" w:color="auto"/>
                    <w:left w:val="single" w:sz="4" w:space="0" w:color="auto"/>
                    <w:bottom w:val="single" w:sz="4" w:space="0" w:color="auto"/>
                    <w:right w:val="single" w:sz="4" w:space="0" w:color="auto"/>
                  </w:tcBorders>
                  <w:hideMark/>
                </w:tcPr>
                <w:p w:rsidR="00E10157" w:rsidRPr="00E10157" w:rsidRDefault="00E10157" w:rsidP="009D14E1">
                  <w:pPr>
                    <w:spacing w:line="360" w:lineRule="auto"/>
                    <w:jc w:val="center"/>
                    <w:rPr>
                      <w:bCs/>
                      <w:sz w:val="28"/>
                    </w:rPr>
                  </w:pPr>
                  <w:r w:rsidRPr="00E10157">
                    <w:rPr>
                      <w:bCs/>
                      <w:sz w:val="28"/>
                    </w:rPr>
                    <w:t>2 балла</w:t>
                  </w:r>
                </w:p>
              </w:tc>
            </w:tr>
            <w:tr w:rsidR="00E10157" w:rsidRPr="00E10157" w:rsidTr="00BC3655">
              <w:tc>
                <w:tcPr>
                  <w:tcW w:w="6336" w:type="dxa"/>
                  <w:tcBorders>
                    <w:top w:val="single" w:sz="4" w:space="0" w:color="auto"/>
                    <w:left w:val="single" w:sz="4" w:space="0" w:color="auto"/>
                    <w:bottom w:val="single" w:sz="4" w:space="0" w:color="auto"/>
                    <w:right w:val="single" w:sz="4" w:space="0" w:color="auto"/>
                  </w:tcBorders>
                </w:tcPr>
                <w:p w:rsidR="00E10157" w:rsidRPr="00E10157" w:rsidRDefault="0093662F" w:rsidP="009D14E1">
                  <w:pPr>
                    <w:jc w:val="both"/>
                    <w:rPr>
                      <w:bCs/>
                      <w:sz w:val="28"/>
                    </w:rPr>
                  </w:pPr>
                  <w:r>
                    <w:rPr>
                      <w:bCs/>
                      <w:sz w:val="28"/>
                    </w:rPr>
                    <w:t>Ответ фрагментарный из отдельных правильных биологических элементов</w:t>
                  </w:r>
                </w:p>
              </w:tc>
              <w:tc>
                <w:tcPr>
                  <w:tcW w:w="1630" w:type="dxa"/>
                  <w:tcBorders>
                    <w:top w:val="single" w:sz="4" w:space="0" w:color="auto"/>
                    <w:left w:val="single" w:sz="4" w:space="0" w:color="auto"/>
                    <w:bottom w:val="single" w:sz="4" w:space="0" w:color="auto"/>
                    <w:right w:val="single" w:sz="4" w:space="0" w:color="auto"/>
                  </w:tcBorders>
                </w:tcPr>
                <w:p w:rsidR="00E10157" w:rsidRPr="00E10157" w:rsidRDefault="0093662F" w:rsidP="009D14E1">
                  <w:pPr>
                    <w:spacing w:line="360" w:lineRule="auto"/>
                    <w:jc w:val="center"/>
                    <w:rPr>
                      <w:bCs/>
                      <w:sz w:val="28"/>
                    </w:rPr>
                  </w:pPr>
                  <w:r>
                    <w:rPr>
                      <w:bCs/>
                      <w:sz w:val="28"/>
                    </w:rPr>
                    <w:t>1 балл</w:t>
                  </w:r>
                </w:p>
              </w:tc>
            </w:tr>
            <w:tr w:rsidR="00E10157" w:rsidRPr="00E10157" w:rsidTr="00BC3655">
              <w:tc>
                <w:tcPr>
                  <w:tcW w:w="6336" w:type="dxa"/>
                  <w:tcBorders>
                    <w:top w:val="single" w:sz="4" w:space="0" w:color="auto"/>
                    <w:left w:val="single" w:sz="4" w:space="0" w:color="auto"/>
                    <w:bottom w:val="single" w:sz="4" w:space="0" w:color="auto"/>
                    <w:right w:val="single" w:sz="4" w:space="0" w:color="auto"/>
                  </w:tcBorders>
                </w:tcPr>
                <w:p w:rsidR="00E10157" w:rsidRPr="00E10157" w:rsidRDefault="0093662F" w:rsidP="009D14E1">
                  <w:pPr>
                    <w:jc w:val="both"/>
                    <w:rPr>
                      <w:bCs/>
                      <w:sz w:val="28"/>
                    </w:rPr>
                  </w:pPr>
                  <w:r>
                    <w:rPr>
                      <w:bCs/>
                      <w:sz w:val="28"/>
                    </w:rPr>
                    <w:t>Решения задачи нет или решение задачи идет в неправильном биологическом направлении</w:t>
                  </w:r>
                </w:p>
              </w:tc>
              <w:tc>
                <w:tcPr>
                  <w:tcW w:w="1630" w:type="dxa"/>
                  <w:tcBorders>
                    <w:top w:val="single" w:sz="4" w:space="0" w:color="auto"/>
                    <w:left w:val="single" w:sz="4" w:space="0" w:color="auto"/>
                    <w:bottom w:val="single" w:sz="4" w:space="0" w:color="auto"/>
                    <w:right w:val="single" w:sz="4" w:space="0" w:color="auto"/>
                  </w:tcBorders>
                </w:tcPr>
                <w:p w:rsidR="00E10157" w:rsidRPr="00E10157" w:rsidRDefault="0093662F" w:rsidP="009D14E1">
                  <w:pPr>
                    <w:spacing w:line="360" w:lineRule="auto"/>
                    <w:jc w:val="center"/>
                    <w:rPr>
                      <w:bCs/>
                      <w:sz w:val="28"/>
                    </w:rPr>
                  </w:pPr>
                  <w:r>
                    <w:rPr>
                      <w:bCs/>
                      <w:sz w:val="28"/>
                    </w:rPr>
                    <w:t>0 баллов</w:t>
                  </w:r>
                </w:p>
              </w:tc>
            </w:tr>
          </w:tbl>
          <w:p w:rsidR="00E10157" w:rsidRPr="00E10157" w:rsidRDefault="00E10157" w:rsidP="009D14E1">
            <w:pPr>
              <w:jc w:val="both"/>
              <w:rPr>
                <w:rStyle w:val="ae"/>
                <w:rFonts w:eastAsiaTheme="majorEastAsia"/>
                <w:color w:val="000000"/>
                <w:sz w:val="28"/>
              </w:rPr>
            </w:pPr>
            <w:r>
              <w:rPr>
                <w:rStyle w:val="ae"/>
                <w:rFonts w:eastAsiaTheme="majorEastAsia"/>
                <w:color w:val="000000"/>
                <w:sz w:val="28"/>
              </w:rPr>
              <w:t xml:space="preserve">  </w:t>
            </w:r>
          </w:p>
        </w:tc>
      </w:tr>
      <w:tr w:rsidR="00C522F7" w:rsidRPr="00C522F7" w:rsidTr="00BC3655">
        <w:trPr>
          <w:trHeight w:val="1318"/>
        </w:trPr>
        <w:tc>
          <w:tcPr>
            <w:tcW w:w="2235" w:type="dxa"/>
          </w:tcPr>
          <w:p w:rsidR="00C522F7" w:rsidRPr="00C522F7" w:rsidRDefault="00C522F7" w:rsidP="002F1CA2">
            <w:pPr>
              <w:jc w:val="center"/>
              <w:rPr>
                <w:b/>
                <w:color w:val="000000"/>
                <w:sz w:val="28"/>
                <w:szCs w:val="28"/>
              </w:rPr>
            </w:pPr>
            <w:r w:rsidRPr="00C522F7">
              <w:rPr>
                <w:b/>
                <w:color w:val="000000"/>
                <w:sz w:val="28"/>
                <w:szCs w:val="28"/>
              </w:rPr>
              <w:lastRenderedPageBreak/>
              <w:t>тестирование</w:t>
            </w:r>
          </w:p>
        </w:tc>
        <w:tc>
          <w:tcPr>
            <w:tcW w:w="8185" w:type="dxa"/>
            <w:gridSpan w:val="2"/>
          </w:tcPr>
          <w:p w:rsidR="00C522F7" w:rsidRDefault="00270B8A" w:rsidP="00100463">
            <w:pPr>
              <w:pStyle w:val="af0"/>
              <w:spacing w:line="240" w:lineRule="auto"/>
              <w:ind w:firstLine="0"/>
              <w:rPr>
                <w:spacing w:val="2"/>
                <w:sz w:val="24"/>
                <w:szCs w:val="24"/>
              </w:rPr>
            </w:pPr>
            <w:r w:rsidRPr="00EC7776">
              <w:rPr>
                <w:bCs/>
                <w:sz w:val="24"/>
                <w:szCs w:val="28"/>
              </w:rPr>
              <w:t xml:space="preserve">Шкала перевода % </w:t>
            </w:r>
            <w:r>
              <w:rPr>
                <w:bCs/>
                <w:sz w:val="24"/>
                <w:szCs w:val="28"/>
              </w:rPr>
              <w:t xml:space="preserve">компьютерного тестирования </w:t>
            </w:r>
            <w:r w:rsidRPr="00EC7776">
              <w:rPr>
                <w:bCs/>
                <w:sz w:val="24"/>
                <w:szCs w:val="28"/>
              </w:rPr>
              <w:t>в оценку (баллы)</w:t>
            </w:r>
          </w:p>
          <w:tbl>
            <w:tblPr>
              <w:tblStyle w:val="a3"/>
              <w:tblW w:w="5000" w:type="pct"/>
              <w:tblLook w:val="04A0" w:firstRow="1" w:lastRow="0" w:firstColumn="1" w:lastColumn="0" w:noHBand="0" w:noVBand="1"/>
            </w:tblPr>
            <w:tblGrid>
              <w:gridCol w:w="3899"/>
              <w:gridCol w:w="3901"/>
            </w:tblGrid>
            <w:tr w:rsidR="00100463" w:rsidTr="00270B8A">
              <w:trPr>
                <w:trHeight w:val="3215"/>
              </w:trPr>
              <w:tc>
                <w:tcPr>
                  <w:tcW w:w="3899" w:type="dxa"/>
                </w:tcPr>
                <w:p w:rsidR="00100463" w:rsidRDefault="00100463" w:rsidP="00270B8A">
                  <w:pPr>
                    <w:pStyle w:val="af0"/>
                    <w:spacing w:line="240" w:lineRule="auto"/>
                    <w:ind w:firstLine="0"/>
                    <w:rPr>
                      <w:spacing w:val="2"/>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0"/>
                    <w:gridCol w:w="2153"/>
                  </w:tblGrid>
                  <w:tr w:rsidR="00270B8A" w:rsidRPr="00270B8A" w:rsidTr="00270B8A">
                    <w:tc>
                      <w:tcPr>
                        <w:tcW w:w="1525" w:type="dxa"/>
                        <w:shd w:val="clear" w:color="auto" w:fill="auto"/>
                      </w:tcPr>
                      <w:p w:rsidR="00270B8A" w:rsidRPr="00270B8A" w:rsidRDefault="00270B8A" w:rsidP="00270B8A">
                        <w:pPr>
                          <w:pStyle w:val="af0"/>
                          <w:spacing w:line="240" w:lineRule="auto"/>
                          <w:ind w:firstLine="0"/>
                          <w:rPr>
                            <w:spacing w:val="2"/>
                            <w:sz w:val="24"/>
                            <w:szCs w:val="24"/>
                          </w:rPr>
                        </w:pPr>
                        <w:r w:rsidRPr="00270B8A">
                          <w:rPr>
                            <w:spacing w:val="2"/>
                            <w:sz w:val="24"/>
                            <w:szCs w:val="24"/>
                          </w:rPr>
                          <w:t>0-10%</w:t>
                        </w:r>
                      </w:p>
                    </w:tc>
                    <w:tc>
                      <w:tcPr>
                        <w:tcW w:w="2160" w:type="dxa"/>
                        <w:shd w:val="clear" w:color="auto" w:fill="auto"/>
                      </w:tcPr>
                      <w:p w:rsidR="00270B8A" w:rsidRPr="00270B8A" w:rsidRDefault="00270B8A" w:rsidP="00270B8A">
                        <w:pPr>
                          <w:pStyle w:val="af0"/>
                          <w:spacing w:line="240" w:lineRule="auto"/>
                          <w:ind w:firstLine="0"/>
                          <w:rPr>
                            <w:spacing w:val="2"/>
                            <w:sz w:val="24"/>
                            <w:szCs w:val="24"/>
                          </w:rPr>
                        </w:pPr>
                        <w:r w:rsidRPr="00270B8A">
                          <w:rPr>
                            <w:spacing w:val="2"/>
                            <w:sz w:val="24"/>
                            <w:szCs w:val="24"/>
                          </w:rPr>
                          <w:t>- 0 баллов</w:t>
                        </w:r>
                      </w:p>
                    </w:tc>
                  </w:tr>
                  <w:tr w:rsidR="00270B8A" w:rsidRPr="00270B8A" w:rsidTr="00270B8A">
                    <w:tc>
                      <w:tcPr>
                        <w:tcW w:w="1525" w:type="dxa"/>
                        <w:shd w:val="clear" w:color="auto" w:fill="auto"/>
                      </w:tcPr>
                      <w:p w:rsidR="00270B8A" w:rsidRPr="00270B8A" w:rsidRDefault="00270B8A" w:rsidP="00270B8A">
                        <w:pPr>
                          <w:pStyle w:val="af0"/>
                          <w:spacing w:line="240" w:lineRule="auto"/>
                          <w:ind w:firstLine="0"/>
                          <w:rPr>
                            <w:spacing w:val="2"/>
                            <w:sz w:val="24"/>
                            <w:szCs w:val="24"/>
                          </w:rPr>
                        </w:pPr>
                        <w:r w:rsidRPr="00270B8A">
                          <w:rPr>
                            <w:spacing w:val="2"/>
                            <w:sz w:val="24"/>
                            <w:szCs w:val="24"/>
                          </w:rPr>
                          <w:t>11-30%</w:t>
                        </w:r>
                      </w:p>
                    </w:tc>
                    <w:tc>
                      <w:tcPr>
                        <w:tcW w:w="2160" w:type="dxa"/>
                        <w:shd w:val="clear" w:color="auto" w:fill="auto"/>
                      </w:tcPr>
                      <w:p w:rsidR="00270B8A" w:rsidRPr="00270B8A" w:rsidRDefault="00270B8A" w:rsidP="00270B8A">
                        <w:pPr>
                          <w:pStyle w:val="af0"/>
                          <w:spacing w:line="240" w:lineRule="auto"/>
                          <w:ind w:firstLine="0"/>
                          <w:rPr>
                            <w:spacing w:val="2"/>
                            <w:sz w:val="24"/>
                            <w:szCs w:val="24"/>
                          </w:rPr>
                        </w:pPr>
                        <w:r w:rsidRPr="00270B8A">
                          <w:rPr>
                            <w:spacing w:val="2"/>
                            <w:sz w:val="24"/>
                            <w:szCs w:val="24"/>
                          </w:rPr>
                          <w:t>- 1 балл</w:t>
                        </w:r>
                      </w:p>
                    </w:tc>
                  </w:tr>
                  <w:tr w:rsidR="00270B8A" w:rsidRPr="00270B8A" w:rsidTr="00270B8A">
                    <w:tc>
                      <w:tcPr>
                        <w:tcW w:w="1525" w:type="dxa"/>
                        <w:shd w:val="clear" w:color="auto" w:fill="auto"/>
                      </w:tcPr>
                      <w:p w:rsidR="00270B8A" w:rsidRPr="00270B8A" w:rsidRDefault="00270B8A" w:rsidP="00270B8A">
                        <w:pPr>
                          <w:pStyle w:val="af0"/>
                          <w:spacing w:line="240" w:lineRule="auto"/>
                          <w:ind w:firstLine="0"/>
                          <w:rPr>
                            <w:spacing w:val="2"/>
                            <w:sz w:val="24"/>
                            <w:szCs w:val="24"/>
                          </w:rPr>
                        </w:pPr>
                        <w:r w:rsidRPr="00270B8A">
                          <w:rPr>
                            <w:spacing w:val="2"/>
                            <w:sz w:val="24"/>
                            <w:szCs w:val="24"/>
                          </w:rPr>
                          <w:t>31-49%</w:t>
                        </w:r>
                      </w:p>
                    </w:tc>
                    <w:tc>
                      <w:tcPr>
                        <w:tcW w:w="2160" w:type="dxa"/>
                        <w:shd w:val="clear" w:color="auto" w:fill="auto"/>
                      </w:tcPr>
                      <w:p w:rsidR="00270B8A" w:rsidRPr="00270B8A" w:rsidRDefault="00270B8A" w:rsidP="00270B8A">
                        <w:pPr>
                          <w:pStyle w:val="af0"/>
                          <w:spacing w:line="240" w:lineRule="auto"/>
                          <w:ind w:firstLine="0"/>
                          <w:rPr>
                            <w:spacing w:val="2"/>
                            <w:sz w:val="24"/>
                            <w:szCs w:val="24"/>
                          </w:rPr>
                        </w:pPr>
                        <w:r w:rsidRPr="00270B8A">
                          <w:rPr>
                            <w:spacing w:val="2"/>
                            <w:sz w:val="24"/>
                            <w:szCs w:val="24"/>
                          </w:rPr>
                          <w:t>- 2 балла</w:t>
                        </w:r>
                      </w:p>
                    </w:tc>
                  </w:tr>
                  <w:tr w:rsidR="00270B8A" w:rsidRPr="00270B8A" w:rsidTr="00270B8A">
                    <w:tc>
                      <w:tcPr>
                        <w:tcW w:w="1525" w:type="dxa"/>
                        <w:shd w:val="clear" w:color="auto" w:fill="auto"/>
                      </w:tcPr>
                      <w:p w:rsidR="00270B8A" w:rsidRPr="00270B8A" w:rsidRDefault="00270B8A" w:rsidP="00270B8A">
                        <w:pPr>
                          <w:pStyle w:val="af0"/>
                          <w:spacing w:line="240" w:lineRule="auto"/>
                          <w:ind w:firstLine="0"/>
                          <w:jc w:val="right"/>
                          <w:rPr>
                            <w:sz w:val="24"/>
                            <w:szCs w:val="24"/>
                          </w:rPr>
                        </w:pPr>
                        <w:r w:rsidRPr="00270B8A">
                          <w:rPr>
                            <w:sz w:val="24"/>
                            <w:szCs w:val="24"/>
                          </w:rPr>
                          <w:t>50-55%</w:t>
                        </w:r>
                      </w:p>
                    </w:tc>
                    <w:tc>
                      <w:tcPr>
                        <w:tcW w:w="2160" w:type="dxa"/>
                        <w:shd w:val="clear" w:color="auto" w:fill="auto"/>
                      </w:tcPr>
                      <w:p w:rsidR="00270B8A" w:rsidRPr="00270B8A" w:rsidRDefault="00270B8A" w:rsidP="00270B8A">
                        <w:pPr>
                          <w:pStyle w:val="af0"/>
                          <w:spacing w:line="240" w:lineRule="auto"/>
                          <w:ind w:firstLine="0"/>
                          <w:rPr>
                            <w:sz w:val="24"/>
                            <w:szCs w:val="24"/>
                          </w:rPr>
                        </w:pPr>
                        <w:r w:rsidRPr="00270B8A">
                          <w:rPr>
                            <w:sz w:val="24"/>
                            <w:szCs w:val="24"/>
                          </w:rPr>
                          <w:t>- 2,5 балла</w:t>
                        </w:r>
                      </w:p>
                    </w:tc>
                  </w:tr>
                  <w:tr w:rsidR="00270B8A" w:rsidRPr="00270B8A" w:rsidTr="00270B8A">
                    <w:tc>
                      <w:tcPr>
                        <w:tcW w:w="1525" w:type="dxa"/>
                        <w:shd w:val="clear" w:color="auto" w:fill="auto"/>
                      </w:tcPr>
                      <w:p w:rsidR="00270B8A" w:rsidRPr="00270B8A" w:rsidRDefault="00270B8A" w:rsidP="00270B8A">
                        <w:pPr>
                          <w:pStyle w:val="af0"/>
                          <w:spacing w:line="240" w:lineRule="auto"/>
                          <w:ind w:firstLine="0"/>
                          <w:rPr>
                            <w:spacing w:val="2"/>
                            <w:sz w:val="24"/>
                            <w:szCs w:val="24"/>
                          </w:rPr>
                        </w:pPr>
                        <w:r w:rsidRPr="00270B8A">
                          <w:rPr>
                            <w:sz w:val="24"/>
                            <w:szCs w:val="24"/>
                          </w:rPr>
                          <w:t>56–64%</w:t>
                        </w:r>
                      </w:p>
                    </w:tc>
                    <w:tc>
                      <w:tcPr>
                        <w:tcW w:w="2160" w:type="dxa"/>
                        <w:shd w:val="clear" w:color="auto" w:fill="auto"/>
                      </w:tcPr>
                      <w:p w:rsidR="00270B8A" w:rsidRPr="00270B8A" w:rsidRDefault="00270B8A" w:rsidP="00270B8A">
                        <w:pPr>
                          <w:pStyle w:val="af0"/>
                          <w:spacing w:line="240" w:lineRule="auto"/>
                          <w:ind w:firstLine="0"/>
                          <w:rPr>
                            <w:spacing w:val="2"/>
                            <w:sz w:val="24"/>
                            <w:szCs w:val="24"/>
                          </w:rPr>
                        </w:pPr>
                        <w:r w:rsidRPr="00270B8A">
                          <w:rPr>
                            <w:sz w:val="24"/>
                            <w:szCs w:val="24"/>
                          </w:rPr>
                          <w:t>- 3 бал</w:t>
                        </w:r>
                        <w:r w:rsidRPr="00270B8A">
                          <w:rPr>
                            <w:sz w:val="24"/>
                            <w:szCs w:val="24"/>
                          </w:rPr>
                          <w:softHyphen/>
                          <w:t>ла</w:t>
                        </w:r>
                      </w:p>
                    </w:tc>
                  </w:tr>
                  <w:tr w:rsidR="00270B8A" w:rsidRPr="00270B8A" w:rsidTr="00270B8A">
                    <w:tc>
                      <w:tcPr>
                        <w:tcW w:w="1525" w:type="dxa"/>
                        <w:shd w:val="clear" w:color="auto" w:fill="auto"/>
                      </w:tcPr>
                      <w:p w:rsidR="00270B8A" w:rsidRPr="00270B8A" w:rsidRDefault="00270B8A" w:rsidP="00270B8A">
                        <w:pPr>
                          <w:pStyle w:val="af0"/>
                          <w:spacing w:line="240" w:lineRule="auto"/>
                          <w:ind w:firstLine="0"/>
                          <w:jc w:val="right"/>
                          <w:rPr>
                            <w:sz w:val="24"/>
                            <w:szCs w:val="24"/>
                          </w:rPr>
                        </w:pPr>
                        <w:r w:rsidRPr="00270B8A">
                          <w:rPr>
                            <w:sz w:val="24"/>
                            <w:szCs w:val="24"/>
                          </w:rPr>
                          <w:t>65-70%</w:t>
                        </w:r>
                      </w:p>
                    </w:tc>
                    <w:tc>
                      <w:tcPr>
                        <w:tcW w:w="2160" w:type="dxa"/>
                        <w:shd w:val="clear" w:color="auto" w:fill="auto"/>
                      </w:tcPr>
                      <w:p w:rsidR="00270B8A" w:rsidRPr="00270B8A" w:rsidRDefault="00270B8A" w:rsidP="00270B8A">
                        <w:pPr>
                          <w:pStyle w:val="af0"/>
                          <w:spacing w:line="240" w:lineRule="auto"/>
                          <w:ind w:firstLine="0"/>
                          <w:rPr>
                            <w:sz w:val="24"/>
                            <w:szCs w:val="24"/>
                          </w:rPr>
                        </w:pPr>
                        <w:r w:rsidRPr="00270B8A">
                          <w:rPr>
                            <w:sz w:val="24"/>
                            <w:szCs w:val="24"/>
                          </w:rPr>
                          <w:t>- 3,5 баллов</w:t>
                        </w:r>
                      </w:p>
                    </w:tc>
                  </w:tr>
                  <w:tr w:rsidR="00270B8A" w:rsidRPr="00270B8A" w:rsidTr="00270B8A">
                    <w:tc>
                      <w:tcPr>
                        <w:tcW w:w="1525" w:type="dxa"/>
                        <w:shd w:val="clear" w:color="auto" w:fill="auto"/>
                      </w:tcPr>
                      <w:p w:rsidR="00270B8A" w:rsidRPr="00270B8A" w:rsidRDefault="00270B8A" w:rsidP="00270B8A">
                        <w:pPr>
                          <w:pStyle w:val="af0"/>
                          <w:spacing w:line="240" w:lineRule="auto"/>
                          <w:ind w:firstLine="0"/>
                          <w:rPr>
                            <w:spacing w:val="2"/>
                            <w:sz w:val="24"/>
                            <w:szCs w:val="24"/>
                          </w:rPr>
                        </w:pPr>
                        <w:r w:rsidRPr="00270B8A">
                          <w:rPr>
                            <w:sz w:val="24"/>
                            <w:szCs w:val="24"/>
                          </w:rPr>
                          <w:t>71–79%</w:t>
                        </w:r>
                      </w:p>
                    </w:tc>
                    <w:tc>
                      <w:tcPr>
                        <w:tcW w:w="2160" w:type="dxa"/>
                        <w:shd w:val="clear" w:color="auto" w:fill="auto"/>
                      </w:tcPr>
                      <w:p w:rsidR="00270B8A" w:rsidRPr="00270B8A" w:rsidRDefault="00270B8A" w:rsidP="00270B8A">
                        <w:pPr>
                          <w:pStyle w:val="af0"/>
                          <w:spacing w:line="240" w:lineRule="auto"/>
                          <w:ind w:firstLine="0"/>
                          <w:rPr>
                            <w:spacing w:val="2"/>
                            <w:sz w:val="24"/>
                            <w:szCs w:val="24"/>
                          </w:rPr>
                        </w:pPr>
                        <w:r w:rsidRPr="00270B8A">
                          <w:rPr>
                            <w:sz w:val="24"/>
                            <w:szCs w:val="24"/>
                          </w:rPr>
                          <w:t>- 4 бал</w:t>
                        </w:r>
                        <w:r w:rsidRPr="00270B8A">
                          <w:rPr>
                            <w:sz w:val="24"/>
                            <w:szCs w:val="24"/>
                          </w:rPr>
                          <w:softHyphen/>
                          <w:t>ла</w:t>
                        </w:r>
                      </w:p>
                    </w:tc>
                  </w:tr>
                  <w:tr w:rsidR="00270B8A" w:rsidRPr="00270B8A" w:rsidTr="00270B8A">
                    <w:tc>
                      <w:tcPr>
                        <w:tcW w:w="1525" w:type="dxa"/>
                        <w:shd w:val="clear" w:color="auto" w:fill="auto"/>
                      </w:tcPr>
                      <w:p w:rsidR="00270B8A" w:rsidRPr="00270B8A" w:rsidRDefault="00270B8A" w:rsidP="00270B8A">
                        <w:pPr>
                          <w:pStyle w:val="af0"/>
                          <w:spacing w:line="240" w:lineRule="auto"/>
                          <w:ind w:firstLine="0"/>
                          <w:jc w:val="right"/>
                          <w:rPr>
                            <w:sz w:val="24"/>
                            <w:szCs w:val="24"/>
                          </w:rPr>
                        </w:pPr>
                        <w:r w:rsidRPr="00270B8A">
                          <w:rPr>
                            <w:sz w:val="24"/>
                            <w:szCs w:val="24"/>
                          </w:rPr>
                          <w:t>80-85%</w:t>
                        </w:r>
                      </w:p>
                    </w:tc>
                    <w:tc>
                      <w:tcPr>
                        <w:tcW w:w="2160" w:type="dxa"/>
                        <w:shd w:val="clear" w:color="auto" w:fill="auto"/>
                      </w:tcPr>
                      <w:p w:rsidR="00270B8A" w:rsidRPr="00270B8A" w:rsidRDefault="00270B8A" w:rsidP="00270B8A">
                        <w:pPr>
                          <w:pStyle w:val="af0"/>
                          <w:spacing w:line="240" w:lineRule="auto"/>
                          <w:ind w:firstLine="0"/>
                          <w:rPr>
                            <w:sz w:val="24"/>
                            <w:szCs w:val="24"/>
                          </w:rPr>
                        </w:pPr>
                        <w:r w:rsidRPr="00270B8A">
                          <w:rPr>
                            <w:sz w:val="24"/>
                            <w:szCs w:val="24"/>
                          </w:rPr>
                          <w:t>- 4,5 балла</w:t>
                        </w:r>
                      </w:p>
                    </w:tc>
                  </w:tr>
                  <w:tr w:rsidR="00270B8A" w:rsidRPr="00270B8A" w:rsidTr="00270B8A">
                    <w:tc>
                      <w:tcPr>
                        <w:tcW w:w="1525" w:type="dxa"/>
                        <w:shd w:val="clear" w:color="auto" w:fill="auto"/>
                      </w:tcPr>
                      <w:p w:rsidR="00270B8A" w:rsidRPr="00270B8A" w:rsidRDefault="00270B8A" w:rsidP="00270B8A">
                        <w:pPr>
                          <w:pStyle w:val="af0"/>
                          <w:spacing w:line="240" w:lineRule="auto"/>
                          <w:ind w:firstLine="0"/>
                          <w:rPr>
                            <w:sz w:val="24"/>
                            <w:szCs w:val="24"/>
                          </w:rPr>
                        </w:pPr>
                        <w:r w:rsidRPr="00270B8A">
                          <w:rPr>
                            <w:sz w:val="24"/>
                            <w:szCs w:val="24"/>
                          </w:rPr>
                          <w:t>86–100%</w:t>
                        </w:r>
                      </w:p>
                    </w:tc>
                    <w:tc>
                      <w:tcPr>
                        <w:tcW w:w="2160" w:type="dxa"/>
                        <w:shd w:val="clear" w:color="auto" w:fill="auto"/>
                      </w:tcPr>
                      <w:p w:rsidR="00270B8A" w:rsidRPr="00270B8A" w:rsidRDefault="00270B8A" w:rsidP="00270B8A">
                        <w:pPr>
                          <w:pStyle w:val="af0"/>
                          <w:spacing w:line="240" w:lineRule="auto"/>
                          <w:ind w:firstLine="0"/>
                          <w:rPr>
                            <w:sz w:val="24"/>
                            <w:szCs w:val="24"/>
                          </w:rPr>
                        </w:pPr>
                        <w:r w:rsidRPr="00270B8A">
                          <w:rPr>
                            <w:sz w:val="24"/>
                            <w:szCs w:val="24"/>
                          </w:rPr>
                          <w:t>- 5 баллов</w:t>
                        </w:r>
                      </w:p>
                    </w:tc>
                  </w:tr>
                </w:tbl>
                <w:p w:rsidR="00270B8A" w:rsidRDefault="00270B8A" w:rsidP="00270B8A">
                  <w:pPr>
                    <w:pStyle w:val="af0"/>
                    <w:spacing w:line="240" w:lineRule="auto"/>
                    <w:ind w:firstLine="0"/>
                    <w:rPr>
                      <w:spacing w:val="2"/>
                      <w:sz w:val="24"/>
                      <w:szCs w:val="24"/>
                    </w:rPr>
                  </w:pPr>
                </w:p>
              </w:tc>
              <w:tc>
                <w:tcPr>
                  <w:tcW w:w="3901" w:type="dxa"/>
                </w:tcPr>
                <w:p w:rsidR="00100463" w:rsidRPr="00EC7776" w:rsidRDefault="00100463" w:rsidP="001629B1">
                  <w:pPr>
                    <w:pStyle w:val="a5"/>
                    <w:ind w:left="0" w:firstLine="0"/>
                    <w:jc w:val="left"/>
                    <w:rPr>
                      <w:rFonts w:ascii="Times New Roman" w:hAnsi="Times New Roman"/>
                      <w:bCs/>
                      <w:sz w:val="24"/>
                      <w:szCs w:val="28"/>
                    </w:rPr>
                  </w:pPr>
                </w:p>
                <w:tbl>
                  <w:tblPr>
                    <w:tblStyle w:val="a3"/>
                    <w:tblW w:w="0" w:type="auto"/>
                    <w:tblLook w:val="04A0" w:firstRow="1" w:lastRow="0" w:firstColumn="1" w:lastColumn="0" w:noHBand="0" w:noVBand="1"/>
                  </w:tblPr>
                  <w:tblGrid>
                    <w:gridCol w:w="1656"/>
                    <w:gridCol w:w="1985"/>
                  </w:tblGrid>
                  <w:tr w:rsidR="00100463" w:rsidRPr="00EC7776" w:rsidTr="001629B1">
                    <w:tc>
                      <w:tcPr>
                        <w:tcW w:w="1656" w:type="dxa"/>
                      </w:tcPr>
                      <w:p w:rsidR="00100463" w:rsidRPr="00EC7776" w:rsidRDefault="00100463" w:rsidP="001629B1">
                        <w:pPr>
                          <w:pStyle w:val="a5"/>
                          <w:ind w:left="0" w:firstLine="0"/>
                          <w:jc w:val="left"/>
                          <w:rPr>
                            <w:rFonts w:ascii="Times New Roman" w:hAnsi="Times New Roman"/>
                            <w:b/>
                            <w:bCs/>
                            <w:sz w:val="24"/>
                            <w:szCs w:val="28"/>
                          </w:rPr>
                        </w:pPr>
                        <w:r w:rsidRPr="00EC7776">
                          <w:rPr>
                            <w:rFonts w:ascii="Times New Roman" w:hAnsi="Times New Roman"/>
                            <w:b/>
                            <w:bCs/>
                            <w:sz w:val="24"/>
                            <w:szCs w:val="28"/>
                          </w:rPr>
                          <w:t>%</w:t>
                        </w:r>
                      </w:p>
                    </w:tc>
                    <w:tc>
                      <w:tcPr>
                        <w:tcW w:w="1985" w:type="dxa"/>
                      </w:tcPr>
                      <w:p w:rsidR="00100463" w:rsidRPr="00EC7776" w:rsidRDefault="00100463" w:rsidP="001629B1">
                        <w:pPr>
                          <w:pStyle w:val="a5"/>
                          <w:ind w:left="0" w:firstLine="0"/>
                          <w:jc w:val="left"/>
                          <w:rPr>
                            <w:rFonts w:ascii="Times New Roman" w:hAnsi="Times New Roman"/>
                            <w:b/>
                            <w:bCs/>
                            <w:sz w:val="24"/>
                            <w:szCs w:val="28"/>
                          </w:rPr>
                        </w:pPr>
                        <w:r w:rsidRPr="00EC7776">
                          <w:rPr>
                            <w:rFonts w:ascii="Times New Roman" w:hAnsi="Times New Roman"/>
                            <w:b/>
                            <w:bCs/>
                            <w:sz w:val="24"/>
                            <w:szCs w:val="28"/>
                          </w:rPr>
                          <w:t>балл</w:t>
                        </w:r>
                      </w:p>
                    </w:tc>
                  </w:tr>
                  <w:tr w:rsidR="00100463" w:rsidRPr="00EC7776" w:rsidTr="001629B1">
                    <w:tc>
                      <w:tcPr>
                        <w:tcW w:w="1656" w:type="dxa"/>
                      </w:tcPr>
                      <w:p w:rsidR="00100463" w:rsidRPr="00EC7776" w:rsidRDefault="00100463" w:rsidP="001629B1">
                        <w:pPr>
                          <w:pStyle w:val="a5"/>
                          <w:ind w:left="0" w:firstLine="0"/>
                          <w:jc w:val="left"/>
                          <w:rPr>
                            <w:rFonts w:ascii="Times New Roman" w:hAnsi="Times New Roman"/>
                            <w:bCs/>
                            <w:sz w:val="24"/>
                            <w:szCs w:val="28"/>
                          </w:rPr>
                        </w:pPr>
                        <w:r w:rsidRPr="00EC7776">
                          <w:rPr>
                            <w:rFonts w:ascii="Times New Roman" w:hAnsi="Times New Roman"/>
                            <w:bCs/>
                            <w:sz w:val="24"/>
                            <w:szCs w:val="28"/>
                          </w:rPr>
                          <w:t>До 50%</w:t>
                        </w:r>
                      </w:p>
                    </w:tc>
                    <w:tc>
                      <w:tcPr>
                        <w:tcW w:w="1985" w:type="dxa"/>
                      </w:tcPr>
                      <w:p w:rsidR="00100463" w:rsidRPr="00EC7776" w:rsidRDefault="00100463" w:rsidP="001629B1">
                        <w:pPr>
                          <w:pStyle w:val="a5"/>
                          <w:ind w:left="0" w:firstLine="0"/>
                          <w:jc w:val="left"/>
                          <w:rPr>
                            <w:rFonts w:ascii="Times New Roman" w:hAnsi="Times New Roman"/>
                            <w:bCs/>
                            <w:sz w:val="24"/>
                            <w:szCs w:val="28"/>
                          </w:rPr>
                        </w:pPr>
                        <w:r w:rsidRPr="00EC7776">
                          <w:rPr>
                            <w:rFonts w:ascii="Times New Roman" w:hAnsi="Times New Roman"/>
                            <w:bCs/>
                            <w:sz w:val="24"/>
                            <w:szCs w:val="28"/>
                          </w:rPr>
                          <w:t>0 баллов</w:t>
                        </w:r>
                      </w:p>
                    </w:tc>
                  </w:tr>
                  <w:tr w:rsidR="00100463" w:rsidRPr="00EC7776" w:rsidTr="001629B1">
                    <w:tc>
                      <w:tcPr>
                        <w:tcW w:w="1656" w:type="dxa"/>
                      </w:tcPr>
                      <w:p w:rsidR="00100463" w:rsidRPr="00EC7776" w:rsidRDefault="00100463" w:rsidP="001629B1">
                        <w:pPr>
                          <w:pStyle w:val="a5"/>
                          <w:ind w:left="0" w:firstLine="0"/>
                          <w:jc w:val="left"/>
                          <w:rPr>
                            <w:rFonts w:ascii="Times New Roman" w:hAnsi="Times New Roman"/>
                            <w:bCs/>
                            <w:sz w:val="24"/>
                            <w:szCs w:val="28"/>
                          </w:rPr>
                        </w:pPr>
                        <w:r w:rsidRPr="00EC7776">
                          <w:rPr>
                            <w:rFonts w:ascii="Times New Roman" w:hAnsi="Times New Roman"/>
                            <w:bCs/>
                            <w:sz w:val="24"/>
                            <w:szCs w:val="28"/>
                          </w:rPr>
                          <w:t>50-59%</w:t>
                        </w:r>
                      </w:p>
                    </w:tc>
                    <w:tc>
                      <w:tcPr>
                        <w:tcW w:w="1985" w:type="dxa"/>
                      </w:tcPr>
                      <w:p w:rsidR="00100463" w:rsidRPr="00EC7776" w:rsidRDefault="00100463" w:rsidP="001629B1">
                        <w:pPr>
                          <w:pStyle w:val="a5"/>
                          <w:ind w:left="0" w:firstLine="0"/>
                          <w:jc w:val="left"/>
                          <w:rPr>
                            <w:rFonts w:ascii="Times New Roman" w:hAnsi="Times New Roman"/>
                            <w:bCs/>
                            <w:sz w:val="24"/>
                            <w:szCs w:val="28"/>
                          </w:rPr>
                        </w:pPr>
                        <w:r w:rsidRPr="00EC7776">
                          <w:rPr>
                            <w:rFonts w:ascii="Times New Roman" w:hAnsi="Times New Roman"/>
                            <w:bCs/>
                            <w:sz w:val="24"/>
                            <w:szCs w:val="28"/>
                          </w:rPr>
                          <w:t>1 балл</w:t>
                        </w:r>
                      </w:p>
                    </w:tc>
                  </w:tr>
                  <w:tr w:rsidR="00100463" w:rsidRPr="00EC7776" w:rsidTr="001629B1">
                    <w:tc>
                      <w:tcPr>
                        <w:tcW w:w="1656" w:type="dxa"/>
                      </w:tcPr>
                      <w:p w:rsidR="00100463" w:rsidRPr="00EC7776" w:rsidRDefault="00100463" w:rsidP="001629B1">
                        <w:pPr>
                          <w:pStyle w:val="a5"/>
                          <w:ind w:left="0" w:firstLine="0"/>
                          <w:jc w:val="left"/>
                          <w:rPr>
                            <w:rFonts w:ascii="Times New Roman" w:hAnsi="Times New Roman"/>
                            <w:bCs/>
                            <w:sz w:val="24"/>
                            <w:szCs w:val="28"/>
                          </w:rPr>
                        </w:pPr>
                        <w:r w:rsidRPr="00EC7776">
                          <w:rPr>
                            <w:rFonts w:ascii="Times New Roman" w:hAnsi="Times New Roman"/>
                            <w:bCs/>
                            <w:sz w:val="24"/>
                            <w:szCs w:val="28"/>
                          </w:rPr>
                          <w:t>60-69%</w:t>
                        </w:r>
                      </w:p>
                    </w:tc>
                    <w:tc>
                      <w:tcPr>
                        <w:tcW w:w="1985" w:type="dxa"/>
                      </w:tcPr>
                      <w:p w:rsidR="00100463" w:rsidRPr="00EC7776" w:rsidRDefault="00100463" w:rsidP="001629B1">
                        <w:pPr>
                          <w:pStyle w:val="a5"/>
                          <w:ind w:left="0" w:firstLine="0"/>
                          <w:jc w:val="left"/>
                          <w:rPr>
                            <w:rFonts w:ascii="Times New Roman" w:hAnsi="Times New Roman"/>
                            <w:bCs/>
                            <w:sz w:val="24"/>
                            <w:szCs w:val="28"/>
                          </w:rPr>
                        </w:pPr>
                        <w:r w:rsidRPr="00EC7776">
                          <w:rPr>
                            <w:rFonts w:ascii="Times New Roman" w:hAnsi="Times New Roman"/>
                            <w:bCs/>
                            <w:sz w:val="24"/>
                            <w:szCs w:val="28"/>
                          </w:rPr>
                          <w:t>2 балла</w:t>
                        </w:r>
                      </w:p>
                    </w:tc>
                  </w:tr>
                  <w:tr w:rsidR="00100463" w:rsidRPr="00EC7776" w:rsidTr="001629B1">
                    <w:tc>
                      <w:tcPr>
                        <w:tcW w:w="1656" w:type="dxa"/>
                      </w:tcPr>
                      <w:p w:rsidR="00100463" w:rsidRPr="00EC7776" w:rsidRDefault="00100463" w:rsidP="001629B1">
                        <w:pPr>
                          <w:pStyle w:val="a5"/>
                          <w:ind w:left="0" w:firstLine="0"/>
                          <w:jc w:val="left"/>
                          <w:rPr>
                            <w:rFonts w:ascii="Times New Roman" w:hAnsi="Times New Roman"/>
                            <w:bCs/>
                            <w:sz w:val="24"/>
                            <w:szCs w:val="28"/>
                          </w:rPr>
                        </w:pPr>
                        <w:r w:rsidRPr="00EC7776">
                          <w:rPr>
                            <w:rFonts w:ascii="Times New Roman" w:hAnsi="Times New Roman"/>
                            <w:bCs/>
                            <w:sz w:val="24"/>
                            <w:szCs w:val="28"/>
                          </w:rPr>
                          <w:t>70-79%</w:t>
                        </w:r>
                      </w:p>
                    </w:tc>
                    <w:tc>
                      <w:tcPr>
                        <w:tcW w:w="1985" w:type="dxa"/>
                      </w:tcPr>
                      <w:p w:rsidR="00100463" w:rsidRPr="00EC7776" w:rsidRDefault="00100463" w:rsidP="001629B1">
                        <w:pPr>
                          <w:pStyle w:val="a5"/>
                          <w:ind w:left="0" w:firstLine="0"/>
                          <w:jc w:val="left"/>
                          <w:rPr>
                            <w:rFonts w:ascii="Times New Roman" w:hAnsi="Times New Roman"/>
                            <w:bCs/>
                            <w:sz w:val="24"/>
                            <w:szCs w:val="28"/>
                          </w:rPr>
                        </w:pPr>
                        <w:r w:rsidRPr="00EC7776">
                          <w:rPr>
                            <w:rFonts w:ascii="Times New Roman" w:hAnsi="Times New Roman"/>
                            <w:bCs/>
                            <w:sz w:val="24"/>
                            <w:szCs w:val="28"/>
                          </w:rPr>
                          <w:t>3 балла</w:t>
                        </w:r>
                      </w:p>
                    </w:tc>
                  </w:tr>
                  <w:tr w:rsidR="00100463" w:rsidRPr="00EC7776" w:rsidTr="001629B1">
                    <w:tc>
                      <w:tcPr>
                        <w:tcW w:w="1656" w:type="dxa"/>
                      </w:tcPr>
                      <w:p w:rsidR="00100463" w:rsidRPr="00EC7776" w:rsidRDefault="00100463" w:rsidP="001629B1">
                        <w:pPr>
                          <w:pStyle w:val="a5"/>
                          <w:ind w:left="0" w:firstLine="0"/>
                          <w:jc w:val="left"/>
                          <w:rPr>
                            <w:rFonts w:ascii="Times New Roman" w:hAnsi="Times New Roman"/>
                            <w:bCs/>
                            <w:sz w:val="24"/>
                            <w:szCs w:val="28"/>
                          </w:rPr>
                        </w:pPr>
                        <w:r w:rsidRPr="00EC7776">
                          <w:rPr>
                            <w:rFonts w:ascii="Times New Roman" w:hAnsi="Times New Roman"/>
                            <w:bCs/>
                            <w:sz w:val="24"/>
                            <w:szCs w:val="28"/>
                          </w:rPr>
                          <w:t>80-89%</w:t>
                        </w:r>
                      </w:p>
                    </w:tc>
                    <w:tc>
                      <w:tcPr>
                        <w:tcW w:w="1985" w:type="dxa"/>
                      </w:tcPr>
                      <w:p w:rsidR="00100463" w:rsidRPr="00EC7776" w:rsidRDefault="00100463" w:rsidP="001629B1">
                        <w:pPr>
                          <w:pStyle w:val="a5"/>
                          <w:ind w:left="0" w:firstLine="0"/>
                          <w:jc w:val="left"/>
                          <w:rPr>
                            <w:rFonts w:ascii="Times New Roman" w:hAnsi="Times New Roman"/>
                            <w:bCs/>
                            <w:sz w:val="24"/>
                            <w:szCs w:val="28"/>
                          </w:rPr>
                        </w:pPr>
                        <w:r w:rsidRPr="00EC7776">
                          <w:rPr>
                            <w:rFonts w:ascii="Times New Roman" w:hAnsi="Times New Roman"/>
                            <w:bCs/>
                            <w:sz w:val="24"/>
                            <w:szCs w:val="28"/>
                          </w:rPr>
                          <w:t>4 балла</w:t>
                        </w:r>
                      </w:p>
                    </w:tc>
                  </w:tr>
                  <w:tr w:rsidR="00100463" w:rsidRPr="00EC7776" w:rsidTr="001629B1">
                    <w:tc>
                      <w:tcPr>
                        <w:tcW w:w="1656" w:type="dxa"/>
                      </w:tcPr>
                      <w:p w:rsidR="00100463" w:rsidRPr="00EC7776" w:rsidRDefault="00100463" w:rsidP="001629B1">
                        <w:pPr>
                          <w:pStyle w:val="a5"/>
                          <w:ind w:left="0" w:firstLine="0"/>
                          <w:jc w:val="left"/>
                          <w:rPr>
                            <w:rFonts w:ascii="Times New Roman" w:hAnsi="Times New Roman"/>
                            <w:bCs/>
                            <w:sz w:val="24"/>
                            <w:szCs w:val="28"/>
                          </w:rPr>
                        </w:pPr>
                        <w:r w:rsidRPr="00EC7776">
                          <w:rPr>
                            <w:rFonts w:ascii="Times New Roman" w:hAnsi="Times New Roman"/>
                            <w:bCs/>
                            <w:sz w:val="24"/>
                            <w:szCs w:val="28"/>
                          </w:rPr>
                          <w:t>90-100%</w:t>
                        </w:r>
                      </w:p>
                    </w:tc>
                    <w:tc>
                      <w:tcPr>
                        <w:tcW w:w="1985" w:type="dxa"/>
                      </w:tcPr>
                      <w:p w:rsidR="00100463" w:rsidRPr="00EC7776" w:rsidRDefault="00100463" w:rsidP="001629B1">
                        <w:pPr>
                          <w:pStyle w:val="a5"/>
                          <w:ind w:left="0" w:firstLine="0"/>
                          <w:jc w:val="left"/>
                          <w:rPr>
                            <w:rFonts w:ascii="Times New Roman" w:hAnsi="Times New Roman"/>
                            <w:bCs/>
                            <w:sz w:val="24"/>
                            <w:szCs w:val="28"/>
                          </w:rPr>
                        </w:pPr>
                        <w:r w:rsidRPr="00EC7776">
                          <w:rPr>
                            <w:rFonts w:ascii="Times New Roman" w:hAnsi="Times New Roman"/>
                            <w:bCs/>
                            <w:sz w:val="24"/>
                            <w:szCs w:val="28"/>
                          </w:rPr>
                          <w:t>5 баллов</w:t>
                        </w:r>
                      </w:p>
                    </w:tc>
                  </w:tr>
                </w:tbl>
                <w:p w:rsidR="00100463" w:rsidRPr="00440706" w:rsidRDefault="00100463" w:rsidP="001629B1">
                  <w:pPr>
                    <w:pStyle w:val="a5"/>
                    <w:ind w:left="0" w:firstLine="0"/>
                    <w:jc w:val="left"/>
                    <w:rPr>
                      <w:rFonts w:ascii="Times New Roman" w:hAnsi="Times New Roman"/>
                      <w:bCs/>
                      <w:sz w:val="12"/>
                      <w:szCs w:val="28"/>
                    </w:rPr>
                  </w:pPr>
                </w:p>
                <w:p w:rsidR="00100463" w:rsidRDefault="00100463" w:rsidP="001629B1">
                  <w:pPr>
                    <w:pStyle w:val="af0"/>
                    <w:spacing w:line="240" w:lineRule="auto"/>
                    <w:ind w:firstLine="0"/>
                    <w:jc w:val="left"/>
                    <w:rPr>
                      <w:spacing w:val="2"/>
                      <w:sz w:val="24"/>
                      <w:szCs w:val="24"/>
                    </w:rPr>
                  </w:pPr>
                </w:p>
              </w:tc>
            </w:tr>
            <w:tr w:rsidR="00270B8A" w:rsidTr="00270B8A">
              <w:trPr>
                <w:trHeight w:val="554"/>
              </w:trPr>
              <w:tc>
                <w:tcPr>
                  <w:tcW w:w="3899" w:type="dxa"/>
                </w:tcPr>
                <w:p w:rsidR="00270B8A" w:rsidRDefault="00C26372" w:rsidP="00270B8A">
                  <w:pPr>
                    <w:pStyle w:val="af0"/>
                    <w:spacing w:line="240" w:lineRule="auto"/>
                    <w:ind w:firstLine="0"/>
                    <w:rPr>
                      <w:spacing w:val="2"/>
                      <w:sz w:val="24"/>
                      <w:szCs w:val="24"/>
                    </w:rPr>
                  </w:pPr>
                  <w:r>
                    <w:rPr>
                      <w:spacing w:val="2"/>
                      <w:sz w:val="24"/>
                      <w:szCs w:val="24"/>
                    </w:rPr>
                    <w:t>При очной форме тестирования</w:t>
                  </w:r>
                </w:p>
              </w:tc>
              <w:tc>
                <w:tcPr>
                  <w:tcW w:w="3901" w:type="dxa"/>
                </w:tcPr>
                <w:p w:rsidR="00270B8A" w:rsidRPr="00EC7776" w:rsidRDefault="00C26372" w:rsidP="001629B1">
                  <w:pPr>
                    <w:pStyle w:val="a5"/>
                    <w:ind w:left="0" w:firstLine="0"/>
                    <w:jc w:val="left"/>
                    <w:rPr>
                      <w:rFonts w:ascii="Times New Roman" w:hAnsi="Times New Roman"/>
                      <w:bCs/>
                      <w:sz w:val="24"/>
                      <w:szCs w:val="28"/>
                    </w:rPr>
                  </w:pPr>
                  <w:r>
                    <w:rPr>
                      <w:rFonts w:ascii="Times New Roman" w:hAnsi="Times New Roman"/>
                      <w:bCs/>
                      <w:sz w:val="24"/>
                      <w:szCs w:val="28"/>
                    </w:rPr>
                    <w:t>При дистанционном тестировании</w:t>
                  </w:r>
                </w:p>
              </w:tc>
            </w:tr>
          </w:tbl>
          <w:p w:rsidR="00C522F7" w:rsidRPr="00C522F7" w:rsidRDefault="00D043F8" w:rsidP="00D043F8">
            <w:pPr>
              <w:pStyle w:val="af0"/>
              <w:spacing w:line="240" w:lineRule="auto"/>
              <w:ind w:firstLine="0"/>
              <w:rPr>
                <w:b/>
                <w:color w:val="000000"/>
                <w:szCs w:val="28"/>
              </w:rPr>
            </w:pPr>
            <w:r>
              <w:rPr>
                <w:spacing w:val="2"/>
                <w:sz w:val="24"/>
                <w:szCs w:val="24"/>
              </w:rPr>
              <w:t xml:space="preserve">   </w:t>
            </w:r>
            <w:r w:rsidR="000E6766">
              <w:rPr>
                <w:b/>
                <w:color w:val="000000"/>
                <w:szCs w:val="28"/>
              </w:rPr>
              <w:t xml:space="preserve"> </w:t>
            </w:r>
          </w:p>
        </w:tc>
      </w:tr>
      <w:tr w:rsidR="00BF6F85" w:rsidRPr="00C522F7" w:rsidTr="00BC3655">
        <w:trPr>
          <w:trHeight w:val="416"/>
        </w:trPr>
        <w:tc>
          <w:tcPr>
            <w:tcW w:w="2235" w:type="dxa"/>
            <w:vMerge w:val="restart"/>
          </w:tcPr>
          <w:p w:rsidR="00BF6F85" w:rsidRPr="00E24B2E" w:rsidRDefault="00BF6F85" w:rsidP="00E24B2E">
            <w:pPr>
              <w:jc w:val="center"/>
              <w:rPr>
                <w:b/>
                <w:color w:val="000000"/>
                <w:sz w:val="28"/>
                <w:szCs w:val="28"/>
              </w:rPr>
            </w:pPr>
            <w:r w:rsidRPr="00E24B2E">
              <w:rPr>
                <w:b/>
                <w:color w:val="000000"/>
                <w:sz w:val="28"/>
                <w:szCs w:val="28"/>
              </w:rPr>
              <w:t>Доклад с презентацией</w:t>
            </w:r>
          </w:p>
        </w:tc>
        <w:tc>
          <w:tcPr>
            <w:tcW w:w="8185" w:type="dxa"/>
            <w:gridSpan w:val="2"/>
          </w:tcPr>
          <w:p w:rsidR="00BF6F85" w:rsidRPr="0069550D" w:rsidRDefault="00BF6F85" w:rsidP="00E24B2E">
            <w:pPr>
              <w:spacing w:before="100" w:beforeAutospacing="1" w:after="100" w:afterAutospacing="1"/>
              <w:jc w:val="center"/>
              <w:rPr>
                <w:b/>
                <w:i/>
                <w:color w:val="000000"/>
                <w:sz w:val="28"/>
                <w:szCs w:val="28"/>
              </w:rPr>
            </w:pPr>
            <w:r w:rsidRPr="0069550D">
              <w:rPr>
                <w:b/>
                <w:i/>
                <w:color w:val="000000"/>
                <w:sz w:val="28"/>
                <w:szCs w:val="28"/>
              </w:rPr>
              <w:t>Критерии оценивания доклада (макс. – 5 баллов)</w:t>
            </w:r>
          </w:p>
        </w:tc>
      </w:tr>
      <w:tr w:rsidR="00BF6F85" w:rsidRPr="00C522F7" w:rsidTr="00BC3655">
        <w:trPr>
          <w:trHeight w:val="416"/>
        </w:trPr>
        <w:tc>
          <w:tcPr>
            <w:tcW w:w="2235" w:type="dxa"/>
            <w:vMerge/>
          </w:tcPr>
          <w:p w:rsidR="00BF6F85" w:rsidRPr="00E24B2E" w:rsidRDefault="00BF6F85" w:rsidP="00E24B2E">
            <w:pPr>
              <w:jc w:val="center"/>
              <w:rPr>
                <w:b/>
                <w:color w:val="000000"/>
                <w:sz w:val="28"/>
                <w:szCs w:val="28"/>
              </w:rPr>
            </w:pPr>
          </w:p>
        </w:tc>
        <w:tc>
          <w:tcPr>
            <w:tcW w:w="7371" w:type="dxa"/>
          </w:tcPr>
          <w:p w:rsidR="00BF6F85" w:rsidRPr="00E24B2E" w:rsidRDefault="00BF6F85" w:rsidP="004C0F65">
            <w:pPr>
              <w:pStyle w:val="a5"/>
              <w:numPr>
                <w:ilvl w:val="2"/>
                <w:numId w:val="3"/>
              </w:numPr>
              <w:ind w:left="425" w:hanging="357"/>
              <w:jc w:val="left"/>
              <w:rPr>
                <w:rFonts w:ascii="Times New Roman" w:hAnsi="Times New Roman"/>
                <w:color w:val="000000"/>
                <w:sz w:val="28"/>
                <w:szCs w:val="28"/>
              </w:rPr>
            </w:pPr>
            <w:r w:rsidRPr="00E24B2E">
              <w:rPr>
                <w:rFonts w:ascii="Times New Roman" w:hAnsi="Times New Roman"/>
                <w:color w:val="000000"/>
                <w:sz w:val="28"/>
                <w:szCs w:val="28"/>
              </w:rPr>
              <w:t>Степень раскрытия темы</w:t>
            </w:r>
            <w:r>
              <w:rPr>
                <w:rFonts w:ascii="Times New Roman" w:hAnsi="Times New Roman"/>
                <w:color w:val="000000"/>
                <w:sz w:val="28"/>
                <w:szCs w:val="28"/>
              </w:rPr>
              <w:t xml:space="preserve">: </w:t>
            </w:r>
            <w:r w:rsidRPr="00E24B2E">
              <w:rPr>
                <w:rFonts w:ascii="Times New Roman" w:hAnsi="Times New Roman"/>
                <w:i/>
                <w:color w:val="000000"/>
                <w:sz w:val="28"/>
                <w:szCs w:val="28"/>
              </w:rPr>
              <w:t>полная -1, частичная – 0,5, тема не раскрыта – 0.</w:t>
            </w:r>
          </w:p>
        </w:tc>
        <w:tc>
          <w:tcPr>
            <w:tcW w:w="814" w:type="dxa"/>
          </w:tcPr>
          <w:p w:rsidR="00BF6F85" w:rsidRPr="00E24B2E" w:rsidRDefault="00BF6F85" w:rsidP="00E24B2E">
            <w:pPr>
              <w:spacing w:before="100" w:beforeAutospacing="1" w:after="100" w:afterAutospacing="1"/>
              <w:jc w:val="center"/>
              <w:rPr>
                <w:color w:val="000000"/>
                <w:sz w:val="28"/>
                <w:szCs w:val="28"/>
              </w:rPr>
            </w:pPr>
            <w:r>
              <w:rPr>
                <w:color w:val="000000"/>
                <w:sz w:val="28"/>
                <w:szCs w:val="28"/>
              </w:rPr>
              <w:t>0-1</w:t>
            </w:r>
          </w:p>
        </w:tc>
      </w:tr>
      <w:tr w:rsidR="00BF6F85" w:rsidRPr="00C522F7" w:rsidTr="00BC3655">
        <w:trPr>
          <w:trHeight w:val="416"/>
        </w:trPr>
        <w:tc>
          <w:tcPr>
            <w:tcW w:w="2235" w:type="dxa"/>
            <w:vMerge/>
          </w:tcPr>
          <w:p w:rsidR="00BF6F85" w:rsidRPr="00E24B2E" w:rsidRDefault="00BF6F85" w:rsidP="00E24B2E">
            <w:pPr>
              <w:jc w:val="center"/>
              <w:rPr>
                <w:b/>
                <w:color w:val="000000"/>
                <w:sz w:val="28"/>
                <w:szCs w:val="28"/>
              </w:rPr>
            </w:pPr>
          </w:p>
        </w:tc>
        <w:tc>
          <w:tcPr>
            <w:tcW w:w="7371" w:type="dxa"/>
          </w:tcPr>
          <w:p w:rsidR="00BF6F85" w:rsidRPr="00E24B2E" w:rsidRDefault="00BF6F85" w:rsidP="004C0F65">
            <w:pPr>
              <w:pStyle w:val="a5"/>
              <w:numPr>
                <w:ilvl w:val="2"/>
                <w:numId w:val="3"/>
              </w:numPr>
              <w:ind w:left="425" w:hanging="357"/>
              <w:jc w:val="left"/>
              <w:rPr>
                <w:rFonts w:ascii="Times New Roman" w:hAnsi="Times New Roman"/>
                <w:color w:val="000000"/>
                <w:sz w:val="28"/>
                <w:szCs w:val="28"/>
              </w:rPr>
            </w:pPr>
            <w:r>
              <w:rPr>
                <w:rFonts w:ascii="Times New Roman" w:hAnsi="Times New Roman"/>
                <w:color w:val="000000"/>
                <w:sz w:val="28"/>
                <w:szCs w:val="28"/>
              </w:rPr>
              <w:t xml:space="preserve">Свобода владением материалом: </w:t>
            </w:r>
            <w:r w:rsidRPr="00E24B2E">
              <w:rPr>
                <w:rFonts w:ascii="Times New Roman" w:hAnsi="Times New Roman"/>
                <w:i/>
                <w:color w:val="000000"/>
                <w:sz w:val="28"/>
                <w:szCs w:val="28"/>
              </w:rPr>
              <w:t>высокий уровень</w:t>
            </w:r>
            <w:r>
              <w:rPr>
                <w:rFonts w:ascii="Times New Roman" w:hAnsi="Times New Roman"/>
                <w:color w:val="000000"/>
                <w:sz w:val="28"/>
                <w:szCs w:val="28"/>
              </w:rPr>
              <w:t xml:space="preserve"> </w:t>
            </w:r>
            <w:r w:rsidRPr="00E24B2E">
              <w:rPr>
                <w:rFonts w:ascii="Times New Roman" w:hAnsi="Times New Roman"/>
                <w:i/>
                <w:color w:val="000000"/>
                <w:sz w:val="28"/>
                <w:szCs w:val="28"/>
              </w:rPr>
              <w:t xml:space="preserve">-1 </w:t>
            </w:r>
            <w:r>
              <w:rPr>
                <w:rFonts w:ascii="Times New Roman" w:hAnsi="Times New Roman"/>
                <w:i/>
                <w:color w:val="000000"/>
                <w:sz w:val="28"/>
                <w:szCs w:val="28"/>
              </w:rPr>
              <w:t>(</w:t>
            </w:r>
            <w:r w:rsidRPr="00E24B2E">
              <w:rPr>
                <w:rFonts w:ascii="Times New Roman" w:hAnsi="Times New Roman"/>
                <w:i/>
                <w:color w:val="000000"/>
                <w:sz w:val="28"/>
                <w:szCs w:val="28"/>
              </w:rPr>
              <w:t>свободно излагает материал и ориентируется в нем</w:t>
            </w:r>
            <w:r>
              <w:rPr>
                <w:rFonts w:ascii="Times New Roman" w:hAnsi="Times New Roman"/>
                <w:i/>
                <w:color w:val="000000"/>
                <w:sz w:val="28"/>
                <w:szCs w:val="28"/>
              </w:rPr>
              <w:t>)</w:t>
            </w:r>
            <w:r w:rsidRPr="00E24B2E">
              <w:rPr>
                <w:rFonts w:ascii="Times New Roman" w:hAnsi="Times New Roman"/>
                <w:i/>
                <w:color w:val="000000"/>
                <w:sz w:val="28"/>
                <w:szCs w:val="28"/>
              </w:rPr>
              <w:t>, средний уровень – 0,5 (с опорой на текст доклада или презентации), низкий уровень – 0 (большая часть доклада зачитывается).</w:t>
            </w:r>
          </w:p>
        </w:tc>
        <w:tc>
          <w:tcPr>
            <w:tcW w:w="814" w:type="dxa"/>
          </w:tcPr>
          <w:p w:rsidR="00BF6F85" w:rsidRPr="00E24B2E" w:rsidRDefault="00BF6F85" w:rsidP="00BC3655">
            <w:pPr>
              <w:spacing w:before="100" w:beforeAutospacing="1" w:after="100" w:afterAutospacing="1"/>
              <w:jc w:val="center"/>
              <w:rPr>
                <w:color w:val="000000"/>
                <w:sz w:val="28"/>
                <w:szCs w:val="28"/>
              </w:rPr>
            </w:pPr>
            <w:r>
              <w:rPr>
                <w:color w:val="000000"/>
                <w:sz w:val="28"/>
                <w:szCs w:val="28"/>
              </w:rPr>
              <w:t>0-1</w:t>
            </w:r>
          </w:p>
        </w:tc>
      </w:tr>
      <w:tr w:rsidR="00BF6F85" w:rsidRPr="00C522F7" w:rsidTr="00BC3655">
        <w:trPr>
          <w:trHeight w:val="416"/>
        </w:trPr>
        <w:tc>
          <w:tcPr>
            <w:tcW w:w="2235" w:type="dxa"/>
            <w:vMerge/>
          </w:tcPr>
          <w:p w:rsidR="00BF6F85" w:rsidRPr="00E24B2E" w:rsidRDefault="00BF6F85" w:rsidP="00E24B2E">
            <w:pPr>
              <w:jc w:val="center"/>
              <w:rPr>
                <w:b/>
                <w:color w:val="000000"/>
                <w:sz w:val="28"/>
                <w:szCs w:val="28"/>
              </w:rPr>
            </w:pPr>
          </w:p>
        </w:tc>
        <w:tc>
          <w:tcPr>
            <w:tcW w:w="7371" w:type="dxa"/>
          </w:tcPr>
          <w:p w:rsidR="00BF6F85" w:rsidRPr="00E24B2E" w:rsidRDefault="00BF6F85" w:rsidP="004C0F65">
            <w:pPr>
              <w:pStyle w:val="a5"/>
              <w:numPr>
                <w:ilvl w:val="2"/>
                <w:numId w:val="3"/>
              </w:numPr>
              <w:ind w:left="425" w:hanging="357"/>
              <w:jc w:val="left"/>
              <w:rPr>
                <w:rFonts w:ascii="Times New Roman" w:hAnsi="Times New Roman"/>
                <w:color w:val="000000"/>
                <w:sz w:val="28"/>
                <w:szCs w:val="28"/>
              </w:rPr>
            </w:pPr>
            <w:r>
              <w:rPr>
                <w:rFonts w:ascii="Times New Roman" w:hAnsi="Times New Roman"/>
                <w:color w:val="000000"/>
                <w:sz w:val="28"/>
                <w:szCs w:val="28"/>
              </w:rPr>
              <w:t xml:space="preserve">Четкость и понятность изложения материала: </w:t>
            </w:r>
            <w:r w:rsidRPr="00E24B2E">
              <w:rPr>
                <w:rFonts w:ascii="Times New Roman" w:hAnsi="Times New Roman"/>
                <w:i/>
                <w:color w:val="000000"/>
                <w:sz w:val="28"/>
                <w:szCs w:val="28"/>
              </w:rPr>
              <w:t>высокий уровень -1, средний – 0,5, низкий –</w:t>
            </w:r>
            <w:r>
              <w:rPr>
                <w:rFonts w:ascii="Times New Roman" w:hAnsi="Times New Roman"/>
                <w:i/>
                <w:color w:val="000000"/>
                <w:sz w:val="28"/>
                <w:szCs w:val="28"/>
              </w:rPr>
              <w:t xml:space="preserve"> 0</w:t>
            </w:r>
            <w:r w:rsidRPr="00E24B2E">
              <w:rPr>
                <w:rFonts w:ascii="Times New Roman" w:hAnsi="Times New Roman"/>
                <w:i/>
                <w:color w:val="000000"/>
                <w:sz w:val="28"/>
                <w:szCs w:val="28"/>
              </w:rPr>
              <w:t>.</w:t>
            </w:r>
            <w:r>
              <w:rPr>
                <w:rFonts w:ascii="Times New Roman" w:hAnsi="Times New Roman"/>
                <w:i/>
                <w:color w:val="000000"/>
                <w:sz w:val="28"/>
                <w:szCs w:val="28"/>
              </w:rPr>
              <w:t xml:space="preserve"> Оценивается: слышимость докладчика, доступность языка для понимания, четкость проговаривания слов, интонационная окраска речи.</w:t>
            </w:r>
          </w:p>
        </w:tc>
        <w:tc>
          <w:tcPr>
            <w:tcW w:w="814" w:type="dxa"/>
          </w:tcPr>
          <w:p w:rsidR="00BF6F85" w:rsidRPr="00E24B2E" w:rsidRDefault="00BF6F85" w:rsidP="00E24B2E">
            <w:pPr>
              <w:spacing w:before="100" w:beforeAutospacing="1" w:after="100" w:afterAutospacing="1"/>
              <w:jc w:val="center"/>
              <w:rPr>
                <w:color w:val="000000"/>
                <w:sz w:val="28"/>
                <w:szCs w:val="28"/>
              </w:rPr>
            </w:pPr>
            <w:r>
              <w:rPr>
                <w:color w:val="000000"/>
                <w:sz w:val="28"/>
                <w:szCs w:val="28"/>
              </w:rPr>
              <w:t>0-1</w:t>
            </w:r>
          </w:p>
        </w:tc>
      </w:tr>
      <w:tr w:rsidR="00BF6F85" w:rsidRPr="00C522F7" w:rsidTr="00BC3655">
        <w:trPr>
          <w:trHeight w:val="416"/>
        </w:trPr>
        <w:tc>
          <w:tcPr>
            <w:tcW w:w="2235" w:type="dxa"/>
            <w:vMerge/>
          </w:tcPr>
          <w:p w:rsidR="00BF6F85" w:rsidRPr="00E24B2E" w:rsidRDefault="00BF6F85" w:rsidP="00E24B2E">
            <w:pPr>
              <w:jc w:val="center"/>
              <w:rPr>
                <w:b/>
                <w:color w:val="000000"/>
                <w:sz w:val="28"/>
                <w:szCs w:val="28"/>
              </w:rPr>
            </w:pPr>
          </w:p>
        </w:tc>
        <w:tc>
          <w:tcPr>
            <w:tcW w:w="7371" w:type="dxa"/>
          </w:tcPr>
          <w:p w:rsidR="00BF6F85" w:rsidRPr="00E24B2E" w:rsidRDefault="00BF6F85" w:rsidP="004C0F65">
            <w:pPr>
              <w:pStyle w:val="a5"/>
              <w:numPr>
                <w:ilvl w:val="2"/>
                <w:numId w:val="3"/>
              </w:numPr>
              <w:ind w:left="425" w:hanging="357"/>
              <w:jc w:val="left"/>
              <w:rPr>
                <w:rFonts w:ascii="Times New Roman" w:hAnsi="Times New Roman"/>
                <w:color w:val="000000"/>
                <w:sz w:val="28"/>
                <w:szCs w:val="28"/>
              </w:rPr>
            </w:pPr>
            <w:r>
              <w:rPr>
                <w:rFonts w:ascii="Times New Roman" w:hAnsi="Times New Roman"/>
                <w:color w:val="000000"/>
                <w:sz w:val="28"/>
                <w:szCs w:val="28"/>
              </w:rPr>
              <w:t xml:space="preserve">Культура поведения: </w:t>
            </w:r>
            <w:r w:rsidRPr="00E24B2E">
              <w:rPr>
                <w:rFonts w:ascii="Times New Roman" w:hAnsi="Times New Roman"/>
                <w:i/>
                <w:color w:val="000000"/>
                <w:sz w:val="28"/>
                <w:szCs w:val="28"/>
              </w:rPr>
              <w:t>высокий уровень -1, средний – 0,5, низкий –</w:t>
            </w:r>
            <w:r>
              <w:rPr>
                <w:rFonts w:ascii="Times New Roman" w:hAnsi="Times New Roman"/>
                <w:i/>
                <w:color w:val="000000"/>
                <w:sz w:val="28"/>
                <w:szCs w:val="28"/>
              </w:rPr>
              <w:t xml:space="preserve"> 0</w:t>
            </w:r>
            <w:r w:rsidRPr="00E24B2E">
              <w:rPr>
                <w:rFonts w:ascii="Times New Roman" w:hAnsi="Times New Roman"/>
                <w:i/>
                <w:color w:val="000000"/>
                <w:sz w:val="28"/>
                <w:szCs w:val="28"/>
              </w:rPr>
              <w:t>.</w:t>
            </w:r>
            <w:r>
              <w:rPr>
                <w:rFonts w:ascii="Times New Roman" w:hAnsi="Times New Roman"/>
                <w:i/>
                <w:color w:val="000000"/>
                <w:sz w:val="28"/>
                <w:szCs w:val="28"/>
              </w:rPr>
              <w:t xml:space="preserve"> Оценивается: орфоэпические (ударения) ошибки, правильность построения фраз, логичность построения доклада, переходы между смысловыми частями, стилистические ошибки и общая культура поведения.</w:t>
            </w:r>
          </w:p>
        </w:tc>
        <w:tc>
          <w:tcPr>
            <w:tcW w:w="814" w:type="dxa"/>
          </w:tcPr>
          <w:p w:rsidR="00BF6F85" w:rsidRPr="00E24B2E" w:rsidRDefault="00BF6F85" w:rsidP="00E24B2E">
            <w:pPr>
              <w:spacing w:before="100" w:beforeAutospacing="1" w:after="100" w:afterAutospacing="1"/>
              <w:jc w:val="center"/>
              <w:rPr>
                <w:color w:val="000000"/>
                <w:sz w:val="28"/>
                <w:szCs w:val="28"/>
              </w:rPr>
            </w:pPr>
            <w:r>
              <w:rPr>
                <w:color w:val="000000"/>
                <w:sz w:val="28"/>
                <w:szCs w:val="28"/>
              </w:rPr>
              <w:t>0-1</w:t>
            </w:r>
          </w:p>
        </w:tc>
      </w:tr>
      <w:tr w:rsidR="00BF6F85" w:rsidRPr="00C522F7" w:rsidTr="00BC3655">
        <w:trPr>
          <w:trHeight w:val="416"/>
        </w:trPr>
        <w:tc>
          <w:tcPr>
            <w:tcW w:w="2235" w:type="dxa"/>
            <w:vMerge/>
          </w:tcPr>
          <w:p w:rsidR="00BF6F85" w:rsidRPr="00E24B2E" w:rsidRDefault="00BF6F85" w:rsidP="00E24B2E">
            <w:pPr>
              <w:jc w:val="center"/>
              <w:rPr>
                <w:b/>
                <w:color w:val="000000"/>
                <w:sz w:val="28"/>
                <w:szCs w:val="28"/>
              </w:rPr>
            </w:pPr>
          </w:p>
        </w:tc>
        <w:tc>
          <w:tcPr>
            <w:tcW w:w="7371" w:type="dxa"/>
          </w:tcPr>
          <w:p w:rsidR="00BF6F85" w:rsidRPr="0069550D" w:rsidRDefault="00BF6F85" w:rsidP="004C0F65">
            <w:pPr>
              <w:pStyle w:val="a5"/>
              <w:numPr>
                <w:ilvl w:val="2"/>
                <w:numId w:val="3"/>
              </w:numPr>
              <w:ind w:left="425" w:hanging="357"/>
              <w:jc w:val="left"/>
              <w:rPr>
                <w:rFonts w:ascii="Times New Roman" w:hAnsi="Times New Roman"/>
                <w:color w:val="000000"/>
                <w:sz w:val="28"/>
                <w:szCs w:val="28"/>
              </w:rPr>
            </w:pPr>
            <w:r>
              <w:rPr>
                <w:rFonts w:ascii="Times New Roman" w:hAnsi="Times New Roman"/>
                <w:color w:val="000000"/>
                <w:sz w:val="28"/>
                <w:szCs w:val="28"/>
              </w:rPr>
              <w:t xml:space="preserve">Ответы на вопросы: </w:t>
            </w:r>
            <w:r w:rsidRPr="00AB5DBD">
              <w:rPr>
                <w:rFonts w:ascii="Times New Roman" w:hAnsi="Times New Roman"/>
                <w:i/>
                <w:color w:val="000000"/>
                <w:sz w:val="28"/>
                <w:szCs w:val="28"/>
              </w:rPr>
              <w:t xml:space="preserve">ответы на вопросы полные, выраженные понятным и доступным языком -1, </w:t>
            </w:r>
            <w:r>
              <w:rPr>
                <w:rFonts w:ascii="Times New Roman" w:hAnsi="Times New Roman"/>
                <w:i/>
                <w:color w:val="000000"/>
                <w:sz w:val="28"/>
                <w:szCs w:val="28"/>
              </w:rPr>
              <w:t xml:space="preserve">ответы не полные, частичные или не на все вопросы </w:t>
            </w:r>
            <w:r w:rsidRPr="00AB5DBD">
              <w:rPr>
                <w:rFonts w:ascii="Times New Roman" w:hAnsi="Times New Roman"/>
                <w:i/>
                <w:color w:val="000000"/>
                <w:sz w:val="28"/>
                <w:szCs w:val="28"/>
              </w:rPr>
              <w:t xml:space="preserve"> – 0,5, </w:t>
            </w:r>
            <w:r>
              <w:rPr>
                <w:rFonts w:ascii="Times New Roman" w:hAnsi="Times New Roman"/>
                <w:i/>
                <w:color w:val="000000"/>
                <w:sz w:val="28"/>
                <w:szCs w:val="28"/>
              </w:rPr>
              <w:t>ответы не дают или ответы не по вопросу</w:t>
            </w:r>
            <w:r w:rsidRPr="00AB5DBD">
              <w:rPr>
                <w:rFonts w:ascii="Times New Roman" w:hAnsi="Times New Roman"/>
                <w:i/>
                <w:color w:val="000000"/>
                <w:sz w:val="28"/>
                <w:szCs w:val="28"/>
              </w:rPr>
              <w:t xml:space="preserve"> – 0.</w:t>
            </w:r>
          </w:p>
          <w:p w:rsidR="0069550D" w:rsidRPr="00E24B2E" w:rsidRDefault="0069550D" w:rsidP="0069550D">
            <w:pPr>
              <w:pStyle w:val="a5"/>
              <w:ind w:left="425" w:firstLine="0"/>
              <w:jc w:val="left"/>
              <w:rPr>
                <w:rFonts w:ascii="Times New Roman" w:hAnsi="Times New Roman"/>
                <w:color w:val="000000"/>
                <w:sz w:val="28"/>
                <w:szCs w:val="28"/>
              </w:rPr>
            </w:pPr>
          </w:p>
        </w:tc>
        <w:tc>
          <w:tcPr>
            <w:tcW w:w="814" w:type="dxa"/>
          </w:tcPr>
          <w:p w:rsidR="00BF6F85" w:rsidRPr="00E24B2E" w:rsidRDefault="00BF6F85" w:rsidP="00E24B2E">
            <w:pPr>
              <w:spacing w:before="100" w:beforeAutospacing="1" w:after="100" w:afterAutospacing="1"/>
              <w:jc w:val="center"/>
              <w:rPr>
                <w:color w:val="000000"/>
                <w:sz w:val="28"/>
                <w:szCs w:val="28"/>
              </w:rPr>
            </w:pPr>
            <w:r>
              <w:rPr>
                <w:color w:val="000000"/>
                <w:sz w:val="28"/>
                <w:szCs w:val="28"/>
              </w:rPr>
              <w:t>0-1</w:t>
            </w:r>
          </w:p>
        </w:tc>
      </w:tr>
      <w:tr w:rsidR="00BF6F85" w:rsidRPr="00C522F7" w:rsidTr="00BC3655">
        <w:trPr>
          <w:trHeight w:val="416"/>
        </w:trPr>
        <w:tc>
          <w:tcPr>
            <w:tcW w:w="2235" w:type="dxa"/>
            <w:vMerge/>
          </w:tcPr>
          <w:p w:rsidR="00BF6F85" w:rsidRPr="00E24B2E" w:rsidRDefault="00BF6F85" w:rsidP="00E24B2E">
            <w:pPr>
              <w:jc w:val="center"/>
              <w:rPr>
                <w:b/>
                <w:color w:val="000000"/>
                <w:sz w:val="28"/>
                <w:szCs w:val="28"/>
              </w:rPr>
            </w:pPr>
          </w:p>
        </w:tc>
        <w:tc>
          <w:tcPr>
            <w:tcW w:w="8185" w:type="dxa"/>
            <w:gridSpan w:val="2"/>
          </w:tcPr>
          <w:p w:rsidR="00BF6F85" w:rsidRPr="0069550D" w:rsidRDefault="00BF6F85" w:rsidP="00DF667D">
            <w:pPr>
              <w:spacing w:before="100" w:beforeAutospacing="1" w:after="100" w:afterAutospacing="1"/>
              <w:jc w:val="center"/>
              <w:rPr>
                <w:b/>
                <w:i/>
                <w:color w:val="000000"/>
                <w:sz w:val="28"/>
                <w:szCs w:val="28"/>
              </w:rPr>
            </w:pPr>
            <w:r w:rsidRPr="0069550D">
              <w:rPr>
                <w:b/>
                <w:i/>
                <w:color w:val="000000"/>
                <w:sz w:val="28"/>
                <w:szCs w:val="28"/>
              </w:rPr>
              <w:t>Критерии оценивания презентации  (макс. – 5 баллов)</w:t>
            </w:r>
          </w:p>
        </w:tc>
      </w:tr>
      <w:tr w:rsidR="00BF6F85" w:rsidRPr="00C522F7" w:rsidTr="00BC3655">
        <w:trPr>
          <w:trHeight w:val="416"/>
        </w:trPr>
        <w:tc>
          <w:tcPr>
            <w:tcW w:w="2235" w:type="dxa"/>
            <w:vMerge/>
          </w:tcPr>
          <w:p w:rsidR="00BF6F85" w:rsidRPr="00E24B2E" w:rsidRDefault="00BF6F85" w:rsidP="00E24B2E">
            <w:pPr>
              <w:jc w:val="center"/>
              <w:rPr>
                <w:b/>
                <w:color w:val="000000"/>
                <w:sz w:val="28"/>
                <w:szCs w:val="28"/>
              </w:rPr>
            </w:pPr>
          </w:p>
        </w:tc>
        <w:tc>
          <w:tcPr>
            <w:tcW w:w="7371" w:type="dxa"/>
          </w:tcPr>
          <w:p w:rsidR="00BF6F85" w:rsidRPr="00E24B2E" w:rsidRDefault="00BF6F85" w:rsidP="004C0F65">
            <w:pPr>
              <w:pStyle w:val="a5"/>
              <w:numPr>
                <w:ilvl w:val="0"/>
                <w:numId w:val="5"/>
              </w:numPr>
              <w:ind w:left="505"/>
              <w:jc w:val="left"/>
              <w:rPr>
                <w:rFonts w:ascii="Times New Roman" w:hAnsi="Times New Roman"/>
                <w:color w:val="000000"/>
                <w:sz w:val="28"/>
                <w:szCs w:val="28"/>
              </w:rPr>
            </w:pPr>
            <w:r w:rsidRPr="00E24B2E">
              <w:rPr>
                <w:rFonts w:ascii="Times New Roman" w:hAnsi="Times New Roman"/>
                <w:color w:val="000000"/>
                <w:sz w:val="28"/>
                <w:szCs w:val="28"/>
              </w:rPr>
              <w:t>Степень раскрытия темы</w:t>
            </w:r>
            <w:r w:rsidR="001E13E4">
              <w:rPr>
                <w:rFonts w:ascii="Times New Roman" w:hAnsi="Times New Roman"/>
                <w:color w:val="000000"/>
                <w:sz w:val="28"/>
                <w:szCs w:val="28"/>
              </w:rPr>
              <w:t xml:space="preserve"> и синхронизации с докладом</w:t>
            </w:r>
            <w:r>
              <w:rPr>
                <w:rFonts w:ascii="Times New Roman" w:hAnsi="Times New Roman"/>
                <w:color w:val="000000"/>
                <w:sz w:val="28"/>
                <w:szCs w:val="28"/>
              </w:rPr>
              <w:t xml:space="preserve">: </w:t>
            </w:r>
            <w:r w:rsidRPr="00E24B2E">
              <w:rPr>
                <w:rFonts w:ascii="Times New Roman" w:hAnsi="Times New Roman"/>
                <w:i/>
                <w:color w:val="000000"/>
                <w:sz w:val="28"/>
                <w:szCs w:val="28"/>
              </w:rPr>
              <w:t>полная -1, частичная – 0,5, тема не раскрыта – 0.</w:t>
            </w:r>
            <w:r w:rsidR="001E13E4">
              <w:rPr>
                <w:rFonts w:ascii="Times New Roman" w:hAnsi="Times New Roman"/>
                <w:i/>
                <w:color w:val="000000"/>
                <w:sz w:val="28"/>
                <w:szCs w:val="28"/>
              </w:rPr>
              <w:t xml:space="preserve"> Оценивается: степень соответствия презентации и доклада, раскрытие темы в рамках презентации.</w:t>
            </w:r>
          </w:p>
        </w:tc>
        <w:tc>
          <w:tcPr>
            <w:tcW w:w="814" w:type="dxa"/>
          </w:tcPr>
          <w:p w:rsidR="00BF6F85" w:rsidRPr="00E24B2E" w:rsidRDefault="00BF6F85" w:rsidP="005C64BA">
            <w:pPr>
              <w:spacing w:before="100" w:beforeAutospacing="1" w:after="100" w:afterAutospacing="1"/>
              <w:jc w:val="center"/>
              <w:rPr>
                <w:color w:val="000000"/>
                <w:sz w:val="28"/>
                <w:szCs w:val="28"/>
              </w:rPr>
            </w:pPr>
            <w:r>
              <w:rPr>
                <w:color w:val="000000"/>
                <w:sz w:val="28"/>
                <w:szCs w:val="28"/>
              </w:rPr>
              <w:t>0-1</w:t>
            </w:r>
          </w:p>
        </w:tc>
      </w:tr>
      <w:tr w:rsidR="00BF6F85" w:rsidRPr="00C522F7" w:rsidTr="00BC3655">
        <w:trPr>
          <w:trHeight w:val="416"/>
        </w:trPr>
        <w:tc>
          <w:tcPr>
            <w:tcW w:w="2235" w:type="dxa"/>
            <w:vMerge/>
          </w:tcPr>
          <w:p w:rsidR="00BF6F85" w:rsidRPr="00E24B2E" w:rsidRDefault="00BF6F85" w:rsidP="00E24B2E">
            <w:pPr>
              <w:jc w:val="center"/>
              <w:rPr>
                <w:b/>
                <w:color w:val="000000"/>
                <w:sz w:val="28"/>
                <w:szCs w:val="28"/>
              </w:rPr>
            </w:pPr>
          </w:p>
        </w:tc>
        <w:tc>
          <w:tcPr>
            <w:tcW w:w="7371" w:type="dxa"/>
          </w:tcPr>
          <w:p w:rsidR="00BF6F85" w:rsidRPr="00E24B2E" w:rsidRDefault="001E13E4" w:rsidP="004C0F65">
            <w:pPr>
              <w:pStyle w:val="a5"/>
              <w:numPr>
                <w:ilvl w:val="0"/>
                <w:numId w:val="5"/>
              </w:numPr>
              <w:ind w:left="505"/>
              <w:jc w:val="left"/>
              <w:rPr>
                <w:rFonts w:ascii="Times New Roman" w:hAnsi="Times New Roman"/>
                <w:color w:val="000000"/>
                <w:sz w:val="28"/>
                <w:szCs w:val="28"/>
              </w:rPr>
            </w:pPr>
            <w:r>
              <w:rPr>
                <w:rFonts w:ascii="Times New Roman" w:hAnsi="Times New Roman"/>
                <w:color w:val="000000"/>
                <w:sz w:val="28"/>
                <w:szCs w:val="28"/>
              </w:rPr>
              <w:t>Структурированность</w:t>
            </w:r>
            <w:r w:rsidR="00BF6F85">
              <w:rPr>
                <w:rFonts w:ascii="Times New Roman" w:hAnsi="Times New Roman"/>
                <w:color w:val="000000"/>
                <w:sz w:val="28"/>
                <w:szCs w:val="28"/>
              </w:rPr>
              <w:t xml:space="preserve">: </w:t>
            </w:r>
            <w:r w:rsidR="00BF6F85" w:rsidRPr="00E24B2E">
              <w:rPr>
                <w:rFonts w:ascii="Times New Roman" w:hAnsi="Times New Roman"/>
                <w:i/>
                <w:color w:val="000000"/>
                <w:sz w:val="28"/>
                <w:szCs w:val="28"/>
              </w:rPr>
              <w:t>высокий уровень</w:t>
            </w:r>
            <w:r w:rsidR="00BF6F85">
              <w:rPr>
                <w:rFonts w:ascii="Times New Roman" w:hAnsi="Times New Roman"/>
                <w:color w:val="000000"/>
                <w:sz w:val="28"/>
                <w:szCs w:val="28"/>
              </w:rPr>
              <w:t xml:space="preserve"> </w:t>
            </w:r>
            <w:r>
              <w:rPr>
                <w:rFonts w:ascii="Times New Roman" w:hAnsi="Times New Roman"/>
                <w:i/>
                <w:color w:val="000000"/>
                <w:sz w:val="28"/>
                <w:szCs w:val="28"/>
              </w:rPr>
              <w:t>-1, средний уровень – 0</w:t>
            </w:r>
            <w:r w:rsidR="00BF6F85" w:rsidRPr="00E24B2E">
              <w:rPr>
                <w:rFonts w:ascii="Times New Roman" w:hAnsi="Times New Roman"/>
                <w:i/>
                <w:color w:val="000000"/>
                <w:sz w:val="28"/>
                <w:szCs w:val="28"/>
              </w:rPr>
              <w:t>, низкий уровень – 0.</w:t>
            </w:r>
            <w:r>
              <w:rPr>
                <w:rFonts w:ascii="Times New Roman" w:hAnsi="Times New Roman"/>
                <w:i/>
                <w:color w:val="000000"/>
                <w:sz w:val="28"/>
                <w:szCs w:val="28"/>
              </w:rPr>
              <w:t xml:space="preserve"> Оценивается: наличие обязательных элементов (тема, исполнитель, руководитель, цель и задачи, план, основная и заключительная части, литература) в основной части акцентирование наиболее значимой информации, логичность последовательности и компоновки материала на слайдах.</w:t>
            </w:r>
          </w:p>
        </w:tc>
        <w:tc>
          <w:tcPr>
            <w:tcW w:w="814" w:type="dxa"/>
          </w:tcPr>
          <w:p w:rsidR="00BF6F85" w:rsidRPr="00E24B2E" w:rsidRDefault="00BF6F85" w:rsidP="005C64BA">
            <w:pPr>
              <w:spacing w:before="100" w:beforeAutospacing="1" w:after="100" w:afterAutospacing="1"/>
              <w:jc w:val="center"/>
              <w:rPr>
                <w:color w:val="000000"/>
                <w:sz w:val="28"/>
                <w:szCs w:val="28"/>
              </w:rPr>
            </w:pPr>
            <w:r>
              <w:rPr>
                <w:color w:val="000000"/>
                <w:sz w:val="28"/>
                <w:szCs w:val="28"/>
              </w:rPr>
              <w:t>0-1</w:t>
            </w:r>
          </w:p>
        </w:tc>
      </w:tr>
      <w:tr w:rsidR="00BF6F85" w:rsidRPr="00C522F7" w:rsidTr="00BC3655">
        <w:trPr>
          <w:trHeight w:val="416"/>
        </w:trPr>
        <w:tc>
          <w:tcPr>
            <w:tcW w:w="2235" w:type="dxa"/>
            <w:vMerge/>
          </w:tcPr>
          <w:p w:rsidR="00BF6F85" w:rsidRPr="00E24B2E" w:rsidRDefault="00BF6F85" w:rsidP="00E24B2E">
            <w:pPr>
              <w:jc w:val="center"/>
              <w:rPr>
                <w:b/>
                <w:color w:val="000000"/>
                <w:sz w:val="28"/>
                <w:szCs w:val="28"/>
              </w:rPr>
            </w:pPr>
          </w:p>
        </w:tc>
        <w:tc>
          <w:tcPr>
            <w:tcW w:w="7371" w:type="dxa"/>
          </w:tcPr>
          <w:p w:rsidR="00BF6F85" w:rsidRPr="00E24B2E" w:rsidRDefault="001E13E4" w:rsidP="004C0F65">
            <w:pPr>
              <w:pStyle w:val="a5"/>
              <w:numPr>
                <w:ilvl w:val="0"/>
                <w:numId w:val="5"/>
              </w:numPr>
              <w:ind w:left="505"/>
              <w:jc w:val="left"/>
              <w:rPr>
                <w:rFonts w:ascii="Times New Roman" w:hAnsi="Times New Roman"/>
                <w:color w:val="000000"/>
                <w:sz w:val="28"/>
                <w:szCs w:val="28"/>
              </w:rPr>
            </w:pPr>
            <w:r>
              <w:rPr>
                <w:rFonts w:ascii="Times New Roman" w:hAnsi="Times New Roman"/>
                <w:color w:val="000000"/>
                <w:sz w:val="28"/>
                <w:szCs w:val="28"/>
              </w:rPr>
              <w:t>Доступность восприятия</w:t>
            </w:r>
            <w:r w:rsidR="00BF6F85">
              <w:rPr>
                <w:rFonts w:ascii="Times New Roman" w:hAnsi="Times New Roman"/>
                <w:color w:val="000000"/>
                <w:sz w:val="28"/>
                <w:szCs w:val="28"/>
              </w:rPr>
              <w:t xml:space="preserve">: </w:t>
            </w:r>
            <w:r w:rsidR="00BF6F85" w:rsidRPr="00E24B2E">
              <w:rPr>
                <w:rFonts w:ascii="Times New Roman" w:hAnsi="Times New Roman"/>
                <w:i/>
                <w:color w:val="000000"/>
                <w:sz w:val="28"/>
                <w:szCs w:val="28"/>
              </w:rPr>
              <w:t>высокий уровень -1, средний – 0,5, низкий –</w:t>
            </w:r>
            <w:r w:rsidR="00BF6F85">
              <w:rPr>
                <w:rFonts w:ascii="Times New Roman" w:hAnsi="Times New Roman"/>
                <w:i/>
                <w:color w:val="000000"/>
                <w:sz w:val="28"/>
                <w:szCs w:val="28"/>
              </w:rPr>
              <w:t xml:space="preserve"> 0</w:t>
            </w:r>
            <w:r w:rsidR="00BF6F85" w:rsidRPr="00E24B2E">
              <w:rPr>
                <w:rFonts w:ascii="Times New Roman" w:hAnsi="Times New Roman"/>
                <w:i/>
                <w:color w:val="000000"/>
                <w:sz w:val="28"/>
                <w:szCs w:val="28"/>
              </w:rPr>
              <w:t>.</w:t>
            </w:r>
            <w:r w:rsidR="00BF6F85">
              <w:rPr>
                <w:rFonts w:ascii="Times New Roman" w:hAnsi="Times New Roman"/>
                <w:i/>
                <w:color w:val="000000"/>
                <w:sz w:val="28"/>
                <w:szCs w:val="28"/>
              </w:rPr>
              <w:t xml:space="preserve"> Оценивается: </w:t>
            </w:r>
            <w:r>
              <w:rPr>
                <w:rFonts w:ascii="Times New Roman" w:hAnsi="Times New Roman"/>
                <w:i/>
                <w:color w:val="000000"/>
                <w:sz w:val="28"/>
                <w:szCs w:val="28"/>
              </w:rPr>
              <w:t>наличие схем, таблиц, рисунков, графиков; соответствие «текстовых» и «нетекстовых слайдов» (доля текстовых слайдов ≥ 50%, от 30 до 49%, менее 30%)</w:t>
            </w:r>
            <w:r w:rsidR="00BF6F85">
              <w:rPr>
                <w:rFonts w:ascii="Times New Roman" w:hAnsi="Times New Roman"/>
                <w:i/>
                <w:color w:val="000000"/>
                <w:sz w:val="28"/>
                <w:szCs w:val="28"/>
              </w:rPr>
              <w:t>.</w:t>
            </w:r>
          </w:p>
        </w:tc>
        <w:tc>
          <w:tcPr>
            <w:tcW w:w="814" w:type="dxa"/>
          </w:tcPr>
          <w:p w:rsidR="00BF6F85" w:rsidRPr="00E24B2E" w:rsidRDefault="00BF6F85" w:rsidP="005C64BA">
            <w:pPr>
              <w:spacing w:before="100" w:beforeAutospacing="1" w:after="100" w:afterAutospacing="1"/>
              <w:jc w:val="center"/>
              <w:rPr>
                <w:color w:val="000000"/>
                <w:sz w:val="28"/>
                <w:szCs w:val="28"/>
              </w:rPr>
            </w:pPr>
            <w:r>
              <w:rPr>
                <w:color w:val="000000"/>
                <w:sz w:val="28"/>
                <w:szCs w:val="28"/>
              </w:rPr>
              <w:t>0-1</w:t>
            </w:r>
          </w:p>
        </w:tc>
      </w:tr>
      <w:tr w:rsidR="00BF6F85" w:rsidRPr="00C522F7" w:rsidTr="00BC3655">
        <w:trPr>
          <w:trHeight w:val="416"/>
        </w:trPr>
        <w:tc>
          <w:tcPr>
            <w:tcW w:w="2235" w:type="dxa"/>
            <w:vMerge/>
          </w:tcPr>
          <w:p w:rsidR="00BF6F85" w:rsidRPr="00E24B2E" w:rsidRDefault="00BF6F85" w:rsidP="00E24B2E">
            <w:pPr>
              <w:jc w:val="center"/>
              <w:rPr>
                <w:b/>
                <w:color w:val="000000"/>
                <w:sz w:val="28"/>
                <w:szCs w:val="28"/>
              </w:rPr>
            </w:pPr>
          </w:p>
        </w:tc>
        <w:tc>
          <w:tcPr>
            <w:tcW w:w="7371" w:type="dxa"/>
          </w:tcPr>
          <w:p w:rsidR="00BF6F85" w:rsidRPr="00E24B2E" w:rsidRDefault="001E13E4" w:rsidP="004C0F65">
            <w:pPr>
              <w:pStyle w:val="a5"/>
              <w:numPr>
                <w:ilvl w:val="0"/>
                <w:numId w:val="5"/>
              </w:numPr>
              <w:ind w:left="505"/>
              <w:jc w:val="left"/>
              <w:rPr>
                <w:rFonts w:ascii="Times New Roman" w:hAnsi="Times New Roman"/>
                <w:color w:val="000000"/>
                <w:sz w:val="28"/>
                <w:szCs w:val="28"/>
              </w:rPr>
            </w:pPr>
            <w:r>
              <w:rPr>
                <w:rFonts w:ascii="Times New Roman" w:hAnsi="Times New Roman"/>
                <w:color w:val="000000"/>
                <w:sz w:val="28"/>
                <w:szCs w:val="28"/>
              </w:rPr>
              <w:t>Качество выполнения</w:t>
            </w:r>
            <w:r w:rsidR="002A04D3">
              <w:rPr>
                <w:rFonts w:ascii="Times New Roman" w:hAnsi="Times New Roman"/>
                <w:color w:val="000000"/>
                <w:sz w:val="28"/>
                <w:szCs w:val="28"/>
              </w:rPr>
              <w:t xml:space="preserve"> и наглядность</w:t>
            </w:r>
            <w:r w:rsidR="00BF6F85">
              <w:rPr>
                <w:rFonts w:ascii="Times New Roman" w:hAnsi="Times New Roman"/>
                <w:color w:val="000000"/>
                <w:sz w:val="28"/>
                <w:szCs w:val="28"/>
              </w:rPr>
              <w:t xml:space="preserve">: </w:t>
            </w:r>
            <w:r w:rsidR="00BF6F85" w:rsidRPr="00E24B2E">
              <w:rPr>
                <w:rFonts w:ascii="Times New Roman" w:hAnsi="Times New Roman"/>
                <w:i/>
                <w:color w:val="000000"/>
                <w:sz w:val="28"/>
                <w:szCs w:val="28"/>
              </w:rPr>
              <w:t>высокий уровень -1, средний – 0,5, низкий –</w:t>
            </w:r>
            <w:r w:rsidR="00BF6F85">
              <w:rPr>
                <w:rFonts w:ascii="Times New Roman" w:hAnsi="Times New Roman"/>
                <w:i/>
                <w:color w:val="000000"/>
                <w:sz w:val="28"/>
                <w:szCs w:val="28"/>
              </w:rPr>
              <w:t xml:space="preserve"> 0</w:t>
            </w:r>
            <w:r w:rsidR="00BF6F85" w:rsidRPr="00E24B2E">
              <w:rPr>
                <w:rFonts w:ascii="Times New Roman" w:hAnsi="Times New Roman"/>
                <w:i/>
                <w:color w:val="000000"/>
                <w:sz w:val="28"/>
                <w:szCs w:val="28"/>
              </w:rPr>
              <w:t>.</w:t>
            </w:r>
            <w:r w:rsidR="00BF6F85">
              <w:rPr>
                <w:rFonts w:ascii="Times New Roman" w:hAnsi="Times New Roman"/>
                <w:i/>
                <w:color w:val="000000"/>
                <w:sz w:val="28"/>
                <w:szCs w:val="28"/>
              </w:rPr>
              <w:t xml:space="preserve"> Оценивается: </w:t>
            </w:r>
            <w:r>
              <w:rPr>
                <w:rFonts w:ascii="Times New Roman" w:hAnsi="Times New Roman"/>
                <w:i/>
                <w:color w:val="000000"/>
                <w:sz w:val="28"/>
                <w:szCs w:val="28"/>
              </w:rPr>
              <w:t>единый стиль оформления слайдов, соответствующий теме доклада;</w:t>
            </w:r>
            <w:r w:rsidR="002A04D3">
              <w:rPr>
                <w:rFonts w:ascii="Times New Roman" w:hAnsi="Times New Roman"/>
                <w:i/>
                <w:color w:val="000000"/>
                <w:sz w:val="28"/>
                <w:szCs w:val="28"/>
              </w:rPr>
              <w:t xml:space="preserve"> читабельность текста и подписей, визуализация графиков, схем и т.д.; соответствие количества слайдов времени доклада; эстетический эффект от </w:t>
            </w:r>
            <w:r>
              <w:rPr>
                <w:rFonts w:ascii="Times New Roman" w:hAnsi="Times New Roman"/>
                <w:i/>
                <w:color w:val="000000"/>
                <w:sz w:val="28"/>
                <w:szCs w:val="28"/>
              </w:rPr>
              <w:t xml:space="preserve"> </w:t>
            </w:r>
            <w:r w:rsidR="002A04D3">
              <w:rPr>
                <w:rFonts w:ascii="Times New Roman" w:hAnsi="Times New Roman"/>
                <w:i/>
                <w:color w:val="000000"/>
                <w:sz w:val="28"/>
                <w:szCs w:val="28"/>
              </w:rPr>
              <w:t>просмотра</w:t>
            </w:r>
            <w:r w:rsidR="00BF6F85">
              <w:rPr>
                <w:rFonts w:ascii="Times New Roman" w:hAnsi="Times New Roman"/>
                <w:i/>
                <w:color w:val="000000"/>
                <w:sz w:val="28"/>
                <w:szCs w:val="28"/>
              </w:rPr>
              <w:t>.</w:t>
            </w:r>
          </w:p>
        </w:tc>
        <w:tc>
          <w:tcPr>
            <w:tcW w:w="814" w:type="dxa"/>
          </w:tcPr>
          <w:p w:rsidR="00BF6F85" w:rsidRPr="00E24B2E" w:rsidRDefault="00BF6F85" w:rsidP="005C64BA">
            <w:pPr>
              <w:spacing w:before="100" w:beforeAutospacing="1" w:after="100" w:afterAutospacing="1"/>
              <w:jc w:val="center"/>
              <w:rPr>
                <w:color w:val="000000"/>
                <w:sz w:val="28"/>
                <w:szCs w:val="28"/>
              </w:rPr>
            </w:pPr>
            <w:r>
              <w:rPr>
                <w:color w:val="000000"/>
                <w:sz w:val="28"/>
                <w:szCs w:val="28"/>
              </w:rPr>
              <w:t>0-1</w:t>
            </w:r>
          </w:p>
        </w:tc>
      </w:tr>
      <w:tr w:rsidR="00BF6F85" w:rsidRPr="00C522F7" w:rsidTr="00BC3655">
        <w:trPr>
          <w:trHeight w:val="416"/>
        </w:trPr>
        <w:tc>
          <w:tcPr>
            <w:tcW w:w="2235" w:type="dxa"/>
            <w:vMerge/>
          </w:tcPr>
          <w:p w:rsidR="00BF6F85" w:rsidRPr="00E24B2E" w:rsidRDefault="00BF6F85" w:rsidP="00E24B2E">
            <w:pPr>
              <w:jc w:val="center"/>
              <w:rPr>
                <w:b/>
                <w:color w:val="000000"/>
                <w:sz w:val="28"/>
                <w:szCs w:val="28"/>
              </w:rPr>
            </w:pPr>
          </w:p>
        </w:tc>
        <w:tc>
          <w:tcPr>
            <w:tcW w:w="7371" w:type="dxa"/>
          </w:tcPr>
          <w:p w:rsidR="00BF6F85" w:rsidRPr="00E24B2E" w:rsidRDefault="002A04D3" w:rsidP="004C0F65">
            <w:pPr>
              <w:pStyle w:val="a5"/>
              <w:numPr>
                <w:ilvl w:val="0"/>
                <w:numId w:val="5"/>
              </w:numPr>
              <w:ind w:left="505"/>
              <w:jc w:val="left"/>
              <w:rPr>
                <w:rFonts w:ascii="Times New Roman" w:hAnsi="Times New Roman"/>
                <w:color w:val="000000"/>
                <w:sz w:val="28"/>
                <w:szCs w:val="28"/>
              </w:rPr>
            </w:pPr>
            <w:r>
              <w:rPr>
                <w:rFonts w:ascii="Times New Roman" w:hAnsi="Times New Roman"/>
                <w:color w:val="000000"/>
                <w:sz w:val="28"/>
                <w:szCs w:val="28"/>
              </w:rPr>
              <w:t>Степень владения слайдами в ходе ответов на вопросы:</w:t>
            </w:r>
            <w:r w:rsidR="00BF6F85">
              <w:rPr>
                <w:rFonts w:ascii="Times New Roman" w:hAnsi="Times New Roman"/>
                <w:color w:val="000000"/>
                <w:sz w:val="28"/>
                <w:szCs w:val="28"/>
              </w:rPr>
              <w:t xml:space="preserve"> </w:t>
            </w:r>
            <w:r w:rsidRPr="00E24B2E">
              <w:rPr>
                <w:rFonts w:ascii="Times New Roman" w:hAnsi="Times New Roman"/>
                <w:i/>
                <w:color w:val="000000"/>
                <w:sz w:val="28"/>
                <w:szCs w:val="28"/>
              </w:rPr>
              <w:t>высокий уровень -1, средний – 0,5, низкий –</w:t>
            </w:r>
            <w:r>
              <w:rPr>
                <w:rFonts w:ascii="Times New Roman" w:hAnsi="Times New Roman"/>
                <w:i/>
                <w:color w:val="000000"/>
                <w:sz w:val="28"/>
                <w:szCs w:val="28"/>
              </w:rPr>
              <w:t xml:space="preserve"> 0</w:t>
            </w:r>
            <w:r w:rsidRPr="00E24B2E">
              <w:rPr>
                <w:rFonts w:ascii="Times New Roman" w:hAnsi="Times New Roman"/>
                <w:i/>
                <w:color w:val="000000"/>
                <w:sz w:val="28"/>
                <w:szCs w:val="28"/>
              </w:rPr>
              <w:t>.</w:t>
            </w:r>
            <w:r>
              <w:rPr>
                <w:rFonts w:ascii="Times New Roman" w:hAnsi="Times New Roman"/>
                <w:i/>
                <w:color w:val="000000"/>
                <w:sz w:val="28"/>
                <w:szCs w:val="28"/>
              </w:rPr>
              <w:t xml:space="preserve"> Оценивается: </w:t>
            </w:r>
            <w:r w:rsidR="00BF6F85" w:rsidRPr="00AB5DBD">
              <w:rPr>
                <w:rFonts w:ascii="Times New Roman" w:hAnsi="Times New Roman"/>
                <w:i/>
                <w:color w:val="000000"/>
                <w:sz w:val="28"/>
                <w:szCs w:val="28"/>
              </w:rPr>
              <w:t xml:space="preserve"> </w:t>
            </w:r>
            <w:r>
              <w:rPr>
                <w:rFonts w:ascii="Times New Roman" w:hAnsi="Times New Roman"/>
                <w:i/>
                <w:color w:val="000000"/>
                <w:sz w:val="28"/>
                <w:szCs w:val="28"/>
              </w:rPr>
              <w:t xml:space="preserve">степень ориентации в материале презентации и последовательности слайдов в </w:t>
            </w:r>
            <w:r w:rsidR="006C267B">
              <w:rPr>
                <w:rFonts w:ascii="Times New Roman" w:hAnsi="Times New Roman"/>
                <w:i/>
                <w:color w:val="000000"/>
                <w:sz w:val="28"/>
                <w:szCs w:val="28"/>
              </w:rPr>
              <w:t>ходе ответов на вопросы; степень использования слайдов в ходе ответов.</w:t>
            </w:r>
            <w:r>
              <w:rPr>
                <w:rFonts w:ascii="Times New Roman" w:hAnsi="Times New Roman"/>
                <w:i/>
                <w:color w:val="000000"/>
                <w:sz w:val="28"/>
                <w:szCs w:val="28"/>
              </w:rPr>
              <w:t xml:space="preserve"> </w:t>
            </w:r>
            <w:r w:rsidRPr="00AB5DBD">
              <w:rPr>
                <w:rFonts w:ascii="Times New Roman" w:hAnsi="Times New Roman"/>
                <w:i/>
                <w:color w:val="000000"/>
                <w:sz w:val="28"/>
                <w:szCs w:val="28"/>
              </w:rPr>
              <w:t xml:space="preserve"> </w:t>
            </w:r>
          </w:p>
        </w:tc>
        <w:tc>
          <w:tcPr>
            <w:tcW w:w="814" w:type="dxa"/>
          </w:tcPr>
          <w:p w:rsidR="00BF6F85" w:rsidRPr="00E24B2E" w:rsidRDefault="00BF6F85" w:rsidP="005C64BA">
            <w:pPr>
              <w:spacing w:before="100" w:beforeAutospacing="1" w:after="100" w:afterAutospacing="1"/>
              <w:jc w:val="center"/>
              <w:rPr>
                <w:color w:val="000000"/>
                <w:sz w:val="28"/>
                <w:szCs w:val="28"/>
              </w:rPr>
            </w:pPr>
            <w:r>
              <w:rPr>
                <w:color w:val="000000"/>
                <w:sz w:val="28"/>
                <w:szCs w:val="28"/>
              </w:rPr>
              <w:t>0-1</w:t>
            </w:r>
          </w:p>
        </w:tc>
      </w:tr>
      <w:tr w:rsidR="000B77F8" w:rsidRPr="00C522F7" w:rsidTr="00BC3655">
        <w:trPr>
          <w:trHeight w:val="416"/>
        </w:trPr>
        <w:tc>
          <w:tcPr>
            <w:tcW w:w="2235" w:type="dxa"/>
          </w:tcPr>
          <w:p w:rsidR="000B77F8" w:rsidRPr="00E24B2E" w:rsidRDefault="00B9136D" w:rsidP="00B9136D">
            <w:pPr>
              <w:rPr>
                <w:b/>
                <w:color w:val="000000"/>
                <w:sz w:val="28"/>
                <w:szCs w:val="28"/>
              </w:rPr>
            </w:pPr>
            <w:r>
              <w:rPr>
                <w:b/>
                <w:color w:val="000000"/>
                <w:sz w:val="28"/>
                <w:szCs w:val="28"/>
              </w:rPr>
              <w:t>Выполнение самостоятельной / практической работы в тетрадях</w:t>
            </w:r>
          </w:p>
        </w:tc>
        <w:tc>
          <w:tcPr>
            <w:tcW w:w="8185" w:type="dxa"/>
            <w:gridSpan w:val="2"/>
          </w:tcPr>
          <w:p w:rsidR="006E6AB4" w:rsidRPr="006E6AB4" w:rsidRDefault="006E6AB4" w:rsidP="006E6AB4">
            <w:pPr>
              <w:ind w:left="16" w:firstLine="300"/>
              <w:jc w:val="both"/>
              <w:rPr>
                <w:spacing w:val="2"/>
                <w:sz w:val="28"/>
              </w:rPr>
            </w:pPr>
            <w:r w:rsidRPr="006E6AB4">
              <w:rPr>
                <w:spacing w:val="2"/>
                <w:sz w:val="28"/>
              </w:rPr>
              <w:t>Тетради должны быть предоставлены на проверку на рубежном контроле по модулю.</w:t>
            </w:r>
          </w:p>
          <w:p w:rsidR="006E6AB4" w:rsidRPr="006E6AB4" w:rsidRDefault="006E6AB4" w:rsidP="006E6AB4">
            <w:pPr>
              <w:ind w:left="16" w:firstLine="300"/>
              <w:jc w:val="both"/>
              <w:rPr>
                <w:spacing w:val="2"/>
                <w:sz w:val="28"/>
              </w:rPr>
            </w:pPr>
            <w:r w:rsidRPr="006E6AB4">
              <w:rPr>
                <w:spacing w:val="2"/>
                <w:sz w:val="28"/>
              </w:rPr>
              <w:t>Тетрадь, предоставленная позже этого срока, не принимается.</w:t>
            </w:r>
          </w:p>
          <w:p w:rsidR="006E6AB4" w:rsidRPr="006E6AB4" w:rsidRDefault="006E6AB4" w:rsidP="006E6AB4">
            <w:pPr>
              <w:ind w:left="16" w:firstLine="300"/>
              <w:jc w:val="both"/>
              <w:rPr>
                <w:sz w:val="28"/>
              </w:rPr>
            </w:pPr>
            <w:r w:rsidRPr="006E6AB4">
              <w:rPr>
                <w:sz w:val="28"/>
              </w:rPr>
              <w:t>Повышение балла за оформление тетрадей не предусмотрено.</w:t>
            </w:r>
          </w:p>
          <w:p w:rsidR="00B9136D" w:rsidRPr="006E6AB4" w:rsidRDefault="00B9136D" w:rsidP="006E6AB4">
            <w:pPr>
              <w:ind w:left="16" w:firstLine="300"/>
              <w:jc w:val="both"/>
              <w:rPr>
                <w:sz w:val="28"/>
              </w:rPr>
            </w:pPr>
          </w:p>
          <w:p w:rsidR="00B9136D" w:rsidRDefault="00B9136D" w:rsidP="00B9136D">
            <w:pPr>
              <w:ind w:firstLine="709"/>
              <w:jc w:val="both"/>
              <w:rPr>
                <w:sz w:val="28"/>
                <w:szCs w:val="28"/>
              </w:rPr>
            </w:pPr>
            <w:r>
              <w:rPr>
                <w:sz w:val="28"/>
              </w:rPr>
              <w:t>Критерии оценивания:</w:t>
            </w:r>
          </w:p>
          <w:tbl>
            <w:tblPr>
              <w:tblStyle w:val="a3"/>
              <w:tblW w:w="0" w:type="auto"/>
              <w:tblLook w:val="04A0" w:firstRow="1" w:lastRow="0" w:firstColumn="1" w:lastColumn="0" w:noHBand="0" w:noVBand="1"/>
            </w:tblPr>
            <w:tblGrid>
              <w:gridCol w:w="1121"/>
              <w:gridCol w:w="6679"/>
            </w:tblGrid>
            <w:tr w:rsidR="00B9136D" w:rsidRPr="00D0021A" w:rsidTr="00120A5C">
              <w:tc>
                <w:tcPr>
                  <w:tcW w:w="1121" w:type="dxa"/>
                </w:tcPr>
                <w:p w:rsidR="00B9136D" w:rsidRPr="00D0021A" w:rsidRDefault="00120A5C" w:rsidP="009E607D">
                  <w:pPr>
                    <w:jc w:val="both"/>
                  </w:pPr>
                  <w:r>
                    <w:t>5</w:t>
                  </w:r>
                  <w:r w:rsidR="00B9136D" w:rsidRPr="00D0021A">
                    <w:t xml:space="preserve"> балл</w:t>
                  </w:r>
                  <w:r>
                    <w:t>ов</w:t>
                  </w:r>
                </w:p>
              </w:tc>
              <w:tc>
                <w:tcPr>
                  <w:tcW w:w="6679" w:type="dxa"/>
                </w:tcPr>
                <w:p w:rsidR="00B9136D" w:rsidRPr="00D0021A" w:rsidRDefault="00B9136D" w:rsidP="005D793C">
                  <w:pPr>
                    <w:ind w:left="341" w:hanging="341"/>
                    <w:jc w:val="both"/>
                  </w:pPr>
                  <w:r w:rsidRPr="00D0021A">
                    <w:t xml:space="preserve">– выставляется за </w:t>
                  </w:r>
                  <w:r w:rsidR="00675829">
                    <w:t>вовремя сданную</w:t>
                  </w:r>
                  <w:r w:rsidR="005D793C">
                    <w:t xml:space="preserve"> для</w:t>
                  </w:r>
                  <w:r w:rsidR="00675829">
                    <w:t xml:space="preserve"> </w:t>
                  </w:r>
                  <w:r w:rsidRPr="00D0021A">
                    <w:t xml:space="preserve">качественно </w:t>
                  </w:r>
                  <w:r w:rsidR="00675829">
                    <w:t xml:space="preserve">оформленную тетрадь, в которой грамотно выполнены </w:t>
                  </w:r>
                  <w:r w:rsidRPr="00D0021A">
                    <w:t xml:space="preserve"> все</w:t>
                  </w:r>
                  <w:r w:rsidR="00675829">
                    <w:t xml:space="preserve"> задания </w:t>
                  </w:r>
                  <w:r w:rsidR="00120A5C">
                    <w:t>во всех темах тетради</w:t>
                  </w:r>
                  <w:r>
                    <w:t>;</w:t>
                  </w:r>
                </w:p>
              </w:tc>
            </w:tr>
            <w:tr w:rsidR="00120A5C" w:rsidRPr="00D0021A" w:rsidTr="00120A5C">
              <w:tc>
                <w:tcPr>
                  <w:tcW w:w="1121" w:type="dxa"/>
                </w:tcPr>
                <w:p w:rsidR="00120A5C" w:rsidRDefault="00120A5C" w:rsidP="009E607D">
                  <w:pPr>
                    <w:jc w:val="both"/>
                  </w:pPr>
                  <w:r>
                    <w:t>4 балла</w:t>
                  </w:r>
                </w:p>
              </w:tc>
              <w:tc>
                <w:tcPr>
                  <w:tcW w:w="6679" w:type="dxa"/>
                </w:tcPr>
                <w:p w:rsidR="00120A5C" w:rsidRDefault="00120A5C" w:rsidP="00120A5C">
                  <w:pPr>
                    <w:ind w:left="175" w:hanging="175"/>
                    <w:jc w:val="both"/>
                  </w:pPr>
                  <w:r>
                    <w:t>- выполнены все задания всех тем, но допущены негрубые ошибки или неточности, не искажающие сути задания;</w:t>
                  </w:r>
                </w:p>
                <w:p w:rsidR="00E32FA3" w:rsidRDefault="00E32FA3" w:rsidP="00E32FA3">
                  <w:pPr>
                    <w:ind w:left="175" w:hanging="175"/>
                    <w:jc w:val="both"/>
                  </w:pPr>
                  <w:r>
                    <w:t xml:space="preserve">- грамотно выполнены все задания всех тем, но «некачественно оформлены» (например, предусмотрено </w:t>
                  </w:r>
                  <w:r>
                    <w:lastRenderedPageBreak/>
                    <w:t>оформление цветными карандашами, а выполнено простым или ручкой; необходимо предоставить этапы выполнения/решения, а его нет и др.)</w:t>
                  </w:r>
                  <w:r w:rsidR="009E607D">
                    <w:t>;</w:t>
                  </w:r>
                </w:p>
                <w:p w:rsidR="005D793C" w:rsidRDefault="009E607D" w:rsidP="00B6317A">
                  <w:pPr>
                    <w:ind w:left="200" w:hanging="200"/>
                    <w:jc w:val="both"/>
                  </w:pPr>
                  <w:r>
                    <w:t>- выполнены все темы и задания, но допускаются отдельные ошибки, искажающие смысл задания;</w:t>
                  </w:r>
                </w:p>
              </w:tc>
            </w:tr>
            <w:tr w:rsidR="00B9136D" w:rsidRPr="00D0021A" w:rsidTr="00120A5C">
              <w:tc>
                <w:tcPr>
                  <w:tcW w:w="1121" w:type="dxa"/>
                </w:tcPr>
                <w:p w:rsidR="00B9136D" w:rsidRPr="00D0021A" w:rsidRDefault="00120A5C" w:rsidP="009E607D">
                  <w:pPr>
                    <w:jc w:val="both"/>
                  </w:pPr>
                  <w:r>
                    <w:lastRenderedPageBreak/>
                    <w:t>3 балла</w:t>
                  </w:r>
                </w:p>
              </w:tc>
              <w:tc>
                <w:tcPr>
                  <w:tcW w:w="6679" w:type="dxa"/>
                </w:tcPr>
                <w:p w:rsidR="00B9136D" w:rsidRDefault="00B9136D" w:rsidP="009E607D">
                  <w:pPr>
                    <w:ind w:left="200" w:hanging="200"/>
                    <w:jc w:val="both"/>
                  </w:pPr>
                  <w:r>
                    <w:t>- выполнены все темы</w:t>
                  </w:r>
                  <w:r w:rsidR="009E607D">
                    <w:t xml:space="preserve"> и задания</w:t>
                  </w:r>
                  <w:r>
                    <w:t xml:space="preserve">, но допускаются </w:t>
                  </w:r>
                  <w:r w:rsidR="009E607D">
                    <w:t xml:space="preserve">систематические </w:t>
                  </w:r>
                  <w:r>
                    <w:t>ошибки, искажающие смысл задани</w:t>
                  </w:r>
                  <w:r w:rsidR="009E607D">
                    <w:t>й</w:t>
                  </w:r>
                  <w:r>
                    <w:t>;</w:t>
                  </w:r>
                </w:p>
                <w:p w:rsidR="00B9136D" w:rsidRDefault="00B9136D" w:rsidP="009E607D">
                  <w:pPr>
                    <w:jc w:val="both"/>
                  </w:pPr>
                  <w:r>
                    <w:t xml:space="preserve">- </w:t>
                  </w:r>
                  <w:r w:rsidR="009E607D">
                    <w:t>задания тем</w:t>
                  </w:r>
                  <w:r>
                    <w:t xml:space="preserve"> выполнены</w:t>
                  </w:r>
                  <w:r w:rsidR="009E607D">
                    <w:t xml:space="preserve"> качественно, но</w:t>
                  </w:r>
                  <w:r>
                    <w:t xml:space="preserve"> </w:t>
                  </w:r>
                  <w:r w:rsidR="009E607D">
                    <w:t>менее</w:t>
                  </w:r>
                  <w:r>
                    <w:t xml:space="preserve"> чем на </w:t>
                  </w:r>
                  <w:r w:rsidR="009E607D">
                    <w:t>7</w:t>
                  </w:r>
                  <w:r>
                    <w:t>0%</w:t>
                  </w:r>
                  <w:r w:rsidR="009E607D">
                    <w:t>;</w:t>
                  </w:r>
                </w:p>
                <w:p w:rsidR="005D793C" w:rsidRPr="00D0021A" w:rsidRDefault="009E607D" w:rsidP="00B6317A">
                  <w:pPr>
                    <w:ind w:left="341" w:hanging="283"/>
                    <w:jc w:val="both"/>
                  </w:pPr>
                  <w:r>
                    <w:t>- отсутствует выполнение более 70% тем, но остальные оформлены качественно и грамотно;</w:t>
                  </w:r>
                </w:p>
              </w:tc>
            </w:tr>
            <w:tr w:rsidR="00B9136D" w:rsidRPr="00D0021A" w:rsidTr="00120A5C">
              <w:tc>
                <w:tcPr>
                  <w:tcW w:w="1121" w:type="dxa"/>
                </w:tcPr>
                <w:p w:rsidR="00B9136D" w:rsidRPr="00D0021A" w:rsidRDefault="00120A5C" w:rsidP="009E607D">
                  <w:pPr>
                    <w:jc w:val="both"/>
                  </w:pPr>
                  <w:r>
                    <w:t>2 балла</w:t>
                  </w:r>
                </w:p>
              </w:tc>
              <w:tc>
                <w:tcPr>
                  <w:tcW w:w="6679" w:type="dxa"/>
                </w:tcPr>
                <w:p w:rsidR="00B9136D" w:rsidRDefault="009E607D" w:rsidP="00670456">
                  <w:pPr>
                    <w:ind w:left="200" w:hanging="200"/>
                    <w:jc w:val="both"/>
                  </w:pPr>
                  <w:r>
                    <w:t xml:space="preserve">- </w:t>
                  </w:r>
                  <w:r w:rsidR="00670456">
                    <w:t>задания тем выполнены от 50 до 70%, качественно и без ошибок;</w:t>
                  </w:r>
                </w:p>
                <w:p w:rsidR="005D793C" w:rsidRPr="00D0021A" w:rsidRDefault="00670456" w:rsidP="00B6317A">
                  <w:pPr>
                    <w:ind w:left="200" w:hanging="200"/>
                    <w:jc w:val="both"/>
                  </w:pPr>
                  <w:r>
                    <w:t xml:space="preserve">- </w:t>
                  </w:r>
                  <w:r w:rsidR="007A5F91">
                    <w:t>оформлены все задания всех тем, но более чем в 50 % из них допускаются ошибки, искажающие смысл заданий;</w:t>
                  </w:r>
                </w:p>
              </w:tc>
            </w:tr>
            <w:tr w:rsidR="00120A5C" w:rsidRPr="00D0021A" w:rsidTr="00120A5C">
              <w:tc>
                <w:tcPr>
                  <w:tcW w:w="1121" w:type="dxa"/>
                </w:tcPr>
                <w:p w:rsidR="00120A5C" w:rsidRPr="00D0021A" w:rsidRDefault="00120A5C" w:rsidP="009E607D">
                  <w:pPr>
                    <w:jc w:val="both"/>
                  </w:pPr>
                  <w:r>
                    <w:t>1 балл</w:t>
                  </w:r>
                </w:p>
              </w:tc>
              <w:tc>
                <w:tcPr>
                  <w:tcW w:w="6679" w:type="dxa"/>
                </w:tcPr>
                <w:p w:rsidR="00120A5C" w:rsidRDefault="00120A5C" w:rsidP="00120A5C">
                  <w:pPr>
                    <w:jc w:val="both"/>
                  </w:pPr>
                  <w:r>
                    <w:t xml:space="preserve">- задания темы выполнены менее чем на </w:t>
                  </w:r>
                  <w:r w:rsidR="007A5F91">
                    <w:t>5</w:t>
                  </w:r>
                  <w:r>
                    <w:t>0%;</w:t>
                  </w:r>
                </w:p>
                <w:p w:rsidR="00120A5C" w:rsidRDefault="00120A5C" w:rsidP="00120A5C">
                  <w:pPr>
                    <w:jc w:val="both"/>
                  </w:pPr>
                  <w:r>
                    <w:t>- допускае</w:t>
                  </w:r>
                  <w:r w:rsidR="007A5F91">
                    <w:t>тся более 50% ошибочных ответов;</w:t>
                  </w:r>
                </w:p>
                <w:p w:rsidR="007A5F91" w:rsidRDefault="007A5F91" w:rsidP="007A5F91">
                  <w:pPr>
                    <w:jc w:val="both"/>
                  </w:pPr>
                  <w:r>
                    <w:t>- очень низкое качество выполненных работ;</w:t>
                  </w:r>
                </w:p>
                <w:p w:rsidR="005D793C" w:rsidRDefault="005D793C" w:rsidP="005D793C">
                  <w:pPr>
                    <w:jc w:val="both"/>
                  </w:pPr>
                  <w:r>
                    <w:t>- оформление тетради соответствует «2 балла», но сдана позже установленного срока;</w:t>
                  </w:r>
                </w:p>
              </w:tc>
            </w:tr>
            <w:tr w:rsidR="00120A5C" w:rsidRPr="00D0021A" w:rsidTr="00120A5C">
              <w:tc>
                <w:tcPr>
                  <w:tcW w:w="1121" w:type="dxa"/>
                </w:tcPr>
                <w:p w:rsidR="00120A5C" w:rsidRPr="00D0021A" w:rsidRDefault="00120A5C" w:rsidP="009E607D">
                  <w:pPr>
                    <w:jc w:val="both"/>
                  </w:pPr>
                  <w:r w:rsidRPr="00D0021A">
                    <w:t>0 баллов</w:t>
                  </w:r>
                </w:p>
              </w:tc>
              <w:tc>
                <w:tcPr>
                  <w:tcW w:w="6679" w:type="dxa"/>
                </w:tcPr>
                <w:p w:rsidR="007A5F91" w:rsidRDefault="007A5F91" w:rsidP="009E607D">
                  <w:pPr>
                    <w:jc w:val="both"/>
                  </w:pPr>
                  <w:r>
                    <w:t>- задания тем выполнены менее чем на 20%;</w:t>
                  </w:r>
                </w:p>
                <w:p w:rsidR="007A5F91" w:rsidRDefault="007A5F91" w:rsidP="009E607D">
                  <w:pPr>
                    <w:jc w:val="both"/>
                  </w:pPr>
                  <w:r>
                    <w:t>- выполнено менее 20% тем;</w:t>
                  </w:r>
                </w:p>
                <w:p w:rsidR="00120A5C" w:rsidRPr="00D0021A" w:rsidRDefault="00120A5C" w:rsidP="00B6317A">
                  <w:pPr>
                    <w:jc w:val="both"/>
                  </w:pPr>
                  <w:r>
                    <w:t>- тетрадь не сдана на проверку;</w:t>
                  </w:r>
                </w:p>
              </w:tc>
            </w:tr>
          </w:tbl>
          <w:p w:rsidR="000B77F8" w:rsidRDefault="00B9136D" w:rsidP="00B6317A">
            <w:pPr>
              <w:ind w:left="1248" w:hanging="1248"/>
              <w:rPr>
                <w:color w:val="000000"/>
                <w:sz w:val="28"/>
                <w:szCs w:val="28"/>
              </w:rPr>
            </w:pPr>
            <w:r>
              <w:rPr>
                <w:color w:val="000000"/>
                <w:sz w:val="28"/>
                <w:szCs w:val="28"/>
              </w:rPr>
              <w:t xml:space="preserve">    </w:t>
            </w:r>
            <w:r w:rsidR="00B6317A">
              <w:rPr>
                <w:color w:val="000000"/>
                <w:sz w:val="28"/>
                <w:szCs w:val="28"/>
              </w:rPr>
              <w:t xml:space="preserve">  </w:t>
            </w:r>
            <w:r>
              <w:rPr>
                <w:color w:val="000000"/>
                <w:sz w:val="28"/>
                <w:szCs w:val="28"/>
              </w:rPr>
              <w:t xml:space="preserve"> </w:t>
            </w:r>
          </w:p>
        </w:tc>
      </w:tr>
    </w:tbl>
    <w:p w:rsidR="007E7400" w:rsidRPr="00E836D2" w:rsidRDefault="007E7400" w:rsidP="00E836D2">
      <w:pPr>
        <w:ind w:firstLine="709"/>
        <w:jc w:val="both"/>
        <w:rPr>
          <w:color w:val="000000"/>
          <w:sz w:val="28"/>
          <w:szCs w:val="28"/>
        </w:rPr>
      </w:pPr>
    </w:p>
    <w:p w:rsidR="007E7400" w:rsidRDefault="007E7400" w:rsidP="00361545">
      <w:pPr>
        <w:pStyle w:val="a5"/>
        <w:numPr>
          <w:ilvl w:val="0"/>
          <w:numId w:val="1"/>
        </w:numPr>
        <w:outlineLvl w:val="0"/>
        <w:rPr>
          <w:rFonts w:ascii="Times New Roman" w:hAnsi="Times New Roman"/>
          <w:b/>
          <w:color w:val="000000"/>
          <w:sz w:val="28"/>
          <w:szCs w:val="28"/>
        </w:rPr>
      </w:pPr>
      <w:bookmarkStart w:id="3" w:name="_Toc535164691"/>
      <w:r w:rsidRPr="002F1CA2">
        <w:rPr>
          <w:rFonts w:ascii="Times New Roman" w:hAnsi="Times New Roman"/>
          <w:b/>
          <w:color w:val="000000"/>
          <w:sz w:val="28"/>
          <w:szCs w:val="28"/>
        </w:rPr>
        <w:t>Оценочные материалы промежуточной аттестации обучающихся.</w:t>
      </w:r>
      <w:bookmarkEnd w:id="3"/>
    </w:p>
    <w:p w:rsidR="00800704" w:rsidRDefault="001F3DC2" w:rsidP="008A7208">
      <w:pPr>
        <w:pStyle w:val="a5"/>
        <w:tabs>
          <w:tab w:val="left" w:pos="1935"/>
        </w:tabs>
        <w:ind w:firstLine="0"/>
        <w:outlineLvl w:val="0"/>
        <w:rPr>
          <w:rFonts w:ascii="Times New Roman" w:hAnsi="Times New Roman"/>
          <w:color w:val="000000"/>
          <w:sz w:val="28"/>
          <w:szCs w:val="28"/>
        </w:rPr>
      </w:pPr>
      <w:r>
        <w:rPr>
          <w:rFonts w:ascii="Times New Roman" w:hAnsi="Times New Roman"/>
          <w:b/>
          <w:color w:val="000000"/>
          <w:sz w:val="28"/>
          <w:szCs w:val="28"/>
        </w:rPr>
        <w:tab/>
      </w:r>
      <w:r w:rsidR="00876450">
        <w:rPr>
          <w:rFonts w:ascii="Times New Roman" w:hAnsi="Times New Roman"/>
          <w:color w:val="000000"/>
          <w:sz w:val="28"/>
          <w:szCs w:val="28"/>
        </w:rPr>
        <w:t>Промежуточная аттестация</w:t>
      </w:r>
      <w:r w:rsidR="007E7400" w:rsidRPr="00E836D2">
        <w:rPr>
          <w:rFonts w:ascii="Times New Roman" w:hAnsi="Times New Roman"/>
          <w:color w:val="000000"/>
          <w:sz w:val="28"/>
          <w:szCs w:val="28"/>
        </w:rPr>
        <w:t xml:space="preserve"> по дисциплине в форме</w:t>
      </w:r>
      <w:r w:rsidR="00800704">
        <w:rPr>
          <w:rFonts w:ascii="Times New Roman" w:hAnsi="Times New Roman"/>
          <w:color w:val="000000"/>
          <w:sz w:val="28"/>
          <w:szCs w:val="28"/>
        </w:rPr>
        <w:t xml:space="preserve"> </w:t>
      </w:r>
      <w:r w:rsidR="00800704" w:rsidRPr="00800704">
        <w:rPr>
          <w:rFonts w:ascii="Times New Roman" w:hAnsi="Times New Roman"/>
          <w:b/>
          <w:color w:val="000000"/>
          <w:sz w:val="28"/>
          <w:szCs w:val="28"/>
        </w:rPr>
        <w:t>ЗАЧЕТА</w:t>
      </w:r>
      <w:r w:rsidR="007E7400" w:rsidRPr="00E836D2">
        <w:rPr>
          <w:rFonts w:ascii="Times New Roman" w:hAnsi="Times New Roman"/>
          <w:color w:val="000000"/>
          <w:sz w:val="28"/>
          <w:szCs w:val="28"/>
        </w:rPr>
        <w:t xml:space="preserve"> проводится</w:t>
      </w:r>
      <w:r w:rsidR="00800704">
        <w:rPr>
          <w:rFonts w:ascii="Times New Roman" w:hAnsi="Times New Roman"/>
          <w:color w:val="000000"/>
          <w:sz w:val="28"/>
          <w:szCs w:val="28"/>
        </w:rPr>
        <w:t xml:space="preserve"> </w:t>
      </w:r>
      <w:r w:rsidR="00800704" w:rsidRPr="00800704">
        <w:rPr>
          <w:rFonts w:ascii="Times New Roman" w:hAnsi="Times New Roman"/>
          <w:color w:val="000000"/>
          <w:sz w:val="28"/>
          <w:szCs w:val="28"/>
        </w:rPr>
        <w:t xml:space="preserve">в форме </w:t>
      </w:r>
      <w:r w:rsidR="00800704" w:rsidRPr="00BD1226">
        <w:rPr>
          <w:rFonts w:ascii="Times New Roman" w:hAnsi="Times New Roman"/>
          <w:b/>
          <w:color w:val="000000"/>
          <w:sz w:val="28"/>
          <w:szCs w:val="28"/>
        </w:rPr>
        <w:t>компьютерного тестирования в информационной системе</w:t>
      </w:r>
      <w:r w:rsidR="00800704">
        <w:rPr>
          <w:rFonts w:ascii="Times New Roman" w:hAnsi="Times New Roman"/>
          <w:color w:val="000000"/>
          <w:sz w:val="28"/>
          <w:szCs w:val="28"/>
        </w:rPr>
        <w:t>.</w:t>
      </w:r>
    </w:p>
    <w:p w:rsidR="00520BAA" w:rsidRDefault="00520BAA" w:rsidP="00E836D2">
      <w:pPr>
        <w:pStyle w:val="a5"/>
        <w:ind w:left="0" w:firstLine="709"/>
        <w:rPr>
          <w:rFonts w:ascii="Times New Roman" w:hAnsi="Times New Roman"/>
          <w:color w:val="000000"/>
          <w:sz w:val="28"/>
          <w:szCs w:val="28"/>
        </w:rPr>
      </w:pPr>
      <w:r>
        <w:rPr>
          <w:rFonts w:ascii="Times New Roman" w:hAnsi="Times New Roman"/>
          <w:color w:val="000000"/>
          <w:sz w:val="28"/>
          <w:szCs w:val="28"/>
        </w:rPr>
        <w:t xml:space="preserve">Количество вопросов для зачета – 50. </w:t>
      </w:r>
    </w:p>
    <w:p w:rsidR="002C0505" w:rsidRDefault="00520BAA" w:rsidP="002C0505">
      <w:pPr>
        <w:pStyle w:val="a5"/>
        <w:ind w:left="0" w:firstLine="709"/>
        <w:rPr>
          <w:rFonts w:ascii="Times New Roman" w:hAnsi="Times New Roman"/>
          <w:color w:val="000000"/>
          <w:sz w:val="28"/>
          <w:szCs w:val="28"/>
        </w:rPr>
      </w:pPr>
      <w:r>
        <w:rPr>
          <w:rFonts w:ascii="Times New Roman" w:hAnsi="Times New Roman"/>
          <w:color w:val="000000"/>
          <w:sz w:val="28"/>
          <w:szCs w:val="28"/>
        </w:rPr>
        <w:t xml:space="preserve">Сборка </w:t>
      </w:r>
      <w:r w:rsidR="00CA2C93">
        <w:rPr>
          <w:rFonts w:ascii="Times New Roman" w:hAnsi="Times New Roman"/>
          <w:color w:val="000000"/>
          <w:sz w:val="28"/>
          <w:szCs w:val="28"/>
        </w:rPr>
        <w:t>варианта происходит автоматически.</w:t>
      </w:r>
    </w:p>
    <w:p w:rsidR="002C0505" w:rsidRDefault="002C0505" w:rsidP="003F0F92">
      <w:pPr>
        <w:rPr>
          <w:b/>
          <w:color w:val="000000"/>
          <w:sz w:val="28"/>
          <w:szCs w:val="28"/>
        </w:rPr>
      </w:pPr>
    </w:p>
    <w:tbl>
      <w:tblPr>
        <w:tblStyle w:val="a3"/>
        <w:tblW w:w="0" w:type="auto"/>
        <w:tblLook w:val="04A0" w:firstRow="1" w:lastRow="0" w:firstColumn="1" w:lastColumn="0" w:noHBand="0" w:noVBand="1"/>
      </w:tblPr>
      <w:tblGrid>
        <w:gridCol w:w="479"/>
        <w:gridCol w:w="7355"/>
        <w:gridCol w:w="1293"/>
        <w:gridCol w:w="1293"/>
      </w:tblGrid>
      <w:tr w:rsidR="003F0F92" w:rsidTr="003F0F92">
        <w:tc>
          <w:tcPr>
            <w:tcW w:w="479" w:type="dxa"/>
          </w:tcPr>
          <w:p w:rsidR="003F0F92" w:rsidRDefault="003F0F92" w:rsidP="003F0F92">
            <w:pPr>
              <w:rPr>
                <w:b/>
                <w:color w:val="000000"/>
                <w:sz w:val="28"/>
                <w:szCs w:val="28"/>
              </w:rPr>
            </w:pPr>
          </w:p>
        </w:tc>
        <w:tc>
          <w:tcPr>
            <w:tcW w:w="7355" w:type="dxa"/>
          </w:tcPr>
          <w:p w:rsidR="003F0F92" w:rsidRDefault="003F0F92" w:rsidP="003F0F92">
            <w:pPr>
              <w:jc w:val="center"/>
              <w:rPr>
                <w:b/>
                <w:color w:val="000000"/>
                <w:sz w:val="28"/>
                <w:szCs w:val="28"/>
              </w:rPr>
            </w:pPr>
            <w:r>
              <w:rPr>
                <w:b/>
                <w:color w:val="000000"/>
                <w:sz w:val="28"/>
                <w:szCs w:val="28"/>
              </w:rPr>
              <w:t>Тема</w:t>
            </w:r>
          </w:p>
        </w:tc>
        <w:tc>
          <w:tcPr>
            <w:tcW w:w="1293" w:type="dxa"/>
          </w:tcPr>
          <w:p w:rsidR="003F0F92" w:rsidRDefault="003F0F92" w:rsidP="003F0F92">
            <w:pPr>
              <w:jc w:val="center"/>
              <w:rPr>
                <w:b/>
                <w:color w:val="000000"/>
                <w:sz w:val="28"/>
                <w:szCs w:val="28"/>
              </w:rPr>
            </w:pPr>
            <w:r>
              <w:rPr>
                <w:b/>
                <w:color w:val="000000"/>
                <w:sz w:val="28"/>
                <w:szCs w:val="28"/>
              </w:rPr>
              <w:t>Всего тестов</w:t>
            </w:r>
          </w:p>
        </w:tc>
        <w:tc>
          <w:tcPr>
            <w:tcW w:w="1293" w:type="dxa"/>
          </w:tcPr>
          <w:p w:rsidR="003F0F92" w:rsidRDefault="003F0F92" w:rsidP="003F0F92">
            <w:pPr>
              <w:jc w:val="center"/>
              <w:rPr>
                <w:b/>
                <w:color w:val="000000"/>
                <w:sz w:val="28"/>
                <w:szCs w:val="28"/>
              </w:rPr>
            </w:pPr>
            <w:r>
              <w:rPr>
                <w:b/>
                <w:color w:val="000000"/>
                <w:sz w:val="28"/>
                <w:szCs w:val="28"/>
              </w:rPr>
              <w:t>Тесты в сборку</w:t>
            </w:r>
          </w:p>
        </w:tc>
      </w:tr>
      <w:tr w:rsidR="003F0F92" w:rsidTr="003F0F92">
        <w:tc>
          <w:tcPr>
            <w:tcW w:w="479" w:type="dxa"/>
          </w:tcPr>
          <w:p w:rsidR="003F0F92" w:rsidRPr="003F0F92" w:rsidRDefault="003F0F92" w:rsidP="00613C24">
            <w:pPr>
              <w:pStyle w:val="a5"/>
              <w:numPr>
                <w:ilvl w:val="0"/>
                <w:numId w:val="214"/>
              </w:numPr>
              <w:ind w:left="0" w:firstLine="0"/>
              <w:rPr>
                <w:rFonts w:ascii="Times New Roman" w:hAnsi="Times New Roman"/>
                <w:color w:val="000000"/>
                <w:sz w:val="28"/>
                <w:szCs w:val="28"/>
              </w:rPr>
            </w:pPr>
          </w:p>
        </w:tc>
        <w:tc>
          <w:tcPr>
            <w:tcW w:w="7355" w:type="dxa"/>
          </w:tcPr>
          <w:p w:rsidR="003F0F92" w:rsidRPr="003F0F92" w:rsidRDefault="003F0F92" w:rsidP="003F0F92">
            <w:pPr>
              <w:ind w:left="34"/>
              <w:rPr>
                <w:color w:val="000000"/>
                <w:sz w:val="28"/>
                <w:szCs w:val="28"/>
              </w:rPr>
            </w:pPr>
            <w:r w:rsidRPr="003F0F92">
              <w:rPr>
                <w:color w:val="000000"/>
                <w:sz w:val="28"/>
                <w:szCs w:val="28"/>
              </w:rPr>
              <w:t>Эволюция</w:t>
            </w:r>
          </w:p>
        </w:tc>
        <w:tc>
          <w:tcPr>
            <w:tcW w:w="1293" w:type="dxa"/>
          </w:tcPr>
          <w:p w:rsidR="003F0F92" w:rsidRPr="00CF4FF7" w:rsidRDefault="00CF4FF7" w:rsidP="003F0F92">
            <w:pPr>
              <w:jc w:val="center"/>
              <w:rPr>
                <w:color w:val="000000"/>
                <w:sz w:val="28"/>
                <w:szCs w:val="28"/>
              </w:rPr>
            </w:pPr>
            <w:r w:rsidRPr="00CF4FF7">
              <w:rPr>
                <w:color w:val="000000"/>
                <w:sz w:val="28"/>
                <w:szCs w:val="28"/>
              </w:rPr>
              <w:t>145</w:t>
            </w:r>
          </w:p>
        </w:tc>
        <w:tc>
          <w:tcPr>
            <w:tcW w:w="1293" w:type="dxa"/>
          </w:tcPr>
          <w:p w:rsidR="003F0F92" w:rsidRPr="00CF4FF7" w:rsidRDefault="00CF4FF7" w:rsidP="003F0F92">
            <w:pPr>
              <w:jc w:val="center"/>
              <w:rPr>
                <w:color w:val="000000"/>
                <w:sz w:val="28"/>
                <w:szCs w:val="28"/>
              </w:rPr>
            </w:pPr>
            <w:r>
              <w:rPr>
                <w:color w:val="000000"/>
                <w:sz w:val="28"/>
                <w:szCs w:val="28"/>
              </w:rPr>
              <w:t>5</w:t>
            </w:r>
          </w:p>
        </w:tc>
      </w:tr>
      <w:tr w:rsidR="003F0F92" w:rsidTr="003F0F92">
        <w:tc>
          <w:tcPr>
            <w:tcW w:w="479" w:type="dxa"/>
          </w:tcPr>
          <w:p w:rsidR="003F0F92" w:rsidRPr="003F0F92" w:rsidRDefault="003F0F92" w:rsidP="00613C24">
            <w:pPr>
              <w:pStyle w:val="a5"/>
              <w:numPr>
                <w:ilvl w:val="0"/>
                <w:numId w:val="214"/>
              </w:numPr>
              <w:ind w:left="0" w:firstLine="0"/>
              <w:rPr>
                <w:rFonts w:ascii="Times New Roman" w:hAnsi="Times New Roman"/>
                <w:color w:val="000000"/>
                <w:sz w:val="28"/>
                <w:szCs w:val="28"/>
              </w:rPr>
            </w:pPr>
          </w:p>
        </w:tc>
        <w:tc>
          <w:tcPr>
            <w:tcW w:w="7355" w:type="dxa"/>
          </w:tcPr>
          <w:p w:rsidR="003F0F92" w:rsidRPr="003F0F92" w:rsidRDefault="003F0F92" w:rsidP="003F0F92">
            <w:pPr>
              <w:ind w:left="34"/>
              <w:rPr>
                <w:color w:val="000000"/>
                <w:sz w:val="28"/>
                <w:szCs w:val="28"/>
              </w:rPr>
            </w:pPr>
            <w:r w:rsidRPr="003F0F92">
              <w:rPr>
                <w:color w:val="000000"/>
                <w:sz w:val="28"/>
                <w:szCs w:val="28"/>
              </w:rPr>
              <w:t>Клеточный уровень</w:t>
            </w:r>
          </w:p>
        </w:tc>
        <w:tc>
          <w:tcPr>
            <w:tcW w:w="1293" w:type="dxa"/>
          </w:tcPr>
          <w:p w:rsidR="003F0F92" w:rsidRPr="00CF4FF7" w:rsidRDefault="00CF4FF7" w:rsidP="003F0F92">
            <w:pPr>
              <w:jc w:val="center"/>
              <w:rPr>
                <w:color w:val="000000"/>
                <w:sz w:val="28"/>
                <w:szCs w:val="28"/>
              </w:rPr>
            </w:pPr>
            <w:r>
              <w:rPr>
                <w:color w:val="000000"/>
                <w:sz w:val="28"/>
                <w:szCs w:val="28"/>
              </w:rPr>
              <w:t>125</w:t>
            </w:r>
          </w:p>
        </w:tc>
        <w:tc>
          <w:tcPr>
            <w:tcW w:w="1293" w:type="dxa"/>
          </w:tcPr>
          <w:p w:rsidR="003F0F92" w:rsidRPr="00CF4FF7" w:rsidRDefault="00CF4FF7" w:rsidP="003F0F92">
            <w:pPr>
              <w:jc w:val="center"/>
              <w:rPr>
                <w:color w:val="000000"/>
                <w:sz w:val="28"/>
                <w:szCs w:val="28"/>
              </w:rPr>
            </w:pPr>
            <w:r>
              <w:rPr>
                <w:color w:val="000000"/>
                <w:sz w:val="28"/>
                <w:szCs w:val="28"/>
              </w:rPr>
              <w:t>5</w:t>
            </w:r>
          </w:p>
        </w:tc>
      </w:tr>
      <w:tr w:rsidR="003F0F92" w:rsidTr="003F0F92">
        <w:tc>
          <w:tcPr>
            <w:tcW w:w="479" w:type="dxa"/>
          </w:tcPr>
          <w:p w:rsidR="003F0F92" w:rsidRPr="003F0F92" w:rsidRDefault="003F0F92" w:rsidP="00613C24">
            <w:pPr>
              <w:pStyle w:val="a5"/>
              <w:numPr>
                <w:ilvl w:val="0"/>
                <w:numId w:val="214"/>
              </w:numPr>
              <w:ind w:left="0" w:firstLine="0"/>
              <w:rPr>
                <w:rFonts w:ascii="Times New Roman" w:hAnsi="Times New Roman"/>
                <w:color w:val="000000"/>
                <w:sz w:val="28"/>
                <w:szCs w:val="28"/>
              </w:rPr>
            </w:pPr>
          </w:p>
        </w:tc>
        <w:tc>
          <w:tcPr>
            <w:tcW w:w="7355" w:type="dxa"/>
          </w:tcPr>
          <w:p w:rsidR="003F0F92" w:rsidRPr="003F0F92" w:rsidRDefault="003F0F92" w:rsidP="003F0F92">
            <w:pPr>
              <w:ind w:left="34"/>
              <w:rPr>
                <w:color w:val="000000"/>
                <w:sz w:val="28"/>
                <w:szCs w:val="28"/>
              </w:rPr>
            </w:pPr>
            <w:r w:rsidRPr="003F0F92">
              <w:rPr>
                <w:color w:val="000000"/>
                <w:sz w:val="28"/>
                <w:szCs w:val="28"/>
              </w:rPr>
              <w:t>Антропогенез</w:t>
            </w:r>
          </w:p>
        </w:tc>
        <w:tc>
          <w:tcPr>
            <w:tcW w:w="1293" w:type="dxa"/>
          </w:tcPr>
          <w:p w:rsidR="003F0F92" w:rsidRPr="00CF4FF7" w:rsidRDefault="00CF4FF7" w:rsidP="003F0F92">
            <w:pPr>
              <w:jc w:val="center"/>
              <w:rPr>
                <w:color w:val="000000"/>
                <w:sz w:val="28"/>
                <w:szCs w:val="28"/>
              </w:rPr>
            </w:pPr>
            <w:r>
              <w:rPr>
                <w:color w:val="000000"/>
                <w:sz w:val="28"/>
                <w:szCs w:val="28"/>
              </w:rPr>
              <w:t>275</w:t>
            </w:r>
          </w:p>
        </w:tc>
        <w:tc>
          <w:tcPr>
            <w:tcW w:w="1293" w:type="dxa"/>
          </w:tcPr>
          <w:p w:rsidR="003F0F92" w:rsidRPr="00CF4FF7" w:rsidRDefault="00CF4FF7" w:rsidP="003F0F92">
            <w:pPr>
              <w:jc w:val="center"/>
              <w:rPr>
                <w:color w:val="000000"/>
                <w:sz w:val="28"/>
                <w:szCs w:val="28"/>
              </w:rPr>
            </w:pPr>
            <w:r>
              <w:rPr>
                <w:color w:val="000000"/>
                <w:sz w:val="28"/>
                <w:szCs w:val="28"/>
              </w:rPr>
              <w:t>12</w:t>
            </w:r>
          </w:p>
        </w:tc>
      </w:tr>
      <w:tr w:rsidR="003F0F92" w:rsidTr="003F0F92">
        <w:tc>
          <w:tcPr>
            <w:tcW w:w="479" w:type="dxa"/>
          </w:tcPr>
          <w:p w:rsidR="003F0F92" w:rsidRPr="003F0F92" w:rsidRDefault="003F0F92" w:rsidP="00613C24">
            <w:pPr>
              <w:pStyle w:val="a5"/>
              <w:numPr>
                <w:ilvl w:val="0"/>
                <w:numId w:val="214"/>
              </w:numPr>
              <w:ind w:left="0" w:firstLine="0"/>
              <w:rPr>
                <w:rFonts w:ascii="Times New Roman" w:hAnsi="Times New Roman"/>
                <w:color w:val="000000"/>
                <w:sz w:val="28"/>
                <w:szCs w:val="28"/>
              </w:rPr>
            </w:pPr>
          </w:p>
        </w:tc>
        <w:tc>
          <w:tcPr>
            <w:tcW w:w="7355" w:type="dxa"/>
          </w:tcPr>
          <w:p w:rsidR="003F0F92" w:rsidRPr="003F0F92" w:rsidRDefault="003F0F92" w:rsidP="003F0F92">
            <w:pPr>
              <w:ind w:left="34"/>
              <w:rPr>
                <w:color w:val="000000"/>
                <w:sz w:val="28"/>
                <w:szCs w:val="28"/>
              </w:rPr>
            </w:pPr>
            <w:r w:rsidRPr="003F0F92">
              <w:rPr>
                <w:color w:val="000000"/>
                <w:sz w:val="28"/>
                <w:szCs w:val="28"/>
              </w:rPr>
              <w:t>Морфология</w:t>
            </w:r>
          </w:p>
        </w:tc>
        <w:tc>
          <w:tcPr>
            <w:tcW w:w="1293" w:type="dxa"/>
          </w:tcPr>
          <w:p w:rsidR="003F0F92" w:rsidRPr="00CF4FF7" w:rsidRDefault="00CF4FF7" w:rsidP="003F0F92">
            <w:pPr>
              <w:jc w:val="center"/>
              <w:rPr>
                <w:color w:val="000000"/>
                <w:sz w:val="28"/>
                <w:szCs w:val="28"/>
              </w:rPr>
            </w:pPr>
            <w:r>
              <w:rPr>
                <w:color w:val="000000"/>
                <w:sz w:val="28"/>
                <w:szCs w:val="28"/>
              </w:rPr>
              <w:t>17</w:t>
            </w:r>
          </w:p>
        </w:tc>
        <w:tc>
          <w:tcPr>
            <w:tcW w:w="1293" w:type="dxa"/>
          </w:tcPr>
          <w:p w:rsidR="003F0F92" w:rsidRPr="00CF4FF7" w:rsidRDefault="00CF4FF7" w:rsidP="003F0F92">
            <w:pPr>
              <w:jc w:val="center"/>
              <w:rPr>
                <w:color w:val="000000"/>
                <w:sz w:val="28"/>
                <w:szCs w:val="28"/>
              </w:rPr>
            </w:pPr>
            <w:r>
              <w:rPr>
                <w:color w:val="000000"/>
                <w:sz w:val="28"/>
                <w:szCs w:val="28"/>
              </w:rPr>
              <w:t>4</w:t>
            </w:r>
          </w:p>
        </w:tc>
      </w:tr>
      <w:tr w:rsidR="003F0F92" w:rsidTr="003F0F92">
        <w:tc>
          <w:tcPr>
            <w:tcW w:w="479" w:type="dxa"/>
          </w:tcPr>
          <w:p w:rsidR="003F0F92" w:rsidRPr="003F0F92" w:rsidRDefault="003F0F92" w:rsidP="00613C24">
            <w:pPr>
              <w:pStyle w:val="a5"/>
              <w:numPr>
                <w:ilvl w:val="0"/>
                <w:numId w:val="214"/>
              </w:numPr>
              <w:ind w:left="0" w:firstLine="0"/>
              <w:rPr>
                <w:rFonts w:ascii="Times New Roman" w:hAnsi="Times New Roman"/>
                <w:color w:val="000000"/>
                <w:sz w:val="28"/>
                <w:szCs w:val="28"/>
              </w:rPr>
            </w:pPr>
          </w:p>
        </w:tc>
        <w:tc>
          <w:tcPr>
            <w:tcW w:w="7355" w:type="dxa"/>
          </w:tcPr>
          <w:p w:rsidR="003F0F92" w:rsidRPr="003F0F92" w:rsidRDefault="003F0F92" w:rsidP="003F0F92">
            <w:pPr>
              <w:ind w:left="34"/>
              <w:rPr>
                <w:color w:val="000000"/>
                <w:sz w:val="28"/>
                <w:szCs w:val="28"/>
              </w:rPr>
            </w:pPr>
            <w:r w:rsidRPr="003F0F92">
              <w:rPr>
                <w:color w:val="000000"/>
                <w:sz w:val="28"/>
                <w:szCs w:val="28"/>
              </w:rPr>
              <w:t>Прогенез</w:t>
            </w:r>
          </w:p>
        </w:tc>
        <w:tc>
          <w:tcPr>
            <w:tcW w:w="1293" w:type="dxa"/>
          </w:tcPr>
          <w:p w:rsidR="003F0F92" w:rsidRPr="00CF4FF7" w:rsidRDefault="00CF4FF7" w:rsidP="003F0F92">
            <w:pPr>
              <w:jc w:val="center"/>
              <w:rPr>
                <w:color w:val="000000"/>
                <w:sz w:val="28"/>
                <w:szCs w:val="28"/>
              </w:rPr>
            </w:pPr>
            <w:r>
              <w:rPr>
                <w:color w:val="000000"/>
                <w:sz w:val="28"/>
                <w:szCs w:val="28"/>
              </w:rPr>
              <w:t>54</w:t>
            </w:r>
          </w:p>
        </w:tc>
        <w:tc>
          <w:tcPr>
            <w:tcW w:w="1293" w:type="dxa"/>
          </w:tcPr>
          <w:p w:rsidR="003F0F92" w:rsidRPr="00CF4FF7" w:rsidRDefault="00CF4FF7" w:rsidP="003F0F92">
            <w:pPr>
              <w:jc w:val="center"/>
              <w:rPr>
                <w:color w:val="000000"/>
                <w:sz w:val="28"/>
                <w:szCs w:val="28"/>
              </w:rPr>
            </w:pPr>
            <w:r>
              <w:rPr>
                <w:color w:val="000000"/>
                <w:sz w:val="28"/>
                <w:szCs w:val="28"/>
              </w:rPr>
              <w:t>5</w:t>
            </w:r>
          </w:p>
        </w:tc>
      </w:tr>
      <w:tr w:rsidR="003F0F92" w:rsidTr="003F0F92">
        <w:tc>
          <w:tcPr>
            <w:tcW w:w="479" w:type="dxa"/>
          </w:tcPr>
          <w:p w:rsidR="003F0F92" w:rsidRPr="003F0F92" w:rsidRDefault="003F0F92" w:rsidP="00613C24">
            <w:pPr>
              <w:pStyle w:val="a5"/>
              <w:numPr>
                <w:ilvl w:val="0"/>
                <w:numId w:val="214"/>
              </w:numPr>
              <w:ind w:left="0" w:firstLine="0"/>
              <w:rPr>
                <w:rFonts w:ascii="Times New Roman" w:hAnsi="Times New Roman"/>
                <w:color w:val="000000"/>
                <w:sz w:val="28"/>
                <w:szCs w:val="28"/>
              </w:rPr>
            </w:pPr>
          </w:p>
        </w:tc>
        <w:tc>
          <w:tcPr>
            <w:tcW w:w="7355" w:type="dxa"/>
          </w:tcPr>
          <w:p w:rsidR="003F0F92" w:rsidRPr="003F0F92" w:rsidRDefault="003F0F92" w:rsidP="003F0F92">
            <w:pPr>
              <w:ind w:left="34"/>
              <w:rPr>
                <w:color w:val="000000"/>
                <w:sz w:val="28"/>
                <w:szCs w:val="28"/>
              </w:rPr>
            </w:pPr>
            <w:r w:rsidRPr="003F0F92">
              <w:rPr>
                <w:color w:val="000000"/>
                <w:sz w:val="28"/>
                <w:szCs w:val="28"/>
              </w:rPr>
              <w:t>Эмбриогенез</w:t>
            </w:r>
          </w:p>
        </w:tc>
        <w:tc>
          <w:tcPr>
            <w:tcW w:w="1293" w:type="dxa"/>
          </w:tcPr>
          <w:p w:rsidR="003F0F92" w:rsidRPr="00CF4FF7" w:rsidRDefault="00CF4FF7" w:rsidP="003F0F92">
            <w:pPr>
              <w:jc w:val="center"/>
              <w:rPr>
                <w:color w:val="000000"/>
                <w:sz w:val="28"/>
                <w:szCs w:val="28"/>
              </w:rPr>
            </w:pPr>
            <w:r>
              <w:rPr>
                <w:color w:val="000000"/>
                <w:sz w:val="28"/>
                <w:szCs w:val="28"/>
              </w:rPr>
              <w:t>76</w:t>
            </w:r>
          </w:p>
        </w:tc>
        <w:tc>
          <w:tcPr>
            <w:tcW w:w="1293" w:type="dxa"/>
          </w:tcPr>
          <w:p w:rsidR="003F0F92" w:rsidRPr="00CF4FF7" w:rsidRDefault="00CF4FF7" w:rsidP="003F0F92">
            <w:pPr>
              <w:jc w:val="center"/>
              <w:rPr>
                <w:color w:val="000000"/>
                <w:sz w:val="28"/>
                <w:szCs w:val="28"/>
              </w:rPr>
            </w:pPr>
            <w:r>
              <w:rPr>
                <w:color w:val="000000"/>
                <w:sz w:val="28"/>
                <w:szCs w:val="28"/>
              </w:rPr>
              <w:t>6</w:t>
            </w:r>
          </w:p>
        </w:tc>
      </w:tr>
      <w:tr w:rsidR="003F0F92" w:rsidTr="003F0F92">
        <w:tc>
          <w:tcPr>
            <w:tcW w:w="479" w:type="dxa"/>
          </w:tcPr>
          <w:p w:rsidR="003F0F92" w:rsidRPr="003F0F92" w:rsidRDefault="003F0F92" w:rsidP="00613C24">
            <w:pPr>
              <w:pStyle w:val="a5"/>
              <w:numPr>
                <w:ilvl w:val="0"/>
                <w:numId w:val="214"/>
              </w:numPr>
              <w:ind w:left="0" w:firstLine="0"/>
              <w:rPr>
                <w:rFonts w:ascii="Times New Roman" w:hAnsi="Times New Roman"/>
                <w:color w:val="000000"/>
                <w:sz w:val="28"/>
                <w:szCs w:val="28"/>
              </w:rPr>
            </w:pPr>
          </w:p>
        </w:tc>
        <w:tc>
          <w:tcPr>
            <w:tcW w:w="7355" w:type="dxa"/>
          </w:tcPr>
          <w:p w:rsidR="003F0F92" w:rsidRPr="003F0F92" w:rsidRDefault="003F0F92" w:rsidP="003F0F92">
            <w:pPr>
              <w:ind w:left="34"/>
              <w:rPr>
                <w:color w:val="000000"/>
                <w:sz w:val="28"/>
                <w:szCs w:val="28"/>
              </w:rPr>
            </w:pPr>
            <w:r w:rsidRPr="003F0F92">
              <w:rPr>
                <w:color w:val="000000"/>
                <w:sz w:val="28"/>
                <w:szCs w:val="28"/>
              </w:rPr>
              <w:t>Постэмбриональное развитие</w:t>
            </w:r>
          </w:p>
        </w:tc>
        <w:tc>
          <w:tcPr>
            <w:tcW w:w="1293" w:type="dxa"/>
          </w:tcPr>
          <w:p w:rsidR="003F0F92" w:rsidRPr="00CF4FF7" w:rsidRDefault="00CF4FF7" w:rsidP="003F0F92">
            <w:pPr>
              <w:jc w:val="center"/>
              <w:rPr>
                <w:color w:val="000000"/>
                <w:sz w:val="28"/>
                <w:szCs w:val="28"/>
              </w:rPr>
            </w:pPr>
            <w:r>
              <w:rPr>
                <w:color w:val="000000"/>
                <w:sz w:val="28"/>
                <w:szCs w:val="28"/>
              </w:rPr>
              <w:t>20</w:t>
            </w:r>
          </w:p>
        </w:tc>
        <w:tc>
          <w:tcPr>
            <w:tcW w:w="1293" w:type="dxa"/>
          </w:tcPr>
          <w:p w:rsidR="003F0F92" w:rsidRPr="00CF4FF7" w:rsidRDefault="00CF4FF7" w:rsidP="003F0F92">
            <w:pPr>
              <w:jc w:val="center"/>
              <w:rPr>
                <w:color w:val="000000"/>
                <w:sz w:val="28"/>
                <w:szCs w:val="28"/>
              </w:rPr>
            </w:pPr>
            <w:r>
              <w:rPr>
                <w:color w:val="000000"/>
                <w:sz w:val="28"/>
                <w:szCs w:val="28"/>
              </w:rPr>
              <w:t>4</w:t>
            </w:r>
          </w:p>
        </w:tc>
      </w:tr>
      <w:tr w:rsidR="003F0F92" w:rsidTr="003F0F92">
        <w:tc>
          <w:tcPr>
            <w:tcW w:w="479" w:type="dxa"/>
          </w:tcPr>
          <w:p w:rsidR="003F0F92" w:rsidRPr="003F0F92" w:rsidRDefault="003F0F92" w:rsidP="00613C24">
            <w:pPr>
              <w:pStyle w:val="a5"/>
              <w:numPr>
                <w:ilvl w:val="0"/>
                <w:numId w:val="214"/>
              </w:numPr>
              <w:ind w:left="0" w:firstLine="0"/>
              <w:rPr>
                <w:rFonts w:ascii="Times New Roman" w:hAnsi="Times New Roman"/>
                <w:color w:val="000000"/>
                <w:sz w:val="28"/>
                <w:szCs w:val="28"/>
              </w:rPr>
            </w:pPr>
          </w:p>
        </w:tc>
        <w:tc>
          <w:tcPr>
            <w:tcW w:w="7355" w:type="dxa"/>
          </w:tcPr>
          <w:p w:rsidR="003F0F92" w:rsidRPr="003F0F92" w:rsidRDefault="003F0F92" w:rsidP="003F0F92">
            <w:pPr>
              <w:ind w:left="34"/>
              <w:rPr>
                <w:color w:val="000000"/>
                <w:sz w:val="28"/>
                <w:szCs w:val="28"/>
              </w:rPr>
            </w:pPr>
            <w:r w:rsidRPr="003F0F92">
              <w:rPr>
                <w:color w:val="000000"/>
                <w:sz w:val="28"/>
                <w:szCs w:val="28"/>
              </w:rPr>
              <w:t>Возрастная и популяционная антропология. Конституциология</w:t>
            </w:r>
          </w:p>
        </w:tc>
        <w:tc>
          <w:tcPr>
            <w:tcW w:w="1293" w:type="dxa"/>
          </w:tcPr>
          <w:p w:rsidR="003F0F92" w:rsidRPr="00CF4FF7" w:rsidRDefault="00CF4FF7" w:rsidP="003F0F92">
            <w:pPr>
              <w:jc w:val="center"/>
              <w:rPr>
                <w:color w:val="000000"/>
                <w:sz w:val="28"/>
                <w:szCs w:val="28"/>
              </w:rPr>
            </w:pPr>
            <w:r>
              <w:rPr>
                <w:color w:val="000000"/>
                <w:sz w:val="28"/>
                <w:szCs w:val="28"/>
              </w:rPr>
              <w:t>80</w:t>
            </w:r>
          </w:p>
        </w:tc>
        <w:tc>
          <w:tcPr>
            <w:tcW w:w="1293" w:type="dxa"/>
          </w:tcPr>
          <w:p w:rsidR="003F0F92" w:rsidRPr="00CF4FF7" w:rsidRDefault="00CF4FF7" w:rsidP="003F0F92">
            <w:pPr>
              <w:jc w:val="center"/>
              <w:rPr>
                <w:color w:val="000000"/>
                <w:sz w:val="28"/>
                <w:szCs w:val="28"/>
              </w:rPr>
            </w:pPr>
            <w:r>
              <w:rPr>
                <w:color w:val="000000"/>
                <w:sz w:val="28"/>
                <w:szCs w:val="28"/>
              </w:rPr>
              <w:t>5</w:t>
            </w:r>
          </w:p>
        </w:tc>
      </w:tr>
      <w:tr w:rsidR="003F0F92" w:rsidTr="003F0F92">
        <w:tc>
          <w:tcPr>
            <w:tcW w:w="479" w:type="dxa"/>
          </w:tcPr>
          <w:p w:rsidR="003F0F92" w:rsidRPr="003F0F92" w:rsidRDefault="003F0F92" w:rsidP="00613C24">
            <w:pPr>
              <w:pStyle w:val="a5"/>
              <w:numPr>
                <w:ilvl w:val="0"/>
                <w:numId w:val="214"/>
              </w:numPr>
              <w:ind w:left="0" w:firstLine="0"/>
              <w:rPr>
                <w:rFonts w:ascii="Times New Roman" w:hAnsi="Times New Roman"/>
                <w:color w:val="000000"/>
                <w:sz w:val="28"/>
                <w:szCs w:val="28"/>
              </w:rPr>
            </w:pPr>
          </w:p>
        </w:tc>
        <w:tc>
          <w:tcPr>
            <w:tcW w:w="7355" w:type="dxa"/>
          </w:tcPr>
          <w:p w:rsidR="003F0F92" w:rsidRDefault="003F0F92" w:rsidP="003F0F92">
            <w:pPr>
              <w:rPr>
                <w:b/>
                <w:color w:val="000000"/>
                <w:sz w:val="28"/>
                <w:szCs w:val="28"/>
              </w:rPr>
            </w:pPr>
            <w:r w:rsidRPr="003F0F92">
              <w:rPr>
                <w:color w:val="000000"/>
                <w:sz w:val="28"/>
                <w:szCs w:val="28"/>
              </w:rPr>
              <w:t>Адаптации. Расы</w:t>
            </w:r>
          </w:p>
        </w:tc>
        <w:tc>
          <w:tcPr>
            <w:tcW w:w="1293" w:type="dxa"/>
          </w:tcPr>
          <w:p w:rsidR="003F0F92" w:rsidRPr="00CF4FF7" w:rsidRDefault="00CF4FF7" w:rsidP="003F0F92">
            <w:pPr>
              <w:jc w:val="center"/>
              <w:rPr>
                <w:color w:val="000000"/>
                <w:sz w:val="28"/>
                <w:szCs w:val="28"/>
              </w:rPr>
            </w:pPr>
            <w:r>
              <w:rPr>
                <w:color w:val="000000"/>
                <w:sz w:val="28"/>
                <w:szCs w:val="28"/>
              </w:rPr>
              <w:t>20</w:t>
            </w:r>
          </w:p>
        </w:tc>
        <w:tc>
          <w:tcPr>
            <w:tcW w:w="1293" w:type="dxa"/>
          </w:tcPr>
          <w:p w:rsidR="003F0F92" w:rsidRPr="00CF4FF7" w:rsidRDefault="00CF4FF7" w:rsidP="003F0F92">
            <w:pPr>
              <w:jc w:val="center"/>
              <w:rPr>
                <w:color w:val="000000"/>
                <w:sz w:val="28"/>
                <w:szCs w:val="28"/>
              </w:rPr>
            </w:pPr>
            <w:r>
              <w:rPr>
                <w:color w:val="000000"/>
                <w:sz w:val="28"/>
                <w:szCs w:val="28"/>
              </w:rPr>
              <w:t>4</w:t>
            </w:r>
          </w:p>
        </w:tc>
      </w:tr>
      <w:tr w:rsidR="003F0F92" w:rsidTr="003F0F92">
        <w:tc>
          <w:tcPr>
            <w:tcW w:w="479" w:type="dxa"/>
          </w:tcPr>
          <w:p w:rsidR="003F0F92" w:rsidRDefault="003F0F92" w:rsidP="003F0F92">
            <w:pPr>
              <w:rPr>
                <w:b/>
                <w:color w:val="000000"/>
                <w:sz w:val="28"/>
                <w:szCs w:val="28"/>
              </w:rPr>
            </w:pPr>
          </w:p>
        </w:tc>
        <w:tc>
          <w:tcPr>
            <w:tcW w:w="7355" w:type="dxa"/>
          </w:tcPr>
          <w:p w:rsidR="003F0F92" w:rsidRDefault="003F0F92" w:rsidP="003F0F92">
            <w:pPr>
              <w:rPr>
                <w:b/>
                <w:color w:val="000000"/>
                <w:sz w:val="28"/>
                <w:szCs w:val="28"/>
              </w:rPr>
            </w:pPr>
          </w:p>
        </w:tc>
        <w:tc>
          <w:tcPr>
            <w:tcW w:w="1293" w:type="dxa"/>
          </w:tcPr>
          <w:p w:rsidR="003F0F92" w:rsidRDefault="00CF4FF7" w:rsidP="003F0F92">
            <w:pPr>
              <w:jc w:val="center"/>
              <w:rPr>
                <w:b/>
                <w:color w:val="000000"/>
                <w:sz w:val="28"/>
                <w:szCs w:val="28"/>
              </w:rPr>
            </w:pPr>
            <w:r>
              <w:rPr>
                <w:b/>
                <w:color w:val="000000"/>
                <w:sz w:val="28"/>
                <w:szCs w:val="28"/>
              </w:rPr>
              <w:t>812</w:t>
            </w:r>
          </w:p>
        </w:tc>
        <w:tc>
          <w:tcPr>
            <w:tcW w:w="1293" w:type="dxa"/>
          </w:tcPr>
          <w:p w:rsidR="003F0F92" w:rsidRDefault="00CF4FF7" w:rsidP="003F0F92">
            <w:pPr>
              <w:jc w:val="center"/>
              <w:rPr>
                <w:b/>
                <w:color w:val="000000"/>
                <w:sz w:val="28"/>
                <w:szCs w:val="28"/>
              </w:rPr>
            </w:pPr>
            <w:r>
              <w:rPr>
                <w:b/>
                <w:color w:val="000000"/>
                <w:sz w:val="28"/>
                <w:szCs w:val="28"/>
              </w:rPr>
              <w:t>50</w:t>
            </w:r>
          </w:p>
        </w:tc>
      </w:tr>
    </w:tbl>
    <w:p w:rsidR="00A13E34" w:rsidRDefault="00A13E34" w:rsidP="003F04E8">
      <w:pPr>
        <w:pStyle w:val="a5"/>
        <w:ind w:left="0" w:firstLine="709"/>
        <w:rPr>
          <w:rFonts w:ascii="Times New Roman" w:hAnsi="Times New Roman"/>
          <w:b/>
          <w:color w:val="000000"/>
          <w:sz w:val="28"/>
          <w:szCs w:val="28"/>
        </w:rPr>
      </w:pPr>
    </w:p>
    <w:p w:rsidR="00A13E34" w:rsidRDefault="00A13E34" w:rsidP="003F04E8">
      <w:pPr>
        <w:pStyle w:val="a5"/>
        <w:ind w:left="0" w:firstLine="709"/>
        <w:rPr>
          <w:rFonts w:ascii="Times New Roman" w:hAnsi="Times New Roman"/>
          <w:b/>
          <w:color w:val="000000"/>
          <w:sz w:val="28"/>
          <w:szCs w:val="28"/>
        </w:rPr>
      </w:pPr>
    </w:p>
    <w:p w:rsidR="00A13E34" w:rsidRDefault="00A13E34" w:rsidP="003F04E8">
      <w:pPr>
        <w:pStyle w:val="a5"/>
        <w:ind w:left="0" w:firstLine="709"/>
        <w:rPr>
          <w:rFonts w:ascii="Times New Roman" w:hAnsi="Times New Roman"/>
          <w:b/>
          <w:color w:val="000000"/>
          <w:sz w:val="28"/>
          <w:szCs w:val="28"/>
        </w:rPr>
      </w:pPr>
    </w:p>
    <w:p w:rsidR="00A13E34" w:rsidRDefault="00A13E34" w:rsidP="003F04E8">
      <w:pPr>
        <w:pStyle w:val="a5"/>
        <w:ind w:left="0" w:firstLine="709"/>
        <w:rPr>
          <w:rFonts w:ascii="Times New Roman" w:hAnsi="Times New Roman"/>
          <w:b/>
          <w:color w:val="000000"/>
          <w:sz w:val="28"/>
          <w:szCs w:val="28"/>
        </w:rPr>
      </w:pPr>
    </w:p>
    <w:p w:rsidR="003F04E8" w:rsidRDefault="003F04E8" w:rsidP="003F04E8">
      <w:pPr>
        <w:pStyle w:val="a5"/>
        <w:ind w:left="0" w:firstLine="709"/>
        <w:rPr>
          <w:rFonts w:ascii="Times New Roman" w:hAnsi="Times New Roman"/>
          <w:b/>
          <w:color w:val="000000"/>
          <w:sz w:val="28"/>
          <w:szCs w:val="28"/>
        </w:rPr>
      </w:pPr>
      <w:r w:rsidRPr="00E836D2">
        <w:rPr>
          <w:rFonts w:ascii="Times New Roman" w:hAnsi="Times New Roman"/>
          <w:b/>
          <w:color w:val="000000"/>
          <w:sz w:val="28"/>
          <w:szCs w:val="28"/>
        </w:rPr>
        <w:lastRenderedPageBreak/>
        <w:t>Критерии, применяемые для оценивания обучающихся на промежуточной аттестации</w:t>
      </w:r>
      <w:r>
        <w:rPr>
          <w:rFonts w:ascii="Times New Roman" w:hAnsi="Times New Roman"/>
          <w:b/>
          <w:color w:val="000000"/>
          <w:sz w:val="28"/>
          <w:szCs w:val="28"/>
        </w:rPr>
        <w:t>.</w:t>
      </w:r>
    </w:p>
    <w:p w:rsidR="003F04E8" w:rsidRDefault="003F04E8" w:rsidP="003F04E8">
      <w:pPr>
        <w:pStyle w:val="a5"/>
        <w:ind w:left="0" w:firstLine="709"/>
        <w:rPr>
          <w:rFonts w:ascii="Times New Roman" w:hAnsi="Times New Roman"/>
          <w:color w:val="000000"/>
          <w:sz w:val="28"/>
          <w:szCs w:val="28"/>
        </w:rPr>
      </w:pPr>
      <w:r>
        <w:rPr>
          <w:rFonts w:ascii="Times New Roman" w:hAnsi="Times New Roman"/>
          <w:color w:val="000000"/>
          <w:sz w:val="28"/>
          <w:szCs w:val="28"/>
        </w:rPr>
        <w:t>Компьютерное тестирование оценивается исходя из максимальных 100%.</w:t>
      </w:r>
    </w:p>
    <w:p w:rsidR="003F04E8" w:rsidRDefault="003F04E8" w:rsidP="003F04E8">
      <w:pPr>
        <w:pStyle w:val="a5"/>
        <w:ind w:left="0" w:firstLine="709"/>
        <w:rPr>
          <w:rFonts w:ascii="Times New Roman" w:hAnsi="Times New Roman"/>
          <w:color w:val="000000"/>
          <w:sz w:val="28"/>
          <w:szCs w:val="28"/>
        </w:rPr>
      </w:pPr>
      <w:r>
        <w:rPr>
          <w:rFonts w:ascii="Times New Roman" w:hAnsi="Times New Roman"/>
          <w:color w:val="000000"/>
          <w:sz w:val="28"/>
          <w:szCs w:val="28"/>
        </w:rPr>
        <w:t>Фактические результаты тестирования, переводятся в зачетный рейтинг (Рз</w:t>
      </w:r>
      <w:r w:rsidR="005F462D">
        <w:rPr>
          <w:rFonts w:ascii="Times New Roman" w:hAnsi="Times New Roman"/>
          <w:color w:val="000000"/>
          <w:sz w:val="28"/>
          <w:szCs w:val="28"/>
        </w:rPr>
        <w:t xml:space="preserve">, </w:t>
      </w:r>
      <w:r>
        <w:rPr>
          <w:rFonts w:ascii="Times New Roman" w:hAnsi="Times New Roman"/>
          <w:color w:val="000000"/>
          <w:sz w:val="28"/>
          <w:szCs w:val="28"/>
        </w:rPr>
        <w:t>) по таблице:</w:t>
      </w:r>
    </w:p>
    <w:p w:rsidR="003F04E8" w:rsidRPr="003F04E8" w:rsidRDefault="00722376" w:rsidP="003F04E8">
      <w:pPr>
        <w:pStyle w:val="a5"/>
        <w:ind w:left="360"/>
        <w:jc w:val="center"/>
        <w:rPr>
          <w:rFonts w:ascii="Times New Roman" w:hAnsi="Times New Roman"/>
          <w:sz w:val="28"/>
          <w:szCs w:val="28"/>
        </w:rPr>
      </w:pPr>
      <w:r w:rsidRPr="00B43291">
        <w:rPr>
          <w:rFonts w:ascii="Times New Roman" w:hAnsi="Times New Roman"/>
          <w:noProof/>
          <w:sz w:val="24"/>
          <w:szCs w:val="24"/>
        </w:rPr>
        <w:drawing>
          <wp:inline distT="0" distB="0" distL="0" distR="0" wp14:anchorId="4B88C22F" wp14:editId="588E6A27">
            <wp:extent cx="4310712" cy="2846567"/>
            <wp:effectExtent l="0" t="0" r="0" b="0"/>
            <wp:docPr id="819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9" name="Picture 2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312330" cy="2847636"/>
                    </a:xfrm>
                    <a:prstGeom prst="rect">
                      <a:avLst/>
                    </a:prstGeom>
                    <a:noFill/>
                    <a:ln>
                      <a:noFill/>
                    </a:ln>
                    <a:effectLst/>
                    <a:extLst/>
                  </pic:spPr>
                </pic:pic>
              </a:graphicData>
            </a:graphic>
          </wp:inline>
        </w:drawing>
      </w:r>
    </w:p>
    <w:p w:rsidR="003F04E8" w:rsidRPr="003F04E8" w:rsidRDefault="003F04E8" w:rsidP="003F04E8">
      <w:pPr>
        <w:pStyle w:val="a5"/>
        <w:ind w:left="993" w:hanging="273"/>
        <w:jc w:val="center"/>
        <w:rPr>
          <w:rFonts w:ascii="Times New Roman" w:hAnsi="Times New Roman"/>
          <w:sz w:val="28"/>
          <w:szCs w:val="28"/>
        </w:rPr>
      </w:pPr>
    </w:p>
    <w:p w:rsidR="003F04E8" w:rsidRPr="003F04E8" w:rsidRDefault="003F04E8" w:rsidP="003F04E8">
      <w:pPr>
        <w:pStyle w:val="a5"/>
        <w:ind w:left="0"/>
        <w:jc w:val="center"/>
        <w:rPr>
          <w:rFonts w:ascii="Times New Roman" w:hAnsi="Times New Roman"/>
          <w:bCs/>
          <w:sz w:val="28"/>
          <w:szCs w:val="28"/>
        </w:rPr>
      </w:pPr>
      <w:r w:rsidRPr="003F04E8">
        <w:rPr>
          <w:rFonts w:ascii="Times New Roman" w:hAnsi="Times New Roman"/>
          <w:b/>
          <w:sz w:val="28"/>
          <w:szCs w:val="28"/>
        </w:rPr>
        <w:t>Минимальный балл Рз,</w:t>
      </w:r>
      <w:r w:rsidRPr="003F04E8">
        <w:rPr>
          <w:rFonts w:ascii="Times New Roman" w:hAnsi="Times New Roman"/>
          <w:sz w:val="28"/>
          <w:szCs w:val="28"/>
        </w:rPr>
        <w:t xml:space="preserve"> в соответствии с Положением (</w:t>
      </w:r>
      <w:r w:rsidRPr="003F04E8">
        <w:rPr>
          <w:rFonts w:ascii="Times New Roman" w:hAnsi="Times New Roman"/>
          <w:bCs/>
          <w:sz w:val="28"/>
          <w:szCs w:val="28"/>
        </w:rPr>
        <w:t xml:space="preserve">П 004.03-2020) – </w:t>
      </w:r>
      <w:r w:rsidRPr="003F04E8">
        <w:rPr>
          <w:rFonts w:ascii="Times New Roman" w:hAnsi="Times New Roman"/>
          <w:b/>
          <w:bCs/>
          <w:sz w:val="28"/>
          <w:szCs w:val="28"/>
        </w:rPr>
        <w:t>15 баллов</w:t>
      </w:r>
      <w:r w:rsidRPr="003F04E8">
        <w:rPr>
          <w:rFonts w:ascii="Times New Roman" w:hAnsi="Times New Roman"/>
          <w:bCs/>
          <w:sz w:val="28"/>
          <w:szCs w:val="28"/>
        </w:rPr>
        <w:t>. При значении менее 15 баллов дисциплина считается неосвоенной, Рд не рассчитывается, у студента формируется академическая задолженность.</w:t>
      </w:r>
    </w:p>
    <w:p w:rsidR="00CF4FF7" w:rsidRDefault="00CF4FF7" w:rsidP="002C0505">
      <w:pPr>
        <w:pStyle w:val="a5"/>
        <w:ind w:left="0" w:firstLine="709"/>
        <w:rPr>
          <w:rFonts w:ascii="Times New Roman" w:hAnsi="Times New Roman"/>
          <w:b/>
          <w:color w:val="000000"/>
          <w:sz w:val="28"/>
          <w:szCs w:val="28"/>
        </w:rPr>
      </w:pPr>
    </w:p>
    <w:p w:rsidR="00EA2FBD" w:rsidRPr="00ED7115" w:rsidRDefault="00ED7115" w:rsidP="00ED7115">
      <w:pPr>
        <w:pStyle w:val="a5"/>
        <w:ind w:left="0" w:firstLine="709"/>
        <w:jc w:val="center"/>
        <w:rPr>
          <w:rFonts w:ascii="Times New Roman" w:hAnsi="Times New Roman"/>
          <w:color w:val="000000"/>
          <w:sz w:val="28"/>
          <w:szCs w:val="28"/>
        </w:rPr>
      </w:pPr>
      <w:r w:rsidRPr="00ED7115">
        <w:rPr>
          <w:rFonts w:ascii="Times New Roman" w:hAnsi="Times New Roman"/>
          <w:color w:val="000000"/>
          <w:sz w:val="28"/>
          <w:szCs w:val="28"/>
        </w:rPr>
        <w:t xml:space="preserve">Расчет </w:t>
      </w:r>
      <w:r w:rsidRPr="00ED7115">
        <w:rPr>
          <w:rFonts w:ascii="Times New Roman" w:hAnsi="Times New Roman"/>
          <w:b/>
          <w:color w:val="000000"/>
          <w:sz w:val="28"/>
          <w:szCs w:val="28"/>
        </w:rPr>
        <w:t>дисциплинарного рейтинга</w:t>
      </w:r>
      <w:r w:rsidRPr="00ED7115">
        <w:rPr>
          <w:rFonts w:ascii="Times New Roman" w:hAnsi="Times New Roman"/>
          <w:color w:val="000000"/>
          <w:sz w:val="28"/>
          <w:szCs w:val="28"/>
        </w:rPr>
        <w:t xml:space="preserve"> </w:t>
      </w:r>
      <w:r w:rsidRPr="00ED7115">
        <w:rPr>
          <w:rFonts w:ascii="Times New Roman" w:hAnsi="Times New Roman"/>
          <w:b/>
          <w:color w:val="000000"/>
          <w:sz w:val="28"/>
          <w:szCs w:val="28"/>
        </w:rPr>
        <w:t>(Рд)</w:t>
      </w:r>
      <w:r>
        <w:rPr>
          <w:rFonts w:ascii="Times New Roman" w:hAnsi="Times New Roman"/>
          <w:color w:val="000000"/>
          <w:sz w:val="28"/>
          <w:szCs w:val="28"/>
        </w:rPr>
        <w:t xml:space="preserve"> </w:t>
      </w:r>
      <w:r w:rsidRPr="00ED7115">
        <w:rPr>
          <w:rFonts w:ascii="Times New Roman" w:hAnsi="Times New Roman"/>
          <w:color w:val="000000"/>
          <w:sz w:val="28"/>
          <w:szCs w:val="28"/>
        </w:rPr>
        <w:t>ос</w:t>
      </w:r>
      <w:r>
        <w:rPr>
          <w:rFonts w:ascii="Times New Roman" w:hAnsi="Times New Roman"/>
          <w:color w:val="000000"/>
          <w:sz w:val="28"/>
          <w:szCs w:val="28"/>
        </w:rPr>
        <w:t>уществляется следующим образом:</w:t>
      </w:r>
      <w:r w:rsidRPr="00ED7115">
        <w:rPr>
          <w:rFonts w:ascii="Times New Roman" w:hAnsi="Times New Roman"/>
          <w:sz w:val="28"/>
          <w:szCs w:val="28"/>
        </w:rPr>
        <w:t xml:space="preserve"> Рд=Рт</w:t>
      </w:r>
      <w:r>
        <w:rPr>
          <w:rFonts w:ascii="Times New Roman" w:hAnsi="Times New Roman"/>
          <w:sz w:val="28"/>
          <w:szCs w:val="28"/>
        </w:rPr>
        <w:t>с</w:t>
      </w:r>
      <w:r w:rsidRPr="00ED7115">
        <w:rPr>
          <w:rFonts w:ascii="Times New Roman" w:hAnsi="Times New Roman"/>
          <w:sz w:val="28"/>
          <w:szCs w:val="28"/>
        </w:rPr>
        <w:t>+</w:t>
      </w:r>
      <w:r w:rsidR="003F04E8">
        <w:rPr>
          <w:rFonts w:ascii="Times New Roman" w:hAnsi="Times New Roman"/>
          <w:sz w:val="28"/>
          <w:szCs w:val="28"/>
        </w:rPr>
        <w:t>Бб</w:t>
      </w:r>
      <w:r w:rsidRPr="00ED7115">
        <w:rPr>
          <w:rFonts w:ascii="Times New Roman" w:hAnsi="Times New Roman"/>
          <w:sz w:val="28"/>
          <w:szCs w:val="28"/>
        </w:rPr>
        <w:t>+Рз</w:t>
      </w:r>
    </w:p>
    <w:p w:rsidR="00EA2FBD" w:rsidRPr="00ED7115" w:rsidRDefault="00EA2FBD" w:rsidP="00E836D2">
      <w:pPr>
        <w:pStyle w:val="a5"/>
        <w:ind w:left="0" w:firstLine="709"/>
        <w:rPr>
          <w:rFonts w:ascii="Times New Roman" w:hAnsi="Times New Roman"/>
          <w:color w:val="000000"/>
          <w:sz w:val="28"/>
          <w:szCs w:val="28"/>
        </w:rPr>
      </w:pPr>
    </w:p>
    <w:p w:rsidR="009013D0" w:rsidRPr="00ED7115" w:rsidRDefault="009013D0" w:rsidP="009013D0">
      <w:pPr>
        <w:pStyle w:val="a5"/>
        <w:ind w:left="0" w:firstLine="709"/>
        <w:rPr>
          <w:rFonts w:ascii="Times New Roman" w:hAnsi="Times New Roman"/>
          <w:i/>
          <w:sz w:val="28"/>
          <w:szCs w:val="28"/>
        </w:rPr>
      </w:pPr>
      <w:r w:rsidRPr="00ED7115">
        <w:rPr>
          <w:rFonts w:ascii="Times New Roman" w:hAnsi="Times New Roman"/>
          <w:i/>
          <w:sz w:val="28"/>
          <w:szCs w:val="28"/>
        </w:rPr>
        <w:t>где</w:t>
      </w:r>
    </w:p>
    <w:p w:rsidR="009013D0" w:rsidRPr="00ED7115" w:rsidRDefault="009013D0" w:rsidP="009013D0">
      <w:pPr>
        <w:pStyle w:val="a5"/>
        <w:ind w:left="0" w:firstLine="709"/>
        <w:rPr>
          <w:rFonts w:ascii="Times New Roman" w:hAnsi="Times New Roman"/>
          <w:i/>
          <w:sz w:val="28"/>
          <w:szCs w:val="28"/>
        </w:rPr>
      </w:pPr>
      <w:r w:rsidRPr="00ED7115">
        <w:rPr>
          <w:rFonts w:ascii="Times New Roman" w:hAnsi="Times New Roman"/>
          <w:b/>
          <w:i/>
          <w:sz w:val="28"/>
          <w:szCs w:val="28"/>
        </w:rPr>
        <w:t>Рд -</w:t>
      </w:r>
      <w:r w:rsidRPr="00ED7115">
        <w:rPr>
          <w:rFonts w:ascii="Times New Roman" w:hAnsi="Times New Roman"/>
          <w:i/>
          <w:sz w:val="28"/>
          <w:szCs w:val="28"/>
        </w:rPr>
        <w:t xml:space="preserve"> дисциплинарные рейтинг</w:t>
      </w:r>
      <w:r>
        <w:rPr>
          <w:rFonts w:ascii="Times New Roman" w:hAnsi="Times New Roman"/>
          <w:i/>
          <w:sz w:val="28"/>
          <w:szCs w:val="28"/>
        </w:rPr>
        <w:t xml:space="preserve"> (100-105)</w:t>
      </w:r>
      <w:r w:rsidRPr="00ED7115">
        <w:rPr>
          <w:rFonts w:ascii="Times New Roman" w:hAnsi="Times New Roman"/>
          <w:i/>
          <w:sz w:val="28"/>
          <w:szCs w:val="28"/>
        </w:rPr>
        <w:t>;</w:t>
      </w:r>
    </w:p>
    <w:p w:rsidR="009013D0" w:rsidRPr="00ED7115" w:rsidRDefault="009013D0" w:rsidP="009013D0">
      <w:pPr>
        <w:pStyle w:val="a5"/>
        <w:ind w:left="0" w:firstLine="709"/>
        <w:rPr>
          <w:rFonts w:ascii="Times New Roman" w:hAnsi="Times New Roman"/>
          <w:i/>
          <w:sz w:val="28"/>
          <w:szCs w:val="28"/>
        </w:rPr>
      </w:pPr>
      <w:r w:rsidRPr="00ED7115">
        <w:rPr>
          <w:rFonts w:ascii="Times New Roman" w:hAnsi="Times New Roman"/>
          <w:b/>
          <w:i/>
          <w:sz w:val="28"/>
          <w:szCs w:val="28"/>
        </w:rPr>
        <w:t xml:space="preserve">Ртс </w:t>
      </w:r>
      <w:r>
        <w:rPr>
          <w:rFonts w:ascii="Times New Roman" w:hAnsi="Times New Roman"/>
          <w:b/>
          <w:i/>
          <w:sz w:val="28"/>
          <w:szCs w:val="28"/>
        </w:rPr>
        <w:t>–</w:t>
      </w:r>
      <w:r w:rsidRPr="00ED7115">
        <w:rPr>
          <w:rFonts w:ascii="Times New Roman" w:hAnsi="Times New Roman"/>
          <w:i/>
          <w:sz w:val="28"/>
          <w:szCs w:val="28"/>
        </w:rPr>
        <w:t xml:space="preserve"> </w:t>
      </w:r>
      <w:r>
        <w:rPr>
          <w:rFonts w:ascii="Times New Roman" w:hAnsi="Times New Roman"/>
          <w:i/>
          <w:sz w:val="28"/>
          <w:szCs w:val="28"/>
        </w:rPr>
        <w:t xml:space="preserve">стандартизированный </w:t>
      </w:r>
      <w:r w:rsidRPr="00ED7115">
        <w:rPr>
          <w:rFonts w:ascii="Times New Roman" w:hAnsi="Times New Roman"/>
          <w:i/>
          <w:sz w:val="28"/>
          <w:szCs w:val="28"/>
        </w:rPr>
        <w:t>текущий</w:t>
      </w:r>
      <w:r>
        <w:rPr>
          <w:rFonts w:ascii="Times New Roman" w:hAnsi="Times New Roman"/>
          <w:i/>
          <w:sz w:val="28"/>
          <w:szCs w:val="28"/>
        </w:rPr>
        <w:t xml:space="preserve"> рейтинг (макс. 70 баллов);</w:t>
      </w:r>
    </w:p>
    <w:p w:rsidR="009013D0" w:rsidRPr="00ED7115" w:rsidRDefault="009013D0" w:rsidP="009013D0">
      <w:pPr>
        <w:pStyle w:val="a5"/>
        <w:ind w:left="0" w:firstLine="709"/>
        <w:rPr>
          <w:rFonts w:ascii="Times New Roman" w:hAnsi="Times New Roman"/>
          <w:i/>
          <w:sz w:val="28"/>
          <w:szCs w:val="28"/>
        </w:rPr>
      </w:pPr>
      <w:r>
        <w:rPr>
          <w:rFonts w:ascii="Times New Roman" w:hAnsi="Times New Roman"/>
          <w:b/>
          <w:i/>
          <w:sz w:val="28"/>
          <w:szCs w:val="28"/>
        </w:rPr>
        <w:t>Бб</w:t>
      </w:r>
      <w:r w:rsidRPr="00ED7115">
        <w:rPr>
          <w:rFonts w:ascii="Times New Roman" w:hAnsi="Times New Roman"/>
          <w:b/>
          <w:i/>
          <w:sz w:val="28"/>
          <w:szCs w:val="28"/>
        </w:rPr>
        <w:t xml:space="preserve"> </w:t>
      </w:r>
      <w:r>
        <w:rPr>
          <w:rFonts w:ascii="Times New Roman" w:hAnsi="Times New Roman"/>
          <w:b/>
          <w:i/>
          <w:sz w:val="28"/>
          <w:szCs w:val="28"/>
        </w:rPr>
        <w:t>–</w:t>
      </w:r>
      <w:r w:rsidRPr="00ED7115">
        <w:rPr>
          <w:rFonts w:ascii="Times New Roman" w:hAnsi="Times New Roman"/>
          <w:i/>
          <w:sz w:val="28"/>
          <w:szCs w:val="28"/>
        </w:rPr>
        <w:t xml:space="preserve"> бонусны</w:t>
      </w:r>
      <w:r>
        <w:rPr>
          <w:rFonts w:ascii="Times New Roman" w:hAnsi="Times New Roman"/>
          <w:i/>
          <w:sz w:val="28"/>
          <w:szCs w:val="28"/>
        </w:rPr>
        <w:t>е баллы (максимум 5 баллов)</w:t>
      </w:r>
      <w:r w:rsidRPr="00ED7115">
        <w:rPr>
          <w:rFonts w:ascii="Times New Roman" w:hAnsi="Times New Roman"/>
          <w:i/>
          <w:sz w:val="28"/>
          <w:szCs w:val="28"/>
        </w:rPr>
        <w:t>;</w:t>
      </w:r>
    </w:p>
    <w:p w:rsidR="009013D0" w:rsidRDefault="009013D0" w:rsidP="009013D0">
      <w:pPr>
        <w:pStyle w:val="a5"/>
        <w:ind w:left="0" w:firstLine="709"/>
        <w:rPr>
          <w:rFonts w:ascii="Times New Roman" w:hAnsi="Times New Roman"/>
          <w:i/>
          <w:sz w:val="28"/>
          <w:szCs w:val="28"/>
        </w:rPr>
      </w:pPr>
      <w:r w:rsidRPr="00ED7115">
        <w:rPr>
          <w:rFonts w:ascii="Times New Roman" w:hAnsi="Times New Roman"/>
          <w:b/>
          <w:i/>
          <w:sz w:val="28"/>
          <w:szCs w:val="28"/>
        </w:rPr>
        <w:t>Рз -</w:t>
      </w:r>
      <w:r w:rsidRPr="00ED7115">
        <w:rPr>
          <w:rFonts w:ascii="Times New Roman" w:hAnsi="Times New Roman"/>
          <w:i/>
          <w:sz w:val="28"/>
          <w:szCs w:val="28"/>
        </w:rPr>
        <w:t xml:space="preserve"> зачетный рейти</w:t>
      </w:r>
      <w:r>
        <w:rPr>
          <w:rFonts w:ascii="Times New Roman" w:hAnsi="Times New Roman"/>
          <w:i/>
          <w:sz w:val="28"/>
          <w:szCs w:val="28"/>
        </w:rPr>
        <w:t>нг (максимум 30 баллов).</w:t>
      </w:r>
    </w:p>
    <w:p w:rsidR="00ED7115" w:rsidRPr="00ED7115" w:rsidRDefault="00ED7115" w:rsidP="00E836D2">
      <w:pPr>
        <w:pStyle w:val="a5"/>
        <w:ind w:left="0" w:firstLine="709"/>
        <w:rPr>
          <w:rFonts w:ascii="Times New Roman" w:hAnsi="Times New Roman"/>
          <w:i/>
          <w:sz w:val="28"/>
          <w:szCs w:val="28"/>
        </w:rPr>
      </w:pPr>
    </w:p>
    <w:tbl>
      <w:tblPr>
        <w:tblStyle w:val="a3"/>
        <w:tblW w:w="0" w:type="auto"/>
        <w:tblLook w:val="04A0" w:firstRow="1" w:lastRow="0" w:firstColumn="1" w:lastColumn="0" w:noHBand="0" w:noVBand="1"/>
      </w:tblPr>
      <w:tblGrid>
        <w:gridCol w:w="2372"/>
        <w:gridCol w:w="2548"/>
        <w:gridCol w:w="5500"/>
      </w:tblGrid>
      <w:tr w:rsidR="003F04E8" w:rsidTr="003F04E8">
        <w:tc>
          <w:tcPr>
            <w:tcW w:w="2376" w:type="dxa"/>
          </w:tcPr>
          <w:p w:rsidR="003F04E8" w:rsidRPr="00520BAA" w:rsidRDefault="003F04E8" w:rsidP="00520BAA">
            <w:pPr>
              <w:pStyle w:val="a5"/>
              <w:ind w:left="0" w:firstLine="0"/>
              <w:jc w:val="center"/>
              <w:rPr>
                <w:rFonts w:ascii="Times New Roman" w:hAnsi="Times New Roman"/>
                <w:b/>
                <w:sz w:val="28"/>
                <w:szCs w:val="28"/>
              </w:rPr>
            </w:pPr>
            <w:r w:rsidRPr="00520BAA">
              <w:rPr>
                <w:rFonts w:ascii="Times New Roman" w:hAnsi="Times New Roman"/>
                <w:b/>
                <w:sz w:val="28"/>
                <w:szCs w:val="28"/>
              </w:rPr>
              <w:t>Рд</w:t>
            </w:r>
          </w:p>
        </w:tc>
        <w:tc>
          <w:tcPr>
            <w:tcW w:w="2552" w:type="dxa"/>
          </w:tcPr>
          <w:p w:rsidR="003F04E8" w:rsidRPr="00520BAA" w:rsidRDefault="003F04E8" w:rsidP="00520BAA">
            <w:pPr>
              <w:pStyle w:val="a5"/>
              <w:ind w:left="0" w:firstLine="0"/>
              <w:jc w:val="center"/>
              <w:rPr>
                <w:rFonts w:ascii="Times New Roman" w:hAnsi="Times New Roman"/>
                <w:b/>
                <w:sz w:val="28"/>
                <w:szCs w:val="28"/>
              </w:rPr>
            </w:pPr>
            <w:r w:rsidRPr="00520BAA">
              <w:rPr>
                <w:rFonts w:ascii="Times New Roman" w:hAnsi="Times New Roman"/>
                <w:b/>
                <w:sz w:val="28"/>
                <w:szCs w:val="28"/>
              </w:rPr>
              <w:t>Результат зачета</w:t>
            </w:r>
          </w:p>
        </w:tc>
        <w:tc>
          <w:tcPr>
            <w:tcW w:w="5386" w:type="dxa"/>
            <w:vMerge w:val="restart"/>
          </w:tcPr>
          <w:p w:rsidR="003F04E8" w:rsidRPr="00520BAA" w:rsidRDefault="003F04E8" w:rsidP="00520BAA">
            <w:pPr>
              <w:pStyle w:val="a5"/>
              <w:ind w:left="0" w:firstLine="0"/>
              <w:jc w:val="center"/>
              <w:rPr>
                <w:rFonts w:ascii="Times New Roman" w:hAnsi="Times New Roman"/>
                <w:b/>
                <w:sz w:val="28"/>
                <w:szCs w:val="28"/>
              </w:rPr>
            </w:pPr>
            <w:r w:rsidRPr="00CC679F">
              <w:rPr>
                <w:rFonts w:ascii="Times New Roman" w:hAnsi="Times New Roman"/>
                <w:bCs/>
                <w:noProof/>
                <w:sz w:val="24"/>
              </w:rPr>
              <w:drawing>
                <wp:inline distT="0" distB="0" distL="0" distR="0" wp14:anchorId="701AE6E8" wp14:editId="53193D94">
                  <wp:extent cx="3355450" cy="1101136"/>
                  <wp:effectExtent l="0" t="0" r="0" b="381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355295" cy="1101085"/>
                          </a:xfrm>
                          <a:prstGeom prst="rect">
                            <a:avLst/>
                          </a:prstGeom>
                          <a:noFill/>
                          <a:ln>
                            <a:noFill/>
                          </a:ln>
                          <a:effectLst/>
                          <a:extLst/>
                        </pic:spPr>
                      </pic:pic>
                    </a:graphicData>
                  </a:graphic>
                </wp:inline>
              </w:drawing>
            </w:r>
          </w:p>
        </w:tc>
      </w:tr>
      <w:tr w:rsidR="003F04E8" w:rsidTr="003F04E8">
        <w:tc>
          <w:tcPr>
            <w:tcW w:w="2376" w:type="dxa"/>
          </w:tcPr>
          <w:p w:rsidR="003F04E8" w:rsidRDefault="003F04E8" w:rsidP="00537334">
            <w:pPr>
              <w:pStyle w:val="a5"/>
              <w:ind w:left="0" w:firstLine="0"/>
              <w:rPr>
                <w:rFonts w:ascii="Times New Roman" w:hAnsi="Times New Roman"/>
                <w:sz w:val="28"/>
                <w:szCs w:val="28"/>
              </w:rPr>
            </w:pPr>
            <w:r>
              <w:rPr>
                <w:rFonts w:ascii="Times New Roman" w:hAnsi="Times New Roman"/>
                <w:sz w:val="28"/>
                <w:szCs w:val="28"/>
              </w:rPr>
              <w:t>50 – 100 баллов</w:t>
            </w:r>
          </w:p>
        </w:tc>
        <w:tc>
          <w:tcPr>
            <w:tcW w:w="2552" w:type="dxa"/>
          </w:tcPr>
          <w:p w:rsidR="003F04E8" w:rsidRDefault="003F04E8" w:rsidP="00E836D2">
            <w:pPr>
              <w:pStyle w:val="a5"/>
              <w:ind w:left="0" w:firstLine="0"/>
              <w:rPr>
                <w:rFonts w:ascii="Times New Roman" w:hAnsi="Times New Roman"/>
                <w:sz w:val="28"/>
                <w:szCs w:val="28"/>
              </w:rPr>
            </w:pPr>
            <w:r>
              <w:rPr>
                <w:rFonts w:ascii="Times New Roman" w:hAnsi="Times New Roman"/>
                <w:sz w:val="28"/>
                <w:szCs w:val="28"/>
              </w:rPr>
              <w:t>зачтено</w:t>
            </w:r>
          </w:p>
        </w:tc>
        <w:tc>
          <w:tcPr>
            <w:tcW w:w="5386" w:type="dxa"/>
            <w:vMerge/>
          </w:tcPr>
          <w:p w:rsidR="003F04E8" w:rsidRDefault="003F04E8" w:rsidP="00E836D2">
            <w:pPr>
              <w:pStyle w:val="a5"/>
              <w:ind w:left="0" w:firstLine="0"/>
              <w:rPr>
                <w:rFonts w:ascii="Times New Roman" w:hAnsi="Times New Roman"/>
                <w:sz w:val="28"/>
                <w:szCs w:val="28"/>
              </w:rPr>
            </w:pPr>
          </w:p>
        </w:tc>
      </w:tr>
      <w:tr w:rsidR="003F04E8" w:rsidTr="003F04E8">
        <w:tc>
          <w:tcPr>
            <w:tcW w:w="2376" w:type="dxa"/>
          </w:tcPr>
          <w:p w:rsidR="003F04E8" w:rsidRDefault="003F04E8" w:rsidP="006F27DE">
            <w:pPr>
              <w:pStyle w:val="a5"/>
              <w:ind w:left="0" w:firstLine="0"/>
              <w:jc w:val="left"/>
              <w:rPr>
                <w:rFonts w:ascii="Times New Roman" w:hAnsi="Times New Roman"/>
                <w:sz w:val="28"/>
                <w:szCs w:val="28"/>
              </w:rPr>
            </w:pPr>
            <w:r>
              <w:rPr>
                <w:rFonts w:ascii="Times New Roman" w:hAnsi="Times New Roman"/>
                <w:sz w:val="28"/>
                <w:szCs w:val="28"/>
              </w:rPr>
              <w:t>49 и менее баллов</w:t>
            </w:r>
          </w:p>
        </w:tc>
        <w:tc>
          <w:tcPr>
            <w:tcW w:w="2552" w:type="dxa"/>
          </w:tcPr>
          <w:p w:rsidR="003F04E8" w:rsidRDefault="003F04E8" w:rsidP="00E836D2">
            <w:pPr>
              <w:pStyle w:val="a5"/>
              <w:ind w:left="0" w:firstLine="0"/>
              <w:rPr>
                <w:rFonts w:ascii="Times New Roman" w:hAnsi="Times New Roman"/>
                <w:sz w:val="28"/>
                <w:szCs w:val="28"/>
              </w:rPr>
            </w:pPr>
            <w:r>
              <w:rPr>
                <w:rFonts w:ascii="Times New Roman" w:hAnsi="Times New Roman"/>
                <w:sz w:val="28"/>
                <w:szCs w:val="28"/>
              </w:rPr>
              <w:t>не зачтено</w:t>
            </w:r>
          </w:p>
        </w:tc>
        <w:tc>
          <w:tcPr>
            <w:tcW w:w="5386" w:type="dxa"/>
            <w:vMerge/>
          </w:tcPr>
          <w:p w:rsidR="003F04E8" w:rsidRDefault="003F04E8" w:rsidP="00E836D2">
            <w:pPr>
              <w:pStyle w:val="a5"/>
              <w:ind w:left="0" w:firstLine="0"/>
              <w:rPr>
                <w:rFonts w:ascii="Times New Roman" w:hAnsi="Times New Roman"/>
                <w:sz w:val="28"/>
                <w:szCs w:val="28"/>
              </w:rPr>
            </w:pPr>
          </w:p>
        </w:tc>
      </w:tr>
    </w:tbl>
    <w:p w:rsidR="004C1CF6" w:rsidRDefault="004C1CF6" w:rsidP="00E836D2">
      <w:pPr>
        <w:pStyle w:val="a5"/>
        <w:ind w:left="0" w:firstLine="709"/>
        <w:rPr>
          <w:rFonts w:ascii="Times New Roman" w:hAnsi="Times New Roman"/>
          <w:sz w:val="28"/>
          <w:szCs w:val="28"/>
        </w:rPr>
      </w:pPr>
    </w:p>
    <w:p w:rsidR="003F04E8" w:rsidRPr="003F04E8" w:rsidRDefault="003F04E8" w:rsidP="003F04E8">
      <w:pPr>
        <w:ind w:firstLine="709"/>
        <w:rPr>
          <w:sz w:val="28"/>
          <w:szCs w:val="28"/>
        </w:rPr>
      </w:pPr>
      <w:r w:rsidRPr="003F04E8">
        <w:rPr>
          <w:b/>
          <w:sz w:val="28"/>
          <w:szCs w:val="28"/>
        </w:rPr>
        <w:t>Повторная промежуточная аттестация</w:t>
      </w:r>
      <w:r w:rsidRPr="003F04E8">
        <w:rPr>
          <w:sz w:val="28"/>
          <w:szCs w:val="28"/>
        </w:rPr>
        <w:t>.</w:t>
      </w:r>
    </w:p>
    <w:p w:rsidR="003F04E8" w:rsidRPr="003F04E8" w:rsidRDefault="003F04E8" w:rsidP="003F04E8">
      <w:pPr>
        <w:pStyle w:val="a5"/>
        <w:ind w:left="0" w:firstLine="709"/>
        <w:rPr>
          <w:rFonts w:ascii="Times New Roman" w:hAnsi="Times New Roman"/>
          <w:sz w:val="28"/>
          <w:szCs w:val="28"/>
        </w:rPr>
      </w:pPr>
      <w:r w:rsidRPr="003F04E8">
        <w:rPr>
          <w:rFonts w:ascii="Times New Roman" w:hAnsi="Times New Roman"/>
          <w:sz w:val="28"/>
          <w:szCs w:val="28"/>
        </w:rPr>
        <w:t xml:space="preserve">Результаты студента, получившего на зачете </w:t>
      </w:r>
      <w:r w:rsidRPr="00A13E34">
        <w:rPr>
          <w:rFonts w:ascii="Times New Roman" w:hAnsi="Times New Roman"/>
          <w:sz w:val="28"/>
          <w:szCs w:val="28"/>
          <w:u w:val="single"/>
        </w:rPr>
        <w:t>менее 15 баллов рейтинга зачетного</w:t>
      </w:r>
      <w:r w:rsidRPr="003F04E8">
        <w:rPr>
          <w:rFonts w:ascii="Times New Roman" w:hAnsi="Times New Roman"/>
          <w:sz w:val="28"/>
          <w:szCs w:val="28"/>
        </w:rPr>
        <w:t xml:space="preserve"> или </w:t>
      </w:r>
      <w:r w:rsidRPr="00A13E34">
        <w:rPr>
          <w:rFonts w:ascii="Times New Roman" w:hAnsi="Times New Roman"/>
          <w:sz w:val="28"/>
          <w:szCs w:val="28"/>
          <w:u w:val="single"/>
        </w:rPr>
        <w:t>менее 35 баллов рейтинга текущего</w:t>
      </w:r>
      <w:r w:rsidRPr="003F04E8">
        <w:rPr>
          <w:rFonts w:ascii="Times New Roman" w:hAnsi="Times New Roman"/>
          <w:sz w:val="28"/>
          <w:szCs w:val="28"/>
        </w:rPr>
        <w:t xml:space="preserve"> стандартизированного, признаются неудовлетворительными – </w:t>
      </w:r>
      <w:r w:rsidRPr="003F04E8">
        <w:rPr>
          <w:rFonts w:ascii="Times New Roman" w:hAnsi="Times New Roman"/>
          <w:sz w:val="28"/>
          <w:szCs w:val="28"/>
          <w:u w:val="single"/>
        </w:rPr>
        <w:t>не зачтено</w:t>
      </w:r>
      <w:r w:rsidRPr="003F04E8">
        <w:rPr>
          <w:rFonts w:ascii="Times New Roman" w:hAnsi="Times New Roman"/>
          <w:sz w:val="28"/>
          <w:szCs w:val="28"/>
        </w:rPr>
        <w:t xml:space="preserve"> и у обучающегося образуется академическая задолженность. Повторной промежуточной аттестации подлежат студенты, неявившиеся на зачет по неуважительной причине.</w:t>
      </w:r>
    </w:p>
    <w:p w:rsidR="003F04E8" w:rsidRPr="003F04E8" w:rsidRDefault="003F04E8" w:rsidP="003F04E8">
      <w:pPr>
        <w:pStyle w:val="a5"/>
        <w:ind w:left="0" w:firstLine="709"/>
        <w:rPr>
          <w:rFonts w:ascii="Times New Roman" w:hAnsi="Times New Roman"/>
          <w:noProof/>
          <w:sz w:val="28"/>
          <w:szCs w:val="28"/>
        </w:rPr>
      </w:pPr>
      <w:r w:rsidRPr="003F04E8">
        <w:rPr>
          <w:rFonts w:ascii="Times New Roman" w:hAnsi="Times New Roman"/>
          <w:noProof/>
          <w:sz w:val="28"/>
          <w:szCs w:val="28"/>
        </w:rPr>
        <w:lastRenderedPageBreak/>
        <w:t xml:space="preserve">Дисциплинарный рейтинг при проведении повторной промежуточной аттестации рассчитывается на основании экзаменационного рейтинга без учета текущего стандартизированного рейтинга в соответствии с пунктом 11.10 и приложения 5 Положения </w:t>
      </w:r>
      <w:r w:rsidRPr="003F04E8">
        <w:rPr>
          <w:rFonts w:ascii="Times New Roman" w:hAnsi="Times New Roman"/>
          <w:bCs/>
          <w:sz w:val="28"/>
          <w:szCs w:val="28"/>
        </w:rPr>
        <w:t>О балльно-рейтинговой системе оценивания учебных достижений обучающихся» (версия 3, П 004.03-2020)</w:t>
      </w:r>
    </w:p>
    <w:p w:rsidR="003F04E8" w:rsidRPr="003F04E8" w:rsidRDefault="003F04E8" w:rsidP="003F04E8">
      <w:pPr>
        <w:pStyle w:val="a5"/>
        <w:ind w:left="0" w:firstLine="0"/>
        <w:jc w:val="center"/>
        <w:rPr>
          <w:rFonts w:ascii="Times New Roman" w:hAnsi="Times New Roman"/>
          <w:sz w:val="28"/>
          <w:szCs w:val="28"/>
        </w:rPr>
      </w:pPr>
      <w:r w:rsidRPr="003F04E8">
        <w:rPr>
          <w:rFonts w:ascii="Times New Roman" w:hAnsi="Times New Roman"/>
          <w:sz w:val="28"/>
          <w:szCs w:val="28"/>
        </w:rPr>
        <w:t>Таблица перевода зачетного / экзаменационного рейтинга</w:t>
      </w:r>
    </w:p>
    <w:p w:rsidR="003F04E8" w:rsidRPr="003F04E8" w:rsidRDefault="003F04E8" w:rsidP="003F04E8">
      <w:pPr>
        <w:pStyle w:val="a5"/>
        <w:ind w:left="0" w:firstLine="0"/>
        <w:jc w:val="center"/>
        <w:rPr>
          <w:rFonts w:ascii="Times New Roman" w:hAnsi="Times New Roman"/>
          <w:sz w:val="28"/>
          <w:szCs w:val="28"/>
        </w:rPr>
      </w:pPr>
      <w:r w:rsidRPr="003F04E8">
        <w:rPr>
          <w:rFonts w:ascii="Times New Roman" w:hAnsi="Times New Roman"/>
          <w:sz w:val="28"/>
          <w:szCs w:val="28"/>
        </w:rPr>
        <w:t>в дисциплинарный рейтинг</w:t>
      </w:r>
    </w:p>
    <w:p w:rsidR="003F04E8" w:rsidRPr="003F04E8" w:rsidRDefault="003F04E8" w:rsidP="003F04E8">
      <w:pPr>
        <w:pStyle w:val="a5"/>
        <w:ind w:left="0" w:firstLine="0"/>
        <w:jc w:val="center"/>
        <w:rPr>
          <w:rFonts w:ascii="Times New Roman" w:hAnsi="Times New Roman"/>
          <w:sz w:val="28"/>
          <w:szCs w:val="28"/>
        </w:rPr>
      </w:pPr>
      <w:r w:rsidRPr="003F04E8">
        <w:rPr>
          <w:rFonts w:ascii="Times New Roman" w:hAnsi="Times New Roman"/>
          <w:b/>
          <w:bCs/>
          <w:sz w:val="28"/>
          <w:szCs w:val="28"/>
        </w:rPr>
        <w:t>при повторной промежуточной аттестации</w:t>
      </w:r>
    </w:p>
    <w:tbl>
      <w:tblPr>
        <w:tblStyle w:val="a3"/>
        <w:tblW w:w="0" w:type="auto"/>
        <w:tblInd w:w="360" w:type="dxa"/>
        <w:tblLook w:val="04A0" w:firstRow="1" w:lastRow="0" w:firstColumn="1" w:lastColumn="0" w:noHBand="0" w:noVBand="1"/>
      </w:tblPr>
      <w:tblGrid>
        <w:gridCol w:w="697"/>
        <w:gridCol w:w="677"/>
        <w:gridCol w:w="2046"/>
        <w:gridCol w:w="701"/>
        <w:gridCol w:w="677"/>
        <w:gridCol w:w="1934"/>
        <w:gridCol w:w="584"/>
        <w:gridCol w:w="693"/>
        <w:gridCol w:w="2051"/>
      </w:tblGrid>
      <w:tr w:rsidR="003F04E8" w:rsidRPr="003F04E8" w:rsidTr="00A13E34">
        <w:tc>
          <w:tcPr>
            <w:tcW w:w="732" w:type="dxa"/>
          </w:tcPr>
          <w:p w:rsidR="003F04E8" w:rsidRPr="003F04E8" w:rsidRDefault="003F04E8" w:rsidP="003F04E8">
            <w:pPr>
              <w:pStyle w:val="a5"/>
              <w:ind w:left="0" w:firstLine="0"/>
              <w:jc w:val="center"/>
              <w:rPr>
                <w:rFonts w:ascii="Times New Roman" w:hAnsi="Times New Roman"/>
                <w:b/>
                <w:sz w:val="28"/>
                <w:szCs w:val="28"/>
              </w:rPr>
            </w:pPr>
            <w:r w:rsidRPr="003F04E8">
              <w:rPr>
                <w:rFonts w:ascii="Times New Roman" w:hAnsi="Times New Roman"/>
                <w:b/>
                <w:sz w:val="28"/>
                <w:szCs w:val="28"/>
              </w:rPr>
              <w:t>Рз</w:t>
            </w:r>
          </w:p>
        </w:tc>
        <w:tc>
          <w:tcPr>
            <w:tcW w:w="702" w:type="dxa"/>
          </w:tcPr>
          <w:p w:rsidR="003F04E8" w:rsidRPr="003F04E8" w:rsidRDefault="003F04E8" w:rsidP="003F04E8">
            <w:pPr>
              <w:pStyle w:val="a5"/>
              <w:ind w:left="0" w:firstLine="0"/>
              <w:jc w:val="center"/>
              <w:rPr>
                <w:rFonts w:ascii="Times New Roman" w:hAnsi="Times New Roman"/>
                <w:b/>
                <w:sz w:val="28"/>
                <w:szCs w:val="28"/>
              </w:rPr>
            </w:pPr>
            <w:r w:rsidRPr="003F04E8">
              <w:rPr>
                <w:rFonts w:ascii="Times New Roman" w:hAnsi="Times New Roman"/>
                <w:b/>
                <w:sz w:val="28"/>
                <w:szCs w:val="28"/>
              </w:rPr>
              <w:t>Рд</w:t>
            </w:r>
          </w:p>
        </w:tc>
        <w:tc>
          <w:tcPr>
            <w:tcW w:w="2194" w:type="dxa"/>
            <w:tcBorders>
              <w:right w:val="thinThickThinSmallGap" w:sz="24" w:space="0" w:color="auto"/>
            </w:tcBorders>
          </w:tcPr>
          <w:p w:rsidR="003F04E8" w:rsidRPr="003F04E8" w:rsidRDefault="003F04E8" w:rsidP="003F04E8">
            <w:pPr>
              <w:pStyle w:val="a5"/>
              <w:ind w:left="0" w:firstLine="0"/>
              <w:jc w:val="center"/>
              <w:rPr>
                <w:rFonts w:ascii="Times New Roman" w:hAnsi="Times New Roman"/>
                <w:b/>
                <w:sz w:val="28"/>
                <w:szCs w:val="28"/>
              </w:rPr>
            </w:pPr>
            <w:r w:rsidRPr="003F04E8">
              <w:rPr>
                <w:rFonts w:ascii="Times New Roman" w:hAnsi="Times New Roman"/>
                <w:b/>
                <w:sz w:val="28"/>
                <w:szCs w:val="28"/>
              </w:rPr>
              <w:t>Оценка</w:t>
            </w:r>
          </w:p>
        </w:tc>
        <w:tc>
          <w:tcPr>
            <w:tcW w:w="734" w:type="dxa"/>
            <w:tcBorders>
              <w:left w:val="thinThickThinSmallGap" w:sz="24" w:space="0" w:color="auto"/>
            </w:tcBorders>
          </w:tcPr>
          <w:p w:rsidR="003F04E8" w:rsidRPr="003F04E8" w:rsidRDefault="003F04E8" w:rsidP="003F04E8">
            <w:pPr>
              <w:pStyle w:val="a5"/>
              <w:ind w:left="0" w:firstLine="0"/>
              <w:jc w:val="center"/>
              <w:rPr>
                <w:rFonts w:ascii="Times New Roman" w:hAnsi="Times New Roman"/>
                <w:b/>
                <w:sz w:val="28"/>
                <w:szCs w:val="28"/>
              </w:rPr>
            </w:pPr>
            <w:r w:rsidRPr="003F04E8">
              <w:rPr>
                <w:rFonts w:ascii="Times New Roman" w:hAnsi="Times New Roman"/>
                <w:b/>
                <w:sz w:val="28"/>
                <w:szCs w:val="28"/>
              </w:rPr>
              <w:t>Рэ</w:t>
            </w:r>
          </w:p>
        </w:tc>
        <w:tc>
          <w:tcPr>
            <w:tcW w:w="703" w:type="dxa"/>
          </w:tcPr>
          <w:p w:rsidR="003F04E8" w:rsidRPr="003F04E8" w:rsidRDefault="003F04E8" w:rsidP="003F04E8">
            <w:pPr>
              <w:pStyle w:val="a5"/>
              <w:ind w:left="0" w:firstLine="0"/>
              <w:jc w:val="center"/>
              <w:rPr>
                <w:rFonts w:ascii="Times New Roman" w:hAnsi="Times New Roman"/>
                <w:b/>
                <w:sz w:val="28"/>
                <w:szCs w:val="28"/>
              </w:rPr>
            </w:pPr>
            <w:r w:rsidRPr="003F04E8">
              <w:rPr>
                <w:rFonts w:ascii="Times New Roman" w:hAnsi="Times New Roman"/>
                <w:b/>
                <w:sz w:val="28"/>
                <w:szCs w:val="28"/>
              </w:rPr>
              <w:t>Рд</w:t>
            </w:r>
          </w:p>
        </w:tc>
        <w:tc>
          <w:tcPr>
            <w:tcW w:w="2063" w:type="dxa"/>
            <w:tcBorders>
              <w:right w:val="thinThickThinSmallGap" w:sz="24" w:space="0" w:color="auto"/>
            </w:tcBorders>
          </w:tcPr>
          <w:p w:rsidR="003F04E8" w:rsidRPr="003F04E8" w:rsidRDefault="003F04E8" w:rsidP="003F04E8">
            <w:pPr>
              <w:pStyle w:val="a5"/>
              <w:ind w:left="0" w:firstLine="0"/>
              <w:jc w:val="center"/>
              <w:rPr>
                <w:rFonts w:ascii="Times New Roman" w:hAnsi="Times New Roman"/>
                <w:b/>
                <w:sz w:val="28"/>
                <w:szCs w:val="28"/>
              </w:rPr>
            </w:pPr>
            <w:r w:rsidRPr="003F04E8">
              <w:rPr>
                <w:rFonts w:ascii="Times New Roman" w:hAnsi="Times New Roman"/>
                <w:b/>
                <w:sz w:val="28"/>
                <w:szCs w:val="28"/>
              </w:rPr>
              <w:t>Оценка</w:t>
            </w:r>
          </w:p>
        </w:tc>
        <w:tc>
          <w:tcPr>
            <w:tcW w:w="597" w:type="dxa"/>
            <w:tcBorders>
              <w:left w:val="thinThickThinSmallGap" w:sz="24" w:space="0" w:color="auto"/>
            </w:tcBorders>
          </w:tcPr>
          <w:p w:rsidR="003F04E8" w:rsidRPr="003F04E8" w:rsidRDefault="003F04E8" w:rsidP="003F04E8">
            <w:pPr>
              <w:pStyle w:val="a5"/>
              <w:ind w:left="0" w:firstLine="0"/>
              <w:jc w:val="center"/>
              <w:rPr>
                <w:rFonts w:ascii="Times New Roman" w:hAnsi="Times New Roman"/>
                <w:b/>
                <w:sz w:val="28"/>
                <w:szCs w:val="28"/>
              </w:rPr>
            </w:pPr>
            <w:r w:rsidRPr="003F04E8">
              <w:rPr>
                <w:rFonts w:ascii="Times New Roman" w:hAnsi="Times New Roman"/>
                <w:b/>
                <w:sz w:val="28"/>
                <w:szCs w:val="28"/>
              </w:rPr>
              <w:t>Рэ</w:t>
            </w:r>
          </w:p>
        </w:tc>
        <w:tc>
          <w:tcPr>
            <w:tcW w:w="703" w:type="dxa"/>
          </w:tcPr>
          <w:p w:rsidR="003F04E8" w:rsidRPr="003F04E8" w:rsidRDefault="003F04E8" w:rsidP="003F04E8">
            <w:pPr>
              <w:pStyle w:val="a5"/>
              <w:ind w:left="0" w:firstLine="0"/>
              <w:jc w:val="center"/>
              <w:rPr>
                <w:rFonts w:ascii="Times New Roman" w:hAnsi="Times New Roman"/>
                <w:b/>
                <w:sz w:val="28"/>
                <w:szCs w:val="28"/>
              </w:rPr>
            </w:pPr>
            <w:r w:rsidRPr="003F04E8">
              <w:rPr>
                <w:rFonts w:ascii="Times New Roman" w:hAnsi="Times New Roman"/>
                <w:b/>
                <w:sz w:val="28"/>
                <w:szCs w:val="28"/>
              </w:rPr>
              <w:t>Рд</w:t>
            </w:r>
          </w:p>
        </w:tc>
        <w:tc>
          <w:tcPr>
            <w:tcW w:w="2200" w:type="dxa"/>
          </w:tcPr>
          <w:p w:rsidR="003F04E8" w:rsidRPr="003F04E8" w:rsidRDefault="003F04E8" w:rsidP="003F04E8">
            <w:pPr>
              <w:pStyle w:val="a5"/>
              <w:ind w:left="0" w:firstLine="0"/>
              <w:jc w:val="center"/>
              <w:rPr>
                <w:rFonts w:ascii="Times New Roman" w:hAnsi="Times New Roman"/>
                <w:b/>
                <w:sz w:val="28"/>
                <w:szCs w:val="28"/>
              </w:rPr>
            </w:pPr>
            <w:r w:rsidRPr="003F04E8">
              <w:rPr>
                <w:rFonts w:ascii="Times New Roman" w:hAnsi="Times New Roman"/>
                <w:b/>
                <w:sz w:val="28"/>
                <w:szCs w:val="28"/>
              </w:rPr>
              <w:t>Оценка</w:t>
            </w:r>
          </w:p>
        </w:tc>
      </w:tr>
      <w:tr w:rsidR="003F04E8" w:rsidRPr="003F04E8" w:rsidTr="00A13E34">
        <w:tc>
          <w:tcPr>
            <w:tcW w:w="732" w:type="dxa"/>
          </w:tcPr>
          <w:p w:rsidR="003F04E8" w:rsidRPr="003F04E8" w:rsidRDefault="003F04E8" w:rsidP="003F04E8">
            <w:pPr>
              <w:pStyle w:val="a5"/>
              <w:ind w:left="0" w:firstLine="0"/>
              <w:jc w:val="center"/>
              <w:rPr>
                <w:rFonts w:ascii="Times New Roman" w:hAnsi="Times New Roman"/>
                <w:sz w:val="28"/>
                <w:szCs w:val="28"/>
              </w:rPr>
            </w:pPr>
            <w:r w:rsidRPr="003F04E8">
              <w:rPr>
                <w:rFonts w:ascii="Times New Roman" w:hAnsi="Times New Roman"/>
                <w:sz w:val="28"/>
                <w:szCs w:val="28"/>
              </w:rPr>
              <w:t>15</w:t>
            </w:r>
          </w:p>
        </w:tc>
        <w:tc>
          <w:tcPr>
            <w:tcW w:w="702" w:type="dxa"/>
          </w:tcPr>
          <w:p w:rsidR="003F04E8" w:rsidRPr="003F04E8" w:rsidRDefault="003F04E8" w:rsidP="003F04E8">
            <w:pPr>
              <w:pStyle w:val="a5"/>
              <w:ind w:left="0" w:firstLine="0"/>
              <w:jc w:val="center"/>
              <w:rPr>
                <w:rFonts w:ascii="Times New Roman" w:hAnsi="Times New Roman"/>
                <w:sz w:val="28"/>
                <w:szCs w:val="28"/>
              </w:rPr>
            </w:pPr>
            <w:r w:rsidRPr="003F04E8">
              <w:rPr>
                <w:rFonts w:ascii="Times New Roman" w:hAnsi="Times New Roman"/>
                <w:sz w:val="28"/>
                <w:szCs w:val="28"/>
              </w:rPr>
              <w:t>50</w:t>
            </w:r>
          </w:p>
        </w:tc>
        <w:tc>
          <w:tcPr>
            <w:tcW w:w="2194" w:type="dxa"/>
            <w:tcBorders>
              <w:right w:val="thinThickThinSmallGap" w:sz="24" w:space="0" w:color="auto"/>
            </w:tcBorders>
          </w:tcPr>
          <w:p w:rsidR="003F04E8" w:rsidRPr="003F04E8" w:rsidRDefault="003F04E8" w:rsidP="003F04E8">
            <w:pPr>
              <w:pStyle w:val="a5"/>
              <w:ind w:left="0" w:firstLine="0"/>
              <w:rPr>
                <w:rFonts w:ascii="Times New Roman" w:hAnsi="Times New Roman"/>
                <w:sz w:val="28"/>
                <w:szCs w:val="28"/>
              </w:rPr>
            </w:pPr>
            <w:r w:rsidRPr="003F04E8">
              <w:rPr>
                <w:rFonts w:ascii="Times New Roman" w:hAnsi="Times New Roman"/>
                <w:sz w:val="28"/>
                <w:szCs w:val="28"/>
              </w:rPr>
              <w:t>зачтено</w:t>
            </w:r>
          </w:p>
        </w:tc>
        <w:tc>
          <w:tcPr>
            <w:tcW w:w="734" w:type="dxa"/>
            <w:tcBorders>
              <w:left w:val="thinThickThinSmallGap" w:sz="24" w:space="0" w:color="auto"/>
            </w:tcBorders>
          </w:tcPr>
          <w:p w:rsidR="003F04E8" w:rsidRPr="003F04E8" w:rsidRDefault="003F04E8" w:rsidP="003F04E8">
            <w:pPr>
              <w:pStyle w:val="a5"/>
              <w:ind w:left="0" w:firstLine="0"/>
              <w:jc w:val="center"/>
              <w:rPr>
                <w:rFonts w:ascii="Times New Roman" w:hAnsi="Times New Roman"/>
                <w:sz w:val="28"/>
                <w:szCs w:val="28"/>
              </w:rPr>
            </w:pPr>
            <w:r w:rsidRPr="003F04E8">
              <w:rPr>
                <w:rFonts w:ascii="Times New Roman" w:hAnsi="Times New Roman"/>
                <w:sz w:val="28"/>
                <w:szCs w:val="28"/>
              </w:rPr>
              <w:t>20</w:t>
            </w:r>
          </w:p>
        </w:tc>
        <w:tc>
          <w:tcPr>
            <w:tcW w:w="703" w:type="dxa"/>
          </w:tcPr>
          <w:p w:rsidR="003F04E8" w:rsidRPr="003F04E8" w:rsidRDefault="003F04E8" w:rsidP="003F04E8">
            <w:pPr>
              <w:pStyle w:val="a5"/>
              <w:ind w:left="0" w:firstLine="0"/>
              <w:jc w:val="center"/>
              <w:rPr>
                <w:rFonts w:ascii="Times New Roman" w:hAnsi="Times New Roman"/>
                <w:sz w:val="28"/>
                <w:szCs w:val="28"/>
              </w:rPr>
            </w:pPr>
            <w:r w:rsidRPr="003F04E8">
              <w:rPr>
                <w:rFonts w:ascii="Times New Roman" w:hAnsi="Times New Roman"/>
                <w:sz w:val="28"/>
                <w:szCs w:val="28"/>
              </w:rPr>
              <w:t>70</w:t>
            </w:r>
          </w:p>
        </w:tc>
        <w:tc>
          <w:tcPr>
            <w:tcW w:w="2063" w:type="dxa"/>
            <w:tcBorders>
              <w:right w:val="thinThickThinSmallGap" w:sz="24" w:space="0" w:color="auto"/>
            </w:tcBorders>
          </w:tcPr>
          <w:p w:rsidR="003F04E8" w:rsidRPr="003F04E8" w:rsidRDefault="003F04E8" w:rsidP="003F04E8">
            <w:pPr>
              <w:pStyle w:val="a5"/>
              <w:ind w:left="0" w:firstLine="0"/>
              <w:rPr>
                <w:rFonts w:ascii="Times New Roman" w:hAnsi="Times New Roman"/>
                <w:sz w:val="28"/>
                <w:szCs w:val="28"/>
              </w:rPr>
            </w:pPr>
            <w:r w:rsidRPr="003F04E8">
              <w:rPr>
                <w:rFonts w:ascii="Times New Roman" w:hAnsi="Times New Roman"/>
                <w:sz w:val="28"/>
                <w:szCs w:val="28"/>
              </w:rPr>
              <w:t>зачтено</w:t>
            </w:r>
          </w:p>
        </w:tc>
        <w:tc>
          <w:tcPr>
            <w:tcW w:w="597" w:type="dxa"/>
            <w:tcBorders>
              <w:left w:val="thinThickThinSmallGap" w:sz="24" w:space="0" w:color="auto"/>
            </w:tcBorders>
          </w:tcPr>
          <w:p w:rsidR="003F04E8" w:rsidRPr="003F04E8" w:rsidRDefault="003F04E8" w:rsidP="003F04E8">
            <w:pPr>
              <w:pStyle w:val="a5"/>
              <w:ind w:left="0" w:firstLine="0"/>
              <w:jc w:val="center"/>
              <w:rPr>
                <w:rFonts w:ascii="Times New Roman" w:hAnsi="Times New Roman"/>
                <w:sz w:val="28"/>
                <w:szCs w:val="28"/>
              </w:rPr>
            </w:pPr>
            <w:r w:rsidRPr="003F04E8">
              <w:rPr>
                <w:rFonts w:ascii="Times New Roman" w:hAnsi="Times New Roman"/>
                <w:sz w:val="28"/>
                <w:szCs w:val="28"/>
              </w:rPr>
              <w:t>25</w:t>
            </w:r>
          </w:p>
        </w:tc>
        <w:tc>
          <w:tcPr>
            <w:tcW w:w="703" w:type="dxa"/>
          </w:tcPr>
          <w:p w:rsidR="003F04E8" w:rsidRPr="003F04E8" w:rsidRDefault="003F04E8" w:rsidP="003F04E8">
            <w:pPr>
              <w:pStyle w:val="a5"/>
              <w:ind w:left="0" w:firstLine="0"/>
              <w:jc w:val="center"/>
              <w:rPr>
                <w:rFonts w:ascii="Times New Roman" w:hAnsi="Times New Roman"/>
                <w:sz w:val="28"/>
                <w:szCs w:val="28"/>
              </w:rPr>
            </w:pPr>
            <w:r w:rsidRPr="003F04E8">
              <w:rPr>
                <w:rFonts w:ascii="Times New Roman" w:hAnsi="Times New Roman"/>
                <w:sz w:val="28"/>
                <w:szCs w:val="28"/>
              </w:rPr>
              <w:t>86</w:t>
            </w:r>
          </w:p>
        </w:tc>
        <w:tc>
          <w:tcPr>
            <w:tcW w:w="2200" w:type="dxa"/>
          </w:tcPr>
          <w:p w:rsidR="003F04E8" w:rsidRPr="003F04E8" w:rsidRDefault="003F04E8" w:rsidP="003F04E8">
            <w:pPr>
              <w:pStyle w:val="a5"/>
              <w:ind w:left="0" w:firstLine="0"/>
              <w:rPr>
                <w:rFonts w:ascii="Times New Roman" w:hAnsi="Times New Roman"/>
                <w:sz w:val="28"/>
                <w:szCs w:val="28"/>
              </w:rPr>
            </w:pPr>
            <w:r w:rsidRPr="003F04E8">
              <w:rPr>
                <w:rFonts w:ascii="Times New Roman" w:hAnsi="Times New Roman"/>
                <w:sz w:val="28"/>
                <w:szCs w:val="28"/>
              </w:rPr>
              <w:t>зачтено</w:t>
            </w:r>
          </w:p>
        </w:tc>
      </w:tr>
      <w:tr w:rsidR="003F04E8" w:rsidRPr="003F04E8" w:rsidTr="00A13E34">
        <w:tc>
          <w:tcPr>
            <w:tcW w:w="732" w:type="dxa"/>
          </w:tcPr>
          <w:p w:rsidR="003F04E8" w:rsidRPr="003F04E8" w:rsidRDefault="003F04E8" w:rsidP="003F04E8">
            <w:pPr>
              <w:pStyle w:val="a5"/>
              <w:ind w:left="0" w:firstLine="0"/>
              <w:jc w:val="center"/>
              <w:rPr>
                <w:rFonts w:ascii="Times New Roman" w:hAnsi="Times New Roman"/>
                <w:sz w:val="28"/>
                <w:szCs w:val="28"/>
              </w:rPr>
            </w:pPr>
            <w:r w:rsidRPr="003F04E8">
              <w:rPr>
                <w:rFonts w:ascii="Times New Roman" w:hAnsi="Times New Roman"/>
                <w:sz w:val="28"/>
                <w:szCs w:val="28"/>
              </w:rPr>
              <w:t>16</w:t>
            </w:r>
          </w:p>
        </w:tc>
        <w:tc>
          <w:tcPr>
            <w:tcW w:w="702" w:type="dxa"/>
          </w:tcPr>
          <w:p w:rsidR="003F04E8" w:rsidRPr="003F04E8" w:rsidRDefault="003F04E8" w:rsidP="003F04E8">
            <w:pPr>
              <w:pStyle w:val="a5"/>
              <w:ind w:left="0" w:firstLine="0"/>
              <w:jc w:val="center"/>
              <w:rPr>
                <w:rFonts w:ascii="Times New Roman" w:hAnsi="Times New Roman"/>
                <w:sz w:val="28"/>
                <w:szCs w:val="28"/>
              </w:rPr>
            </w:pPr>
            <w:r w:rsidRPr="003F04E8">
              <w:rPr>
                <w:rFonts w:ascii="Times New Roman" w:hAnsi="Times New Roman"/>
                <w:sz w:val="28"/>
                <w:szCs w:val="28"/>
              </w:rPr>
              <w:t>54</w:t>
            </w:r>
          </w:p>
        </w:tc>
        <w:tc>
          <w:tcPr>
            <w:tcW w:w="2194" w:type="dxa"/>
            <w:tcBorders>
              <w:right w:val="thinThickThinSmallGap" w:sz="24" w:space="0" w:color="auto"/>
            </w:tcBorders>
          </w:tcPr>
          <w:p w:rsidR="003F04E8" w:rsidRPr="003F04E8" w:rsidRDefault="003F04E8" w:rsidP="003F04E8">
            <w:pPr>
              <w:pStyle w:val="a5"/>
              <w:ind w:left="0" w:firstLine="0"/>
              <w:rPr>
                <w:rFonts w:ascii="Times New Roman" w:hAnsi="Times New Roman"/>
                <w:sz w:val="28"/>
                <w:szCs w:val="28"/>
              </w:rPr>
            </w:pPr>
            <w:r w:rsidRPr="003F04E8">
              <w:rPr>
                <w:rFonts w:ascii="Times New Roman" w:hAnsi="Times New Roman"/>
                <w:sz w:val="28"/>
                <w:szCs w:val="28"/>
              </w:rPr>
              <w:t>зачтено</w:t>
            </w:r>
          </w:p>
        </w:tc>
        <w:tc>
          <w:tcPr>
            <w:tcW w:w="734" w:type="dxa"/>
            <w:tcBorders>
              <w:left w:val="thinThickThinSmallGap" w:sz="24" w:space="0" w:color="auto"/>
            </w:tcBorders>
          </w:tcPr>
          <w:p w:rsidR="003F04E8" w:rsidRPr="003F04E8" w:rsidRDefault="003F04E8" w:rsidP="003F04E8">
            <w:pPr>
              <w:pStyle w:val="a5"/>
              <w:ind w:left="0" w:firstLine="0"/>
              <w:jc w:val="center"/>
              <w:rPr>
                <w:rFonts w:ascii="Times New Roman" w:hAnsi="Times New Roman"/>
                <w:sz w:val="28"/>
                <w:szCs w:val="28"/>
              </w:rPr>
            </w:pPr>
            <w:r w:rsidRPr="003F04E8">
              <w:rPr>
                <w:rFonts w:ascii="Times New Roman" w:hAnsi="Times New Roman"/>
                <w:sz w:val="28"/>
                <w:szCs w:val="28"/>
              </w:rPr>
              <w:t>21</w:t>
            </w:r>
          </w:p>
        </w:tc>
        <w:tc>
          <w:tcPr>
            <w:tcW w:w="703" w:type="dxa"/>
          </w:tcPr>
          <w:p w:rsidR="003F04E8" w:rsidRPr="003F04E8" w:rsidRDefault="003F04E8" w:rsidP="003F04E8">
            <w:pPr>
              <w:pStyle w:val="a5"/>
              <w:ind w:left="0" w:firstLine="0"/>
              <w:jc w:val="center"/>
              <w:rPr>
                <w:rFonts w:ascii="Times New Roman" w:hAnsi="Times New Roman"/>
                <w:sz w:val="28"/>
                <w:szCs w:val="28"/>
              </w:rPr>
            </w:pPr>
            <w:r w:rsidRPr="003F04E8">
              <w:rPr>
                <w:rFonts w:ascii="Times New Roman" w:hAnsi="Times New Roman"/>
                <w:sz w:val="28"/>
                <w:szCs w:val="28"/>
              </w:rPr>
              <w:t>74</w:t>
            </w:r>
          </w:p>
        </w:tc>
        <w:tc>
          <w:tcPr>
            <w:tcW w:w="2063" w:type="dxa"/>
            <w:tcBorders>
              <w:right w:val="thinThickThinSmallGap" w:sz="24" w:space="0" w:color="auto"/>
            </w:tcBorders>
          </w:tcPr>
          <w:p w:rsidR="003F04E8" w:rsidRPr="003F04E8" w:rsidRDefault="003F04E8" w:rsidP="003F04E8">
            <w:pPr>
              <w:pStyle w:val="a5"/>
              <w:ind w:left="0" w:firstLine="0"/>
              <w:rPr>
                <w:rFonts w:ascii="Times New Roman" w:hAnsi="Times New Roman"/>
                <w:sz w:val="28"/>
                <w:szCs w:val="28"/>
              </w:rPr>
            </w:pPr>
            <w:r w:rsidRPr="003F04E8">
              <w:rPr>
                <w:rFonts w:ascii="Times New Roman" w:hAnsi="Times New Roman"/>
                <w:sz w:val="28"/>
                <w:szCs w:val="28"/>
              </w:rPr>
              <w:t>зачтено</w:t>
            </w:r>
          </w:p>
        </w:tc>
        <w:tc>
          <w:tcPr>
            <w:tcW w:w="597" w:type="dxa"/>
            <w:tcBorders>
              <w:left w:val="thinThickThinSmallGap" w:sz="24" w:space="0" w:color="auto"/>
            </w:tcBorders>
          </w:tcPr>
          <w:p w:rsidR="003F04E8" w:rsidRPr="003F04E8" w:rsidRDefault="003F04E8" w:rsidP="003F04E8">
            <w:pPr>
              <w:pStyle w:val="a5"/>
              <w:ind w:left="0" w:firstLine="0"/>
              <w:jc w:val="center"/>
              <w:rPr>
                <w:rFonts w:ascii="Times New Roman" w:hAnsi="Times New Roman"/>
                <w:sz w:val="28"/>
                <w:szCs w:val="28"/>
              </w:rPr>
            </w:pPr>
            <w:r w:rsidRPr="003F04E8">
              <w:rPr>
                <w:rFonts w:ascii="Times New Roman" w:hAnsi="Times New Roman"/>
                <w:sz w:val="28"/>
                <w:szCs w:val="28"/>
              </w:rPr>
              <w:t>26</w:t>
            </w:r>
          </w:p>
        </w:tc>
        <w:tc>
          <w:tcPr>
            <w:tcW w:w="703" w:type="dxa"/>
          </w:tcPr>
          <w:p w:rsidR="003F04E8" w:rsidRPr="003F04E8" w:rsidRDefault="003F04E8" w:rsidP="003F04E8">
            <w:pPr>
              <w:pStyle w:val="a5"/>
              <w:ind w:left="0" w:firstLine="0"/>
              <w:jc w:val="center"/>
              <w:rPr>
                <w:rFonts w:ascii="Times New Roman" w:hAnsi="Times New Roman"/>
                <w:sz w:val="28"/>
                <w:szCs w:val="28"/>
              </w:rPr>
            </w:pPr>
            <w:r w:rsidRPr="003F04E8">
              <w:rPr>
                <w:rFonts w:ascii="Times New Roman" w:hAnsi="Times New Roman"/>
                <w:sz w:val="28"/>
                <w:szCs w:val="28"/>
              </w:rPr>
              <w:t>89</w:t>
            </w:r>
          </w:p>
        </w:tc>
        <w:tc>
          <w:tcPr>
            <w:tcW w:w="2200" w:type="dxa"/>
          </w:tcPr>
          <w:p w:rsidR="003F04E8" w:rsidRPr="003F04E8" w:rsidRDefault="003F04E8" w:rsidP="003F04E8">
            <w:pPr>
              <w:pStyle w:val="a5"/>
              <w:ind w:left="0" w:firstLine="0"/>
              <w:rPr>
                <w:rFonts w:ascii="Times New Roman" w:hAnsi="Times New Roman"/>
                <w:sz w:val="28"/>
                <w:szCs w:val="28"/>
              </w:rPr>
            </w:pPr>
            <w:r w:rsidRPr="003F04E8">
              <w:rPr>
                <w:rFonts w:ascii="Times New Roman" w:hAnsi="Times New Roman"/>
                <w:sz w:val="28"/>
                <w:szCs w:val="28"/>
              </w:rPr>
              <w:t>зачтено</w:t>
            </w:r>
          </w:p>
        </w:tc>
      </w:tr>
      <w:tr w:rsidR="003F04E8" w:rsidRPr="003F04E8" w:rsidTr="00A13E34">
        <w:tc>
          <w:tcPr>
            <w:tcW w:w="732" w:type="dxa"/>
          </w:tcPr>
          <w:p w:rsidR="003F04E8" w:rsidRPr="003F04E8" w:rsidRDefault="003F04E8" w:rsidP="003F04E8">
            <w:pPr>
              <w:pStyle w:val="a5"/>
              <w:ind w:left="0" w:firstLine="0"/>
              <w:jc w:val="center"/>
              <w:rPr>
                <w:rFonts w:ascii="Times New Roman" w:hAnsi="Times New Roman"/>
                <w:sz w:val="28"/>
                <w:szCs w:val="28"/>
              </w:rPr>
            </w:pPr>
            <w:r w:rsidRPr="003F04E8">
              <w:rPr>
                <w:rFonts w:ascii="Times New Roman" w:hAnsi="Times New Roman"/>
                <w:sz w:val="28"/>
                <w:szCs w:val="28"/>
              </w:rPr>
              <w:t>17</w:t>
            </w:r>
          </w:p>
        </w:tc>
        <w:tc>
          <w:tcPr>
            <w:tcW w:w="702" w:type="dxa"/>
          </w:tcPr>
          <w:p w:rsidR="003F04E8" w:rsidRPr="003F04E8" w:rsidRDefault="003F04E8" w:rsidP="003F04E8">
            <w:pPr>
              <w:pStyle w:val="a5"/>
              <w:ind w:left="0" w:firstLine="0"/>
              <w:jc w:val="center"/>
              <w:rPr>
                <w:rFonts w:ascii="Times New Roman" w:hAnsi="Times New Roman"/>
                <w:sz w:val="28"/>
                <w:szCs w:val="28"/>
              </w:rPr>
            </w:pPr>
            <w:r w:rsidRPr="003F04E8">
              <w:rPr>
                <w:rFonts w:ascii="Times New Roman" w:hAnsi="Times New Roman"/>
                <w:sz w:val="28"/>
                <w:szCs w:val="28"/>
              </w:rPr>
              <w:t>59</w:t>
            </w:r>
          </w:p>
        </w:tc>
        <w:tc>
          <w:tcPr>
            <w:tcW w:w="2194" w:type="dxa"/>
            <w:tcBorders>
              <w:right w:val="thinThickThinSmallGap" w:sz="24" w:space="0" w:color="auto"/>
            </w:tcBorders>
          </w:tcPr>
          <w:p w:rsidR="003F04E8" w:rsidRPr="003F04E8" w:rsidRDefault="003F04E8" w:rsidP="003F04E8">
            <w:pPr>
              <w:pStyle w:val="a5"/>
              <w:ind w:left="0" w:firstLine="0"/>
              <w:rPr>
                <w:rFonts w:ascii="Times New Roman" w:hAnsi="Times New Roman"/>
                <w:sz w:val="28"/>
                <w:szCs w:val="28"/>
              </w:rPr>
            </w:pPr>
            <w:r w:rsidRPr="003F04E8">
              <w:rPr>
                <w:rFonts w:ascii="Times New Roman" w:hAnsi="Times New Roman"/>
                <w:sz w:val="28"/>
                <w:szCs w:val="28"/>
              </w:rPr>
              <w:t>зачтено</w:t>
            </w:r>
          </w:p>
        </w:tc>
        <w:tc>
          <w:tcPr>
            <w:tcW w:w="734" w:type="dxa"/>
            <w:tcBorders>
              <w:left w:val="thinThickThinSmallGap" w:sz="24" w:space="0" w:color="auto"/>
            </w:tcBorders>
          </w:tcPr>
          <w:p w:rsidR="003F04E8" w:rsidRPr="003F04E8" w:rsidRDefault="003F04E8" w:rsidP="003F04E8">
            <w:pPr>
              <w:pStyle w:val="a5"/>
              <w:ind w:left="0" w:firstLine="0"/>
              <w:jc w:val="center"/>
              <w:rPr>
                <w:rFonts w:ascii="Times New Roman" w:hAnsi="Times New Roman"/>
                <w:sz w:val="28"/>
                <w:szCs w:val="28"/>
              </w:rPr>
            </w:pPr>
            <w:r w:rsidRPr="003F04E8">
              <w:rPr>
                <w:rFonts w:ascii="Times New Roman" w:hAnsi="Times New Roman"/>
                <w:sz w:val="28"/>
                <w:szCs w:val="28"/>
              </w:rPr>
              <w:t>22</w:t>
            </w:r>
          </w:p>
        </w:tc>
        <w:tc>
          <w:tcPr>
            <w:tcW w:w="703" w:type="dxa"/>
          </w:tcPr>
          <w:p w:rsidR="003F04E8" w:rsidRPr="003F04E8" w:rsidRDefault="003F04E8" w:rsidP="003F04E8">
            <w:pPr>
              <w:pStyle w:val="a5"/>
              <w:ind w:left="0" w:firstLine="0"/>
              <w:jc w:val="center"/>
              <w:rPr>
                <w:rFonts w:ascii="Times New Roman" w:hAnsi="Times New Roman"/>
                <w:sz w:val="28"/>
                <w:szCs w:val="28"/>
              </w:rPr>
            </w:pPr>
            <w:r w:rsidRPr="003F04E8">
              <w:rPr>
                <w:rFonts w:ascii="Times New Roman" w:hAnsi="Times New Roman"/>
                <w:sz w:val="28"/>
                <w:szCs w:val="28"/>
              </w:rPr>
              <w:t>78</w:t>
            </w:r>
          </w:p>
        </w:tc>
        <w:tc>
          <w:tcPr>
            <w:tcW w:w="2063" w:type="dxa"/>
            <w:tcBorders>
              <w:right w:val="thinThickThinSmallGap" w:sz="24" w:space="0" w:color="auto"/>
            </w:tcBorders>
          </w:tcPr>
          <w:p w:rsidR="003F04E8" w:rsidRPr="003F04E8" w:rsidRDefault="003F04E8" w:rsidP="003F04E8">
            <w:pPr>
              <w:pStyle w:val="a5"/>
              <w:ind w:left="0" w:firstLine="0"/>
              <w:rPr>
                <w:rFonts w:ascii="Times New Roman" w:hAnsi="Times New Roman"/>
                <w:sz w:val="28"/>
                <w:szCs w:val="28"/>
              </w:rPr>
            </w:pPr>
            <w:r w:rsidRPr="003F04E8">
              <w:rPr>
                <w:rFonts w:ascii="Times New Roman" w:hAnsi="Times New Roman"/>
                <w:sz w:val="28"/>
                <w:szCs w:val="28"/>
              </w:rPr>
              <w:t>зачтено</w:t>
            </w:r>
          </w:p>
        </w:tc>
        <w:tc>
          <w:tcPr>
            <w:tcW w:w="597" w:type="dxa"/>
            <w:tcBorders>
              <w:left w:val="thinThickThinSmallGap" w:sz="24" w:space="0" w:color="auto"/>
            </w:tcBorders>
          </w:tcPr>
          <w:p w:rsidR="003F04E8" w:rsidRPr="003F04E8" w:rsidRDefault="003F04E8" w:rsidP="003F04E8">
            <w:pPr>
              <w:pStyle w:val="a5"/>
              <w:ind w:left="0" w:firstLine="0"/>
              <w:jc w:val="center"/>
              <w:rPr>
                <w:rFonts w:ascii="Times New Roman" w:hAnsi="Times New Roman"/>
                <w:sz w:val="28"/>
                <w:szCs w:val="28"/>
              </w:rPr>
            </w:pPr>
            <w:r w:rsidRPr="003F04E8">
              <w:rPr>
                <w:rFonts w:ascii="Times New Roman" w:hAnsi="Times New Roman"/>
                <w:sz w:val="28"/>
                <w:szCs w:val="28"/>
              </w:rPr>
              <w:t>27</w:t>
            </w:r>
          </w:p>
        </w:tc>
        <w:tc>
          <w:tcPr>
            <w:tcW w:w="703" w:type="dxa"/>
          </w:tcPr>
          <w:p w:rsidR="003F04E8" w:rsidRPr="003F04E8" w:rsidRDefault="003F04E8" w:rsidP="003F04E8">
            <w:pPr>
              <w:pStyle w:val="a5"/>
              <w:ind w:left="0" w:firstLine="0"/>
              <w:jc w:val="center"/>
              <w:rPr>
                <w:rFonts w:ascii="Times New Roman" w:hAnsi="Times New Roman"/>
                <w:sz w:val="28"/>
                <w:szCs w:val="28"/>
              </w:rPr>
            </w:pPr>
            <w:r w:rsidRPr="003F04E8">
              <w:rPr>
                <w:rFonts w:ascii="Times New Roman" w:hAnsi="Times New Roman"/>
                <w:sz w:val="28"/>
                <w:szCs w:val="28"/>
              </w:rPr>
              <w:t>92</w:t>
            </w:r>
          </w:p>
        </w:tc>
        <w:tc>
          <w:tcPr>
            <w:tcW w:w="2200" w:type="dxa"/>
          </w:tcPr>
          <w:p w:rsidR="003F04E8" w:rsidRPr="003F04E8" w:rsidRDefault="003F04E8" w:rsidP="003F04E8">
            <w:pPr>
              <w:pStyle w:val="a5"/>
              <w:ind w:left="0" w:firstLine="0"/>
              <w:rPr>
                <w:rFonts w:ascii="Times New Roman" w:hAnsi="Times New Roman"/>
                <w:sz w:val="28"/>
                <w:szCs w:val="28"/>
              </w:rPr>
            </w:pPr>
            <w:r w:rsidRPr="003F04E8">
              <w:rPr>
                <w:rFonts w:ascii="Times New Roman" w:hAnsi="Times New Roman"/>
                <w:sz w:val="28"/>
                <w:szCs w:val="28"/>
              </w:rPr>
              <w:t>зачтено</w:t>
            </w:r>
          </w:p>
        </w:tc>
      </w:tr>
      <w:tr w:rsidR="003F04E8" w:rsidRPr="003F04E8" w:rsidTr="00A13E34">
        <w:tc>
          <w:tcPr>
            <w:tcW w:w="732" w:type="dxa"/>
          </w:tcPr>
          <w:p w:rsidR="003F04E8" w:rsidRPr="003F04E8" w:rsidRDefault="003F04E8" w:rsidP="003F04E8">
            <w:pPr>
              <w:pStyle w:val="a5"/>
              <w:ind w:left="0" w:firstLine="0"/>
              <w:jc w:val="center"/>
              <w:rPr>
                <w:rFonts w:ascii="Times New Roman" w:hAnsi="Times New Roman"/>
                <w:sz w:val="28"/>
                <w:szCs w:val="28"/>
              </w:rPr>
            </w:pPr>
            <w:r w:rsidRPr="003F04E8">
              <w:rPr>
                <w:rFonts w:ascii="Times New Roman" w:hAnsi="Times New Roman"/>
                <w:sz w:val="28"/>
                <w:szCs w:val="28"/>
              </w:rPr>
              <w:t>18</w:t>
            </w:r>
          </w:p>
        </w:tc>
        <w:tc>
          <w:tcPr>
            <w:tcW w:w="702" w:type="dxa"/>
          </w:tcPr>
          <w:p w:rsidR="003F04E8" w:rsidRPr="003F04E8" w:rsidRDefault="003F04E8" w:rsidP="003F04E8">
            <w:pPr>
              <w:pStyle w:val="a5"/>
              <w:ind w:left="0" w:firstLine="0"/>
              <w:jc w:val="center"/>
              <w:rPr>
                <w:rFonts w:ascii="Times New Roman" w:hAnsi="Times New Roman"/>
                <w:sz w:val="28"/>
                <w:szCs w:val="28"/>
              </w:rPr>
            </w:pPr>
            <w:r w:rsidRPr="003F04E8">
              <w:rPr>
                <w:rFonts w:ascii="Times New Roman" w:hAnsi="Times New Roman"/>
                <w:sz w:val="28"/>
                <w:szCs w:val="28"/>
              </w:rPr>
              <w:t>64</w:t>
            </w:r>
          </w:p>
        </w:tc>
        <w:tc>
          <w:tcPr>
            <w:tcW w:w="2194" w:type="dxa"/>
            <w:tcBorders>
              <w:right w:val="thinThickThinSmallGap" w:sz="24" w:space="0" w:color="auto"/>
            </w:tcBorders>
          </w:tcPr>
          <w:p w:rsidR="003F04E8" w:rsidRPr="003F04E8" w:rsidRDefault="003F04E8" w:rsidP="003F04E8">
            <w:pPr>
              <w:pStyle w:val="a5"/>
              <w:ind w:left="0" w:firstLine="0"/>
              <w:rPr>
                <w:rFonts w:ascii="Times New Roman" w:hAnsi="Times New Roman"/>
                <w:sz w:val="28"/>
                <w:szCs w:val="28"/>
              </w:rPr>
            </w:pPr>
            <w:r w:rsidRPr="003F04E8">
              <w:rPr>
                <w:rFonts w:ascii="Times New Roman" w:hAnsi="Times New Roman"/>
                <w:sz w:val="28"/>
                <w:szCs w:val="28"/>
              </w:rPr>
              <w:t>зачтено</w:t>
            </w:r>
          </w:p>
        </w:tc>
        <w:tc>
          <w:tcPr>
            <w:tcW w:w="734" w:type="dxa"/>
            <w:tcBorders>
              <w:left w:val="thinThickThinSmallGap" w:sz="24" w:space="0" w:color="auto"/>
            </w:tcBorders>
          </w:tcPr>
          <w:p w:rsidR="003F04E8" w:rsidRPr="003F04E8" w:rsidRDefault="003F04E8" w:rsidP="003F04E8">
            <w:pPr>
              <w:pStyle w:val="a5"/>
              <w:ind w:left="0" w:firstLine="0"/>
              <w:jc w:val="center"/>
              <w:rPr>
                <w:rFonts w:ascii="Times New Roman" w:hAnsi="Times New Roman"/>
                <w:sz w:val="28"/>
                <w:szCs w:val="28"/>
              </w:rPr>
            </w:pPr>
            <w:r w:rsidRPr="003F04E8">
              <w:rPr>
                <w:rFonts w:ascii="Times New Roman" w:hAnsi="Times New Roman"/>
                <w:sz w:val="28"/>
                <w:szCs w:val="28"/>
              </w:rPr>
              <w:t>23</w:t>
            </w:r>
          </w:p>
        </w:tc>
        <w:tc>
          <w:tcPr>
            <w:tcW w:w="703" w:type="dxa"/>
          </w:tcPr>
          <w:p w:rsidR="003F04E8" w:rsidRPr="003F04E8" w:rsidRDefault="003F04E8" w:rsidP="003F04E8">
            <w:pPr>
              <w:pStyle w:val="a5"/>
              <w:ind w:left="0" w:firstLine="0"/>
              <w:jc w:val="center"/>
              <w:rPr>
                <w:rFonts w:ascii="Times New Roman" w:hAnsi="Times New Roman"/>
                <w:sz w:val="28"/>
                <w:szCs w:val="28"/>
              </w:rPr>
            </w:pPr>
            <w:r w:rsidRPr="003F04E8">
              <w:rPr>
                <w:rFonts w:ascii="Times New Roman" w:hAnsi="Times New Roman"/>
                <w:sz w:val="28"/>
                <w:szCs w:val="28"/>
              </w:rPr>
              <w:t>82</w:t>
            </w:r>
          </w:p>
        </w:tc>
        <w:tc>
          <w:tcPr>
            <w:tcW w:w="2063" w:type="dxa"/>
            <w:tcBorders>
              <w:right w:val="thinThickThinSmallGap" w:sz="24" w:space="0" w:color="auto"/>
            </w:tcBorders>
          </w:tcPr>
          <w:p w:rsidR="003F04E8" w:rsidRPr="003F04E8" w:rsidRDefault="003F04E8" w:rsidP="003F04E8">
            <w:pPr>
              <w:pStyle w:val="a5"/>
              <w:ind w:left="0" w:firstLine="0"/>
              <w:rPr>
                <w:rFonts w:ascii="Times New Roman" w:hAnsi="Times New Roman"/>
                <w:sz w:val="28"/>
                <w:szCs w:val="28"/>
              </w:rPr>
            </w:pPr>
            <w:r w:rsidRPr="003F04E8">
              <w:rPr>
                <w:rFonts w:ascii="Times New Roman" w:hAnsi="Times New Roman"/>
                <w:sz w:val="28"/>
                <w:szCs w:val="28"/>
              </w:rPr>
              <w:t>зачтено</w:t>
            </w:r>
          </w:p>
        </w:tc>
        <w:tc>
          <w:tcPr>
            <w:tcW w:w="597" w:type="dxa"/>
            <w:tcBorders>
              <w:left w:val="thinThickThinSmallGap" w:sz="24" w:space="0" w:color="auto"/>
            </w:tcBorders>
          </w:tcPr>
          <w:p w:rsidR="003F04E8" w:rsidRPr="003F04E8" w:rsidRDefault="003F04E8" w:rsidP="003F04E8">
            <w:pPr>
              <w:pStyle w:val="a5"/>
              <w:ind w:left="0" w:firstLine="0"/>
              <w:jc w:val="center"/>
              <w:rPr>
                <w:rFonts w:ascii="Times New Roman" w:hAnsi="Times New Roman"/>
                <w:sz w:val="28"/>
                <w:szCs w:val="28"/>
              </w:rPr>
            </w:pPr>
            <w:r w:rsidRPr="003F04E8">
              <w:rPr>
                <w:rFonts w:ascii="Times New Roman" w:hAnsi="Times New Roman"/>
                <w:sz w:val="28"/>
                <w:szCs w:val="28"/>
              </w:rPr>
              <w:t>28</w:t>
            </w:r>
          </w:p>
        </w:tc>
        <w:tc>
          <w:tcPr>
            <w:tcW w:w="703" w:type="dxa"/>
          </w:tcPr>
          <w:p w:rsidR="003F04E8" w:rsidRPr="003F04E8" w:rsidRDefault="003F04E8" w:rsidP="003F04E8">
            <w:pPr>
              <w:pStyle w:val="a5"/>
              <w:ind w:left="0" w:firstLine="0"/>
              <w:jc w:val="center"/>
              <w:rPr>
                <w:rFonts w:ascii="Times New Roman" w:hAnsi="Times New Roman"/>
                <w:sz w:val="28"/>
                <w:szCs w:val="28"/>
              </w:rPr>
            </w:pPr>
            <w:r w:rsidRPr="003F04E8">
              <w:rPr>
                <w:rFonts w:ascii="Times New Roman" w:hAnsi="Times New Roman"/>
                <w:sz w:val="28"/>
                <w:szCs w:val="28"/>
              </w:rPr>
              <w:t>95</w:t>
            </w:r>
          </w:p>
        </w:tc>
        <w:tc>
          <w:tcPr>
            <w:tcW w:w="2200" w:type="dxa"/>
          </w:tcPr>
          <w:p w:rsidR="003F04E8" w:rsidRPr="003F04E8" w:rsidRDefault="003F04E8" w:rsidP="003F04E8">
            <w:pPr>
              <w:pStyle w:val="a5"/>
              <w:ind w:left="0" w:firstLine="0"/>
              <w:rPr>
                <w:rFonts w:ascii="Times New Roman" w:hAnsi="Times New Roman"/>
                <w:sz w:val="28"/>
                <w:szCs w:val="28"/>
              </w:rPr>
            </w:pPr>
            <w:r w:rsidRPr="003F04E8">
              <w:rPr>
                <w:rFonts w:ascii="Times New Roman" w:hAnsi="Times New Roman"/>
                <w:sz w:val="28"/>
                <w:szCs w:val="28"/>
              </w:rPr>
              <w:t>зачтено</w:t>
            </w:r>
          </w:p>
        </w:tc>
      </w:tr>
      <w:tr w:rsidR="003F04E8" w:rsidRPr="003F04E8" w:rsidTr="00A13E34">
        <w:tc>
          <w:tcPr>
            <w:tcW w:w="732" w:type="dxa"/>
          </w:tcPr>
          <w:p w:rsidR="003F04E8" w:rsidRPr="003F04E8" w:rsidRDefault="003F04E8" w:rsidP="003F04E8">
            <w:pPr>
              <w:pStyle w:val="a5"/>
              <w:ind w:left="0" w:firstLine="0"/>
              <w:jc w:val="center"/>
              <w:rPr>
                <w:rFonts w:ascii="Times New Roman" w:hAnsi="Times New Roman"/>
                <w:sz w:val="28"/>
                <w:szCs w:val="28"/>
              </w:rPr>
            </w:pPr>
            <w:r w:rsidRPr="003F04E8">
              <w:rPr>
                <w:rFonts w:ascii="Times New Roman" w:hAnsi="Times New Roman"/>
                <w:sz w:val="28"/>
                <w:szCs w:val="28"/>
              </w:rPr>
              <w:t>19</w:t>
            </w:r>
          </w:p>
        </w:tc>
        <w:tc>
          <w:tcPr>
            <w:tcW w:w="702" w:type="dxa"/>
          </w:tcPr>
          <w:p w:rsidR="003F04E8" w:rsidRPr="003F04E8" w:rsidRDefault="003F04E8" w:rsidP="003F04E8">
            <w:pPr>
              <w:pStyle w:val="a5"/>
              <w:ind w:left="0" w:firstLine="0"/>
              <w:jc w:val="center"/>
              <w:rPr>
                <w:rFonts w:ascii="Times New Roman" w:hAnsi="Times New Roman"/>
                <w:sz w:val="28"/>
                <w:szCs w:val="28"/>
              </w:rPr>
            </w:pPr>
            <w:r w:rsidRPr="003F04E8">
              <w:rPr>
                <w:rFonts w:ascii="Times New Roman" w:hAnsi="Times New Roman"/>
                <w:sz w:val="28"/>
                <w:szCs w:val="28"/>
              </w:rPr>
              <w:t>69</w:t>
            </w:r>
          </w:p>
        </w:tc>
        <w:tc>
          <w:tcPr>
            <w:tcW w:w="2194" w:type="dxa"/>
            <w:tcBorders>
              <w:right w:val="thinThickThinSmallGap" w:sz="24" w:space="0" w:color="auto"/>
            </w:tcBorders>
          </w:tcPr>
          <w:p w:rsidR="003F04E8" w:rsidRPr="003F04E8" w:rsidRDefault="003F04E8" w:rsidP="003F04E8">
            <w:pPr>
              <w:pStyle w:val="a5"/>
              <w:ind w:left="0" w:firstLine="0"/>
              <w:rPr>
                <w:rFonts w:ascii="Times New Roman" w:hAnsi="Times New Roman"/>
                <w:sz w:val="28"/>
                <w:szCs w:val="28"/>
              </w:rPr>
            </w:pPr>
            <w:r w:rsidRPr="003F04E8">
              <w:rPr>
                <w:rFonts w:ascii="Times New Roman" w:hAnsi="Times New Roman"/>
                <w:sz w:val="28"/>
                <w:szCs w:val="28"/>
              </w:rPr>
              <w:t>зачтено</w:t>
            </w:r>
          </w:p>
        </w:tc>
        <w:tc>
          <w:tcPr>
            <w:tcW w:w="734" w:type="dxa"/>
            <w:tcBorders>
              <w:left w:val="thinThickThinSmallGap" w:sz="24" w:space="0" w:color="auto"/>
            </w:tcBorders>
          </w:tcPr>
          <w:p w:rsidR="003F04E8" w:rsidRPr="003F04E8" w:rsidRDefault="003F04E8" w:rsidP="003F04E8">
            <w:pPr>
              <w:pStyle w:val="a5"/>
              <w:ind w:left="0" w:firstLine="0"/>
              <w:jc w:val="center"/>
              <w:rPr>
                <w:rFonts w:ascii="Times New Roman" w:hAnsi="Times New Roman"/>
                <w:sz w:val="28"/>
                <w:szCs w:val="28"/>
              </w:rPr>
            </w:pPr>
            <w:r w:rsidRPr="003F04E8">
              <w:rPr>
                <w:rFonts w:ascii="Times New Roman" w:hAnsi="Times New Roman"/>
                <w:sz w:val="28"/>
                <w:szCs w:val="28"/>
              </w:rPr>
              <w:t>24</w:t>
            </w:r>
          </w:p>
        </w:tc>
        <w:tc>
          <w:tcPr>
            <w:tcW w:w="703" w:type="dxa"/>
          </w:tcPr>
          <w:p w:rsidR="003F04E8" w:rsidRPr="003F04E8" w:rsidRDefault="003F04E8" w:rsidP="003F04E8">
            <w:pPr>
              <w:pStyle w:val="a5"/>
              <w:ind w:left="0" w:firstLine="0"/>
              <w:jc w:val="center"/>
              <w:rPr>
                <w:rFonts w:ascii="Times New Roman" w:hAnsi="Times New Roman"/>
                <w:sz w:val="28"/>
                <w:szCs w:val="28"/>
              </w:rPr>
            </w:pPr>
            <w:r w:rsidRPr="003F04E8">
              <w:rPr>
                <w:rFonts w:ascii="Times New Roman" w:hAnsi="Times New Roman"/>
                <w:sz w:val="28"/>
                <w:szCs w:val="28"/>
              </w:rPr>
              <w:t>85</w:t>
            </w:r>
          </w:p>
        </w:tc>
        <w:tc>
          <w:tcPr>
            <w:tcW w:w="2063" w:type="dxa"/>
            <w:tcBorders>
              <w:right w:val="thinThickThinSmallGap" w:sz="24" w:space="0" w:color="auto"/>
            </w:tcBorders>
          </w:tcPr>
          <w:p w:rsidR="003F04E8" w:rsidRPr="003F04E8" w:rsidRDefault="003F04E8" w:rsidP="003F04E8">
            <w:pPr>
              <w:pStyle w:val="a5"/>
              <w:ind w:left="0" w:firstLine="0"/>
              <w:rPr>
                <w:rFonts w:ascii="Times New Roman" w:hAnsi="Times New Roman"/>
                <w:sz w:val="28"/>
                <w:szCs w:val="28"/>
              </w:rPr>
            </w:pPr>
            <w:r w:rsidRPr="003F04E8">
              <w:rPr>
                <w:rFonts w:ascii="Times New Roman" w:hAnsi="Times New Roman"/>
                <w:sz w:val="28"/>
                <w:szCs w:val="28"/>
              </w:rPr>
              <w:t>зачтено</w:t>
            </w:r>
          </w:p>
        </w:tc>
        <w:tc>
          <w:tcPr>
            <w:tcW w:w="597" w:type="dxa"/>
            <w:tcBorders>
              <w:left w:val="thinThickThinSmallGap" w:sz="24" w:space="0" w:color="auto"/>
            </w:tcBorders>
          </w:tcPr>
          <w:p w:rsidR="003F04E8" w:rsidRPr="003F04E8" w:rsidRDefault="003F04E8" w:rsidP="003F04E8">
            <w:pPr>
              <w:pStyle w:val="a5"/>
              <w:ind w:left="0" w:firstLine="0"/>
              <w:jc w:val="center"/>
              <w:rPr>
                <w:rFonts w:ascii="Times New Roman" w:hAnsi="Times New Roman"/>
                <w:sz w:val="28"/>
                <w:szCs w:val="28"/>
              </w:rPr>
            </w:pPr>
            <w:r w:rsidRPr="003F04E8">
              <w:rPr>
                <w:rFonts w:ascii="Times New Roman" w:hAnsi="Times New Roman"/>
                <w:sz w:val="28"/>
                <w:szCs w:val="28"/>
              </w:rPr>
              <w:t>29</w:t>
            </w:r>
          </w:p>
        </w:tc>
        <w:tc>
          <w:tcPr>
            <w:tcW w:w="703" w:type="dxa"/>
          </w:tcPr>
          <w:p w:rsidR="003F04E8" w:rsidRPr="003F04E8" w:rsidRDefault="003F04E8" w:rsidP="003F04E8">
            <w:pPr>
              <w:pStyle w:val="a5"/>
              <w:ind w:left="0" w:firstLine="0"/>
              <w:jc w:val="center"/>
              <w:rPr>
                <w:rFonts w:ascii="Times New Roman" w:hAnsi="Times New Roman"/>
                <w:sz w:val="28"/>
                <w:szCs w:val="28"/>
              </w:rPr>
            </w:pPr>
            <w:r w:rsidRPr="003F04E8">
              <w:rPr>
                <w:rFonts w:ascii="Times New Roman" w:hAnsi="Times New Roman"/>
                <w:sz w:val="28"/>
                <w:szCs w:val="28"/>
              </w:rPr>
              <w:t>98</w:t>
            </w:r>
          </w:p>
        </w:tc>
        <w:tc>
          <w:tcPr>
            <w:tcW w:w="2200" w:type="dxa"/>
          </w:tcPr>
          <w:p w:rsidR="003F04E8" w:rsidRPr="003F04E8" w:rsidRDefault="003F04E8" w:rsidP="003F04E8">
            <w:pPr>
              <w:pStyle w:val="a5"/>
              <w:ind w:left="0" w:firstLine="0"/>
              <w:rPr>
                <w:rFonts w:ascii="Times New Roman" w:hAnsi="Times New Roman"/>
                <w:sz w:val="28"/>
                <w:szCs w:val="28"/>
              </w:rPr>
            </w:pPr>
            <w:r w:rsidRPr="003F04E8">
              <w:rPr>
                <w:rFonts w:ascii="Times New Roman" w:hAnsi="Times New Roman"/>
                <w:sz w:val="28"/>
                <w:szCs w:val="28"/>
              </w:rPr>
              <w:t>зачтено</w:t>
            </w:r>
          </w:p>
        </w:tc>
      </w:tr>
      <w:tr w:rsidR="003F04E8" w:rsidRPr="003F04E8" w:rsidTr="00A13E34">
        <w:tc>
          <w:tcPr>
            <w:tcW w:w="732" w:type="dxa"/>
          </w:tcPr>
          <w:p w:rsidR="003F04E8" w:rsidRPr="003F04E8" w:rsidRDefault="003F04E8" w:rsidP="003F04E8">
            <w:pPr>
              <w:pStyle w:val="a5"/>
              <w:ind w:left="0" w:firstLine="0"/>
              <w:jc w:val="center"/>
              <w:rPr>
                <w:rFonts w:ascii="Times New Roman" w:hAnsi="Times New Roman"/>
                <w:sz w:val="28"/>
                <w:szCs w:val="28"/>
              </w:rPr>
            </w:pPr>
          </w:p>
        </w:tc>
        <w:tc>
          <w:tcPr>
            <w:tcW w:w="702" w:type="dxa"/>
          </w:tcPr>
          <w:p w:rsidR="003F04E8" w:rsidRPr="003F04E8" w:rsidRDefault="003F04E8" w:rsidP="003F04E8">
            <w:pPr>
              <w:pStyle w:val="a5"/>
              <w:ind w:left="0" w:firstLine="0"/>
              <w:jc w:val="center"/>
              <w:rPr>
                <w:rFonts w:ascii="Times New Roman" w:hAnsi="Times New Roman"/>
                <w:sz w:val="28"/>
                <w:szCs w:val="28"/>
              </w:rPr>
            </w:pPr>
          </w:p>
        </w:tc>
        <w:tc>
          <w:tcPr>
            <w:tcW w:w="2194" w:type="dxa"/>
            <w:tcBorders>
              <w:right w:val="thinThickThinSmallGap" w:sz="24" w:space="0" w:color="auto"/>
            </w:tcBorders>
          </w:tcPr>
          <w:p w:rsidR="003F04E8" w:rsidRPr="003F04E8" w:rsidRDefault="003F04E8" w:rsidP="003F04E8">
            <w:pPr>
              <w:pStyle w:val="a5"/>
              <w:ind w:left="0" w:firstLine="0"/>
              <w:rPr>
                <w:rFonts w:ascii="Times New Roman" w:hAnsi="Times New Roman"/>
                <w:sz w:val="28"/>
                <w:szCs w:val="28"/>
              </w:rPr>
            </w:pPr>
          </w:p>
        </w:tc>
        <w:tc>
          <w:tcPr>
            <w:tcW w:w="734" w:type="dxa"/>
            <w:tcBorders>
              <w:left w:val="thinThickThinSmallGap" w:sz="24" w:space="0" w:color="auto"/>
            </w:tcBorders>
          </w:tcPr>
          <w:p w:rsidR="003F04E8" w:rsidRPr="003F04E8" w:rsidRDefault="003F04E8" w:rsidP="003F04E8">
            <w:pPr>
              <w:pStyle w:val="a5"/>
              <w:ind w:left="0" w:firstLine="0"/>
              <w:jc w:val="center"/>
              <w:rPr>
                <w:rFonts w:ascii="Times New Roman" w:hAnsi="Times New Roman"/>
                <w:sz w:val="28"/>
                <w:szCs w:val="28"/>
              </w:rPr>
            </w:pPr>
          </w:p>
        </w:tc>
        <w:tc>
          <w:tcPr>
            <w:tcW w:w="703" w:type="dxa"/>
          </w:tcPr>
          <w:p w:rsidR="003F04E8" w:rsidRPr="003F04E8" w:rsidRDefault="003F04E8" w:rsidP="003F04E8">
            <w:pPr>
              <w:pStyle w:val="a5"/>
              <w:ind w:left="0" w:firstLine="0"/>
              <w:jc w:val="center"/>
              <w:rPr>
                <w:rFonts w:ascii="Times New Roman" w:hAnsi="Times New Roman"/>
                <w:sz w:val="28"/>
                <w:szCs w:val="28"/>
              </w:rPr>
            </w:pPr>
          </w:p>
        </w:tc>
        <w:tc>
          <w:tcPr>
            <w:tcW w:w="2063" w:type="dxa"/>
            <w:tcBorders>
              <w:right w:val="thinThickThinSmallGap" w:sz="24" w:space="0" w:color="auto"/>
            </w:tcBorders>
          </w:tcPr>
          <w:p w:rsidR="003F04E8" w:rsidRPr="003F04E8" w:rsidRDefault="003F04E8" w:rsidP="003F04E8">
            <w:pPr>
              <w:pStyle w:val="a5"/>
              <w:ind w:left="0" w:firstLine="0"/>
              <w:rPr>
                <w:rFonts w:ascii="Times New Roman" w:hAnsi="Times New Roman"/>
                <w:sz w:val="28"/>
                <w:szCs w:val="28"/>
              </w:rPr>
            </w:pPr>
          </w:p>
        </w:tc>
        <w:tc>
          <w:tcPr>
            <w:tcW w:w="597" w:type="dxa"/>
            <w:tcBorders>
              <w:left w:val="thinThickThinSmallGap" w:sz="24" w:space="0" w:color="auto"/>
            </w:tcBorders>
          </w:tcPr>
          <w:p w:rsidR="003F04E8" w:rsidRPr="003F04E8" w:rsidRDefault="003F04E8" w:rsidP="003F04E8">
            <w:pPr>
              <w:pStyle w:val="a5"/>
              <w:ind w:left="0" w:firstLine="0"/>
              <w:jc w:val="center"/>
              <w:rPr>
                <w:rFonts w:ascii="Times New Roman" w:hAnsi="Times New Roman"/>
                <w:sz w:val="28"/>
                <w:szCs w:val="28"/>
              </w:rPr>
            </w:pPr>
            <w:r w:rsidRPr="003F04E8">
              <w:rPr>
                <w:rFonts w:ascii="Times New Roman" w:hAnsi="Times New Roman"/>
                <w:sz w:val="28"/>
                <w:szCs w:val="28"/>
              </w:rPr>
              <w:t>30</w:t>
            </w:r>
          </w:p>
        </w:tc>
        <w:tc>
          <w:tcPr>
            <w:tcW w:w="703" w:type="dxa"/>
          </w:tcPr>
          <w:p w:rsidR="003F04E8" w:rsidRPr="003F04E8" w:rsidRDefault="003F04E8" w:rsidP="003F04E8">
            <w:pPr>
              <w:pStyle w:val="a5"/>
              <w:ind w:left="0" w:firstLine="0"/>
              <w:jc w:val="center"/>
              <w:rPr>
                <w:rFonts w:ascii="Times New Roman" w:hAnsi="Times New Roman"/>
                <w:sz w:val="28"/>
                <w:szCs w:val="28"/>
              </w:rPr>
            </w:pPr>
            <w:r w:rsidRPr="003F04E8">
              <w:rPr>
                <w:rFonts w:ascii="Times New Roman" w:hAnsi="Times New Roman"/>
                <w:sz w:val="28"/>
                <w:szCs w:val="28"/>
              </w:rPr>
              <w:t>100</w:t>
            </w:r>
          </w:p>
        </w:tc>
        <w:tc>
          <w:tcPr>
            <w:tcW w:w="2200" w:type="dxa"/>
          </w:tcPr>
          <w:p w:rsidR="003F04E8" w:rsidRPr="003F04E8" w:rsidRDefault="003F04E8" w:rsidP="003F04E8">
            <w:pPr>
              <w:pStyle w:val="a5"/>
              <w:ind w:left="0" w:firstLine="0"/>
              <w:rPr>
                <w:rFonts w:ascii="Times New Roman" w:hAnsi="Times New Roman"/>
                <w:sz w:val="28"/>
                <w:szCs w:val="28"/>
              </w:rPr>
            </w:pPr>
            <w:r w:rsidRPr="003F04E8">
              <w:rPr>
                <w:rFonts w:ascii="Times New Roman" w:hAnsi="Times New Roman"/>
                <w:sz w:val="28"/>
                <w:szCs w:val="28"/>
              </w:rPr>
              <w:t>зачтено</w:t>
            </w:r>
          </w:p>
        </w:tc>
      </w:tr>
    </w:tbl>
    <w:p w:rsidR="003F04E8" w:rsidRPr="003F04E8" w:rsidRDefault="003F04E8" w:rsidP="003F04E8">
      <w:pPr>
        <w:pStyle w:val="a5"/>
        <w:ind w:left="0" w:firstLine="0"/>
        <w:rPr>
          <w:rFonts w:ascii="Times New Roman" w:hAnsi="Times New Roman"/>
          <w:sz w:val="28"/>
          <w:szCs w:val="28"/>
        </w:rPr>
      </w:pPr>
    </w:p>
    <w:p w:rsidR="003F04E8" w:rsidRPr="003F04E8" w:rsidRDefault="003F04E8" w:rsidP="003F04E8">
      <w:pPr>
        <w:pStyle w:val="a5"/>
        <w:ind w:left="0" w:firstLine="0"/>
        <w:rPr>
          <w:rFonts w:ascii="Times New Roman" w:hAnsi="Times New Roman"/>
          <w:sz w:val="28"/>
          <w:szCs w:val="28"/>
        </w:rPr>
      </w:pPr>
    </w:p>
    <w:p w:rsidR="000952F7" w:rsidRDefault="00AA41C0" w:rsidP="00A371A8">
      <w:pPr>
        <w:pStyle w:val="a5"/>
        <w:ind w:left="0" w:firstLine="709"/>
        <w:rPr>
          <w:rFonts w:ascii="Times New Roman" w:hAnsi="Times New Roman"/>
          <w:b/>
          <w:color w:val="000000"/>
          <w:sz w:val="28"/>
          <w:szCs w:val="28"/>
        </w:rPr>
      </w:pPr>
      <w:r w:rsidRPr="00CA2C93">
        <w:rPr>
          <w:rFonts w:ascii="Times New Roman" w:hAnsi="Times New Roman"/>
          <w:sz w:val="28"/>
          <w:szCs w:val="28"/>
        </w:rPr>
        <w:t xml:space="preserve"> </w:t>
      </w:r>
      <w:r w:rsidR="000952F7" w:rsidRPr="00E836D2">
        <w:rPr>
          <w:rFonts w:ascii="Times New Roman" w:hAnsi="Times New Roman"/>
          <w:b/>
          <w:color w:val="000000"/>
          <w:sz w:val="28"/>
          <w:szCs w:val="28"/>
        </w:rPr>
        <w:t>Вопросы для проверки теоретических знаний по дисциплине</w:t>
      </w:r>
    </w:p>
    <w:p w:rsidR="002C0505" w:rsidRPr="001F193B" w:rsidRDefault="002C0505" w:rsidP="00613C24">
      <w:pPr>
        <w:numPr>
          <w:ilvl w:val="0"/>
          <w:numId w:val="210"/>
        </w:numPr>
        <w:ind w:left="426"/>
        <w:jc w:val="both"/>
        <w:rPr>
          <w:sz w:val="28"/>
          <w:szCs w:val="28"/>
        </w:rPr>
      </w:pPr>
      <w:r w:rsidRPr="001F193B">
        <w:rPr>
          <w:sz w:val="28"/>
          <w:szCs w:val="28"/>
        </w:rPr>
        <w:t>Жизнь – как особое природное явление. Субстратный и кибернетический подходы к определению жизни.</w:t>
      </w:r>
    </w:p>
    <w:p w:rsidR="002C0505" w:rsidRPr="001F193B" w:rsidRDefault="002C0505" w:rsidP="00613C24">
      <w:pPr>
        <w:widowControl w:val="0"/>
        <w:numPr>
          <w:ilvl w:val="0"/>
          <w:numId w:val="210"/>
        </w:numPr>
        <w:ind w:left="426"/>
        <w:rPr>
          <w:sz w:val="28"/>
          <w:szCs w:val="28"/>
        </w:rPr>
      </w:pPr>
      <w:r w:rsidRPr="001F193B">
        <w:rPr>
          <w:sz w:val="28"/>
          <w:szCs w:val="28"/>
        </w:rPr>
        <w:t>Основные свойства живого.</w:t>
      </w:r>
    </w:p>
    <w:p w:rsidR="002C0505" w:rsidRPr="001F193B" w:rsidRDefault="002C0505" w:rsidP="00613C24">
      <w:pPr>
        <w:widowControl w:val="0"/>
        <w:numPr>
          <w:ilvl w:val="0"/>
          <w:numId w:val="210"/>
        </w:numPr>
        <w:ind w:left="426"/>
        <w:rPr>
          <w:sz w:val="28"/>
          <w:szCs w:val="28"/>
        </w:rPr>
      </w:pPr>
      <w:r w:rsidRPr="001F193B">
        <w:rPr>
          <w:sz w:val="28"/>
          <w:szCs w:val="28"/>
        </w:rPr>
        <w:t>Системность живого. Иерархическая организация природных биологических систем.</w:t>
      </w:r>
    </w:p>
    <w:p w:rsidR="002C0505" w:rsidRPr="001F193B" w:rsidRDefault="002C0505" w:rsidP="00613C24">
      <w:pPr>
        <w:widowControl w:val="0"/>
        <w:numPr>
          <w:ilvl w:val="0"/>
          <w:numId w:val="210"/>
        </w:numPr>
        <w:tabs>
          <w:tab w:val="left" w:pos="426"/>
        </w:tabs>
        <w:ind w:left="426"/>
        <w:rPr>
          <w:sz w:val="28"/>
          <w:szCs w:val="28"/>
        </w:rPr>
      </w:pPr>
      <w:r w:rsidRPr="001F193B">
        <w:rPr>
          <w:sz w:val="28"/>
          <w:szCs w:val="28"/>
        </w:rPr>
        <w:t>Уровни организационной сложности живых систем.</w:t>
      </w:r>
    </w:p>
    <w:p w:rsidR="002C0505" w:rsidRPr="001F193B" w:rsidRDefault="002C0505" w:rsidP="00613C24">
      <w:pPr>
        <w:numPr>
          <w:ilvl w:val="0"/>
          <w:numId w:val="210"/>
        </w:numPr>
        <w:tabs>
          <w:tab w:val="left" w:pos="426"/>
        </w:tabs>
        <w:ind w:left="426"/>
        <w:rPr>
          <w:sz w:val="28"/>
          <w:szCs w:val="28"/>
        </w:rPr>
      </w:pPr>
      <w:r w:rsidRPr="001F193B">
        <w:rPr>
          <w:sz w:val="28"/>
          <w:szCs w:val="28"/>
        </w:rPr>
        <w:t>Дискретность и целостность живого.</w:t>
      </w:r>
    </w:p>
    <w:p w:rsidR="002C0505" w:rsidRPr="001F193B" w:rsidRDefault="002C0505" w:rsidP="00613C24">
      <w:pPr>
        <w:numPr>
          <w:ilvl w:val="0"/>
          <w:numId w:val="210"/>
        </w:numPr>
        <w:ind w:left="426"/>
        <w:jc w:val="both"/>
        <w:rPr>
          <w:sz w:val="28"/>
          <w:szCs w:val="28"/>
        </w:rPr>
      </w:pPr>
      <w:r w:rsidRPr="001F193B">
        <w:rPr>
          <w:sz w:val="28"/>
          <w:szCs w:val="28"/>
        </w:rPr>
        <w:t>История развития эволюционного учения. Работы К.Линнея, Ж.Б.Ламарка, Ж.Кювье. Дарвинизм.</w:t>
      </w:r>
    </w:p>
    <w:p w:rsidR="002C0505" w:rsidRPr="001F193B" w:rsidRDefault="002C0505" w:rsidP="00613C24">
      <w:pPr>
        <w:numPr>
          <w:ilvl w:val="0"/>
          <w:numId w:val="210"/>
        </w:numPr>
        <w:ind w:left="426"/>
        <w:jc w:val="both"/>
        <w:rPr>
          <w:sz w:val="28"/>
          <w:szCs w:val="28"/>
        </w:rPr>
      </w:pPr>
      <w:r w:rsidRPr="001F193B">
        <w:rPr>
          <w:sz w:val="28"/>
          <w:szCs w:val="28"/>
        </w:rPr>
        <w:t>Исторические концепции происхождения жизни: креационизм, гипотеза панспермии, биохимическая эволюция, постоянное самозарождение, стационарное состояние. Опыты Л.Пастера, Ф.Реди, А.И.Опарина, С.Миллера и Г.Юри, С.Фокса. Современная теория биопоэза. Концепции голобиоза и генобиоза.</w:t>
      </w:r>
    </w:p>
    <w:p w:rsidR="002C0505" w:rsidRPr="001F193B" w:rsidRDefault="002C0505" w:rsidP="00613C24">
      <w:pPr>
        <w:numPr>
          <w:ilvl w:val="0"/>
          <w:numId w:val="210"/>
        </w:numPr>
        <w:ind w:left="426"/>
        <w:jc w:val="both"/>
        <w:rPr>
          <w:sz w:val="28"/>
          <w:szCs w:val="28"/>
        </w:rPr>
      </w:pPr>
      <w:r w:rsidRPr="001F193B">
        <w:rPr>
          <w:sz w:val="28"/>
          <w:szCs w:val="28"/>
        </w:rPr>
        <w:t>Этапы эволюции живых систем. Первые живые организмы и их характеристика. Микро- и макроэволюция.</w:t>
      </w:r>
      <w:r w:rsidRPr="001F193B">
        <w:rPr>
          <w:bCs/>
          <w:sz w:val="28"/>
          <w:szCs w:val="28"/>
        </w:rPr>
        <w:t xml:space="preserve"> Главные направления эволюции</w:t>
      </w:r>
      <w:r w:rsidRPr="001F193B">
        <w:rPr>
          <w:sz w:val="28"/>
          <w:szCs w:val="28"/>
        </w:rPr>
        <w:t xml:space="preserve"> и</w:t>
      </w:r>
      <w:r w:rsidRPr="001F193B">
        <w:rPr>
          <w:bCs/>
          <w:sz w:val="28"/>
          <w:szCs w:val="28"/>
        </w:rPr>
        <w:t xml:space="preserve"> пути их осуществле</w:t>
      </w:r>
      <w:r w:rsidRPr="001F193B">
        <w:rPr>
          <w:bCs/>
          <w:sz w:val="28"/>
          <w:szCs w:val="28"/>
        </w:rPr>
        <w:softHyphen/>
        <w:t xml:space="preserve">ния. </w:t>
      </w:r>
    </w:p>
    <w:p w:rsidR="002C0505" w:rsidRPr="001F193B" w:rsidRDefault="002C0505" w:rsidP="00613C24">
      <w:pPr>
        <w:pStyle w:val="a4"/>
        <w:numPr>
          <w:ilvl w:val="0"/>
          <w:numId w:val="210"/>
        </w:numPr>
        <w:spacing w:before="0" w:beforeAutospacing="0" w:after="0" w:afterAutospacing="0"/>
        <w:ind w:left="426" w:right="100"/>
        <w:rPr>
          <w:rFonts w:ascii="Times New Roman" w:hAnsi="Times New Roman"/>
          <w:bCs/>
          <w:sz w:val="28"/>
          <w:szCs w:val="28"/>
        </w:rPr>
      </w:pPr>
      <w:r w:rsidRPr="001F193B">
        <w:rPr>
          <w:rFonts w:ascii="Times New Roman" w:hAnsi="Times New Roman"/>
          <w:bCs/>
          <w:sz w:val="28"/>
          <w:szCs w:val="28"/>
        </w:rPr>
        <w:t>Биологический вид</w:t>
      </w:r>
      <w:r w:rsidRPr="001F193B">
        <w:rPr>
          <w:rFonts w:ascii="Times New Roman" w:hAnsi="Times New Roman"/>
          <w:sz w:val="28"/>
          <w:szCs w:val="28"/>
        </w:rPr>
        <w:t xml:space="preserve"> – как качественный этап процесса эволюции. Критерии вида. </w:t>
      </w:r>
      <w:r w:rsidRPr="001F193B">
        <w:rPr>
          <w:rFonts w:ascii="Times New Roman" w:hAnsi="Times New Roman"/>
          <w:bCs/>
          <w:sz w:val="28"/>
          <w:szCs w:val="28"/>
        </w:rPr>
        <w:t xml:space="preserve">Пути видообразования: </w:t>
      </w:r>
      <w:r w:rsidRPr="001F193B">
        <w:rPr>
          <w:rFonts w:ascii="Times New Roman" w:hAnsi="Times New Roman"/>
          <w:sz w:val="28"/>
          <w:szCs w:val="28"/>
        </w:rPr>
        <w:t>филетический, гибридогенный и дивергентный пути видообразования.</w:t>
      </w:r>
    </w:p>
    <w:p w:rsidR="002C0505" w:rsidRPr="001F193B" w:rsidRDefault="002C0505" w:rsidP="00613C24">
      <w:pPr>
        <w:numPr>
          <w:ilvl w:val="0"/>
          <w:numId w:val="210"/>
        </w:numPr>
        <w:ind w:left="426"/>
        <w:rPr>
          <w:sz w:val="28"/>
          <w:szCs w:val="28"/>
        </w:rPr>
      </w:pPr>
      <w:r w:rsidRPr="001F193B">
        <w:rPr>
          <w:sz w:val="28"/>
          <w:szCs w:val="28"/>
        </w:rPr>
        <w:t>Синтетическая теория эволюции,  её основные положения. Атрибуты эволюции.</w:t>
      </w:r>
    </w:p>
    <w:p w:rsidR="002C0505" w:rsidRPr="001F193B" w:rsidRDefault="002C0505" w:rsidP="00613C24">
      <w:pPr>
        <w:numPr>
          <w:ilvl w:val="0"/>
          <w:numId w:val="210"/>
        </w:numPr>
        <w:ind w:left="426"/>
        <w:rPr>
          <w:sz w:val="28"/>
          <w:szCs w:val="28"/>
        </w:rPr>
      </w:pPr>
      <w:r w:rsidRPr="001F193B">
        <w:rPr>
          <w:sz w:val="28"/>
          <w:szCs w:val="28"/>
        </w:rPr>
        <w:t>Характеристика движущих сил эволюции, элементарных эволюционных факторов.</w:t>
      </w:r>
    </w:p>
    <w:p w:rsidR="002C0505" w:rsidRPr="001F193B" w:rsidRDefault="002C0505" w:rsidP="00613C24">
      <w:pPr>
        <w:numPr>
          <w:ilvl w:val="0"/>
          <w:numId w:val="210"/>
        </w:numPr>
        <w:ind w:left="426"/>
        <w:rPr>
          <w:sz w:val="28"/>
          <w:szCs w:val="28"/>
        </w:rPr>
      </w:pPr>
      <w:r w:rsidRPr="001F193B">
        <w:rPr>
          <w:sz w:val="28"/>
          <w:szCs w:val="28"/>
        </w:rPr>
        <w:t xml:space="preserve">Понятия о геологических эрах и периодах. Некоторые важнейшие ароморфозы. </w:t>
      </w:r>
    </w:p>
    <w:p w:rsidR="002C0505" w:rsidRPr="001F193B" w:rsidRDefault="002C0505" w:rsidP="00613C24">
      <w:pPr>
        <w:numPr>
          <w:ilvl w:val="0"/>
          <w:numId w:val="210"/>
        </w:numPr>
        <w:ind w:left="426"/>
        <w:rPr>
          <w:sz w:val="28"/>
          <w:szCs w:val="28"/>
        </w:rPr>
      </w:pPr>
      <w:r w:rsidRPr="001F193B">
        <w:rPr>
          <w:sz w:val="28"/>
          <w:szCs w:val="28"/>
        </w:rPr>
        <w:t>Основные таксономические  группы растений и животных и последовательность  их эволюции. Понятие о флоре, фауне.</w:t>
      </w:r>
    </w:p>
    <w:p w:rsidR="002C0505" w:rsidRPr="001F193B" w:rsidRDefault="002C0505" w:rsidP="00613C24">
      <w:pPr>
        <w:numPr>
          <w:ilvl w:val="0"/>
          <w:numId w:val="210"/>
        </w:numPr>
        <w:ind w:left="426"/>
        <w:jc w:val="both"/>
        <w:rPr>
          <w:sz w:val="28"/>
          <w:szCs w:val="28"/>
        </w:rPr>
      </w:pPr>
      <w:r w:rsidRPr="001F193B">
        <w:rPr>
          <w:sz w:val="28"/>
          <w:szCs w:val="28"/>
        </w:rPr>
        <w:lastRenderedPageBreak/>
        <w:t>Методы исследования эволюции: палеонтология, биогеография, морфологические, эмбриологические,  генетические, экологические, методы биохимии и молекулярной биологии.</w:t>
      </w:r>
    </w:p>
    <w:p w:rsidR="002C0505" w:rsidRPr="001F193B" w:rsidRDefault="002C0505" w:rsidP="00613C24">
      <w:pPr>
        <w:numPr>
          <w:ilvl w:val="0"/>
          <w:numId w:val="210"/>
        </w:numPr>
        <w:ind w:left="426"/>
        <w:rPr>
          <w:sz w:val="28"/>
          <w:szCs w:val="28"/>
        </w:rPr>
      </w:pPr>
      <w:r w:rsidRPr="001F193B">
        <w:rPr>
          <w:sz w:val="28"/>
          <w:szCs w:val="28"/>
        </w:rPr>
        <w:t>Характеристика основных свойств живого.</w:t>
      </w:r>
    </w:p>
    <w:p w:rsidR="002C0505" w:rsidRPr="001F193B" w:rsidRDefault="002C0505" w:rsidP="00613C24">
      <w:pPr>
        <w:numPr>
          <w:ilvl w:val="0"/>
          <w:numId w:val="210"/>
        </w:numPr>
        <w:ind w:left="491"/>
        <w:jc w:val="both"/>
        <w:rPr>
          <w:sz w:val="28"/>
          <w:szCs w:val="28"/>
        </w:rPr>
      </w:pPr>
      <w:r w:rsidRPr="001F193B">
        <w:rPr>
          <w:sz w:val="28"/>
          <w:szCs w:val="28"/>
        </w:rPr>
        <w:t>Химический состав живого: атом углерода – главный элемент живого, его уникальные особенности; вода, ее роль для живой природы; особенности органических биополимеров как высокомолекулярных соединений.</w:t>
      </w:r>
    </w:p>
    <w:p w:rsidR="002C0505" w:rsidRPr="001F193B" w:rsidRDefault="002C0505" w:rsidP="00613C24">
      <w:pPr>
        <w:widowControl w:val="0"/>
        <w:numPr>
          <w:ilvl w:val="0"/>
          <w:numId w:val="210"/>
        </w:numPr>
        <w:ind w:left="426"/>
        <w:rPr>
          <w:sz w:val="28"/>
          <w:szCs w:val="28"/>
        </w:rPr>
      </w:pPr>
      <w:r w:rsidRPr="001F193B">
        <w:rPr>
          <w:sz w:val="28"/>
          <w:szCs w:val="28"/>
        </w:rPr>
        <w:t>Обмен веществ и энергии. Каталитический характер химии живого.</w:t>
      </w:r>
    </w:p>
    <w:p w:rsidR="002C0505" w:rsidRPr="001F193B" w:rsidRDefault="002C0505" w:rsidP="00613C24">
      <w:pPr>
        <w:numPr>
          <w:ilvl w:val="0"/>
          <w:numId w:val="210"/>
        </w:numPr>
        <w:ind w:left="426"/>
        <w:rPr>
          <w:sz w:val="28"/>
          <w:szCs w:val="28"/>
        </w:rPr>
      </w:pPr>
      <w:r w:rsidRPr="001F193B">
        <w:rPr>
          <w:sz w:val="28"/>
          <w:szCs w:val="28"/>
        </w:rPr>
        <w:t>Симметрия и асимметрия живого. Хиральность молекул живого.</w:t>
      </w:r>
    </w:p>
    <w:p w:rsidR="002C0505" w:rsidRPr="001F193B" w:rsidRDefault="002C0505" w:rsidP="00613C24">
      <w:pPr>
        <w:numPr>
          <w:ilvl w:val="0"/>
          <w:numId w:val="210"/>
        </w:numPr>
        <w:ind w:left="426"/>
        <w:rPr>
          <w:sz w:val="28"/>
          <w:szCs w:val="28"/>
        </w:rPr>
      </w:pPr>
      <w:r w:rsidRPr="001F193B">
        <w:rPr>
          <w:sz w:val="28"/>
          <w:szCs w:val="28"/>
        </w:rPr>
        <w:t>Типы клеточной организации. Теории происхождения эукариот.</w:t>
      </w:r>
    </w:p>
    <w:p w:rsidR="002C0505" w:rsidRPr="001F193B" w:rsidRDefault="002C0505" w:rsidP="00613C24">
      <w:pPr>
        <w:numPr>
          <w:ilvl w:val="0"/>
          <w:numId w:val="210"/>
        </w:numPr>
        <w:ind w:left="426"/>
        <w:rPr>
          <w:sz w:val="28"/>
          <w:szCs w:val="28"/>
        </w:rPr>
      </w:pPr>
      <w:r w:rsidRPr="001F193B">
        <w:rPr>
          <w:sz w:val="28"/>
          <w:szCs w:val="28"/>
        </w:rPr>
        <w:t xml:space="preserve">Сравнительная характеристика про- и эукариот. </w:t>
      </w:r>
    </w:p>
    <w:p w:rsidR="002C0505" w:rsidRPr="001F193B" w:rsidRDefault="002C0505" w:rsidP="00613C24">
      <w:pPr>
        <w:numPr>
          <w:ilvl w:val="0"/>
          <w:numId w:val="210"/>
        </w:numPr>
        <w:ind w:left="426"/>
        <w:rPr>
          <w:sz w:val="28"/>
          <w:szCs w:val="28"/>
        </w:rPr>
      </w:pPr>
      <w:r w:rsidRPr="001F193B">
        <w:rPr>
          <w:sz w:val="28"/>
          <w:szCs w:val="28"/>
        </w:rPr>
        <w:t>Сравнительная характеристика растительной и животной клеток, и клеток грибов.</w:t>
      </w:r>
    </w:p>
    <w:p w:rsidR="002C0505" w:rsidRPr="001F193B" w:rsidRDefault="002C0505" w:rsidP="00613C24">
      <w:pPr>
        <w:numPr>
          <w:ilvl w:val="0"/>
          <w:numId w:val="210"/>
        </w:numPr>
        <w:ind w:left="426"/>
        <w:rPr>
          <w:sz w:val="28"/>
          <w:szCs w:val="28"/>
        </w:rPr>
      </w:pPr>
      <w:r w:rsidRPr="001F193B">
        <w:rPr>
          <w:sz w:val="28"/>
          <w:szCs w:val="28"/>
        </w:rPr>
        <w:t>Основные компоненты клетки и их характеристики (ядро, цитоплазма, мембрана).</w:t>
      </w:r>
    </w:p>
    <w:p w:rsidR="002C0505" w:rsidRPr="001F193B" w:rsidRDefault="002C0505" w:rsidP="00613C24">
      <w:pPr>
        <w:numPr>
          <w:ilvl w:val="0"/>
          <w:numId w:val="210"/>
        </w:numPr>
        <w:ind w:left="426"/>
        <w:rPr>
          <w:sz w:val="28"/>
          <w:szCs w:val="28"/>
        </w:rPr>
      </w:pPr>
      <w:r w:rsidRPr="001F193B">
        <w:rPr>
          <w:sz w:val="28"/>
          <w:szCs w:val="28"/>
        </w:rPr>
        <w:t>Строение и характеристика структур цитоплазмы.</w:t>
      </w:r>
    </w:p>
    <w:p w:rsidR="002C0505" w:rsidRPr="001F193B" w:rsidRDefault="002C0505" w:rsidP="00613C24">
      <w:pPr>
        <w:numPr>
          <w:ilvl w:val="0"/>
          <w:numId w:val="210"/>
        </w:numPr>
        <w:ind w:left="426"/>
        <w:rPr>
          <w:sz w:val="28"/>
          <w:szCs w:val="28"/>
        </w:rPr>
      </w:pPr>
      <w:r w:rsidRPr="001F193B">
        <w:rPr>
          <w:sz w:val="28"/>
          <w:szCs w:val="28"/>
        </w:rPr>
        <w:t>Строение плазмолеммы животной клетки. Клетка как открытая система: транспорт веществ.</w:t>
      </w:r>
    </w:p>
    <w:p w:rsidR="002C0505" w:rsidRPr="001F193B" w:rsidRDefault="002C0505" w:rsidP="00613C24">
      <w:pPr>
        <w:numPr>
          <w:ilvl w:val="0"/>
          <w:numId w:val="210"/>
        </w:numPr>
        <w:ind w:left="426"/>
        <w:jc w:val="both"/>
        <w:rPr>
          <w:sz w:val="28"/>
          <w:szCs w:val="28"/>
        </w:rPr>
      </w:pPr>
      <w:r w:rsidRPr="001F193B">
        <w:rPr>
          <w:sz w:val="28"/>
          <w:szCs w:val="28"/>
        </w:rPr>
        <w:t>Антропология: предмет, цели, задачи, разделы. Значение антропологии для медицины.</w:t>
      </w:r>
    </w:p>
    <w:p w:rsidR="002C0505" w:rsidRPr="001F193B" w:rsidRDefault="002C0505" w:rsidP="00613C24">
      <w:pPr>
        <w:numPr>
          <w:ilvl w:val="0"/>
          <w:numId w:val="210"/>
        </w:numPr>
        <w:ind w:left="426"/>
        <w:jc w:val="both"/>
        <w:rPr>
          <w:sz w:val="28"/>
          <w:szCs w:val="28"/>
        </w:rPr>
      </w:pPr>
      <w:r w:rsidRPr="001F193B">
        <w:rPr>
          <w:sz w:val="28"/>
          <w:szCs w:val="28"/>
        </w:rPr>
        <w:t>Основные концепции антропогенеза.</w:t>
      </w:r>
    </w:p>
    <w:p w:rsidR="002C0505" w:rsidRPr="001F193B" w:rsidRDefault="002C0505" w:rsidP="00613C24">
      <w:pPr>
        <w:numPr>
          <w:ilvl w:val="0"/>
          <w:numId w:val="210"/>
        </w:numPr>
        <w:ind w:left="426"/>
        <w:jc w:val="both"/>
        <w:rPr>
          <w:sz w:val="28"/>
          <w:szCs w:val="28"/>
        </w:rPr>
      </w:pPr>
      <w:r w:rsidRPr="001F193B">
        <w:rPr>
          <w:sz w:val="28"/>
          <w:szCs w:val="28"/>
        </w:rPr>
        <w:t>Место человека в системе животного мира.</w:t>
      </w:r>
    </w:p>
    <w:p w:rsidR="002C0505" w:rsidRPr="001F193B" w:rsidRDefault="002C0505" w:rsidP="00613C24">
      <w:pPr>
        <w:numPr>
          <w:ilvl w:val="0"/>
          <w:numId w:val="210"/>
        </w:numPr>
        <w:ind w:left="426"/>
        <w:jc w:val="both"/>
        <w:rPr>
          <w:bCs/>
          <w:sz w:val="28"/>
          <w:szCs w:val="28"/>
        </w:rPr>
      </w:pPr>
      <w:r w:rsidRPr="001F193B">
        <w:rPr>
          <w:bCs/>
          <w:sz w:val="28"/>
          <w:szCs w:val="28"/>
        </w:rPr>
        <w:t>Классификация приматов. Условия, благоприятствующие появлению человека в отряде приматов.</w:t>
      </w:r>
    </w:p>
    <w:p w:rsidR="002C0505" w:rsidRPr="001F193B" w:rsidRDefault="002C0505" w:rsidP="00613C24">
      <w:pPr>
        <w:numPr>
          <w:ilvl w:val="0"/>
          <w:numId w:val="210"/>
        </w:numPr>
        <w:ind w:left="426"/>
        <w:jc w:val="both"/>
        <w:rPr>
          <w:bCs/>
          <w:sz w:val="28"/>
          <w:szCs w:val="28"/>
        </w:rPr>
      </w:pPr>
      <w:r w:rsidRPr="001F193B">
        <w:rPr>
          <w:bCs/>
          <w:sz w:val="28"/>
          <w:szCs w:val="28"/>
        </w:rPr>
        <w:t>Доказательства животного происхождения человека (сравнительно- анатомические, эмбриологические, палеонтологические, молекулярно-генетические).</w:t>
      </w:r>
    </w:p>
    <w:p w:rsidR="002C0505" w:rsidRPr="001F193B" w:rsidRDefault="002C0505" w:rsidP="00613C24">
      <w:pPr>
        <w:numPr>
          <w:ilvl w:val="0"/>
          <w:numId w:val="210"/>
        </w:numPr>
        <w:ind w:left="426"/>
        <w:jc w:val="both"/>
        <w:rPr>
          <w:bCs/>
          <w:sz w:val="28"/>
          <w:szCs w:val="28"/>
        </w:rPr>
      </w:pPr>
      <w:r w:rsidRPr="001F193B">
        <w:rPr>
          <w:bCs/>
          <w:sz w:val="28"/>
          <w:szCs w:val="28"/>
        </w:rPr>
        <w:t>Этапы эволюции приматов и человека.</w:t>
      </w:r>
    </w:p>
    <w:p w:rsidR="002C0505" w:rsidRPr="001F193B" w:rsidRDefault="002C0505" w:rsidP="00613C24">
      <w:pPr>
        <w:numPr>
          <w:ilvl w:val="0"/>
          <w:numId w:val="210"/>
        </w:numPr>
        <w:ind w:left="426"/>
        <w:jc w:val="both"/>
        <w:rPr>
          <w:bCs/>
          <w:sz w:val="28"/>
          <w:szCs w:val="28"/>
        </w:rPr>
      </w:pPr>
      <w:r w:rsidRPr="001F193B">
        <w:rPr>
          <w:bCs/>
          <w:sz w:val="28"/>
          <w:szCs w:val="28"/>
        </w:rPr>
        <w:t>Движущие силы и факторы антропогенеза.</w:t>
      </w:r>
    </w:p>
    <w:p w:rsidR="002C0505" w:rsidRPr="001F193B" w:rsidRDefault="002C0505" w:rsidP="00613C24">
      <w:pPr>
        <w:numPr>
          <w:ilvl w:val="0"/>
          <w:numId w:val="210"/>
        </w:numPr>
        <w:ind w:left="426"/>
        <w:jc w:val="both"/>
        <w:rPr>
          <w:sz w:val="28"/>
          <w:szCs w:val="28"/>
        </w:rPr>
      </w:pPr>
      <w:r w:rsidRPr="001F193B">
        <w:rPr>
          <w:sz w:val="28"/>
          <w:szCs w:val="28"/>
        </w:rPr>
        <w:t>Предлюди - ….. исторический возраст, характеристика, культура.</w:t>
      </w:r>
    </w:p>
    <w:p w:rsidR="002C0505" w:rsidRPr="001F193B" w:rsidRDefault="002C0505" w:rsidP="00613C24">
      <w:pPr>
        <w:numPr>
          <w:ilvl w:val="0"/>
          <w:numId w:val="210"/>
        </w:numPr>
        <w:ind w:left="426"/>
        <w:jc w:val="both"/>
        <w:rPr>
          <w:sz w:val="28"/>
          <w:szCs w:val="28"/>
        </w:rPr>
      </w:pPr>
      <w:r w:rsidRPr="001F193B">
        <w:rPr>
          <w:sz w:val="28"/>
          <w:szCs w:val="28"/>
        </w:rPr>
        <w:t>Архантропы - ….. исторический возраст, характеристика, культура.</w:t>
      </w:r>
    </w:p>
    <w:p w:rsidR="002C0505" w:rsidRPr="001F193B" w:rsidRDefault="002C0505" w:rsidP="00613C24">
      <w:pPr>
        <w:numPr>
          <w:ilvl w:val="0"/>
          <w:numId w:val="210"/>
        </w:numPr>
        <w:ind w:left="426"/>
        <w:jc w:val="both"/>
        <w:rPr>
          <w:sz w:val="28"/>
          <w:szCs w:val="28"/>
        </w:rPr>
      </w:pPr>
      <w:r w:rsidRPr="001F193B">
        <w:rPr>
          <w:sz w:val="28"/>
          <w:szCs w:val="28"/>
        </w:rPr>
        <w:t>Палеоантропы - ….. исторический возраст, характеристика, культура.</w:t>
      </w:r>
    </w:p>
    <w:p w:rsidR="002C0505" w:rsidRPr="001F193B" w:rsidRDefault="002C0505" w:rsidP="00613C24">
      <w:pPr>
        <w:numPr>
          <w:ilvl w:val="0"/>
          <w:numId w:val="210"/>
        </w:numPr>
        <w:ind w:left="426"/>
        <w:jc w:val="both"/>
        <w:rPr>
          <w:sz w:val="28"/>
          <w:szCs w:val="28"/>
        </w:rPr>
      </w:pPr>
      <w:r w:rsidRPr="001F193B">
        <w:rPr>
          <w:sz w:val="28"/>
          <w:szCs w:val="28"/>
        </w:rPr>
        <w:t>Неоантропы - ….. исторический возраст, характеристика, культура.</w:t>
      </w:r>
    </w:p>
    <w:p w:rsidR="002C0505" w:rsidRPr="001F193B" w:rsidRDefault="002C0505" w:rsidP="00613C24">
      <w:pPr>
        <w:numPr>
          <w:ilvl w:val="0"/>
          <w:numId w:val="210"/>
        </w:numPr>
        <w:ind w:left="426"/>
        <w:jc w:val="both"/>
        <w:rPr>
          <w:sz w:val="28"/>
          <w:szCs w:val="28"/>
        </w:rPr>
      </w:pPr>
      <w:r w:rsidRPr="001F193B">
        <w:rPr>
          <w:snapToGrid w:val="0"/>
          <w:sz w:val="28"/>
          <w:szCs w:val="28"/>
        </w:rPr>
        <w:t xml:space="preserve">Гипотезы происхождения </w:t>
      </w:r>
      <w:r w:rsidRPr="001F193B">
        <w:rPr>
          <w:snapToGrid w:val="0"/>
          <w:sz w:val="28"/>
          <w:szCs w:val="28"/>
          <w:lang w:val="en-US"/>
        </w:rPr>
        <w:t>Homo sapiens</w:t>
      </w:r>
    </w:p>
    <w:p w:rsidR="002C0505" w:rsidRPr="001F193B" w:rsidRDefault="002C0505" w:rsidP="00613C24">
      <w:pPr>
        <w:numPr>
          <w:ilvl w:val="0"/>
          <w:numId w:val="210"/>
        </w:numPr>
        <w:ind w:left="426"/>
        <w:jc w:val="both"/>
        <w:rPr>
          <w:sz w:val="28"/>
          <w:szCs w:val="28"/>
        </w:rPr>
      </w:pPr>
      <w:r w:rsidRPr="001F193B">
        <w:rPr>
          <w:snapToGrid w:val="0"/>
          <w:sz w:val="28"/>
          <w:szCs w:val="28"/>
        </w:rPr>
        <w:t>Неолитическая революция.</w:t>
      </w:r>
    </w:p>
    <w:p w:rsidR="002C0505" w:rsidRPr="001F193B" w:rsidRDefault="002C0505" w:rsidP="00613C24">
      <w:pPr>
        <w:numPr>
          <w:ilvl w:val="0"/>
          <w:numId w:val="210"/>
        </w:numPr>
        <w:ind w:left="426"/>
        <w:jc w:val="both"/>
        <w:rPr>
          <w:sz w:val="28"/>
          <w:szCs w:val="28"/>
        </w:rPr>
      </w:pPr>
      <w:r w:rsidRPr="001F193B">
        <w:rPr>
          <w:sz w:val="28"/>
          <w:szCs w:val="28"/>
        </w:rPr>
        <w:t xml:space="preserve">Раздел морфологии в антропологии. Разделы и методы морфологии. </w:t>
      </w:r>
    </w:p>
    <w:p w:rsidR="002C0505" w:rsidRPr="001F193B" w:rsidRDefault="002C0505" w:rsidP="00613C24">
      <w:pPr>
        <w:numPr>
          <w:ilvl w:val="0"/>
          <w:numId w:val="210"/>
        </w:numPr>
        <w:ind w:left="426"/>
        <w:jc w:val="both"/>
        <w:rPr>
          <w:sz w:val="28"/>
          <w:szCs w:val="28"/>
        </w:rPr>
      </w:pPr>
      <w:r w:rsidRPr="001F193B">
        <w:rPr>
          <w:sz w:val="28"/>
          <w:szCs w:val="28"/>
        </w:rPr>
        <w:t>Антропоскопия: фенотипический анализ и метод дерматоглифики. Основные ладонные линии и пальцевые рисунки, дельтовый индекс в норме и при патологии.</w:t>
      </w:r>
    </w:p>
    <w:p w:rsidR="002C0505" w:rsidRPr="001F193B" w:rsidRDefault="002C0505" w:rsidP="00613C24">
      <w:pPr>
        <w:numPr>
          <w:ilvl w:val="0"/>
          <w:numId w:val="210"/>
        </w:numPr>
        <w:ind w:left="426"/>
        <w:jc w:val="both"/>
        <w:rPr>
          <w:sz w:val="28"/>
          <w:szCs w:val="28"/>
        </w:rPr>
      </w:pPr>
      <w:r w:rsidRPr="001F193B">
        <w:rPr>
          <w:sz w:val="28"/>
          <w:szCs w:val="28"/>
        </w:rPr>
        <w:t xml:space="preserve">Антропометрия, ее разделы. Инструменты для антропометрии. Антропометрические исследования. </w:t>
      </w:r>
    </w:p>
    <w:p w:rsidR="002C0505" w:rsidRPr="001F193B" w:rsidRDefault="002C0505" w:rsidP="00613C24">
      <w:pPr>
        <w:numPr>
          <w:ilvl w:val="0"/>
          <w:numId w:val="210"/>
        </w:numPr>
        <w:ind w:left="426"/>
        <w:jc w:val="both"/>
        <w:rPr>
          <w:sz w:val="28"/>
          <w:szCs w:val="28"/>
        </w:rPr>
      </w:pPr>
      <w:r w:rsidRPr="001F193B">
        <w:rPr>
          <w:sz w:val="28"/>
          <w:szCs w:val="28"/>
        </w:rPr>
        <w:t>Краниометрия. Строение черепа: кости, швы. Облитерация швов. Антропометрические точки на голове и на черепе. Размеры мозгового и лицевого отделов черепа. Соотношение мозгового и лицевого отделов. Аномальная деформация и искусственная деформация черепа.</w:t>
      </w:r>
    </w:p>
    <w:p w:rsidR="002C0505" w:rsidRPr="001F193B" w:rsidRDefault="002C0505" w:rsidP="00613C24">
      <w:pPr>
        <w:pStyle w:val="21"/>
        <w:widowControl/>
        <w:numPr>
          <w:ilvl w:val="0"/>
          <w:numId w:val="210"/>
        </w:numPr>
        <w:spacing w:after="0" w:line="240" w:lineRule="auto"/>
        <w:ind w:left="426"/>
        <w:jc w:val="both"/>
        <w:rPr>
          <w:sz w:val="28"/>
          <w:szCs w:val="28"/>
        </w:rPr>
      </w:pPr>
      <w:r w:rsidRPr="001F193B">
        <w:rPr>
          <w:sz w:val="28"/>
          <w:szCs w:val="28"/>
        </w:rPr>
        <w:lastRenderedPageBreak/>
        <w:t>Антропометрические точки на туловище и конечностях. Продольные размеры и диаметры. Пропорции тела. Половые и возрастные различия.</w:t>
      </w:r>
    </w:p>
    <w:p w:rsidR="002C0505" w:rsidRPr="001F193B" w:rsidRDefault="002C0505" w:rsidP="00613C24">
      <w:pPr>
        <w:pStyle w:val="310"/>
        <w:widowControl/>
        <w:numPr>
          <w:ilvl w:val="0"/>
          <w:numId w:val="210"/>
        </w:numPr>
        <w:ind w:left="426"/>
        <w:jc w:val="both"/>
        <w:rPr>
          <w:sz w:val="28"/>
          <w:szCs w:val="28"/>
          <w:u w:val="single"/>
        </w:rPr>
      </w:pPr>
      <w:r w:rsidRPr="001F193B">
        <w:rPr>
          <w:sz w:val="28"/>
          <w:szCs w:val="28"/>
        </w:rPr>
        <w:t>Понятие об онтогенезе. Периодизация онтогенеза: прогенез, эмбриональное развитие, постэмбриональное развитие.</w:t>
      </w:r>
    </w:p>
    <w:p w:rsidR="002C0505" w:rsidRPr="001F193B" w:rsidRDefault="002C0505" w:rsidP="00613C24">
      <w:pPr>
        <w:numPr>
          <w:ilvl w:val="0"/>
          <w:numId w:val="210"/>
        </w:numPr>
        <w:ind w:left="426"/>
        <w:jc w:val="both"/>
        <w:rPr>
          <w:sz w:val="28"/>
          <w:szCs w:val="28"/>
        </w:rPr>
      </w:pPr>
      <w:r w:rsidRPr="001F193B">
        <w:rPr>
          <w:sz w:val="28"/>
          <w:szCs w:val="28"/>
        </w:rPr>
        <w:t>Общие закономерности и этапы прогенеза.</w:t>
      </w:r>
    </w:p>
    <w:p w:rsidR="002C0505" w:rsidRPr="001F193B" w:rsidRDefault="002C0505" w:rsidP="00613C24">
      <w:pPr>
        <w:numPr>
          <w:ilvl w:val="0"/>
          <w:numId w:val="210"/>
        </w:numPr>
        <w:ind w:left="426"/>
        <w:jc w:val="both"/>
        <w:rPr>
          <w:sz w:val="28"/>
          <w:szCs w:val="28"/>
        </w:rPr>
      </w:pPr>
      <w:r w:rsidRPr="001F193B">
        <w:rPr>
          <w:sz w:val="28"/>
          <w:szCs w:val="28"/>
        </w:rPr>
        <w:t>Мейоз как основа гаметогенеза. Ово- и сперматогенез. Особенности у человека.</w:t>
      </w:r>
    </w:p>
    <w:p w:rsidR="002C0505" w:rsidRPr="001F193B" w:rsidRDefault="002C0505" w:rsidP="00613C24">
      <w:pPr>
        <w:numPr>
          <w:ilvl w:val="0"/>
          <w:numId w:val="210"/>
        </w:numPr>
        <w:ind w:left="426"/>
        <w:jc w:val="both"/>
        <w:rPr>
          <w:sz w:val="28"/>
          <w:szCs w:val="28"/>
        </w:rPr>
      </w:pPr>
      <w:r w:rsidRPr="001F193B">
        <w:rPr>
          <w:sz w:val="28"/>
          <w:szCs w:val="28"/>
        </w:rPr>
        <w:t>Морфо-функциональные и генетические особенности половых клеток.</w:t>
      </w:r>
    </w:p>
    <w:p w:rsidR="002C0505" w:rsidRPr="001F193B" w:rsidRDefault="002C0505" w:rsidP="00613C24">
      <w:pPr>
        <w:numPr>
          <w:ilvl w:val="0"/>
          <w:numId w:val="210"/>
        </w:numPr>
        <w:ind w:left="426"/>
        <w:jc w:val="both"/>
        <w:rPr>
          <w:sz w:val="28"/>
          <w:szCs w:val="28"/>
        </w:rPr>
      </w:pPr>
      <w:r w:rsidRPr="001F193B">
        <w:rPr>
          <w:sz w:val="28"/>
          <w:szCs w:val="28"/>
        </w:rPr>
        <w:t>Пол человека. Виды пола (генетический, гонадный и т.д.). Первичные и вторичные половые признаки у человека.</w:t>
      </w:r>
    </w:p>
    <w:p w:rsidR="002C0505" w:rsidRPr="001F193B" w:rsidRDefault="002C0505" w:rsidP="00613C24">
      <w:pPr>
        <w:numPr>
          <w:ilvl w:val="0"/>
          <w:numId w:val="210"/>
        </w:numPr>
        <w:ind w:left="426"/>
        <w:jc w:val="both"/>
        <w:rPr>
          <w:sz w:val="28"/>
          <w:szCs w:val="28"/>
        </w:rPr>
      </w:pPr>
      <w:r w:rsidRPr="001F193B">
        <w:rPr>
          <w:sz w:val="28"/>
          <w:szCs w:val="28"/>
        </w:rPr>
        <w:t xml:space="preserve">Оплодотворение, его фазы, биологическая сущность. </w:t>
      </w:r>
    </w:p>
    <w:p w:rsidR="002C0505" w:rsidRPr="001F193B" w:rsidRDefault="002C0505" w:rsidP="00613C24">
      <w:pPr>
        <w:numPr>
          <w:ilvl w:val="0"/>
          <w:numId w:val="210"/>
        </w:numPr>
        <w:ind w:left="426"/>
        <w:jc w:val="both"/>
        <w:rPr>
          <w:sz w:val="28"/>
          <w:szCs w:val="28"/>
        </w:rPr>
      </w:pPr>
      <w:r w:rsidRPr="001F193B">
        <w:rPr>
          <w:sz w:val="28"/>
          <w:szCs w:val="28"/>
        </w:rPr>
        <w:t xml:space="preserve">Эмбриогенез и его периодизация. </w:t>
      </w:r>
    </w:p>
    <w:p w:rsidR="002C0505" w:rsidRPr="001F193B" w:rsidRDefault="002C0505" w:rsidP="00613C24">
      <w:pPr>
        <w:numPr>
          <w:ilvl w:val="0"/>
          <w:numId w:val="210"/>
        </w:numPr>
        <w:ind w:left="426"/>
        <w:jc w:val="both"/>
        <w:rPr>
          <w:sz w:val="28"/>
          <w:szCs w:val="28"/>
        </w:rPr>
      </w:pPr>
      <w:r w:rsidRPr="001F193B">
        <w:rPr>
          <w:sz w:val="28"/>
          <w:szCs w:val="28"/>
        </w:rPr>
        <w:t>Начальные этапы эмбриогенеза. Стадия зиготы, дробления и образования морулы, типы дробления и бластул. Строение бластулы млекопитающих.</w:t>
      </w:r>
    </w:p>
    <w:p w:rsidR="002C0505" w:rsidRPr="001F193B" w:rsidRDefault="002C0505" w:rsidP="00613C24">
      <w:pPr>
        <w:numPr>
          <w:ilvl w:val="0"/>
          <w:numId w:val="210"/>
        </w:numPr>
        <w:ind w:left="426"/>
        <w:jc w:val="both"/>
        <w:rPr>
          <w:sz w:val="28"/>
          <w:szCs w:val="28"/>
        </w:rPr>
      </w:pPr>
      <w:r w:rsidRPr="001F193B">
        <w:rPr>
          <w:sz w:val="28"/>
          <w:szCs w:val="28"/>
        </w:rPr>
        <w:t>Гаструляция. Механизмы гаструляции и формы гаструл. Формирования зародышевых листков.</w:t>
      </w:r>
    </w:p>
    <w:p w:rsidR="002C0505" w:rsidRPr="001F193B" w:rsidRDefault="002C0505" w:rsidP="00613C24">
      <w:pPr>
        <w:numPr>
          <w:ilvl w:val="0"/>
          <w:numId w:val="210"/>
        </w:numPr>
        <w:ind w:left="426"/>
        <w:jc w:val="both"/>
        <w:rPr>
          <w:sz w:val="28"/>
          <w:szCs w:val="28"/>
        </w:rPr>
      </w:pPr>
      <w:r w:rsidRPr="001F193B">
        <w:rPr>
          <w:sz w:val="28"/>
          <w:szCs w:val="28"/>
        </w:rPr>
        <w:t>Нейруляция. Основные осевые органы зародыша.</w:t>
      </w:r>
    </w:p>
    <w:p w:rsidR="002C0505" w:rsidRPr="001F193B" w:rsidRDefault="002C0505" w:rsidP="00613C24">
      <w:pPr>
        <w:numPr>
          <w:ilvl w:val="0"/>
          <w:numId w:val="210"/>
        </w:numPr>
        <w:ind w:left="426"/>
        <w:jc w:val="both"/>
        <w:rPr>
          <w:sz w:val="28"/>
          <w:szCs w:val="28"/>
        </w:rPr>
      </w:pPr>
      <w:r w:rsidRPr="001F193B">
        <w:rPr>
          <w:sz w:val="28"/>
          <w:szCs w:val="28"/>
        </w:rPr>
        <w:t xml:space="preserve">Гисто- и органогенеза. </w:t>
      </w:r>
    </w:p>
    <w:p w:rsidR="002C0505" w:rsidRPr="001F193B" w:rsidRDefault="002C0505" w:rsidP="00613C24">
      <w:pPr>
        <w:numPr>
          <w:ilvl w:val="0"/>
          <w:numId w:val="210"/>
        </w:numPr>
        <w:ind w:left="426"/>
        <w:jc w:val="both"/>
        <w:rPr>
          <w:sz w:val="28"/>
          <w:szCs w:val="28"/>
        </w:rPr>
      </w:pPr>
      <w:r w:rsidRPr="001F193B">
        <w:rPr>
          <w:sz w:val="28"/>
          <w:szCs w:val="28"/>
        </w:rPr>
        <w:t xml:space="preserve">Провизорные органы, их функции. </w:t>
      </w:r>
    </w:p>
    <w:p w:rsidR="002C0505" w:rsidRPr="001F193B" w:rsidRDefault="002C0505" w:rsidP="00613C24">
      <w:pPr>
        <w:numPr>
          <w:ilvl w:val="0"/>
          <w:numId w:val="210"/>
        </w:numPr>
        <w:ind w:left="426"/>
        <w:jc w:val="both"/>
        <w:rPr>
          <w:sz w:val="28"/>
          <w:szCs w:val="28"/>
        </w:rPr>
      </w:pPr>
      <w:r w:rsidRPr="001F193B">
        <w:rPr>
          <w:sz w:val="28"/>
          <w:szCs w:val="28"/>
        </w:rPr>
        <w:t>Особенности эмбриогенеза человека.</w:t>
      </w:r>
    </w:p>
    <w:p w:rsidR="002C0505" w:rsidRPr="001F193B" w:rsidRDefault="002C0505" w:rsidP="00613C24">
      <w:pPr>
        <w:pStyle w:val="310"/>
        <w:widowControl/>
        <w:numPr>
          <w:ilvl w:val="0"/>
          <w:numId w:val="210"/>
        </w:numPr>
        <w:ind w:left="426"/>
        <w:rPr>
          <w:sz w:val="28"/>
          <w:szCs w:val="28"/>
        </w:rPr>
      </w:pPr>
      <w:r w:rsidRPr="001F193B">
        <w:rPr>
          <w:sz w:val="28"/>
          <w:szCs w:val="28"/>
        </w:rPr>
        <w:t>Постэмбриональное развитие: определение. Типы постэмбрионального развития: прямое, непрямое, их характеристика.</w:t>
      </w:r>
    </w:p>
    <w:p w:rsidR="002C0505" w:rsidRPr="001F193B" w:rsidRDefault="002C0505" w:rsidP="00613C24">
      <w:pPr>
        <w:pStyle w:val="310"/>
        <w:widowControl/>
        <w:numPr>
          <w:ilvl w:val="0"/>
          <w:numId w:val="210"/>
        </w:numPr>
        <w:ind w:left="426"/>
        <w:rPr>
          <w:sz w:val="28"/>
          <w:szCs w:val="28"/>
        </w:rPr>
      </w:pPr>
      <w:r w:rsidRPr="001F193B">
        <w:rPr>
          <w:sz w:val="28"/>
          <w:szCs w:val="28"/>
        </w:rPr>
        <w:t>Периодизация постэмбрионального развития человека. Характеристика периодов.</w:t>
      </w:r>
    </w:p>
    <w:p w:rsidR="002C0505" w:rsidRPr="001F193B" w:rsidRDefault="002C0505" w:rsidP="00613C24">
      <w:pPr>
        <w:pStyle w:val="310"/>
        <w:widowControl/>
        <w:numPr>
          <w:ilvl w:val="0"/>
          <w:numId w:val="210"/>
        </w:numPr>
        <w:ind w:left="426"/>
        <w:rPr>
          <w:sz w:val="28"/>
          <w:szCs w:val="28"/>
        </w:rPr>
      </w:pPr>
      <w:r w:rsidRPr="001F193B">
        <w:rPr>
          <w:sz w:val="28"/>
          <w:szCs w:val="28"/>
        </w:rPr>
        <w:t>Старость как заключительный этап онтогенеза. Теории и механизмы старения. Клиническая и биологическая смерть.</w:t>
      </w:r>
    </w:p>
    <w:p w:rsidR="002C0505" w:rsidRPr="001F193B" w:rsidRDefault="002C0505" w:rsidP="00613C24">
      <w:pPr>
        <w:pStyle w:val="310"/>
        <w:widowControl/>
        <w:numPr>
          <w:ilvl w:val="0"/>
          <w:numId w:val="210"/>
        </w:numPr>
        <w:ind w:left="426"/>
        <w:rPr>
          <w:sz w:val="28"/>
          <w:szCs w:val="28"/>
        </w:rPr>
      </w:pPr>
      <w:r w:rsidRPr="001F193B">
        <w:rPr>
          <w:sz w:val="28"/>
          <w:szCs w:val="28"/>
        </w:rPr>
        <w:t>Критические периоды онтогенеза человека.</w:t>
      </w:r>
    </w:p>
    <w:p w:rsidR="002C0505" w:rsidRPr="001F193B" w:rsidRDefault="002C0505" w:rsidP="00613C24">
      <w:pPr>
        <w:pStyle w:val="310"/>
        <w:widowControl/>
        <w:numPr>
          <w:ilvl w:val="0"/>
          <w:numId w:val="210"/>
        </w:numPr>
        <w:ind w:left="426"/>
        <w:rPr>
          <w:sz w:val="28"/>
          <w:szCs w:val="28"/>
        </w:rPr>
      </w:pPr>
      <w:r w:rsidRPr="001F193B">
        <w:rPr>
          <w:sz w:val="28"/>
          <w:szCs w:val="28"/>
        </w:rPr>
        <w:t>Тератогенез. Теория тератогенеза. Тератогенные факторы: понятие, классификация, характеристика. Понятие о врожденных пороках и аномалиях развития.</w:t>
      </w:r>
    </w:p>
    <w:p w:rsidR="002C0505" w:rsidRPr="001F193B" w:rsidRDefault="002C0505" w:rsidP="00613C24">
      <w:pPr>
        <w:pStyle w:val="310"/>
        <w:widowControl/>
        <w:numPr>
          <w:ilvl w:val="0"/>
          <w:numId w:val="210"/>
        </w:numPr>
        <w:ind w:left="426"/>
        <w:rPr>
          <w:sz w:val="28"/>
          <w:szCs w:val="28"/>
        </w:rPr>
      </w:pPr>
      <w:r w:rsidRPr="001F193B">
        <w:rPr>
          <w:sz w:val="28"/>
          <w:szCs w:val="28"/>
        </w:rPr>
        <w:t>Филогенез систем Хордовых. Особенности у человека.</w:t>
      </w:r>
    </w:p>
    <w:p w:rsidR="002C0505" w:rsidRPr="001F193B" w:rsidRDefault="002C0505" w:rsidP="00613C24">
      <w:pPr>
        <w:numPr>
          <w:ilvl w:val="0"/>
          <w:numId w:val="210"/>
        </w:numPr>
        <w:ind w:left="426"/>
        <w:jc w:val="both"/>
        <w:rPr>
          <w:bCs/>
          <w:sz w:val="28"/>
          <w:szCs w:val="28"/>
        </w:rPr>
      </w:pPr>
      <w:r w:rsidRPr="001F193B">
        <w:rPr>
          <w:sz w:val="28"/>
          <w:szCs w:val="28"/>
        </w:rPr>
        <w:t>Онтофилогенетически обусловленные пороки развития систем органов человека. Характеристика пороков, их филогенетическая обусловленность</w:t>
      </w:r>
      <w:r w:rsidRPr="001F193B">
        <w:rPr>
          <w:bCs/>
          <w:sz w:val="28"/>
          <w:szCs w:val="28"/>
        </w:rPr>
        <w:t xml:space="preserve"> Рост о развитие организма. Факторы, влияющие на рост и развитие человека: генетические, гормональные и т.д. Аномалии роста и развития.</w:t>
      </w:r>
    </w:p>
    <w:p w:rsidR="002C0505" w:rsidRPr="001F193B" w:rsidRDefault="002C0505" w:rsidP="00613C24">
      <w:pPr>
        <w:numPr>
          <w:ilvl w:val="0"/>
          <w:numId w:val="210"/>
        </w:numPr>
        <w:ind w:left="426"/>
        <w:jc w:val="both"/>
        <w:rPr>
          <w:sz w:val="28"/>
          <w:szCs w:val="28"/>
        </w:rPr>
      </w:pPr>
      <w:r w:rsidRPr="001F193B">
        <w:rPr>
          <w:sz w:val="28"/>
          <w:szCs w:val="28"/>
        </w:rPr>
        <w:t>Особенности периода полового созревания. Причины, определяющие формирование особенностей этого периода. Половой диморфизм.</w:t>
      </w:r>
    </w:p>
    <w:p w:rsidR="002C0505" w:rsidRPr="001F193B" w:rsidRDefault="002C0505" w:rsidP="00613C24">
      <w:pPr>
        <w:numPr>
          <w:ilvl w:val="0"/>
          <w:numId w:val="210"/>
        </w:numPr>
        <w:ind w:left="426"/>
        <w:jc w:val="both"/>
        <w:rPr>
          <w:sz w:val="28"/>
          <w:szCs w:val="28"/>
        </w:rPr>
      </w:pPr>
      <w:r w:rsidRPr="001F193B">
        <w:rPr>
          <w:sz w:val="28"/>
          <w:szCs w:val="28"/>
        </w:rPr>
        <w:t>Акселерация и деселерация, причины.</w:t>
      </w:r>
    </w:p>
    <w:p w:rsidR="002C0505" w:rsidRPr="001F193B" w:rsidRDefault="002C0505" w:rsidP="00613C24">
      <w:pPr>
        <w:numPr>
          <w:ilvl w:val="0"/>
          <w:numId w:val="210"/>
        </w:numPr>
        <w:ind w:left="426"/>
        <w:jc w:val="both"/>
        <w:rPr>
          <w:sz w:val="28"/>
          <w:szCs w:val="28"/>
        </w:rPr>
      </w:pPr>
      <w:r w:rsidRPr="001F193B">
        <w:rPr>
          <w:sz w:val="28"/>
          <w:szCs w:val="28"/>
        </w:rPr>
        <w:t xml:space="preserve">Понятие возраста: биологический и хронологический возраст, особенности. Основные критерии биологического возраста. </w:t>
      </w:r>
    </w:p>
    <w:p w:rsidR="002C0505" w:rsidRPr="001F193B" w:rsidRDefault="002C0505" w:rsidP="00613C24">
      <w:pPr>
        <w:numPr>
          <w:ilvl w:val="0"/>
          <w:numId w:val="210"/>
        </w:numPr>
        <w:ind w:left="426"/>
        <w:jc w:val="both"/>
        <w:rPr>
          <w:sz w:val="28"/>
          <w:szCs w:val="28"/>
        </w:rPr>
      </w:pPr>
      <w:r w:rsidRPr="001F193B">
        <w:rPr>
          <w:sz w:val="28"/>
          <w:szCs w:val="28"/>
        </w:rPr>
        <w:t xml:space="preserve">Старение и продолжительность жизни. Теории старения: </w:t>
      </w:r>
      <w:r w:rsidRPr="001F193B">
        <w:rPr>
          <w:bCs/>
          <w:sz w:val="28"/>
          <w:szCs w:val="28"/>
        </w:rPr>
        <w:t>теория И.И. Мечникова о кишечных ядах; свободнорадикальная теория Д. Хармана; теория клеточного старения Л. Хейфлика; теломерная теория А.М. Оловникова; эндокринологическая теория В.М. Дильмана.</w:t>
      </w:r>
    </w:p>
    <w:p w:rsidR="002C0505" w:rsidRPr="001F193B" w:rsidRDefault="002C0505" w:rsidP="00613C24">
      <w:pPr>
        <w:pStyle w:val="af2"/>
        <w:numPr>
          <w:ilvl w:val="0"/>
          <w:numId w:val="210"/>
        </w:numPr>
        <w:spacing w:after="0"/>
        <w:ind w:left="426"/>
        <w:jc w:val="both"/>
        <w:rPr>
          <w:sz w:val="28"/>
          <w:szCs w:val="28"/>
        </w:rPr>
      </w:pPr>
      <w:r w:rsidRPr="001F193B">
        <w:rPr>
          <w:sz w:val="28"/>
          <w:szCs w:val="28"/>
        </w:rPr>
        <w:t>Конституционология. Типы конституций человека (женские, мужские, детские и т.д). Конституциональные классификации по П.Н. Бащкирову, К.Сиго, М.В.Чернорудскому, Э.Кречмеру, И.П.Павлову и т.д. и их характеристика.</w:t>
      </w:r>
    </w:p>
    <w:p w:rsidR="002C0505" w:rsidRPr="001F193B" w:rsidRDefault="002C0505" w:rsidP="00613C24">
      <w:pPr>
        <w:pStyle w:val="af2"/>
        <w:numPr>
          <w:ilvl w:val="0"/>
          <w:numId w:val="210"/>
        </w:numPr>
        <w:spacing w:after="0"/>
        <w:ind w:left="426"/>
        <w:jc w:val="both"/>
        <w:rPr>
          <w:bCs/>
          <w:sz w:val="28"/>
          <w:szCs w:val="28"/>
        </w:rPr>
      </w:pPr>
      <w:r w:rsidRPr="001F193B">
        <w:rPr>
          <w:bCs/>
          <w:sz w:val="28"/>
          <w:szCs w:val="28"/>
        </w:rPr>
        <w:lastRenderedPageBreak/>
        <w:t>Морфофункциональная асимметрия человека.</w:t>
      </w:r>
    </w:p>
    <w:p w:rsidR="002C0505" w:rsidRPr="001F193B" w:rsidRDefault="002C0505" w:rsidP="00613C24">
      <w:pPr>
        <w:numPr>
          <w:ilvl w:val="0"/>
          <w:numId w:val="210"/>
        </w:numPr>
        <w:ind w:left="426"/>
        <w:jc w:val="both"/>
        <w:rPr>
          <w:sz w:val="28"/>
          <w:szCs w:val="28"/>
        </w:rPr>
      </w:pPr>
      <w:r w:rsidRPr="001F193B">
        <w:rPr>
          <w:sz w:val="28"/>
          <w:szCs w:val="28"/>
        </w:rPr>
        <w:t>Генетика популяций (дем, изолят, генофонд). Характерные особенности генофонда популяции. Системы браков в популяции людей</w:t>
      </w:r>
    </w:p>
    <w:p w:rsidR="002C0505" w:rsidRPr="001F193B" w:rsidRDefault="002C0505" w:rsidP="00613C24">
      <w:pPr>
        <w:numPr>
          <w:ilvl w:val="0"/>
          <w:numId w:val="210"/>
        </w:numPr>
        <w:ind w:left="426"/>
        <w:jc w:val="both"/>
        <w:rPr>
          <w:sz w:val="28"/>
          <w:szCs w:val="28"/>
        </w:rPr>
      </w:pPr>
      <w:r w:rsidRPr="001F193B">
        <w:rPr>
          <w:sz w:val="28"/>
          <w:szCs w:val="28"/>
        </w:rPr>
        <w:t>Механизмы, сохраняющие и нарушающие генетический гомеостаз. Закон Харди – Вайнберга.</w:t>
      </w:r>
    </w:p>
    <w:p w:rsidR="002C0505" w:rsidRPr="001F193B" w:rsidRDefault="002C0505" w:rsidP="00613C24">
      <w:pPr>
        <w:numPr>
          <w:ilvl w:val="0"/>
          <w:numId w:val="210"/>
        </w:numPr>
        <w:ind w:left="426"/>
        <w:jc w:val="both"/>
        <w:rPr>
          <w:sz w:val="28"/>
          <w:szCs w:val="28"/>
        </w:rPr>
      </w:pPr>
      <w:r w:rsidRPr="001F193B">
        <w:rPr>
          <w:sz w:val="28"/>
          <w:szCs w:val="28"/>
        </w:rPr>
        <w:t>Генотипический полиморфизм: истоки формирования, уровни появления, значение примеры. Генетический груз и его значение для эволюции.</w:t>
      </w:r>
    </w:p>
    <w:p w:rsidR="002C0505" w:rsidRPr="001F193B" w:rsidRDefault="002C0505" w:rsidP="00613C24">
      <w:pPr>
        <w:numPr>
          <w:ilvl w:val="0"/>
          <w:numId w:val="210"/>
        </w:numPr>
        <w:ind w:left="426"/>
        <w:jc w:val="both"/>
        <w:rPr>
          <w:sz w:val="28"/>
          <w:szCs w:val="28"/>
        </w:rPr>
      </w:pPr>
      <w:r w:rsidRPr="001F193B">
        <w:rPr>
          <w:sz w:val="28"/>
          <w:szCs w:val="28"/>
        </w:rPr>
        <w:t>Фенотипический полиморфизм: истоки формирования, уровни появления, значение примеры.</w:t>
      </w:r>
    </w:p>
    <w:p w:rsidR="002C0505" w:rsidRPr="001F193B" w:rsidRDefault="002C0505" w:rsidP="00613C24">
      <w:pPr>
        <w:numPr>
          <w:ilvl w:val="0"/>
          <w:numId w:val="210"/>
        </w:numPr>
        <w:ind w:left="426"/>
        <w:jc w:val="both"/>
        <w:rPr>
          <w:sz w:val="28"/>
          <w:szCs w:val="28"/>
        </w:rPr>
      </w:pPr>
      <w:r w:rsidRPr="001F193B">
        <w:rPr>
          <w:sz w:val="28"/>
          <w:szCs w:val="28"/>
        </w:rPr>
        <w:t>Адаптация. Виды адаптаций. Адаптация и акклиматизация. Общий адаптационный синдром. Работы Г.Селье.</w:t>
      </w:r>
    </w:p>
    <w:p w:rsidR="002C0505" w:rsidRPr="001F193B" w:rsidRDefault="002C0505" w:rsidP="00613C24">
      <w:pPr>
        <w:numPr>
          <w:ilvl w:val="0"/>
          <w:numId w:val="210"/>
        </w:numPr>
        <w:ind w:left="426"/>
        <w:jc w:val="both"/>
        <w:rPr>
          <w:sz w:val="28"/>
          <w:szCs w:val="28"/>
        </w:rPr>
      </w:pPr>
      <w:r w:rsidRPr="001F193B">
        <w:rPr>
          <w:sz w:val="28"/>
          <w:szCs w:val="28"/>
        </w:rPr>
        <w:t xml:space="preserve">Особенности адаптации человека. Адаптивные типы людей (стайеры, спринтеры, миксты; арктический, тропический и др.). </w:t>
      </w:r>
    </w:p>
    <w:p w:rsidR="002C0505" w:rsidRPr="001F193B" w:rsidRDefault="002C0505" w:rsidP="00613C24">
      <w:pPr>
        <w:numPr>
          <w:ilvl w:val="0"/>
          <w:numId w:val="210"/>
        </w:numPr>
        <w:ind w:left="426"/>
        <w:jc w:val="both"/>
        <w:rPr>
          <w:sz w:val="28"/>
          <w:szCs w:val="28"/>
        </w:rPr>
      </w:pPr>
      <w:r w:rsidRPr="001F193B">
        <w:rPr>
          <w:sz w:val="28"/>
          <w:szCs w:val="28"/>
        </w:rPr>
        <w:t xml:space="preserve">Определение понятий: здоровье и болезнь. Эустресс и дистресс. Болезни адаптации. Понятие </w:t>
      </w:r>
    </w:p>
    <w:p w:rsidR="002C0505" w:rsidRPr="001F193B" w:rsidRDefault="002C0505" w:rsidP="00613C24">
      <w:pPr>
        <w:numPr>
          <w:ilvl w:val="0"/>
          <w:numId w:val="210"/>
        </w:numPr>
        <w:ind w:left="426"/>
        <w:jc w:val="both"/>
        <w:rPr>
          <w:sz w:val="28"/>
          <w:szCs w:val="28"/>
        </w:rPr>
      </w:pPr>
      <w:r w:rsidRPr="001F193B">
        <w:rPr>
          <w:sz w:val="28"/>
          <w:szCs w:val="28"/>
        </w:rPr>
        <w:t xml:space="preserve">Науки, изучающие проблемы здоровья: санология, валеология, ювенология, имморталогия. </w:t>
      </w:r>
    </w:p>
    <w:p w:rsidR="002C0505" w:rsidRPr="001F193B" w:rsidRDefault="002C0505" w:rsidP="00613C24">
      <w:pPr>
        <w:numPr>
          <w:ilvl w:val="0"/>
          <w:numId w:val="210"/>
        </w:numPr>
        <w:ind w:left="426"/>
        <w:jc w:val="both"/>
        <w:rPr>
          <w:sz w:val="28"/>
          <w:szCs w:val="28"/>
        </w:rPr>
      </w:pPr>
      <w:r w:rsidRPr="001F193B">
        <w:rPr>
          <w:sz w:val="28"/>
          <w:szCs w:val="28"/>
        </w:rPr>
        <w:t>Экологическая и генетическая модели развития болезни. Экопатология.</w:t>
      </w:r>
    </w:p>
    <w:p w:rsidR="002C0505" w:rsidRPr="001F193B" w:rsidRDefault="002C0505" w:rsidP="00613C24">
      <w:pPr>
        <w:numPr>
          <w:ilvl w:val="0"/>
          <w:numId w:val="210"/>
        </w:numPr>
        <w:ind w:left="426"/>
        <w:jc w:val="both"/>
        <w:rPr>
          <w:sz w:val="28"/>
          <w:szCs w:val="28"/>
        </w:rPr>
      </w:pPr>
      <w:r w:rsidRPr="001F193B">
        <w:rPr>
          <w:sz w:val="28"/>
          <w:szCs w:val="28"/>
        </w:rPr>
        <w:t>Понятие здорового образа жизни. Валеология и ее современные технологии.</w:t>
      </w:r>
    </w:p>
    <w:p w:rsidR="002C0505" w:rsidRPr="001F193B" w:rsidRDefault="002C0505" w:rsidP="00613C24">
      <w:pPr>
        <w:numPr>
          <w:ilvl w:val="0"/>
          <w:numId w:val="210"/>
        </w:numPr>
        <w:ind w:left="426"/>
        <w:jc w:val="both"/>
        <w:rPr>
          <w:sz w:val="28"/>
          <w:szCs w:val="28"/>
        </w:rPr>
      </w:pPr>
      <w:r w:rsidRPr="001F193B">
        <w:rPr>
          <w:sz w:val="28"/>
          <w:szCs w:val="28"/>
        </w:rPr>
        <w:t>Ювенологические методы профилактики старения и болезней старости</w:t>
      </w:r>
    </w:p>
    <w:p w:rsidR="002C0505" w:rsidRPr="001F193B" w:rsidRDefault="002C0505" w:rsidP="00613C24">
      <w:pPr>
        <w:numPr>
          <w:ilvl w:val="0"/>
          <w:numId w:val="210"/>
        </w:numPr>
        <w:ind w:left="426"/>
        <w:jc w:val="both"/>
        <w:rPr>
          <w:sz w:val="28"/>
          <w:szCs w:val="28"/>
        </w:rPr>
      </w:pPr>
      <w:r w:rsidRPr="001F193B">
        <w:rPr>
          <w:sz w:val="28"/>
          <w:szCs w:val="28"/>
        </w:rPr>
        <w:t xml:space="preserve">Расогенез. Понятие о расе. Факторы  расообразования. </w:t>
      </w:r>
    </w:p>
    <w:p w:rsidR="002C0505" w:rsidRPr="001F193B" w:rsidRDefault="002C0505" w:rsidP="00613C24">
      <w:pPr>
        <w:numPr>
          <w:ilvl w:val="0"/>
          <w:numId w:val="210"/>
        </w:numPr>
        <w:ind w:left="426"/>
        <w:jc w:val="both"/>
        <w:rPr>
          <w:sz w:val="28"/>
          <w:szCs w:val="28"/>
        </w:rPr>
      </w:pPr>
      <w:r w:rsidRPr="001F193B">
        <w:rPr>
          <w:sz w:val="28"/>
          <w:szCs w:val="28"/>
        </w:rPr>
        <w:t xml:space="preserve">Основные расы человека, их характеристики. </w:t>
      </w:r>
    </w:p>
    <w:p w:rsidR="002C0505" w:rsidRPr="001F193B" w:rsidRDefault="002C0505" w:rsidP="00613C24">
      <w:pPr>
        <w:numPr>
          <w:ilvl w:val="0"/>
          <w:numId w:val="210"/>
        </w:numPr>
        <w:ind w:left="426"/>
        <w:jc w:val="both"/>
        <w:rPr>
          <w:sz w:val="28"/>
          <w:szCs w:val="28"/>
        </w:rPr>
      </w:pPr>
      <w:r w:rsidRPr="001F193B">
        <w:rPr>
          <w:sz w:val="28"/>
          <w:szCs w:val="28"/>
        </w:rPr>
        <w:t>Этногенез. Теория этногенеза Л.Н.Гумилева.</w:t>
      </w:r>
    </w:p>
    <w:p w:rsidR="00E51228" w:rsidRDefault="00E51228" w:rsidP="000952F7">
      <w:pPr>
        <w:pStyle w:val="a5"/>
        <w:ind w:left="0" w:firstLine="709"/>
        <w:jc w:val="center"/>
        <w:rPr>
          <w:rFonts w:ascii="Times New Roman" w:hAnsi="Times New Roman"/>
          <w:b/>
          <w:color w:val="000000"/>
          <w:sz w:val="28"/>
          <w:szCs w:val="28"/>
        </w:rPr>
      </w:pPr>
    </w:p>
    <w:p w:rsidR="000952F7" w:rsidRPr="00355B51" w:rsidRDefault="000952F7" w:rsidP="000952F7">
      <w:pPr>
        <w:pStyle w:val="a5"/>
        <w:ind w:left="0" w:firstLine="709"/>
        <w:jc w:val="center"/>
        <w:rPr>
          <w:rFonts w:ascii="Times New Roman" w:hAnsi="Times New Roman"/>
          <w:color w:val="000000"/>
          <w:sz w:val="28"/>
          <w:szCs w:val="28"/>
        </w:rPr>
      </w:pPr>
      <w:r w:rsidRPr="00E836D2">
        <w:rPr>
          <w:rFonts w:ascii="Times New Roman" w:hAnsi="Times New Roman"/>
          <w:b/>
          <w:color w:val="000000"/>
          <w:sz w:val="28"/>
          <w:szCs w:val="28"/>
        </w:rPr>
        <w:t>Практические задания для проверки сформированных умений и навыков</w:t>
      </w:r>
      <w:r w:rsidR="00E7616E">
        <w:rPr>
          <w:rFonts w:ascii="Times New Roman" w:hAnsi="Times New Roman"/>
          <w:b/>
          <w:color w:val="000000"/>
          <w:sz w:val="28"/>
          <w:szCs w:val="28"/>
        </w:rPr>
        <w:t xml:space="preserve"> (типовые)</w:t>
      </w:r>
    </w:p>
    <w:tbl>
      <w:tblPr>
        <w:tblStyle w:val="a3"/>
        <w:tblW w:w="0" w:type="auto"/>
        <w:tblLook w:val="04A0" w:firstRow="1" w:lastRow="0" w:firstColumn="1" w:lastColumn="0" w:noHBand="0" w:noVBand="1"/>
      </w:tblPr>
      <w:tblGrid>
        <w:gridCol w:w="564"/>
        <w:gridCol w:w="4928"/>
        <w:gridCol w:w="1279"/>
        <w:gridCol w:w="1701"/>
        <w:gridCol w:w="1948"/>
      </w:tblGrid>
      <w:tr w:rsidR="00E23698" w:rsidRPr="00E23698" w:rsidTr="009D14E1">
        <w:tc>
          <w:tcPr>
            <w:tcW w:w="564" w:type="dxa"/>
          </w:tcPr>
          <w:p w:rsidR="00E23698" w:rsidRPr="00E23698" w:rsidRDefault="00E23698" w:rsidP="004C0F65">
            <w:pPr>
              <w:pStyle w:val="a5"/>
              <w:numPr>
                <w:ilvl w:val="0"/>
                <w:numId w:val="7"/>
              </w:numPr>
              <w:ind w:left="0" w:firstLine="0"/>
              <w:rPr>
                <w:rFonts w:ascii="Times New Roman" w:hAnsi="Times New Roman"/>
                <w:color w:val="000000"/>
                <w:sz w:val="28"/>
                <w:szCs w:val="28"/>
              </w:rPr>
            </w:pPr>
          </w:p>
        </w:tc>
        <w:tc>
          <w:tcPr>
            <w:tcW w:w="9856" w:type="dxa"/>
            <w:gridSpan w:val="4"/>
          </w:tcPr>
          <w:p w:rsidR="00E23698" w:rsidRPr="00E23698" w:rsidRDefault="00E23698" w:rsidP="00E23698">
            <w:pPr>
              <w:tabs>
                <w:tab w:val="left" w:pos="360"/>
              </w:tabs>
              <w:jc w:val="both"/>
              <w:rPr>
                <w:sz w:val="28"/>
                <w:szCs w:val="28"/>
              </w:rPr>
            </w:pPr>
            <w:r w:rsidRPr="00E23698">
              <w:rPr>
                <w:sz w:val="28"/>
                <w:szCs w:val="28"/>
              </w:rPr>
              <w:t>В современной медицине для лечения некоторых бактериальных заболеваний используют объектов живой природы. Возможность их применения в качестве лечения связана с особенностями их существования. О какой группе живых существ идет речь? В чем особенность их существования?</w:t>
            </w:r>
          </w:p>
          <w:p w:rsidR="00E23698" w:rsidRDefault="00854998" w:rsidP="006E699F">
            <w:pPr>
              <w:jc w:val="both"/>
              <w:rPr>
                <w:sz w:val="28"/>
                <w:szCs w:val="28"/>
              </w:rPr>
            </w:pPr>
            <w:r>
              <w:rPr>
                <w:noProof/>
                <w:sz w:val="28"/>
                <w:szCs w:val="28"/>
              </w:rPr>
              <w:drawing>
                <wp:anchor distT="0" distB="0" distL="114300" distR="114300" simplePos="0" relativeHeight="251668480" behindDoc="1" locked="0" layoutInCell="1" allowOverlap="1" wp14:anchorId="6578D0DC" wp14:editId="66F16655">
                  <wp:simplePos x="0" y="0"/>
                  <wp:positionH relativeFrom="column">
                    <wp:posOffset>3256915</wp:posOffset>
                  </wp:positionH>
                  <wp:positionV relativeFrom="paragraph">
                    <wp:posOffset>121920</wp:posOffset>
                  </wp:positionV>
                  <wp:extent cx="2743200" cy="2068195"/>
                  <wp:effectExtent l="0" t="0" r="0" b="8255"/>
                  <wp:wrapTight wrapText="bothSides">
                    <wp:wrapPolygon edited="0">
                      <wp:start x="0" y="0"/>
                      <wp:lineTo x="0" y="21487"/>
                      <wp:lineTo x="21450" y="21487"/>
                      <wp:lineTo x="21450" y="0"/>
                      <wp:lineTo x="0" y="0"/>
                    </wp:wrapPolygon>
                  </wp:wrapTight>
                  <wp:docPr id="39955" name="Рисунок 39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3200" cy="2068195"/>
                          </a:xfrm>
                          <a:prstGeom prst="rect">
                            <a:avLst/>
                          </a:prstGeom>
                          <a:noFill/>
                          <a:ln>
                            <a:noFill/>
                          </a:ln>
                        </pic:spPr>
                      </pic:pic>
                    </a:graphicData>
                  </a:graphic>
                  <wp14:sizeRelH relativeFrom="page">
                    <wp14:pctWidth>0</wp14:pctWidth>
                  </wp14:sizeRelH>
                  <wp14:sizeRelV relativeFrom="page">
                    <wp14:pctHeight>0</wp14:pctHeight>
                  </wp14:sizeRelV>
                </wp:anchor>
              </w:drawing>
            </w:r>
            <w:r w:rsidR="00E23698">
              <w:rPr>
                <w:sz w:val="28"/>
                <w:szCs w:val="28"/>
              </w:rPr>
              <w:t>ОТВЕТ:</w:t>
            </w:r>
          </w:p>
          <w:p w:rsidR="00854998" w:rsidRDefault="00E23698" w:rsidP="00E23698">
            <w:pPr>
              <w:ind w:left="287" w:hanging="287"/>
              <w:rPr>
                <w:sz w:val="28"/>
                <w:szCs w:val="28"/>
              </w:rPr>
            </w:pPr>
            <w:r>
              <w:rPr>
                <w:sz w:val="28"/>
                <w:szCs w:val="28"/>
              </w:rPr>
              <w:t xml:space="preserve">1. </w:t>
            </w:r>
            <w:r w:rsidRPr="00E23698">
              <w:rPr>
                <w:sz w:val="28"/>
                <w:szCs w:val="28"/>
              </w:rPr>
              <w:t>Бактериофаг – это ДНК-вирус поражающий только бактериальные клетки.</w:t>
            </w:r>
            <w:r w:rsidR="00854998">
              <w:rPr>
                <w:sz w:val="28"/>
                <w:szCs w:val="28"/>
              </w:rPr>
              <w:t xml:space="preserve"> </w:t>
            </w:r>
          </w:p>
          <w:p w:rsidR="00E23698" w:rsidRPr="00E23698" w:rsidRDefault="00854998" w:rsidP="00E23698">
            <w:pPr>
              <w:ind w:left="287" w:hanging="287"/>
              <w:rPr>
                <w:sz w:val="28"/>
                <w:szCs w:val="28"/>
              </w:rPr>
            </w:pPr>
            <w:r>
              <w:rPr>
                <w:sz w:val="28"/>
                <w:szCs w:val="28"/>
              </w:rPr>
              <w:t>2. Вирусы это неклеточные формы жизни, которые обладают только некоторыми свойствами живого (размножение, изменчивость и др.), но проявляет их только внутри клетки-хозяина. Все вирусы – внутриклеточные паразиты.</w:t>
            </w:r>
          </w:p>
          <w:p w:rsidR="00E23698" w:rsidRPr="00E23698" w:rsidRDefault="00854998" w:rsidP="00E23698">
            <w:pPr>
              <w:ind w:left="287" w:hanging="287"/>
              <w:rPr>
                <w:sz w:val="28"/>
                <w:szCs w:val="28"/>
              </w:rPr>
            </w:pPr>
            <w:r>
              <w:rPr>
                <w:sz w:val="28"/>
                <w:szCs w:val="28"/>
              </w:rPr>
              <w:t>3</w:t>
            </w:r>
            <w:r w:rsidR="00E23698" w:rsidRPr="00E23698">
              <w:rPr>
                <w:sz w:val="28"/>
                <w:szCs w:val="28"/>
              </w:rPr>
              <w:t>. Он имеет особенности строения:</w:t>
            </w:r>
          </w:p>
          <w:p w:rsidR="00854998" w:rsidRDefault="00854998" w:rsidP="00854998">
            <w:pPr>
              <w:ind w:left="287" w:hanging="287"/>
              <w:rPr>
                <w:sz w:val="28"/>
                <w:szCs w:val="28"/>
              </w:rPr>
            </w:pPr>
            <w:r>
              <w:rPr>
                <w:sz w:val="28"/>
                <w:szCs w:val="28"/>
              </w:rPr>
              <w:t xml:space="preserve">4. </w:t>
            </w:r>
            <w:r w:rsidR="00E23698" w:rsidRPr="00854998">
              <w:rPr>
                <w:sz w:val="28"/>
                <w:szCs w:val="28"/>
              </w:rPr>
              <w:t xml:space="preserve">Как и все вирусы, он прикрепляется к клетке-хозяина и «впрыскивает» свою генетическую информацию в эту клетку. Т.к. генетический аппарат представлен молекулой ДНК, обратная транскрипция не требуется. Наряду с синтезом «своих» белков, клетка-хозяина синтезирует и вирусные белки. </w:t>
            </w:r>
          </w:p>
          <w:p w:rsidR="00E23698" w:rsidRPr="00854998" w:rsidRDefault="00854998" w:rsidP="00854998">
            <w:pPr>
              <w:ind w:left="287" w:hanging="287"/>
              <w:rPr>
                <w:sz w:val="28"/>
                <w:szCs w:val="28"/>
              </w:rPr>
            </w:pPr>
            <w:r>
              <w:rPr>
                <w:sz w:val="28"/>
                <w:szCs w:val="28"/>
              </w:rPr>
              <w:lastRenderedPageBreak/>
              <w:t xml:space="preserve">5. </w:t>
            </w:r>
            <w:r w:rsidR="00E23698" w:rsidRPr="00854998">
              <w:rPr>
                <w:sz w:val="28"/>
                <w:szCs w:val="28"/>
              </w:rPr>
              <w:t>После этого начинается образование новых вирусных частиц, а клетка-хозяина (в данном случае бактериальная)</w:t>
            </w:r>
            <w:r w:rsidRPr="00854998">
              <w:rPr>
                <w:sz w:val="28"/>
                <w:szCs w:val="28"/>
              </w:rPr>
              <w:t xml:space="preserve"> погибает.</w:t>
            </w:r>
            <w:r w:rsidR="00E23698" w:rsidRPr="00854998">
              <w:rPr>
                <w:sz w:val="28"/>
                <w:szCs w:val="28"/>
              </w:rPr>
              <w:t xml:space="preserve"> </w:t>
            </w:r>
          </w:p>
          <w:p w:rsidR="00E23698" w:rsidRPr="00E23698" w:rsidRDefault="00E23698" w:rsidP="00E23698">
            <w:pPr>
              <w:rPr>
                <w:sz w:val="28"/>
                <w:szCs w:val="28"/>
              </w:rPr>
            </w:pPr>
          </w:p>
        </w:tc>
      </w:tr>
      <w:tr w:rsidR="00E23698" w:rsidRPr="00E23698" w:rsidTr="009D14E1">
        <w:tc>
          <w:tcPr>
            <w:tcW w:w="564" w:type="dxa"/>
          </w:tcPr>
          <w:p w:rsidR="00E23698" w:rsidRPr="00E23698" w:rsidRDefault="00E23698" w:rsidP="004C0F65">
            <w:pPr>
              <w:pStyle w:val="a5"/>
              <w:numPr>
                <w:ilvl w:val="0"/>
                <w:numId w:val="7"/>
              </w:numPr>
              <w:ind w:left="0" w:firstLine="0"/>
              <w:rPr>
                <w:rFonts w:ascii="Times New Roman" w:hAnsi="Times New Roman"/>
                <w:color w:val="000000"/>
                <w:sz w:val="28"/>
                <w:szCs w:val="28"/>
              </w:rPr>
            </w:pPr>
          </w:p>
        </w:tc>
        <w:tc>
          <w:tcPr>
            <w:tcW w:w="9856" w:type="dxa"/>
            <w:gridSpan w:val="4"/>
          </w:tcPr>
          <w:p w:rsidR="00E23698" w:rsidRPr="00E23698" w:rsidRDefault="00E23698" w:rsidP="00E23698">
            <w:pPr>
              <w:rPr>
                <w:sz w:val="28"/>
                <w:szCs w:val="28"/>
              </w:rPr>
            </w:pPr>
            <w:r w:rsidRPr="00E23698">
              <w:rPr>
                <w:sz w:val="28"/>
                <w:szCs w:val="28"/>
              </w:rPr>
              <w:t>Эритроциты поместили в дистиллированную воду. Объясните, какие изменения произойдут с клетками крови и почему?</w:t>
            </w:r>
          </w:p>
          <w:p w:rsidR="00E23698" w:rsidRDefault="00E23698" w:rsidP="006E699F">
            <w:pPr>
              <w:jc w:val="both"/>
              <w:rPr>
                <w:sz w:val="28"/>
                <w:szCs w:val="28"/>
              </w:rPr>
            </w:pPr>
          </w:p>
          <w:p w:rsidR="00854998" w:rsidRDefault="00854998" w:rsidP="006E699F">
            <w:pPr>
              <w:jc w:val="both"/>
              <w:rPr>
                <w:sz w:val="28"/>
                <w:szCs w:val="28"/>
              </w:rPr>
            </w:pPr>
            <w:r>
              <w:rPr>
                <w:sz w:val="28"/>
                <w:szCs w:val="28"/>
              </w:rPr>
              <w:t>ОТВЕТ:</w:t>
            </w:r>
          </w:p>
          <w:p w:rsidR="00854998" w:rsidRDefault="00854998" w:rsidP="00854998">
            <w:pPr>
              <w:ind w:left="287" w:hanging="287"/>
              <w:jc w:val="both"/>
              <w:rPr>
                <w:sz w:val="28"/>
                <w:szCs w:val="28"/>
              </w:rPr>
            </w:pPr>
            <w:r>
              <w:rPr>
                <w:sz w:val="28"/>
                <w:szCs w:val="28"/>
              </w:rPr>
              <w:t>1. Эритроцит – клетка крови у животных, т.е. – это животная эукариотическая клетка, не имеющая клеточной стенки.</w:t>
            </w:r>
          </w:p>
          <w:p w:rsidR="00854998" w:rsidRDefault="00854998" w:rsidP="00854998">
            <w:pPr>
              <w:ind w:left="287" w:hanging="287"/>
              <w:jc w:val="both"/>
              <w:rPr>
                <w:sz w:val="28"/>
                <w:szCs w:val="28"/>
              </w:rPr>
            </w:pPr>
            <w:r>
              <w:rPr>
                <w:sz w:val="28"/>
                <w:szCs w:val="28"/>
              </w:rPr>
              <w:t xml:space="preserve">2. </w:t>
            </w:r>
            <w:r w:rsidRPr="00E23698">
              <w:rPr>
                <w:sz w:val="28"/>
                <w:szCs w:val="28"/>
              </w:rPr>
              <w:t>дистиллированн</w:t>
            </w:r>
            <w:r>
              <w:rPr>
                <w:sz w:val="28"/>
                <w:szCs w:val="28"/>
              </w:rPr>
              <w:t>ая</w:t>
            </w:r>
            <w:r w:rsidRPr="00E23698">
              <w:rPr>
                <w:sz w:val="28"/>
                <w:szCs w:val="28"/>
              </w:rPr>
              <w:t xml:space="preserve"> вод</w:t>
            </w:r>
            <w:r>
              <w:rPr>
                <w:sz w:val="28"/>
                <w:szCs w:val="28"/>
              </w:rPr>
              <w:t xml:space="preserve">а – это вода, </w:t>
            </w:r>
            <w:r w:rsidRPr="00854998">
              <w:rPr>
                <w:sz w:val="28"/>
                <w:szCs w:val="28"/>
              </w:rPr>
              <w:t>очищенная от растворённых в ней минеральных солей, органических веществ и других примесей путём дистилляции</w:t>
            </w:r>
            <w:r>
              <w:rPr>
                <w:sz w:val="28"/>
                <w:szCs w:val="28"/>
              </w:rPr>
              <w:t xml:space="preserve">. </w:t>
            </w:r>
          </w:p>
          <w:p w:rsidR="00854998" w:rsidRDefault="00854998" w:rsidP="00854998">
            <w:pPr>
              <w:ind w:left="287" w:hanging="287"/>
              <w:jc w:val="both"/>
              <w:rPr>
                <w:sz w:val="28"/>
                <w:szCs w:val="28"/>
              </w:rPr>
            </w:pPr>
            <w:r>
              <w:rPr>
                <w:sz w:val="28"/>
                <w:szCs w:val="28"/>
              </w:rPr>
              <w:t>3. Т.о., концентрация веществ в ней снижена, а следовательно, она является гипотоническим раствором.</w:t>
            </w:r>
          </w:p>
          <w:p w:rsidR="00EC1746" w:rsidRDefault="00854998" w:rsidP="00854998">
            <w:pPr>
              <w:ind w:left="287" w:hanging="287"/>
              <w:jc w:val="both"/>
              <w:rPr>
                <w:sz w:val="28"/>
                <w:szCs w:val="28"/>
              </w:rPr>
            </w:pPr>
            <w:r>
              <w:rPr>
                <w:sz w:val="28"/>
                <w:szCs w:val="28"/>
              </w:rPr>
              <w:t xml:space="preserve">4. Если эритроциты поместить в такую воду, то из-за разности концентраций, путем пассивного транспорта - осмос, вода (как растворитель) начинает двигаться из области с высокой концентрации </w:t>
            </w:r>
            <w:r w:rsidR="00EC1746">
              <w:rPr>
                <w:sz w:val="28"/>
                <w:szCs w:val="28"/>
              </w:rPr>
              <w:t>в область более низкой концентрации.</w:t>
            </w:r>
          </w:p>
          <w:p w:rsidR="00854998" w:rsidRPr="00E23698" w:rsidRDefault="00EC1746" w:rsidP="00EC1746">
            <w:pPr>
              <w:ind w:left="287" w:hanging="287"/>
              <w:jc w:val="both"/>
              <w:rPr>
                <w:sz w:val="28"/>
                <w:szCs w:val="28"/>
              </w:rPr>
            </w:pPr>
            <w:r>
              <w:rPr>
                <w:sz w:val="28"/>
                <w:szCs w:val="28"/>
              </w:rPr>
              <w:t xml:space="preserve">5. Объем эритроцита увеличивается (гипергидратация), тургор возрастает, мембрана эритроцита разрывается. Наблюдается цитолиз эритроцита – т.е. гемолиз. </w:t>
            </w:r>
            <w:r w:rsidR="00854998">
              <w:rPr>
                <w:sz w:val="28"/>
                <w:szCs w:val="28"/>
              </w:rPr>
              <w:t xml:space="preserve"> </w:t>
            </w:r>
          </w:p>
        </w:tc>
      </w:tr>
      <w:tr w:rsidR="00E23698" w:rsidRPr="00E23698" w:rsidTr="009D14E1">
        <w:tc>
          <w:tcPr>
            <w:tcW w:w="564" w:type="dxa"/>
          </w:tcPr>
          <w:p w:rsidR="00E23698" w:rsidRPr="00E23698" w:rsidRDefault="00E23698" w:rsidP="004C0F65">
            <w:pPr>
              <w:pStyle w:val="a5"/>
              <w:numPr>
                <w:ilvl w:val="0"/>
                <w:numId w:val="7"/>
              </w:numPr>
              <w:ind w:left="0" w:firstLine="0"/>
              <w:rPr>
                <w:rFonts w:ascii="Times New Roman" w:hAnsi="Times New Roman"/>
                <w:color w:val="000000"/>
                <w:sz w:val="28"/>
                <w:szCs w:val="28"/>
              </w:rPr>
            </w:pPr>
          </w:p>
        </w:tc>
        <w:tc>
          <w:tcPr>
            <w:tcW w:w="9856" w:type="dxa"/>
            <w:gridSpan w:val="4"/>
          </w:tcPr>
          <w:p w:rsidR="00E23698" w:rsidRDefault="00E23698" w:rsidP="00EC0FB1">
            <w:pPr>
              <w:jc w:val="both"/>
              <w:rPr>
                <w:sz w:val="28"/>
                <w:szCs w:val="28"/>
              </w:rPr>
            </w:pPr>
            <w:r w:rsidRPr="00E23698">
              <w:rPr>
                <w:sz w:val="28"/>
                <w:szCs w:val="28"/>
              </w:rPr>
              <w:t>В энергетическом обмене приняло участие 15 мономеров. Из них только 5 подверглось окислительному фосфорилированию. Какое(ие) вещество(а) были синтезированы в ходе этих процессов и в каком количестве? Ответ поясните.</w:t>
            </w:r>
          </w:p>
          <w:p w:rsidR="00EC0FB1" w:rsidRPr="00E23698" w:rsidRDefault="00EC0FB1" w:rsidP="00EC0FB1">
            <w:pPr>
              <w:jc w:val="both"/>
              <w:rPr>
                <w:sz w:val="28"/>
                <w:szCs w:val="28"/>
              </w:rPr>
            </w:pPr>
          </w:p>
          <w:p w:rsidR="00EC0FB1" w:rsidRDefault="00EC0FB1" w:rsidP="00EC0FB1">
            <w:pPr>
              <w:jc w:val="both"/>
              <w:rPr>
                <w:sz w:val="28"/>
                <w:szCs w:val="28"/>
              </w:rPr>
            </w:pPr>
            <w:r>
              <w:rPr>
                <w:sz w:val="28"/>
                <w:szCs w:val="28"/>
              </w:rPr>
              <w:t>ОТВЕТ:</w:t>
            </w:r>
          </w:p>
          <w:p w:rsidR="00E23698" w:rsidRDefault="00EC0FB1" w:rsidP="00EC0FB1">
            <w:pPr>
              <w:ind w:left="429" w:hanging="429"/>
              <w:jc w:val="both"/>
              <w:rPr>
                <w:sz w:val="28"/>
                <w:szCs w:val="28"/>
              </w:rPr>
            </w:pPr>
            <w:r>
              <w:rPr>
                <w:sz w:val="28"/>
                <w:szCs w:val="28"/>
              </w:rPr>
              <w:t>1. Энергетический обмен – это последовательность стадий катаболизма, приводящих к синтезу и аккумуляции энергии в молекулах АТФ.</w:t>
            </w:r>
          </w:p>
          <w:p w:rsidR="00EC0FB1" w:rsidRPr="00EC0FB1" w:rsidRDefault="00EC0FB1" w:rsidP="00EC0FB1">
            <w:pPr>
              <w:ind w:left="429" w:hanging="429"/>
              <w:jc w:val="both"/>
              <w:rPr>
                <w:sz w:val="28"/>
                <w:szCs w:val="28"/>
              </w:rPr>
            </w:pPr>
            <w:r>
              <w:rPr>
                <w:sz w:val="28"/>
                <w:szCs w:val="28"/>
              </w:rPr>
              <w:t>2. Протекает в тои этапа:</w:t>
            </w:r>
          </w:p>
          <w:p w:rsidR="00EC0FB1" w:rsidRDefault="00EC0FB1" w:rsidP="00613C24">
            <w:pPr>
              <w:pStyle w:val="a5"/>
              <w:numPr>
                <w:ilvl w:val="0"/>
                <w:numId w:val="211"/>
              </w:numPr>
              <w:rPr>
                <w:rFonts w:ascii="Times New Roman" w:hAnsi="Times New Roman"/>
                <w:sz w:val="28"/>
                <w:szCs w:val="28"/>
              </w:rPr>
            </w:pPr>
            <w:r w:rsidRPr="00EC0FB1">
              <w:rPr>
                <w:rFonts w:ascii="Times New Roman" w:hAnsi="Times New Roman"/>
                <w:sz w:val="28"/>
                <w:szCs w:val="28"/>
              </w:rPr>
              <w:t>Подготовительный</w:t>
            </w:r>
            <w:r>
              <w:rPr>
                <w:rFonts w:ascii="Times New Roman" w:hAnsi="Times New Roman"/>
                <w:sz w:val="28"/>
                <w:szCs w:val="28"/>
              </w:rPr>
              <w:t>, который протекает в ЖКТ и связан с расщеплением полимеров до мономеров. Например, углеводы расщепляются до моносахаридов. Из них для энергетического процесса наиболее важна глюкоза. Выделяемая энергия не аккумулируется и синтеза АТФ не происходит.</w:t>
            </w:r>
          </w:p>
          <w:p w:rsidR="00EC0FB1" w:rsidRDefault="00EC0FB1" w:rsidP="00613C24">
            <w:pPr>
              <w:pStyle w:val="a5"/>
              <w:numPr>
                <w:ilvl w:val="0"/>
                <w:numId w:val="211"/>
              </w:numPr>
              <w:rPr>
                <w:rFonts w:ascii="Times New Roman" w:hAnsi="Times New Roman"/>
                <w:sz w:val="28"/>
                <w:szCs w:val="28"/>
              </w:rPr>
            </w:pPr>
            <w:r>
              <w:rPr>
                <w:rFonts w:ascii="Times New Roman" w:hAnsi="Times New Roman"/>
                <w:sz w:val="28"/>
                <w:szCs w:val="28"/>
              </w:rPr>
              <w:t>Безкислородный (гликолиз) – протекает в цитоплазме клеток, куда поступила глюкоза. Глюкоза в ходе этого этапа «превращается» в ПВК, а выделяемая при этом энергия идет на синтез 2 молекул АТФ.</w:t>
            </w:r>
          </w:p>
          <w:p w:rsidR="00EC0FB1" w:rsidRDefault="00EC0FB1" w:rsidP="00613C24">
            <w:pPr>
              <w:pStyle w:val="a5"/>
              <w:numPr>
                <w:ilvl w:val="0"/>
                <w:numId w:val="211"/>
              </w:numPr>
              <w:rPr>
                <w:rFonts w:ascii="Times New Roman" w:hAnsi="Times New Roman"/>
                <w:sz w:val="28"/>
                <w:szCs w:val="28"/>
              </w:rPr>
            </w:pPr>
            <w:r>
              <w:rPr>
                <w:rFonts w:ascii="Times New Roman" w:hAnsi="Times New Roman"/>
                <w:sz w:val="28"/>
                <w:szCs w:val="28"/>
              </w:rPr>
              <w:t>Кислородный: протекает в митохондриях и включает в себя цикл Кребса и окислительное фосфорилирование</w:t>
            </w:r>
            <w:r w:rsidR="00E225EC">
              <w:rPr>
                <w:rFonts w:ascii="Times New Roman" w:hAnsi="Times New Roman"/>
                <w:sz w:val="28"/>
                <w:szCs w:val="28"/>
              </w:rPr>
              <w:t xml:space="preserve"> (в матриксе и на внутренней мембране – кристах)</w:t>
            </w:r>
            <w:r>
              <w:rPr>
                <w:rFonts w:ascii="Times New Roman" w:hAnsi="Times New Roman"/>
                <w:sz w:val="28"/>
                <w:szCs w:val="28"/>
              </w:rPr>
              <w:t>. В ходе этого этапа ацетил КоА, образующийся из ПВК</w:t>
            </w:r>
            <w:r w:rsidR="00E225EC">
              <w:rPr>
                <w:rFonts w:ascii="Times New Roman" w:hAnsi="Times New Roman"/>
                <w:sz w:val="28"/>
                <w:szCs w:val="28"/>
              </w:rPr>
              <w:t>, учувствует в цикле трикарбоновых кислот. В ходе этих реакций выделяется углекислый газ, а для завершения кислородного этапа требуется – кислород).</w:t>
            </w:r>
          </w:p>
          <w:p w:rsidR="00E225EC" w:rsidRDefault="00E225EC" w:rsidP="00E225EC">
            <w:pPr>
              <w:ind w:left="287" w:hanging="287"/>
              <w:rPr>
                <w:sz w:val="28"/>
                <w:szCs w:val="28"/>
              </w:rPr>
            </w:pPr>
            <w:r>
              <w:rPr>
                <w:sz w:val="28"/>
                <w:szCs w:val="28"/>
              </w:rPr>
              <w:t>3. Если в процессе приняло участие 15 молекул глюкозы (мономер углеводв) и лишь 5 подверглось полному окислению, следовательно, остальные 15-5=10 молекул глюкозы прошли только этап гликолиза.</w:t>
            </w:r>
          </w:p>
          <w:p w:rsidR="00E225EC" w:rsidRPr="00E225EC" w:rsidRDefault="00E225EC" w:rsidP="00E225EC">
            <w:pPr>
              <w:ind w:left="287" w:hanging="287"/>
              <w:rPr>
                <w:sz w:val="28"/>
                <w:szCs w:val="28"/>
              </w:rPr>
            </w:pPr>
          </w:p>
          <w:p w:rsidR="00E225EC" w:rsidRDefault="00E225EC" w:rsidP="00E225EC">
            <w:pPr>
              <w:pStyle w:val="a5"/>
              <w:ind w:firstLine="0"/>
              <w:rPr>
                <w:rFonts w:ascii="Times New Roman" w:hAnsi="Times New Roman"/>
                <w:sz w:val="28"/>
                <w:szCs w:val="28"/>
              </w:rPr>
            </w:pPr>
            <w:r w:rsidRPr="00E225EC">
              <w:rPr>
                <w:rFonts w:ascii="Times New Roman" w:hAnsi="Times New Roman"/>
                <w:sz w:val="28"/>
                <w:szCs w:val="28"/>
              </w:rPr>
              <w:t>Уравнение гликолиза 1 глюкоза → 2 ПВК + 2АТФ</w:t>
            </w:r>
            <w:r>
              <w:rPr>
                <w:rFonts w:ascii="Times New Roman" w:hAnsi="Times New Roman"/>
                <w:sz w:val="28"/>
                <w:szCs w:val="28"/>
              </w:rPr>
              <w:t>.</w:t>
            </w:r>
          </w:p>
          <w:p w:rsidR="00E225EC" w:rsidRDefault="00E225EC" w:rsidP="00E225EC">
            <w:pPr>
              <w:pStyle w:val="a5"/>
              <w:ind w:firstLine="0"/>
              <w:rPr>
                <w:rFonts w:ascii="Times New Roman" w:hAnsi="Times New Roman"/>
                <w:sz w:val="28"/>
                <w:szCs w:val="28"/>
              </w:rPr>
            </w:pPr>
          </w:p>
          <w:p w:rsidR="00E225EC" w:rsidRDefault="00E225EC" w:rsidP="00E225EC">
            <w:pPr>
              <w:pStyle w:val="a5"/>
              <w:ind w:firstLine="0"/>
              <w:rPr>
                <w:rFonts w:ascii="Times New Roman" w:hAnsi="Times New Roman"/>
                <w:sz w:val="28"/>
                <w:szCs w:val="28"/>
              </w:rPr>
            </w:pPr>
            <w:r>
              <w:rPr>
                <w:rFonts w:ascii="Times New Roman" w:hAnsi="Times New Roman"/>
                <w:sz w:val="28"/>
                <w:szCs w:val="28"/>
              </w:rPr>
              <w:t>5 молекул глюкозы даст образование 10*2=20 молекул АТФ и 10*2=20 молекул ПВК.</w:t>
            </w:r>
          </w:p>
          <w:p w:rsidR="00E225EC" w:rsidRDefault="00E225EC" w:rsidP="00E225EC">
            <w:pPr>
              <w:rPr>
                <w:sz w:val="28"/>
                <w:szCs w:val="28"/>
              </w:rPr>
            </w:pPr>
          </w:p>
          <w:p w:rsidR="00E225EC" w:rsidRDefault="00E225EC" w:rsidP="004C0F65">
            <w:pPr>
              <w:pStyle w:val="a5"/>
              <w:numPr>
                <w:ilvl w:val="0"/>
                <w:numId w:val="7"/>
              </w:numPr>
              <w:rPr>
                <w:rFonts w:ascii="Times New Roman" w:hAnsi="Times New Roman"/>
                <w:sz w:val="28"/>
                <w:szCs w:val="28"/>
              </w:rPr>
            </w:pPr>
            <w:r w:rsidRPr="00E225EC">
              <w:rPr>
                <w:rFonts w:ascii="Times New Roman" w:hAnsi="Times New Roman"/>
                <w:sz w:val="28"/>
                <w:szCs w:val="28"/>
              </w:rPr>
              <w:t>5 молекул глюкозы</w:t>
            </w:r>
            <w:r>
              <w:rPr>
                <w:rFonts w:ascii="Times New Roman" w:hAnsi="Times New Roman"/>
                <w:sz w:val="28"/>
                <w:szCs w:val="28"/>
              </w:rPr>
              <w:t xml:space="preserve"> прошли все этапы энергетического обмена. </w:t>
            </w:r>
          </w:p>
          <w:p w:rsidR="00E225EC" w:rsidRDefault="00E225EC" w:rsidP="00E225EC">
            <w:pPr>
              <w:pStyle w:val="a5"/>
              <w:ind w:left="360" w:firstLine="0"/>
              <w:rPr>
                <w:rFonts w:ascii="Times New Roman" w:hAnsi="Times New Roman"/>
                <w:sz w:val="28"/>
                <w:szCs w:val="28"/>
              </w:rPr>
            </w:pPr>
            <w:r>
              <w:rPr>
                <w:rFonts w:ascii="Times New Roman" w:hAnsi="Times New Roman"/>
                <w:sz w:val="28"/>
                <w:szCs w:val="28"/>
              </w:rPr>
              <w:t>Уравнение:</w:t>
            </w:r>
          </w:p>
          <w:p w:rsidR="00E225EC" w:rsidRDefault="00E225EC" w:rsidP="00E225EC">
            <w:pPr>
              <w:pStyle w:val="a5"/>
              <w:ind w:left="360" w:firstLine="0"/>
              <w:rPr>
                <w:rFonts w:ascii="Times New Roman" w:hAnsi="Times New Roman"/>
                <w:sz w:val="28"/>
                <w:szCs w:val="28"/>
              </w:rPr>
            </w:pPr>
            <w:r>
              <w:rPr>
                <w:rFonts w:ascii="Times New Roman" w:hAnsi="Times New Roman"/>
                <w:sz w:val="28"/>
                <w:szCs w:val="28"/>
              </w:rPr>
              <w:t>С</w:t>
            </w:r>
            <w:r w:rsidRPr="00E225EC">
              <w:rPr>
                <w:rFonts w:ascii="Times New Roman" w:hAnsi="Times New Roman"/>
                <w:sz w:val="28"/>
                <w:szCs w:val="28"/>
                <w:vertAlign w:val="subscript"/>
              </w:rPr>
              <w:t>6</w:t>
            </w:r>
            <w:r>
              <w:rPr>
                <w:rFonts w:ascii="Times New Roman" w:hAnsi="Times New Roman"/>
                <w:sz w:val="28"/>
                <w:szCs w:val="28"/>
              </w:rPr>
              <w:t>Н</w:t>
            </w:r>
            <w:r w:rsidRPr="00E225EC">
              <w:rPr>
                <w:rFonts w:ascii="Times New Roman" w:hAnsi="Times New Roman"/>
                <w:sz w:val="28"/>
                <w:szCs w:val="28"/>
                <w:vertAlign w:val="subscript"/>
              </w:rPr>
              <w:t>12</w:t>
            </w:r>
            <w:r>
              <w:rPr>
                <w:rFonts w:ascii="Times New Roman" w:hAnsi="Times New Roman"/>
                <w:sz w:val="28"/>
                <w:szCs w:val="28"/>
              </w:rPr>
              <w:t>О</w:t>
            </w:r>
            <w:r w:rsidRPr="00E225EC">
              <w:rPr>
                <w:rFonts w:ascii="Times New Roman" w:hAnsi="Times New Roman"/>
                <w:sz w:val="28"/>
                <w:szCs w:val="28"/>
                <w:vertAlign w:val="subscript"/>
              </w:rPr>
              <w:t>6</w:t>
            </w:r>
            <w:r>
              <w:rPr>
                <w:rFonts w:ascii="Times New Roman" w:hAnsi="Times New Roman"/>
                <w:sz w:val="28"/>
                <w:szCs w:val="28"/>
              </w:rPr>
              <w:t xml:space="preserve"> + 6О</w:t>
            </w:r>
            <w:r w:rsidRPr="00E225EC">
              <w:rPr>
                <w:rFonts w:ascii="Times New Roman" w:hAnsi="Times New Roman"/>
                <w:sz w:val="28"/>
                <w:szCs w:val="28"/>
                <w:vertAlign w:val="subscript"/>
              </w:rPr>
              <w:t>2</w:t>
            </w:r>
            <w:r>
              <w:rPr>
                <w:rFonts w:ascii="Times New Roman" w:hAnsi="Times New Roman"/>
                <w:sz w:val="28"/>
                <w:szCs w:val="28"/>
              </w:rPr>
              <w:t xml:space="preserve"> → 38 АТФ + 6 СО</w:t>
            </w:r>
            <w:r w:rsidRPr="00E225EC">
              <w:rPr>
                <w:rFonts w:ascii="Times New Roman" w:hAnsi="Times New Roman"/>
                <w:sz w:val="28"/>
                <w:szCs w:val="28"/>
                <w:vertAlign w:val="subscript"/>
              </w:rPr>
              <w:t>2</w:t>
            </w:r>
            <w:r>
              <w:rPr>
                <w:rFonts w:ascii="Times New Roman" w:hAnsi="Times New Roman"/>
                <w:sz w:val="28"/>
                <w:szCs w:val="28"/>
              </w:rPr>
              <w:t xml:space="preserve"> + 6Н</w:t>
            </w:r>
            <w:r w:rsidRPr="00E225EC">
              <w:rPr>
                <w:rFonts w:ascii="Times New Roman" w:hAnsi="Times New Roman"/>
                <w:sz w:val="28"/>
                <w:szCs w:val="28"/>
                <w:vertAlign w:val="subscript"/>
              </w:rPr>
              <w:t>2</w:t>
            </w:r>
            <w:r>
              <w:rPr>
                <w:rFonts w:ascii="Times New Roman" w:hAnsi="Times New Roman"/>
                <w:sz w:val="28"/>
                <w:szCs w:val="28"/>
              </w:rPr>
              <w:t>О</w:t>
            </w:r>
          </w:p>
          <w:p w:rsidR="00E225EC" w:rsidRDefault="00E225EC" w:rsidP="00E225EC">
            <w:pPr>
              <w:pStyle w:val="a5"/>
              <w:ind w:left="360" w:firstLine="0"/>
              <w:rPr>
                <w:sz w:val="28"/>
                <w:szCs w:val="28"/>
              </w:rPr>
            </w:pPr>
          </w:p>
          <w:p w:rsidR="00E225EC" w:rsidRDefault="00E225EC" w:rsidP="00E225EC">
            <w:pPr>
              <w:ind w:left="287" w:hanging="287"/>
              <w:rPr>
                <w:sz w:val="28"/>
                <w:szCs w:val="28"/>
              </w:rPr>
            </w:pPr>
            <w:r>
              <w:rPr>
                <w:sz w:val="28"/>
                <w:szCs w:val="28"/>
              </w:rPr>
              <w:t>1 глюкоза – 38 АТФ, следовательно, 5*38=190 АТФ</w:t>
            </w:r>
            <w:r w:rsidR="00EF4A5F">
              <w:rPr>
                <w:sz w:val="28"/>
                <w:szCs w:val="28"/>
              </w:rPr>
              <w:t>;</w:t>
            </w:r>
          </w:p>
          <w:p w:rsidR="00EF4A5F" w:rsidRDefault="00EF4A5F" w:rsidP="00EF4A5F">
            <w:pPr>
              <w:ind w:left="287" w:hanging="287"/>
              <w:rPr>
                <w:sz w:val="28"/>
                <w:szCs w:val="28"/>
              </w:rPr>
            </w:pPr>
            <w:r>
              <w:rPr>
                <w:sz w:val="28"/>
                <w:szCs w:val="28"/>
              </w:rPr>
              <w:t>1 глюкоза – 6 О</w:t>
            </w:r>
            <w:r w:rsidRPr="00EF4A5F">
              <w:rPr>
                <w:sz w:val="28"/>
                <w:szCs w:val="28"/>
                <w:vertAlign w:val="subscript"/>
              </w:rPr>
              <w:t>2</w:t>
            </w:r>
            <w:r>
              <w:rPr>
                <w:sz w:val="28"/>
                <w:szCs w:val="28"/>
              </w:rPr>
              <w:t>, следовательно, 5*6=30 молекул кислорода будут израсходованы;</w:t>
            </w:r>
          </w:p>
          <w:p w:rsidR="00E225EC" w:rsidRDefault="00EF4A5F" w:rsidP="00E225EC">
            <w:pPr>
              <w:ind w:left="287" w:hanging="287"/>
              <w:rPr>
                <w:sz w:val="28"/>
                <w:szCs w:val="28"/>
              </w:rPr>
            </w:pPr>
            <w:r>
              <w:rPr>
                <w:sz w:val="28"/>
                <w:szCs w:val="28"/>
              </w:rPr>
              <w:t>1 глюкоза – 6 СО</w:t>
            </w:r>
            <w:r w:rsidRPr="00EF4A5F">
              <w:rPr>
                <w:sz w:val="28"/>
                <w:szCs w:val="28"/>
                <w:vertAlign w:val="subscript"/>
              </w:rPr>
              <w:t>2</w:t>
            </w:r>
            <w:r>
              <w:rPr>
                <w:sz w:val="28"/>
                <w:szCs w:val="28"/>
              </w:rPr>
              <w:t>, следовательно, 5*6=30 молекул углекислого газа выдялятся в атмосферу.</w:t>
            </w:r>
          </w:p>
          <w:p w:rsidR="00EF4A5F" w:rsidRDefault="00EF4A5F" w:rsidP="00E225EC">
            <w:pPr>
              <w:ind w:left="287" w:hanging="287"/>
              <w:rPr>
                <w:sz w:val="28"/>
                <w:szCs w:val="28"/>
              </w:rPr>
            </w:pPr>
          </w:p>
          <w:p w:rsidR="00E225EC" w:rsidRPr="00E225EC" w:rsidRDefault="00E225EC" w:rsidP="004C0F65">
            <w:pPr>
              <w:pStyle w:val="a5"/>
              <w:numPr>
                <w:ilvl w:val="0"/>
                <w:numId w:val="7"/>
              </w:numPr>
              <w:rPr>
                <w:rFonts w:ascii="Times New Roman" w:hAnsi="Times New Roman"/>
                <w:sz w:val="28"/>
                <w:szCs w:val="28"/>
              </w:rPr>
            </w:pPr>
            <w:r w:rsidRPr="00E225EC">
              <w:rPr>
                <w:rFonts w:ascii="Times New Roman" w:hAnsi="Times New Roman"/>
                <w:sz w:val="28"/>
                <w:szCs w:val="28"/>
              </w:rPr>
              <w:t>Суммарно образуется</w:t>
            </w:r>
            <w:r>
              <w:rPr>
                <w:rFonts w:ascii="Times New Roman" w:hAnsi="Times New Roman"/>
                <w:sz w:val="28"/>
                <w:szCs w:val="28"/>
              </w:rPr>
              <w:t xml:space="preserve"> 20+190=210 АТФ;</w:t>
            </w:r>
          </w:p>
          <w:p w:rsidR="00EC0FB1" w:rsidRPr="00E23698" w:rsidRDefault="00EC0FB1" w:rsidP="006E699F">
            <w:pPr>
              <w:jc w:val="both"/>
              <w:rPr>
                <w:sz w:val="28"/>
                <w:szCs w:val="28"/>
              </w:rPr>
            </w:pPr>
          </w:p>
        </w:tc>
      </w:tr>
      <w:tr w:rsidR="00E23698" w:rsidRPr="00E23698" w:rsidTr="009D14E1">
        <w:tc>
          <w:tcPr>
            <w:tcW w:w="564" w:type="dxa"/>
          </w:tcPr>
          <w:p w:rsidR="00E23698" w:rsidRPr="00E23698" w:rsidRDefault="00E23698" w:rsidP="004C0F65">
            <w:pPr>
              <w:pStyle w:val="a5"/>
              <w:numPr>
                <w:ilvl w:val="0"/>
                <w:numId w:val="7"/>
              </w:numPr>
              <w:ind w:left="0" w:firstLine="0"/>
              <w:rPr>
                <w:rFonts w:ascii="Times New Roman" w:hAnsi="Times New Roman"/>
                <w:color w:val="000000"/>
                <w:sz w:val="28"/>
                <w:szCs w:val="28"/>
              </w:rPr>
            </w:pPr>
          </w:p>
        </w:tc>
        <w:tc>
          <w:tcPr>
            <w:tcW w:w="9856" w:type="dxa"/>
            <w:gridSpan w:val="4"/>
          </w:tcPr>
          <w:p w:rsidR="00E23698" w:rsidRPr="00173A7B" w:rsidRDefault="00E23698" w:rsidP="00173A7B">
            <w:pPr>
              <w:rPr>
                <w:sz w:val="28"/>
                <w:szCs w:val="28"/>
              </w:rPr>
            </w:pPr>
            <w:r w:rsidRPr="00173A7B">
              <w:rPr>
                <w:sz w:val="28"/>
                <w:szCs w:val="28"/>
              </w:rPr>
              <w:t>Прочитайте описание и сделайте вывод о како</w:t>
            </w:r>
            <w:r w:rsidR="00173A7B">
              <w:rPr>
                <w:sz w:val="28"/>
                <w:szCs w:val="28"/>
              </w:rPr>
              <w:t xml:space="preserve">м этапе эволюции идет речь? Какой ископаемой форме соответствует? К какому роду </w:t>
            </w:r>
            <w:r w:rsidR="00173A7B">
              <w:rPr>
                <w:sz w:val="28"/>
                <w:szCs w:val="28"/>
                <w:lang w:val="en-US"/>
              </w:rPr>
              <w:t>Homo</w:t>
            </w:r>
            <w:r w:rsidR="00173A7B">
              <w:rPr>
                <w:sz w:val="28"/>
                <w:szCs w:val="28"/>
              </w:rPr>
              <w:t xml:space="preserve"> </w:t>
            </w:r>
            <w:r w:rsidRPr="00173A7B">
              <w:rPr>
                <w:sz w:val="28"/>
                <w:szCs w:val="28"/>
              </w:rPr>
              <w:t xml:space="preserve"> </w:t>
            </w:r>
            <w:r w:rsidR="00173A7B">
              <w:rPr>
                <w:sz w:val="28"/>
                <w:szCs w:val="28"/>
              </w:rPr>
              <w:t xml:space="preserve">относится эта </w:t>
            </w:r>
            <w:r w:rsidRPr="00173A7B">
              <w:rPr>
                <w:sz w:val="28"/>
                <w:szCs w:val="28"/>
              </w:rPr>
              <w:t>ископаем</w:t>
            </w:r>
            <w:r w:rsidR="00173A7B">
              <w:rPr>
                <w:sz w:val="28"/>
                <w:szCs w:val="28"/>
              </w:rPr>
              <w:t>ая</w:t>
            </w:r>
            <w:r w:rsidRPr="00173A7B">
              <w:rPr>
                <w:sz w:val="28"/>
                <w:szCs w:val="28"/>
              </w:rPr>
              <w:t xml:space="preserve"> форм</w:t>
            </w:r>
            <w:r w:rsidR="00173A7B">
              <w:rPr>
                <w:sz w:val="28"/>
                <w:szCs w:val="28"/>
              </w:rPr>
              <w:t>а? Что можно сказать о развитии речи, отношении к огню? Создателем какой культуры они являлись?</w:t>
            </w:r>
            <w:r w:rsidRPr="00173A7B">
              <w:rPr>
                <w:sz w:val="28"/>
                <w:szCs w:val="28"/>
              </w:rPr>
              <w:t>.</w:t>
            </w:r>
          </w:p>
          <w:p w:rsidR="00E23698" w:rsidRDefault="00E23698" w:rsidP="00173A7B">
            <w:pPr>
              <w:ind w:left="429"/>
              <w:jc w:val="both"/>
              <w:rPr>
                <w:sz w:val="28"/>
                <w:szCs w:val="28"/>
              </w:rPr>
            </w:pPr>
            <w:r w:rsidRPr="00E23698">
              <w:rPr>
                <w:sz w:val="28"/>
                <w:szCs w:val="28"/>
              </w:rPr>
              <w:t>Возраст 700 тыс. лет; объём мозга 900 см</w:t>
            </w:r>
            <w:r w:rsidRPr="00E23698">
              <w:rPr>
                <w:sz w:val="28"/>
                <w:szCs w:val="28"/>
                <w:vertAlign w:val="superscript"/>
              </w:rPr>
              <w:t>3</w:t>
            </w:r>
            <w:r w:rsidRPr="00E23698">
              <w:rPr>
                <w:sz w:val="28"/>
                <w:szCs w:val="28"/>
              </w:rPr>
              <w:t xml:space="preserve">; низкий покатый лоб с выраженными надглазничными валиками; в височной части череп резко сужен; челюсти массивные, величина зубов более массивная, чем у современного человека; поперечный краниофациальный указатель 117%. На местах стоянок обнаружены каменные орудия (ручные рубила), зола. </w:t>
            </w:r>
          </w:p>
          <w:p w:rsidR="00173A7B" w:rsidRDefault="00173A7B" w:rsidP="00173A7B">
            <w:pPr>
              <w:ind w:left="429"/>
              <w:jc w:val="both"/>
              <w:rPr>
                <w:sz w:val="28"/>
                <w:szCs w:val="28"/>
              </w:rPr>
            </w:pPr>
          </w:p>
          <w:p w:rsidR="00173A7B" w:rsidRDefault="00173A7B" w:rsidP="00173A7B">
            <w:pPr>
              <w:jc w:val="both"/>
              <w:rPr>
                <w:sz w:val="28"/>
                <w:szCs w:val="28"/>
              </w:rPr>
            </w:pPr>
            <w:r>
              <w:rPr>
                <w:sz w:val="28"/>
                <w:szCs w:val="28"/>
              </w:rPr>
              <w:t>ОТВЕТ:</w:t>
            </w:r>
          </w:p>
          <w:p w:rsidR="00173A7B" w:rsidRPr="00271F0A" w:rsidRDefault="00173A7B" w:rsidP="00271F0A">
            <w:pPr>
              <w:ind w:left="429" w:hanging="429"/>
              <w:rPr>
                <w:sz w:val="28"/>
                <w:szCs w:val="28"/>
              </w:rPr>
            </w:pPr>
            <w:r w:rsidRPr="00271F0A">
              <w:rPr>
                <w:sz w:val="28"/>
                <w:szCs w:val="28"/>
              </w:rPr>
              <w:t>1. Поздние архантропы.</w:t>
            </w:r>
          </w:p>
          <w:p w:rsidR="00173A7B" w:rsidRPr="00271F0A" w:rsidRDefault="00173A7B" w:rsidP="00271F0A">
            <w:pPr>
              <w:ind w:left="429" w:hanging="429"/>
              <w:jc w:val="both"/>
              <w:rPr>
                <w:sz w:val="28"/>
                <w:szCs w:val="28"/>
              </w:rPr>
            </w:pPr>
            <w:r w:rsidRPr="00271F0A">
              <w:rPr>
                <w:sz w:val="28"/>
                <w:szCs w:val="28"/>
              </w:rPr>
              <w:t xml:space="preserve">2. Питекантроп, Синантроп, Гейдельбергский человек </w:t>
            </w:r>
          </w:p>
          <w:p w:rsidR="00173A7B" w:rsidRPr="00271F0A" w:rsidRDefault="00173A7B" w:rsidP="00271F0A">
            <w:pPr>
              <w:ind w:left="429" w:hanging="429"/>
              <w:jc w:val="both"/>
              <w:rPr>
                <w:sz w:val="28"/>
                <w:szCs w:val="28"/>
              </w:rPr>
            </w:pPr>
            <w:r w:rsidRPr="00271F0A">
              <w:rPr>
                <w:sz w:val="28"/>
                <w:szCs w:val="28"/>
              </w:rPr>
              <w:t xml:space="preserve">3. </w:t>
            </w:r>
            <w:r w:rsidRPr="00271F0A">
              <w:rPr>
                <w:sz w:val="28"/>
                <w:szCs w:val="28"/>
                <w:lang w:val="en-US"/>
              </w:rPr>
              <w:t>Homo</w:t>
            </w:r>
            <w:r w:rsidRPr="00271F0A">
              <w:rPr>
                <w:sz w:val="28"/>
                <w:szCs w:val="28"/>
              </w:rPr>
              <w:t xml:space="preserve"> </w:t>
            </w:r>
            <w:r w:rsidRPr="00271F0A">
              <w:rPr>
                <w:sz w:val="28"/>
                <w:szCs w:val="28"/>
                <w:lang w:val="en-US"/>
              </w:rPr>
              <w:t>erectus</w:t>
            </w:r>
            <w:r w:rsidRPr="00271F0A">
              <w:rPr>
                <w:sz w:val="28"/>
                <w:szCs w:val="28"/>
              </w:rPr>
              <w:t xml:space="preserve"> (человек выпрямленный).</w:t>
            </w:r>
          </w:p>
          <w:p w:rsidR="00173A7B" w:rsidRPr="00271F0A" w:rsidRDefault="00173A7B" w:rsidP="00271F0A">
            <w:pPr>
              <w:ind w:left="429" w:hanging="429"/>
              <w:jc w:val="both"/>
              <w:rPr>
                <w:sz w:val="28"/>
                <w:szCs w:val="28"/>
              </w:rPr>
            </w:pPr>
            <w:r w:rsidRPr="00271F0A">
              <w:rPr>
                <w:sz w:val="28"/>
                <w:szCs w:val="28"/>
              </w:rPr>
              <w:t>4.</w:t>
            </w:r>
            <w:r w:rsidR="00271F0A">
              <w:rPr>
                <w:sz w:val="28"/>
                <w:szCs w:val="28"/>
              </w:rPr>
              <w:t xml:space="preserve"> </w:t>
            </w:r>
            <w:r w:rsidRPr="00271F0A">
              <w:rPr>
                <w:sz w:val="28"/>
                <w:szCs w:val="28"/>
              </w:rPr>
              <w:t>Поддержание и использование огня.</w:t>
            </w:r>
            <w:r w:rsidR="00271F0A" w:rsidRPr="00271F0A">
              <w:rPr>
                <w:sz w:val="28"/>
                <w:szCs w:val="28"/>
              </w:rPr>
              <w:t xml:space="preserve"> Зачаточная речь в виде выкриков</w:t>
            </w:r>
            <w:r w:rsidRPr="00271F0A">
              <w:rPr>
                <w:sz w:val="28"/>
                <w:szCs w:val="28"/>
              </w:rPr>
              <w:t>.</w:t>
            </w:r>
          </w:p>
          <w:p w:rsidR="00173A7B" w:rsidRPr="00E23698" w:rsidRDefault="00271F0A" w:rsidP="00271F0A">
            <w:pPr>
              <w:ind w:left="429" w:hanging="429"/>
              <w:jc w:val="both"/>
              <w:rPr>
                <w:sz w:val="28"/>
                <w:szCs w:val="28"/>
              </w:rPr>
            </w:pPr>
            <w:r w:rsidRPr="00271F0A">
              <w:rPr>
                <w:sz w:val="28"/>
                <w:szCs w:val="28"/>
              </w:rPr>
              <w:t xml:space="preserve">5. Создатели ашельской и шельской культуры. </w:t>
            </w:r>
            <w:r w:rsidR="00173A7B" w:rsidRPr="00271F0A">
              <w:rPr>
                <w:sz w:val="28"/>
                <w:szCs w:val="28"/>
              </w:rPr>
              <w:t>Жили в пещерах Охота сообща, одежда из шкур, каменные и костяные рубила и колуны.</w:t>
            </w:r>
            <w:r w:rsidR="00173A7B">
              <w:rPr>
                <w:sz w:val="20"/>
                <w:szCs w:val="20"/>
              </w:rPr>
              <w:t xml:space="preserve"> </w:t>
            </w:r>
          </w:p>
        </w:tc>
      </w:tr>
      <w:tr w:rsidR="00E23698" w:rsidRPr="00E23698" w:rsidTr="00BC3655">
        <w:tc>
          <w:tcPr>
            <w:tcW w:w="564" w:type="dxa"/>
          </w:tcPr>
          <w:p w:rsidR="00E23698" w:rsidRPr="00E23698" w:rsidRDefault="00E23698" w:rsidP="004C0F65">
            <w:pPr>
              <w:pStyle w:val="a5"/>
              <w:numPr>
                <w:ilvl w:val="0"/>
                <w:numId w:val="7"/>
              </w:numPr>
              <w:ind w:left="0" w:firstLine="0"/>
              <w:rPr>
                <w:rFonts w:ascii="Times New Roman" w:hAnsi="Times New Roman"/>
                <w:color w:val="000000"/>
                <w:sz w:val="28"/>
                <w:szCs w:val="28"/>
              </w:rPr>
            </w:pPr>
          </w:p>
        </w:tc>
        <w:tc>
          <w:tcPr>
            <w:tcW w:w="6207" w:type="dxa"/>
            <w:gridSpan w:val="2"/>
          </w:tcPr>
          <w:p w:rsidR="00E23698" w:rsidRPr="00E23698" w:rsidRDefault="00E23698" w:rsidP="009D14E1">
            <w:pPr>
              <w:rPr>
                <w:sz w:val="28"/>
                <w:szCs w:val="28"/>
              </w:rPr>
            </w:pPr>
            <w:r w:rsidRPr="00E23698">
              <w:rPr>
                <w:sz w:val="28"/>
                <w:szCs w:val="28"/>
              </w:rPr>
              <w:t>Определите тип пальцевых узоров и дельтовый индекс на предложенном отпечатке.</w:t>
            </w:r>
          </w:p>
          <w:p w:rsidR="00E23698" w:rsidRDefault="00E23698" w:rsidP="009D14E1">
            <w:pPr>
              <w:rPr>
                <w:sz w:val="28"/>
                <w:szCs w:val="28"/>
              </w:rPr>
            </w:pPr>
            <w:r w:rsidRPr="00E23698">
              <w:rPr>
                <w:sz w:val="28"/>
                <w:szCs w:val="28"/>
              </w:rPr>
              <w:t>Рассчитайте ладонный угол</w:t>
            </w:r>
            <w:r w:rsidR="00271F0A">
              <w:rPr>
                <w:sz w:val="28"/>
                <w:szCs w:val="28"/>
              </w:rPr>
              <w:t xml:space="preserve"> и главные ладонные линии</w:t>
            </w:r>
            <w:r w:rsidRPr="00E23698">
              <w:rPr>
                <w:sz w:val="28"/>
                <w:szCs w:val="28"/>
              </w:rPr>
              <w:t xml:space="preserve"> и дайте заключение.</w:t>
            </w:r>
          </w:p>
          <w:p w:rsidR="00271F0A" w:rsidRDefault="00271F0A" w:rsidP="009D14E1">
            <w:pPr>
              <w:rPr>
                <w:sz w:val="28"/>
                <w:szCs w:val="28"/>
              </w:rPr>
            </w:pPr>
          </w:p>
          <w:p w:rsidR="00271F0A" w:rsidRDefault="00271F0A" w:rsidP="00271F0A">
            <w:pPr>
              <w:jc w:val="both"/>
              <w:rPr>
                <w:sz w:val="28"/>
                <w:szCs w:val="28"/>
              </w:rPr>
            </w:pPr>
            <w:r>
              <w:rPr>
                <w:sz w:val="28"/>
                <w:szCs w:val="28"/>
              </w:rPr>
              <w:t>ОТВЕТ</w:t>
            </w:r>
            <w:r w:rsidRPr="00271F0A">
              <w:rPr>
                <w:sz w:val="28"/>
                <w:szCs w:val="28"/>
              </w:rPr>
              <w:t xml:space="preserve"> (</w:t>
            </w:r>
            <w:r>
              <w:rPr>
                <w:sz w:val="28"/>
                <w:szCs w:val="28"/>
              </w:rPr>
              <w:t>в виде примера):</w:t>
            </w:r>
          </w:p>
          <w:p w:rsidR="00271F0A" w:rsidRDefault="00271F0A" w:rsidP="00271F0A">
            <w:pPr>
              <w:ind w:left="287" w:hanging="284"/>
              <w:rPr>
                <w:sz w:val="28"/>
                <w:szCs w:val="28"/>
              </w:rPr>
            </w:pPr>
            <w:r>
              <w:rPr>
                <w:sz w:val="28"/>
                <w:szCs w:val="28"/>
              </w:rPr>
              <w:t>1. определяем дельтовый индекс как сумму трирадиусов</w:t>
            </w:r>
          </w:p>
          <w:tbl>
            <w:tblPr>
              <w:tblStyle w:val="a3"/>
              <w:tblW w:w="0" w:type="auto"/>
              <w:tblLook w:val="04A0" w:firstRow="1" w:lastRow="0" w:firstColumn="1" w:lastColumn="0" w:noHBand="0" w:noVBand="1"/>
            </w:tblPr>
            <w:tblGrid>
              <w:gridCol w:w="939"/>
              <w:gridCol w:w="939"/>
              <w:gridCol w:w="939"/>
              <w:gridCol w:w="940"/>
              <w:gridCol w:w="940"/>
            </w:tblGrid>
            <w:tr w:rsidR="00271F0A" w:rsidTr="00271F0A">
              <w:tc>
                <w:tcPr>
                  <w:tcW w:w="939" w:type="dxa"/>
                </w:tcPr>
                <w:p w:rsidR="00271F0A" w:rsidRDefault="00271F0A" w:rsidP="00271F0A">
                  <w:pPr>
                    <w:jc w:val="center"/>
                    <w:rPr>
                      <w:sz w:val="28"/>
                      <w:szCs w:val="28"/>
                    </w:rPr>
                  </w:pPr>
                  <w:r>
                    <w:rPr>
                      <w:sz w:val="28"/>
                      <w:szCs w:val="28"/>
                    </w:rPr>
                    <w:t>1</w:t>
                  </w:r>
                </w:p>
              </w:tc>
              <w:tc>
                <w:tcPr>
                  <w:tcW w:w="939" w:type="dxa"/>
                </w:tcPr>
                <w:p w:rsidR="00271F0A" w:rsidRDefault="00271F0A" w:rsidP="00271F0A">
                  <w:pPr>
                    <w:jc w:val="center"/>
                    <w:rPr>
                      <w:sz w:val="28"/>
                      <w:szCs w:val="28"/>
                    </w:rPr>
                  </w:pPr>
                  <w:r>
                    <w:rPr>
                      <w:sz w:val="28"/>
                      <w:szCs w:val="28"/>
                    </w:rPr>
                    <w:t>2</w:t>
                  </w:r>
                </w:p>
              </w:tc>
              <w:tc>
                <w:tcPr>
                  <w:tcW w:w="939" w:type="dxa"/>
                </w:tcPr>
                <w:p w:rsidR="00271F0A" w:rsidRDefault="00271F0A" w:rsidP="00271F0A">
                  <w:pPr>
                    <w:jc w:val="center"/>
                    <w:rPr>
                      <w:sz w:val="28"/>
                      <w:szCs w:val="28"/>
                    </w:rPr>
                  </w:pPr>
                  <w:r>
                    <w:rPr>
                      <w:sz w:val="28"/>
                      <w:szCs w:val="28"/>
                    </w:rPr>
                    <w:t>3</w:t>
                  </w:r>
                </w:p>
              </w:tc>
              <w:tc>
                <w:tcPr>
                  <w:tcW w:w="940" w:type="dxa"/>
                </w:tcPr>
                <w:p w:rsidR="00271F0A" w:rsidRDefault="00271F0A" w:rsidP="00271F0A">
                  <w:pPr>
                    <w:jc w:val="center"/>
                    <w:rPr>
                      <w:sz w:val="28"/>
                      <w:szCs w:val="28"/>
                    </w:rPr>
                  </w:pPr>
                  <w:r>
                    <w:rPr>
                      <w:sz w:val="28"/>
                      <w:szCs w:val="28"/>
                    </w:rPr>
                    <w:t>4</w:t>
                  </w:r>
                </w:p>
              </w:tc>
              <w:tc>
                <w:tcPr>
                  <w:tcW w:w="940" w:type="dxa"/>
                </w:tcPr>
                <w:p w:rsidR="00271F0A" w:rsidRDefault="00271F0A" w:rsidP="00271F0A">
                  <w:pPr>
                    <w:jc w:val="center"/>
                    <w:rPr>
                      <w:sz w:val="28"/>
                      <w:szCs w:val="28"/>
                    </w:rPr>
                  </w:pPr>
                  <w:r>
                    <w:rPr>
                      <w:sz w:val="28"/>
                      <w:szCs w:val="28"/>
                    </w:rPr>
                    <w:t>5</w:t>
                  </w:r>
                </w:p>
              </w:tc>
            </w:tr>
            <w:tr w:rsidR="00271F0A" w:rsidTr="00271F0A">
              <w:tc>
                <w:tcPr>
                  <w:tcW w:w="939" w:type="dxa"/>
                </w:tcPr>
                <w:p w:rsidR="00271F0A" w:rsidRPr="00491E2C" w:rsidRDefault="00271F0A" w:rsidP="00271F0A">
                  <w:pPr>
                    <w:jc w:val="center"/>
                    <w:rPr>
                      <w:sz w:val="28"/>
                      <w:szCs w:val="28"/>
                    </w:rPr>
                  </w:pPr>
                  <w:r>
                    <w:rPr>
                      <w:sz w:val="28"/>
                      <w:szCs w:val="28"/>
                      <w:lang w:val="en-US"/>
                    </w:rPr>
                    <w:t>W</w:t>
                  </w:r>
                </w:p>
              </w:tc>
              <w:tc>
                <w:tcPr>
                  <w:tcW w:w="939" w:type="dxa"/>
                </w:tcPr>
                <w:p w:rsidR="00271F0A" w:rsidRPr="00491E2C" w:rsidRDefault="00271F0A" w:rsidP="00271F0A">
                  <w:pPr>
                    <w:jc w:val="center"/>
                    <w:rPr>
                      <w:sz w:val="28"/>
                      <w:szCs w:val="28"/>
                    </w:rPr>
                  </w:pPr>
                  <w:r>
                    <w:rPr>
                      <w:sz w:val="28"/>
                      <w:szCs w:val="28"/>
                      <w:lang w:val="en-US"/>
                    </w:rPr>
                    <w:t>W</w:t>
                  </w:r>
                </w:p>
              </w:tc>
              <w:tc>
                <w:tcPr>
                  <w:tcW w:w="939" w:type="dxa"/>
                </w:tcPr>
                <w:p w:rsidR="00271F0A" w:rsidRPr="00491E2C" w:rsidRDefault="00271F0A" w:rsidP="00271F0A">
                  <w:pPr>
                    <w:jc w:val="center"/>
                    <w:rPr>
                      <w:sz w:val="28"/>
                      <w:szCs w:val="28"/>
                    </w:rPr>
                  </w:pPr>
                  <w:r>
                    <w:rPr>
                      <w:sz w:val="28"/>
                      <w:szCs w:val="28"/>
                      <w:lang w:val="en-US"/>
                    </w:rPr>
                    <w:t>L</w:t>
                  </w:r>
                </w:p>
              </w:tc>
              <w:tc>
                <w:tcPr>
                  <w:tcW w:w="940" w:type="dxa"/>
                </w:tcPr>
                <w:p w:rsidR="00271F0A" w:rsidRPr="00491E2C" w:rsidRDefault="00271F0A" w:rsidP="00271F0A">
                  <w:pPr>
                    <w:jc w:val="center"/>
                    <w:rPr>
                      <w:sz w:val="28"/>
                      <w:szCs w:val="28"/>
                    </w:rPr>
                  </w:pPr>
                  <w:r>
                    <w:rPr>
                      <w:sz w:val="28"/>
                      <w:szCs w:val="28"/>
                      <w:lang w:val="en-US"/>
                    </w:rPr>
                    <w:t>A</w:t>
                  </w:r>
                </w:p>
              </w:tc>
              <w:tc>
                <w:tcPr>
                  <w:tcW w:w="940" w:type="dxa"/>
                </w:tcPr>
                <w:p w:rsidR="00271F0A" w:rsidRPr="00491E2C" w:rsidRDefault="00271F0A" w:rsidP="00271F0A">
                  <w:pPr>
                    <w:jc w:val="center"/>
                    <w:rPr>
                      <w:sz w:val="28"/>
                      <w:szCs w:val="28"/>
                    </w:rPr>
                  </w:pPr>
                  <w:r>
                    <w:rPr>
                      <w:sz w:val="28"/>
                      <w:szCs w:val="28"/>
                      <w:lang w:val="en-US"/>
                    </w:rPr>
                    <w:t>L</w:t>
                  </w:r>
                </w:p>
              </w:tc>
            </w:tr>
            <w:tr w:rsidR="00271F0A" w:rsidTr="00271F0A">
              <w:tc>
                <w:tcPr>
                  <w:tcW w:w="939" w:type="dxa"/>
                </w:tcPr>
                <w:p w:rsidR="00271F0A" w:rsidRDefault="00271F0A" w:rsidP="00271F0A">
                  <w:pPr>
                    <w:jc w:val="center"/>
                    <w:rPr>
                      <w:sz w:val="28"/>
                      <w:szCs w:val="28"/>
                    </w:rPr>
                  </w:pPr>
                  <w:r>
                    <w:rPr>
                      <w:sz w:val="28"/>
                      <w:szCs w:val="28"/>
                    </w:rPr>
                    <w:t>2</w:t>
                  </w:r>
                </w:p>
              </w:tc>
              <w:tc>
                <w:tcPr>
                  <w:tcW w:w="939" w:type="dxa"/>
                </w:tcPr>
                <w:p w:rsidR="00271F0A" w:rsidRDefault="00271F0A" w:rsidP="00271F0A">
                  <w:pPr>
                    <w:jc w:val="center"/>
                    <w:rPr>
                      <w:sz w:val="28"/>
                      <w:szCs w:val="28"/>
                    </w:rPr>
                  </w:pPr>
                  <w:r>
                    <w:rPr>
                      <w:sz w:val="28"/>
                      <w:szCs w:val="28"/>
                    </w:rPr>
                    <w:t>2</w:t>
                  </w:r>
                </w:p>
              </w:tc>
              <w:tc>
                <w:tcPr>
                  <w:tcW w:w="939" w:type="dxa"/>
                </w:tcPr>
                <w:p w:rsidR="00271F0A" w:rsidRDefault="00271F0A" w:rsidP="00271F0A">
                  <w:pPr>
                    <w:jc w:val="center"/>
                    <w:rPr>
                      <w:sz w:val="28"/>
                      <w:szCs w:val="28"/>
                    </w:rPr>
                  </w:pPr>
                  <w:r>
                    <w:rPr>
                      <w:sz w:val="28"/>
                      <w:szCs w:val="28"/>
                    </w:rPr>
                    <w:t>1</w:t>
                  </w:r>
                </w:p>
              </w:tc>
              <w:tc>
                <w:tcPr>
                  <w:tcW w:w="940" w:type="dxa"/>
                </w:tcPr>
                <w:p w:rsidR="00271F0A" w:rsidRDefault="00271F0A" w:rsidP="00271F0A">
                  <w:pPr>
                    <w:jc w:val="center"/>
                    <w:rPr>
                      <w:sz w:val="28"/>
                      <w:szCs w:val="28"/>
                    </w:rPr>
                  </w:pPr>
                  <w:r>
                    <w:rPr>
                      <w:sz w:val="28"/>
                      <w:szCs w:val="28"/>
                    </w:rPr>
                    <w:t>0</w:t>
                  </w:r>
                </w:p>
              </w:tc>
              <w:tc>
                <w:tcPr>
                  <w:tcW w:w="940" w:type="dxa"/>
                </w:tcPr>
                <w:p w:rsidR="00271F0A" w:rsidRDefault="00271F0A" w:rsidP="00271F0A">
                  <w:pPr>
                    <w:jc w:val="center"/>
                    <w:rPr>
                      <w:sz w:val="28"/>
                      <w:szCs w:val="28"/>
                    </w:rPr>
                  </w:pPr>
                  <w:r>
                    <w:rPr>
                      <w:sz w:val="28"/>
                      <w:szCs w:val="28"/>
                    </w:rPr>
                    <w:t>2</w:t>
                  </w:r>
                </w:p>
              </w:tc>
            </w:tr>
          </w:tbl>
          <w:p w:rsidR="00271F0A" w:rsidRDefault="00271F0A" w:rsidP="00271F0A">
            <w:pPr>
              <w:rPr>
                <w:sz w:val="28"/>
                <w:szCs w:val="28"/>
              </w:rPr>
            </w:pPr>
          </w:p>
          <w:p w:rsidR="00271F0A" w:rsidRDefault="00271F0A" w:rsidP="00271F0A">
            <w:pPr>
              <w:rPr>
                <w:sz w:val="28"/>
                <w:szCs w:val="28"/>
              </w:rPr>
            </w:pPr>
            <w:r>
              <w:rPr>
                <w:sz w:val="28"/>
                <w:szCs w:val="28"/>
              </w:rPr>
              <w:t xml:space="preserve">2. </w:t>
            </w:r>
            <w:r>
              <w:rPr>
                <w:sz w:val="28"/>
                <w:szCs w:val="28"/>
                <w:lang w:val="en-US"/>
              </w:rPr>
              <w:t>D</w:t>
            </w:r>
            <w:r>
              <w:rPr>
                <w:sz w:val="28"/>
                <w:szCs w:val="28"/>
              </w:rPr>
              <w:t>=7 (на одной руке).</w:t>
            </w:r>
          </w:p>
          <w:p w:rsidR="00271F0A" w:rsidRDefault="00271F0A" w:rsidP="00BC3655">
            <w:pPr>
              <w:ind w:left="429" w:hanging="429"/>
              <w:rPr>
                <w:sz w:val="28"/>
                <w:szCs w:val="28"/>
              </w:rPr>
            </w:pPr>
            <w:r>
              <w:rPr>
                <w:sz w:val="28"/>
                <w:szCs w:val="28"/>
              </w:rPr>
              <w:t xml:space="preserve">3. ладанный угол – определяется по трем трирадиусам ладони </w:t>
            </w:r>
            <w:r>
              <w:rPr>
                <w:sz w:val="28"/>
                <w:szCs w:val="28"/>
                <w:lang w:val="en-US"/>
              </w:rPr>
              <w:t>ATD</w:t>
            </w:r>
            <w:r w:rsidRPr="00271F0A">
              <w:rPr>
                <w:sz w:val="28"/>
                <w:szCs w:val="28"/>
              </w:rPr>
              <w:t xml:space="preserve"> (</w:t>
            </w:r>
            <w:r>
              <w:rPr>
                <w:sz w:val="28"/>
                <w:szCs w:val="28"/>
              </w:rPr>
              <w:t>в основании указательного пальца, мизинца и ладони).</w:t>
            </w:r>
          </w:p>
          <w:p w:rsidR="00271F0A" w:rsidRDefault="00271F0A" w:rsidP="00BC3655">
            <w:pPr>
              <w:ind w:left="429" w:hanging="429"/>
              <w:rPr>
                <w:sz w:val="28"/>
                <w:szCs w:val="28"/>
              </w:rPr>
            </w:pPr>
            <w:r>
              <w:rPr>
                <w:sz w:val="28"/>
                <w:szCs w:val="28"/>
              </w:rPr>
              <w:t>Главные ладонные линии – их три.</w:t>
            </w:r>
          </w:p>
          <w:p w:rsidR="00271F0A" w:rsidRDefault="00271F0A" w:rsidP="00BC3655">
            <w:pPr>
              <w:ind w:left="429" w:hanging="429"/>
              <w:rPr>
                <w:sz w:val="28"/>
                <w:szCs w:val="28"/>
              </w:rPr>
            </w:pPr>
            <w:r>
              <w:rPr>
                <w:sz w:val="28"/>
                <w:szCs w:val="28"/>
              </w:rPr>
              <w:t>4. Угол около 42</w:t>
            </w:r>
            <w:r w:rsidRPr="00271F0A">
              <w:rPr>
                <w:sz w:val="28"/>
                <w:szCs w:val="28"/>
                <w:vertAlign w:val="superscript"/>
              </w:rPr>
              <w:t>0</w:t>
            </w:r>
            <w:r>
              <w:rPr>
                <w:sz w:val="28"/>
                <w:szCs w:val="28"/>
              </w:rPr>
              <w:t>.</w:t>
            </w:r>
          </w:p>
          <w:p w:rsidR="00271F0A" w:rsidRPr="00271F0A" w:rsidRDefault="00271F0A" w:rsidP="00BC3655">
            <w:pPr>
              <w:ind w:left="429" w:hanging="429"/>
              <w:rPr>
                <w:sz w:val="28"/>
                <w:szCs w:val="28"/>
              </w:rPr>
            </w:pPr>
            <w:r>
              <w:rPr>
                <w:sz w:val="28"/>
                <w:szCs w:val="28"/>
              </w:rPr>
              <w:t>5. В норме ладонный угол «острый» - 35-45. Следовательно, норма. На ладони три главные линии – вариант нормы.</w:t>
            </w:r>
          </w:p>
        </w:tc>
        <w:tc>
          <w:tcPr>
            <w:tcW w:w="3649" w:type="dxa"/>
            <w:gridSpan w:val="2"/>
          </w:tcPr>
          <w:p w:rsidR="00E23698" w:rsidRPr="00E23698" w:rsidRDefault="00E23698" w:rsidP="009D14E1">
            <w:pPr>
              <w:tabs>
                <w:tab w:val="left" w:pos="360"/>
              </w:tabs>
              <w:jc w:val="both"/>
              <w:rPr>
                <w:sz w:val="28"/>
                <w:szCs w:val="28"/>
              </w:rPr>
            </w:pPr>
            <w:r w:rsidRPr="00E23698">
              <w:rPr>
                <w:noProof/>
                <w:sz w:val="28"/>
                <w:szCs w:val="28"/>
              </w:rPr>
              <w:drawing>
                <wp:inline distT="0" distB="0" distL="0" distR="0" wp14:anchorId="4C8BEBA4" wp14:editId="2EDBD316">
                  <wp:extent cx="2147335" cy="2971800"/>
                  <wp:effectExtent l="0" t="0" r="5715" b="0"/>
                  <wp:docPr id="39950" name="Рисунок 39950" descr="Описание: D:\НашиДокументы\ЛЕНА\АрхивФевраль_2015\КП\Антропология\Отпечатки\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942" descr="Описание: D:\НашиДокументы\ЛЕНА\АрхивФевраль_2015\КП\Антропология\Отпечатки\5_1.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147335" cy="2971800"/>
                          </a:xfrm>
                          <a:prstGeom prst="rect">
                            <a:avLst/>
                          </a:prstGeom>
                          <a:noFill/>
                          <a:ln>
                            <a:noFill/>
                          </a:ln>
                        </pic:spPr>
                      </pic:pic>
                    </a:graphicData>
                  </a:graphic>
                </wp:inline>
              </w:drawing>
            </w:r>
          </w:p>
        </w:tc>
      </w:tr>
      <w:tr w:rsidR="00E23698" w:rsidRPr="00E23698" w:rsidTr="009D14E1">
        <w:tc>
          <w:tcPr>
            <w:tcW w:w="564" w:type="dxa"/>
          </w:tcPr>
          <w:p w:rsidR="00E23698" w:rsidRPr="00E23698" w:rsidRDefault="00E23698" w:rsidP="004C0F65">
            <w:pPr>
              <w:pStyle w:val="a5"/>
              <w:numPr>
                <w:ilvl w:val="0"/>
                <w:numId w:val="7"/>
              </w:numPr>
              <w:ind w:left="0" w:firstLine="0"/>
              <w:rPr>
                <w:rFonts w:ascii="Times New Roman" w:hAnsi="Times New Roman"/>
                <w:color w:val="000000"/>
                <w:sz w:val="28"/>
                <w:szCs w:val="28"/>
              </w:rPr>
            </w:pPr>
          </w:p>
        </w:tc>
        <w:tc>
          <w:tcPr>
            <w:tcW w:w="9856" w:type="dxa"/>
            <w:gridSpan w:val="4"/>
          </w:tcPr>
          <w:p w:rsidR="00E23698" w:rsidRDefault="00100463" w:rsidP="006E699F">
            <w:pPr>
              <w:jc w:val="both"/>
              <w:rPr>
                <w:sz w:val="28"/>
                <w:szCs w:val="28"/>
              </w:rPr>
            </w:pPr>
            <w:r>
              <w:rPr>
                <w:noProof/>
                <w:sz w:val="28"/>
                <w:szCs w:val="28"/>
              </w:rPr>
              <w:object w:dxaOrig="1440" w:dyaOrig="1440" w14:anchorId="28395424">
                <v:shape id="_x0000_s1044" type="#_x0000_t75" style="position:absolute;left:0;text-align:left;margin-left:273.2pt;margin-top:5.2pt;width:205.7pt;height:127.15pt;z-index:251669504;mso-position-horizontal-relative:text;mso-position-vertical-relative:text;mso-width-relative:page;mso-height-relative:page">
                  <v:imagedata r:id="rId152" o:title=""/>
                  <w10:wrap type="square"/>
                </v:shape>
                <o:OLEObject Type="Embed" ProgID="PBrush" ShapeID="_x0000_s1044" DrawAspect="Content" ObjectID="_1662814395" r:id="rId153"/>
              </w:object>
            </w:r>
            <w:r w:rsidR="00E23698" w:rsidRPr="00E23698">
              <w:rPr>
                <w:sz w:val="28"/>
                <w:szCs w:val="28"/>
              </w:rPr>
              <w:t>Определите краниометрический показатель предложенного черепа: продольный диаметр. Каким инструментом</w:t>
            </w:r>
            <w:r w:rsidR="00E7006D">
              <w:rPr>
                <w:sz w:val="28"/>
                <w:szCs w:val="28"/>
              </w:rPr>
              <w:t xml:space="preserve"> (выбрать из предложенных)</w:t>
            </w:r>
            <w:r w:rsidR="00E23698" w:rsidRPr="00E23698">
              <w:rPr>
                <w:sz w:val="28"/>
                <w:szCs w:val="28"/>
              </w:rPr>
              <w:t>, и между какими точками проводится.</w:t>
            </w:r>
          </w:p>
          <w:p w:rsidR="00271F0A" w:rsidRDefault="00271F0A" w:rsidP="006E699F">
            <w:pPr>
              <w:jc w:val="both"/>
              <w:rPr>
                <w:sz w:val="28"/>
                <w:szCs w:val="28"/>
              </w:rPr>
            </w:pPr>
          </w:p>
          <w:p w:rsidR="00271F0A" w:rsidRDefault="00271F0A" w:rsidP="00271F0A">
            <w:pPr>
              <w:rPr>
                <w:bCs/>
                <w:iCs/>
              </w:rPr>
            </w:pPr>
            <w:r>
              <w:rPr>
                <w:sz w:val="28"/>
                <w:szCs w:val="28"/>
              </w:rPr>
              <w:t>ОТВЕТ</w:t>
            </w:r>
            <w:r>
              <w:rPr>
                <w:bCs/>
                <w:iCs/>
              </w:rPr>
              <w:t>:</w:t>
            </w:r>
          </w:p>
          <w:p w:rsidR="00271F0A" w:rsidRPr="00E7006D" w:rsidRDefault="00E7006D" w:rsidP="00E7006D">
            <w:pPr>
              <w:ind w:left="429" w:hanging="429"/>
              <w:rPr>
                <w:bCs/>
                <w:iCs/>
                <w:sz w:val="28"/>
                <w:szCs w:val="28"/>
              </w:rPr>
            </w:pPr>
            <w:r>
              <w:rPr>
                <w:bCs/>
                <w:iCs/>
                <w:sz w:val="28"/>
                <w:szCs w:val="28"/>
              </w:rPr>
              <w:t xml:space="preserve">1. </w:t>
            </w:r>
            <w:r w:rsidR="00271F0A" w:rsidRPr="00E7006D">
              <w:rPr>
                <w:bCs/>
                <w:iCs/>
                <w:sz w:val="28"/>
                <w:szCs w:val="28"/>
              </w:rPr>
              <w:t>Продольный диаметр (Д), мм - наибольшая длина черепа (головы)</w:t>
            </w:r>
          </w:p>
          <w:p w:rsidR="00271F0A" w:rsidRPr="00E7006D" w:rsidRDefault="00100463" w:rsidP="00E7006D">
            <w:pPr>
              <w:ind w:left="287" w:hanging="287"/>
              <w:rPr>
                <w:bCs/>
                <w:iCs/>
                <w:sz w:val="28"/>
                <w:szCs w:val="28"/>
              </w:rPr>
            </w:pPr>
            <w:r>
              <w:rPr>
                <w:noProof/>
              </w:rPr>
              <w:object w:dxaOrig="1440" w:dyaOrig="1440">
                <v:shape id="_x0000_s1045" type="#_x0000_t75" style="position:absolute;left:0;text-align:left;margin-left:355.15pt;margin-top:-19.75pt;width:123.75pt;height:128.25pt;z-index:251671552;mso-position-horizontal-relative:text;mso-position-vertical-relative:text;mso-width-relative:page;mso-height-relative:page">
                  <v:imagedata r:id="rId154" o:title=""/>
                  <w10:wrap type="square"/>
                </v:shape>
                <o:OLEObject Type="Embed" ProgID="PBrush" ShapeID="_x0000_s1045" DrawAspect="Content" ObjectID="_1662814396" r:id="rId155"/>
              </w:object>
            </w:r>
            <w:r w:rsidR="00E7006D">
              <w:rPr>
                <w:bCs/>
                <w:iCs/>
                <w:sz w:val="28"/>
                <w:szCs w:val="28"/>
              </w:rPr>
              <w:t xml:space="preserve">2. Измеряется между краниометрическими точками: </w:t>
            </w:r>
          </w:p>
          <w:p w:rsidR="00271F0A" w:rsidRPr="00E7006D" w:rsidRDefault="00271F0A" w:rsidP="00613C24">
            <w:pPr>
              <w:numPr>
                <w:ilvl w:val="0"/>
                <w:numId w:val="212"/>
              </w:numPr>
              <w:tabs>
                <w:tab w:val="clear" w:pos="720"/>
              </w:tabs>
              <w:ind w:left="459"/>
              <w:rPr>
                <w:sz w:val="28"/>
                <w:szCs w:val="28"/>
              </w:rPr>
            </w:pPr>
            <w:r w:rsidRPr="00E7006D">
              <w:rPr>
                <w:sz w:val="28"/>
                <w:szCs w:val="28"/>
              </w:rPr>
              <w:t>между глабеллой (</w:t>
            </w:r>
            <w:r w:rsidRPr="00E7006D">
              <w:rPr>
                <w:sz w:val="28"/>
                <w:szCs w:val="28"/>
                <w:lang w:val="en-US"/>
              </w:rPr>
              <w:t>g</w:t>
            </w:r>
            <w:r w:rsidRPr="00E7006D">
              <w:rPr>
                <w:sz w:val="28"/>
                <w:szCs w:val="28"/>
              </w:rPr>
              <w:t xml:space="preserve">) </w:t>
            </w:r>
          </w:p>
          <w:p w:rsidR="00271F0A" w:rsidRPr="00E7006D" w:rsidRDefault="00271F0A" w:rsidP="00613C24">
            <w:pPr>
              <w:numPr>
                <w:ilvl w:val="0"/>
                <w:numId w:val="212"/>
              </w:numPr>
              <w:tabs>
                <w:tab w:val="clear" w:pos="720"/>
              </w:tabs>
              <w:ind w:left="459"/>
              <w:rPr>
                <w:sz w:val="28"/>
                <w:szCs w:val="28"/>
              </w:rPr>
            </w:pPr>
            <w:r w:rsidRPr="00E7006D">
              <w:rPr>
                <w:sz w:val="28"/>
                <w:szCs w:val="28"/>
              </w:rPr>
              <w:t>и опистокранион (затылочная) (</w:t>
            </w:r>
            <w:r w:rsidRPr="00E7006D">
              <w:rPr>
                <w:sz w:val="28"/>
                <w:szCs w:val="28"/>
                <w:lang w:val="en-US"/>
              </w:rPr>
              <w:t>op</w:t>
            </w:r>
            <w:r w:rsidRPr="00E7006D">
              <w:rPr>
                <w:sz w:val="28"/>
                <w:szCs w:val="28"/>
              </w:rPr>
              <w:t xml:space="preserve">) </w:t>
            </w:r>
          </w:p>
          <w:p w:rsidR="00271F0A" w:rsidRDefault="00E7006D" w:rsidP="006E699F">
            <w:pPr>
              <w:jc w:val="both"/>
              <w:rPr>
                <w:sz w:val="28"/>
                <w:szCs w:val="28"/>
              </w:rPr>
            </w:pPr>
            <w:r>
              <w:rPr>
                <w:sz w:val="28"/>
                <w:szCs w:val="28"/>
              </w:rPr>
              <w:t xml:space="preserve">3. Используется толстотный циркуль. </w:t>
            </w:r>
          </w:p>
          <w:p w:rsidR="00E7006D" w:rsidRPr="00E23698" w:rsidRDefault="00E7006D" w:rsidP="006E699F">
            <w:pPr>
              <w:jc w:val="both"/>
              <w:rPr>
                <w:sz w:val="28"/>
                <w:szCs w:val="28"/>
              </w:rPr>
            </w:pPr>
            <w:r>
              <w:rPr>
                <w:sz w:val="28"/>
                <w:szCs w:val="28"/>
              </w:rPr>
              <w:t>4. Выбрать из антропометрических инструментов.</w:t>
            </w:r>
          </w:p>
        </w:tc>
      </w:tr>
      <w:tr w:rsidR="00E23698" w:rsidRPr="00E23698" w:rsidTr="009D14E1">
        <w:tc>
          <w:tcPr>
            <w:tcW w:w="564" w:type="dxa"/>
          </w:tcPr>
          <w:p w:rsidR="00E23698" w:rsidRPr="00E23698" w:rsidRDefault="00E23698" w:rsidP="004C0F65">
            <w:pPr>
              <w:pStyle w:val="a5"/>
              <w:numPr>
                <w:ilvl w:val="0"/>
                <w:numId w:val="7"/>
              </w:numPr>
              <w:ind w:left="0" w:firstLine="0"/>
              <w:rPr>
                <w:rFonts w:ascii="Times New Roman" w:hAnsi="Times New Roman"/>
                <w:color w:val="000000"/>
                <w:sz w:val="28"/>
                <w:szCs w:val="28"/>
              </w:rPr>
            </w:pPr>
          </w:p>
        </w:tc>
        <w:tc>
          <w:tcPr>
            <w:tcW w:w="9856" w:type="dxa"/>
            <w:gridSpan w:val="4"/>
          </w:tcPr>
          <w:p w:rsidR="00E23698" w:rsidRDefault="00100463" w:rsidP="006E699F">
            <w:pPr>
              <w:jc w:val="both"/>
              <w:rPr>
                <w:spacing w:val="-6"/>
                <w:sz w:val="28"/>
                <w:szCs w:val="28"/>
              </w:rPr>
            </w:pPr>
            <w:r>
              <w:rPr>
                <w:noProof/>
              </w:rPr>
              <w:object w:dxaOrig="1440" w:dyaOrig="1440">
                <v:shape id="_x0000_s1046" type="#_x0000_t75" style="position:absolute;left:0;text-align:left;margin-left:355.15pt;margin-top:4.3pt;width:129.75pt;height:126.75pt;z-index:251673600;mso-position-horizontal-relative:text;mso-position-vertical-relative:text;mso-width-relative:page;mso-height-relative:page">
                  <v:imagedata r:id="rId156" o:title=""/>
                  <w10:wrap type="square"/>
                </v:shape>
                <o:OLEObject Type="Embed" ProgID="PBrush" ShapeID="_x0000_s1046" DrawAspect="Content" ObjectID="_1662814397" r:id="rId157"/>
              </w:object>
            </w:r>
            <w:r w:rsidR="00E23698" w:rsidRPr="00E23698">
              <w:rPr>
                <w:spacing w:val="-6"/>
                <w:sz w:val="28"/>
                <w:szCs w:val="28"/>
              </w:rPr>
              <w:t xml:space="preserve">В ходе гаструляции произошло нерасхождение хромосом в клетках </w:t>
            </w:r>
            <w:r w:rsidR="00E7006D">
              <w:rPr>
                <w:spacing w:val="-6"/>
                <w:sz w:val="28"/>
                <w:szCs w:val="28"/>
              </w:rPr>
              <w:t>указанного зародышевого мешка</w:t>
            </w:r>
            <w:r w:rsidR="00E23698" w:rsidRPr="00E23698">
              <w:rPr>
                <w:spacing w:val="-6"/>
                <w:sz w:val="28"/>
                <w:szCs w:val="28"/>
              </w:rPr>
              <w:t xml:space="preserve">. </w:t>
            </w:r>
            <w:r w:rsidR="00E7006D">
              <w:rPr>
                <w:spacing w:val="-6"/>
                <w:sz w:val="28"/>
                <w:szCs w:val="28"/>
              </w:rPr>
              <w:t xml:space="preserve">Какой это зародышевый мешок? </w:t>
            </w:r>
            <w:r w:rsidR="00E23698" w:rsidRPr="00E23698">
              <w:rPr>
                <w:spacing w:val="-6"/>
                <w:sz w:val="28"/>
                <w:szCs w:val="28"/>
              </w:rPr>
              <w:t>В клетках каких органов данного организма можно будет обнаружить изменение кариотипа</w:t>
            </w:r>
            <w:r w:rsidR="009D14E1">
              <w:rPr>
                <w:spacing w:val="-6"/>
                <w:sz w:val="28"/>
                <w:szCs w:val="28"/>
              </w:rPr>
              <w:t>? Может ли эта патология стать причиной патологии у ребенка, если да, то какой?</w:t>
            </w:r>
            <w:r w:rsidR="00E23698" w:rsidRPr="00E23698">
              <w:rPr>
                <w:spacing w:val="-6"/>
                <w:sz w:val="28"/>
                <w:szCs w:val="28"/>
              </w:rPr>
              <w:t>.</w:t>
            </w:r>
          </w:p>
          <w:p w:rsidR="00E7006D" w:rsidRDefault="00E7006D" w:rsidP="006E699F">
            <w:pPr>
              <w:jc w:val="both"/>
              <w:rPr>
                <w:spacing w:val="-6"/>
                <w:sz w:val="28"/>
                <w:szCs w:val="28"/>
              </w:rPr>
            </w:pPr>
          </w:p>
          <w:p w:rsidR="00E7006D" w:rsidRDefault="00E7006D" w:rsidP="00E7006D">
            <w:pPr>
              <w:rPr>
                <w:bCs/>
                <w:iCs/>
              </w:rPr>
            </w:pPr>
            <w:r>
              <w:rPr>
                <w:sz w:val="28"/>
                <w:szCs w:val="28"/>
              </w:rPr>
              <w:t>ОТВЕТ</w:t>
            </w:r>
            <w:r>
              <w:rPr>
                <w:bCs/>
                <w:iCs/>
              </w:rPr>
              <w:t>:</w:t>
            </w:r>
          </w:p>
          <w:p w:rsidR="00E7006D" w:rsidRPr="00E7006D" w:rsidRDefault="00E7006D" w:rsidP="00613C24">
            <w:pPr>
              <w:pStyle w:val="a5"/>
              <w:numPr>
                <w:ilvl w:val="3"/>
                <w:numId w:val="143"/>
              </w:numPr>
              <w:ind w:left="429"/>
              <w:rPr>
                <w:rFonts w:ascii="Times New Roman" w:hAnsi="Times New Roman"/>
                <w:sz w:val="28"/>
                <w:szCs w:val="28"/>
              </w:rPr>
            </w:pPr>
            <w:r w:rsidRPr="00E7006D">
              <w:rPr>
                <w:rFonts w:ascii="Times New Roman" w:hAnsi="Times New Roman"/>
                <w:sz w:val="28"/>
                <w:szCs w:val="28"/>
              </w:rPr>
              <w:t>Мезодерма – средний зародышевый мешок.</w:t>
            </w:r>
          </w:p>
          <w:p w:rsidR="00E7006D" w:rsidRPr="00E7006D" w:rsidRDefault="00E7006D" w:rsidP="00613C24">
            <w:pPr>
              <w:pStyle w:val="a5"/>
              <w:numPr>
                <w:ilvl w:val="3"/>
                <w:numId w:val="143"/>
              </w:numPr>
              <w:ind w:left="429"/>
              <w:rPr>
                <w:rFonts w:ascii="Times New Roman" w:hAnsi="Times New Roman"/>
                <w:sz w:val="28"/>
                <w:szCs w:val="28"/>
              </w:rPr>
            </w:pPr>
            <w:r w:rsidRPr="00E7006D">
              <w:rPr>
                <w:rFonts w:ascii="Times New Roman" w:hAnsi="Times New Roman"/>
                <w:sz w:val="28"/>
                <w:szCs w:val="28"/>
              </w:rPr>
              <w:lastRenderedPageBreak/>
              <w:t>У человека развивается мозаичная форма геномного заболевания, вызванного геномной мутацией по типу анеуплоидии.</w:t>
            </w:r>
          </w:p>
          <w:p w:rsidR="00E7006D" w:rsidRPr="00E7006D" w:rsidRDefault="00E7006D" w:rsidP="00E7006D">
            <w:pPr>
              <w:rPr>
                <w:i/>
                <w:sz w:val="28"/>
                <w:szCs w:val="28"/>
              </w:rPr>
            </w:pPr>
            <w:r w:rsidRPr="00E7006D">
              <w:rPr>
                <w:sz w:val="28"/>
                <w:szCs w:val="28"/>
              </w:rPr>
              <w:t xml:space="preserve">3. Ткани: </w:t>
            </w:r>
            <w:r w:rsidR="009D14E1" w:rsidRPr="009D14E1">
              <w:rPr>
                <w:sz w:val="28"/>
                <w:szCs w:val="28"/>
              </w:rPr>
              <w:t>мышечная и соединительная</w:t>
            </w:r>
            <w:r w:rsidR="009D14E1">
              <w:rPr>
                <w:sz w:val="28"/>
                <w:szCs w:val="28"/>
              </w:rPr>
              <w:t>.</w:t>
            </w:r>
          </w:p>
          <w:p w:rsidR="00E7006D" w:rsidRDefault="00E7006D" w:rsidP="009D14E1">
            <w:pPr>
              <w:ind w:left="429" w:hanging="429"/>
              <w:rPr>
                <w:sz w:val="28"/>
                <w:szCs w:val="28"/>
              </w:rPr>
            </w:pPr>
            <w:r w:rsidRPr="00E7006D">
              <w:rPr>
                <w:sz w:val="28"/>
                <w:szCs w:val="28"/>
              </w:rPr>
              <w:t>4. Органы:</w:t>
            </w:r>
            <w:r>
              <w:rPr>
                <w:sz w:val="28"/>
                <w:szCs w:val="28"/>
              </w:rPr>
              <w:t xml:space="preserve"> </w:t>
            </w:r>
            <w:r w:rsidR="009D14E1" w:rsidRPr="009D14E1">
              <w:rPr>
                <w:sz w:val="28"/>
                <w:szCs w:val="28"/>
              </w:rPr>
              <w:t>кровь, лимфа, тканевая ж-ть, хорда (хрящи, кости),  мышцы, кровеносные  сосуды, сердце, почки, надпочечники, половые органы, половые железы, дерма и гиподерма (подкож. жир. кл-ка).</w:t>
            </w:r>
            <w:r w:rsidR="009D14E1">
              <w:rPr>
                <w:i/>
                <w:sz w:val="28"/>
                <w:szCs w:val="28"/>
              </w:rPr>
              <w:t xml:space="preserve"> </w:t>
            </w:r>
          </w:p>
          <w:p w:rsidR="00E7006D" w:rsidRPr="00E7006D" w:rsidRDefault="009D14E1" w:rsidP="00BC3655">
            <w:pPr>
              <w:ind w:left="429" w:hanging="429"/>
              <w:rPr>
                <w:sz w:val="28"/>
                <w:szCs w:val="28"/>
              </w:rPr>
            </w:pPr>
            <w:r>
              <w:rPr>
                <w:sz w:val="28"/>
                <w:szCs w:val="28"/>
              </w:rPr>
              <w:t>5. Да, это может привести к патологии у ребенка, т.к. клетки нефрогонадотома (сомита мезодермы) идут на образование половой системы и первичных половых клеток, из которых в ходе гаметогенеза формируются половые клетки, участвующие в оплодотворении и формировании зиготы. У ребенка может развиться геномное заболевание, связанное с нарушением числа хромосом).</w:t>
            </w:r>
          </w:p>
        </w:tc>
      </w:tr>
      <w:tr w:rsidR="00E23698" w:rsidRPr="00E23698" w:rsidTr="00E23698">
        <w:tc>
          <w:tcPr>
            <w:tcW w:w="564" w:type="dxa"/>
            <w:vMerge w:val="restart"/>
          </w:tcPr>
          <w:p w:rsidR="00E23698" w:rsidRPr="00E23698" w:rsidRDefault="00E23698" w:rsidP="004C0F65">
            <w:pPr>
              <w:pStyle w:val="a5"/>
              <w:numPr>
                <w:ilvl w:val="0"/>
                <w:numId w:val="7"/>
              </w:numPr>
              <w:ind w:left="0" w:firstLine="0"/>
              <w:rPr>
                <w:rFonts w:ascii="Times New Roman" w:hAnsi="Times New Roman"/>
                <w:color w:val="000000"/>
                <w:sz w:val="28"/>
                <w:szCs w:val="28"/>
              </w:rPr>
            </w:pPr>
          </w:p>
        </w:tc>
        <w:tc>
          <w:tcPr>
            <w:tcW w:w="4928" w:type="dxa"/>
            <w:tcBorders>
              <w:bottom w:val="nil"/>
              <w:right w:val="nil"/>
            </w:tcBorders>
          </w:tcPr>
          <w:p w:rsidR="00E23698" w:rsidRPr="00E23698" w:rsidRDefault="00E23698" w:rsidP="00E23698">
            <w:pPr>
              <w:jc w:val="both"/>
              <w:rPr>
                <w:sz w:val="28"/>
                <w:szCs w:val="28"/>
              </w:rPr>
            </w:pPr>
            <w:r w:rsidRPr="00E23698">
              <w:rPr>
                <w:sz w:val="28"/>
                <w:szCs w:val="28"/>
              </w:rPr>
              <w:t>У ребенка обнаружен порок развития представленный на рисунке.</w:t>
            </w:r>
            <w:r w:rsidR="009D14E1">
              <w:rPr>
                <w:sz w:val="28"/>
                <w:szCs w:val="28"/>
              </w:rPr>
              <w:t xml:space="preserve"> Как называется данный дефект и почему? На какой неделе внутриутробного развития (примерно) он мог сформироваться? С чем связана его формирование с точки зрения биогенетического закона.</w:t>
            </w:r>
          </w:p>
          <w:p w:rsidR="00E23698" w:rsidRPr="00E23698" w:rsidRDefault="00E23698" w:rsidP="006E699F">
            <w:pPr>
              <w:jc w:val="both"/>
              <w:rPr>
                <w:sz w:val="28"/>
                <w:szCs w:val="28"/>
              </w:rPr>
            </w:pPr>
          </w:p>
        </w:tc>
        <w:tc>
          <w:tcPr>
            <w:tcW w:w="4928" w:type="dxa"/>
            <w:gridSpan w:val="3"/>
            <w:tcBorders>
              <w:left w:val="nil"/>
              <w:bottom w:val="nil"/>
            </w:tcBorders>
          </w:tcPr>
          <w:p w:rsidR="00E23698" w:rsidRPr="00E23698" w:rsidRDefault="00E23698" w:rsidP="006E699F">
            <w:pPr>
              <w:jc w:val="both"/>
              <w:rPr>
                <w:sz w:val="28"/>
                <w:szCs w:val="28"/>
              </w:rPr>
            </w:pPr>
            <w:r w:rsidRPr="00E23698">
              <w:rPr>
                <w:noProof/>
                <w:sz w:val="28"/>
                <w:szCs w:val="28"/>
              </w:rPr>
              <w:drawing>
                <wp:inline distT="0" distB="0" distL="0" distR="0" wp14:anchorId="2C9D9536" wp14:editId="347213A8">
                  <wp:extent cx="2828925" cy="1317865"/>
                  <wp:effectExtent l="0" t="0" r="0" b="0"/>
                  <wp:docPr id="39952" name="Рисунок 39952" descr="http://www.likar.info/uploads/disease/%D1%80%D0%B0%D1%81%D1%89%D0%B5%D0%BB%D0%B8%D0%BD%D0%B0%20%D0%BD%D0%B5%D0%B1%D0%B0%2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www.likar.info/uploads/disease/%D1%80%D0%B0%D1%81%D1%89%D0%B5%D0%BB%D0%B8%D0%BD%D0%B0%20%D0%BD%D0%B5%D0%B1%D0%B0%202.jpeg"/>
                          <pic:cNvPicPr>
                            <a:picLocks noChangeAspect="1" noChangeArrowheads="1"/>
                          </pic:cNvPicPr>
                        </pic:nvPicPr>
                        <pic:blipFill>
                          <a:blip r:embed="rId158" r:link="rId113">
                            <a:extLst>
                              <a:ext uri="{28A0092B-C50C-407E-A947-70E740481C1C}">
                                <a14:useLocalDpi xmlns:a14="http://schemas.microsoft.com/office/drawing/2010/main" val="0"/>
                              </a:ext>
                            </a:extLst>
                          </a:blip>
                          <a:srcRect/>
                          <a:stretch>
                            <a:fillRect/>
                          </a:stretch>
                        </pic:blipFill>
                        <pic:spPr bwMode="auto">
                          <a:xfrm>
                            <a:off x="0" y="0"/>
                            <a:ext cx="2828925" cy="1317865"/>
                          </a:xfrm>
                          <a:prstGeom prst="rect">
                            <a:avLst/>
                          </a:prstGeom>
                          <a:noFill/>
                          <a:ln>
                            <a:noFill/>
                          </a:ln>
                        </pic:spPr>
                      </pic:pic>
                    </a:graphicData>
                  </a:graphic>
                </wp:inline>
              </w:drawing>
            </w:r>
          </w:p>
        </w:tc>
      </w:tr>
      <w:tr w:rsidR="00E23698" w:rsidRPr="00E23698" w:rsidTr="00E23698">
        <w:tc>
          <w:tcPr>
            <w:tcW w:w="564" w:type="dxa"/>
            <w:vMerge/>
          </w:tcPr>
          <w:p w:rsidR="00E23698" w:rsidRPr="00E23698" w:rsidRDefault="00E23698" w:rsidP="00E23698">
            <w:pPr>
              <w:rPr>
                <w:color w:val="000000"/>
                <w:sz w:val="28"/>
                <w:szCs w:val="28"/>
              </w:rPr>
            </w:pPr>
          </w:p>
        </w:tc>
        <w:tc>
          <w:tcPr>
            <w:tcW w:w="9856" w:type="dxa"/>
            <w:gridSpan w:val="4"/>
            <w:tcBorders>
              <w:top w:val="nil"/>
            </w:tcBorders>
          </w:tcPr>
          <w:p w:rsidR="00E23698" w:rsidRDefault="00E23698" w:rsidP="00BC3655">
            <w:pPr>
              <w:jc w:val="center"/>
              <w:rPr>
                <w:sz w:val="28"/>
                <w:szCs w:val="28"/>
              </w:rPr>
            </w:pPr>
            <w:r w:rsidRPr="00E23698">
              <w:rPr>
                <w:noProof/>
                <w:sz w:val="28"/>
                <w:szCs w:val="28"/>
              </w:rPr>
              <w:drawing>
                <wp:inline distT="0" distB="0" distL="0" distR="0" wp14:anchorId="1768E21C" wp14:editId="2DB709FD">
                  <wp:extent cx="4629150" cy="3117417"/>
                  <wp:effectExtent l="0" t="0" r="0" b="6985"/>
                  <wp:docPr id="39951" name="Рисунок 39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94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637836" cy="3123266"/>
                          </a:xfrm>
                          <a:prstGeom prst="rect">
                            <a:avLst/>
                          </a:prstGeom>
                          <a:noFill/>
                          <a:ln>
                            <a:noFill/>
                          </a:ln>
                        </pic:spPr>
                      </pic:pic>
                    </a:graphicData>
                  </a:graphic>
                </wp:inline>
              </w:drawing>
            </w:r>
          </w:p>
          <w:p w:rsidR="009D14E1" w:rsidRDefault="009D14E1" w:rsidP="009D14E1">
            <w:pPr>
              <w:rPr>
                <w:bCs/>
                <w:iCs/>
              </w:rPr>
            </w:pPr>
            <w:r>
              <w:rPr>
                <w:sz w:val="28"/>
                <w:szCs w:val="28"/>
              </w:rPr>
              <w:t>ОТВЕТ</w:t>
            </w:r>
            <w:r>
              <w:rPr>
                <w:bCs/>
                <w:iCs/>
              </w:rPr>
              <w:t>:</w:t>
            </w:r>
          </w:p>
          <w:p w:rsidR="009D14E1" w:rsidRPr="009D14E1" w:rsidRDefault="009D14E1" w:rsidP="00613C24">
            <w:pPr>
              <w:pStyle w:val="a5"/>
              <w:numPr>
                <w:ilvl w:val="3"/>
                <w:numId w:val="142"/>
              </w:numPr>
              <w:ind w:left="429"/>
              <w:rPr>
                <w:sz w:val="28"/>
                <w:szCs w:val="28"/>
              </w:rPr>
            </w:pPr>
            <w:r>
              <w:rPr>
                <w:rFonts w:ascii="Times New Roman" w:hAnsi="Times New Roman"/>
                <w:sz w:val="28"/>
                <w:szCs w:val="28"/>
              </w:rPr>
              <w:t>Аномалия лицевого отдела черепа – дефект твердого неба и верхней губы.</w:t>
            </w:r>
          </w:p>
          <w:p w:rsidR="009D14E1" w:rsidRPr="009D14E1" w:rsidRDefault="009D14E1" w:rsidP="00613C24">
            <w:pPr>
              <w:pStyle w:val="a5"/>
              <w:numPr>
                <w:ilvl w:val="3"/>
                <w:numId w:val="142"/>
              </w:numPr>
              <w:ind w:left="429"/>
              <w:rPr>
                <w:sz w:val="28"/>
                <w:szCs w:val="28"/>
              </w:rPr>
            </w:pPr>
            <w:r>
              <w:rPr>
                <w:rFonts w:ascii="Times New Roman" w:hAnsi="Times New Roman"/>
                <w:sz w:val="28"/>
                <w:szCs w:val="28"/>
              </w:rPr>
              <w:t>На основе таблицы критических периодов – это соответствует 6-9 недели внутриутробного развития.</w:t>
            </w:r>
          </w:p>
          <w:p w:rsidR="002D2F79" w:rsidRDefault="009D14E1" w:rsidP="00613C24">
            <w:pPr>
              <w:pStyle w:val="a5"/>
              <w:numPr>
                <w:ilvl w:val="3"/>
                <w:numId w:val="142"/>
              </w:numPr>
              <w:ind w:left="429"/>
              <w:rPr>
                <w:rFonts w:ascii="Times New Roman" w:hAnsi="Times New Roman"/>
                <w:sz w:val="28"/>
                <w:szCs w:val="28"/>
              </w:rPr>
            </w:pPr>
            <w:r w:rsidRPr="002D2F79">
              <w:rPr>
                <w:rFonts w:ascii="Times New Roman" w:hAnsi="Times New Roman"/>
                <w:sz w:val="28"/>
                <w:szCs w:val="28"/>
              </w:rPr>
              <w:t>Т.к. для данных органов это «критический период»</w:t>
            </w:r>
            <w:r w:rsidR="002D2F79" w:rsidRPr="002D2F79">
              <w:rPr>
                <w:rFonts w:ascii="Times New Roman" w:hAnsi="Times New Roman"/>
                <w:sz w:val="28"/>
                <w:szCs w:val="28"/>
              </w:rPr>
              <w:t xml:space="preserve"> -  периоды, когда чувствительность </w:t>
            </w:r>
            <w:r w:rsidR="002D2F79">
              <w:rPr>
                <w:rFonts w:ascii="Times New Roman" w:hAnsi="Times New Roman"/>
                <w:sz w:val="28"/>
                <w:szCs w:val="28"/>
              </w:rPr>
              <w:t>клеток (тканей, органов, организма)</w:t>
            </w:r>
            <w:r w:rsidR="002D2F79" w:rsidRPr="002D2F79">
              <w:rPr>
                <w:rFonts w:ascii="Times New Roman" w:hAnsi="Times New Roman"/>
                <w:sz w:val="28"/>
                <w:szCs w:val="28"/>
              </w:rPr>
              <w:t xml:space="preserve"> повышается, а адаптационные возможности снижаются и зародыш становится особенно легко уязвимым, т.к. идёт ввод новых больших объёмов генетической информации.</w:t>
            </w:r>
          </w:p>
          <w:p w:rsidR="009D14E1" w:rsidRPr="002D2F79" w:rsidRDefault="002D2F79" w:rsidP="00613C24">
            <w:pPr>
              <w:pStyle w:val="a5"/>
              <w:numPr>
                <w:ilvl w:val="3"/>
                <w:numId w:val="142"/>
              </w:numPr>
              <w:ind w:left="429"/>
              <w:rPr>
                <w:sz w:val="28"/>
                <w:szCs w:val="28"/>
              </w:rPr>
            </w:pPr>
            <w:r>
              <w:rPr>
                <w:rFonts w:ascii="Times New Roman" w:hAnsi="Times New Roman"/>
                <w:sz w:val="28"/>
                <w:szCs w:val="28"/>
              </w:rPr>
              <w:lastRenderedPageBreak/>
              <w:t>К формированию порока могли привести тератогенные факторы, которые подействовали на женщину на этих сроках беременности.</w:t>
            </w:r>
            <w:r w:rsidRPr="002D2F79">
              <w:rPr>
                <w:rFonts w:ascii="Times New Roman" w:hAnsi="Times New Roman"/>
                <w:sz w:val="28"/>
                <w:szCs w:val="28"/>
              </w:rPr>
              <w:t xml:space="preserve"> </w:t>
            </w:r>
          </w:p>
        </w:tc>
      </w:tr>
      <w:tr w:rsidR="00E23698" w:rsidRPr="00E23698" w:rsidTr="009D14E1">
        <w:tc>
          <w:tcPr>
            <w:tcW w:w="564" w:type="dxa"/>
          </w:tcPr>
          <w:p w:rsidR="00E23698" w:rsidRPr="00E23698" w:rsidRDefault="00E23698" w:rsidP="004C0F65">
            <w:pPr>
              <w:pStyle w:val="a5"/>
              <w:numPr>
                <w:ilvl w:val="0"/>
                <w:numId w:val="7"/>
              </w:numPr>
              <w:ind w:left="0" w:firstLine="0"/>
              <w:rPr>
                <w:rFonts w:ascii="Times New Roman" w:hAnsi="Times New Roman"/>
                <w:color w:val="000000"/>
                <w:sz w:val="28"/>
                <w:szCs w:val="28"/>
              </w:rPr>
            </w:pPr>
          </w:p>
        </w:tc>
        <w:tc>
          <w:tcPr>
            <w:tcW w:w="9856" w:type="dxa"/>
            <w:gridSpan w:val="4"/>
          </w:tcPr>
          <w:p w:rsidR="00E23698" w:rsidRDefault="00E23698" w:rsidP="006E699F">
            <w:pPr>
              <w:jc w:val="both"/>
              <w:rPr>
                <w:sz w:val="28"/>
                <w:szCs w:val="28"/>
              </w:rPr>
            </w:pPr>
            <w:r w:rsidRPr="00E23698">
              <w:rPr>
                <w:sz w:val="28"/>
                <w:szCs w:val="28"/>
              </w:rPr>
              <w:t>В ходе эмбриогенеза произошло нарушение рекапитуляции первой жаберной дуги. К каким последствиям это может привести? Ответ поясните</w:t>
            </w:r>
            <w:r w:rsidR="002D2F79">
              <w:rPr>
                <w:sz w:val="28"/>
                <w:szCs w:val="28"/>
              </w:rPr>
              <w:t>.</w:t>
            </w:r>
          </w:p>
          <w:p w:rsidR="002D2F79" w:rsidRDefault="002D2F79" w:rsidP="006E699F">
            <w:pPr>
              <w:jc w:val="both"/>
              <w:rPr>
                <w:sz w:val="28"/>
                <w:szCs w:val="28"/>
              </w:rPr>
            </w:pPr>
          </w:p>
          <w:p w:rsidR="002D2F79" w:rsidRDefault="002D2F79" w:rsidP="002D2F79">
            <w:pPr>
              <w:rPr>
                <w:bCs/>
                <w:iCs/>
              </w:rPr>
            </w:pPr>
            <w:r>
              <w:rPr>
                <w:sz w:val="28"/>
                <w:szCs w:val="28"/>
              </w:rPr>
              <w:t>ОТВЕТ</w:t>
            </w:r>
            <w:r>
              <w:rPr>
                <w:bCs/>
                <w:iCs/>
              </w:rPr>
              <w:t>:</w:t>
            </w:r>
          </w:p>
          <w:p w:rsidR="002D2F79" w:rsidRPr="009E45B2" w:rsidRDefault="002D2F79" w:rsidP="009E45B2">
            <w:pPr>
              <w:ind w:left="429" w:hanging="429"/>
              <w:rPr>
                <w:sz w:val="28"/>
                <w:szCs w:val="28"/>
              </w:rPr>
            </w:pPr>
            <w:r w:rsidRPr="009E45B2">
              <w:rPr>
                <w:sz w:val="28"/>
                <w:szCs w:val="28"/>
              </w:rPr>
              <w:t>1. Первая жаберная дуга состоит из двух хрящей: небно-квадратного (первичная верхняя челюсть) и Меккелева (первичная нижняя челюсть).</w:t>
            </w:r>
          </w:p>
          <w:p w:rsidR="002D2F79" w:rsidRPr="009E45B2" w:rsidRDefault="009E45B2" w:rsidP="009E45B2">
            <w:pPr>
              <w:ind w:left="429" w:hanging="429"/>
              <w:jc w:val="both"/>
              <w:rPr>
                <w:sz w:val="28"/>
                <w:szCs w:val="28"/>
              </w:rPr>
            </w:pPr>
            <w:r w:rsidRPr="009E45B2">
              <w:rPr>
                <w:sz w:val="28"/>
                <w:szCs w:val="28"/>
              </w:rPr>
              <w:t xml:space="preserve">2. </w:t>
            </w:r>
            <w:r w:rsidR="002D2F79" w:rsidRPr="009E45B2">
              <w:rPr>
                <w:sz w:val="28"/>
                <w:szCs w:val="28"/>
              </w:rPr>
              <w:t>из верхней части (</w:t>
            </w:r>
            <w:r w:rsidR="002D2F79" w:rsidRPr="009E45B2">
              <w:rPr>
                <w:iCs/>
                <w:sz w:val="28"/>
                <w:szCs w:val="28"/>
                <w:lang w:val="la-Latn"/>
              </w:rPr>
              <w:t>Procéssus maxilláris</w:t>
            </w:r>
            <w:r w:rsidR="002D2F79" w:rsidRPr="009E45B2">
              <w:rPr>
                <w:sz w:val="28"/>
                <w:szCs w:val="28"/>
              </w:rPr>
              <w:t xml:space="preserve">) формируется верхняя челюсть, </w:t>
            </w:r>
          </w:p>
          <w:p w:rsidR="002D2F79" w:rsidRPr="009E45B2" w:rsidRDefault="009E45B2" w:rsidP="009E45B2">
            <w:pPr>
              <w:ind w:left="429" w:hanging="429"/>
              <w:jc w:val="both"/>
              <w:rPr>
                <w:sz w:val="28"/>
                <w:szCs w:val="28"/>
              </w:rPr>
            </w:pPr>
            <w:r w:rsidRPr="009E45B2">
              <w:rPr>
                <w:sz w:val="28"/>
                <w:szCs w:val="28"/>
              </w:rPr>
              <w:t xml:space="preserve">3. </w:t>
            </w:r>
            <w:r w:rsidR="002D2F79" w:rsidRPr="009E45B2">
              <w:rPr>
                <w:sz w:val="28"/>
                <w:szCs w:val="28"/>
              </w:rPr>
              <w:t>на вентральном (обращённом в сторону живота) хряще (</w:t>
            </w:r>
            <w:r w:rsidR="002D2F79" w:rsidRPr="009E45B2">
              <w:rPr>
                <w:iCs/>
                <w:sz w:val="28"/>
                <w:szCs w:val="28"/>
                <w:lang w:val="la-Latn"/>
              </w:rPr>
              <w:t>Procéssus mandibuláris</w:t>
            </w:r>
            <w:r w:rsidR="002D2F79" w:rsidRPr="009E45B2">
              <w:rPr>
                <w:sz w:val="28"/>
                <w:szCs w:val="28"/>
              </w:rPr>
              <w:t xml:space="preserve">) формируется нижняя челюсть, сочленяющаяся с височной костью посредством височно-нижнечелюстного сустава. </w:t>
            </w:r>
          </w:p>
          <w:p w:rsidR="002D2F79" w:rsidRPr="009E45B2" w:rsidRDefault="009E45B2" w:rsidP="009E45B2">
            <w:pPr>
              <w:ind w:left="429" w:hanging="429"/>
              <w:jc w:val="both"/>
              <w:rPr>
                <w:sz w:val="28"/>
                <w:szCs w:val="28"/>
              </w:rPr>
            </w:pPr>
            <w:r w:rsidRPr="009E45B2">
              <w:rPr>
                <w:sz w:val="28"/>
                <w:szCs w:val="28"/>
              </w:rPr>
              <w:t xml:space="preserve">4. </w:t>
            </w:r>
            <w:r w:rsidR="002D2F79" w:rsidRPr="009E45B2">
              <w:rPr>
                <w:sz w:val="28"/>
                <w:szCs w:val="28"/>
              </w:rPr>
              <w:t>Остальные части хрящей первой жаберной дуги превращаются в слуховые косточки: молоточек и наковальню.</w:t>
            </w:r>
          </w:p>
          <w:p w:rsidR="002D2F79" w:rsidRPr="00E23698" w:rsidRDefault="009E45B2" w:rsidP="009E45B2">
            <w:pPr>
              <w:jc w:val="both"/>
              <w:rPr>
                <w:sz w:val="28"/>
                <w:szCs w:val="28"/>
              </w:rPr>
            </w:pPr>
            <w:r>
              <w:rPr>
                <w:sz w:val="28"/>
                <w:szCs w:val="28"/>
              </w:rPr>
              <w:t>5. В итоге может произойти формирование патологии слуха.</w:t>
            </w:r>
          </w:p>
        </w:tc>
      </w:tr>
      <w:tr w:rsidR="002A1777" w:rsidRPr="00E23698" w:rsidTr="003F0F92">
        <w:tc>
          <w:tcPr>
            <w:tcW w:w="564" w:type="dxa"/>
          </w:tcPr>
          <w:p w:rsidR="002A1777" w:rsidRPr="009E45B2" w:rsidRDefault="002A1777" w:rsidP="004C0F65">
            <w:pPr>
              <w:pStyle w:val="a5"/>
              <w:numPr>
                <w:ilvl w:val="0"/>
                <w:numId w:val="7"/>
              </w:numPr>
              <w:ind w:left="0" w:firstLine="0"/>
              <w:rPr>
                <w:rFonts w:ascii="Times New Roman" w:hAnsi="Times New Roman"/>
                <w:color w:val="000000"/>
                <w:sz w:val="28"/>
                <w:szCs w:val="28"/>
              </w:rPr>
            </w:pPr>
          </w:p>
        </w:tc>
        <w:tc>
          <w:tcPr>
            <w:tcW w:w="9856" w:type="dxa"/>
            <w:gridSpan w:val="4"/>
          </w:tcPr>
          <w:p w:rsidR="002A1777" w:rsidRPr="009E45B2" w:rsidRDefault="002A1777" w:rsidP="009D14E1">
            <w:pPr>
              <w:tabs>
                <w:tab w:val="left" w:pos="360"/>
              </w:tabs>
              <w:jc w:val="both"/>
              <w:rPr>
                <w:sz w:val="28"/>
                <w:szCs w:val="28"/>
              </w:rPr>
            </w:pPr>
            <w:r w:rsidRPr="00E23698">
              <w:rPr>
                <w:noProof/>
                <w:sz w:val="28"/>
                <w:szCs w:val="28"/>
              </w:rPr>
              <w:drawing>
                <wp:anchor distT="0" distB="0" distL="114300" distR="114300" simplePos="0" relativeHeight="251674624" behindDoc="0" locked="0" layoutInCell="1" allowOverlap="1" wp14:anchorId="62070321" wp14:editId="420FE91F">
                  <wp:simplePos x="0" y="0"/>
                  <wp:positionH relativeFrom="column">
                    <wp:posOffset>4416425</wp:posOffset>
                  </wp:positionH>
                  <wp:positionV relativeFrom="paragraph">
                    <wp:posOffset>34925</wp:posOffset>
                  </wp:positionV>
                  <wp:extent cx="1704975" cy="1228725"/>
                  <wp:effectExtent l="0" t="0" r="9525" b="9525"/>
                  <wp:wrapSquare wrapText="bothSides"/>
                  <wp:docPr id="39953" name="Рисунок 39953" descr="Описание: Картинки по запросу ребенок выпадают зу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947" descr="Описание: Картинки по запросу ребенок выпадают зубы"/>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704975" cy="1228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45B2">
              <w:rPr>
                <w:sz w:val="28"/>
                <w:szCs w:val="28"/>
              </w:rPr>
              <w:t>Определите примерный возраст ребенка на фото. Поясните свой ответ.</w:t>
            </w:r>
            <w:r>
              <w:rPr>
                <w:sz w:val="28"/>
                <w:szCs w:val="28"/>
              </w:rPr>
              <w:t xml:space="preserve"> Сколько зубов к этому возрасту?</w:t>
            </w:r>
          </w:p>
          <w:p w:rsidR="002A1777" w:rsidRPr="009E45B2" w:rsidRDefault="002A1777" w:rsidP="009D14E1">
            <w:pPr>
              <w:tabs>
                <w:tab w:val="left" w:pos="360"/>
              </w:tabs>
              <w:jc w:val="both"/>
              <w:rPr>
                <w:sz w:val="28"/>
                <w:szCs w:val="28"/>
              </w:rPr>
            </w:pPr>
          </w:p>
          <w:p w:rsidR="002A1777" w:rsidRPr="009E45B2" w:rsidRDefault="002A1777" w:rsidP="009E45B2">
            <w:pPr>
              <w:rPr>
                <w:bCs/>
                <w:iCs/>
                <w:sz w:val="28"/>
                <w:szCs w:val="28"/>
              </w:rPr>
            </w:pPr>
            <w:r w:rsidRPr="009E45B2">
              <w:rPr>
                <w:sz w:val="28"/>
                <w:szCs w:val="28"/>
              </w:rPr>
              <w:t>ОТВЕТ</w:t>
            </w:r>
            <w:r w:rsidRPr="009E45B2">
              <w:rPr>
                <w:bCs/>
                <w:iCs/>
                <w:sz w:val="28"/>
                <w:szCs w:val="28"/>
              </w:rPr>
              <w:t>:</w:t>
            </w:r>
          </w:p>
          <w:p w:rsidR="002A1777" w:rsidRDefault="002A1777" w:rsidP="00613C24">
            <w:pPr>
              <w:pStyle w:val="a5"/>
              <w:numPr>
                <w:ilvl w:val="3"/>
                <w:numId w:val="116"/>
              </w:numPr>
              <w:tabs>
                <w:tab w:val="left" w:pos="360"/>
              </w:tabs>
              <w:ind w:left="429"/>
              <w:rPr>
                <w:rFonts w:ascii="Times New Roman" w:hAnsi="Times New Roman"/>
                <w:sz w:val="28"/>
                <w:szCs w:val="28"/>
              </w:rPr>
            </w:pPr>
            <w:r>
              <w:rPr>
                <w:rFonts w:ascii="Times New Roman" w:hAnsi="Times New Roman"/>
                <w:sz w:val="28"/>
                <w:szCs w:val="28"/>
              </w:rPr>
              <w:t>Возраст около 7 лет.</w:t>
            </w:r>
          </w:p>
          <w:p w:rsidR="002A1777" w:rsidRDefault="002A1777" w:rsidP="00613C24">
            <w:pPr>
              <w:pStyle w:val="a5"/>
              <w:numPr>
                <w:ilvl w:val="3"/>
                <w:numId w:val="116"/>
              </w:numPr>
              <w:tabs>
                <w:tab w:val="left" w:pos="360"/>
              </w:tabs>
              <w:ind w:left="429"/>
              <w:rPr>
                <w:rFonts w:ascii="Times New Roman" w:hAnsi="Times New Roman"/>
                <w:sz w:val="28"/>
                <w:szCs w:val="28"/>
              </w:rPr>
            </w:pPr>
            <w:r>
              <w:rPr>
                <w:noProof/>
              </w:rPr>
              <w:drawing>
                <wp:anchor distT="0" distB="0" distL="114300" distR="114300" simplePos="0" relativeHeight="251675648" behindDoc="0" locked="0" layoutInCell="1" allowOverlap="1" wp14:anchorId="776F25D2" wp14:editId="7E0AE824">
                  <wp:simplePos x="0" y="0"/>
                  <wp:positionH relativeFrom="column">
                    <wp:posOffset>3016250</wp:posOffset>
                  </wp:positionH>
                  <wp:positionV relativeFrom="paragraph">
                    <wp:posOffset>307975</wp:posOffset>
                  </wp:positionV>
                  <wp:extent cx="3100070" cy="2066925"/>
                  <wp:effectExtent l="0" t="0" r="5080" b="9525"/>
                  <wp:wrapSquare wrapText="bothSides"/>
                  <wp:docPr id="39957" name="Рисунок 39957" descr="Картинки по запросу молочных зубов у ребенка в норм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Картинки по запросу молочных зубов у ребенка в норме"/>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100070" cy="20669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rPr>
              <w:t>Начался процесс смена молочных зубов на постоянные.</w:t>
            </w:r>
          </w:p>
          <w:p w:rsidR="002A1777" w:rsidRDefault="002A1777" w:rsidP="00613C24">
            <w:pPr>
              <w:pStyle w:val="a5"/>
              <w:numPr>
                <w:ilvl w:val="3"/>
                <w:numId w:val="116"/>
              </w:numPr>
              <w:tabs>
                <w:tab w:val="left" w:pos="360"/>
              </w:tabs>
              <w:ind w:left="429"/>
              <w:rPr>
                <w:rFonts w:ascii="Times New Roman" w:hAnsi="Times New Roman"/>
                <w:sz w:val="28"/>
                <w:szCs w:val="28"/>
              </w:rPr>
            </w:pPr>
            <w:r>
              <w:rPr>
                <w:rFonts w:ascii="Times New Roman" w:hAnsi="Times New Roman"/>
                <w:sz w:val="28"/>
                <w:szCs w:val="28"/>
              </w:rPr>
              <w:t xml:space="preserve">Это зубной критерий возраста. </w:t>
            </w:r>
          </w:p>
          <w:p w:rsidR="002A1777" w:rsidRDefault="002A1777" w:rsidP="00613C24">
            <w:pPr>
              <w:pStyle w:val="a5"/>
              <w:numPr>
                <w:ilvl w:val="3"/>
                <w:numId w:val="116"/>
              </w:numPr>
              <w:tabs>
                <w:tab w:val="left" w:pos="360"/>
              </w:tabs>
              <w:ind w:left="429"/>
              <w:rPr>
                <w:rFonts w:ascii="Times New Roman" w:hAnsi="Times New Roman"/>
                <w:sz w:val="28"/>
                <w:szCs w:val="28"/>
              </w:rPr>
            </w:pPr>
            <w:r>
              <w:rPr>
                <w:rFonts w:ascii="Times New Roman" w:hAnsi="Times New Roman"/>
                <w:sz w:val="28"/>
                <w:szCs w:val="28"/>
              </w:rPr>
              <w:t>Молочных зубов 20.</w:t>
            </w:r>
          </w:p>
          <w:p w:rsidR="002A1777" w:rsidRDefault="002A1777" w:rsidP="00107DD1">
            <w:pPr>
              <w:pStyle w:val="a5"/>
              <w:tabs>
                <w:tab w:val="left" w:pos="360"/>
              </w:tabs>
              <w:ind w:left="2160" w:firstLine="0"/>
              <w:rPr>
                <w:rFonts w:ascii="Times New Roman" w:hAnsi="Times New Roman"/>
                <w:sz w:val="28"/>
                <w:szCs w:val="28"/>
              </w:rPr>
            </w:pPr>
          </w:p>
          <w:p w:rsidR="002A1777" w:rsidRPr="009E45B2" w:rsidRDefault="002A1777" w:rsidP="00107DD1">
            <w:pPr>
              <w:pStyle w:val="a5"/>
              <w:tabs>
                <w:tab w:val="left" w:pos="360"/>
              </w:tabs>
              <w:ind w:left="63" w:firstLine="0"/>
              <w:rPr>
                <w:rFonts w:ascii="Times New Roman" w:hAnsi="Times New Roman"/>
                <w:sz w:val="28"/>
                <w:szCs w:val="28"/>
              </w:rPr>
            </w:pPr>
          </w:p>
          <w:p w:rsidR="002A1777" w:rsidRPr="00E23698" w:rsidRDefault="002A1777" w:rsidP="009D14E1">
            <w:pPr>
              <w:tabs>
                <w:tab w:val="left" w:pos="360"/>
              </w:tabs>
              <w:jc w:val="both"/>
              <w:rPr>
                <w:sz w:val="28"/>
                <w:szCs w:val="28"/>
              </w:rPr>
            </w:pPr>
          </w:p>
        </w:tc>
      </w:tr>
      <w:tr w:rsidR="00E23698" w:rsidRPr="00E23698" w:rsidTr="009D14E1">
        <w:tc>
          <w:tcPr>
            <w:tcW w:w="564" w:type="dxa"/>
          </w:tcPr>
          <w:p w:rsidR="00E23698" w:rsidRPr="00E23698" w:rsidRDefault="00E23698" w:rsidP="004C0F65">
            <w:pPr>
              <w:pStyle w:val="a5"/>
              <w:numPr>
                <w:ilvl w:val="0"/>
                <w:numId w:val="7"/>
              </w:numPr>
              <w:ind w:left="0" w:firstLine="0"/>
              <w:rPr>
                <w:rFonts w:ascii="Times New Roman" w:hAnsi="Times New Roman"/>
                <w:color w:val="000000"/>
                <w:sz w:val="28"/>
                <w:szCs w:val="28"/>
              </w:rPr>
            </w:pPr>
          </w:p>
        </w:tc>
        <w:tc>
          <w:tcPr>
            <w:tcW w:w="9856" w:type="dxa"/>
            <w:gridSpan w:val="4"/>
          </w:tcPr>
          <w:p w:rsidR="00E23698" w:rsidRDefault="00E23698" w:rsidP="006E699F">
            <w:pPr>
              <w:jc w:val="both"/>
              <w:rPr>
                <w:sz w:val="28"/>
                <w:szCs w:val="28"/>
              </w:rPr>
            </w:pPr>
            <w:r w:rsidRPr="00E23698">
              <w:rPr>
                <w:sz w:val="28"/>
                <w:szCs w:val="28"/>
              </w:rPr>
              <w:t>Болезнь Тей-Сакса, обусловленная аутосомным рецессивным геном неизлечима; люди, страдающие этим заболеванием, умирают в детстве. В одной из больших популяций  частота рождения больных детей составляет 1: 5000. Определить генетическую структуру данной популяции?</w:t>
            </w:r>
          </w:p>
          <w:p w:rsidR="002A1777" w:rsidRDefault="002A1777" w:rsidP="006E699F">
            <w:pPr>
              <w:jc w:val="both"/>
              <w:rPr>
                <w:sz w:val="28"/>
                <w:szCs w:val="28"/>
              </w:rPr>
            </w:pPr>
          </w:p>
          <w:p w:rsidR="002876C5" w:rsidRPr="009E45B2" w:rsidRDefault="002876C5" w:rsidP="002876C5">
            <w:pPr>
              <w:rPr>
                <w:bCs/>
                <w:iCs/>
                <w:sz w:val="28"/>
                <w:szCs w:val="28"/>
              </w:rPr>
            </w:pPr>
            <w:r w:rsidRPr="009E45B2">
              <w:rPr>
                <w:sz w:val="28"/>
                <w:szCs w:val="28"/>
              </w:rPr>
              <w:t>ОТВЕТ</w:t>
            </w:r>
            <w:r w:rsidRPr="009E45B2">
              <w:rPr>
                <w:bCs/>
                <w:iCs/>
                <w:sz w:val="28"/>
                <w:szCs w:val="28"/>
              </w:rPr>
              <w:t>:</w:t>
            </w:r>
          </w:p>
          <w:p w:rsidR="002A1777" w:rsidRDefault="002876C5" w:rsidP="006E699F">
            <w:pPr>
              <w:jc w:val="both"/>
              <w:rPr>
                <w:sz w:val="28"/>
                <w:szCs w:val="28"/>
              </w:rPr>
            </w:pPr>
            <w:r>
              <w:rPr>
                <w:sz w:val="28"/>
                <w:szCs w:val="28"/>
              </w:rPr>
              <w:t>1. Закон Харди-Вайнберга</w:t>
            </w:r>
          </w:p>
          <w:p w:rsidR="002876C5" w:rsidRPr="002876C5" w:rsidRDefault="002876C5" w:rsidP="002876C5">
            <w:pPr>
              <w:ind w:left="429"/>
              <w:jc w:val="both"/>
              <w:rPr>
                <w:sz w:val="28"/>
                <w:szCs w:val="28"/>
              </w:rPr>
            </w:pPr>
            <w:r w:rsidRPr="002876C5">
              <w:rPr>
                <w:bCs/>
                <w:sz w:val="28"/>
                <w:szCs w:val="28"/>
              </w:rPr>
              <w:t>р</w:t>
            </w:r>
            <w:r w:rsidRPr="002876C5">
              <w:rPr>
                <w:bCs/>
                <w:sz w:val="28"/>
                <w:szCs w:val="28"/>
                <w:vertAlign w:val="superscript"/>
              </w:rPr>
              <w:t>2</w:t>
            </w:r>
            <w:r w:rsidRPr="002876C5">
              <w:rPr>
                <w:bCs/>
                <w:sz w:val="28"/>
                <w:szCs w:val="28"/>
              </w:rPr>
              <w:t xml:space="preserve"> + 2р</w:t>
            </w:r>
            <w:r w:rsidRPr="002876C5">
              <w:rPr>
                <w:bCs/>
                <w:sz w:val="28"/>
                <w:szCs w:val="28"/>
                <w:lang w:val="en-US"/>
              </w:rPr>
              <w:t>q</w:t>
            </w:r>
            <w:r w:rsidRPr="002876C5">
              <w:rPr>
                <w:bCs/>
                <w:sz w:val="28"/>
                <w:szCs w:val="28"/>
              </w:rPr>
              <w:t xml:space="preserve"> +</w:t>
            </w:r>
            <w:r w:rsidRPr="002876C5">
              <w:rPr>
                <w:bCs/>
                <w:sz w:val="28"/>
                <w:szCs w:val="28"/>
                <w:lang w:val="en-US"/>
              </w:rPr>
              <w:t>q</w:t>
            </w:r>
            <w:r w:rsidRPr="002876C5">
              <w:rPr>
                <w:bCs/>
                <w:sz w:val="28"/>
                <w:szCs w:val="28"/>
                <w:vertAlign w:val="superscript"/>
              </w:rPr>
              <w:t>2</w:t>
            </w:r>
            <w:r w:rsidRPr="002876C5">
              <w:rPr>
                <w:bCs/>
                <w:sz w:val="28"/>
                <w:szCs w:val="28"/>
              </w:rPr>
              <w:t>=1</w:t>
            </w:r>
            <w:r>
              <w:rPr>
                <w:bCs/>
                <w:sz w:val="28"/>
                <w:szCs w:val="28"/>
              </w:rPr>
              <w:t xml:space="preserve">,   </w:t>
            </w:r>
            <w:r w:rsidRPr="002876C5">
              <w:rPr>
                <w:bCs/>
                <w:sz w:val="28"/>
                <w:szCs w:val="28"/>
              </w:rPr>
              <w:t xml:space="preserve">р + </w:t>
            </w:r>
            <w:r w:rsidRPr="002876C5">
              <w:rPr>
                <w:bCs/>
                <w:sz w:val="28"/>
                <w:szCs w:val="28"/>
                <w:lang w:val="en-US"/>
              </w:rPr>
              <w:t>q</w:t>
            </w:r>
            <w:r w:rsidRPr="002876C5">
              <w:rPr>
                <w:bCs/>
                <w:sz w:val="28"/>
                <w:szCs w:val="28"/>
              </w:rPr>
              <w:t>=1</w:t>
            </w:r>
          </w:p>
          <w:p w:rsidR="002876C5" w:rsidRPr="002876C5" w:rsidRDefault="002876C5" w:rsidP="002876C5">
            <w:pPr>
              <w:ind w:left="429"/>
              <w:jc w:val="both"/>
              <w:rPr>
                <w:sz w:val="28"/>
                <w:szCs w:val="28"/>
              </w:rPr>
            </w:pPr>
            <w:r w:rsidRPr="002876C5">
              <w:rPr>
                <w:sz w:val="28"/>
                <w:szCs w:val="28"/>
              </w:rPr>
              <w:t>р=А – частота доминантной аллели</w:t>
            </w:r>
          </w:p>
          <w:p w:rsidR="002876C5" w:rsidRPr="002876C5" w:rsidRDefault="002876C5" w:rsidP="002876C5">
            <w:pPr>
              <w:ind w:left="429"/>
              <w:jc w:val="both"/>
              <w:rPr>
                <w:sz w:val="28"/>
                <w:szCs w:val="28"/>
              </w:rPr>
            </w:pPr>
            <w:r w:rsidRPr="002876C5">
              <w:rPr>
                <w:sz w:val="28"/>
                <w:szCs w:val="28"/>
                <w:lang w:val="en-US"/>
              </w:rPr>
              <w:t>q</w:t>
            </w:r>
            <w:r w:rsidRPr="002876C5">
              <w:rPr>
                <w:sz w:val="28"/>
                <w:szCs w:val="28"/>
              </w:rPr>
              <w:t>=а – частота рецессивной аллели</w:t>
            </w:r>
          </w:p>
          <w:p w:rsidR="002876C5" w:rsidRPr="002876C5" w:rsidRDefault="002876C5" w:rsidP="002876C5">
            <w:pPr>
              <w:ind w:left="429"/>
              <w:jc w:val="both"/>
              <w:rPr>
                <w:sz w:val="28"/>
                <w:szCs w:val="28"/>
              </w:rPr>
            </w:pPr>
            <w:r w:rsidRPr="002876C5">
              <w:rPr>
                <w:sz w:val="28"/>
                <w:szCs w:val="28"/>
              </w:rPr>
              <w:t>р</w:t>
            </w:r>
            <w:r w:rsidRPr="002876C5">
              <w:rPr>
                <w:sz w:val="28"/>
                <w:szCs w:val="28"/>
                <w:vertAlign w:val="superscript"/>
              </w:rPr>
              <w:t>2</w:t>
            </w:r>
            <w:r w:rsidRPr="002876C5">
              <w:rPr>
                <w:sz w:val="28"/>
                <w:szCs w:val="28"/>
              </w:rPr>
              <w:t xml:space="preserve">=АА – частота доминантых гомозигот </w:t>
            </w:r>
          </w:p>
          <w:p w:rsidR="002876C5" w:rsidRPr="002876C5" w:rsidRDefault="002876C5" w:rsidP="002876C5">
            <w:pPr>
              <w:ind w:left="429"/>
              <w:jc w:val="both"/>
              <w:rPr>
                <w:sz w:val="28"/>
                <w:szCs w:val="28"/>
              </w:rPr>
            </w:pPr>
            <w:r w:rsidRPr="002876C5">
              <w:rPr>
                <w:sz w:val="28"/>
                <w:szCs w:val="28"/>
                <w:lang w:val="en-US"/>
              </w:rPr>
              <w:t>q</w:t>
            </w:r>
            <w:r w:rsidRPr="002876C5">
              <w:rPr>
                <w:sz w:val="28"/>
                <w:szCs w:val="28"/>
                <w:vertAlign w:val="superscript"/>
              </w:rPr>
              <w:t>2</w:t>
            </w:r>
            <w:r w:rsidRPr="002876C5">
              <w:rPr>
                <w:sz w:val="28"/>
                <w:szCs w:val="28"/>
              </w:rPr>
              <w:t>=аа – частота рецессивных гомозигот</w:t>
            </w:r>
          </w:p>
          <w:p w:rsidR="002876C5" w:rsidRPr="002876C5" w:rsidRDefault="002876C5" w:rsidP="002876C5">
            <w:pPr>
              <w:ind w:left="429"/>
              <w:jc w:val="both"/>
              <w:rPr>
                <w:sz w:val="28"/>
                <w:szCs w:val="28"/>
              </w:rPr>
            </w:pPr>
            <w:r w:rsidRPr="002876C5">
              <w:rPr>
                <w:sz w:val="28"/>
                <w:szCs w:val="28"/>
              </w:rPr>
              <w:t>2р</w:t>
            </w:r>
            <w:r w:rsidRPr="002876C5">
              <w:rPr>
                <w:sz w:val="28"/>
                <w:szCs w:val="28"/>
                <w:lang w:val="en-US"/>
              </w:rPr>
              <w:t>q</w:t>
            </w:r>
            <w:r w:rsidRPr="002876C5">
              <w:rPr>
                <w:sz w:val="28"/>
                <w:szCs w:val="28"/>
              </w:rPr>
              <w:t xml:space="preserve"> – частота гетерозиготы</w:t>
            </w:r>
          </w:p>
          <w:p w:rsidR="002876C5" w:rsidRDefault="002876C5" w:rsidP="006E699F">
            <w:pPr>
              <w:jc w:val="both"/>
              <w:rPr>
                <w:sz w:val="28"/>
                <w:szCs w:val="28"/>
              </w:rPr>
            </w:pPr>
          </w:p>
          <w:p w:rsidR="002876C5" w:rsidRDefault="002876C5" w:rsidP="002876C5">
            <w:pPr>
              <w:ind w:left="287" w:hanging="287"/>
              <w:jc w:val="both"/>
              <w:rPr>
                <w:sz w:val="28"/>
                <w:szCs w:val="28"/>
              </w:rPr>
            </w:pPr>
            <w:r>
              <w:rPr>
                <w:sz w:val="28"/>
                <w:szCs w:val="28"/>
              </w:rPr>
              <w:lastRenderedPageBreak/>
              <w:t xml:space="preserve">2. Болезнь  обусловлена аутосомныйм рецессивным геном, следовательно проявляется в гомозиготном рецессивном состоянии – аа, что соответствует </w:t>
            </w:r>
            <w:r>
              <w:rPr>
                <w:sz w:val="28"/>
                <w:szCs w:val="28"/>
                <w:lang w:val="en-US"/>
              </w:rPr>
              <w:t>q</w:t>
            </w:r>
            <w:r w:rsidRPr="002876C5">
              <w:rPr>
                <w:sz w:val="28"/>
                <w:szCs w:val="28"/>
                <w:vertAlign w:val="superscript"/>
              </w:rPr>
              <w:t>2</w:t>
            </w:r>
            <w:r>
              <w:rPr>
                <w:sz w:val="28"/>
                <w:szCs w:val="28"/>
              </w:rPr>
              <w:t>.</w:t>
            </w:r>
          </w:p>
          <w:p w:rsidR="002876C5" w:rsidRDefault="002876C5" w:rsidP="006E699F">
            <w:pPr>
              <w:jc w:val="both"/>
              <w:rPr>
                <w:sz w:val="28"/>
                <w:szCs w:val="28"/>
              </w:rPr>
            </w:pPr>
            <w:r>
              <w:rPr>
                <w:sz w:val="28"/>
                <w:szCs w:val="28"/>
              </w:rPr>
              <w:t xml:space="preserve">3. </w:t>
            </w:r>
            <w:r>
              <w:rPr>
                <w:sz w:val="28"/>
                <w:szCs w:val="28"/>
                <w:lang w:val="en-US"/>
              </w:rPr>
              <w:t>q</w:t>
            </w:r>
            <w:r w:rsidRPr="002876C5">
              <w:rPr>
                <w:sz w:val="28"/>
                <w:szCs w:val="28"/>
                <w:vertAlign w:val="superscript"/>
              </w:rPr>
              <w:t>2</w:t>
            </w:r>
            <w:r>
              <w:rPr>
                <w:sz w:val="28"/>
                <w:szCs w:val="28"/>
              </w:rPr>
              <w:t xml:space="preserve"> = 1:5000=0,0002</w:t>
            </w:r>
          </w:p>
          <w:p w:rsidR="002876C5" w:rsidRDefault="002876C5" w:rsidP="006E699F">
            <w:pPr>
              <w:jc w:val="both"/>
              <w:rPr>
                <w:sz w:val="28"/>
                <w:szCs w:val="28"/>
              </w:rPr>
            </w:pPr>
            <w:r>
              <w:rPr>
                <w:sz w:val="28"/>
                <w:szCs w:val="28"/>
              </w:rPr>
              <w:t xml:space="preserve">4. </w:t>
            </w:r>
            <w:r>
              <w:rPr>
                <w:sz w:val="28"/>
                <w:szCs w:val="28"/>
                <w:lang w:val="en-US"/>
              </w:rPr>
              <w:t>q</w:t>
            </w:r>
            <w:r w:rsidR="00D72D88">
              <w:rPr>
                <w:sz w:val="28"/>
                <w:szCs w:val="28"/>
              </w:rPr>
              <w:t xml:space="preserve"> = √0,0002 = 0,01414</w:t>
            </w:r>
          </w:p>
          <w:p w:rsidR="00D72D88" w:rsidRDefault="00D72D88" w:rsidP="006E699F">
            <w:pPr>
              <w:jc w:val="both"/>
              <w:rPr>
                <w:bCs/>
                <w:sz w:val="28"/>
                <w:szCs w:val="28"/>
              </w:rPr>
            </w:pPr>
            <w:r>
              <w:rPr>
                <w:sz w:val="28"/>
                <w:szCs w:val="28"/>
              </w:rPr>
              <w:t xml:space="preserve">5. </w:t>
            </w:r>
            <w:r w:rsidRPr="002876C5">
              <w:rPr>
                <w:bCs/>
                <w:sz w:val="28"/>
                <w:szCs w:val="28"/>
              </w:rPr>
              <w:t xml:space="preserve">р + </w:t>
            </w:r>
            <w:r w:rsidRPr="002876C5">
              <w:rPr>
                <w:bCs/>
                <w:sz w:val="28"/>
                <w:szCs w:val="28"/>
                <w:lang w:val="en-US"/>
              </w:rPr>
              <w:t>q</w:t>
            </w:r>
            <w:r w:rsidRPr="002876C5">
              <w:rPr>
                <w:bCs/>
                <w:sz w:val="28"/>
                <w:szCs w:val="28"/>
              </w:rPr>
              <w:t>=1</w:t>
            </w:r>
            <w:r>
              <w:rPr>
                <w:bCs/>
                <w:sz w:val="28"/>
                <w:szCs w:val="28"/>
              </w:rPr>
              <w:t xml:space="preserve"> → </w:t>
            </w:r>
            <w:r w:rsidRPr="002876C5">
              <w:rPr>
                <w:bCs/>
                <w:sz w:val="28"/>
                <w:szCs w:val="28"/>
              </w:rPr>
              <w:t>р =1</w:t>
            </w:r>
            <w:r>
              <w:rPr>
                <w:bCs/>
                <w:sz w:val="28"/>
                <w:szCs w:val="28"/>
              </w:rPr>
              <w:t>-</w:t>
            </w:r>
            <w:r w:rsidRPr="002876C5">
              <w:rPr>
                <w:bCs/>
                <w:sz w:val="28"/>
                <w:szCs w:val="28"/>
              </w:rPr>
              <w:t xml:space="preserve"> </w:t>
            </w:r>
            <w:r w:rsidRPr="002876C5">
              <w:rPr>
                <w:bCs/>
                <w:sz w:val="28"/>
                <w:szCs w:val="28"/>
                <w:lang w:val="en-US"/>
              </w:rPr>
              <w:t>q</w:t>
            </w:r>
            <w:r>
              <w:rPr>
                <w:bCs/>
                <w:sz w:val="28"/>
                <w:szCs w:val="28"/>
              </w:rPr>
              <w:t xml:space="preserve"> → р= 1-0,01414=0,98586</w:t>
            </w:r>
          </w:p>
          <w:p w:rsidR="00D72D88" w:rsidRDefault="00D72D88" w:rsidP="006E699F">
            <w:pPr>
              <w:jc w:val="both"/>
              <w:rPr>
                <w:sz w:val="28"/>
                <w:szCs w:val="28"/>
              </w:rPr>
            </w:pPr>
            <w:r>
              <w:rPr>
                <w:bCs/>
                <w:sz w:val="28"/>
                <w:szCs w:val="28"/>
              </w:rPr>
              <w:t xml:space="preserve">6. </w:t>
            </w:r>
            <w:r>
              <w:rPr>
                <w:sz w:val="28"/>
                <w:szCs w:val="28"/>
              </w:rPr>
              <w:t>р</w:t>
            </w:r>
            <w:r w:rsidRPr="002876C5">
              <w:rPr>
                <w:sz w:val="28"/>
                <w:szCs w:val="28"/>
                <w:vertAlign w:val="superscript"/>
              </w:rPr>
              <w:t>2</w:t>
            </w:r>
            <w:r>
              <w:rPr>
                <w:sz w:val="28"/>
                <w:szCs w:val="28"/>
              </w:rPr>
              <w:t xml:space="preserve"> (АА) = 0,9859</w:t>
            </w:r>
            <w:r w:rsidRPr="00D72D88">
              <w:rPr>
                <w:sz w:val="28"/>
                <w:szCs w:val="28"/>
                <w:vertAlign w:val="superscript"/>
              </w:rPr>
              <w:t>2</w:t>
            </w:r>
            <w:r>
              <w:rPr>
                <w:sz w:val="28"/>
                <w:szCs w:val="28"/>
                <w:vertAlign w:val="superscript"/>
              </w:rPr>
              <w:t xml:space="preserve"> </w:t>
            </w:r>
            <w:r>
              <w:rPr>
                <w:sz w:val="28"/>
                <w:szCs w:val="28"/>
              </w:rPr>
              <w:t>→</w:t>
            </w:r>
            <w:r>
              <w:t xml:space="preserve"> </w:t>
            </w:r>
            <w:r w:rsidRPr="00D72D88">
              <w:rPr>
                <w:sz w:val="28"/>
                <w:szCs w:val="28"/>
              </w:rPr>
              <w:t>0,9719</w:t>
            </w:r>
            <w:r>
              <w:rPr>
                <w:sz w:val="28"/>
                <w:szCs w:val="28"/>
              </w:rPr>
              <w:t xml:space="preserve"> (97,2%)</w:t>
            </w:r>
          </w:p>
          <w:p w:rsidR="00D72D88" w:rsidRPr="00D72D88" w:rsidRDefault="00D72D88" w:rsidP="006E699F">
            <w:pPr>
              <w:jc w:val="both"/>
              <w:rPr>
                <w:sz w:val="28"/>
                <w:szCs w:val="28"/>
              </w:rPr>
            </w:pPr>
            <w:r>
              <w:rPr>
                <w:sz w:val="28"/>
                <w:szCs w:val="28"/>
              </w:rPr>
              <w:t>7. 2р</w:t>
            </w:r>
            <w:r>
              <w:rPr>
                <w:sz w:val="28"/>
                <w:szCs w:val="28"/>
                <w:lang w:val="en-US"/>
              </w:rPr>
              <w:t>q</w:t>
            </w:r>
            <w:r>
              <w:rPr>
                <w:sz w:val="28"/>
                <w:szCs w:val="28"/>
              </w:rPr>
              <w:t xml:space="preserve"> (Аа) = 2*0,01414*0,9859=</w:t>
            </w:r>
            <w:r>
              <w:t xml:space="preserve"> </w:t>
            </w:r>
            <w:r w:rsidRPr="00D72D88">
              <w:rPr>
                <w:sz w:val="28"/>
                <w:szCs w:val="28"/>
              </w:rPr>
              <w:t>0,027</w:t>
            </w:r>
            <w:r>
              <w:rPr>
                <w:sz w:val="28"/>
                <w:szCs w:val="28"/>
              </w:rPr>
              <w:t>9 (2,8 %)</w:t>
            </w:r>
          </w:p>
          <w:p w:rsidR="002A1777" w:rsidRPr="00E23698" w:rsidRDefault="002A1777" w:rsidP="006E699F">
            <w:pPr>
              <w:jc w:val="both"/>
              <w:rPr>
                <w:sz w:val="28"/>
                <w:szCs w:val="28"/>
              </w:rPr>
            </w:pPr>
          </w:p>
        </w:tc>
      </w:tr>
      <w:tr w:rsidR="00E23698" w:rsidRPr="00E23698" w:rsidTr="00D72D88">
        <w:tc>
          <w:tcPr>
            <w:tcW w:w="564" w:type="dxa"/>
          </w:tcPr>
          <w:p w:rsidR="00E23698" w:rsidRPr="00E23698" w:rsidRDefault="00E23698" w:rsidP="004C0F65">
            <w:pPr>
              <w:pStyle w:val="a5"/>
              <w:numPr>
                <w:ilvl w:val="0"/>
                <w:numId w:val="7"/>
              </w:numPr>
              <w:ind w:left="0" w:firstLine="0"/>
              <w:rPr>
                <w:rFonts w:ascii="Times New Roman" w:hAnsi="Times New Roman"/>
                <w:color w:val="000000"/>
                <w:sz w:val="28"/>
                <w:szCs w:val="28"/>
              </w:rPr>
            </w:pPr>
          </w:p>
        </w:tc>
        <w:tc>
          <w:tcPr>
            <w:tcW w:w="7908" w:type="dxa"/>
            <w:gridSpan w:val="3"/>
          </w:tcPr>
          <w:p w:rsidR="00E23698" w:rsidRDefault="00E23698" w:rsidP="009D14E1">
            <w:pPr>
              <w:rPr>
                <w:sz w:val="28"/>
                <w:szCs w:val="28"/>
              </w:rPr>
            </w:pPr>
            <w:r w:rsidRPr="00E23698">
              <w:rPr>
                <w:sz w:val="28"/>
                <w:szCs w:val="28"/>
              </w:rPr>
              <w:t>Определите тип конституции, предложенный на рисунке, и дайте его характеристику</w:t>
            </w:r>
            <w:r w:rsidR="00D72D88">
              <w:rPr>
                <w:sz w:val="28"/>
                <w:szCs w:val="28"/>
              </w:rPr>
              <w:t>.</w:t>
            </w:r>
          </w:p>
          <w:p w:rsidR="00D72D88" w:rsidRDefault="00D72D88" w:rsidP="009D14E1">
            <w:pPr>
              <w:rPr>
                <w:sz w:val="28"/>
                <w:szCs w:val="28"/>
              </w:rPr>
            </w:pPr>
          </w:p>
          <w:p w:rsidR="00D72D88" w:rsidRPr="009E45B2" w:rsidRDefault="00D72D88" w:rsidP="00D72D88">
            <w:pPr>
              <w:rPr>
                <w:bCs/>
                <w:iCs/>
                <w:sz w:val="28"/>
                <w:szCs w:val="28"/>
              </w:rPr>
            </w:pPr>
            <w:r w:rsidRPr="009E45B2">
              <w:rPr>
                <w:sz w:val="28"/>
                <w:szCs w:val="28"/>
              </w:rPr>
              <w:t>ОТВЕТ</w:t>
            </w:r>
            <w:r w:rsidRPr="009E45B2">
              <w:rPr>
                <w:bCs/>
                <w:iCs/>
                <w:sz w:val="28"/>
                <w:szCs w:val="28"/>
              </w:rPr>
              <w:t>:</w:t>
            </w:r>
          </w:p>
          <w:p w:rsidR="00D72D88" w:rsidRDefault="00D72D88" w:rsidP="009D14E1">
            <w:pPr>
              <w:rPr>
                <w:sz w:val="28"/>
                <w:szCs w:val="28"/>
              </w:rPr>
            </w:pPr>
            <w:r>
              <w:rPr>
                <w:sz w:val="28"/>
                <w:szCs w:val="28"/>
              </w:rPr>
              <w:t>1. Астенический (долихоморфный).</w:t>
            </w:r>
          </w:p>
          <w:p w:rsidR="00D72D88" w:rsidRPr="00E23698" w:rsidRDefault="00D72D88" w:rsidP="00BC3655">
            <w:pPr>
              <w:ind w:left="145"/>
              <w:rPr>
                <w:sz w:val="28"/>
                <w:szCs w:val="28"/>
              </w:rPr>
            </w:pPr>
            <w:r>
              <w:object w:dxaOrig="7590" w:dyaOrig="5565">
                <v:shape id="_x0000_i1048" type="#_x0000_t75" style="width:206.6pt;height:152.15pt" o:ole="">
                  <v:imagedata r:id="rId160" o:title=""/>
                </v:shape>
                <o:OLEObject Type="Embed" ProgID="PBrush" ShapeID="_x0000_i1048" DrawAspect="Content" ObjectID="_1662814391" r:id="rId161"/>
              </w:object>
            </w:r>
          </w:p>
        </w:tc>
        <w:tc>
          <w:tcPr>
            <w:tcW w:w="1948" w:type="dxa"/>
          </w:tcPr>
          <w:p w:rsidR="00E23698" w:rsidRPr="00E23698" w:rsidRDefault="00D72D88" w:rsidP="009D14E1">
            <w:pPr>
              <w:tabs>
                <w:tab w:val="left" w:pos="360"/>
              </w:tabs>
              <w:jc w:val="both"/>
              <w:rPr>
                <w:sz w:val="28"/>
                <w:szCs w:val="28"/>
              </w:rPr>
            </w:pPr>
            <w:r>
              <w:object w:dxaOrig="2085" w:dyaOrig="6300">
                <v:shape id="_x0000_i1049" type="#_x0000_t75" style="width:71.35pt;height:3in" o:ole="">
                  <v:imagedata r:id="rId162" o:title=""/>
                </v:shape>
                <o:OLEObject Type="Embed" ProgID="PBrush" ShapeID="_x0000_i1049" DrawAspect="Content" ObjectID="_1662814392" r:id="rId163"/>
              </w:object>
            </w:r>
          </w:p>
        </w:tc>
      </w:tr>
      <w:tr w:rsidR="00E23698" w:rsidRPr="00E23698" w:rsidTr="009D14E1">
        <w:tc>
          <w:tcPr>
            <w:tcW w:w="564" w:type="dxa"/>
          </w:tcPr>
          <w:p w:rsidR="00E23698" w:rsidRPr="00E23698" w:rsidRDefault="00E23698" w:rsidP="004C0F65">
            <w:pPr>
              <w:pStyle w:val="a5"/>
              <w:numPr>
                <w:ilvl w:val="0"/>
                <w:numId w:val="7"/>
              </w:numPr>
              <w:ind w:left="0" w:firstLine="0"/>
              <w:rPr>
                <w:rFonts w:ascii="Times New Roman" w:hAnsi="Times New Roman"/>
                <w:color w:val="000000"/>
                <w:sz w:val="28"/>
                <w:szCs w:val="28"/>
              </w:rPr>
            </w:pPr>
          </w:p>
        </w:tc>
        <w:tc>
          <w:tcPr>
            <w:tcW w:w="9856" w:type="dxa"/>
            <w:gridSpan w:val="4"/>
          </w:tcPr>
          <w:p w:rsidR="00E23698" w:rsidRPr="00E23698" w:rsidRDefault="00E23698" w:rsidP="009D14E1">
            <w:pPr>
              <w:tabs>
                <w:tab w:val="left" w:pos="360"/>
                <w:tab w:val="num" w:pos="720"/>
              </w:tabs>
              <w:jc w:val="both"/>
              <w:rPr>
                <w:sz w:val="28"/>
                <w:szCs w:val="28"/>
              </w:rPr>
            </w:pPr>
            <w:r w:rsidRPr="00E23698">
              <w:rPr>
                <w:sz w:val="28"/>
                <w:szCs w:val="28"/>
              </w:rPr>
              <w:t xml:space="preserve">Прочитайте описание человека: сильное развитие костно-мышечной массы тела, большие размеры грудной клетки, высокий уровень гемоглобина, высокое содержание в крови белков, холестерина. </w:t>
            </w:r>
          </w:p>
          <w:p w:rsidR="00E23698" w:rsidRDefault="00E23698" w:rsidP="009D14E1">
            <w:pPr>
              <w:tabs>
                <w:tab w:val="left" w:pos="360"/>
              </w:tabs>
              <w:jc w:val="both"/>
              <w:rPr>
                <w:sz w:val="28"/>
                <w:szCs w:val="28"/>
              </w:rPr>
            </w:pPr>
            <w:r w:rsidRPr="00E23698">
              <w:rPr>
                <w:sz w:val="28"/>
                <w:szCs w:val="28"/>
              </w:rPr>
              <w:t xml:space="preserve">На основе описания сделайте вывод: о каком адаптивном типе идет речь? С чем связаны </w:t>
            </w:r>
            <w:r w:rsidR="003F0F92">
              <w:rPr>
                <w:sz w:val="28"/>
                <w:szCs w:val="28"/>
              </w:rPr>
              <w:t>особенности людей данного типа?</w:t>
            </w:r>
          </w:p>
          <w:p w:rsidR="003F0F92" w:rsidRDefault="003F0F92" w:rsidP="009D14E1">
            <w:pPr>
              <w:tabs>
                <w:tab w:val="left" w:pos="360"/>
              </w:tabs>
              <w:jc w:val="both"/>
              <w:rPr>
                <w:sz w:val="28"/>
                <w:szCs w:val="28"/>
              </w:rPr>
            </w:pPr>
          </w:p>
          <w:p w:rsidR="003F0F92" w:rsidRDefault="003F0F92" w:rsidP="009D14E1">
            <w:pPr>
              <w:tabs>
                <w:tab w:val="left" w:pos="360"/>
              </w:tabs>
              <w:jc w:val="both"/>
              <w:rPr>
                <w:sz w:val="28"/>
                <w:szCs w:val="28"/>
              </w:rPr>
            </w:pPr>
            <w:r>
              <w:rPr>
                <w:sz w:val="28"/>
                <w:szCs w:val="28"/>
              </w:rPr>
              <w:t>ОТВЕТ:</w:t>
            </w:r>
          </w:p>
          <w:p w:rsidR="003F0F92" w:rsidRDefault="003F0F92" w:rsidP="009D14E1">
            <w:pPr>
              <w:tabs>
                <w:tab w:val="left" w:pos="360"/>
              </w:tabs>
              <w:jc w:val="both"/>
              <w:rPr>
                <w:sz w:val="28"/>
                <w:szCs w:val="28"/>
              </w:rPr>
            </w:pPr>
            <w:r>
              <w:rPr>
                <w:sz w:val="28"/>
                <w:szCs w:val="28"/>
              </w:rPr>
              <w:t>1. Арктический тип.</w:t>
            </w:r>
          </w:p>
          <w:p w:rsidR="003F0F92" w:rsidRDefault="003F0F92" w:rsidP="009D14E1">
            <w:pPr>
              <w:tabs>
                <w:tab w:val="left" w:pos="360"/>
              </w:tabs>
              <w:jc w:val="both"/>
              <w:rPr>
                <w:sz w:val="28"/>
                <w:szCs w:val="28"/>
              </w:rPr>
            </w:pPr>
            <w:r>
              <w:rPr>
                <w:sz w:val="28"/>
                <w:szCs w:val="28"/>
              </w:rPr>
              <w:t>2. Экологические факторы, способствующие формированию</w:t>
            </w:r>
          </w:p>
          <w:p w:rsidR="003F0F92" w:rsidRPr="003F0F92" w:rsidRDefault="003F0F92" w:rsidP="00613C24">
            <w:pPr>
              <w:numPr>
                <w:ilvl w:val="0"/>
                <w:numId w:val="213"/>
              </w:numPr>
              <w:tabs>
                <w:tab w:val="left" w:pos="360"/>
              </w:tabs>
              <w:jc w:val="both"/>
              <w:rPr>
                <w:sz w:val="28"/>
                <w:szCs w:val="28"/>
              </w:rPr>
            </w:pPr>
            <w:r w:rsidRPr="003F0F92">
              <w:rPr>
                <w:sz w:val="28"/>
                <w:szCs w:val="28"/>
              </w:rPr>
              <w:t xml:space="preserve">низкая температура, </w:t>
            </w:r>
          </w:p>
          <w:p w:rsidR="003F0F92" w:rsidRPr="003F0F92" w:rsidRDefault="003F0F92" w:rsidP="00613C24">
            <w:pPr>
              <w:numPr>
                <w:ilvl w:val="0"/>
                <w:numId w:val="213"/>
              </w:numPr>
              <w:tabs>
                <w:tab w:val="left" w:pos="360"/>
              </w:tabs>
              <w:jc w:val="both"/>
              <w:rPr>
                <w:sz w:val="28"/>
                <w:szCs w:val="28"/>
              </w:rPr>
            </w:pPr>
            <w:r w:rsidRPr="003F0F92">
              <w:rPr>
                <w:sz w:val="28"/>
                <w:szCs w:val="28"/>
              </w:rPr>
              <w:t xml:space="preserve">скудность растительной и преобладание животной пищи (белковой), </w:t>
            </w:r>
          </w:p>
          <w:p w:rsidR="003F0F92" w:rsidRPr="003F0F92" w:rsidRDefault="003F0F92" w:rsidP="00613C24">
            <w:pPr>
              <w:numPr>
                <w:ilvl w:val="0"/>
                <w:numId w:val="213"/>
              </w:numPr>
              <w:tabs>
                <w:tab w:val="left" w:pos="360"/>
              </w:tabs>
              <w:jc w:val="both"/>
              <w:rPr>
                <w:sz w:val="28"/>
                <w:szCs w:val="28"/>
              </w:rPr>
            </w:pPr>
            <w:r w:rsidRPr="003F0F92">
              <w:rPr>
                <w:sz w:val="28"/>
                <w:szCs w:val="28"/>
              </w:rPr>
              <w:t xml:space="preserve">микроорганизмов мало, </w:t>
            </w:r>
          </w:p>
          <w:p w:rsidR="003F0F92" w:rsidRPr="00BC3655" w:rsidRDefault="003F0F92" w:rsidP="00613C24">
            <w:pPr>
              <w:numPr>
                <w:ilvl w:val="0"/>
                <w:numId w:val="213"/>
              </w:numPr>
              <w:tabs>
                <w:tab w:val="left" w:pos="360"/>
              </w:tabs>
              <w:jc w:val="both"/>
              <w:rPr>
                <w:sz w:val="28"/>
                <w:szCs w:val="28"/>
              </w:rPr>
            </w:pPr>
            <w:r w:rsidRPr="003F0F92">
              <w:rPr>
                <w:sz w:val="28"/>
                <w:szCs w:val="28"/>
              </w:rPr>
              <w:t>яйца гельминтов и цисты простейших гибнут.</w:t>
            </w:r>
          </w:p>
        </w:tc>
      </w:tr>
    </w:tbl>
    <w:p w:rsidR="000952F7" w:rsidRDefault="000952F7" w:rsidP="006E3F98">
      <w:pPr>
        <w:pStyle w:val="a5"/>
        <w:ind w:left="0" w:firstLine="709"/>
        <w:rPr>
          <w:rFonts w:ascii="Times New Roman" w:hAnsi="Times New Roman"/>
          <w:i/>
          <w:color w:val="000000"/>
          <w:sz w:val="28"/>
          <w:szCs w:val="28"/>
        </w:rPr>
      </w:pPr>
      <w:r w:rsidRPr="006E3F98">
        <w:rPr>
          <w:rFonts w:ascii="Times New Roman" w:hAnsi="Times New Roman"/>
          <w:b/>
          <w:color w:val="000000"/>
          <w:sz w:val="28"/>
          <w:szCs w:val="28"/>
        </w:rPr>
        <w:t xml:space="preserve">Тестовые задания </w:t>
      </w:r>
      <w:r w:rsidRPr="006E3F98">
        <w:rPr>
          <w:rFonts w:ascii="Times New Roman" w:hAnsi="Times New Roman"/>
          <w:color w:val="000000"/>
          <w:sz w:val="28"/>
          <w:szCs w:val="28"/>
        </w:rPr>
        <w:t>для проведения промежуточной аттестации формируются на основании представленных теоретических вопросов и практических заданий. Тестирование обучающихся проводится</w:t>
      </w:r>
      <w:r w:rsidR="006E3F98" w:rsidRPr="006E3F98">
        <w:rPr>
          <w:rFonts w:ascii="Times New Roman" w:hAnsi="Times New Roman"/>
          <w:color w:val="000000"/>
          <w:sz w:val="28"/>
          <w:szCs w:val="28"/>
        </w:rPr>
        <w:t xml:space="preserve"> </w:t>
      </w:r>
      <w:r w:rsidR="006E3F98" w:rsidRPr="00A371A8">
        <w:rPr>
          <w:rFonts w:ascii="Times New Roman" w:hAnsi="Times New Roman"/>
          <w:color w:val="000000"/>
          <w:sz w:val="28"/>
          <w:szCs w:val="28"/>
          <w:u w:val="single"/>
        </w:rPr>
        <w:t>в информационной системе Университета</w:t>
      </w:r>
      <w:r w:rsidR="006E3F98" w:rsidRPr="006E3F98">
        <w:rPr>
          <w:rFonts w:ascii="Times New Roman" w:hAnsi="Times New Roman"/>
          <w:color w:val="000000"/>
          <w:sz w:val="28"/>
          <w:szCs w:val="28"/>
        </w:rPr>
        <w:t>.</w:t>
      </w:r>
    </w:p>
    <w:p w:rsidR="000952F7" w:rsidRDefault="000952F7" w:rsidP="00116F9B">
      <w:pPr>
        <w:pStyle w:val="a5"/>
        <w:ind w:left="284" w:hanging="284"/>
        <w:rPr>
          <w:rFonts w:ascii="Times New Roman" w:hAnsi="Times New Roman"/>
          <w:i/>
          <w:color w:val="000000"/>
          <w:sz w:val="28"/>
          <w:szCs w:val="28"/>
        </w:rPr>
      </w:pPr>
    </w:p>
    <w:p w:rsidR="006E3F98" w:rsidRPr="00E836D2" w:rsidRDefault="006E3F98" w:rsidP="006E3F98">
      <w:pPr>
        <w:pStyle w:val="a5"/>
        <w:ind w:left="0" w:firstLine="709"/>
        <w:jc w:val="center"/>
        <w:rPr>
          <w:rFonts w:ascii="Times New Roman" w:hAnsi="Times New Roman"/>
          <w:b/>
          <w:color w:val="000000"/>
          <w:sz w:val="28"/>
          <w:szCs w:val="28"/>
        </w:rPr>
      </w:pPr>
      <w:r w:rsidRPr="006E3F98">
        <w:rPr>
          <w:rFonts w:ascii="Times New Roman" w:hAnsi="Times New Roman"/>
          <w:b/>
          <w:color w:val="000000"/>
          <w:sz w:val="28"/>
          <w:szCs w:val="28"/>
        </w:rPr>
        <w:t>Образец зачетного набора тестовых заданий</w:t>
      </w:r>
    </w:p>
    <w:p w:rsidR="006E3F98" w:rsidRDefault="006E3F98" w:rsidP="006E3F98">
      <w:pPr>
        <w:ind w:firstLine="709"/>
        <w:jc w:val="center"/>
      </w:pPr>
    </w:p>
    <w:p w:rsidR="006E3F98" w:rsidRPr="00605973" w:rsidRDefault="006E3F98" w:rsidP="006E3F98">
      <w:pPr>
        <w:ind w:firstLine="709"/>
        <w:jc w:val="center"/>
      </w:pPr>
      <w:r w:rsidRPr="00605973">
        <w:t>ФЕДЕРАЛЬНОЕ ГОСУДАРСТВЕННОЕ БЮДЖЕТНОЕ ОБРАЗОВАТЕЛЬНОЕ УЧРЕЖДЕНИЕ ВЫСШЕГО ОБРАЗОВАНИЯ</w:t>
      </w:r>
    </w:p>
    <w:p w:rsidR="006E3F98" w:rsidRPr="00605973" w:rsidRDefault="006E3F98" w:rsidP="006E3F98">
      <w:pPr>
        <w:ind w:firstLine="709"/>
        <w:jc w:val="center"/>
      </w:pPr>
      <w:r w:rsidRPr="00605973">
        <w:t>«ОРЕНБУРГСКИЙ ГОСУДАРСТВЕННЫЙ МЕДИЦИНСКИЙ УНИВЕРСИТЕТ» МИНИСТЕРСТВА ЗДРАВООХРАНЕНИЯ РОССИЙСКОЙ ФЕДЕРАЦИИ</w:t>
      </w:r>
    </w:p>
    <w:p w:rsidR="006E3F98" w:rsidRPr="00E836D2" w:rsidRDefault="006E3F98" w:rsidP="006E3F98">
      <w:pPr>
        <w:ind w:firstLine="709"/>
        <w:jc w:val="center"/>
        <w:rPr>
          <w:sz w:val="28"/>
          <w:szCs w:val="28"/>
        </w:rPr>
      </w:pPr>
    </w:p>
    <w:p w:rsidR="006E3F98" w:rsidRPr="00E836D2" w:rsidRDefault="006E3F98" w:rsidP="006E3F98">
      <w:pPr>
        <w:ind w:firstLine="709"/>
        <w:jc w:val="center"/>
        <w:rPr>
          <w:sz w:val="28"/>
          <w:szCs w:val="28"/>
        </w:rPr>
      </w:pPr>
    </w:p>
    <w:p w:rsidR="006E3F98" w:rsidRPr="00E836D2" w:rsidRDefault="006E3F98" w:rsidP="006E3F98">
      <w:pPr>
        <w:rPr>
          <w:sz w:val="28"/>
          <w:szCs w:val="28"/>
        </w:rPr>
      </w:pPr>
      <w:r w:rsidRPr="00E836D2">
        <w:rPr>
          <w:sz w:val="28"/>
          <w:szCs w:val="28"/>
        </w:rPr>
        <w:t>кафедра __</w:t>
      </w:r>
      <w:r>
        <w:rPr>
          <w:sz w:val="28"/>
          <w:szCs w:val="28"/>
        </w:rPr>
        <w:t>БИОЛОГИИ____</w:t>
      </w:r>
    </w:p>
    <w:p w:rsidR="006E3F98" w:rsidRDefault="006E3F98" w:rsidP="006E3F98">
      <w:pPr>
        <w:ind w:left="993" w:hanging="993"/>
        <w:jc w:val="both"/>
        <w:rPr>
          <w:sz w:val="28"/>
          <w:szCs w:val="28"/>
        </w:rPr>
      </w:pPr>
      <w:r w:rsidRPr="00E836D2">
        <w:rPr>
          <w:sz w:val="28"/>
          <w:szCs w:val="28"/>
        </w:rPr>
        <w:t>направление подготовки (специальность)</w:t>
      </w:r>
      <w:r w:rsidRPr="006E3F98">
        <w:rPr>
          <w:b/>
          <w:sz w:val="28"/>
          <w:szCs w:val="28"/>
        </w:rPr>
        <w:t xml:space="preserve"> </w:t>
      </w:r>
      <w:r w:rsidRPr="006E3F98">
        <w:rPr>
          <w:sz w:val="28"/>
          <w:szCs w:val="28"/>
        </w:rPr>
        <w:t>37.05.01 клиническая психология по специализации «патопсихологическая диагностика и психотерапия»</w:t>
      </w:r>
    </w:p>
    <w:p w:rsidR="006E3F98" w:rsidRPr="00E836D2" w:rsidRDefault="006E3F98" w:rsidP="006E3F98">
      <w:pPr>
        <w:ind w:left="993" w:hanging="993"/>
        <w:jc w:val="both"/>
        <w:rPr>
          <w:sz w:val="28"/>
          <w:szCs w:val="28"/>
        </w:rPr>
      </w:pPr>
      <w:r w:rsidRPr="00E836D2">
        <w:rPr>
          <w:sz w:val="28"/>
          <w:szCs w:val="28"/>
        </w:rPr>
        <w:t>дисциплина</w:t>
      </w:r>
      <w:r>
        <w:rPr>
          <w:sz w:val="28"/>
          <w:szCs w:val="28"/>
        </w:rPr>
        <w:t xml:space="preserve"> </w:t>
      </w:r>
      <w:r w:rsidR="00CD4FA3">
        <w:rPr>
          <w:sz w:val="28"/>
          <w:szCs w:val="28"/>
        </w:rPr>
        <w:t>Антропология</w:t>
      </w:r>
    </w:p>
    <w:p w:rsidR="006E3F98" w:rsidRDefault="006E3F98" w:rsidP="00116F9B">
      <w:pPr>
        <w:pStyle w:val="a5"/>
        <w:ind w:left="284" w:hanging="284"/>
        <w:rPr>
          <w:rFonts w:ascii="Times New Roman" w:hAnsi="Times New Roman"/>
          <w:i/>
          <w:color w:val="000000"/>
          <w:sz w:val="28"/>
          <w:szCs w:val="28"/>
        </w:rPr>
      </w:pPr>
    </w:p>
    <w:p w:rsidR="00613C24" w:rsidRDefault="00142238" w:rsidP="00613C24">
      <w:pPr>
        <w:jc w:val="both"/>
      </w:pPr>
      <w:r>
        <w:t>1</w:t>
      </w:r>
      <w:r w:rsidR="00613C24">
        <w:t>. Первыми живыми организмами на планете были:</w:t>
      </w:r>
    </w:p>
    <w:p w:rsidR="00613C24" w:rsidRDefault="00613C24" w:rsidP="00613C24">
      <w:pPr>
        <w:ind w:left="284"/>
        <w:jc w:val="both"/>
      </w:pPr>
      <w:r>
        <w:t>1) архебактерии        2) синезеленые водоросли           3)  цианеи</w:t>
      </w:r>
    </w:p>
    <w:p w:rsidR="00613C24" w:rsidRDefault="00613C24" w:rsidP="00613C24">
      <w:pPr>
        <w:jc w:val="both"/>
        <w:rPr>
          <w:snapToGrid w:val="0"/>
        </w:rPr>
      </w:pPr>
      <w:r>
        <w:t>2. О ж</w:t>
      </w:r>
      <w:r>
        <w:rPr>
          <w:snapToGrid w:val="0"/>
        </w:rPr>
        <w:t>изни, как способе существования белковых тел, говорил …</w:t>
      </w:r>
    </w:p>
    <w:p w:rsidR="00613C24" w:rsidRDefault="00613C24" w:rsidP="00613C24">
      <w:pPr>
        <w:ind w:left="284"/>
        <w:jc w:val="both"/>
        <w:rPr>
          <w:snapToGrid w:val="0"/>
        </w:rPr>
      </w:pPr>
      <w:r>
        <w:rPr>
          <w:snapToGrid w:val="0"/>
        </w:rPr>
        <w:t>1) Ф.Энгельс</w:t>
      </w:r>
    </w:p>
    <w:p w:rsidR="00613C24" w:rsidRDefault="00613C24" w:rsidP="00613C24">
      <w:pPr>
        <w:ind w:left="284"/>
        <w:jc w:val="both"/>
        <w:rPr>
          <w:snapToGrid w:val="0"/>
        </w:rPr>
      </w:pPr>
      <w:r>
        <w:rPr>
          <w:snapToGrid w:val="0"/>
        </w:rPr>
        <w:t>2) И.И.Шмальгаузен</w:t>
      </w:r>
    </w:p>
    <w:p w:rsidR="00613C24" w:rsidRDefault="00613C24" w:rsidP="00613C24">
      <w:pPr>
        <w:ind w:left="284"/>
        <w:jc w:val="both"/>
        <w:rPr>
          <w:snapToGrid w:val="0"/>
        </w:rPr>
      </w:pPr>
      <w:r>
        <w:rPr>
          <w:snapToGrid w:val="0"/>
        </w:rPr>
        <w:t xml:space="preserve">3) М.В.Волькенштейн </w:t>
      </w:r>
    </w:p>
    <w:p w:rsidR="00613C24" w:rsidRDefault="00613C24" w:rsidP="00613C24">
      <w:pPr>
        <w:ind w:left="284"/>
        <w:jc w:val="both"/>
        <w:rPr>
          <w:snapToGrid w:val="0"/>
        </w:rPr>
      </w:pPr>
      <w:r>
        <w:rPr>
          <w:snapToGrid w:val="0"/>
        </w:rPr>
        <w:t>4) К.Маркс</w:t>
      </w:r>
    </w:p>
    <w:p w:rsidR="00613C24" w:rsidRDefault="00613C24" w:rsidP="00613C24">
      <w:pPr>
        <w:pStyle w:val="HTML"/>
        <w:rPr>
          <w:rFonts w:ascii="Times New Roman" w:hAnsi="Times New Roman" w:cs="Times New Roman"/>
          <w:sz w:val="24"/>
          <w:szCs w:val="24"/>
        </w:rPr>
      </w:pPr>
      <w:r>
        <w:rPr>
          <w:rFonts w:ascii="Times New Roman" w:hAnsi="Times New Roman" w:cs="Times New Roman"/>
          <w:sz w:val="24"/>
          <w:szCs w:val="24"/>
        </w:rPr>
        <w:t xml:space="preserve">3. Иерархическая организация природных биологических систем: определить последовательность </w:t>
      </w:r>
    </w:p>
    <w:p w:rsidR="00613C24" w:rsidRDefault="00613C24" w:rsidP="00613C24">
      <w:pPr>
        <w:pStyle w:val="HTML"/>
        <w:ind w:left="284"/>
        <w:rPr>
          <w:rFonts w:ascii="Times New Roman" w:hAnsi="Times New Roman" w:cs="Times New Roman"/>
          <w:sz w:val="24"/>
          <w:szCs w:val="24"/>
        </w:rPr>
      </w:pPr>
      <w:r>
        <w:rPr>
          <w:rFonts w:ascii="Times New Roman" w:hAnsi="Times New Roman" w:cs="Times New Roman"/>
          <w:sz w:val="24"/>
          <w:szCs w:val="24"/>
        </w:rPr>
        <w:t>1) биополимеры</w:t>
      </w:r>
    </w:p>
    <w:p w:rsidR="00613C24" w:rsidRDefault="00613C24" w:rsidP="00613C24">
      <w:pPr>
        <w:pStyle w:val="HTML"/>
        <w:ind w:left="284"/>
        <w:rPr>
          <w:rFonts w:ascii="Times New Roman" w:hAnsi="Times New Roman" w:cs="Times New Roman"/>
          <w:sz w:val="24"/>
          <w:szCs w:val="24"/>
        </w:rPr>
      </w:pPr>
      <w:r>
        <w:rPr>
          <w:rFonts w:ascii="Times New Roman" w:hAnsi="Times New Roman" w:cs="Times New Roman"/>
          <w:sz w:val="24"/>
          <w:szCs w:val="24"/>
        </w:rPr>
        <w:t xml:space="preserve">2) клетки </w:t>
      </w:r>
    </w:p>
    <w:p w:rsidR="00613C24" w:rsidRDefault="00613C24" w:rsidP="00613C24">
      <w:pPr>
        <w:pStyle w:val="HTML"/>
        <w:ind w:left="284"/>
        <w:rPr>
          <w:rFonts w:ascii="Times New Roman" w:hAnsi="Times New Roman" w:cs="Times New Roman"/>
          <w:sz w:val="24"/>
          <w:szCs w:val="24"/>
        </w:rPr>
      </w:pPr>
      <w:r>
        <w:rPr>
          <w:rFonts w:ascii="Times New Roman" w:hAnsi="Times New Roman" w:cs="Times New Roman"/>
          <w:sz w:val="24"/>
          <w:szCs w:val="24"/>
        </w:rPr>
        <w:t>3) органы</w:t>
      </w:r>
    </w:p>
    <w:p w:rsidR="00613C24" w:rsidRDefault="00613C24" w:rsidP="00613C24">
      <w:pPr>
        <w:pStyle w:val="HTML"/>
        <w:ind w:left="284"/>
        <w:rPr>
          <w:rFonts w:ascii="Times New Roman" w:hAnsi="Times New Roman" w:cs="Times New Roman"/>
          <w:sz w:val="24"/>
          <w:szCs w:val="24"/>
        </w:rPr>
      </w:pPr>
      <w:r>
        <w:rPr>
          <w:rFonts w:ascii="Times New Roman" w:hAnsi="Times New Roman" w:cs="Times New Roman"/>
          <w:sz w:val="24"/>
          <w:szCs w:val="24"/>
        </w:rPr>
        <w:t>4) органеллы</w:t>
      </w:r>
    </w:p>
    <w:p w:rsidR="00613C24" w:rsidRDefault="00613C24" w:rsidP="00613C24">
      <w:pPr>
        <w:pStyle w:val="HTML"/>
        <w:ind w:left="284"/>
        <w:rPr>
          <w:rFonts w:ascii="Times New Roman" w:hAnsi="Times New Roman" w:cs="Times New Roman"/>
          <w:sz w:val="24"/>
          <w:szCs w:val="24"/>
        </w:rPr>
      </w:pPr>
      <w:r>
        <w:rPr>
          <w:rFonts w:ascii="Times New Roman" w:hAnsi="Times New Roman" w:cs="Times New Roman"/>
          <w:sz w:val="24"/>
          <w:szCs w:val="24"/>
        </w:rPr>
        <w:t xml:space="preserve">5) организмы </w:t>
      </w:r>
    </w:p>
    <w:p w:rsidR="00613C24" w:rsidRDefault="00613C24" w:rsidP="00613C24">
      <w:pPr>
        <w:pStyle w:val="HTML"/>
        <w:ind w:left="284"/>
        <w:rPr>
          <w:rFonts w:ascii="Times New Roman" w:hAnsi="Times New Roman" w:cs="Times New Roman"/>
          <w:sz w:val="24"/>
          <w:szCs w:val="24"/>
        </w:rPr>
      </w:pPr>
      <w:r>
        <w:rPr>
          <w:rFonts w:ascii="Times New Roman" w:hAnsi="Times New Roman" w:cs="Times New Roman"/>
          <w:sz w:val="24"/>
          <w:szCs w:val="24"/>
        </w:rPr>
        <w:t xml:space="preserve">6) популяции </w:t>
      </w:r>
    </w:p>
    <w:p w:rsidR="00613C24" w:rsidRDefault="00613C24" w:rsidP="00613C24">
      <w:pPr>
        <w:pStyle w:val="HTML"/>
        <w:ind w:left="284"/>
        <w:rPr>
          <w:rFonts w:ascii="Times New Roman" w:hAnsi="Times New Roman" w:cs="Times New Roman"/>
          <w:sz w:val="24"/>
          <w:szCs w:val="24"/>
        </w:rPr>
      </w:pPr>
      <w:r>
        <w:rPr>
          <w:rFonts w:ascii="Times New Roman" w:hAnsi="Times New Roman" w:cs="Times New Roman"/>
          <w:sz w:val="24"/>
          <w:szCs w:val="24"/>
        </w:rPr>
        <w:t>7) ткани</w:t>
      </w:r>
    </w:p>
    <w:p w:rsidR="00613C24" w:rsidRDefault="00613C24" w:rsidP="00613C24">
      <w:pPr>
        <w:pStyle w:val="HTML"/>
        <w:ind w:left="284"/>
        <w:rPr>
          <w:rFonts w:ascii="Times New Roman" w:hAnsi="Times New Roman" w:cs="Times New Roman"/>
          <w:sz w:val="24"/>
          <w:szCs w:val="24"/>
        </w:rPr>
      </w:pPr>
      <w:r>
        <w:rPr>
          <w:rFonts w:ascii="Times New Roman" w:hAnsi="Times New Roman" w:cs="Times New Roman"/>
          <w:sz w:val="24"/>
          <w:szCs w:val="24"/>
        </w:rPr>
        <w:t>8) виды</w:t>
      </w:r>
    </w:p>
    <w:p w:rsidR="00613C24" w:rsidRDefault="00613C24" w:rsidP="00613C24">
      <w:pPr>
        <w:rPr>
          <w:snapToGrid w:val="0"/>
        </w:rPr>
      </w:pPr>
      <w:r>
        <w:rPr>
          <w:snapToGrid w:val="0"/>
        </w:rPr>
        <w:t>4. Назовите возраст живой материи на земле.</w:t>
      </w:r>
    </w:p>
    <w:p w:rsidR="00613C24" w:rsidRDefault="00613C24" w:rsidP="00613C24">
      <w:pPr>
        <w:ind w:left="284"/>
        <w:rPr>
          <w:snapToGrid w:val="0"/>
        </w:rPr>
      </w:pPr>
      <w:r>
        <w:rPr>
          <w:snapToGrid w:val="0"/>
        </w:rPr>
        <w:t xml:space="preserve">1) 7—8 млрд лет </w:t>
      </w:r>
    </w:p>
    <w:p w:rsidR="00613C24" w:rsidRDefault="00613C24" w:rsidP="00613C24">
      <w:pPr>
        <w:ind w:left="284"/>
        <w:rPr>
          <w:snapToGrid w:val="0"/>
        </w:rPr>
      </w:pPr>
      <w:r>
        <w:rPr>
          <w:snapToGrid w:val="0"/>
        </w:rPr>
        <w:t>2) 5—6 млрд лет</w:t>
      </w:r>
    </w:p>
    <w:p w:rsidR="00613C24" w:rsidRDefault="00613C24" w:rsidP="00613C24">
      <w:pPr>
        <w:ind w:left="284"/>
        <w:rPr>
          <w:snapToGrid w:val="0"/>
        </w:rPr>
      </w:pPr>
      <w:r>
        <w:rPr>
          <w:snapToGrid w:val="0"/>
        </w:rPr>
        <w:t>3) 3—4 млрд лет</w:t>
      </w:r>
    </w:p>
    <w:p w:rsidR="00613C24" w:rsidRDefault="00613C24" w:rsidP="00613C24">
      <w:pPr>
        <w:ind w:left="284"/>
        <w:rPr>
          <w:snapToGrid w:val="0"/>
        </w:rPr>
      </w:pPr>
      <w:r>
        <w:rPr>
          <w:snapToGrid w:val="0"/>
        </w:rPr>
        <w:t>4) 1—2 млрд лет</w:t>
      </w:r>
    </w:p>
    <w:p w:rsidR="00613C24" w:rsidRDefault="00613C24" w:rsidP="00613C24">
      <w:pPr>
        <w:ind w:left="284" w:hanging="284"/>
        <w:rPr>
          <w:snapToGrid w:val="0"/>
          <w:spacing w:val="-6"/>
        </w:rPr>
      </w:pPr>
      <w:r>
        <w:rPr>
          <w:snapToGrid w:val="0"/>
        </w:rPr>
        <w:t xml:space="preserve">5. </w:t>
      </w:r>
      <w:r>
        <w:rPr>
          <w:snapToGrid w:val="0"/>
          <w:spacing w:val="-6"/>
        </w:rPr>
        <w:t>В чем заключается вклад Л. Пастера в развитие представлений о происхождении жизни на Земле?</w:t>
      </w:r>
    </w:p>
    <w:p w:rsidR="00613C24" w:rsidRDefault="00613C24" w:rsidP="00852D83">
      <w:pPr>
        <w:ind w:left="567" w:hanging="240"/>
        <w:rPr>
          <w:snapToGrid w:val="0"/>
        </w:rPr>
      </w:pPr>
      <w:r>
        <w:rPr>
          <w:snapToGrid w:val="0"/>
        </w:rPr>
        <w:t>1) впервые высказал предположение о составе первичной атмосферы Земли и о возможности образования органических соединений из неорганических под действием мощных электрических разрядов</w:t>
      </w:r>
    </w:p>
    <w:p w:rsidR="00613C24" w:rsidRDefault="00613C24" w:rsidP="00852D83">
      <w:pPr>
        <w:ind w:left="567" w:hanging="240"/>
        <w:rPr>
          <w:snapToGrid w:val="0"/>
        </w:rPr>
      </w:pPr>
      <w:r>
        <w:rPr>
          <w:snapToGrid w:val="0"/>
        </w:rPr>
        <w:t>2) впервые экспериментально доказал возможность образования аминокислот из неоргани</w:t>
      </w:r>
      <w:r>
        <w:rPr>
          <w:snapToGrid w:val="0"/>
        </w:rPr>
        <w:softHyphen/>
        <w:t>ческих соединений</w:t>
      </w:r>
    </w:p>
    <w:p w:rsidR="00613C24" w:rsidRDefault="00613C24" w:rsidP="00852D83">
      <w:pPr>
        <w:ind w:left="567" w:hanging="260"/>
        <w:rPr>
          <w:snapToGrid w:val="0"/>
        </w:rPr>
      </w:pPr>
      <w:r>
        <w:rPr>
          <w:snapToGrid w:val="0"/>
        </w:rPr>
        <w:t>3) доказал невозможность самозарождения микроорганизмов</w:t>
      </w:r>
    </w:p>
    <w:p w:rsidR="00613C24" w:rsidRDefault="00613C24" w:rsidP="00852D83">
      <w:pPr>
        <w:ind w:left="567" w:hanging="260"/>
        <w:rPr>
          <w:snapToGrid w:val="0"/>
        </w:rPr>
      </w:pPr>
      <w:r>
        <w:rPr>
          <w:snapToGrid w:val="0"/>
        </w:rPr>
        <w:t>4) доказал невозможность непосредственного возникновения высокоорганизованных живых существ из неживой природы</w:t>
      </w:r>
    </w:p>
    <w:p w:rsidR="00613C24" w:rsidRDefault="00142238" w:rsidP="00613C24">
      <w:r>
        <w:t>6</w:t>
      </w:r>
      <w:r w:rsidR="00613C24">
        <w:t>. К элементам органогенам относятся…</w:t>
      </w:r>
    </w:p>
    <w:p w:rsidR="00613C24" w:rsidRDefault="00613C24" w:rsidP="00613C24">
      <w:pPr>
        <w:ind w:left="284"/>
        <w:rPr>
          <w:bCs/>
        </w:rPr>
      </w:pPr>
      <w:r>
        <w:t xml:space="preserve">1) Йод               </w:t>
      </w:r>
      <w:r>
        <w:rPr>
          <w:bCs/>
        </w:rPr>
        <w:t xml:space="preserve">2) Углерод                  </w:t>
      </w:r>
      <w:r>
        <w:t xml:space="preserve">3) Вода                  </w:t>
      </w:r>
      <w:r>
        <w:rPr>
          <w:bCs/>
        </w:rPr>
        <w:t>4) Кислород</w:t>
      </w:r>
    </w:p>
    <w:p w:rsidR="00613C24" w:rsidRDefault="00142238" w:rsidP="00613C24">
      <w:r>
        <w:t>7</w:t>
      </w:r>
      <w:r w:rsidR="00613C24">
        <w:t>. Способность атомов углевода связываться друг с другом определяет:</w:t>
      </w:r>
    </w:p>
    <w:p w:rsidR="00613C24" w:rsidRDefault="00613C24" w:rsidP="00613C24">
      <w:pPr>
        <w:ind w:left="284"/>
      </w:pPr>
      <w:r>
        <w:t>1) Возможность образовывать высокомолекулярные соединения</w:t>
      </w:r>
    </w:p>
    <w:p w:rsidR="00613C24" w:rsidRDefault="00613C24" w:rsidP="00613C24">
      <w:pPr>
        <w:ind w:left="284"/>
      </w:pPr>
      <w:r>
        <w:t>2) Перенос атомов вещества в организме</w:t>
      </w:r>
    </w:p>
    <w:p w:rsidR="00613C24" w:rsidRDefault="00613C24" w:rsidP="00613C24">
      <w:pPr>
        <w:ind w:left="284"/>
      </w:pPr>
      <w:r>
        <w:t>3) Многообразие органических веществ</w:t>
      </w:r>
    </w:p>
    <w:p w:rsidR="00613C24" w:rsidRDefault="00613C24" w:rsidP="00613C24">
      <w:pPr>
        <w:ind w:left="284"/>
        <w:rPr>
          <w:bCs/>
        </w:rPr>
      </w:pPr>
      <w:r>
        <w:rPr>
          <w:bCs/>
        </w:rPr>
        <w:t>4) Химическую активность органических соединений</w:t>
      </w:r>
    </w:p>
    <w:p w:rsidR="00613C24" w:rsidRDefault="00142238" w:rsidP="00613C24">
      <w:pPr>
        <w:jc w:val="both"/>
      </w:pPr>
      <w:r>
        <w:t>8</w:t>
      </w:r>
      <w:r w:rsidR="00613C24">
        <w:t>. К эукариотам не относятся:</w:t>
      </w:r>
    </w:p>
    <w:p w:rsidR="00613C24" w:rsidRDefault="00613C24" w:rsidP="00613C24">
      <w:pPr>
        <w:ind w:left="284"/>
        <w:jc w:val="both"/>
      </w:pPr>
      <w:r>
        <w:t>1) Растения         2) Сине-зеленые водоросли      3) Животные        4) Грибы</w:t>
      </w:r>
    </w:p>
    <w:p w:rsidR="00613C24" w:rsidRDefault="00142238" w:rsidP="00613C24">
      <w:pPr>
        <w:ind w:left="426" w:hanging="426"/>
        <w:jc w:val="both"/>
      </w:pPr>
      <w:r>
        <w:t>9</w:t>
      </w:r>
      <w:r w:rsidR="00613C24">
        <w:t xml:space="preserve">. Основное свойство живого, согласно которому: живые существа состоят из тех же химических элементов, что и неживые, но в организмах есть молекулы веществ, характерные только для живого – называется </w:t>
      </w:r>
    </w:p>
    <w:p w:rsidR="00613C24" w:rsidRDefault="00613C24" w:rsidP="00613C24">
      <w:pPr>
        <w:ind w:left="284"/>
        <w:jc w:val="both"/>
      </w:pPr>
      <w:r>
        <w:t>1) Гомологичности</w:t>
      </w:r>
    </w:p>
    <w:p w:rsidR="00613C24" w:rsidRDefault="00613C24" w:rsidP="00613C24">
      <w:pPr>
        <w:ind w:left="284"/>
        <w:jc w:val="both"/>
      </w:pPr>
      <w:r>
        <w:t>2) Симметрии</w:t>
      </w:r>
    </w:p>
    <w:p w:rsidR="00613C24" w:rsidRDefault="00613C24" w:rsidP="00613C24">
      <w:pPr>
        <w:ind w:left="284"/>
        <w:jc w:val="both"/>
      </w:pPr>
      <w:r>
        <w:t>3) Хиральности</w:t>
      </w:r>
    </w:p>
    <w:p w:rsidR="00613C24" w:rsidRDefault="00613C24" w:rsidP="00613C24">
      <w:pPr>
        <w:ind w:left="284"/>
        <w:jc w:val="both"/>
      </w:pPr>
      <w:r>
        <w:lastRenderedPageBreak/>
        <w:t>4) Химического состав</w:t>
      </w:r>
    </w:p>
    <w:p w:rsidR="00613C24" w:rsidRDefault="00613C24" w:rsidP="00613C24">
      <w:pPr>
        <w:sectPr w:rsidR="00613C24" w:rsidSect="00613C24">
          <w:type w:val="continuous"/>
          <w:pgSz w:w="11906" w:h="16838"/>
          <w:pgMar w:top="567" w:right="851" w:bottom="567" w:left="851" w:header="708" w:footer="708" w:gutter="0"/>
          <w:cols w:space="720"/>
        </w:sectPr>
      </w:pPr>
    </w:p>
    <w:p w:rsidR="00613C24" w:rsidRDefault="00142238" w:rsidP="00613C24">
      <w:pPr>
        <w:jc w:val="both"/>
        <w:rPr>
          <w:snapToGrid w:val="0"/>
        </w:rPr>
      </w:pPr>
      <w:r>
        <w:rPr>
          <w:snapToGrid w:val="0"/>
        </w:rPr>
        <w:lastRenderedPageBreak/>
        <w:t>10</w:t>
      </w:r>
      <w:r w:rsidR="00613C24">
        <w:rPr>
          <w:snapToGrid w:val="0"/>
        </w:rPr>
        <w:t>. Формула какого соединения приведена на схеме</w:t>
      </w:r>
    </w:p>
    <w:tbl>
      <w:tblPr>
        <w:tblW w:w="2845" w:type="pct"/>
        <w:tblInd w:w="392" w:type="dxa"/>
        <w:tblLook w:val="01E0" w:firstRow="1" w:lastRow="1" w:firstColumn="1" w:lastColumn="1" w:noHBand="0" w:noVBand="0"/>
      </w:tblPr>
      <w:tblGrid>
        <w:gridCol w:w="3462"/>
        <w:gridCol w:w="2467"/>
      </w:tblGrid>
      <w:tr w:rsidR="00613C24" w:rsidTr="00613C24">
        <w:tc>
          <w:tcPr>
            <w:tcW w:w="3462" w:type="dxa"/>
            <w:hideMark/>
          </w:tcPr>
          <w:p w:rsidR="00613C24" w:rsidRDefault="00613C24">
            <w:pPr>
              <w:spacing w:line="256" w:lineRule="auto"/>
              <w:jc w:val="both"/>
              <w:rPr>
                <w:snapToGrid w:val="0"/>
                <w:lang w:eastAsia="en-US"/>
              </w:rPr>
            </w:pPr>
            <w:r>
              <w:rPr>
                <w:snapToGrid w:val="0"/>
                <w:lang w:eastAsia="en-US"/>
              </w:rPr>
              <w:t>1) Углевода</w:t>
            </w:r>
          </w:p>
          <w:p w:rsidR="00613C24" w:rsidRDefault="00613C24">
            <w:pPr>
              <w:spacing w:line="256" w:lineRule="auto"/>
              <w:jc w:val="both"/>
              <w:rPr>
                <w:snapToGrid w:val="0"/>
                <w:lang w:eastAsia="en-US"/>
              </w:rPr>
            </w:pPr>
            <w:r>
              <w:rPr>
                <w:snapToGrid w:val="0"/>
                <w:lang w:eastAsia="en-US"/>
              </w:rPr>
              <w:t>2) Фосфоглицерина</w:t>
            </w:r>
          </w:p>
          <w:p w:rsidR="00613C24" w:rsidRDefault="00613C24">
            <w:pPr>
              <w:spacing w:line="256" w:lineRule="auto"/>
              <w:jc w:val="both"/>
              <w:rPr>
                <w:snapToGrid w:val="0"/>
                <w:lang w:eastAsia="en-US"/>
              </w:rPr>
            </w:pPr>
            <w:r>
              <w:rPr>
                <w:snapToGrid w:val="0"/>
                <w:lang w:eastAsia="en-US"/>
              </w:rPr>
              <w:t>3) Глюкозы</w:t>
            </w:r>
          </w:p>
          <w:p w:rsidR="00613C24" w:rsidRDefault="00613C24">
            <w:pPr>
              <w:spacing w:line="256" w:lineRule="auto"/>
              <w:jc w:val="both"/>
              <w:rPr>
                <w:snapToGrid w:val="0"/>
                <w:lang w:eastAsia="en-US"/>
              </w:rPr>
            </w:pPr>
            <w:r>
              <w:rPr>
                <w:snapToGrid w:val="0"/>
                <w:lang w:eastAsia="en-US"/>
              </w:rPr>
              <w:t>4) Белка</w:t>
            </w:r>
          </w:p>
        </w:tc>
        <w:tc>
          <w:tcPr>
            <w:tcW w:w="2467" w:type="dxa"/>
            <w:hideMark/>
          </w:tcPr>
          <w:p w:rsidR="00613C24" w:rsidRDefault="00613C24">
            <w:pPr>
              <w:spacing w:line="256" w:lineRule="auto"/>
              <w:jc w:val="both"/>
              <w:rPr>
                <w:snapToGrid w:val="0"/>
                <w:lang w:eastAsia="en-US"/>
              </w:rPr>
            </w:pPr>
            <w:r>
              <w:rPr>
                <w:noProof/>
              </w:rPr>
              <w:drawing>
                <wp:inline distT="0" distB="0" distL="0" distR="0" wp14:anchorId="0C778CC9" wp14:editId="6160B6F6">
                  <wp:extent cx="1066800" cy="676275"/>
                  <wp:effectExtent l="0" t="0" r="0" b="9525"/>
                  <wp:docPr id="39962" name="Рисунок 39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19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66800" cy="676275"/>
                          </a:xfrm>
                          <a:prstGeom prst="rect">
                            <a:avLst/>
                          </a:prstGeom>
                          <a:noFill/>
                          <a:ln>
                            <a:noFill/>
                          </a:ln>
                        </pic:spPr>
                      </pic:pic>
                    </a:graphicData>
                  </a:graphic>
                </wp:inline>
              </w:drawing>
            </w:r>
          </w:p>
        </w:tc>
      </w:tr>
    </w:tbl>
    <w:p w:rsidR="00613C24" w:rsidRDefault="00142238" w:rsidP="00142238">
      <w:pPr>
        <w:spacing w:line="228" w:lineRule="auto"/>
        <w:jc w:val="both"/>
        <w:rPr>
          <w:spacing w:val="-4"/>
        </w:rPr>
      </w:pPr>
      <w:r>
        <w:rPr>
          <w:spacing w:val="-4"/>
        </w:rPr>
        <w:t>11.</w:t>
      </w:r>
      <w:r w:rsidR="00613C24">
        <w:rPr>
          <w:spacing w:val="-4"/>
        </w:rPr>
        <w:t>Расположите в правильной последовательности основные этапы эволюции человеческого рода:</w:t>
      </w:r>
    </w:p>
    <w:p w:rsidR="00613C24" w:rsidRDefault="00613C24" w:rsidP="00583346">
      <w:pPr>
        <w:pStyle w:val="13"/>
        <w:numPr>
          <w:ilvl w:val="0"/>
          <w:numId w:val="260"/>
        </w:numPr>
        <w:snapToGrid w:val="0"/>
        <w:spacing w:line="228" w:lineRule="auto"/>
        <w:jc w:val="both"/>
        <w:rPr>
          <w:szCs w:val="24"/>
        </w:rPr>
      </w:pPr>
      <w:r>
        <w:rPr>
          <w:szCs w:val="24"/>
        </w:rPr>
        <w:t>австралопитеки</w:t>
      </w:r>
    </w:p>
    <w:p w:rsidR="00613C24" w:rsidRDefault="00613C24" w:rsidP="00583346">
      <w:pPr>
        <w:pStyle w:val="13"/>
        <w:widowControl/>
        <w:numPr>
          <w:ilvl w:val="0"/>
          <w:numId w:val="260"/>
        </w:numPr>
        <w:snapToGrid w:val="0"/>
        <w:spacing w:line="228" w:lineRule="auto"/>
        <w:jc w:val="both"/>
        <w:rPr>
          <w:szCs w:val="24"/>
        </w:rPr>
      </w:pPr>
      <w:r>
        <w:rPr>
          <w:szCs w:val="24"/>
        </w:rPr>
        <w:t xml:space="preserve">древнейшие люди </w:t>
      </w:r>
    </w:p>
    <w:p w:rsidR="00613C24" w:rsidRDefault="00613C24" w:rsidP="00583346">
      <w:pPr>
        <w:numPr>
          <w:ilvl w:val="0"/>
          <w:numId w:val="260"/>
        </w:numPr>
        <w:spacing w:line="228" w:lineRule="auto"/>
        <w:jc w:val="both"/>
      </w:pPr>
      <w:r>
        <w:t>новые люди</w:t>
      </w:r>
    </w:p>
    <w:p w:rsidR="00613C24" w:rsidRDefault="00613C24" w:rsidP="00583346">
      <w:pPr>
        <w:numPr>
          <w:ilvl w:val="0"/>
          <w:numId w:val="260"/>
        </w:numPr>
        <w:spacing w:line="228" w:lineRule="auto"/>
        <w:jc w:val="both"/>
        <w:rPr>
          <w:lang w:val="en-US"/>
        </w:rPr>
      </w:pPr>
      <w:r>
        <w:t>древние люди</w:t>
      </w:r>
    </w:p>
    <w:p w:rsidR="00613C24" w:rsidRDefault="00613C24" w:rsidP="00583346">
      <w:pPr>
        <w:numPr>
          <w:ilvl w:val="0"/>
          <w:numId w:val="260"/>
        </w:numPr>
        <w:spacing w:line="228" w:lineRule="auto"/>
        <w:jc w:val="both"/>
        <w:rPr>
          <w:lang w:val="en-US"/>
        </w:rPr>
      </w:pPr>
      <w:r>
        <w:t>человек умелый</w:t>
      </w:r>
    </w:p>
    <w:p w:rsidR="00613C24" w:rsidRDefault="00142238" w:rsidP="00142238">
      <w:pPr>
        <w:spacing w:line="228" w:lineRule="auto"/>
        <w:jc w:val="both"/>
        <w:rPr>
          <w:spacing w:val="-4"/>
        </w:rPr>
      </w:pPr>
      <w:r>
        <w:rPr>
          <w:spacing w:val="-4"/>
        </w:rPr>
        <w:t>12.</w:t>
      </w:r>
      <w:r w:rsidR="00613C24">
        <w:rPr>
          <w:spacing w:val="-4"/>
        </w:rPr>
        <w:t>Расположите в правильной последовательности основные этапы эволюции человеческого рода:</w:t>
      </w:r>
    </w:p>
    <w:p w:rsidR="00613C24" w:rsidRDefault="00613C24" w:rsidP="00583346">
      <w:pPr>
        <w:pStyle w:val="13"/>
        <w:numPr>
          <w:ilvl w:val="0"/>
          <w:numId w:val="259"/>
        </w:numPr>
        <w:snapToGrid w:val="0"/>
        <w:spacing w:line="228" w:lineRule="auto"/>
        <w:jc w:val="both"/>
        <w:rPr>
          <w:szCs w:val="24"/>
        </w:rPr>
      </w:pPr>
      <w:r>
        <w:rPr>
          <w:szCs w:val="24"/>
        </w:rPr>
        <w:t>австралопитеки</w:t>
      </w:r>
    </w:p>
    <w:p w:rsidR="00613C24" w:rsidRDefault="00613C24" w:rsidP="00583346">
      <w:pPr>
        <w:pStyle w:val="13"/>
        <w:widowControl/>
        <w:numPr>
          <w:ilvl w:val="0"/>
          <w:numId w:val="259"/>
        </w:numPr>
        <w:snapToGrid w:val="0"/>
        <w:spacing w:line="228" w:lineRule="auto"/>
        <w:jc w:val="both"/>
        <w:rPr>
          <w:szCs w:val="24"/>
        </w:rPr>
      </w:pPr>
      <w:r>
        <w:rPr>
          <w:szCs w:val="24"/>
        </w:rPr>
        <w:t xml:space="preserve">древнейшие люди </w:t>
      </w:r>
    </w:p>
    <w:p w:rsidR="00613C24" w:rsidRDefault="00613C24" w:rsidP="00583346">
      <w:pPr>
        <w:numPr>
          <w:ilvl w:val="0"/>
          <w:numId w:val="259"/>
        </w:numPr>
        <w:spacing w:line="228" w:lineRule="auto"/>
        <w:jc w:val="both"/>
      </w:pPr>
      <w:r>
        <w:t>новые люди</w:t>
      </w:r>
    </w:p>
    <w:p w:rsidR="00613C24" w:rsidRDefault="00613C24" w:rsidP="00583346">
      <w:pPr>
        <w:numPr>
          <w:ilvl w:val="0"/>
          <w:numId w:val="259"/>
        </w:numPr>
        <w:spacing w:line="228" w:lineRule="auto"/>
        <w:jc w:val="both"/>
        <w:rPr>
          <w:lang w:val="en-US"/>
        </w:rPr>
      </w:pPr>
      <w:r>
        <w:t>древние люди</w:t>
      </w:r>
    </w:p>
    <w:p w:rsidR="00613C24" w:rsidRDefault="00613C24" w:rsidP="00583346">
      <w:pPr>
        <w:numPr>
          <w:ilvl w:val="0"/>
          <w:numId w:val="259"/>
        </w:numPr>
        <w:spacing w:line="228" w:lineRule="auto"/>
        <w:jc w:val="both"/>
        <w:rPr>
          <w:lang w:val="en-US"/>
        </w:rPr>
      </w:pPr>
      <w:r>
        <w:t>человек умелый</w:t>
      </w:r>
    </w:p>
    <w:p w:rsidR="00613C24" w:rsidRDefault="00142238" w:rsidP="00142238">
      <w:pPr>
        <w:spacing w:line="228" w:lineRule="auto"/>
      </w:pPr>
      <w:r>
        <w:t>13.</w:t>
      </w:r>
      <w:r w:rsidR="00613C24">
        <w:t>Древние приматы произошли от…</w:t>
      </w:r>
    </w:p>
    <w:p w:rsidR="00613C24" w:rsidRDefault="00613C24" w:rsidP="00613C24">
      <w:pPr>
        <w:numPr>
          <w:ilvl w:val="0"/>
          <w:numId w:val="217"/>
        </w:numPr>
        <w:spacing w:line="228" w:lineRule="auto"/>
      </w:pPr>
      <w:r>
        <w:t>древних насекомоядных</w:t>
      </w:r>
    </w:p>
    <w:p w:rsidR="00613C24" w:rsidRDefault="00613C24" w:rsidP="00613C24">
      <w:pPr>
        <w:numPr>
          <w:ilvl w:val="0"/>
          <w:numId w:val="217"/>
        </w:numPr>
        <w:spacing w:line="228" w:lineRule="auto"/>
      </w:pPr>
      <w:r>
        <w:t>древних жвачных животных</w:t>
      </w:r>
    </w:p>
    <w:p w:rsidR="00613C24" w:rsidRDefault="00613C24" w:rsidP="00613C24">
      <w:pPr>
        <w:numPr>
          <w:ilvl w:val="0"/>
          <w:numId w:val="217"/>
        </w:numPr>
        <w:spacing w:line="228" w:lineRule="auto"/>
      </w:pPr>
      <w:r>
        <w:t>австралопитеков</w:t>
      </w:r>
    </w:p>
    <w:p w:rsidR="00613C24" w:rsidRDefault="00613C24" w:rsidP="00613C24">
      <w:pPr>
        <w:numPr>
          <w:ilvl w:val="0"/>
          <w:numId w:val="217"/>
        </w:numPr>
        <w:spacing w:line="228" w:lineRule="auto"/>
      </w:pPr>
      <w:r>
        <w:t>шимпанзоидного предка</w:t>
      </w:r>
    </w:p>
    <w:p w:rsidR="00613C24" w:rsidRDefault="00142238" w:rsidP="00142238">
      <w:pPr>
        <w:shd w:val="clear" w:color="auto" w:fill="FFFFFF"/>
        <w:spacing w:line="228" w:lineRule="auto"/>
        <w:rPr>
          <w:color w:val="000000"/>
          <w:shd w:val="clear" w:color="auto" w:fill="FFFFFF"/>
        </w:rPr>
      </w:pPr>
      <w:r>
        <w:rPr>
          <w:color w:val="000000"/>
          <w:shd w:val="clear" w:color="auto" w:fill="FFFFFF"/>
        </w:rPr>
        <w:t>14.</w:t>
      </w:r>
      <w:r w:rsidR="00613C24">
        <w:rPr>
          <w:color w:val="000000"/>
          <w:shd w:val="clear" w:color="auto" w:fill="FFFFFF"/>
        </w:rPr>
        <w:t>Изготовление орудий труда характерно для…</w:t>
      </w:r>
    </w:p>
    <w:p w:rsidR="00613C24" w:rsidRDefault="00613C24" w:rsidP="00613C24">
      <w:pPr>
        <w:pStyle w:val="a4"/>
        <w:numPr>
          <w:ilvl w:val="0"/>
          <w:numId w:val="218"/>
        </w:numPr>
        <w:shd w:val="clear" w:color="auto" w:fill="FFFFFF"/>
        <w:spacing w:before="0" w:beforeAutospacing="0" w:after="0" w:afterAutospacing="0" w:line="228" w:lineRule="auto"/>
        <w:jc w:val="left"/>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австралопитеков</w:t>
      </w:r>
    </w:p>
    <w:p w:rsidR="00613C24" w:rsidRDefault="00613C24" w:rsidP="00613C24">
      <w:pPr>
        <w:pStyle w:val="a4"/>
        <w:numPr>
          <w:ilvl w:val="0"/>
          <w:numId w:val="218"/>
        </w:numPr>
        <w:shd w:val="clear" w:color="auto" w:fill="FFFFFF"/>
        <w:spacing w:before="0" w:beforeAutospacing="0" w:after="0" w:afterAutospacing="0" w:line="228" w:lineRule="auto"/>
        <w:jc w:val="left"/>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архантропов</w:t>
      </w:r>
    </w:p>
    <w:p w:rsidR="00613C24" w:rsidRDefault="00613C24" w:rsidP="00613C24">
      <w:pPr>
        <w:pStyle w:val="a4"/>
        <w:numPr>
          <w:ilvl w:val="0"/>
          <w:numId w:val="218"/>
        </w:numPr>
        <w:shd w:val="clear" w:color="auto" w:fill="FFFFFF"/>
        <w:spacing w:before="0" w:beforeAutospacing="0" w:after="0" w:afterAutospacing="0" w:line="228" w:lineRule="auto"/>
        <w:jc w:val="left"/>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рамапитеков</w:t>
      </w:r>
    </w:p>
    <w:p w:rsidR="00613C24" w:rsidRDefault="00613C24" w:rsidP="00613C24">
      <w:pPr>
        <w:pStyle w:val="a4"/>
        <w:numPr>
          <w:ilvl w:val="0"/>
          <w:numId w:val="218"/>
        </w:numPr>
        <w:shd w:val="clear" w:color="auto" w:fill="FFFFFF"/>
        <w:spacing w:before="0" w:beforeAutospacing="0" w:after="0" w:afterAutospacing="0" w:line="228" w:lineRule="auto"/>
        <w:jc w:val="left"/>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первичных полуобезьян</w:t>
      </w:r>
    </w:p>
    <w:p w:rsidR="00613C24" w:rsidRDefault="00613C24" w:rsidP="00613C24">
      <w:pPr>
        <w:numPr>
          <w:ilvl w:val="0"/>
          <w:numId w:val="218"/>
        </w:numPr>
        <w:spacing w:line="228" w:lineRule="auto"/>
      </w:pPr>
      <w:r>
        <w:t>древних хищных</w:t>
      </w:r>
    </w:p>
    <w:p w:rsidR="00613C24" w:rsidRDefault="00613C24" w:rsidP="00613C24">
      <w:pPr>
        <w:numPr>
          <w:ilvl w:val="0"/>
          <w:numId w:val="218"/>
        </w:numPr>
        <w:spacing w:line="228" w:lineRule="auto"/>
      </w:pPr>
      <w:r>
        <w:t>древних сумчатых</w:t>
      </w:r>
    </w:p>
    <w:p w:rsidR="00613C24" w:rsidRDefault="00142238" w:rsidP="00142238">
      <w:pPr>
        <w:spacing w:line="228" w:lineRule="auto"/>
      </w:pPr>
      <w:r>
        <w:t>15.</w:t>
      </w:r>
      <w:r w:rsidR="00613C24">
        <w:t>Для питекантропа характерно…</w:t>
      </w:r>
    </w:p>
    <w:p w:rsidR="00613C24" w:rsidRDefault="00613C24" w:rsidP="00613C24">
      <w:pPr>
        <w:numPr>
          <w:ilvl w:val="0"/>
          <w:numId w:val="219"/>
        </w:numPr>
        <w:spacing w:line="228" w:lineRule="auto"/>
      </w:pPr>
      <w:r>
        <w:t>древесный образ жизни</w:t>
      </w:r>
    </w:p>
    <w:p w:rsidR="00613C24" w:rsidRDefault="00613C24" w:rsidP="00613C24">
      <w:pPr>
        <w:numPr>
          <w:ilvl w:val="0"/>
          <w:numId w:val="219"/>
        </w:numPr>
        <w:spacing w:line="228" w:lineRule="auto"/>
      </w:pPr>
      <w:r>
        <w:t>объем головного мозга – около 1400 см3</w:t>
      </w:r>
    </w:p>
    <w:p w:rsidR="00613C24" w:rsidRDefault="00613C24" w:rsidP="00613C24">
      <w:pPr>
        <w:numPr>
          <w:ilvl w:val="0"/>
          <w:numId w:val="219"/>
        </w:numPr>
        <w:spacing w:line="228" w:lineRule="auto"/>
      </w:pPr>
      <w:r>
        <w:t>отсутствие надглазничного валика</w:t>
      </w:r>
    </w:p>
    <w:p w:rsidR="00613C24" w:rsidRDefault="00613C24" w:rsidP="00613C24">
      <w:pPr>
        <w:numPr>
          <w:ilvl w:val="0"/>
          <w:numId w:val="219"/>
        </w:numPr>
        <w:spacing w:line="228" w:lineRule="auto"/>
      </w:pPr>
      <w:r>
        <w:t>отсутствие подбородочного выступа</w:t>
      </w:r>
    </w:p>
    <w:p w:rsidR="00613C24" w:rsidRDefault="00142238" w:rsidP="00142238">
      <w:pPr>
        <w:spacing w:line="228" w:lineRule="auto"/>
      </w:pPr>
      <w:r>
        <w:t>16.</w:t>
      </w:r>
      <w:r w:rsidR="00613C24">
        <w:t>Минимальный объем головного мозга среди представленных групп характерен для…</w:t>
      </w:r>
    </w:p>
    <w:p w:rsidR="00613C24" w:rsidRDefault="00613C24" w:rsidP="00613C24">
      <w:pPr>
        <w:numPr>
          <w:ilvl w:val="0"/>
          <w:numId w:val="220"/>
        </w:numPr>
        <w:spacing w:line="228" w:lineRule="auto"/>
      </w:pPr>
      <w:r>
        <w:t>австралопитека</w:t>
      </w:r>
    </w:p>
    <w:p w:rsidR="00613C24" w:rsidRDefault="00613C24" w:rsidP="00613C24">
      <w:pPr>
        <w:numPr>
          <w:ilvl w:val="0"/>
          <w:numId w:val="220"/>
        </w:numPr>
        <w:spacing w:line="228" w:lineRule="auto"/>
      </w:pPr>
      <w:r>
        <w:t>синантропа</w:t>
      </w:r>
    </w:p>
    <w:p w:rsidR="00613C24" w:rsidRDefault="00613C24" w:rsidP="00613C24">
      <w:pPr>
        <w:numPr>
          <w:ilvl w:val="0"/>
          <w:numId w:val="220"/>
        </w:numPr>
        <w:spacing w:line="228" w:lineRule="auto"/>
      </w:pPr>
      <w:r>
        <w:t>питекантропа</w:t>
      </w:r>
    </w:p>
    <w:p w:rsidR="00613C24" w:rsidRDefault="00613C24" w:rsidP="00613C24">
      <w:pPr>
        <w:numPr>
          <w:ilvl w:val="0"/>
          <w:numId w:val="220"/>
        </w:numPr>
        <w:spacing w:line="228" w:lineRule="auto"/>
      </w:pPr>
      <w:r>
        <w:t>кроманьонца</w:t>
      </w:r>
    </w:p>
    <w:p w:rsidR="00613C24" w:rsidRDefault="00142238" w:rsidP="00142238">
      <w:pPr>
        <w:spacing w:line="228" w:lineRule="auto"/>
      </w:pPr>
      <w:r>
        <w:t>17.</w:t>
      </w:r>
      <w:r w:rsidR="00613C24">
        <w:t>Люди современного типа появились примерно…</w:t>
      </w:r>
    </w:p>
    <w:p w:rsidR="00613C24" w:rsidRDefault="00613C24" w:rsidP="00613C24">
      <w:pPr>
        <w:numPr>
          <w:ilvl w:val="0"/>
          <w:numId w:val="221"/>
        </w:numPr>
        <w:spacing w:line="228" w:lineRule="auto"/>
      </w:pPr>
      <w:r>
        <w:t>100-50 тыс. лет назад</w:t>
      </w:r>
    </w:p>
    <w:p w:rsidR="00613C24" w:rsidRDefault="00613C24" w:rsidP="00613C24">
      <w:pPr>
        <w:numPr>
          <w:ilvl w:val="0"/>
          <w:numId w:val="221"/>
        </w:numPr>
        <w:spacing w:line="228" w:lineRule="auto"/>
      </w:pPr>
      <w:r>
        <w:t>2,1-1,7 млн. лет назад</w:t>
      </w:r>
    </w:p>
    <w:p w:rsidR="00613C24" w:rsidRDefault="00613C24" w:rsidP="00613C24">
      <w:pPr>
        <w:numPr>
          <w:ilvl w:val="0"/>
          <w:numId w:val="221"/>
        </w:numPr>
        <w:spacing w:line="228" w:lineRule="auto"/>
      </w:pPr>
      <w:r>
        <w:t>20-18 млн. лет назад</w:t>
      </w:r>
    </w:p>
    <w:p w:rsidR="00613C24" w:rsidRDefault="00613C24" w:rsidP="00613C24">
      <w:pPr>
        <w:numPr>
          <w:ilvl w:val="0"/>
          <w:numId w:val="221"/>
        </w:numPr>
        <w:spacing w:line="228" w:lineRule="auto"/>
      </w:pPr>
      <w:r>
        <w:t>10-15 тыс. лет назад</w:t>
      </w:r>
    </w:p>
    <w:p w:rsidR="00613C24" w:rsidRDefault="00142238" w:rsidP="00613C24">
      <w:pPr>
        <w:spacing w:line="228" w:lineRule="auto"/>
        <w:jc w:val="both"/>
        <w:rPr>
          <w:spacing w:val="-4"/>
        </w:rPr>
      </w:pPr>
      <w:r>
        <w:rPr>
          <w:spacing w:val="-4"/>
        </w:rPr>
        <w:t>18</w:t>
      </w:r>
      <w:r w:rsidR="00613C24">
        <w:rPr>
          <w:spacing w:val="-4"/>
        </w:rPr>
        <w:t>.Расположите в правильной последовательности основные этапы эволюции человеческого рода:</w:t>
      </w:r>
    </w:p>
    <w:p w:rsidR="00613C24" w:rsidRDefault="00613C24" w:rsidP="00583346">
      <w:pPr>
        <w:pStyle w:val="13"/>
        <w:numPr>
          <w:ilvl w:val="0"/>
          <w:numId w:val="258"/>
        </w:numPr>
        <w:snapToGrid w:val="0"/>
        <w:spacing w:line="228" w:lineRule="auto"/>
        <w:jc w:val="both"/>
        <w:rPr>
          <w:szCs w:val="24"/>
        </w:rPr>
      </w:pPr>
      <w:r>
        <w:rPr>
          <w:szCs w:val="24"/>
        </w:rPr>
        <w:t>австралопитеки</w:t>
      </w:r>
    </w:p>
    <w:p w:rsidR="00613C24" w:rsidRDefault="00613C24" w:rsidP="00583346">
      <w:pPr>
        <w:pStyle w:val="13"/>
        <w:widowControl/>
        <w:numPr>
          <w:ilvl w:val="0"/>
          <w:numId w:val="258"/>
        </w:numPr>
        <w:snapToGrid w:val="0"/>
        <w:spacing w:line="228" w:lineRule="auto"/>
        <w:jc w:val="both"/>
        <w:rPr>
          <w:szCs w:val="24"/>
        </w:rPr>
      </w:pPr>
      <w:r>
        <w:rPr>
          <w:szCs w:val="24"/>
        </w:rPr>
        <w:t xml:space="preserve">древнейшие люди </w:t>
      </w:r>
    </w:p>
    <w:p w:rsidR="00613C24" w:rsidRDefault="00613C24" w:rsidP="00583346">
      <w:pPr>
        <w:numPr>
          <w:ilvl w:val="0"/>
          <w:numId w:val="258"/>
        </w:numPr>
        <w:spacing w:line="228" w:lineRule="auto"/>
        <w:jc w:val="both"/>
      </w:pPr>
      <w:r>
        <w:t>новые люди</w:t>
      </w:r>
    </w:p>
    <w:p w:rsidR="00613C24" w:rsidRDefault="00613C24" w:rsidP="00583346">
      <w:pPr>
        <w:numPr>
          <w:ilvl w:val="0"/>
          <w:numId w:val="258"/>
        </w:numPr>
        <w:spacing w:line="228" w:lineRule="auto"/>
        <w:jc w:val="both"/>
        <w:rPr>
          <w:lang w:val="en-US"/>
        </w:rPr>
      </w:pPr>
      <w:r>
        <w:t>древние люди</w:t>
      </w:r>
    </w:p>
    <w:p w:rsidR="00613C24" w:rsidRDefault="00613C24" w:rsidP="00583346">
      <w:pPr>
        <w:numPr>
          <w:ilvl w:val="0"/>
          <w:numId w:val="258"/>
        </w:numPr>
        <w:spacing w:line="228" w:lineRule="auto"/>
        <w:jc w:val="both"/>
        <w:rPr>
          <w:lang w:val="en-US"/>
        </w:rPr>
      </w:pPr>
      <w:r>
        <w:t>человек умелый</w:t>
      </w:r>
    </w:p>
    <w:p w:rsidR="00613C24" w:rsidRDefault="00142238" w:rsidP="00613C24">
      <w:pPr>
        <w:spacing w:line="228" w:lineRule="auto"/>
        <w:jc w:val="both"/>
      </w:pPr>
      <w:r>
        <w:t>19</w:t>
      </w:r>
      <w:r w:rsidR="00613C24">
        <w:t>.К древнейшим людям относятся</w:t>
      </w:r>
    </w:p>
    <w:p w:rsidR="00613C24" w:rsidRDefault="00613C24" w:rsidP="00613C24">
      <w:pPr>
        <w:numPr>
          <w:ilvl w:val="0"/>
          <w:numId w:val="222"/>
        </w:numPr>
        <w:spacing w:line="228" w:lineRule="auto"/>
        <w:jc w:val="both"/>
      </w:pPr>
      <w:r>
        <w:t>человек умелый</w:t>
      </w:r>
    </w:p>
    <w:p w:rsidR="00613C24" w:rsidRDefault="00613C24" w:rsidP="00613C24">
      <w:pPr>
        <w:numPr>
          <w:ilvl w:val="0"/>
          <w:numId w:val="222"/>
        </w:numPr>
        <w:spacing w:line="228" w:lineRule="auto"/>
        <w:jc w:val="both"/>
      </w:pPr>
      <w:r>
        <w:t>австралопитек</w:t>
      </w:r>
    </w:p>
    <w:p w:rsidR="00613C24" w:rsidRDefault="00613C24" w:rsidP="00613C24">
      <w:pPr>
        <w:numPr>
          <w:ilvl w:val="0"/>
          <w:numId w:val="222"/>
        </w:numPr>
        <w:spacing w:line="228" w:lineRule="auto"/>
        <w:jc w:val="both"/>
      </w:pPr>
      <w:r>
        <w:t>питекантроп</w:t>
      </w:r>
    </w:p>
    <w:p w:rsidR="00613C24" w:rsidRDefault="00613C24" w:rsidP="00613C24">
      <w:pPr>
        <w:numPr>
          <w:ilvl w:val="0"/>
          <w:numId w:val="222"/>
        </w:numPr>
        <w:spacing w:line="228" w:lineRule="auto"/>
        <w:jc w:val="both"/>
      </w:pPr>
      <w:r>
        <w:t>неандерталец</w:t>
      </w:r>
    </w:p>
    <w:p w:rsidR="00613C24" w:rsidRDefault="00613C24" w:rsidP="00613C24">
      <w:pPr>
        <w:numPr>
          <w:ilvl w:val="0"/>
          <w:numId w:val="222"/>
        </w:numPr>
        <w:spacing w:line="228" w:lineRule="auto"/>
        <w:jc w:val="both"/>
      </w:pPr>
      <w:r>
        <w:lastRenderedPageBreak/>
        <w:t>дриопитек</w:t>
      </w:r>
    </w:p>
    <w:p w:rsidR="00613C24" w:rsidRDefault="00142238" w:rsidP="00613C24">
      <w:pPr>
        <w:spacing w:line="228" w:lineRule="auto"/>
        <w:jc w:val="both"/>
        <w:rPr>
          <w:snapToGrid w:val="0"/>
        </w:rPr>
      </w:pPr>
      <w:r>
        <w:rPr>
          <w:snapToGrid w:val="0"/>
        </w:rPr>
        <w:t>20</w:t>
      </w:r>
      <w:r w:rsidR="00613C24">
        <w:rPr>
          <w:snapToGrid w:val="0"/>
        </w:rPr>
        <w:t>.Назовите вид, к которому относят неан</w:t>
      </w:r>
      <w:r w:rsidR="00613C24">
        <w:rPr>
          <w:snapToGrid w:val="0"/>
        </w:rPr>
        <w:softHyphen/>
        <w:t>дертальцев.</w:t>
      </w:r>
    </w:p>
    <w:p w:rsidR="00613C24" w:rsidRDefault="00613C24" w:rsidP="00613C24">
      <w:pPr>
        <w:numPr>
          <w:ilvl w:val="0"/>
          <w:numId w:val="223"/>
        </w:numPr>
        <w:spacing w:line="228" w:lineRule="auto"/>
        <w:jc w:val="both"/>
        <w:rPr>
          <w:snapToGrid w:val="0"/>
        </w:rPr>
      </w:pPr>
      <w:r>
        <w:rPr>
          <w:snapToGrid w:val="0"/>
        </w:rPr>
        <w:t>человек умелый (</w:t>
      </w:r>
      <w:r>
        <w:rPr>
          <w:snapToGrid w:val="0"/>
          <w:lang w:val="en-US"/>
        </w:rPr>
        <w:t>Homo habilis</w:t>
      </w:r>
      <w:r>
        <w:rPr>
          <w:snapToGrid w:val="0"/>
        </w:rPr>
        <w:t>)</w:t>
      </w:r>
    </w:p>
    <w:p w:rsidR="00613C24" w:rsidRDefault="00613C24" w:rsidP="00613C24">
      <w:pPr>
        <w:numPr>
          <w:ilvl w:val="0"/>
          <w:numId w:val="223"/>
        </w:numPr>
        <w:spacing w:line="228" w:lineRule="auto"/>
        <w:jc w:val="both"/>
        <w:rPr>
          <w:snapToGrid w:val="0"/>
        </w:rPr>
      </w:pPr>
      <w:r>
        <w:rPr>
          <w:snapToGrid w:val="0"/>
        </w:rPr>
        <w:t>человек прямоходящий (</w:t>
      </w:r>
      <w:r>
        <w:rPr>
          <w:snapToGrid w:val="0"/>
          <w:lang w:val="en-US"/>
        </w:rPr>
        <w:t>Homo erectus</w:t>
      </w:r>
      <w:r>
        <w:rPr>
          <w:snapToGrid w:val="0"/>
        </w:rPr>
        <w:t>)</w:t>
      </w:r>
    </w:p>
    <w:p w:rsidR="00613C24" w:rsidRDefault="00613C24" w:rsidP="00613C24">
      <w:pPr>
        <w:numPr>
          <w:ilvl w:val="0"/>
          <w:numId w:val="223"/>
        </w:numPr>
        <w:spacing w:line="228" w:lineRule="auto"/>
        <w:jc w:val="both"/>
        <w:rPr>
          <w:snapToGrid w:val="0"/>
        </w:rPr>
      </w:pPr>
      <w:r>
        <w:rPr>
          <w:snapToGrid w:val="0"/>
        </w:rPr>
        <w:t>человек разумный (</w:t>
      </w:r>
      <w:r>
        <w:rPr>
          <w:snapToGrid w:val="0"/>
          <w:lang w:val="en-US"/>
        </w:rPr>
        <w:t>Homo sapiens</w:t>
      </w:r>
      <w:r>
        <w:rPr>
          <w:snapToGrid w:val="0"/>
        </w:rPr>
        <w:t>)</w:t>
      </w:r>
    </w:p>
    <w:p w:rsidR="00613C24" w:rsidRDefault="00142238" w:rsidP="00613C24">
      <w:pPr>
        <w:spacing w:line="228" w:lineRule="auto"/>
      </w:pPr>
      <w:r>
        <w:t>21</w:t>
      </w:r>
      <w:r w:rsidR="00613C24">
        <w:t>.Какая теория происхождения человека описывает Божественное участие</w:t>
      </w:r>
    </w:p>
    <w:p w:rsidR="00613C24" w:rsidRDefault="00613C24" w:rsidP="00613C24">
      <w:pPr>
        <w:numPr>
          <w:ilvl w:val="0"/>
          <w:numId w:val="224"/>
        </w:numPr>
        <w:spacing w:line="228" w:lineRule="auto"/>
        <w:ind w:left="709"/>
      </w:pPr>
      <w:r>
        <w:t>Креационизм</w:t>
      </w:r>
    </w:p>
    <w:p w:rsidR="00613C24" w:rsidRDefault="00613C24" w:rsidP="00613C24">
      <w:pPr>
        <w:numPr>
          <w:ilvl w:val="0"/>
          <w:numId w:val="224"/>
        </w:numPr>
        <w:spacing w:line="228" w:lineRule="auto"/>
        <w:ind w:left="709"/>
      </w:pPr>
      <w:r>
        <w:t>Симиальная</w:t>
      </w:r>
    </w:p>
    <w:p w:rsidR="00613C24" w:rsidRDefault="00613C24" w:rsidP="00613C24">
      <w:pPr>
        <w:numPr>
          <w:ilvl w:val="0"/>
          <w:numId w:val="224"/>
        </w:numPr>
        <w:spacing w:line="228" w:lineRule="auto"/>
        <w:ind w:left="709"/>
      </w:pPr>
      <w:r>
        <w:t>Биологическая</w:t>
      </w:r>
    </w:p>
    <w:p w:rsidR="00613C24" w:rsidRDefault="00613C24" w:rsidP="00613C24">
      <w:pPr>
        <w:numPr>
          <w:ilvl w:val="0"/>
          <w:numId w:val="224"/>
        </w:numPr>
        <w:spacing w:line="228" w:lineRule="auto"/>
        <w:ind w:left="709"/>
      </w:pPr>
      <w:r>
        <w:t>Теория панспермии</w:t>
      </w:r>
    </w:p>
    <w:p w:rsidR="00613C24" w:rsidRDefault="00142238" w:rsidP="00613C24">
      <w:pPr>
        <w:spacing w:line="228" w:lineRule="auto"/>
      </w:pPr>
      <w:r>
        <w:t>22</w:t>
      </w:r>
      <w:r w:rsidR="00613C24">
        <w:t xml:space="preserve">. Представители какого вида рода </w:t>
      </w:r>
      <w:r w:rsidR="00613C24">
        <w:rPr>
          <w:lang w:val="en-US"/>
        </w:rPr>
        <w:t>Homo</w:t>
      </w:r>
      <w:r w:rsidR="00613C24">
        <w:t xml:space="preserve"> впервые начали использовать огонь</w:t>
      </w:r>
    </w:p>
    <w:p w:rsidR="00613C24" w:rsidRDefault="00613C24" w:rsidP="00613C24">
      <w:pPr>
        <w:numPr>
          <w:ilvl w:val="0"/>
          <w:numId w:val="225"/>
        </w:numPr>
        <w:spacing w:line="228" w:lineRule="auto"/>
      </w:pPr>
      <w:r>
        <w:t>Австралопитек</w:t>
      </w:r>
    </w:p>
    <w:p w:rsidR="00613C24" w:rsidRDefault="00613C24" w:rsidP="00613C24">
      <w:pPr>
        <w:numPr>
          <w:ilvl w:val="0"/>
          <w:numId w:val="225"/>
        </w:numPr>
        <w:spacing w:line="228" w:lineRule="auto"/>
      </w:pPr>
      <w:r>
        <w:rPr>
          <w:bCs/>
        </w:rPr>
        <w:t xml:space="preserve">Homo </w:t>
      </w:r>
      <w:r>
        <w:rPr>
          <w:bCs/>
          <w:lang w:val="en-US"/>
        </w:rPr>
        <w:t>erectus</w:t>
      </w:r>
    </w:p>
    <w:p w:rsidR="00613C24" w:rsidRDefault="00613C24" w:rsidP="00613C24">
      <w:pPr>
        <w:numPr>
          <w:ilvl w:val="0"/>
          <w:numId w:val="225"/>
        </w:numPr>
        <w:spacing w:line="228" w:lineRule="auto"/>
      </w:pPr>
      <w:r>
        <w:t xml:space="preserve">Homo </w:t>
      </w:r>
      <w:r>
        <w:rPr>
          <w:lang w:val="en-US"/>
        </w:rPr>
        <w:t>habilis</w:t>
      </w:r>
    </w:p>
    <w:p w:rsidR="00613C24" w:rsidRDefault="00613C24" w:rsidP="00613C24">
      <w:pPr>
        <w:numPr>
          <w:ilvl w:val="0"/>
          <w:numId w:val="225"/>
        </w:numPr>
        <w:spacing w:line="228" w:lineRule="auto"/>
      </w:pPr>
      <w:r>
        <w:rPr>
          <w:bCs/>
          <w:lang w:val="en-US"/>
        </w:rPr>
        <w:t>Homo sapiens sapience</w:t>
      </w:r>
    </w:p>
    <w:p w:rsidR="00613C24" w:rsidRDefault="00613C24" w:rsidP="00613C24">
      <w:pPr>
        <w:numPr>
          <w:ilvl w:val="0"/>
          <w:numId w:val="225"/>
        </w:numPr>
        <w:spacing w:line="228" w:lineRule="auto"/>
      </w:pPr>
      <w:r>
        <w:rPr>
          <w:bCs/>
          <w:lang w:val="en-US"/>
        </w:rPr>
        <w:t>Homo sapiens neanderthalensis</w:t>
      </w:r>
    </w:p>
    <w:p w:rsidR="00613C24" w:rsidRDefault="00142238" w:rsidP="00142238">
      <w:pPr>
        <w:pStyle w:val="a4"/>
        <w:spacing w:before="0" w:beforeAutospacing="0" w:after="0" w:afterAutospacing="0"/>
        <w:rPr>
          <w:rFonts w:ascii="Times New Roman" w:hAnsi="Times New Roman"/>
          <w:sz w:val="24"/>
          <w:szCs w:val="24"/>
        </w:rPr>
      </w:pPr>
      <w:r>
        <w:rPr>
          <w:rFonts w:ascii="Times New Roman" w:hAnsi="Times New Roman"/>
          <w:sz w:val="24"/>
          <w:szCs w:val="24"/>
        </w:rPr>
        <w:t>23.</w:t>
      </w:r>
      <w:r w:rsidR="00613C24">
        <w:rPr>
          <w:rFonts w:ascii="Times New Roman" w:hAnsi="Times New Roman"/>
          <w:sz w:val="24"/>
          <w:szCs w:val="24"/>
        </w:rPr>
        <w:t>Метод антропологического исследования, который дает качественную (описательную) характеристику форм частей тела, пигментации кожи, волос и т.д., называется …</w:t>
      </w:r>
    </w:p>
    <w:p w:rsidR="00613C24" w:rsidRDefault="00613C24" w:rsidP="00613C24">
      <w:pPr>
        <w:sectPr w:rsidR="00613C24" w:rsidSect="00613C24">
          <w:type w:val="continuous"/>
          <w:pgSz w:w="11906" w:h="16838"/>
          <w:pgMar w:top="567" w:right="851" w:bottom="567" w:left="851" w:header="708" w:footer="708" w:gutter="0"/>
          <w:cols w:space="720"/>
        </w:sectPr>
      </w:pPr>
    </w:p>
    <w:p w:rsidR="00613C24" w:rsidRDefault="00613C24" w:rsidP="00583346">
      <w:pPr>
        <w:pStyle w:val="a4"/>
        <w:numPr>
          <w:ilvl w:val="1"/>
          <w:numId w:val="257"/>
        </w:numPr>
        <w:spacing w:before="0" w:beforeAutospacing="0" w:after="0" w:afterAutospacing="0"/>
        <w:ind w:left="709"/>
        <w:rPr>
          <w:rFonts w:ascii="Times New Roman" w:hAnsi="Times New Roman"/>
          <w:sz w:val="24"/>
          <w:szCs w:val="24"/>
        </w:rPr>
      </w:pPr>
      <w:r>
        <w:rPr>
          <w:rFonts w:ascii="Times New Roman" w:hAnsi="Times New Roman"/>
          <w:sz w:val="24"/>
          <w:szCs w:val="24"/>
        </w:rPr>
        <w:lastRenderedPageBreak/>
        <w:t>Антропометрия</w:t>
      </w:r>
    </w:p>
    <w:p w:rsidR="00613C24" w:rsidRDefault="00613C24" w:rsidP="00583346">
      <w:pPr>
        <w:pStyle w:val="a4"/>
        <w:numPr>
          <w:ilvl w:val="1"/>
          <w:numId w:val="257"/>
        </w:numPr>
        <w:spacing w:before="0" w:beforeAutospacing="0" w:after="0" w:afterAutospacing="0"/>
        <w:ind w:left="709"/>
        <w:rPr>
          <w:rFonts w:ascii="Times New Roman" w:hAnsi="Times New Roman"/>
          <w:sz w:val="24"/>
          <w:szCs w:val="24"/>
        </w:rPr>
      </w:pPr>
      <w:r>
        <w:rPr>
          <w:rFonts w:ascii="Times New Roman" w:hAnsi="Times New Roman"/>
          <w:sz w:val="24"/>
          <w:szCs w:val="24"/>
        </w:rPr>
        <w:t>Антропоскопия</w:t>
      </w:r>
    </w:p>
    <w:p w:rsidR="00613C24" w:rsidRDefault="00613C24" w:rsidP="00583346">
      <w:pPr>
        <w:pStyle w:val="a4"/>
        <w:numPr>
          <w:ilvl w:val="1"/>
          <w:numId w:val="257"/>
        </w:numPr>
        <w:spacing w:before="0" w:beforeAutospacing="0" w:after="0" w:afterAutospacing="0"/>
        <w:ind w:left="709"/>
        <w:rPr>
          <w:rFonts w:ascii="Times New Roman" w:hAnsi="Times New Roman"/>
          <w:sz w:val="24"/>
          <w:szCs w:val="24"/>
        </w:rPr>
      </w:pPr>
      <w:r>
        <w:rPr>
          <w:rFonts w:ascii="Times New Roman" w:hAnsi="Times New Roman"/>
          <w:sz w:val="24"/>
          <w:szCs w:val="24"/>
        </w:rPr>
        <w:t>Мерология</w:t>
      </w:r>
    </w:p>
    <w:p w:rsidR="00613C24" w:rsidRDefault="00613C24" w:rsidP="00583346">
      <w:pPr>
        <w:pStyle w:val="a4"/>
        <w:numPr>
          <w:ilvl w:val="1"/>
          <w:numId w:val="257"/>
        </w:numPr>
        <w:spacing w:before="0" w:beforeAutospacing="0" w:after="0" w:afterAutospacing="0"/>
        <w:ind w:left="709"/>
        <w:rPr>
          <w:rFonts w:ascii="Times New Roman" w:hAnsi="Times New Roman"/>
          <w:sz w:val="24"/>
          <w:szCs w:val="24"/>
        </w:rPr>
      </w:pPr>
      <w:r>
        <w:rPr>
          <w:rFonts w:ascii="Times New Roman" w:hAnsi="Times New Roman"/>
          <w:sz w:val="24"/>
          <w:szCs w:val="24"/>
        </w:rPr>
        <w:t>Соматометрия</w:t>
      </w:r>
    </w:p>
    <w:p w:rsidR="00613C24" w:rsidRDefault="00613C24" w:rsidP="00583346">
      <w:pPr>
        <w:pStyle w:val="a4"/>
        <w:numPr>
          <w:ilvl w:val="1"/>
          <w:numId w:val="257"/>
        </w:numPr>
        <w:spacing w:before="0" w:beforeAutospacing="0" w:after="0" w:afterAutospacing="0"/>
        <w:ind w:left="709"/>
        <w:rPr>
          <w:rFonts w:ascii="Times New Roman" w:hAnsi="Times New Roman"/>
          <w:sz w:val="24"/>
          <w:szCs w:val="24"/>
        </w:rPr>
      </w:pPr>
      <w:r>
        <w:rPr>
          <w:rFonts w:ascii="Times New Roman" w:hAnsi="Times New Roman"/>
          <w:sz w:val="24"/>
          <w:szCs w:val="24"/>
        </w:rPr>
        <w:t>Остеометрия</w:t>
      </w:r>
    </w:p>
    <w:tbl>
      <w:tblPr>
        <w:tblW w:w="0" w:type="auto"/>
        <w:tblLook w:val="01E0" w:firstRow="1" w:lastRow="1" w:firstColumn="1" w:lastColumn="1" w:noHBand="0" w:noVBand="0"/>
      </w:tblPr>
      <w:tblGrid>
        <w:gridCol w:w="6345"/>
        <w:gridCol w:w="3321"/>
      </w:tblGrid>
      <w:tr w:rsidR="00613C24" w:rsidTr="00613C24">
        <w:tc>
          <w:tcPr>
            <w:tcW w:w="6345" w:type="dxa"/>
            <w:hideMark/>
          </w:tcPr>
          <w:p w:rsidR="00613C24" w:rsidRDefault="00142238">
            <w:pPr>
              <w:spacing w:line="256" w:lineRule="auto"/>
              <w:jc w:val="both"/>
              <w:rPr>
                <w:lang w:eastAsia="en-US"/>
              </w:rPr>
            </w:pPr>
            <w:r>
              <w:rPr>
                <w:lang w:eastAsia="en-US"/>
              </w:rPr>
              <w:t>24</w:t>
            </w:r>
            <w:r w:rsidR="00613C24">
              <w:rPr>
                <w:lang w:eastAsia="en-US"/>
              </w:rPr>
              <w:t>. Определите, какой размер черепа указан на схеме</w:t>
            </w:r>
          </w:p>
          <w:p w:rsidR="00613C24" w:rsidRDefault="00613C24" w:rsidP="00613C24">
            <w:pPr>
              <w:numPr>
                <w:ilvl w:val="0"/>
                <w:numId w:val="246"/>
              </w:numPr>
              <w:spacing w:line="256" w:lineRule="auto"/>
              <w:rPr>
                <w:lang w:eastAsia="en-US"/>
              </w:rPr>
            </w:pPr>
            <w:r>
              <w:rPr>
                <w:lang w:eastAsia="en-US"/>
              </w:rPr>
              <w:t>Поперечный диаметр головы</w:t>
            </w:r>
          </w:p>
          <w:p w:rsidR="00613C24" w:rsidRDefault="00613C24" w:rsidP="00613C24">
            <w:pPr>
              <w:numPr>
                <w:ilvl w:val="0"/>
                <w:numId w:val="246"/>
              </w:numPr>
              <w:spacing w:line="256" w:lineRule="auto"/>
              <w:rPr>
                <w:lang w:eastAsia="en-US"/>
              </w:rPr>
            </w:pPr>
            <w:r>
              <w:rPr>
                <w:lang w:eastAsia="en-US"/>
              </w:rPr>
              <w:t>Наименьшая ширина лба</w:t>
            </w:r>
          </w:p>
          <w:p w:rsidR="00613C24" w:rsidRDefault="00613C24" w:rsidP="00613C24">
            <w:pPr>
              <w:numPr>
                <w:ilvl w:val="0"/>
                <w:numId w:val="246"/>
              </w:numPr>
              <w:spacing w:line="256" w:lineRule="auto"/>
              <w:rPr>
                <w:lang w:eastAsia="en-US"/>
              </w:rPr>
            </w:pPr>
            <w:r>
              <w:rPr>
                <w:lang w:eastAsia="en-US"/>
              </w:rPr>
              <w:t>Расстояние между внутренними углами глаз</w:t>
            </w:r>
          </w:p>
          <w:p w:rsidR="00613C24" w:rsidRDefault="00613C24" w:rsidP="00613C24">
            <w:pPr>
              <w:numPr>
                <w:ilvl w:val="0"/>
                <w:numId w:val="246"/>
              </w:numPr>
              <w:spacing w:line="256" w:lineRule="auto"/>
              <w:rPr>
                <w:lang w:eastAsia="en-US"/>
              </w:rPr>
            </w:pPr>
            <w:r>
              <w:rPr>
                <w:lang w:eastAsia="en-US"/>
              </w:rPr>
              <w:t>Скуловой диаметр</w:t>
            </w:r>
          </w:p>
          <w:p w:rsidR="00613C24" w:rsidRDefault="00613C24" w:rsidP="00613C24">
            <w:pPr>
              <w:numPr>
                <w:ilvl w:val="0"/>
                <w:numId w:val="246"/>
              </w:numPr>
              <w:spacing w:line="256" w:lineRule="auto"/>
              <w:rPr>
                <w:lang w:eastAsia="en-US"/>
              </w:rPr>
            </w:pPr>
            <w:r>
              <w:rPr>
                <w:lang w:eastAsia="en-US"/>
              </w:rPr>
              <w:t>Ширина носа</w:t>
            </w:r>
          </w:p>
          <w:p w:rsidR="00613C24" w:rsidRDefault="00613C24" w:rsidP="00613C24">
            <w:pPr>
              <w:numPr>
                <w:ilvl w:val="0"/>
                <w:numId w:val="246"/>
              </w:numPr>
              <w:spacing w:line="256" w:lineRule="auto"/>
              <w:rPr>
                <w:lang w:eastAsia="en-US"/>
              </w:rPr>
            </w:pPr>
            <w:r>
              <w:rPr>
                <w:lang w:eastAsia="en-US"/>
              </w:rPr>
              <w:t>Ширина нижней челюсти</w:t>
            </w:r>
          </w:p>
        </w:tc>
        <w:tc>
          <w:tcPr>
            <w:tcW w:w="3321" w:type="dxa"/>
            <w:hideMark/>
          </w:tcPr>
          <w:p w:rsidR="00613C24" w:rsidRDefault="00613C24">
            <w:pPr>
              <w:spacing w:line="256" w:lineRule="auto"/>
              <w:jc w:val="center"/>
              <w:rPr>
                <w:lang w:eastAsia="en-US"/>
              </w:rPr>
            </w:pPr>
            <w:r>
              <w:rPr>
                <w:rFonts w:eastAsia="Calibri"/>
                <w:lang w:eastAsia="en-US"/>
              </w:rPr>
              <w:object w:dxaOrig="1920" w:dyaOrig="2250">
                <v:shape id="_x0000_i1050" type="#_x0000_t75" style="width:95.8pt;height:112.7pt" o:ole="">
                  <v:imagedata r:id="rId65" o:title=""/>
                </v:shape>
                <o:OLEObject Type="Embed" ProgID="PBrush" ShapeID="_x0000_i1050" DrawAspect="Content" ObjectID="_1662814393" r:id="rId164"/>
              </w:object>
            </w:r>
          </w:p>
        </w:tc>
      </w:tr>
    </w:tbl>
    <w:p w:rsidR="00613C24" w:rsidRDefault="00142238" w:rsidP="00613C24">
      <w:pPr>
        <w:jc w:val="both"/>
      </w:pPr>
      <w:r>
        <w:t>25</w:t>
      </w:r>
      <w:r w:rsidR="00613C24">
        <w:t>. Определите тип папиллярного узора представленного на схеме.</w:t>
      </w:r>
    </w:p>
    <w:tbl>
      <w:tblPr>
        <w:tblW w:w="0" w:type="auto"/>
        <w:tblLook w:val="04A0" w:firstRow="1" w:lastRow="0" w:firstColumn="1" w:lastColumn="0" w:noHBand="0" w:noVBand="1"/>
      </w:tblPr>
      <w:tblGrid>
        <w:gridCol w:w="3936"/>
        <w:gridCol w:w="4819"/>
      </w:tblGrid>
      <w:tr w:rsidR="00613C24" w:rsidTr="00613C24">
        <w:tc>
          <w:tcPr>
            <w:tcW w:w="3936" w:type="dxa"/>
            <w:hideMark/>
          </w:tcPr>
          <w:p w:rsidR="00613C24" w:rsidRDefault="00613C24" w:rsidP="00613C24">
            <w:pPr>
              <w:numPr>
                <w:ilvl w:val="0"/>
                <w:numId w:val="247"/>
              </w:numPr>
              <w:spacing w:line="256" w:lineRule="auto"/>
              <w:jc w:val="both"/>
              <w:rPr>
                <w:lang w:eastAsia="en-US"/>
              </w:rPr>
            </w:pPr>
            <w:r>
              <w:rPr>
                <w:lang w:eastAsia="en-US"/>
              </w:rPr>
              <w:t>Петля радиальная</w:t>
            </w:r>
          </w:p>
          <w:p w:rsidR="00613C24" w:rsidRDefault="00613C24" w:rsidP="00613C24">
            <w:pPr>
              <w:numPr>
                <w:ilvl w:val="0"/>
                <w:numId w:val="247"/>
              </w:numPr>
              <w:spacing w:line="256" w:lineRule="auto"/>
              <w:jc w:val="both"/>
              <w:rPr>
                <w:lang w:eastAsia="en-US"/>
              </w:rPr>
            </w:pPr>
            <w:r>
              <w:rPr>
                <w:lang w:eastAsia="en-US"/>
              </w:rPr>
              <w:t>Петля ульнарная</w:t>
            </w:r>
          </w:p>
          <w:p w:rsidR="00613C24" w:rsidRDefault="00613C24" w:rsidP="00613C24">
            <w:pPr>
              <w:numPr>
                <w:ilvl w:val="0"/>
                <w:numId w:val="247"/>
              </w:numPr>
              <w:spacing w:line="256" w:lineRule="auto"/>
              <w:jc w:val="both"/>
              <w:rPr>
                <w:lang w:eastAsia="en-US"/>
              </w:rPr>
            </w:pPr>
            <w:r>
              <w:rPr>
                <w:lang w:eastAsia="en-US"/>
              </w:rPr>
              <w:t>Дуга</w:t>
            </w:r>
          </w:p>
          <w:p w:rsidR="00613C24" w:rsidRDefault="00613C24" w:rsidP="00613C24">
            <w:pPr>
              <w:numPr>
                <w:ilvl w:val="0"/>
                <w:numId w:val="247"/>
              </w:numPr>
              <w:spacing w:line="256" w:lineRule="auto"/>
              <w:jc w:val="both"/>
              <w:rPr>
                <w:lang w:eastAsia="en-US"/>
              </w:rPr>
            </w:pPr>
            <w:r>
              <w:rPr>
                <w:lang w:eastAsia="en-US"/>
              </w:rPr>
              <w:t>Завиток</w:t>
            </w:r>
          </w:p>
          <w:p w:rsidR="00613C24" w:rsidRDefault="00613C24" w:rsidP="00613C24">
            <w:pPr>
              <w:numPr>
                <w:ilvl w:val="0"/>
                <w:numId w:val="247"/>
              </w:numPr>
              <w:spacing w:line="256" w:lineRule="auto"/>
              <w:jc w:val="both"/>
              <w:rPr>
                <w:lang w:eastAsia="en-US"/>
              </w:rPr>
            </w:pPr>
            <w:r>
              <w:rPr>
                <w:lang w:eastAsia="en-US"/>
              </w:rPr>
              <w:t>Двойная петля</w:t>
            </w:r>
          </w:p>
        </w:tc>
        <w:tc>
          <w:tcPr>
            <w:tcW w:w="4819" w:type="dxa"/>
            <w:hideMark/>
          </w:tcPr>
          <w:p w:rsidR="00613C24" w:rsidRDefault="00613C24">
            <w:pPr>
              <w:spacing w:line="256" w:lineRule="auto"/>
              <w:jc w:val="center"/>
              <w:rPr>
                <w:lang w:eastAsia="en-US"/>
              </w:rPr>
            </w:pPr>
            <w:r>
              <w:rPr>
                <w:noProof/>
              </w:rPr>
              <w:drawing>
                <wp:inline distT="0" distB="0" distL="0" distR="0" wp14:anchorId="7294B66F" wp14:editId="4E27A7BA">
                  <wp:extent cx="1038161" cy="1066800"/>
                  <wp:effectExtent l="0" t="0" r="0" b="0"/>
                  <wp:docPr id="39963" name="Рисунок 39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038161" cy="1066800"/>
                          </a:xfrm>
                          <a:prstGeom prst="rect">
                            <a:avLst/>
                          </a:prstGeom>
                          <a:noFill/>
                          <a:ln>
                            <a:noFill/>
                          </a:ln>
                        </pic:spPr>
                      </pic:pic>
                    </a:graphicData>
                  </a:graphic>
                </wp:inline>
              </w:drawing>
            </w:r>
          </w:p>
        </w:tc>
      </w:tr>
    </w:tbl>
    <w:p w:rsidR="00613C24" w:rsidRDefault="00142238" w:rsidP="00613C24">
      <w:r>
        <w:t>26</w:t>
      </w:r>
      <w:r w:rsidR="00613C24">
        <w:t>. Стигмы дизэмбриогенеза</w:t>
      </w:r>
    </w:p>
    <w:p w:rsidR="00613C24" w:rsidRDefault="00613C24" w:rsidP="00613C24">
      <w:pPr>
        <w:numPr>
          <w:ilvl w:val="0"/>
          <w:numId w:val="248"/>
        </w:numPr>
      </w:pPr>
      <w:r>
        <w:t>нестойкие морфологический дефект органа или его части, выходящий за нормальные варианты строения, но не приводящий к нарушению функции этого органа</w:t>
      </w:r>
    </w:p>
    <w:p w:rsidR="00613C24" w:rsidRDefault="00613C24" w:rsidP="00613C24">
      <w:pPr>
        <w:numPr>
          <w:ilvl w:val="0"/>
          <w:numId w:val="248"/>
        </w:numPr>
      </w:pPr>
      <w:r>
        <w:t>стойкий морфологический дефект органа или его части, выходящий за нормальные варианты строения, но не приводящий к нарушению функции этого органа</w:t>
      </w:r>
    </w:p>
    <w:p w:rsidR="00613C24" w:rsidRDefault="00613C24" w:rsidP="00613C24">
      <w:pPr>
        <w:numPr>
          <w:ilvl w:val="0"/>
          <w:numId w:val="248"/>
        </w:numPr>
      </w:pPr>
      <w:r>
        <w:t>стойкий морфологический дефект органа или его части, выходящий за нормальные варианты строения, приводящий к нарушению функции этого органа</w:t>
      </w:r>
    </w:p>
    <w:p w:rsidR="00613C24" w:rsidRDefault="00613C24" w:rsidP="00613C24">
      <w:pPr>
        <w:numPr>
          <w:ilvl w:val="0"/>
          <w:numId w:val="248"/>
        </w:numPr>
      </w:pPr>
      <w:r>
        <w:t>органы, утратившие своё основное значение в процессе эволюционного развития организма.</w:t>
      </w:r>
    </w:p>
    <w:p w:rsidR="00613C24" w:rsidRDefault="00142238" w:rsidP="00142238">
      <w:pPr>
        <w:jc w:val="both"/>
      </w:pPr>
      <w:r>
        <w:t>27.</w:t>
      </w:r>
      <w:r w:rsidR="00613C24">
        <w:t>Укажите правильную последовательность процессов.</w:t>
      </w:r>
    </w:p>
    <w:p w:rsidR="00613C24" w:rsidRDefault="00613C24" w:rsidP="00613C24">
      <w:pPr>
        <w:sectPr w:rsidR="00613C24" w:rsidSect="00613C24">
          <w:type w:val="continuous"/>
          <w:pgSz w:w="11906" w:h="16838"/>
          <w:pgMar w:top="567" w:right="851" w:bottom="567" w:left="851" w:header="708" w:footer="708" w:gutter="0"/>
          <w:cols w:space="720"/>
        </w:sectPr>
      </w:pPr>
    </w:p>
    <w:p w:rsidR="00613C24" w:rsidRDefault="00613C24" w:rsidP="00613C24">
      <w:pPr>
        <w:numPr>
          <w:ilvl w:val="0"/>
          <w:numId w:val="227"/>
        </w:numPr>
        <w:jc w:val="both"/>
      </w:pPr>
      <w:r>
        <w:lastRenderedPageBreak/>
        <w:t>бластула</w:t>
      </w:r>
    </w:p>
    <w:p w:rsidR="00613C24" w:rsidRDefault="00613C24" w:rsidP="00613C24">
      <w:pPr>
        <w:numPr>
          <w:ilvl w:val="0"/>
          <w:numId w:val="227"/>
        </w:numPr>
        <w:jc w:val="both"/>
      </w:pPr>
      <w:r>
        <w:t>морула</w:t>
      </w:r>
    </w:p>
    <w:p w:rsidR="00613C24" w:rsidRDefault="00613C24" w:rsidP="00613C24">
      <w:pPr>
        <w:numPr>
          <w:ilvl w:val="0"/>
          <w:numId w:val="227"/>
        </w:numPr>
        <w:jc w:val="both"/>
      </w:pPr>
      <w:r>
        <w:lastRenderedPageBreak/>
        <w:t>гаструла</w:t>
      </w:r>
    </w:p>
    <w:p w:rsidR="00613C24" w:rsidRDefault="00613C24" w:rsidP="00613C24">
      <w:pPr>
        <w:numPr>
          <w:ilvl w:val="0"/>
          <w:numId w:val="227"/>
        </w:numPr>
        <w:jc w:val="both"/>
      </w:pPr>
      <w:r>
        <w:t>зигота</w:t>
      </w:r>
    </w:p>
    <w:p w:rsidR="00613C24" w:rsidRDefault="00613C24" w:rsidP="00613C24">
      <w:pPr>
        <w:numPr>
          <w:ilvl w:val="0"/>
          <w:numId w:val="227"/>
        </w:numPr>
        <w:jc w:val="both"/>
      </w:pPr>
      <w:r>
        <w:lastRenderedPageBreak/>
        <w:t>нейрула</w:t>
      </w:r>
    </w:p>
    <w:p w:rsidR="00613C24" w:rsidRDefault="00613C24" w:rsidP="00613C24">
      <w:pPr>
        <w:sectPr w:rsidR="00613C24">
          <w:type w:val="continuous"/>
          <w:pgSz w:w="11906" w:h="16838"/>
          <w:pgMar w:top="567" w:right="851" w:bottom="567" w:left="851" w:header="708" w:footer="708" w:gutter="0"/>
          <w:cols w:num="3" w:space="708"/>
        </w:sectPr>
      </w:pPr>
    </w:p>
    <w:p w:rsidR="00613C24" w:rsidRDefault="00142238" w:rsidP="00142238">
      <w:pPr>
        <w:jc w:val="both"/>
      </w:pPr>
      <w:r>
        <w:lastRenderedPageBreak/>
        <w:t>28.</w:t>
      </w:r>
      <w:r w:rsidR="00613C24">
        <w:t>Мужские гаметы образуются в …</w:t>
      </w:r>
    </w:p>
    <w:p w:rsidR="00613C24" w:rsidRDefault="00613C24" w:rsidP="00613C24">
      <w:pPr>
        <w:sectPr w:rsidR="00613C24">
          <w:type w:val="continuous"/>
          <w:pgSz w:w="11906" w:h="16838"/>
          <w:pgMar w:top="567" w:right="851" w:bottom="567" w:left="851" w:header="708" w:footer="708" w:gutter="0"/>
          <w:cols w:space="720"/>
        </w:sectPr>
      </w:pPr>
    </w:p>
    <w:p w:rsidR="00613C24" w:rsidRDefault="00613C24" w:rsidP="00613C24">
      <w:pPr>
        <w:numPr>
          <w:ilvl w:val="0"/>
          <w:numId w:val="228"/>
        </w:numPr>
        <w:jc w:val="both"/>
      </w:pPr>
      <w:r>
        <w:lastRenderedPageBreak/>
        <w:t>в яичниках</w:t>
      </w:r>
    </w:p>
    <w:p w:rsidR="00613C24" w:rsidRDefault="00613C24" w:rsidP="00613C24">
      <w:pPr>
        <w:numPr>
          <w:ilvl w:val="0"/>
          <w:numId w:val="228"/>
        </w:numPr>
        <w:jc w:val="both"/>
      </w:pPr>
      <w:r>
        <w:t>в спермиях</w:t>
      </w:r>
    </w:p>
    <w:p w:rsidR="00613C24" w:rsidRDefault="00613C24" w:rsidP="00613C24">
      <w:pPr>
        <w:numPr>
          <w:ilvl w:val="0"/>
          <w:numId w:val="228"/>
        </w:numPr>
        <w:jc w:val="both"/>
      </w:pPr>
      <w:r>
        <w:t>в семенниках</w:t>
      </w:r>
    </w:p>
    <w:p w:rsidR="00613C24" w:rsidRDefault="00613C24" w:rsidP="00613C24">
      <w:pPr>
        <w:numPr>
          <w:ilvl w:val="0"/>
          <w:numId w:val="228"/>
        </w:numPr>
        <w:jc w:val="both"/>
      </w:pPr>
      <w:r>
        <w:lastRenderedPageBreak/>
        <w:t>в брюшной полости</w:t>
      </w:r>
    </w:p>
    <w:p w:rsidR="00613C24" w:rsidRDefault="00613C24" w:rsidP="00613C24">
      <w:pPr>
        <w:numPr>
          <w:ilvl w:val="0"/>
          <w:numId w:val="228"/>
        </w:numPr>
        <w:jc w:val="both"/>
      </w:pPr>
      <w:r>
        <w:t>в полости малого таза</w:t>
      </w:r>
    </w:p>
    <w:p w:rsidR="00613C24" w:rsidRDefault="00613C24" w:rsidP="00613C24">
      <w:pPr>
        <w:sectPr w:rsidR="00613C24">
          <w:type w:val="continuous"/>
          <w:pgSz w:w="11906" w:h="16838"/>
          <w:pgMar w:top="567" w:right="851" w:bottom="567" w:left="851" w:header="708" w:footer="708" w:gutter="0"/>
          <w:cols w:num="2" w:space="708"/>
        </w:sectPr>
      </w:pPr>
    </w:p>
    <w:p w:rsidR="00613C24" w:rsidRDefault="00142238" w:rsidP="00142238">
      <w:pPr>
        <w:jc w:val="both"/>
      </w:pPr>
      <w:r>
        <w:lastRenderedPageBreak/>
        <w:t>29.</w:t>
      </w:r>
      <w:r w:rsidR="00613C24">
        <w:t>Установите правильную последовательность стадий овогенеза.</w:t>
      </w:r>
    </w:p>
    <w:p w:rsidR="00613C24" w:rsidRDefault="00613C24" w:rsidP="00613C24">
      <w:pPr>
        <w:sectPr w:rsidR="00613C24">
          <w:type w:val="continuous"/>
          <w:pgSz w:w="11906" w:h="16838"/>
          <w:pgMar w:top="567" w:right="851" w:bottom="567" w:left="851" w:header="708" w:footer="708" w:gutter="0"/>
          <w:cols w:space="720"/>
        </w:sectPr>
      </w:pPr>
    </w:p>
    <w:p w:rsidR="00613C24" w:rsidRDefault="00613C24" w:rsidP="00613C24">
      <w:pPr>
        <w:numPr>
          <w:ilvl w:val="0"/>
          <w:numId w:val="229"/>
        </w:numPr>
        <w:jc w:val="both"/>
      </w:pPr>
      <w:r>
        <w:lastRenderedPageBreak/>
        <w:t>роста</w:t>
      </w:r>
    </w:p>
    <w:p w:rsidR="00613C24" w:rsidRDefault="00613C24" w:rsidP="00613C24">
      <w:pPr>
        <w:numPr>
          <w:ilvl w:val="0"/>
          <w:numId w:val="229"/>
        </w:numPr>
        <w:jc w:val="both"/>
      </w:pPr>
      <w:r>
        <w:t>размножения</w:t>
      </w:r>
    </w:p>
    <w:p w:rsidR="00613C24" w:rsidRDefault="00613C24" w:rsidP="00613C24">
      <w:pPr>
        <w:numPr>
          <w:ilvl w:val="0"/>
          <w:numId w:val="229"/>
        </w:numPr>
        <w:jc w:val="both"/>
      </w:pPr>
      <w:r>
        <w:lastRenderedPageBreak/>
        <w:t>созревания</w:t>
      </w:r>
    </w:p>
    <w:p w:rsidR="00613C24" w:rsidRDefault="00613C24" w:rsidP="00613C24">
      <w:pPr>
        <w:numPr>
          <w:ilvl w:val="0"/>
          <w:numId w:val="229"/>
        </w:numPr>
        <w:jc w:val="both"/>
      </w:pPr>
      <w:r>
        <w:t>формирования</w:t>
      </w:r>
    </w:p>
    <w:p w:rsidR="00613C24" w:rsidRDefault="00613C24" w:rsidP="00613C24">
      <w:pPr>
        <w:sectPr w:rsidR="00613C24">
          <w:type w:val="continuous"/>
          <w:pgSz w:w="11906" w:h="16838"/>
          <w:pgMar w:top="567" w:right="851" w:bottom="567" w:left="851" w:header="708" w:footer="708" w:gutter="0"/>
          <w:cols w:num="2" w:space="708"/>
        </w:sectPr>
      </w:pPr>
    </w:p>
    <w:p w:rsidR="00613C24" w:rsidRDefault="00142238" w:rsidP="00142238">
      <w:pPr>
        <w:jc w:val="both"/>
      </w:pPr>
      <w:r>
        <w:lastRenderedPageBreak/>
        <w:t>30.</w:t>
      </w:r>
      <w:r w:rsidR="00613C24">
        <w:t>Укажите хромосомный и хроматидный состав наследственного материала на этапе роста гаметогенеза.</w:t>
      </w:r>
    </w:p>
    <w:p w:rsidR="00613C24" w:rsidRDefault="00613C24" w:rsidP="00613C24">
      <w:pPr>
        <w:sectPr w:rsidR="00613C24">
          <w:type w:val="continuous"/>
          <w:pgSz w:w="11906" w:h="16838"/>
          <w:pgMar w:top="567" w:right="851" w:bottom="567" w:left="851" w:header="708" w:footer="708" w:gutter="0"/>
          <w:cols w:space="720"/>
        </w:sectPr>
      </w:pPr>
    </w:p>
    <w:p w:rsidR="00613C24" w:rsidRDefault="00613C24" w:rsidP="00613C24">
      <w:pPr>
        <w:numPr>
          <w:ilvl w:val="0"/>
          <w:numId w:val="230"/>
        </w:numPr>
        <w:jc w:val="both"/>
      </w:pPr>
      <w:r>
        <w:rPr>
          <w:lang w:val="en-US"/>
        </w:rPr>
        <w:lastRenderedPageBreak/>
        <w:t>2n2c</w:t>
      </w:r>
    </w:p>
    <w:p w:rsidR="00613C24" w:rsidRDefault="00613C24" w:rsidP="00613C24">
      <w:pPr>
        <w:numPr>
          <w:ilvl w:val="0"/>
          <w:numId w:val="230"/>
        </w:numPr>
        <w:jc w:val="both"/>
      </w:pPr>
      <w:r>
        <w:rPr>
          <w:lang w:val="en-US"/>
        </w:rPr>
        <w:t>2n4c</w:t>
      </w:r>
    </w:p>
    <w:p w:rsidR="00613C24" w:rsidRDefault="00613C24" w:rsidP="00613C24">
      <w:pPr>
        <w:numPr>
          <w:ilvl w:val="0"/>
          <w:numId w:val="230"/>
        </w:numPr>
        <w:jc w:val="both"/>
      </w:pPr>
      <w:r>
        <w:rPr>
          <w:lang w:val="en-US"/>
        </w:rPr>
        <w:lastRenderedPageBreak/>
        <w:t>nc</w:t>
      </w:r>
    </w:p>
    <w:p w:rsidR="00613C24" w:rsidRDefault="00613C24" w:rsidP="00613C24">
      <w:pPr>
        <w:numPr>
          <w:ilvl w:val="0"/>
          <w:numId w:val="230"/>
        </w:numPr>
        <w:jc w:val="both"/>
      </w:pPr>
      <w:r>
        <w:rPr>
          <w:lang w:val="en-US"/>
        </w:rPr>
        <w:t>n2c</w:t>
      </w:r>
    </w:p>
    <w:p w:rsidR="00613C24" w:rsidRDefault="00613C24" w:rsidP="00613C24">
      <w:pPr>
        <w:numPr>
          <w:ilvl w:val="0"/>
          <w:numId w:val="230"/>
        </w:numPr>
        <w:jc w:val="both"/>
      </w:pPr>
      <w:r>
        <w:rPr>
          <w:lang w:val="en-US"/>
        </w:rPr>
        <w:lastRenderedPageBreak/>
        <w:t>4n2c</w:t>
      </w:r>
    </w:p>
    <w:p w:rsidR="00613C24" w:rsidRDefault="00613C24" w:rsidP="00613C24">
      <w:pPr>
        <w:sectPr w:rsidR="00613C24">
          <w:type w:val="continuous"/>
          <w:pgSz w:w="11906" w:h="16838"/>
          <w:pgMar w:top="567" w:right="851" w:bottom="567" w:left="851" w:header="708" w:footer="708" w:gutter="0"/>
          <w:cols w:num="3" w:space="708"/>
        </w:sectPr>
      </w:pPr>
    </w:p>
    <w:p w:rsidR="00613C24" w:rsidRDefault="00142238" w:rsidP="00142238">
      <w:pPr>
        <w:jc w:val="both"/>
      </w:pPr>
      <w:r>
        <w:lastRenderedPageBreak/>
        <w:t>31.</w:t>
      </w:r>
      <w:r w:rsidR="00613C24">
        <w:t>Укажите правильное название клеток образовавшихся после митотического деления при сперматогенезе</w:t>
      </w:r>
    </w:p>
    <w:p w:rsidR="00613C24" w:rsidRDefault="00613C24" w:rsidP="00613C24">
      <w:pPr>
        <w:sectPr w:rsidR="00613C24">
          <w:type w:val="continuous"/>
          <w:pgSz w:w="11906" w:h="16838"/>
          <w:pgMar w:top="567" w:right="851" w:bottom="567" w:left="851" w:header="708" w:footer="708" w:gutter="0"/>
          <w:cols w:space="720"/>
        </w:sectPr>
      </w:pPr>
    </w:p>
    <w:p w:rsidR="00613C24" w:rsidRDefault="00613C24" w:rsidP="00613C24">
      <w:pPr>
        <w:numPr>
          <w:ilvl w:val="0"/>
          <w:numId w:val="231"/>
        </w:numPr>
        <w:jc w:val="both"/>
      </w:pPr>
      <w:r>
        <w:lastRenderedPageBreak/>
        <w:t xml:space="preserve">сперматоциты </w:t>
      </w:r>
      <w:r>
        <w:rPr>
          <w:lang w:val="en-US"/>
        </w:rPr>
        <w:t>I</w:t>
      </w:r>
      <w:r>
        <w:t xml:space="preserve"> порядка</w:t>
      </w:r>
    </w:p>
    <w:p w:rsidR="00613C24" w:rsidRDefault="00613C24" w:rsidP="00613C24">
      <w:pPr>
        <w:numPr>
          <w:ilvl w:val="0"/>
          <w:numId w:val="231"/>
        </w:numPr>
        <w:jc w:val="both"/>
      </w:pPr>
      <w:r>
        <w:t xml:space="preserve">сперматоциты </w:t>
      </w:r>
      <w:r>
        <w:rPr>
          <w:lang w:val="en-US"/>
        </w:rPr>
        <w:t>II</w:t>
      </w:r>
      <w:r>
        <w:t xml:space="preserve"> порядка</w:t>
      </w:r>
    </w:p>
    <w:p w:rsidR="00613C24" w:rsidRDefault="00613C24" w:rsidP="00613C24">
      <w:pPr>
        <w:numPr>
          <w:ilvl w:val="0"/>
          <w:numId w:val="231"/>
        </w:numPr>
        <w:jc w:val="both"/>
      </w:pPr>
      <w:r>
        <w:t>сперматогонии</w:t>
      </w:r>
    </w:p>
    <w:p w:rsidR="00613C24" w:rsidRDefault="00613C24" w:rsidP="00613C24">
      <w:pPr>
        <w:numPr>
          <w:ilvl w:val="0"/>
          <w:numId w:val="231"/>
        </w:numPr>
        <w:jc w:val="both"/>
      </w:pPr>
      <w:r>
        <w:t>сперматиды</w:t>
      </w:r>
    </w:p>
    <w:p w:rsidR="00613C24" w:rsidRDefault="00613C24" w:rsidP="00613C24">
      <w:pPr>
        <w:numPr>
          <w:ilvl w:val="0"/>
          <w:numId w:val="231"/>
        </w:numPr>
        <w:jc w:val="both"/>
      </w:pPr>
      <w:r>
        <w:t>сперматозоиды</w:t>
      </w:r>
    </w:p>
    <w:p w:rsidR="00613C24" w:rsidRDefault="00142238" w:rsidP="00142238">
      <w:pPr>
        <w:rPr>
          <w:spacing w:val="-4"/>
        </w:rPr>
      </w:pPr>
      <w:r>
        <w:rPr>
          <w:spacing w:val="-4"/>
        </w:rPr>
        <w:t>32.</w:t>
      </w:r>
      <w:r w:rsidR="00613C24">
        <w:rPr>
          <w:spacing w:val="-4"/>
        </w:rPr>
        <w:t>Наружный зародышевый листок многоклеточных животных организмов, называется …</w:t>
      </w:r>
    </w:p>
    <w:p w:rsidR="00613C24" w:rsidRDefault="00613C24" w:rsidP="00613C24">
      <w:pPr>
        <w:sectPr w:rsidR="00613C24" w:rsidSect="00613C24">
          <w:type w:val="continuous"/>
          <w:pgSz w:w="11906" w:h="16838"/>
          <w:pgMar w:top="567" w:right="851" w:bottom="567" w:left="851" w:header="709" w:footer="709" w:gutter="0"/>
          <w:cols w:space="720"/>
        </w:sectPr>
      </w:pPr>
    </w:p>
    <w:p w:rsidR="00613C24" w:rsidRDefault="00613C24" w:rsidP="00613C24">
      <w:pPr>
        <w:numPr>
          <w:ilvl w:val="0"/>
          <w:numId w:val="233"/>
        </w:numPr>
        <w:ind w:left="709"/>
      </w:pPr>
      <w:r>
        <w:lastRenderedPageBreak/>
        <w:t>Эпидерма</w:t>
      </w:r>
    </w:p>
    <w:p w:rsidR="00613C24" w:rsidRDefault="00613C24" w:rsidP="00613C24">
      <w:pPr>
        <w:numPr>
          <w:ilvl w:val="0"/>
          <w:numId w:val="233"/>
        </w:numPr>
        <w:ind w:left="709"/>
      </w:pPr>
      <w:r>
        <w:lastRenderedPageBreak/>
        <w:t>Гиподерма</w:t>
      </w:r>
    </w:p>
    <w:p w:rsidR="00613C24" w:rsidRDefault="00613C24" w:rsidP="00613C24">
      <w:pPr>
        <w:numPr>
          <w:ilvl w:val="0"/>
          <w:numId w:val="233"/>
        </w:numPr>
        <w:ind w:left="709"/>
      </w:pPr>
      <w:r>
        <w:lastRenderedPageBreak/>
        <w:t>Эктодерма</w:t>
      </w:r>
    </w:p>
    <w:p w:rsidR="00613C24" w:rsidRDefault="00613C24" w:rsidP="00613C24">
      <w:pPr>
        <w:numPr>
          <w:ilvl w:val="0"/>
          <w:numId w:val="233"/>
        </w:numPr>
        <w:ind w:left="709"/>
      </w:pPr>
      <w:r>
        <w:lastRenderedPageBreak/>
        <w:t>Энтодерм</w:t>
      </w:r>
    </w:p>
    <w:p w:rsidR="00613C24" w:rsidRDefault="00613C24" w:rsidP="00613C24">
      <w:pPr>
        <w:sectPr w:rsidR="00613C24">
          <w:type w:val="continuous"/>
          <w:pgSz w:w="11906" w:h="16838"/>
          <w:pgMar w:top="567" w:right="851" w:bottom="567" w:left="851" w:header="709" w:footer="709" w:gutter="0"/>
          <w:cols w:num="4" w:space="709"/>
        </w:sectPr>
      </w:pPr>
    </w:p>
    <w:p w:rsidR="00613C24" w:rsidRDefault="00142238" w:rsidP="00142238">
      <w:pPr>
        <w:pStyle w:val="a4"/>
        <w:spacing w:before="0" w:beforeAutospacing="0" w:after="0" w:afterAutospacing="0"/>
        <w:jc w:val="left"/>
        <w:rPr>
          <w:rFonts w:ascii="Times New Roman" w:hAnsi="Times New Roman"/>
          <w:sz w:val="24"/>
          <w:szCs w:val="24"/>
        </w:rPr>
      </w:pPr>
      <w:r>
        <w:rPr>
          <w:rFonts w:ascii="Times New Roman" w:hAnsi="Times New Roman"/>
          <w:sz w:val="24"/>
          <w:szCs w:val="24"/>
        </w:rPr>
        <w:lastRenderedPageBreak/>
        <w:t>33.</w:t>
      </w:r>
      <w:r w:rsidR="00613C24">
        <w:rPr>
          <w:rFonts w:ascii="Times New Roman" w:hAnsi="Times New Roman"/>
          <w:sz w:val="24"/>
          <w:szCs w:val="24"/>
        </w:rPr>
        <w:t>Первым из осевых органом зародыша образуется …</w:t>
      </w:r>
    </w:p>
    <w:p w:rsidR="00613C24" w:rsidRDefault="00613C24" w:rsidP="00613C24">
      <w:pPr>
        <w:sectPr w:rsidR="00613C24">
          <w:type w:val="continuous"/>
          <w:pgSz w:w="11906" w:h="16838"/>
          <w:pgMar w:top="567" w:right="851" w:bottom="567" w:left="851" w:header="709" w:footer="709" w:gutter="0"/>
          <w:cols w:space="720"/>
        </w:sectPr>
      </w:pPr>
    </w:p>
    <w:p w:rsidR="00613C24" w:rsidRDefault="00613C24" w:rsidP="00613C24">
      <w:pPr>
        <w:pStyle w:val="a4"/>
        <w:numPr>
          <w:ilvl w:val="0"/>
          <w:numId w:val="234"/>
        </w:numPr>
        <w:spacing w:before="0" w:beforeAutospacing="0" w:after="0" w:afterAutospacing="0"/>
        <w:ind w:left="709"/>
        <w:jc w:val="left"/>
        <w:rPr>
          <w:rFonts w:ascii="Times New Roman" w:hAnsi="Times New Roman"/>
          <w:sz w:val="24"/>
          <w:szCs w:val="24"/>
        </w:rPr>
      </w:pPr>
      <w:r>
        <w:rPr>
          <w:rFonts w:ascii="Times New Roman" w:hAnsi="Times New Roman"/>
          <w:sz w:val="24"/>
          <w:szCs w:val="24"/>
        </w:rPr>
        <w:lastRenderedPageBreak/>
        <w:t>Нервная трубка</w:t>
      </w:r>
    </w:p>
    <w:p w:rsidR="00613C24" w:rsidRDefault="00613C24" w:rsidP="00613C24">
      <w:pPr>
        <w:pStyle w:val="a4"/>
        <w:numPr>
          <w:ilvl w:val="0"/>
          <w:numId w:val="234"/>
        </w:numPr>
        <w:spacing w:before="0" w:beforeAutospacing="0" w:after="0" w:afterAutospacing="0"/>
        <w:ind w:left="709"/>
        <w:jc w:val="left"/>
        <w:rPr>
          <w:rFonts w:ascii="Times New Roman" w:hAnsi="Times New Roman"/>
          <w:sz w:val="24"/>
          <w:szCs w:val="24"/>
        </w:rPr>
      </w:pPr>
      <w:r>
        <w:rPr>
          <w:rFonts w:ascii="Times New Roman" w:hAnsi="Times New Roman"/>
          <w:sz w:val="24"/>
          <w:szCs w:val="24"/>
        </w:rPr>
        <w:t>Кишечная трубка</w:t>
      </w:r>
    </w:p>
    <w:p w:rsidR="00613C24" w:rsidRDefault="00613C24" w:rsidP="00613C24">
      <w:pPr>
        <w:pStyle w:val="a4"/>
        <w:numPr>
          <w:ilvl w:val="0"/>
          <w:numId w:val="234"/>
        </w:numPr>
        <w:spacing w:before="0" w:beforeAutospacing="0" w:after="0" w:afterAutospacing="0"/>
        <w:ind w:left="709"/>
        <w:jc w:val="left"/>
        <w:rPr>
          <w:rFonts w:ascii="Times New Roman" w:hAnsi="Times New Roman"/>
          <w:sz w:val="24"/>
          <w:szCs w:val="24"/>
        </w:rPr>
      </w:pPr>
      <w:r>
        <w:rPr>
          <w:rFonts w:ascii="Times New Roman" w:hAnsi="Times New Roman"/>
          <w:sz w:val="24"/>
          <w:szCs w:val="24"/>
        </w:rPr>
        <w:lastRenderedPageBreak/>
        <w:t>Хорда</w:t>
      </w:r>
    </w:p>
    <w:p w:rsidR="00613C24" w:rsidRDefault="00613C24" w:rsidP="00613C24">
      <w:pPr>
        <w:pStyle w:val="a4"/>
        <w:numPr>
          <w:ilvl w:val="0"/>
          <w:numId w:val="234"/>
        </w:numPr>
        <w:spacing w:before="0" w:beforeAutospacing="0" w:after="0" w:afterAutospacing="0"/>
        <w:ind w:left="709"/>
        <w:jc w:val="left"/>
        <w:rPr>
          <w:rFonts w:ascii="Times New Roman" w:hAnsi="Times New Roman"/>
          <w:sz w:val="24"/>
          <w:szCs w:val="24"/>
        </w:rPr>
      </w:pPr>
      <w:r>
        <w:rPr>
          <w:rFonts w:ascii="Times New Roman" w:hAnsi="Times New Roman"/>
          <w:sz w:val="24"/>
          <w:szCs w:val="24"/>
        </w:rPr>
        <w:t xml:space="preserve">Позвоночник  </w:t>
      </w:r>
    </w:p>
    <w:p w:rsidR="00613C24" w:rsidRDefault="00613C24" w:rsidP="00613C24">
      <w:pPr>
        <w:sectPr w:rsidR="00613C24">
          <w:type w:val="continuous"/>
          <w:pgSz w:w="11906" w:h="16838"/>
          <w:pgMar w:top="567" w:right="851" w:bottom="567" w:left="851" w:header="709" w:footer="709" w:gutter="0"/>
          <w:cols w:num="2" w:space="708"/>
        </w:sectPr>
      </w:pPr>
    </w:p>
    <w:p w:rsidR="00613C24" w:rsidRDefault="00142238" w:rsidP="00142238">
      <w:pPr>
        <w:shd w:val="clear" w:color="auto" w:fill="FFFFFF"/>
        <w:rPr>
          <w:color w:val="000000"/>
          <w:shd w:val="clear" w:color="auto" w:fill="FFFFFF"/>
        </w:rPr>
      </w:pPr>
      <w:r>
        <w:rPr>
          <w:color w:val="000000"/>
          <w:shd w:val="clear" w:color="auto" w:fill="FFFFFF"/>
        </w:rPr>
        <w:lastRenderedPageBreak/>
        <w:t>34.</w:t>
      </w:r>
      <w:r w:rsidR="00613C24">
        <w:rPr>
          <w:color w:val="000000"/>
          <w:shd w:val="clear" w:color="auto" w:fill="FFFFFF"/>
        </w:rPr>
        <w:t>Производным эктодермы является...</w:t>
      </w:r>
    </w:p>
    <w:p w:rsidR="00613C24" w:rsidRDefault="00613C24" w:rsidP="00613C24">
      <w:pPr>
        <w:rPr>
          <w:color w:val="000000"/>
          <w:shd w:val="clear" w:color="auto" w:fill="FFFFFF"/>
        </w:rPr>
        <w:sectPr w:rsidR="00613C24">
          <w:type w:val="continuous"/>
          <w:pgSz w:w="11906" w:h="16838"/>
          <w:pgMar w:top="567" w:right="851" w:bottom="567" w:left="851" w:header="709" w:footer="709" w:gutter="0"/>
          <w:cols w:space="720"/>
        </w:sectPr>
      </w:pPr>
    </w:p>
    <w:p w:rsidR="00613C24" w:rsidRDefault="00613C24" w:rsidP="00613C24">
      <w:pPr>
        <w:pStyle w:val="a4"/>
        <w:numPr>
          <w:ilvl w:val="0"/>
          <w:numId w:val="235"/>
        </w:numPr>
        <w:shd w:val="clear" w:color="auto" w:fill="FFFFFF"/>
        <w:spacing w:before="0" w:beforeAutospacing="0" w:after="0" w:afterAutospacing="0"/>
        <w:jc w:val="left"/>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lastRenderedPageBreak/>
        <w:t>нервная система</w:t>
      </w:r>
    </w:p>
    <w:p w:rsidR="00613C24" w:rsidRDefault="00613C24" w:rsidP="00613C24">
      <w:pPr>
        <w:pStyle w:val="a4"/>
        <w:numPr>
          <w:ilvl w:val="0"/>
          <w:numId w:val="235"/>
        </w:numPr>
        <w:shd w:val="clear" w:color="auto" w:fill="FFFFFF"/>
        <w:spacing w:before="0" w:beforeAutospacing="0" w:after="0" w:afterAutospacing="0"/>
        <w:jc w:val="left"/>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эпителий средней кишки</w:t>
      </w:r>
    </w:p>
    <w:p w:rsidR="00613C24" w:rsidRDefault="00613C24" w:rsidP="00613C24">
      <w:pPr>
        <w:pStyle w:val="a4"/>
        <w:numPr>
          <w:ilvl w:val="0"/>
          <w:numId w:val="235"/>
        </w:numPr>
        <w:shd w:val="clear" w:color="auto" w:fill="FFFFFF"/>
        <w:spacing w:before="0" w:beforeAutospacing="0" w:after="0" w:afterAutospacing="0"/>
        <w:jc w:val="left"/>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lastRenderedPageBreak/>
        <w:t>эпителий дыхательной системы</w:t>
      </w:r>
    </w:p>
    <w:p w:rsidR="00613C24" w:rsidRDefault="00613C24" w:rsidP="00613C24">
      <w:pPr>
        <w:pStyle w:val="a4"/>
        <w:numPr>
          <w:ilvl w:val="0"/>
          <w:numId w:val="235"/>
        </w:numPr>
        <w:shd w:val="clear" w:color="auto" w:fill="FFFFFF"/>
        <w:spacing w:before="0" w:beforeAutospacing="0" w:after="0" w:afterAutospacing="0"/>
        <w:jc w:val="left"/>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ткань половых желез</w:t>
      </w:r>
    </w:p>
    <w:p w:rsidR="00613C24" w:rsidRDefault="00613C24" w:rsidP="00613C24">
      <w:pPr>
        <w:sectPr w:rsidR="00613C24">
          <w:type w:val="continuous"/>
          <w:pgSz w:w="11906" w:h="16838"/>
          <w:pgMar w:top="567" w:right="851" w:bottom="567" w:left="851" w:header="709" w:footer="709" w:gutter="0"/>
          <w:cols w:num="2" w:space="708"/>
        </w:sectPr>
      </w:pPr>
    </w:p>
    <w:p w:rsidR="00613C24" w:rsidRDefault="00142238" w:rsidP="00142238">
      <w:r>
        <w:lastRenderedPageBreak/>
        <w:t>35.</w:t>
      </w:r>
      <w:r w:rsidR="00613C24">
        <w:t>Одна из зародышевых оболочек у ряда позвоночных (пресмыкающихся, птиц и млекопитающих) и беспозвоночных животных, образует заполненную плодной жидкостью полость, предохраняющую зародыш от механических повреждений и обеспечивающую водную среду для его развития.</w:t>
      </w:r>
    </w:p>
    <w:p w:rsidR="00613C24" w:rsidRDefault="00613C24" w:rsidP="00613C24">
      <w:pPr>
        <w:sectPr w:rsidR="00613C24">
          <w:type w:val="continuous"/>
          <w:pgSz w:w="11906" w:h="16838"/>
          <w:pgMar w:top="567" w:right="851" w:bottom="567" w:left="851" w:header="709" w:footer="709" w:gutter="0"/>
          <w:cols w:space="720"/>
        </w:sectPr>
      </w:pPr>
    </w:p>
    <w:p w:rsidR="00613C24" w:rsidRDefault="00613C24" w:rsidP="00613C24">
      <w:pPr>
        <w:numPr>
          <w:ilvl w:val="0"/>
          <w:numId w:val="236"/>
        </w:numPr>
      </w:pPr>
      <w:r>
        <w:lastRenderedPageBreak/>
        <w:t>амнион</w:t>
      </w:r>
    </w:p>
    <w:p w:rsidR="00613C24" w:rsidRDefault="00613C24" w:rsidP="00613C24">
      <w:pPr>
        <w:numPr>
          <w:ilvl w:val="0"/>
          <w:numId w:val="236"/>
        </w:numPr>
      </w:pPr>
      <w:r>
        <w:t>желточный мешок</w:t>
      </w:r>
    </w:p>
    <w:p w:rsidR="00613C24" w:rsidRDefault="00613C24" w:rsidP="00613C24">
      <w:pPr>
        <w:numPr>
          <w:ilvl w:val="0"/>
          <w:numId w:val="236"/>
        </w:numPr>
      </w:pPr>
      <w:r>
        <w:lastRenderedPageBreak/>
        <w:t>аллантоис</w:t>
      </w:r>
    </w:p>
    <w:p w:rsidR="00613C24" w:rsidRDefault="00613C24" w:rsidP="00613C24">
      <w:pPr>
        <w:numPr>
          <w:ilvl w:val="0"/>
          <w:numId w:val="236"/>
        </w:numPr>
      </w:pPr>
      <w:r>
        <w:t>серозная оболочка</w:t>
      </w:r>
    </w:p>
    <w:p w:rsidR="00613C24" w:rsidRDefault="00613C24" w:rsidP="00613C24">
      <w:pPr>
        <w:numPr>
          <w:ilvl w:val="0"/>
          <w:numId w:val="236"/>
        </w:numPr>
      </w:pPr>
      <w:r>
        <w:lastRenderedPageBreak/>
        <w:t>хорион</w:t>
      </w:r>
    </w:p>
    <w:p w:rsidR="00613C24" w:rsidRDefault="00613C24" w:rsidP="00613C24">
      <w:pPr>
        <w:numPr>
          <w:ilvl w:val="0"/>
          <w:numId w:val="236"/>
        </w:numPr>
      </w:pPr>
      <w:r>
        <w:t>плацента</w:t>
      </w:r>
    </w:p>
    <w:p w:rsidR="00613C24" w:rsidRDefault="00613C24" w:rsidP="00613C24">
      <w:pPr>
        <w:sectPr w:rsidR="00613C24">
          <w:type w:val="continuous"/>
          <w:pgSz w:w="11906" w:h="16838"/>
          <w:pgMar w:top="567" w:right="851" w:bottom="567" w:left="851" w:header="709" w:footer="709" w:gutter="0"/>
          <w:cols w:num="3" w:space="708"/>
        </w:sectPr>
      </w:pPr>
    </w:p>
    <w:p w:rsidR="00613C24" w:rsidRDefault="00142238" w:rsidP="00142238">
      <w:r>
        <w:lastRenderedPageBreak/>
        <w:t>36.</w:t>
      </w:r>
      <w:r w:rsidR="00613C24">
        <w:t>Определите, какая структура зародыша указано на схеме.</w:t>
      </w:r>
    </w:p>
    <w:tbl>
      <w:tblPr>
        <w:tblW w:w="4473" w:type="pct"/>
        <w:tblLook w:val="04A0" w:firstRow="1" w:lastRow="0" w:firstColumn="1" w:lastColumn="0" w:noHBand="0" w:noVBand="1"/>
      </w:tblPr>
      <w:tblGrid>
        <w:gridCol w:w="5210"/>
        <w:gridCol w:w="4112"/>
      </w:tblGrid>
      <w:tr w:rsidR="00613C24" w:rsidTr="00852D83">
        <w:tc>
          <w:tcPr>
            <w:tcW w:w="5210" w:type="dxa"/>
          </w:tcPr>
          <w:p w:rsidR="00613C24" w:rsidRDefault="00613C24" w:rsidP="00613C24">
            <w:pPr>
              <w:numPr>
                <w:ilvl w:val="0"/>
                <w:numId w:val="237"/>
              </w:numPr>
              <w:spacing w:line="256" w:lineRule="auto"/>
              <w:rPr>
                <w:lang w:eastAsia="en-US"/>
              </w:rPr>
            </w:pPr>
            <w:r>
              <w:rPr>
                <w:lang w:eastAsia="en-US"/>
              </w:rPr>
              <w:t>амнион</w:t>
            </w:r>
          </w:p>
          <w:p w:rsidR="00613C24" w:rsidRDefault="00613C24" w:rsidP="00613C24">
            <w:pPr>
              <w:numPr>
                <w:ilvl w:val="0"/>
                <w:numId w:val="237"/>
              </w:numPr>
              <w:spacing w:line="256" w:lineRule="auto"/>
              <w:rPr>
                <w:lang w:eastAsia="en-US"/>
              </w:rPr>
            </w:pPr>
            <w:r>
              <w:rPr>
                <w:lang w:eastAsia="en-US"/>
              </w:rPr>
              <w:t>желточный мешок</w:t>
            </w:r>
          </w:p>
          <w:p w:rsidR="00613C24" w:rsidRDefault="00613C24" w:rsidP="00613C24">
            <w:pPr>
              <w:numPr>
                <w:ilvl w:val="0"/>
                <w:numId w:val="237"/>
              </w:numPr>
              <w:spacing w:line="256" w:lineRule="auto"/>
              <w:rPr>
                <w:lang w:eastAsia="en-US"/>
              </w:rPr>
            </w:pPr>
            <w:r>
              <w:rPr>
                <w:lang w:eastAsia="en-US"/>
              </w:rPr>
              <w:t>аллантоис</w:t>
            </w:r>
          </w:p>
          <w:p w:rsidR="00613C24" w:rsidRDefault="00613C24" w:rsidP="00613C24">
            <w:pPr>
              <w:numPr>
                <w:ilvl w:val="0"/>
                <w:numId w:val="237"/>
              </w:numPr>
              <w:spacing w:line="256" w:lineRule="auto"/>
              <w:rPr>
                <w:lang w:eastAsia="en-US"/>
              </w:rPr>
            </w:pPr>
            <w:r>
              <w:rPr>
                <w:lang w:eastAsia="en-US"/>
              </w:rPr>
              <w:t>серозная оболочка</w:t>
            </w:r>
          </w:p>
          <w:p w:rsidR="00613C24" w:rsidRDefault="00613C24" w:rsidP="00613C24">
            <w:pPr>
              <w:numPr>
                <w:ilvl w:val="0"/>
                <w:numId w:val="237"/>
              </w:numPr>
              <w:spacing w:line="256" w:lineRule="auto"/>
              <w:rPr>
                <w:lang w:eastAsia="en-US"/>
              </w:rPr>
            </w:pPr>
            <w:r>
              <w:rPr>
                <w:lang w:eastAsia="en-US"/>
              </w:rPr>
              <w:t>хорион</w:t>
            </w:r>
          </w:p>
          <w:p w:rsidR="00613C24" w:rsidRDefault="00613C24" w:rsidP="00613C24">
            <w:pPr>
              <w:numPr>
                <w:ilvl w:val="0"/>
                <w:numId w:val="237"/>
              </w:numPr>
              <w:spacing w:line="256" w:lineRule="auto"/>
              <w:rPr>
                <w:lang w:eastAsia="en-US"/>
              </w:rPr>
            </w:pPr>
            <w:r>
              <w:rPr>
                <w:lang w:eastAsia="en-US"/>
              </w:rPr>
              <w:t>плацента</w:t>
            </w:r>
          </w:p>
          <w:p w:rsidR="00613C24" w:rsidRDefault="00613C24" w:rsidP="00613C24">
            <w:pPr>
              <w:numPr>
                <w:ilvl w:val="0"/>
                <w:numId w:val="237"/>
              </w:numPr>
              <w:spacing w:line="256" w:lineRule="auto"/>
              <w:rPr>
                <w:lang w:eastAsia="en-US"/>
              </w:rPr>
            </w:pPr>
            <w:r>
              <w:rPr>
                <w:lang w:eastAsia="en-US"/>
              </w:rPr>
              <w:t>зародыш</w:t>
            </w:r>
          </w:p>
          <w:p w:rsidR="00613C24" w:rsidRDefault="00613C24">
            <w:pPr>
              <w:spacing w:line="256" w:lineRule="auto"/>
              <w:rPr>
                <w:lang w:eastAsia="en-US"/>
              </w:rPr>
            </w:pPr>
          </w:p>
        </w:tc>
        <w:tc>
          <w:tcPr>
            <w:tcW w:w="4112" w:type="dxa"/>
            <w:hideMark/>
          </w:tcPr>
          <w:p w:rsidR="00613C24" w:rsidRDefault="00613C24">
            <w:pPr>
              <w:spacing w:line="256" w:lineRule="auto"/>
              <w:rPr>
                <w:lang w:eastAsia="en-US"/>
              </w:rPr>
            </w:pPr>
            <w:r>
              <w:rPr>
                <w:noProof/>
              </w:rPr>
              <w:drawing>
                <wp:inline distT="0" distB="0" distL="0" distR="0" wp14:anchorId="1231CE3B" wp14:editId="1BC178AA">
                  <wp:extent cx="1666875" cy="1381125"/>
                  <wp:effectExtent l="0" t="0" r="9525" b="9525"/>
                  <wp:docPr id="39964" name="Рисунок 39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94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666875" cy="1381125"/>
                          </a:xfrm>
                          <a:prstGeom prst="rect">
                            <a:avLst/>
                          </a:prstGeom>
                          <a:noFill/>
                          <a:ln>
                            <a:noFill/>
                          </a:ln>
                        </pic:spPr>
                      </pic:pic>
                    </a:graphicData>
                  </a:graphic>
                </wp:inline>
              </w:drawing>
            </w:r>
          </w:p>
        </w:tc>
      </w:tr>
    </w:tbl>
    <w:p w:rsidR="00613C24" w:rsidRDefault="00142238" w:rsidP="00142238">
      <w:r>
        <w:t>37.</w:t>
      </w:r>
      <w:r w:rsidR="00613C24">
        <w:t>Установите соответствие между зародышевыми листками и их производными.</w:t>
      </w:r>
    </w:p>
    <w:tbl>
      <w:tblPr>
        <w:tblW w:w="0" w:type="auto"/>
        <w:tblInd w:w="426" w:type="dxa"/>
        <w:tblLook w:val="04A0" w:firstRow="1" w:lastRow="0" w:firstColumn="1" w:lastColumn="0" w:noHBand="0" w:noVBand="1"/>
      </w:tblPr>
      <w:tblGrid>
        <w:gridCol w:w="2608"/>
        <w:gridCol w:w="6871"/>
      </w:tblGrid>
      <w:tr w:rsidR="00613C24" w:rsidTr="00613C24">
        <w:tc>
          <w:tcPr>
            <w:tcW w:w="2608" w:type="dxa"/>
            <w:hideMark/>
          </w:tcPr>
          <w:p w:rsidR="00613C24" w:rsidRDefault="00613C24" w:rsidP="00613C24">
            <w:pPr>
              <w:numPr>
                <w:ilvl w:val="0"/>
                <w:numId w:val="249"/>
              </w:numPr>
              <w:spacing w:line="256" w:lineRule="auto"/>
              <w:ind w:left="283"/>
              <w:rPr>
                <w:lang w:eastAsia="en-US"/>
              </w:rPr>
            </w:pPr>
            <w:r>
              <w:rPr>
                <w:lang w:eastAsia="en-US"/>
              </w:rPr>
              <w:t xml:space="preserve">Эктодерма </w:t>
            </w:r>
          </w:p>
          <w:p w:rsidR="00613C24" w:rsidRDefault="00613C24" w:rsidP="00613C24">
            <w:pPr>
              <w:numPr>
                <w:ilvl w:val="0"/>
                <w:numId w:val="249"/>
              </w:numPr>
              <w:spacing w:line="256" w:lineRule="auto"/>
              <w:ind w:left="283"/>
              <w:rPr>
                <w:lang w:eastAsia="en-US"/>
              </w:rPr>
            </w:pPr>
            <w:r>
              <w:rPr>
                <w:lang w:eastAsia="en-US"/>
              </w:rPr>
              <w:t xml:space="preserve">Энтодерма </w:t>
            </w:r>
          </w:p>
          <w:p w:rsidR="00613C24" w:rsidRDefault="00613C24" w:rsidP="00613C24">
            <w:pPr>
              <w:numPr>
                <w:ilvl w:val="0"/>
                <w:numId w:val="249"/>
              </w:numPr>
              <w:spacing w:line="256" w:lineRule="auto"/>
              <w:ind w:left="283"/>
              <w:rPr>
                <w:lang w:eastAsia="en-US"/>
              </w:rPr>
            </w:pPr>
            <w:r>
              <w:rPr>
                <w:lang w:eastAsia="en-US"/>
              </w:rPr>
              <w:t xml:space="preserve">Мезодерма </w:t>
            </w:r>
          </w:p>
        </w:tc>
        <w:tc>
          <w:tcPr>
            <w:tcW w:w="6871" w:type="dxa"/>
            <w:hideMark/>
          </w:tcPr>
          <w:p w:rsidR="00613C24" w:rsidRDefault="00613C24" w:rsidP="00613C24">
            <w:pPr>
              <w:numPr>
                <w:ilvl w:val="0"/>
                <w:numId w:val="250"/>
              </w:numPr>
              <w:spacing w:line="256" w:lineRule="auto"/>
              <w:ind w:left="601"/>
              <w:rPr>
                <w:lang w:eastAsia="en-US"/>
              </w:rPr>
            </w:pPr>
            <w:r>
              <w:rPr>
                <w:lang w:eastAsia="en-US"/>
              </w:rPr>
              <w:t>Печень и поджелудочная железа</w:t>
            </w:r>
          </w:p>
          <w:p w:rsidR="00613C24" w:rsidRDefault="00613C24" w:rsidP="00613C24">
            <w:pPr>
              <w:numPr>
                <w:ilvl w:val="0"/>
                <w:numId w:val="250"/>
              </w:numPr>
              <w:spacing w:line="256" w:lineRule="auto"/>
              <w:ind w:left="601"/>
              <w:rPr>
                <w:lang w:eastAsia="en-US"/>
              </w:rPr>
            </w:pPr>
            <w:r>
              <w:rPr>
                <w:lang w:eastAsia="en-US"/>
              </w:rPr>
              <w:t>Целом</w:t>
            </w:r>
          </w:p>
          <w:p w:rsidR="00613C24" w:rsidRDefault="00613C24" w:rsidP="00613C24">
            <w:pPr>
              <w:numPr>
                <w:ilvl w:val="0"/>
                <w:numId w:val="250"/>
              </w:numPr>
              <w:spacing w:line="256" w:lineRule="auto"/>
              <w:ind w:left="601"/>
              <w:rPr>
                <w:lang w:eastAsia="en-US"/>
              </w:rPr>
            </w:pPr>
            <w:r>
              <w:rPr>
                <w:lang w:eastAsia="en-US"/>
              </w:rPr>
              <w:t>Органы чувств</w:t>
            </w:r>
          </w:p>
          <w:p w:rsidR="00613C24" w:rsidRDefault="00613C24" w:rsidP="00613C24">
            <w:pPr>
              <w:numPr>
                <w:ilvl w:val="0"/>
                <w:numId w:val="250"/>
              </w:numPr>
              <w:spacing w:line="256" w:lineRule="auto"/>
              <w:ind w:left="601"/>
              <w:rPr>
                <w:lang w:eastAsia="en-US"/>
              </w:rPr>
            </w:pPr>
            <w:r>
              <w:rPr>
                <w:lang w:eastAsia="en-US"/>
              </w:rPr>
              <w:t>Потовые железы</w:t>
            </w:r>
          </w:p>
          <w:p w:rsidR="00613C24" w:rsidRDefault="00613C24" w:rsidP="00613C24">
            <w:pPr>
              <w:numPr>
                <w:ilvl w:val="0"/>
                <w:numId w:val="250"/>
              </w:numPr>
              <w:spacing w:line="256" w:lineRule="auto"/>
              <w:ind w:left="601"/>
              <w:rPr>
                <w:lang w:eastAsia="en-US"/>
              </w:rPr>
            </w:pPr>
            <w:r>
              <w:rPr>
                <w:lang w:eastAsia="en-US"/>
              </w:rPr>
              <w:t>Эмаль зубов</w:t>
            </w:r>
          </w:p>
          <w:p w:rsidR="00613C24" w:rsidRDefault="00613C24" w:rsidP="00613C24">
            <w:pPr>
              <w:numPr>
                <w:ilvl w:val="0"/>
                <w:numId w:val="250"/>
              </w:numPr>
              <w:spacing w:line="256" w:lineRule="auto"/>
              <w:ind w:left="601"/>
              <w:rPr>
                <w:lang w:eastAsia="en-US"/>
              </w:rPr>
            </w:pPr>
            <w:r>
              <w:rPr>
                <w:lang w:eastAsia="en-US"/>
              </w:rPr>
              <w:t>Эпителий бронхов</w:t>
            </w:r>
          </w:p>
        </w:tc>
      </w:tr>
    </w:tbl>
    <w:p w:rsidR="00613C24" w:rsidRDefault="00142238" w:rsidP="00613C24">
      <w:r>
        <w:rPr>
          <w:color w:val="000000"/>
          <w:shd w:val="clear" w:color="auto" w:fill="FFFFFF"/>
        </w:rPr>
        <w:t>38</w:t>
      </w:r>
      <w:r w:rsidR="00613C24">
        <w:rPr>
          <w:color w:val="000000"/>
          <w:shd w:val="clear" w:color="auto" w:fill="FFFFFF"/>
        </w:rPr>
        <w:t xml:space="preserve">. </w:t>
      </w:r>
      <w:r w:rsidR="00613C24">
        <w:t>У человека период развития после выхода из зародышевых оболочек до смерти называется:</w:t>
      </w:r>
    </w:p>
    <w:p w:rsidR="00613C24" w:rsidRDefault="00613C24" w:rsidP="00613C24">
      <w:pPr>
        <w:pStyle w:val="a5"/>
        <w:numPr>
          <w:ilvl w:val="0"/>
          <w:numId w:val="238"/>
        </w:numPr>
        <w:rPr>
          <w:rFonts w:ascii="Times New Roman" w:hAnsi="Times New Roman"/>
          <w:sz w:val="24"/>
          <w:szCs w:val="24"/>
        </w:rPr>
      </w:pPr>
      <w:r>
        <w:rPr>
          <w:rFonts w:ascii="Times New Roman" w:hAnsi="Times New Roman"/>
          <w:sz w:val="24"/>
          <w:szCs w:val="24"/>
        </w:rPr>
        <w:t>Антенатальным</w:t>
      </w:r>
    </w:p>
    <w:p w:rsidR="00613C24" w:rsidRDefault="00613C24" w:rsidP="00613C24">
      <w:pPr>
        <w:pStyle w:val="a5"/>
        <w:numPr>
          <w:ilvl w:val="0"/>
          <w:numId w:val="238"/>
        </w:numPr>
        <w:rPr>
          <w:rFonts w:ascii="Times New Roman" w:hAnsi="Times New Roman"/>
          <w:sz w:val="24"/>
          <w:szCs w:val="24"/>
        </w:rPr>
      </w:pPr>
      <w:r>
        <w:rPr>
          <w:rFonts w:ascii="Times New Roman" w:hAnsi="Times New Roman"/>
          <w:sz w:val="24"/>
          <w:szCs w:val="24"/>
        </w:rPr>
        <w:t>Интранатальным</w:t>
      </w:r>
    </w:p>
    <w:p w:rsidR="00613C24" w:rsidRDefault="00613C24" w:rsidP="00613C24">
      <w:pPr>
        <w:pStyle w:val="a5"/>
        <w:numPr>
          <w:ilvl w:val="0"/>
          <w:numId w:val="238"/>
        </w:numPr>
        <w:rPr>
          <w:rFonts w:ascii="Times New Roman" w:hAnsi="Times New Roman"/>
          <w:sz w:val="24"/>
          <w:szCs w:val="24"/>
        </w:rPr>
      </w:pPr>
      <w:r>
        <w:rPr>
          <w:rFonts w:ascii="Times New Roman" w:hAnsi="Times New Roman"/>
          <w:sz w:val="24"/>
          <w:szCs w:val="24"/>
        </w:rPr>
        <w:t>Периодом трансформации</w:t>
      </w:r>
    </w:p>
    <w:p w:rsidR="00613C24" w:rsidRDefault="00613C24" w:rsidP="00613C24">
      <w:pPr>
        <w:pStyle w:val="a5"/>
        <w:numPr>
          <w:ilvl w:val="0"/>
          <w:numId w:val="238"/>
        </w:numPr>
        <w:rPr>
          <w:rFonts w:ascii="Times New Roman" w:hAnsi="Times New Roman"/>
          <w:sz w:val="24"/>
          <w:szCs w:val="24"/>
        </w:rPr>
      </w:pPr>
      <w:r>
        <w:rPr>
          <w:rFonts w:ascii="Times New Roman" w:hAnsi="Times New Roman"/>
          <w:sz w:val="24"/>
          <w:szCs w:val="24"/>
        </w:rPr>
        <w:t>Периодом формирования</w:t>
      </w:r>
    </w:p>
    <w:p w:rsidR="00613C24" w:rsidRDefault="00613C24" w:rsidP="00613C24">
      <w:pPr>
        <w:pStyle w:val="a5"/>
        <w:numPr>
          <w:ilvl w:val="0"/>
          <w:numId w:val="238"/>
        </w:numPr>
        <w:rPr>
          <w:rFonts w:ascii="Times New Roman" w:hAnsi="Times New Roman"/>
          <w:sz w:val="24"/>
          <w:szCs w:val="24"/>
        </w:rPr>
      </w:pPr>
      <w:r>
        <w:rPr>
          <w:rFonts w:ascii="Times New Roman" w:hAnsi="Times New Roman"/>
          <w:sz w:val="24"/>
          <w:szCs w:val="24"/>
        </w:rPr>
        <w:t>Постнатальным</w:t>
      </w:r>
    </w:p>
    <w:p w:rsidR="00613C24" w:rsidRDefault="00613C24" w:rsidP="00613C24">
      <w:pPr>
        <w:pStyle w:val="a5"/>
        <w:numPr>
          <w:ilvl w:val="0"/>
          <w:numId w:val="238"/>
        </w:numPr>
        <w:rPr>
          <w:rFonts w:ascii="Times New Roman" w:hAnsi="Times New Roman"/>
          <w:sz w:val="24"/>
          <w:szCs w:val="24"/>
        </w:rPr>
      </w:pPr>
      <w:r>
        <w:rPr>
          <w:rFonts w:ascii="Times New Roman" w:hAnsi="Times New Roman"/>
          <w:sz w:val="24"/>
          <w:szCs w:val="24"/>
        </w:rPr>
        <w:t>Пренатальным</w:t>
      </w:r>
    </w:p>
    <w:p w:rsidR="00613C24" w:rsidRDefault="00613C24" w:rsidP="00613C24">
      <w:pPr>
        <w:pStyle w:val="a5"/>
        <w:numPr>
          <w:ilvl w:val="0"/>
          <w:numId w:val="238"/>
        </w:numPr>
        <w:rPr>
          <w:rFonts w:ascii="Times New Roman" w:hAnsi="Times New Roman"/>
          <w:sz w:val="24"/>
          <w:szCs w:val="24"/>
        </w:rPr>
      </w:pPr>
      <w:r>
        <w:rPr>
          <w:rFonts w:ascii="Times New Roman" w:hAnsi="Times New Roman"/>
          <w:sz w:val="24"/>
          <w:szCs w:val="24"/>
        </w:rPr>
        <w:t>Эмбриогенезом</w:t>
      </w:r>
    </w:p>
    <w:p w:rsidR="00613C24" w:rsidRDefault="00142238" w:rsidP="00613C24">
      <w:r>
        <w:rPr>
          <w:color w:val="000000"/>
          <w:shd w:val="clear" w:color="auto" w:fill="FFFFFF"/>
        </w:rPr>
        <w:lastRenderedPageBreak/>
        <w:t>39</w:t>
      </w:r>
      <w:r w:rsidR="00613C24">
        <w:rPr>
          <w:color w:val="000000"/>
          <w:shd w:val="clear" w:color="auto" w:fill="FFFFFF"/>
        </w:rPr>
        <w:t xml:space="preserve">. </w:t>
      </w:r>
      <w:r w:rsidR="00613C24">
        <w:t>Вторичная утрата желтка в ходе эволюции яйцеклеток связана:</w:t>
      </w:r>
    </w:p>
    <w:p w:rsidR="00613C24" w:rsidRDefault="00613C24" w:rsidP="00613C24">
      <w:pPr>
        <w:pStyle w:val="a5"/>
        <w:numPr>
          <w:ilvl w:val="0"/>
          <w:numId w:val="239"/>
        </w:numPr>
        <w:rPr>
          <w:rFonts w:ascii="Times New Roman" w:hAnsi="Times New Roman"/>
          <w:sz w:val="24"/>
          <w:szCs w:val="24"/>
        </w:rPr>
      </w:pPr>
      <w:r>
        <w:rPr>
          <w:rFonts w:ascii="Times New Roman" w:hAnsi="Times New Roman"/>
          <w:sz w:val="24"/>
          <w:szCs w:val="24"/>
        </w:rPr>
        <w:t>С образованием амниотической оболочки</w:t>
      </w:r>
    </w:p>
    <w:p w:rsidR="00613C24" w:rsidRDefault="00613C24" w:rsidP="00613C24">
      <w:pPr>
        <w:pStyle w:val="a5"/>
        <w:numPr>
          <w:ilvl w:val="0"/>
          <w:numId w:val="239"/>
        </w:numPr>
        <w:rPr>
          <w:rFonts w:ascii="Times New Roman" w:hAnsi="Times New Roman"/>
          <w:sz w:val="24"/>
          <w:szCs w:val="24"/>
        </w:rPr>
      </w:pPr>
      <w:r>
        <w:rPr>
          <w:rFonts w:ascii="Times New Roman" w:hAnsi="Times New Roman"/>
          <w:sz w:val="24"/>
          <w:szCs w:val="24"/>
        </w:rPr>
        <w:t>С образованием плаценты</w:t>
      </w:r>
    </w:p>
    <w:p w:rsidR="00613C24" w:rsidRDefault="00613C24" w:rsidP="00613C24">
      <w:pPr>
        <w:pStyle w:val="a5"/>
        <w:numPr>
          <w:ilvl w:val="0"/>
          <w:numId w:val="239"/>
        </w:numPr>
        <w:rPr>
          <w:rFonts w:ascii="Times New Roman" w:hAnsi="Times New Roman"/>
          <w:sz w:val="24"/>
          <w:szCs w:val="24"/>
        </w:rPr>
      </w:pPr>
      <w:r>
        <w:rPr>
          <w:rFonts w:ascii="Times New Roman" w:hAnsi="Times New Roman"/>
          <w:sz w:val="24"/>
          <w:szCs w:val="24"/>
        </w:rPr>
        <w:t>С формированием второй сигнальной системы</w:t>
      </w:r>
    </w:p>
    <w:p w:rsidR="00613C24" w:rsidRDefault="00613C24" w:rsidP="00613C24">
      <w:pPr>
        <w:pStyle w:val="a5"/>
        <w:numPr>
          <w:ilvl w:val="0"/>
          <w:numId w:val="239"/>
        </w:numPr>
        <w:rPr>
          <w:rFonts w:ascii="Times New Roman" w:hAnsi="Times New Roman"/>
          <w:sz w:val="24"/>
          <w:szCs w:val="24"/>
        </w:rPr>
      </w:pPr>
      <w:r>
        <w:rPr>
          <w:rFonts w:ascii="Times New Roman" w:hAnsi="Times New Roman"/>
          <w:sz w:val="24"/>
          <w:szCs w:val="24"/>
        </w:rPr>
        <w:t>С высокой степенью регенерации</w:t>
      </w:r>
    </w:p>
    <w:p w:rsidR="00613C24" w:rsidRDefault="00142238" w:rsidP="00613C24">
      <w:pPr>
        <w:ind w:left="284" w:hanging="284"/>
      </w:pPr>
      <w:r>
        <w:t>40</w:t>
      </w:r>
      <w:r w:rsidR="00613C24">
        <w:t>. Установите правильную последовательность постэмбрионального развития с полным метаморфозом:</w:t>
      </w:r>
    </w:p>
    <w:p w:rsidR="00613C24" w:rsidRDefault="00613C24" w:rsidP="00613C24">
      <w:pPr>
        <w:pStyle w:val="a5"/>
        <w:numPr>
          <w:ilvl w:val="0"/>
          <w:numId w:val="240"/>
        </w:numPr>
        <w:rPr>
          <w:rFonts w:ascii="Times New Roman" w:hAnsi="Times New Roman"/>
          <w:sz w:val="24"/>
          <w:szCs w:val="24"/>
        </w:rPr>
      </w:pPr>
      <w:r>
        <w:rPr>
          <w:rFonts w:ascii="Times New Roman" w:hAnsi="Times New Roman"/>
          <w:sz w:val="24"/>
          <w:szCs w:val="24"/>
        </w:rPr>
        <w:t>Яйцо</w:t>
      </w:r>
    </w:p>
    <w:p w:rsidR="00613C24" w:rsidRDefault="00613C24" w:rsidP="00613C24">
      <w:pPr>
        <w:pStyle w:val="a5"/>
        <w:numPr>
          <w:ilvl w:val="0"/>
          <w:numId w:val="240"/>
        </w:numPr>
        <w:rPr>
          <w:rFonts w:ascii="Times New Roman" w:hAnsi="Times New Roman"/>
          <w:sz w:val="24"/>
          <w:szCs w:val="24"/>
        </w:rPr>
      </w:pPr>
      <w:r>
        <w:rPr>
          <w:rFonts w:ascii="Times New Roman" w:hAnsi="Times New Roman"/>
          <w:sz w:val="24"/>
          <w:szCs w:val="24"/>
        </w:rPr>
        <w:t>Личинка</w:t>
      </w:r>
    </w:p>
    <w:p w:rsidR="00613C24" w:rsidRDefault="00613C24" w:rsidP="00613C24">
      <w:pPr>
        <w:pStyle w:val="a5"/>
        <w:numPr>
          <w:ilvl w:val="0"/>
          <w:numId w:val="240"/>
        </w:numPr>
        <w:rPr>
          <w:rFonts w:ascii="Times New Roman" w:hAnsi="Times New Roman"/>
          <w:sz w:val="24"/>
          <w:szCs w:val="24"/>
        </w:rPr>
      </w:pPr>
      <w:r>
        <w:rPr>
          <w:rFonts w:ascii="Times New Roman" w:hAnsi="Times New Roman"/>
          <w:sz w:val="24"/>
          <w:szCs w:val="24"/>
        </w:rPr>
        <w:t xml:space="preserve">Куколка </w:t>
      </w:r>
    </w:p>
    <w:p w:rsidR="00613C24" w:rsidRDefault="00613C24" w:rsidP="00613C24">
      <w:pPr>
        <w:pStyle w:val="a5"/>
        <w:numPr>
          <w:ilvl w:val="0"/>
          <w:numId w:val="240"/>
        </w:numPr>
        <w:rPr>
          <w:rFonts w:ascii="Times New Roman" w:hAnsi="Times New Roman"/>
          <w:sz w:val="24"/>
          <w:szCs w:val="24"/>
        </w:rPr>
      </w:pPr>
      <w:r>
        <w:rPr>
          <w:rFonts w:ascii="Times New Roman" w:hAnsi="Times New Roman"/>
          <w:sz w:val="24"/>
          <w:szCs w:val="24"/>
        </w:rPr>
        <w:t>Имаго</w:t>
      </w:r>
    </w:p>
    <w:p w:rsidR="00613C24" w:rsidRDefault="00142238" w:rsidP="00613C24">
      <w:r>
        <w:rPr>
          <w:color w:val="000000"/>
          <w:shd w:val="clear" w:color="auto" w:fill="FFFFFF"/>
        </w:rPr>
        <w:t>41</w:t>
      </w:r>
      <w:r w:rsidR="00613C24">
        <w:rPr>
          <w:color w:val="000000"/>
          <w:shd w:val="clear" w:color="auto" w:fill="FFFFFF"/>
        </w:rPr>
        <w:t xml:space="preserve">. </w:t>
      </w:r>
      <w:r w:rsidR="00613C24">
        <w:t>Критическими периодами в развитии зародышей называются:</w:t>
      </w:r>
    </w:p>
    <w:p w:rsidR="00613C24" w:rsidRDefault="00613C24" w:rsidP="00613C24">
      <w:pPr>
        <w:pStyle w:val="a5"/>
        <w:numPr>
          <w:ilvl w:val="0"/>
          <w:numId w:val="251"/>
        </w:numPr>
        <w:rPr>
          <w:rFonts w:ascii="Times New Roman" w:hAnsi="Times New Roman"/>
          <w:sz w:val="24"/>
          <w:szCs w:val="24"/>
        </w:rPr>
      </w:pPr>
      <w:r>
        <w:rPr>
          <w:rFonts w:ascii="Times New Roman" w:hAnsi="Times New Roman"/>
          <w:sz w:val="24"/>
          <w:szCs w:val="24"/>
        </w:rPr>
        <w:t>этапы развития, отличающиеся большой восприимчивостью к действию внешних факторов</w:t>
      </w:r>
    </w:p>
    <w:p w:rsidR="00613C24" w:rsidRDefault="00613C24" w:rsidP="00613C24">
      <w:pPr>
        <w:pStyle w:val="a5"/>
        <w:numPr>
          <w:ilvl w:val="0"/>
          <w:numId w:val="251"/>
        </w:numPr>
        <w:rPr>
          <w:rFonts w:ascii="Times New Roman" w:hAnsi="Times New Roman"/>
          <w:sz w:val="24"/>
          <w:szCs w:val="24"/>
        </w:rPr>
      </w:pPr>
      <w:r>
        <w:rPr>
          <w:rFonts w:ascii="Times New Roman" w:hAnsi="Times New Roman"/>
          <w:sz w:val="24"/>
          <w:szCs w:val="24"/>
        </w:rPr>
        <w:t>этапы развития, отличающиеся малой восприимчивостью к действию внешних факторов</w:t>
      </w:r>
    </w:p>
    <w:p w:rsidR="00613C24" w:rsidRDefault="00613C24" w:rsidP="00613C24">
      <w:pPr>
        <w:pStyle w:val="a5"/>
        <w:numPr>
          <w:ilvl w:val="0"/>
          <w:numId w:val="251"/>
        </w:numPr>
        <w:rPr>
          <w:rFonts w:ascii="Times New Roman" w:hAnsi="Times New Roman"/>
          <w:sz w:val="24"/>
          <w:szCs w:val="24"/>
        </w:rPr>
      </w:pPr>
      <w:r>
        <w:rPr>
          <w:rFonts w:ascii="Times New Roman" w:hAnsi="Times New Roman"/>
          <w:sz w:val="24"/>
          <w:szCs w:val="24"/>
        </w:rPr>
        <w:t>этапы развития до стадии бластуляции</w:t>
      </w:r>
    </w:p>
    <w:p w:rsidR="00613C24" w:rsidRDefault="00613C24" w:rsidP="00613C24">
      <w:pPr>
        <w:pStyle w:val="a5"/>
        <w:numPr>
          <w:ilvl w:val="0"/>
          <w:numId w:val="251"/>
        </w:numPr>
        <w:rPr>
          <w:rFonts w:ascii="Times New Roman" w:hAnsi="Times New Roman"/>
          <w:sz w:val="24"/>
          <w:szCs w:val="24"/>
        </w:rPr>
      </w:pPr>
      <w:r>
        <w:rPr>
          <w:rFonts w:ascii="Times New Roman" w:hAnsi="Times New Roman"/>
          <w:sz w:val="24"/>
          <w:szCs w:val="24"/>
        </w:rPr>
        <w:t>заключительные этапы эмбриогенеза</w:t>
      </w:r>
    </w:p>
    <w:p w:rsidR="00613C24" w:rsidRDefault="00142238" w:rsidP="00613C24">
      <w:r>
        <w:t>42</w:t>
      </w:r>
      <w:r w:rsidR="00613C24">
        <w:t>. Механизмом, нарушающим генетический гомеостаз, является:</w:t>
      </w:r>
    </w:p>
    <w:p w:rsidR="00613C24" w:rsidRDefault="00613C24" w:rsidP="00613C24">
      <w:pPr>
        <w:pStyle w:val="a5"/>
        <w:numPr>
          <w:ilvl w:val="0"/>
          <w:numId w:val="252"/>
        </w:numPr>
        <w:rPr>
          <w:rFonts w:ascii="Times New Roman" w:hAnsi="Times New Roman"/>
          <w:sz w:val="24"/>
          <w:szCs w:val="24"/>
        </w:rPr>
      </w:pPr>
      <w:r>
        <w:rPr>
          <w:rFonts w:ascii="Times New Roman" w:hAnsi="Times New Roman"/>
          <w:sz w:val="24"/>
          <w:szCs w:val="24"/>
        </w:rPr>
        <w:t>Динамическое равновесие генов</w:t>
      </w:r>
    </w:p>
    <w:p w:rsidR="00613C24" w:rsidRDefault="00613C24" w:rsidP="00613C24">
      <w:pPr>
        <w:pStyle w:val="a5"/>
        <w:numPr>
          <w:ilvl w:val="0"/>
          <w:numId w:val="252"/>
        </w:numPr>
        <w:rPr>
          <w:rFonts w:ascii="Times New Roman" w:hAnsi="Times New Roman"/>
          <w:sz w:val="24"/>
          <w:szCs w:val="24"/>
        </w:rPr>
      </w:pPr>
      <w:r>
        <w:rPr>
          <w:rFonts w:ascii="Times New Roman" w:hAnsi="Times New Roman"/>
          <w:sz w:val="24"/>
          <w:szCs w:val="24"/>
        </w:rPr>
        <w:t>Динамическое равновесие генотипов</w:t>
      </w:r>
    </w:p>
    <w:p w:rsidR="00613C24" w:rsidRDefault="00613C24" w:rsidP="00613C24">
      <w:pPr>
        <w:pStyle w:val="a5"/>
        <w:numPr>
          <w:ilvl w:val="0"/>
          <w:numId w:val="252"/>
        </w:numPr>
        <w:rPr>
          <w:rFonts w:ascii="Times New Roman" w:hAnsi="Times New Roman"/>
          <w:sz w:val="24"/>
          <w:szCs w:val="24"/>
        </w:rPr>
      </w:pPr>
      <w:r>
        <w:rPr>
          <w:rFonts w:ascii="Times New Roman" w:hAnsi="Times New Roman"/>
          <w:sz w:val="24"/>
          <w:szCs w:val="24"/>
        </w:rPr>
        <w:t>Панмиксия</w:t>
      </w:r>
    </w:p>
    <w:p w:rsidR="00613C24" w:rsidRDefault="00613C24" w:rsidP="00613C24">
      <w:pPr>
        <w:pStyle w:val="a5"/>
        <w:numPr>
          <w:ilvl w:val="0"/>
          <w:numId w:val="252"/>
        </w:numPr>
        <w:rPr>
          <w:rFonts w:ascii="Times New Roman" w:hAnsi="Times New Roman"/>
          <w:sz w:val="24"/>
          <w:szCs w:val="24"/>
        </w:rPr>
      </w:pPr>
      <w:r>
        <w:rPr>
          <w:rFonts w:ascii="Times New Roman" w:hAnsi="Times New Roman"/>
          <w:sz w:val="24"/>
          <w:szCs w:val="24"/>
        </w:rPr>
        <w:t>Изоляция</w:t>
      </w:r>
    </w:p>
    <w:p w:rsidR="00613C24" w:rsidRDefault="00613C24" w:rsidP="00613C24">
      <w:pPr>
        <w:pStyle w:val="a5"/>
        <w:numPr>
          <w:ilvl w:val="0"/>
          <w:numId w:val="252"/>
        </w:numPr>
        <w:rPr>
          <w:rFonts w:ascii="Times New Roman" w:hAnsi="Times New Roman"/>
          <w:sz w:val="24"/>
          <w:szCs w:val="24"/>
        </w:rPr>
      </w:pPr>
      <w:r>
        <w:rPr>
          <w:rFonts w:ascii="Times New Roman" w:hAnsi="Times New Roman"/>
          <w:sz w:val="24"/>
          <w:szCs w:val="24"/>
        </w:rPr>
        <w:t>Отбор в пользу гетерозигот</w:t>
      </w:r>
    </w:p>
    <w:p w:rsidR="00613C24" w:rsidRDefault="00142238" w:rsidP="00613C24">
      <w:r>
        <w:t>43</w:t>
      </w:r>
      <w:r w:rsidR="00613C24">
        <w:t>. Гормоны, регулирующие рост человека:</w:t>
      </w:r>
    </w:p>
    <w:p w:rsidR="00613C24" w:rsidRDefault="00613C24" w:rsidP="00613C24">
      <w:pPr>
        <w:pStyle w:val="a5"/>
        <w:numPr>
          <w:ilvl w:val="0"/>
          <w:numId w:val="241"/>
        </w:numPr>
        <w:rPr>
          <w:rFonts w:ascii="Times New Roman" w:hAnsi="Times New Roman"/>
          <w:sz w:val="24"/>
          <w:szCs w:val="24"/>
        </w:rPr>
      </w:pPr>
      <w:r>
        <w:rPr>
          <w:rFonts w:ascii="Times New Roman" w:hAnsi="Times New Roman"/>
          <w:sz w:val="24"/>
          <w:szCs w:val="24"/>
        </w:rPr>
        <w:t>Соматотропный, тироксин, стероидные гормоны надпочечников, гормоны половых желез</w:t>
      </w:r>
    </w:p>
    <w:p w:rsidR="00613C24" w:rsidRDefault="00613C24" w:rsidP="00613C24">
      <w:pPr>
        <w:pStyle w:val="a5"/>
        <w:numPr>
          <w:ilvl w:val="0"/>
          <w:numId w:val="241"/>
        </w:numPr>
        <w:rPr>
          <w:rFonts w:ascii="Times New Roman" w:hAnsi="Times New Roman"/>
          <w:sz w:val="24"/>
          <w:szCs w:val="24"/>
        </w:rPr>
      </w:pPr>
      <w:r>
        <w:rPr>
          <w:rFonts w:ascii="Times New Roman" w:hAnsi="Times New Roman"/>
          <w:sz w:val="24"/>
          <w:szCs w:val="24"/>
        </w:rPr>
        <w:t>Гормон роста, фолликулостимулирующий гормон, лютеинизирующий гормон, преднизолон</w:t>
      </w:r>
    </w:p>
    <w:p w:rsidR="00613C24" w:rsidRDefault="00613C24" w:rsidP="00613C24">
      <w:pPr>
        <w:pStyle w:val="a5"/>
        <w:numPr>
          <w:ilvl w:val="0"/>
          <w:numId w:val="241"/>
        </w:numPr>
        <w:rPr>
          <w:rFonts w:ascii="Times New Roman" w:hAnsi="Times New Roman"/>
          <w:sz w:val="24"/>
          <w:szCs w:val="24"/>
        </w:rPr>
      </w:pPr>
      <w:r>
        <w:rPr>
          <w:rFonts w:ascii="Times New Roman" w:hAnsi="Times New Roman"/>
          <w:sz w:val="24"/>
          <w:szCs w:val="24"/>
        </w:rPr>
        <w:t>Соматотропный гормон и гормон роста</w:t>
      </w:r>
    </w:p>
    <w:p w:rsidR="00613C24" w:rsidRDefault="00613C24" w:rsidP="00613C24">
      <w:pPr>
        <w:pStyle w:val="a5"/>
        <w:numPr>
          <w:ilvl w:val="0"/>
          <w:numId w:val="241"/>
        </w:numPr>
        <w:rPr>
          <w:rFonts w:ascii="Times New Roman" w:hAnsi="Times New Roman"/>
          <w:sz w:val="24"/>
          <w:szCs w:val="24"/>
        </w:rPr>
      </w:pPr>
      <w:r>
        <w:rPr>
          <w:rFonts w:ascii="Times New Roman" w:hAnsi="Times New Roman"/>
          <w:sz w:val="24"/>
          <w:szCs w:val="24"/>
        </w:rPr>
        <w:t>Тироксин, гормон роста, простагландин, половые гормоны</w:t>
      </w:r>
    </w:p>
    <w:p w:rsidR="00613C24" w:rsidRDefault="00142238" w:rsidP="00613C24">
      <w:r>
        <w:t>44</w:t>
      </w:r>
      <w:r w:rsidR="00613C24">
        <w:t>. К теориям старения можно отнести теорию:</w:t>
      </w:r>
    </w:p>
    <w:p w:rsidR="00613C24" w:rsidRDefault="00613C24" w:rsidP="00613C24">
      <w:pPr>
        <w:pStyle w:val="a5"/>
        <w:numPr>
          <w:ilvl w:val="0"/>
          <w:numId w:val="242"/>
        </w:numPr>
        <w:rPr>
          <w:rFonts w:ascii="Times New Roman" w:hAnsi="Times New Roman"/>
          <w:sz w:val="24"/>
          <w:szCs w:val="24"/>
        </w:rPr>
      </w:pPr>
      <w:r>
        <w:rPr>
          <w:rFonts w:ascii="Times New Roman" w:hAnsi="Times New Roman"/>
          <w:sz w:val="24"/>
          <w:szCs w:val="24"/>
        </w:rPr>
        <w:t xml:space="preserve">Шмальгаузена </w:t>
      </w:r>
    </w:p>
    <w:p w:rsidR="00613C24" w:rsidRDefault="00613C24" w:rsidP="00613C24">
      <w:pPr>
        <w:pStyle w:val="a5"/>
        <w:numPr>
          <w:ilvl w:val="0"/>
          <w:numId w:val="242"/>
        </w:numPr>
        <w:rPr>
          <w:rFonts w:ascii="Times New Roman" w:hAnsi="Times New Roman"/>
          <w:sz w:val="24"/>
          <w:szCs w:val="24"/>
        </w:rPr>
      </w:pPr>
      <w:r>
        <w:rPr>
          <w:rFonts w:ascii="Times New Roman" w:hAnsi="Times New Roman"/>
          <w:sz w:val="24"/>
          <w:szCs w:val="24"/>
        </w:rPr>
        <w:t xml:space="preserve">Миллера </w:t>
      </w:r>
    </w:p>
    <w:p w:rsidR="00613C24" w:rsidRDefault="00613C24" w:rsidP="00613C24">
      <w:pPr>
        <w:pStyle w:val="a5"/>
        <w:numPr>
          <w:ilvl w:val="0"/>
          <w:numId w:val="242"/>
        </w:numPr>
        <w:rPr>
          <w:rFonts w:ascii="Times New Roman" w:hAnsi="Times New Roman"/>
          <w:sz w:val="24"/>
          <w:szCs w:val="24"/>
        </w:rPr>
      </w:pPr>
      <w:r>
        <w:rPr>
          <w:rFonts w:ascii="Times New Roman" w:hAnsi="Times New Roman"/>
          <w:sz w:val="24"/>
          <w:szCs w:val="24"/>
        </w:rPr>
        <w:t>Фокса</w:t>
      </w:r>
    </w:p>
    <w:p w:rsidR="00613C24" w:rsidRDefault="00613C24" w:rsidP="00613C24">
      <w:pPr>
        <w:pStyle w:val="a5"/>
        <w:numPr>
          <w:ilvl w:val="0"/>
          <w:numId w:val="242"/>
        </w:numPr>
        <w:rPr>
          <w:rFonts w:ascii="Times New Roman" w:hAnsi="Times New Roman"/>
          <w:sz w:val="24"/>
          <w:szCs w:val="24"/>
        </w:rPr>
      </w:pPr>
      <w:r>
        <w:rPr>
          <w:rFonts w:ascii="Times New Roman" w:hAnsi="Times New Roman"/>
          <w:sz w:val="24"/>
          <w:szCs w:val="24"/>
        </w:rPr>
        <w:t xml:space="preserve">Чека </w:t>
      </w:r>
    </w:p>
    <w:p w:rsidR="00613C24" w:rsidRDefault="00613C24" w:rsidP="00613C24">
      <w:pPr>
        <w:pStyle w:val="a5"/>
        <w:numPr>
          <w:ilvl w:val="0"/>
          <w:numId w:val="242"/>
        </w:numPr>
        <w:rPr>
          <w:rFonts w:ascii="Times New Roman" w:hAnsi="Times New Roman"/>
          <w:sz w:val="24"/>
          <w:szCs w:val="24"/>
        </w:rPr>
      </w:pPr>
      <w:r>
        <w:rPr>
          <w:rFonts w:ascii="Times New Roman" w:hAnsi="Times New Roman"/>
          <w:sz w:val="24"/>
          <w:szCs w:val="24"/>
        </w:rPr>
        <w:t xml:space="preserve">Хейфлика </w:t>
      </w:r>
    </w:p>
    <w:p w:rsidR="00613C24" w:rsidRDefault="00613C24" w:rsidP="00613C24">
      <w:pPr>
        <w:pStyle w:val="a5"/>
        <w:numPr>
          <w:ilvl w:val="0"/>
          <w:numId w:val="242"/>
        </w:numPr>
        <w:rPr>
          <w:rFonts w:ascii="Times New Roman" w:hAnsi="Times New Roman"/>
          <w:sz w:val="24"/>
          <w:szCs w:val="24"/>
        </w:rPr>
      </w:pPr>
      <w:r>
        <w:rPr>
          <w:rFonts w:ascii="Times New Roman" w:hAnsi="Times New Roman"/>
          <w:sz w:val="24"/>
          <w:szCs w:val="24"/>
        </w:rPr>
        <w:t xml:space="preserve">Харди-Вайнберга </w:t>
      </w:r>
    </w:p>
    <w:p w:rsidR="00613C24" w:rsidRDefault="00142238" w:rsidP="00613C24">
      <w:r>
        <w:rPr>
          <w:color w:val="000000"/>
          <w:shd w:val="clear" w:color="auto" w:fill="FFFFFF"/>
        </w:rPr>
        <w:t>45</w:t>
      </w:r>
      <w:r w:rsidR="00613C24">
        <w:rPr>
          <w:color w:val="000000"/>
          <w:shd w:val="clear" w:color="auto" w:fill="FFFFFF"/>
        </w:rPr>
        <w:t>.</w:t>
      </w:r>
      <w:r w:rsidR="00613C24">
        <w:t xml:space="preserve"> «Пубертатный спурт» - это:</w:t>
      </w:r>
    </w:p>
    <w:p w:rsidR="00613C24" w:rsidRDefault="00613C24" w:rsidP="00613C24">
      <w:pPr>
        <w:pStyle w:val="a5"/>
        <w:numPr>
          <w:ilvl w:val="0"/>
          <w:numId w:val="253"/>
        </w:numPr>
        <w:rPr>
          <w:rFonts w:ascii="Times New Roman" w:hAnsi="Times New Roman"/>
          <w:sz w:val="24"/>
          <w:szCs w:val="24"/>
        </w:rPr>
      </w:pPr>
      <w:r>
        <w:rPr>
          <w:rFonts w:ascii="Times New Roman" w:hAnsi="Times New Roman"/>
          <w:sz w:val="24"/>
          <w:szCs w:val="24"/>
        </w:rPr>
        <w:t>Формирование вторичных половых признаков</w:t>
      </w:r>
    </w:p>
    <w:p w:rsidR="00613C24" w:rsidRDefault="00613C24" w:rsidP="00613C24">
      <w:pPr>
        <w:pStyle w:val="a5"/>
        <w:numPr>
          <w:ilvl w:val="0"/>
          <w:numId w:val="253"/>
        </w:numPr>
        <w:rPr>
          <w:rFonts w:ascii="Times New Roman" w:hAnsi="Times New Roman"/>
          <w:sz w:val="24"/>
          <w:szCs w:val="24"/>
        </w:rPr>
      </w:pPr>
      <w:r>
        <w:rPr>
          <w:rFonts w:ascii="Times New Roman" w:hAnsi="Times New Roman"/>
          <w:sz w:val="24"/>
          <w:szCs w:val="24"/>
        </w:rPr>
        <w:t>Скачок уровня половых гормонов (у женского пола – эстрогенов, у мужского – андрогенов) в пубертатном периоде</w:t>
      </w:r>
    </w:p>
    <w:p w:rsidR="00613C24" w:rsidRDefault="00613C24" w:rsidP="00613C24">
      <w:pPr>
        <w:pStyle w:val="a5"/>
        <w:numPr>
          <w:ilvl w:val="0"/>
          <w:numId w:val="253"/>
        </w:numPr>
        <w:rPr>
          <w:rFonts w:ascii="Times New Roman" w:hAnsi="Times New Roman"/>
          <w:sz w:val="24"/>
          <w:szCs w:val="24"/>
        </w:rPr>
      </w:pPr>
      <w:r>
        <w:rPr>
          <w:rFonts w:ascii="Times New Roman" w:hAnsi="Times New Roman"/>
          <w:sz w:val="24"/>
          <w:szCs w:val="24"/>
        </w:rPr>
        <w:t>Скачкообразное ускорение темпов роста человека в пубертатном периоде</w:t>
      </w:r>
    </w:p>
    <w:p w:rsidR="00613C24" w:rsidRDefault="00613C24" w:rsidP="00613C24">
      <w:pPr>
        <w:pStyle w:val="a5"/>
        <w:numPr>
          <w:ilvl w:val="0"/>
          <w:numId w:val="253"/>
        </w:numPr>
        <w:rPr>
          <w:rFonts w:ascii="Times New Roman" w:hAnsi="Times New Roman"/>
          <w:sz w:val="24"/>
          <w:szCs w:val="24"/>
        </w:rPr>
      </w:pPr>
      <w:r>
        <w:rPr>
          <w:rFonts w:ascii="Times New Roman" w:hAnsi="Times New Roman"/>
          <w:sz w:val="24"/>
          <w:szCs w:val="24"/>
        </w:rPr>
        <w:t>Наступление менархе</w:t>
      </w:r>
    </w:p>
    <w:p w:rsidR="00613C24" w:rsidRDefault="00142238" w:rsidP="00613C24">
      <w:pPr>
        <w:ind w:left="426" w:hanging="426"/>
      </w:pPr>
      <w:r>
        <w:rPr>
          <w:color w:val="000000"/>
          <w:shd w:val="clear" w:color="auto" w:fill="FFFFFF"/>
        </w:rPr>
        <w:t>46</w:t>
      </w:r>
      <w:r w:rsidR="00613C24">
        <w:rPr>
          <w:color w:val="000000"/>
          <w:shd w:val="clear" w:color="auto" w:fill="FFFFFF"/>
        </w:rPr>
        <w:t xml:space="preserve">. </w:t>
      </w:r>
      <w:r w:rsidR="00613C24">
        <w:t>Период индивидуального развития человека, который у мужского пола начинается в 22 года, а у женского – в 21 – называется:</w:t>
      </w:r>
    </w:p>
    <w:p w:rsidR="00613C24" w:rsidRDefault="00613C24" w:rsidP="00613C24">
      <w:pPr>
        <w:pStyle w:val="a5"/>
        <w:numPr>
          <w:ilvl w:val="0"/>
          <w:numId w:val="254"/>
        </w:numPr>
        <w:rPr>
          <w:rFonts w:ascii="Times New Roman" w:hAnsi="Times New Roman"/>
          <w:sz w:val="24"/>
          <w:szCs w:val="24"/>
        </w:rPr>
      </w:pPr>
      <w:r>
        <w:rPr>
          <w:rFonts w:ascii="Times New Roman" w:hAnsi="Times New Roman"/>
          <w:sz w:val="24"/>
          <w:szCs w:val="24"/>
        </w:rPr>
        <w:t>Подростковый</w:t>
      </w:r>
    </w:p>
    <w:p w:rsidR="00613C24" w:rsidRDefault="00613C24" w:rsidP="00613C24">
      <w:pPr>
        <w:pStyle w:val="a5"/>
        <w:numPr>
          <w:ilvl w:val="0"/>
          <w:numId w:val="254"/>
        </w:numPr>
        <w:rPr>
          <w:rFonts w:ascii="Times New Roman" w:hAnsi="Times New Roman"/>
          <w:sz w:val="24"/>
          <w:szCs w:val="24"/>
        </w:rPr>
      </w:pPr>
      <w:r>
        <w:rPr>
          <w:rFonts w:ascii="Times New Roman" w:hAnsi="Times New Roman"/>
          <w:sz w:val="24"/>
          <w:szCs w:val="24"/>
        </w:rPr>
        <w:t>Юношеский</w:t>
      </w:r>
    </w:p>
    <w:p w:rsidR="00613C24" w:rsidRDefault="00613C24" w:rsidP="00613C24">
      <w:pPr>
        <w:pStyle w:val="a5"/>
        <w:numPr>
          <w:ilvl w:val="0"/>
          <w:numId w:val="254"/>
        </w:numPr>
        <w:rPr>
          <w:rFonts w:ascii="Times New Roman" w:hAnsi="Times New Roman"/>
          <w:sz w:val="24"/>
          <w:szCs w:val="24"/>
        </w:rPr>
      </w:pPr>
      <w:r>
        <w:rPr>
          <w:rFonts w:ascii="Times New Roman" w:hAnsi="Times New Roman"/>
          <w:sz w:val="24"/>
          <w:szCs w:val="24"/>
        </w:rPr>
        <w:t>Зрелый</w:t>
      </w:r>
    </w:p>
    <w:p w:rsidR="00613C24" w:rsidRDefault="00613C24" w:rsidP="00613C24">
      <w:pPr>
        <w:pStyle w:val="a5"/>
        <w:numPr>
          <w:ilvl w:val="0"/>
          <w:numId w:val="254"/>
        </w:numPr>
        <w:rPr>
          <w:rFonts w:ascii="Times New Roman" w:hAnsi="Times New Roman"/>
          <w:sz w:val="24"/>
          <w:szCs w:val="24"/>
        </w:rPr>
      </w:pPr>
      <w:r>
        <w:rPr>
          <w:rFonts w:ascii="Times New Roman" w:hAnsi="Times New Roman"/>
          <w:sz w:val="24"/>
          <w:szCs w:val="24"/>
        </w:rPr>
        <w:t>Пубертатный</w:t>
      </w:r>
    </w:p>
    <w:p w:rsidR="00613C24" w:rsidRDefault="00142238" w:rsidP="00613C24">
      <w:pPr>
        <w:shd w:val="clear" w:color="auto" w:fill="FFFFFF"/>
        <w:rPr>
          <w:color w:val="000000"/>
          <w:shd w:val="clear" w:color="auto" w:fill="FFFFFF"/>
        </w:rPr>
      </w:pPr>
      <w:r>
        <w:rPr>
          <w:color w:val="000000"/>
          <w:shd w:val="clear" w:color="auto" w:fill="FFFFFF"/>
        </w:rPr>
        <w:t>47</w:t>
      </w:r>
      <w:r w:rsidR="00613C24">
        <w:rPr>
          <w:color w:val="000000"/>
          <w:shd w:val="clear" w:color="auto" w:fill="FFFFFF"/>
        </w:rPr>
        <w:t>. Приспособлением к жаркому климату является:</w:t>
      </w:r>
    </w:p>
    <w:p w:rsidR="00613C24" w:rsidRDefault="00613C24" w:rsidP="00613C24">
      <w:pPr>
        <w:pStyle w:val="a4"/>
        <w:numPr>
          <w:ilvl w:val="0"/>
          <w:numId w:val="243"/>
        </w:numPr>
        <w:shd w:val="clear" w:color="auto" w:fill="FFFFFF"/>
        <w:spacing w:before="0" w:beforeAutospacing="0" w:after="0" w:afterAutospacing="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Курчавость волос</w:t>
      </w:r>
    </w:p>
    <w:p w:rsidR="00613C24" w:rsidRDefault="00613C24" w:rsidP="00613C24">
      <w:pPr>
        <w:pStyle w:val="a4"/>
        <w:numPr>
          <w:ilvl w:val="0"/>
          <w:numId w:val="243"/>
        </w:numPr>
        <w:shd w:val="clear" w:color="auto" w:fill="FFFFFF"/>
        <w:spacing w:before="0" w:beforeAutospacing="0" w:after="0" w:afterAutospacing="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Эпикантус</w:t>
      </w:r>
    </w:p>
    <w:p w:rsidR="00613C24" w:rsidRDefault="00613C24" w:rsidP="00613C24">
      <w:pPr>
        <w:pStyle w:val="a4"/>
        <w:numPr>
          <w:ilvl w:val="0"/>
          <w:numId w:val="243"/>
        </w:numPr>
        <w:shd w:val="clear" w:color="auto" w:fill="FFFFFF"/>
        <w:spacing w:before="0" w:beforeAutospacing="0" w:after="0" w:afterAutospacing="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Светлая кожа</w:t>
      </w:r>
    </w:p>
    <w:p w:rsidR="00613C24" w:rsidRDefault="00613C24" w:rsidP="00613C24">
      <w:pPr>
        <w:pStyle w:val="a4"/>
        <w:numPr>
          <w:ilvl w:val="0"/>
          <w:numId w:val="243"/>
        </w:numPr>
        <w:shd w:val="clear" w:color="auto" w:fill="FFFFFF"/>
        <w:spacing w:before="0" w:beforeAutospacing="0" w:after="0" w:afterAutospacing="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Узкий разрез глаз</w:t>
      </w:r>
    </w:p>
    <w:p w:rsidR="00613C24" w:rsidRDefault="00142238" w:rsidP="00613C24">
      <w:r>
        <w:rPr>
          <w:color w:val="000000"/>
          <w:shd w:val="clear" w:color="auto" w:fill="FFFFFF"/>
        </w:rPr>
        <w:lastRenderedPageBreak/>
        <w:t>48</w:t>
      </w:r>
      <w:r w:rsidR="00613C24">
        <w:rPr>
          <w:color w:val="000000"/>
          <w:shd w:val="clear" w:color="auto" w:fill="FFFFFF"/>
        </w:rPr>
        <w:t>4.</w:t>
      </w:r>
      <w:r w:rsidR="00613C24">
        <w:t>Доказательством единства рас не является:</w:t>
      </w:r>
    </w:p>
    <w:p w:rsidR="00613C24" w:rsidRDefault="00613C24" w:rsidP="00613C24">
      <w:pPr>
        <w:pStyle w:val="a5"/>
        <w:numPr>
          <w:ilvl w:val="0"/>
          <w:numId w:val="244"/>
        </w:numPr>
        <w:rPr>
          <w:rFonts w:ascii="Times New Roman" w:hAnsi="Times New Roman"/>
          <w:sz w:val="24"/>
          <w:szCs w:val="24"/>
        </w:rPr>
      </w:pPr>
      <w:r>
        <w:rPr>
          <w:rFonts w:ascii="Times New Roman" w:hAnsi="Times New Roman"/>
          <w:sz w:val="24"/>
          <w:szCs w:val="24"/>
        </w:rPr>
        <w:t>Уровень умственного развития представителей разных рас</w:t>
      </w:r>
    </w:p>
    <w:p w:rsidR="00613C24" w:rsidRDefault="00613C24" w:rsidP="00613C24">
      <w:pPr>
        <w:pStyle w:val="a5"/>
        <w:numPr>
          <w:ilvl w:val="0"/>
          <w:numId w:val="244"/>
        </w:numPr>
        <w:rPr>
          <w:rFonts w:ascii="Times New Roman" w:hAnsi="Times New Roman"/>
          <w:sz w:val="24"/>
          <w:szCs w:val="24"/>
        </w:rPr>
      </w:pPr>
      <w:r>
        <w:rPr>
          <w:rFonts w:ascii="Times New Roman" w:hAnsi="Times New Roman"/>
          <w:sz w:val="24"/>
          <w:szCs w:val="24"/>
        </w:rPr>
        <w:t>Плодовитое потомство от смешанных браков</w:t>
      </w:r>
    </w:p>
    <w:p w:rsidR="00613C24" w:rsidRDefault="00613C24" w:rsidP="00613C24">
      <w:pPr>
        <w:pStyle w:val="a5"/>
        <w:numPr>
          <w:ilvl w:val="0"/>
          <w:numId w:val="244"/>
        </w:numPr>
        <w:rPr>
          <w:rFonts w:ascii="Times New Roman" w:hAnsi="Times New Roman"/>
          <w:sz w:val="24"/>
          <w:szCs w:val="24"/>
        </w:rPr>
      </w:pPr>
      <w:r>
        <w:rPr>
          <w:rFonts w:ascii="Times New Roman" w:hAnsi="Times New Roman"/>
          <w:sz w:val="24"/>
          <w:szCs w:val="24"/>
        </w:rPr>
        <w:t>Выраженность пигментации кожных покровов</w:t>
      </w:r>
    </w:p>
    <w:p w:rsidR="00613C24" w:rsidRDefault="00613C24" w:rsidP="00613C24">
      <w:pPr>
        <w:pStyle w:val="a5"/>
        <w:numPr>
          <w:ilvl w:val="0"/>
          <w:numId w:val="244"/>
        </w:numPr>
        <w:rPr>
          <w:rFonts w:ascii="Times New Roman" w:hAnsi="Times New Roman"/>
          <w:sz w:val="24"/>
          <w:szCs w:val="24"/>
        </w:rPr>
      </w:pPr>
      <w:r>
        <w:rPr>
          <w:rFonts w:ascii="Times New Roman" w:hAnsi="Times New Roman"/>
          <w:sz w:val="24"/>
          <w:szCs w:val="24"/>
        </w:rPr>
        <w:t>Наблюдаемое в настоящее время снижение общей массивности скелета и ускорение развития</w:t>
      </w:r>
    </w:p>
    <w:p w:rsidR="00613C24" w:rsidRDefault="00142238" w:rsidP="00613C24">
      <w:r>
        <w:rPr>
          <w:color w:val="000000"/>
          <w:shd w:val="clear" w:color="auto" w:fill="FFFFFF"/>
        </w:rPr>
        <w:t>49</w:t>
      </w:r>
      <w:r w:rsidR="00613C24">
        <w:rPr>
          <w:color w:val="000000"/>
          <w:shd w:val="clear" w:color="auto" w:fill="FFFFFF"/>
        </w:rPr>
        <w:t xml:space="preserve">. </w:t>
      </w:r>
      <w:r w:rsidR="00613C24">
        <w:t>Избыток биохимической энергии живого вещества, порождающий жертвенность, часто ради иллюзорных целей, получил название:</w:t>
      </w:r>
    </w:p>
    <w:p w:rsidR="00613C24" w:rsidRDefault="00613C24" w:rsidP="00613C24">
      <w:pPr>
        <w:pStyle w:val="a5"/>
        <w:numPr>
          <w:ilvl w:val="0"/>
          <w:numId w:val="245"/>
        </w:numPr>
        <w:rPr>
          <w:rFonts w:ascii="Times New Roman" w:hAnsi="Times New Roman"/>
          <w:sz w:val="24"/>
          <w:szCs w:val="24"/>
        </w:rPr>
      </w:pPr>
      <w:r>
        <w:rPr>
          <w:rFonts w:ascii="Times New Roman" w:hAnsi="Times New Roman"/>
          <w:sz w:val="24"/>
          <w:szCs w:val="24"/>
        </w:rPr>
        <w:t>Реактивность</w:t>
      </w:r>
    </w:p>
    <w:p w:rsidR="00613C24" w:rsidRDefault="00613C24" w:rsidP="00613C24">
      <w:pPr>
        <w:pStyle w:val="a5"/>
        <w:numPr>
          <w:ilvl w:val="0"/>
          <w:numId w:val="245"/>
        </w:numPr>
        <w:rPr>
          <w:rFonts w:ascii="Times New Roman" w:hAnsi="Times New Roman"/>
          <w:sz w:val="24"/>
          <w:szCs w:val="24"/>
        </w:rPr>
      </w:pPr>
      <w:r>
        <w:rPr>
          <w:rFonts w:ascii="Times New Roman" w:hAnsi="Times New Roman"/>
          <w:sz w:val="24"/>
          <w:szCs w:val="24"/>
        </w:rPr>
        <w:t>Резистентность</w:t>
      </w:r>
    </w:p>
    <w:p w:rsidR="00613C24" w:rsidRDefault="00613C24" w:rsidP="00613C24">
      <w:pPr>
        <w:pStyle w:val="a5"/>
        <w:numPr>
          <w:ilvl w:val="0"/>
          <w:numId w:val="245"/>
        </w:numPr>
        <w:rPr>
          <w:rFonts w:ascii="Times New Roman" w:hAnsi="Times New Roman"/>
          <w:sz w:val="24"/>
          <w:szCs w:val="24"/>
        </w:rPr>
      </w:pPr>
      <w:r>
        <w:rPr>
          <w:rFonts w:ascii="Times New Roman" w:hAnsi="Times New Roman"/>
          <w:sz w:val="24"/>
          <w:szCs w:val="24"/>
        </w:rPr>
        <w:t>Пассионарность</w:t>
      </w:r>
    </w:p>
    <w:p w:rsidR="00613C24" w:rsidRDefault="00613C24" w:rsidP="00613C24">
      <w:pPr>
        <w:pStyle w:val="a5"/>
        <w:numPr>
          <w:ilvl w:val="0"/>
          <w:numId w:val="245"/>
        </w:numPr>
        <w:rPr>
          <w:rFonts w:ascii="Times New Roman" w:hAnsi="Times New Roman"/>
          <w:sz w:val="24"/>
          <w:szCs w:val="24"/>
        </w:rPr>
      </w:pPr>
      <w:r>
        <w:rPr>
          <w:rFonts w:ascii="Times New Roman" w:hAnsi="Times New Roman"/>
          <w:sz w:val="24"/>
          <w:szCs w:val="24"/>
        </w:rPr>
        <w:t>Гиперактивность</w:t>
      </w:r>
    </w:p>
    <w:p w:rsidR="00613C24" w:rsidRDefault="00142238" w:rsidP="00613C24">
      <w:pPr>
        <w:pStyle w:val="af4"/>
        <w:spacing w:after="0"/>
        <w:ind w:left="0"/>
      </w:pPr>
      <w:r>
        <w:rPr>
          <w:color w:val="000000"/>
          <w:shd w:val="clear" w:color="auto" w:fill="FFFFFF"/>
        </w:rPr>
        <w:t>50</w:t>
      </w:r>
      <w:r w:rsidR="00613C24">
        <w:rPr>
          <w:color w:val="000000"/>
          <w:shd w:val="clear" w:color="auto" w:fill="FFFFFF"/>
        </w:rPr>
        <w:t xml:space="preserve">. </w:t>
      </w:r>
      <w:r w:rsidR="00613C24">
        <w:t>Одним из основных экологических факторов арктического адаптивного типа является:</w:t>
      </w:r>
    </w:p>
    <w:p w:rsidR="00613C24" w:rsidRDefault="00613C24" w:rsidP="00613C24">
      <w:pPr>
        <w:pStyle w:val="af4"/>
        <w:numPr>
          <w:ilvl w:val="0"/>
          <w:numId w:val="255"/>
        </w:numPr>
        <w:spacing w:after="0"/>
      </w:pPr>
      <w:r>
        <w:t>Скудность растительной и преобладание животной пищи</w:t>
      </w:r>
    </w:p>
    <w:p w:rsidR="00613C24" w:rsidRDefault="00613C24" w:rsidP="00613C24">
      <w:pPr>
        <w:pStyle w:val="af4"/>
        <w:numPr>
          <w:ilvl w:val="0"/>
          <w:numId w:val="255"/>
        </w:numPr>
        <w:spacing w:after="0"/>
      </w:pPr>
      <w:r>
        <w:t>Много микроорганизмов, цист простейших и яиц гельминтов</w:t>
      </w:r>
    </w:p>
    <w:p w:rsidR="00613C24" w:rsidRDefault="00613C24" w:rsidP="00613C24">
      <w:pPr>
        <w:pStyle w:val="af4"/>
        <w:numPr>
          <w:ilvl w:val="0"/>
          <w:numId w:val="255"/>
        </w:numPr>
        <w:spacing w:after="0"/>
      </w:pPr>
      <w:r>
        <w:t>Низкое атмосферное давление</w:t>
      </w:r>
    </w:p>
    <w:p w:rsidR="00613C24" w:rsidRDefault="00613C24" w:rsidP="00613C24">
      <w:pPr>
        <w:pStyle w:val="af4"/>
        <w:numPr>
          <w:ilvl w:val="0"/>
          <w:numId w:val="255"/>
        </w:numPr>
        <w:spacing w:after="0"/>
      </w:pPr>
      <w:r>
        <w:t>Резкие смены погодных условий</w:t>
      </w:r>
    </w:p>
    <w:p w:rsidR="001B5A0D" w:rsidRDefault="001B5A0D" w:rsidP="000952F7">
      <w:pPr>
        <w:pStyle w:val="a5"/>
        <w:ind w:left="0" w:firstLine="709"/>
        <w:rPr>
          <w:rFonts w:ascii="Times New Roman" w:hAnsi="Times New Roman"/>
          <w:i/>
          <w:color w:val="000000"/>
          <w:sz w:val="28"/>
          <w:szCs w:val="28"/>
        </w:rPr>
      </w:pPr>
    </w:p>
    <w:p w:rsidR="004C0F65" w:rsidRDefault="004C0F65" w:rsidP="000952F7">
      <w:pPr>
        <w:pStyle w:val="a5"/>
        <w:ind w:left="0" w:firstLine="709"/>
        <w:rPr>
          <w:rFonts w:ascii="Times New Roman" w:hAnsi="Times New Roman"/>
          <w:i/>
          <w:color w:val="000000"/>
          <w:sz w:val="28"/>
          <w:szCs w:val="28"/>
        </w:rPr>
      </w:pPr>
    </w:p>
    <w:p w:rsidR="00A371A8" w:rsidRPr="00CA2C93" w:rsidRDefault="00A371A8" w:rsidP="00A371A8">
      <w:pPr>
        <w:pStyle w:val="a5"/>
        <w:ind w:left="0" w:firstLine="709"/>
        <w:rPr>
          <w:rFonts w:ascii="Times New Roman" w:hAnsi="Times New Roman"/>
          <w:b/>
          <w:color w:val="000000"/>
          <w:sz w:val="28"/>
          <w:szCs w:val="28"/>
        </w:rPr>
      </w:pPr>
      <w:r w:rsidRPr="00CA2C93">
        <w:rPr>
          <w:rFonts w:ascii="Times New Roman" w:hAnsi="Times New Roman"/>
          <w:b/>
          <w:color w:val="000000"/>
          <w:sz w:val="28"/>
          <w:szCs w:val="28"/>
        </w:rPr>
        <w:t>Перечень оборудования, используемого для проведения промежуточной аттестации.</w:t>
      </w:r>
    </w:p>
    <w:p w:rsidR="00A371A8" w:rsidRDefault="00A371A8" w:rsidP="004C0F65">
      <w:pPr>
        <w:pStyle w:val="a5"/>
        <w:numPr>
          <w:ilvl w:val="1"/>
          <w:numId w:val="4"/>
        </w:numPr>
        <w:rPr>
          <w:rFonts w:ascii="Times New Roman" w:hAnsi="Times New Roman"/>
          <w:color w:val="000000"/>
          <w:sz w:val="28"/>
          <w:szCs w:val="28"/>
        </w:rPr>
      </w:pPr>
      <w:r w:rsidRPr="00CA2C93">
        <w:rPr>
          <w:rFonts w:ascii="Times New Roman" w:hAnsi="Times New Roman"/>
          <w:color w:val="000000"/>
          <w:sz w:val="28"/>
          <w:szCs w:val="28"/>
        </w:rPr>
        <w:t>Компьютерн</w:t>
      </w:r>
      <w:r>
        <w:rPr>
          <w:rFonts w:ascii="Times New Roman" w:hAnsi="Times New Roman"/>
          <w:color w:val="000000"/>
          <w:sz w:val="28"/>
          <w:szCs w:val="28"/>
        </w:rPr>
        <w:t>ый</w:t>
      </w:r>
      <w:r w:rsidRPr="00CA2C93">
        <w:rPr>
          <w:rFonts w:ascii="Times New Roman" w:hAnsi="Times New Roman"/>
          <w:color w:val="000000"/>
          <w:sz w:val="28"/>
          <w:szCs w:val="28"/>
        </w:rPr>
        <w:t xml:space="preserve"> </w:t>
      </w:r>
      <w:r>
        <w:rPr>
          <w:rFonts w:ascii="Times New Roman" w:hAnsi="Times New Roman"/>
          <w:color w:val="000000"/>
          <w:sz w:val="28"/>
          <w:szCs w:val="28"/>
        </w:rPr>
        <w:t>класс с подключением к сети Интернет.</w:t>
      </w:r>
    </w:p>
    <w:p w:rsidR="00A371A8" w:rsidRDefault="00A371A8" w:rsidP="004C0F65">
      <w:pPr>
        <w:pStyle w:val="a5"/>
        <w:numPr>
          <w:ilvl w:val="1"/>
          <w:numId w:val="4"/>
        </w:numPr>
        <w:rPr>
          <w:rFonts w:ascii="Times New Roman" w:hAnsi="Times New Roman"/>
          <w:color w:val="000000"/>
          <w:sz w:val="28"/>
          <w:szCs w:val="28"/>
        </w:rPr>
      </w:pPr>
      <w:r>
        <w:rPr>
          <w:rFonts w:ascii="Times New Roman" w:hAnsi="Times New Roman"/>
          <w:color w:val="000000"/>
          <w:sz w:val="28"/>
          <w:szCs w:val="28"/>
        </w:rPr>
        <w:t>Компьютеры.</w:t>
      </w:r>
    </w:p>
    <w:p w:rsidR="00A371A8" w:rsidRPr="00CA2C93" w:rsidRDefault="00A371A8" w:rsidP="004C0F65">
      <w:pPr>
        <w:pStyle w:val="a5"/>
        <w:numPr>
          <w:ilvl w:val="1"/>
          <w:numId w:val="4"/>
        </w:numPr>
        <w:rPr>
          <w:rFonts w:ascii="Times New Roman" w:hAnsi="Times New Roman"/>
          <w:color w:val="000000"/>
          <w:sz w:val="28"/>
          <w:szCs w:val="28"/>
        </w:rPr>
      </w:pPr>
      <w:r>
        <w:rPr>
          <w:rFonts w:ascii="Times New Roman" w:hAnsi="Times New Roman"/>
          <w:color w:val="000000"/>
          <w:sz w:val="28"/>
          <w:szCs w:val="28"/>
        </w:rPr>
        <w:t>Программа для проведения тестирования.</w:t>
      </w:r>
    </w:p>
    <w:p w:rsidR="00A371A8" w:rsidRPr="00E836D2" w:rsidRDefault="00A371A8" w:rsidP="00A371A8">
      <w:pPr>
        <w:ind w:firstLine="709"/>
        <w:jc w:val="both"/>
        <w:rPr>
          <w:i/>
          <w:color w:val="000000"/>
          <w:sz w:val="28"/>
          <w:szCs w:val="28"/>
        </w:rPr>
      </w:pPr>
    </w:p>
    <w:p w:rsidR="00990484" w:rsidRDefault="00990484" w:rsidP="00537334">
      <w:pPr>
        <w:ind w:firstLine="709"/>
        <w:jc w:val="center"/>
        <w:rPr>
          <w:b/>
          <w:color w:val="000000"/>
          <w:sz w:val="28"/>
          <w:szCs w:val="28"/>
        </w:rPr>
      </w:pPr>
    </w:p>
    <w:p w:rsidR="007E7400" w:rsidRPr="006C7FE7" w:rsidRDefault="007E7400" w:rsidP="00537334">
      <w:pPr>
        <w:ind w:firstLine="709"/>
        <w:jc w:val="center"/>
        <w:rPr>
          <w:b/>
          <w:color w:val="000000"/>
          <w:sz w:val="28"/>
          <w:szCs w:val="28"/>
        </w:rPr>
      </w:pPr>
      <w:r w:rsidRPr="006C7FE7">
        <w:rPr>
          <w:b/>
          <w:color w:val="000000"/>
          <w:sz w:val="28"/>
          <w:szCs w:val="28"/>
        </w:rPr>
        <w:t>Таблица соответствия результатов обучения по дисциплине и -оценочных материалов, используемых на промежуточной аттестации.</w:t>
      </w:r>
    </w:p>
    <w:p w:rsidR="007E7400" w:rsidRPr="006C7FE7" w:rsidRDefault="007E7400" w:rsidP="00E836D2">
      <w:pPr>
        <w:ind w:firstLine="709"/>
        <w:jc w:val="both"/>
        <w:rPr>
          <w:b/>
          <w:color w:val="000000"/>
          <w:sz w:val="28"/>
          <w:szCs w:val="28"/>
        </w:rPr>
      </w:pPr>
    </w:p>
    <w:tbl>
      <w:tblPr>
        <w:tblStyle w:val="a3"/>
        <w:tblW w:w="5000" w:type="pct"/>
        <w:tblLayout w:type="fixed"/>
        <w:tblLook w:val="04A0" w:firstRow="1" w:lastRow="0" w:firstColumn="1" w:lastColumn="0" w:noHBand="0" w:noVBand="1"/>
      </w:tblPr>
      <w:tblGrid>
        <w:gridCol w:w="518"/>
        <w:gridCol w:w="3223"/>
        <w:gridCol w:w="3348"/>
        <w:gridCol w:w="3331"/>
      </w:tblGrid>
      <w:tr w:rsidR="007E7400" w:rsidRPr="00852D83" w:rsidTr="00990484">
        <w:tc>
          <w:tcPr>
            <w:tcW w:w="534" w:type="dxa"/>
          </w:tcPr>
          <w:p w:rsidR="007E7400" w:rsidRPr="00852D83" w:rsidRDefault="007E7400" w:rsidP="005108E6">
            <w:pPr>
              <w:ind w:firstLine="7"/>
              <w:jc w:val="both"/>
              <w:rPr>
                <w:color w:val="000000"/>
                <w:sz w:val="28"/>
                <w:szCs w:val="28"/>
              </w:rPr>
            </w:pPr>
            <w:r w:rsidRPr="00852D83">
              <w:rPr>
                <w:color w:val="000000"/>
                <w:sz w:val="28"/>
                <w:szCs w:val="28"/>
              </w:rPr>
              <w:t>№</w:t>
            </w:r>
          </w:p>
        </w:tc>
        <w:tc>
          <w:tcPr>
            <w:tcW w:w="3402" w:type="dxa"/>
          </w:tcPr>
          <w:p w:rsidR="007E7400" w:rsidRPr="00852D83" w:rsidRDefault="007E7400" w:rsidP="00D716C0">
            <w:pPr>
              <w:jc w:val="center"/>
              <w:rPr>
                <w:color w:val="000000"/>
                <w:sz w:val="28"/>
                <w:szCs w:val="28"/>
              </w:rPr>
            </w:pPr>
            <w:r w:rsidRPr="00852D83">
              <w:rPr>
                <w:color w:val="000000"/>
                <w:sz w:val="28"/>
                <w:szCs w:val="28"/>
              </w:rPr>
              <w:t>Проверяемая компетенция</w:t>
            </w:r>
          </w:p>
        </w:tc>
        <w:tc>
          <w:tcPr>
            <w:tcW w:w="3535" w:type="dxa"/>
          </w:tcPr>
          <w:p w:rsidR="007E7400" w:rsidRPr="00852D83" w:rsidRDefault="007E7400" w:rsidP="00D716C0">
            <w:pPr>
              <w:jc w:val="center"/>
              <w:rPr>
                <w:color w:val="000000"/>
                <w:sz w:val="28"/>
                <w:szCs w:val="28"/>
              </w:rPr>
            </w:pPr>
            <w:r w:rsidRPr="00852D83">
              <w:rPr>
                <w:color w:val="000000"/>
                <w:sz w:val="28"/>
                <w:szCs w:val="28"/>
              </w:rPr>
              <w:t>Дескриптор</w:t>
            </w:r>
          </w:p>
        </w:tc>
        <w:tc>
          <w:tcPr>
            <w:tcW w:w="3517" w:type="dxa"/>
          </w:tcPr>
          <w:p w:rsidR="007E7400" w:rsidRPr="00852D83" w:rsidRDefault="007E7400" w:rsidP="00D716C0">
            <w:pPr>
              <w:jc w:val="center"/>
              <w:rPr>
                <w:sz w:val="28"/>
                <w:szCs w:val="28"/>
              </w:rPr>
            </w:pPr>
            <w:r w:rsidRPr="00852D83">
              <w:rPr>
                <w:sz w:val="28"/>
                <w:szCs w:val="28"/>
              </w:rPr>
              <w:t>Контрольно-оценочное средство (номер вопроса/практического задания)</w:t>
            </w:r>
          </w:p>
        </w:tc>
      </w:tr>
      <w:tr w:rsidR="007E7400" w:rsidRPr="00852D83" w:rsidTr="00990484">
        <w:tc>
          <w:tcPr>
            <w:tcW w:w="534" w:type="dxa"/>
            <w:vMerge w:val="restart"/>
          </w:tcPr>
          <w:p w:rsidR="007E7400" w:rsidRPr="00852D83" w:rsidRDefault="007E7400" w:rsidP="005108E6">
            <w:pPr>
              <w:ind w:firstLine="7"/>
              <w:jc w:val="both"/>
              <w:rPr>
                <w:color w:val="000000"/>
                <w:sz w:val="28"/>
                <w:szCs w:val="28"/>
              </w:rPr>
            </w:pPr>
            <w:r w:rsidRPr="00852D83">
              <w:rPr>
                <w:color w:val="000000"/>
                <w:sz w:val="28"/>
                <w:szCs w:val="28"/>
              </w:rPr>
              <w:t>1</w:t>
            </w:r>
          </w:p>
        </w:tc>
        <w:tc>
          <w:tcPr>
            <w:tcW w:w="3402" w:type="dxa"/>
            <w:vMerge w:val="restart"/>
          </w:tcPr>
          <w:p w:rsidR="007E7400" w:rsidRPr="00852D83" w:rsidRDefault="007E7400" w:rsidP="006C7FE7">
            <w:pPr>
              <w:jc w:val="both"/>
              <w:rPr>
                <w:color w:val="000000"/>
                <w:sz w:val="28"/>
                <w:szCs w:val="28"/>
              </w:rPr>
            </w:pPr>
            <w:r w:rsidRPr="00852D83">
              <w:rPr>
                <w:color w:val="000000"/>
                <w:sz w:val="28"/>
                <w:szCs w:val="28"/>
              </w:rPr>
              <w:t>ОК-</w:t>
            </w:r>
            <w:r w:rsidR="006C7FE7" w:rsidRPr="00852D83">
              <w:rPr>
                <w:color w:val="000000"/>
                <w:sz w:val="28"/>
                <w:szCs w:val="28"/>
              </w:rPr>
              <w:t xml:space="preserve">2 </w:t>
            </w:r>
            <w:r w:rsidR="006C7FE7" w:rsidRPr="00852D83">
              <w:rPr>
                <w:sz w:val="28"/>
                <w:szCs w:val="28"/>
              </w:rPr>
              <w:t>способностью использовать основы философских знаний для формирования мировоззренческой позиции</w:t>
            </w:r>
          </w:p>
        </w:tc>
        <w:tc>
          <w:tcPr>
            <w:tcW w:w="3535" w:type="dxa"/>
          </w:tcPr>
          <w:p w:rsidR="007E7400" w:rsidRPr="00D716C0" w:rsidRDefault="007E7400" w:rsidP="00D716C0">
            <w:pPr>
              <w:pStyle w:val="a5"/>
              <w:ind w:left="0" w:firstLine="0"/>
              <w:rPr>
                <w:rFonts w:ascii="Times New Roman" w:hAnsi="Times New Roman"/>
                <w:sz w:val="28"/>
                <w:szCs w:val="28"/>
              </w:rPr>
            </w:pPr>
            <w:r w:rsidRPr="00852D83">
              <w:rPr>
                <w:rFonts w:ascii="Times New Roman" w:hAnsi="Times New Roman"/>
                <w:color w:val="000000"/>
                <w:sz w:val="28"/>
                <w:szCs w:val="28"/>
              </w:rPr>
              <w:t>Знать</w:t>
            </w:r>
            <w:r w:rsidR="006C7FE7" w:rsidRPr="00852D83">
              <w:rPr>
                <w:rFonts w:ascii="Times New Roman" w:hAnsi="Times New Roman"/>
                <w:color w:val="000000"/>
                <w:sz w:val="28"/>
                <w:szCs w:val="28"/>
              </w:rPr>
              <w:t xml:space="preserve"> </w:t>
            </w:r>
            <w:r w:rsidR="00852D83" w:rsidRPr="00852D83">
              <w:rPr>
                <w:rFonts w:ascii="Times New Roman" w:hAnsi="Times New Roman"/>
                <w:sz w:val="28"/>
                <w:szCs w:val="28"/>
              </w:rPr>
              <w:t>основных философов и ученых изучающих вопросы происхождения и эволюции человека, их основные идеи. Доказательства животного происхождения человека</w:t>
            </w:r>
          </w:p>
        </w:tc>
        <w:tc>
          <w:tcPr>
            <w:tcW w:w="3517" w:type="dxa"/>
          </w:tcPr>
          <w:p w:rsidR="00D22653" w:rsidRPr="00852D83" w:rsidRDefault="007E7400" w:rsidP="00852D83">
            <w:pPr>
              <w:jc w:val="both"/>
              <w:rPr>
                <w:sz w:val="28"/>
                <w:szCs w:val="28"/>
              </w:rPr>
            </w:pPr>
            <w:r w:rsidRPr="00852D83">
              <w:rPr>
                <w:sz w:val="28"/>
                <w:szCs w:val="28"/>
              </w:rPr>
              <w:t>вопросы №</w:t>
            </w:r>
            <w:r w:rsidR="00D22653" w:rsidRPr="00852D83">
              <w:rPr>
                <w:sz w:val="28"/>
                <w:szCs w:val="28"/>
              </w:rPr>
              <w:t xml:space="preserve"> </w:t>
            </w:r>
            <w:r w:rsidR="0067277D">
              <w:rPr>
                <w:sz w:val="28"/>
                <w:szCs w:val="28"/>
              </w:rPr>
              <w:t>1,2,3,4,5,6,7,8,9,10</w:t>
            </w:r>
          </w:p>
        </w:tc>
      </w:tr>
      <w:tr w:rsidR="007E7400" w:rsidRPr="00852D83" w:rsidTr="00990484">
        <w:tc>
          <w:tcPr>
            <w:tcW w:w="534" w:type="dxa"/>
            <w:vMerge/>
          </w:tcPr>
          <w:p w:rsidR="007E7400" w:rsidRPr="00852D83" w:rsidRDefault="007E7400" w:rsidP="005108E6">
            <w:pPr>
              <w:ind w:firstLine="7"/>
              <w:jc w:val="both"/>
              <w:rPr>
                <w:color w:val="000000"/>
                <w:sz w:val="28"/>
                <w:szCs w:val="28"/>
              </w:rPr>
            </w:pPr>
          </w:p>
        </w:tc>
        <w:tc>
          <w:tcPr>
            <w:tcW w:w="3402" w:type="dxa"/>
            <w:vMerge/>
          </w:tcPr>
          <w:p w:rsidR="007E7400" w:rsidRPr="00852D83" w:rsidRDefault="007E7400" w:rsidP="005108E6">
            <w:pPr>
              <w:jc w:val="both"/>
              <w:rPr>
                <w:color w:val="000000"/>
                <w:sz w:val="28"/>
                <w:szCs w:val="28"/>
              </w:rPr>
            </w:pPr>
          </w:p>
        </w:tc>
        <w:tc>
          <w:tcPr>
            <w:tcW w:w="3535" w:type="dxa"/>
          </w:tcPr>
          <w:p w:rsidR="007E7400" w:rsidRPr="00852D83" w:rsidRDefault="007E7400" w:rsidP="00852D83">
            <w:pPr>
              <w:jc w:val="both"/>
              <w:rPr>
                <w:color w:val="000000"/>
                <w:sz w:val="28"/>
                <w:szCs w:val="28"/>
              </w:rPr>
            </w:pPr>
            <w:r w:rsidRPr="00852D83">
              <w:rPr>
                <w:color w:val="000000"/>
                <w:sz w:val="28"/>
                <w:szCs w:val="28"/>
              </w:rPr>
              <w:t>Уметь</w:t>
            </w:r>
            <w:r w:rsidR="006C7FE7" w:rsidRPr="00852D83">
              <w:rPr>
                <w:color w:val="000000"/>
                <w:sz w:val="28"/>
                <w:szCs w:val="28"/>
              </w:rPr>
              <w:t xml:space="preserve"> </w:t>
            </w:r>
            <w:r w:rsidR="00852D83" w:rsidRPr="00852D83">
              <w:rPr>
                <w:sz w:val="28"/>
                <w:szCs w:val="28"/>
              </w:rPr>
              <w:t xml:space="preserve">дифференцировать представления о человеке с позиций разных философов и ученых. Сопоставлять критерии и </w:t>
            </w:r>
            <w:r w:rsidR="00852D83" w:rsidRPr="00852D83">
              <w:rPr>
                <w:sz w:val="28"/>
                <w:szCs w:val="28"/>
              </w:rPr>
              <w:lastRenderedPageBreak/>
              <w:t>доказательства животного происхождения человека.</w:t>
            </w:r>
          </w:p>
        </w:tc>
        <w:tc>
          <w:tcPr>
            <w:tcW w:w="3517" w:type="dxa"/>
          </w:tcPr>
          <w:p w:rsidR="007E7400" w:rsidRPr="00852D83" w:rsidRDefault="007E7400" w:rsidP="00845BA3">
            <w:pPr>
              <w:jc w:val="both"/>
              <w:rPr>
                <w:sz w:val="28"/>
                <w:szCs w:val="28"/>
              </w:rPr>
            </w:pPr>
            <w:r w:rsidRPr="00852D83">
              <w:rPr>
                <w:sz w:val="28"/>
                <w:szCs w:val="28"/>
              </w:rPr>
              <w:lastRenderedPageBreak/>
              <w:t>практические задания №</w:t>
            </w:r>
            <w:r w:rsidR="00845BA3" w:rsidRPr="00852D83">
              <w:rPr>
                <w:sz w:val="28"/>
                <w:szCs w:val="28"/>
              </w:rPr>
              <w:t>1</w:t>
            </w:r>
            <w:r w:rsidR="00A730D8">
              <w:rPr>
                <w:sz w:val="28"/>
                <w:szCs w:val="28"/>
              </w:rPr>
              <w:t>,2,3</w:t>
            </w:r>
          </w:p>
        </w:tc>
      </w:tr>
      <w:tr w:rsidR="007E7400" w:rsidRPr="00852D83" w:rsidTr="00990484">
        <w:tc>
          <w:tcPr>
            <w:tcW w:w="534" w:type="dxa"/>
            <w:vMerge/>
          </w:tcPr>
          <w:p w:rsidR="007E7400" w:rsidRPr="00852D83" w:rsidRDefault="007E7400" w:rsidP="005108E6">
            <w:pPr>
              <w:ind w:firstLine="7"/>
              <w:jc w:val="both"/>
              <w:rPr>
                <w:color w:val="000000"/>
                <w:sz w:val="28"/>
                <w:szCs w:val="28"/>
              </w:rPr>
            </w:pPr>
          </w:p>
        </w:tc>
        <w:tc>
          <w:tcPr>
            <w:tcW w:w="3402" w:type="dxa"/>
            <w:vMerge/>
          </w:tcPr>
          <w:p w:rsidR="007E7400" w:rsidRPr="00852D83" w:rsidRDefault="007E7400" w:rsidP="005108E6">
            <w:pPr>
              <w:jc w:val="both"/>
              <w:rPr>
                <w:color w:val="000000"/>
                <w:sz w:val="28"/>
                <w:szCs w:val="28"/>
              </w:rPr>
            </w:pPr>
          </w:p>
        </w:tc>
        <w:tc>
          <w:tcPr>
            <w:tcW w:w="3535" w:type="dxa"/>
          </w:tcPr>
          <w:p w:rsidR="007E7400" w:rsidRPr="00852D83" w:rsidRDefault="007E7400" w:rsidP="00852D83">
            <w:pPr>
              <w:jc w:val="both"/>
              <w:rPr>
                <w:color w:val="000000"/>
                <w:sz w:val="28"/>
                <w:szCs w:val="28"/>
              </w:rPr>
            </w:pPr>
            <w:r w:rsidRPr="00852D83">
              <w:rPr>
                <w:color w:val="000000"/>
                <w:sz w:val="28"/>
                <w:szCs w:val="28"/>
              </w:rPr>
              <w:t>Владеть</w:t>
            </w:r>
            <w:r w:rsidR="006C7FE7" w:rsidRPr="00852D83">
              <w:rPr>
                <w:color w:val="000000"/>
                <w:sz w:val="28"/>
                <w:szCs w:val="28"/>
              </w:rPr>
              <w:t xml:space="preserve"> </w:t>
            </w:r>
            <w:r w:rsidR="00852D83" w:rsidRPr="00852D83">
              <w:rPr>
                <w:sz w:val="28"/>
                <w:szCs w:val="28"/>
              </w:rPr>
              <w:t>способностью определять группы доказательств происхождения человека от животных; соотносить черты характерные для человека и животных.</w:t>
            </w:r>
          </w:p>
        </w:tc>
        <w:tc>
          <w:tcPr>
            <w:tcW w:w="3517" w:type="dxa"/>
          </w:tcPr>
          <w:p w:rsidR="007E7400" w:rsidRPr="00852D83" w:rsidRDefault="007E7400" w:rsidP="00852D83">
            <w:pPr>
              <w:jc w:val="both"/>
              <w:rPr>
                <w:sz w:val="28"/>
                <w:szCs w:val="28"/>
              </w:rPr>
            </w:pPr>
            <w:r w:rsidRPr="00852D83">
              <w:rPr>
                <w:sz w:val="28"/>
                <w:szCs w:val="28"/>
              </w:rPr>
              <w:t xml:space="preserve">практические задания </w:t>
            </w:r>
            <w:r w:rsidR="00A730D8" w:rsidRPr="00852D83">
              <w:rPr>
                <w:sz w:val="28"/>
                <w:szCs w:val="28"/>
              </w:rPr>
              <w:t>№1</w:t>
            </w:r>
            <w:r w:rsidR="00A730D8">
              <w:rPr>
                <w:sz w:val="28"/>
                <w:szCs w:val="28"/>
              </w:rPr>
              <w:t>,2,3</w:t>
            </w:r>
          </w:p>
        </w:tc>
      </w:tr>
      <w:tr w:rsidR="007E7400" w:rsidRPr="00852D83" w:rsidTr="00990484">
        <w:tc>
          <w:tcPr>
            <w:tcW w:w="534" w:type="dxa"/>
            <w:vMerge w:val="restart"/>
          </w:tcPr>
          <w:p w:rsidR="007E7400" w:rsidRPr="00852D83" w:rsidRDefault="007E7400" w:rsidP="005108E6">
            <w:pPr>
              <w:ind w:firstLine="7"/>
              <w:jc w:val="both"/>
              <w:rPr>
                <w:color w:val="000000"/>
                <w:sz w:val="28"/>
                <w:szCs w:val="28"/>
              </w:rPr>
            </w:pPr>
            <w:r w:rsidRPr="00852D83">
              <w:rPr>
                <w:color w:val="000000"/>
                <w:sz w:val="28"/>
                <w:szCs w:val="28"/>
              </w:rPr>
              <w:t>2</w:t>
            </w:r>
          </w:p>
        </w:tc>
        <w:tc>
          <w:tcPr>
            <w:tcW w:w="3402" w:type="dxa"/>
            <w:vMerge w:val="restart"/>
          </w:tcPr>
          <w:p w:rsidR="007E7400" w:rsidRPr="00852D83" w:rsidRDefault="007E7400" w:rsidP="005108E6">
            <w:pPr>
              <w:jc w:val="both"/>
              <w:rPr>
                <w:color w:val="000000"/>
                <w:sz w:val="28"/>
                <w:szCs w:val="28"/>
              </w:rPr>
            </w:pPr>
            <w:r w:rsidRPr="00852D83">
              <w:rPr>
                <w:color w:val="000000"/>
                <w:sz w:val="28"/>
                <w:szCs w:val="28"/>
              </w:rPr>
              <w:t>ОК-3</w:t>
            </w:r>
            <w:r w:rsidR="006C7FE7" w:rsidRPr="00852D83">
              <w:rPr>
                <w:sz w:val="28"/>
                <w:szCs w:val="28"/>
              </w:rPr>
              <w:t xml:space="preserve"> способностью анализировать основные этапы и закономерности исторического развития общества для формирования гражданской позиции</w:t>
            </w:r>
          </w:p>
        </w:tc>
        <w:tc>
          <w:tcPr>
            <w:tcW w:w="3535" w:type="dxa"/>
          </w:tcPr>
          <w:p w:rsidR="007E7400" w:rsidRPr="00D716C0" w:rsidRDefault="007E7400" w:rsidP="00D716C0">
            <w:pPr>
              <w:pStyle w:val="a5"/>
              <w:ind w:left="0" w:firstLine="0"/>
              <w:rPr>
                <w:rFonts w:ascii="Times New Roman" w:hAnsi="Times New Roman"/>
                <w:sz w:val="28"/>
                <w:szCs w:val="28"/>
              </w:rPr>
            </w:pPr>
            <w:r w:rsidRPr="00852D83">
              <w:rPr>
                <w:rFonts w:ascii="Times New Roman" w:hAnsi="Times New Roman"/>
                <w:color w:val="000000"/>
                <w:sz w:val="28"/>
                <w:szCs w:val="28"/>
              </w:rPr>
              <w:t>Знать</w:t>
            </w:r>
            <w:r w:rsidR="006C7FE7" w:rsidRPr="00852D83">
              <w:rPr>
                <w:rFonts w:ascii="Times New Roman" w:hAnsi="Times New Roman"/>
                <w:color w:val="000000"/>
                <w:sz w:val="28"/>
                <w:szCs w:val="28"/>
              </w:rPr>
              <w:t xml:space="preserve"> </w:t>
            </w:r>
            <w:r w:rsidR="00852D83" w:rsidRPr="00852D83">
              <w:rPr>
                <w:rFonts w:ascii="Times New Roman" w:hAnsi="Times New Roman"/>
                <w:sz w:val="28"/>
                <w:szCs w:val="28"/>
              </w:rPr>
              <w:t>основы онтогенеза человека. Биосоциальную сущность человека. Основные этапы антропогенеза и социогенез на разных этапах</w:t>
            </w:r>
          </w:p>
        </w:tc>
        <w:tc>
          <w:tcPr>
            <w:tcW w:w="3517" w:type="dxa"/>
          </w:tcPr>
          <w:p w:rsidR="007E7400" w:rsidRPr="00852D83" w:rsidRDefault="007E7400" w:rsidP="00852D83">
            <w:pPr>
              <w:jc w:val="both"/>
              <w:rPr>
                <w:sz w:val="28"/>
                <w:szCs w:val="28"/>
              </w:rPr>
            </w:pPr>
            <w:r w:rsidRPr="00852D83">
              <w:rPr>
                <w:sz w:val="28"/>
                <w:szCs w:val="28"/>
              </w:rPr>
              <w:t xml:space="preserve">вопросы </w:t>
            </w:r>
            <w:r w:rsidR="0067277D">
              <w:rPr>
                <w:sz w:val="28"/>
                <w:szCs w:val="28"/>
              </w:rPr>
              <w:t>11,12,13,14,15,16,17,18,19,20,21,22,27,28,29,30,31,32,33,34,35,36,37,38,39,40,41</w:t>
            </w:r>
          </w:p>
        </w:tc>
      </w:tr>
      <w:tr w:rsidR="007E7400" w:rsidRPr="00852D83" w:rsidTr="00990484">
        <w:tc>
          <w:tcPr>
            <w:tcW w:w="534" w:type="dxa"/>
            <w:vMerge/>
          </w:tcPr>
          <w:p w:rsidR="007E7400" w:rsidRPr="00852D83" w:rsidRDefault="007E7400" w:rsidP="005108E6">
            <w:pPr>
              <w:ind w:firstLine="7"/>
              <w:jc w:val="both"/>
              <w:rPr>
                <w:color w:val="000000"/>
                <w:sz w:val="28"/>
                <w:szCs w:val="28"/>
              </w:rPr>
            </w:pPr>
          </w:p>
        </w:tc>
        <w:tc>
          <w:tcPr>
            <w:tcW w:w="3402" w:type="dxa"/>
            <w:vMerge/>
          </w:tcPr>
          <w:p w:rsidR="007E7400" w:rsidRPr="00852D83" w:rsidRDefault="007E7400" w:rsidP="005108E6">
            <w:pPr>
              <w:jc w:val="both"/>
              <w:rPr>
                <w:color w:val="000000"/>
                <w:sz w:val="28"/>
                <w:szCs w:val="28"/>
              </w:rPr>
            </w:pPr>
          </w:p>
        </w:tc>
        <w:tc>
          <w:tcPr>
            <w:tcW w:w="3535" w:type="dxa"/>
          </w:tcPr>
          <w:p w:rsidR="009E340B" w:rsidRPr="00D716C0" w:rsidRDefault="007E7400" w:rsidP="00D716C0">
            <w:pPr>
              <w:pStyle w:val="a5"/>
              <w:ind w:left="0" w:firstLine="0"/>
              <w:rPr>
                <w:rFonts w:ascii="Times New Roman" w:hAnsi="Times New Roman"/>
                <w:sz w:val="28"/>
                <w:szCs w:val="28"/>
              </w:rPr>
            </w:pPr>
            <w:r w:rsidRPr="00852D83">
              <w:rPr>
                <w:rFonts w:ascii="Times New Roman" w:hAnsi="Times New Roman"/>
                <w:color w:val="000000"/>
                <w:sz w:val="28"/>
                <w:szCs w:val="28"/>
              </w:rPr>
              <w:t>Уметь</w:t>
            </w:r>
            <w:r w:rsidR="006C7FE7" w:rsidRPr="00852D83">
              <w:rPr>
                <w:rFonts w:ascii="Times New Roman" w:hAnsi="Times New Roman"/>
                <w:color w:val="000000"/>
                <w:sz w:val="28"/>
                <w:szCs w:val="28"/>
              </w:rPr>
              <w:t xml:space="preserve"> </w:t>
            </w:r>
            <w:r w:rsidR="00852D83" w:rsidRPr="00852D83">
              <w:rPr>
                <w:rFonts w:ascii="Times New Roman" w:hAnsi="Times New Roman"/>
                <w:sz w:val="28"/>
                <w:szCs w:val="28"/>
              </w:rPr>
              <w:t xml:space="preserve">анализировать и выделять биологические и социальные факторы антропогенеза в формировании вида рода </w:t>
            </w:r>
            <w:r w:rsidR="00852D83" w:rsidRPr="00852D83">
              <w:rPr>
                <w:rFonts w:ascii="Times New Roman" w:hAnsi="Times New Roman"/>
                <w:sz w:val="28"/>
                <w:szCs w:val="28"/>
                <w:lang w:val="en-US"/>
              </w:rPr>
              <w:t>Homo</w:t>
            </w:r>
            <w:r w:rsidR="00852D83" w:rsidRPr="00852D83">
              <w:rPr>
                <w:rFonts w:ascii="Times New Roman" w:hAnsi="Times New Roman"/>
                <w:sz w:val="28"/>
                <w:szCs w:val="28"/>
              </w:rPr>
              <w:t>. Определять этап антропогенеза и онтогенеза человека. Анализировать последствия нарушений онтогенеза.</w:t>
            </w:r>
          </w:p>
        </w:tc>
        <w:tc>
          <w:tcPr>
            <w:tcW w:w="3517" w:type="dxa"/>
          </w:tcPr>
          <w:p w:rsidR="007E7400" w:rsidRPr="00852D83" w:rsidRDefault="007E7400" w:rsidP="00852D83">
            <w:pPr>
              <w:jc w:val="both"/>
              <w:rPr>
                <w:sz w:val="28"/>
                <w:szCs w:val="28"/>
              </w:rPr>
            </w:pPr>
            <w:r w:rsidRPr="00852D83">
              <w:rPr>
                <w:sz w:val="28"/>
                <w:szCs w:val="28"/>
              </w:rPr>
              <w:t xml:space="preserve">практические задания </w:t>
            </w:r>
            <w:r w:rsidR="00A730D8">
              <w:rPr>
                <w:sz w:val="28"/>
                <w:szCs w:val="28"/>
              </w:rPr>
              <w:t>6,9,12</w:t>
            </w:r>
          </w:p>
        </w:tc>
      </w:tr>
      <w:tr w:rsidR="007E7400" w:rsidRPr="00852D83" w:rsidTr="00990484">
        <w:tc>
          <w:tcPr>
            <w:tcW w:w="534" w:type="dxa"/>
            <w:vMerge/>
          </w:tcPr>
          <w:p w:rsidR="007E7400" w:rsidRPr="00852D83" w:rsidRDefault="007E7400" w:rsidP="005108E6">
            <w:pPr>
              <w:ind w:firstLine="7"/>
              <w:jc w:val="both"/>
              <w:rPr>
                <w:color w:val="000000"/>
                <w:sz w:val="28"/>
                <w:szCs w:val="28"/>
              </w:rPr>
            </w:pPr>
          </w:p>
        </w:tc>
        <w:tc>
          <w:tcPr>
            <w:tcW w:w="3402" w:type="dxa"/>
            <w:vMerge/>
          </w:tcPr>
          <w:p w:rsidR="007E7400" w:rsidRPr="00852D83" w:rsidRDefault="007E7400" w:rsidP="005108E6">
            <w:pPr>
              <w:jc w:val="both"/>
              <w:rPr>
                <w:color w:val="000000"/>
                <w:sz w:val="28"/>
                <w:szCs w:val="28"/>
              </w:rPr>
            </w:pPr>
          </w:p>
        </w:tc>
        <w:tc>
          <w:tcPr>
            <w:tcW w:w="3535" w:type="dxa"/>
          </w:tcPr>
          <w:p w:rsidR="007E7400" w:rsidRPr="00852D83" w:rsidRDefault="007E7400" w:rsidP="00852D83">
            <w:pPr>
              <w:jc w:val="both"/>
              <w:rPr>
                <w:color w:val="000000"/>
                <w:sz w:val="28"/>
                <w:szCs w:val="28"/>
              </w:rPr>
            </w:pPr>
            <w:r w:rsidRPr="00852D83">
              <w:rPr>
                <w:color w:val="000000"/>
                <w:sz w:val="28"/>
                <w:szCs w:val="28"/>
              </w:rPr>
              <w:t>Владеть</w:t>
            </w:r>
            <w:r w:rsidR="006C7FE7" w:rsidRPr="00852D83">
              <w:rPr>
                <w:color w:val="000000"/>
                <w:sz w:val="28"/>
                <w:szCs w:val="28"/>
              </w:rPr>
              <w:t xml:space="preserve"> </w:t>
            </w:r>
            <w:r w:rsidR="00852D83" w:rsidRPr="00852D83">
              <w:rPr>
                <w:sz w:val="28"/>
                <w:szCs w:val="28"/>
              </w:rPr>
              <w:t xml:space="preserve">навыком определения основных этапов формирования вида рода </w:t>
            </w:r>
            <w:r w:rsidR="00852D83" w:rsidRPr="00852D83">
              <w:rPr>
                <w:sz w:val="28"/>
                <w:szCs w:val="28"/>
                <w:lang w:val="en-US"/>
              </w:rPr>
              <w:t>Homo</w:t>
            </w:r>
            <w:r w:rsidR="00852D83" w:rsidRPr="00852D83">
              <w:rPr>
                <w:sz w:val="28"/>
                <w:szCs w:val="28"/>
              </w:rPr>
              <w:t xml:space="preserve"> и общества в ходе антропогенеза. Способностью анализировать онто-филогенетические нарушения.</w:t>
            </w:r>
          </w:p>
        </w:tc>
        <w:tc>
          <w:tcPr>
            <w:tcW w:w="3517" w:type="dxa"/>
          </w:tcPr>
          <w:p w:rsidR="007E7400" w:rsidRPr="00852D83" w:rsidRDefault="007E7400" w:rsidP="00852D83">
            <w:pPr>
              <w:jc w:val="both"/>
              <w:rPr>
                <w:sz w:val="28"/>
                <w:szCs w:val="28"/>
              </w:rPr>
            </w:pPr>
            <w:r w:rsidRPr="00852D83">
              <w:rPr>
                <w:sz w:val="28"/>
                <w:szCs w:val="28"/>
              </w:rPr>
              <w:t xml:space="preserve">практические задания </w:t>
            </w:r>
            <w:r w:rsidR="00A730D8">
              <w:rPr>
                <w:sz w:val="28"/>
                <w:szCs w:val="28"/>
              </w:rPr>
              <w:t>6,9,10,11,12</w:t>
            </w:r>
          </w:p>
        </w:tc>
      </w:tr>
      <w:tr w:rsidR="007E7400" w:rsidRPr="00852D83" w:rsidTr="00990484">
        <w:tc>
          <w:tcPr>
            <w:tcW w:w="534" w:type="dxa"/>
            <w:vMerge w:val="restart"/>
          </w:tcPr>
          <w:p w:rsidR="007E7400" w:rsidRPr="00852D83" w:rsidRDefault="006C7FE7" w:rsidP="005108E6">
            <w:pPr>
              <w:ind w:firstLine="7"/>
              <w:jc w:val="both"/>
              <w:rPr>
                <w:color w:val="000000"/>
                <w:sz w:val="28"/>
                <w:szCs w:val="28"/>
              </w:rPr>
            </w:pPr>
            <w:r w:rsidRPr="00852D83">
              <w:rPr>
                <w:color w:val="000000"/>
                <w:sz w:val="28"/>
                <w:szCs w:val="28"/>
              </w:rPr>
              <w:t>3</w:t>
            </w:r>
          </w:p>
        </w:tc>
        <w:tc>
          <w:tcPr>
            <w:tcW w:w="3402" w:type="dxa"/>
            <w:vMerge w:val="restart"/>
          </w:tcPr>
          <w:p w:rsidR="00852D83" w:rsidRPr="00852D83" w:rsidRDefault="00852D83" w:rsidP="00852D83">
            <w:pPr>
              <w:rPr>
                <w:sz w:val="28"/>
                <w:szCs w:val="28"/>
              </w:rPr>
            </w:pPr>
            <w:r w:rsidRPr="00852D83">
              <w:rPr>
                <w:sz w:val="28"/>
                <w:szCs w:val="28"/>
              </w:rPr>
              <w:t xml:space="preserve">ОПК-3 Готовностью руководить коллективом в сфере своей профессиональной деятельности, толерантно воспринимая социальные, этнические, </w:t>
            </w:r>
            <w:r w:rsidRPr="00852D83">
              <w:rPr>
                <w:sz w:val="28"/>
                <w:szCs w:val="28"/>
              </w:rPr>
              <w:lastRenderedPageBreak/>
              <w:t>конфессиональные и культурные различия</w:t>
            </w:r>
          </w:p>
          <w:p w:rsidR="007E7400" w:rsidRPr="00852D83" w:rsidRDefault="007E7400" w:rsidP="006C7FE7">
            <w:pPr>
              <w:jc w:val="both"/>
              <w:rPr>
                <w:color w:val="000000"/>
                <w:sz w:val="28"/>
                <w:szCs w:val="28"/>
              </w:rPr>
            </w:pPr>
          </w:p>
        </w:tc>
        <w:tc>
          <w:tcPr>
            <w:tcW w:w="3535" w:type="dxa"/>
          </w:tcPr>
          <w:p w:rsidR="007E7400" w:rsidRPr="00852D83" w:rsidRDefault="007E7400" w:rsidP="00852D83">
            <w:pPr>
              <w:jc w:val="both"/>
              <w:rPr>
                <w:color w:val="000000"/>
                <w:sz w:val="28"/>
                <w:szCs w:val="28"/>
              </w:rPr>
            </w:pPr>
            <w:r w:rsidRPr="00852D83">
              <w:rPr>
                <w:color w:val="000000"/>
                <w:sz w:val="28"/>
                <w:szCs w:val="28"/>
              </w:rPr>
              <w:lastRenderedPageBreak/>
              <w:t>Знать</w:t>
            </w:r>
            <w:r w:rsidR="006C7FE7" w:rsidRPr="00852D83">
              <w:rPr>
                <w:color w:val="000000"/>
                <w:sz w:val="28"/>
                <w:szCs w:val="28"/>
              </w:rPr>
              <w:t xml:space="preserve"> </w:t>
            </w:r>
            <w:r w:rsidR="00852D83" w:rsidRPr="00852D83">
              <w:rPr>
                <w:sz w:val="28"/>
                <w:szCs w:val="28"/>
              </w:rPr>
              <w:t xml:space="preserve">Основы морфологии человека, расогенеза, этногенеза и формирования адаптивных типов; Характеристики больших рас, этносов, адаптивных </w:t>
            </w:r>
            <w:r w:rsidR="00852D83" w:rsidRPr="00852D83">
              <w:rPr>
                <w:sz w:val="28"/>
                <w:szCs w:val="28"/>
              </w:rPr>
              <w:lastRenderedPageBreak/>
              <w:t>типов людей</w:t>
            </w:r>
          </w:p>
        </w:tc>
        <w:tc>
          <w:tcPr>
            <w:tcW w:w="3517" w:type="dxa"/>
          </w:tcPr>
          <w:p w:rsidR="007E7400" w:rsidRPr="00852D83" w:rsidRDefault="007E7400" w:rsidP="00852D83">
            <w:pPr>
              <w:jc w:val="both"/>
              <w:rPr>
                <w:sz w:val="28"/>
                <w:szCs w:val="28"/>
              </w:rPr>
            </w:pPr>
            <w:r w:rsidRPr="00852D83">
              <w:rPr>
                <w:sz w:val="28"/>
                <w:szCs w:val="28"/>
              </w:rPr>
              <w:lastRenderedPageBreak/>
              <w:t xml:space="preserve">вопросы </w:t>
            </w:r>
            <w:r w:rsidR="0067277D">
              <w:rPr>
                <w:sz w:val="28"/>
                <w:szCs w:val="28"/>
              </w:rPr>
              <w:t>23,24,25,26,42,43,44,48,46,47,48,49,50</w:t>
            </w:r>
          </w:p>
        </w:tc>
      </w:tr>
      <w:tr w:rsidR="007E7400" w:rsidRPr="00852D83" w:rsidTr="00990484">
        <w:tc>
          <w:tcPr>
            <w:tcW w:w="534" w:type="dxa"/>
            <w:vMerge/>
          </w:tcPr>
          <w:p w:rsidR="007E7400" w:rsidRPr="00852D83" w:rsidRDefault="007E7400" w:rsidP="005108E6">
            <w:pPr>
              <w:ind w:firstLine="7"/>
              <w:jc w:val="both"/>
              <w:rPr>
                <w:color w:val="000000"/>
                <w:sz w:val="28"/>
                <w:szCs w:val="28"/>
              </w:rPr>
            </w:pPr>
          </w:p>
        </w:tc>
        <w:tc>
          <w:tcPr>
            <w:tcW w:w="3402" w:type="dxa"/>
            <w:vMerge/>
          </w:tcPr>
          <w:p w:rsidR="007E7400" w:rsidRPr="00852D83" w:rsidRDefault="007E7400" w:rsidP="005108E6">
            <w:pPr>
              <w:jc w:val="both"/>
              <w:rPr>
                <w:color w:val="000000"/>
                <w:sz w:val="28"/>
                <w:szCs w:val="28"/>
              </w:rPr>
            </w:pPr>
          </w:p>
        </w:tc>
        <w:tc>
          <w:tcPr>
            <w:tcW w:w="3535" w:type="dxa"/>
          </w:tcPr>
          <w:p w:rsidR="007E7400" w:rsidRPr="00852D83" w:rsidRDefault="007E7400" w:rsidP="00852D83">
            <w:pPr>
              <w:jc w:val="both"/>
              <w:rPr>
                <w:color w:val="000000"/>
                <w:sz w:val="28"/>
                <w:szCs w:val="28"/>
              </w:rPr>
            </w:pPr>
            <w:r w:rsidRPr="00852D83">
              <w:rPr>
                <w:color w:val="000000"/>
                <w:sz w:val="28"/>
                <w:szCs w:val="28"/>
              </w:rPr>
              <w:t>Уметь</w:t>
            </w:r>
            <w:r w:rsidR="006C7FE7" w:rsidRPr="00852D83">
              <w:rPr>
                <w:color w:val="000000"/>
                <w:sz w:val="28"/>
                <w:szCs w:val="28"/>
              </w:rPr>
              <w:t xml:space="preserve"> </w:t>
            </w:r>
            <w:r w:rsidR="00852D83" w:rsidRPr="00852D83">
              <w:rPr>
                <w:sz w:val="28"/>
                <w:szCs w:val="28"/>
              </w:rPr>
              <w:t>Определять расы и адаптивные типы по основным критериям</w:t>
            </w:r>
          </w:p>
        </w:tc>
        <w:tc>
          <w:tcPr>
            <w:tcW w:w="3517" w:type="dxa"/>
          </w:tcPr>
          <w:p w:rsidR="007E7400" w:rsidRPr="00852D83" w:rsidRDefault="007E7400" w:rsidP="00852D83">
            <w:pPr>
              <w:jc w:val="both"/>
              <w:rPr>
                <w:sz w:val="28"/>
                <w:szCs w:val="28"/>
              </w:rPr>
            </w:pPr>
            <w:r w:rsidRPr="00852D83">
              <w:rPr>
                <w:sz w:val="28"/>
                <w:szCs w:val="28"/>
              </w:rPr>
              <w:t xml:space="preserve">практические задания </w:t>
            </w:r>
            <w:r w:rsidR="00A730D8">
              <w:rPr>
                <w:sz w:val="28"/>
                <w:szCs w:val="28"/>
              </w:rPr>
              <w:t>7,8,14,15</w:t>
            </w:r>
          </w:p>
        </w:tc>
      </w:tr>
      <w:tr w:rsidR="00E562BF" w:rsidRPr="00852D83" w:rsidTr="00990484">
        <w:tc>
          <w:tcPr>
            <w:tcW w:w="534" w:type="dxa"/>
            <w:vMerge/>
          </w:tcPr>
          <w:p w:rsidR="00E562BF" w:rsidRPr="00852D83" w:rsidRDefault="00E562BF" w:rsidP="005108E6">
            <w:pPr>
              <w:ind w:firstLine="7"/>
              <w:jc w:val="both"/>
              <w:rPr>
                <w:color w:val="000000"/>
                <w:sz w:val="28"/>
                <w:szCs w:val="28"/>
              </w:rPr>
            </w:pPr>
          </w:p>
        </w:tc>
        <w:tc>
          <w:tcPr>
            <w:tcW w:w="3402" w:type="dxa"/>
            <w:vMerge/>
          </w:tcPr>
          <w:p w:rsidR="00E562BF" w:rsidRPr="00852D83" w:rsidRDefault="00E562BF" w:rsidP="005108E6">
            <w:pPr>
              <w:jc w:val="both"/>
              <w:rPr>
                <w:color w:val="000000"/>
                <w:sz w:val="28"/>
                <w:szCs w:val="28"/>
              </w:rPr>
            </w:pPr>
          </w:p>
        </w:tc>
        <w:tc>
          <w:tcPr>
            <w:tcW w:w="3535" w:type="dxa"/>
          </w:tcPr>
          <w:p w:rsidR="00E562BF" w:rsidRPr="00852D83" w:rsidRDefault="00E562BF" w:rsidP="00852D83">
            <w:pPr>
              <w:jc w:val="both"/>
              <w:rPr>
                <w:color w:val="000000"/>
                <w:sz w:val="28"/>
                <w:szCs w:val="28"/>
              </w:rPr>
            </w:pPr>
            <w:r w:rsidRPr="00852D83">
              <w:rPr>
                <w:color w:val="000000"/>
                <w:sz w:val="28"/>
                <w:szCs w:val="28"/>
              </w:rPr>
              <w:t xml:space="preserve">Владеть </w:t>
            </w:r>
            <w:r w:rsidR="00852D83" w:rsidRPr="00852D83">
              <w:rPr>
                <w:sz w:val="28"/>
                <w:szCs w:val="28"/>
              </w:rPr>
              <w:t>навыком определения расы и адаптивного типа человека</w:t>
            </w:r>
          </w:p>
        </w:tc>
        <w:tc>
          <w:tcPr>
            <w:tcW w:w="3517" w:type="dxa"/>
          </w:tcPr>
          <w:p w:rsidR="00E562BF" w:rsidRPr="00852D83" w:rsidRDefault="00E562BF" w:rsidP="00A730D8">
            <w:pPr>
              <w:jc w:val="both"/>
              <w:rPr>
                <w:sz w:val="28"/>
                <w:szCs w:val="28"/>
              </w:rPr>
            </w:pPr>
            <w:r w:rsidRPr="00852D83">
              <w:rPr>
                <w:sz w:val="28"/>
                <w:szCs w:val="28"/>
              </w:rPr>
              <w:t>практические задания</w:t>
            </w:r>
            <w:r w:rsidR="00A730D8">
              <w:rPr>
                <w:sz w:val="28"/>
                <w:szCs w:val="28"/>
              </w:rPr>
              <w:t xml:space="preserve"> 7,8,13,14</w:t>
            </w:r>
            <w:r w:rsidRPr="00852D83">
              <w:rPr>
                <w:sz w:val="28"/>
                <w:szCs w:val="28"/>
              </w:rPr>
              <w:t xml:space="preserve"> </w:t>
            </w:r>
          </w:p>
        </w:tc>
      </w:tr>
    </w:tbl>
    <w:p w:rsidR="005C556E" w:rsidRDefault="005C556E" w:rsidP="00722333">
      <w:pPr>
        <w:ind w:firstLine="709"/>
        <w:jc w:val="center"/>
        <w:rPr>
          <w:b/>
          <w:sz w:val="28"/>
          <w:szCs w:val="28"/>
        </w:rPr>
      </w:pPr>
    </w:p>
    <w:p w:rsidR="00722333" w:rsidRPr="0070499E" w:rsidRDefault="00722333" w:rsidP="00722333">
      <w:pPr>
        <w:ind w:firstLine="709"/>
        <w:jc w:val="center"/>
        <w:rPr>
          <w:b/>
          <w:sz w:val="28"/>
          <w:szCs w:val="28"/>
        </w:rPr>
      </w:pPr>
      <w:r w:rsidRPr="00176603">
        <w:rPr>
          <w:b/>
          <w:sz w:val="28"/>
          <w:szCs w:val="28"/>
        </w:rPr>
        <w:t xml:space="preserve">4. Методические рекомендации </w:t>
      </w:r>
    </w:p>
    <w:p w:rsidR="00722333" w:rsidRPr="00176603" w:rsidRDefault="00722333" w:rsidP="00722333">
      <w:pPr>
        <w:ind w:firstLine="709"/>
        <w:jc w:val="center"/>
        <w:rPr>
          <w:b/>
          <w:sz w:val="28"/>
          <w:szCs w:val="28"/>
        </w:rPr>
      </w:pPr>
      <w:r w:rsidRPr="00176603">
        <w:rPr>
          <w:b/>
          <w:bCs/>
          <w:sz w:val="28"/>
          <w:szCs w:val="28"/>
        </w:rPr>
        <w:t>по применению балльно-рейтинговой системы</w:t>
      </w:r>
      <w:r w:rsidRPr="00176603">
        <w:rPr>
          <w:b/>
          <w:sz w:val="28"/>
          <w:szCs w:val="28"/>
        </w:rPr>
        <w:t xml:space="preserve"> оценивания </w:t>
      </w:r>
      <w:r>
        <w:rPr>
          <w:b/>
          <w:sz w:val="28"/>
          <w:szCs w:val="28"/>
        </w:rPr>
        <w:t>по дисциплине «Антропология»</w:t>
      </w:r>
    </w:p>
    <w:p w:rsidR="00722333" w:rsidRPr="009F239D" w:rsidRDefault="00722333" w:rsidP="00722333">
      <w:pPr>
        <w:ind w:firstLine="709"/>
        <w:jc w:val="center"/>
        <w:rPr>
          <w:sz w:val="28"/>
          <w:szCs w:val="28"/>
        </w:rPr>
      </w:pPr>
    </w:p>
    <w:p w:rsidR="005C556E" w:rsidRPr="00DD5AE1" w:rsidRDefault="005C556E" w:rsidP="00DD5AE1">
      <w:pPr>
        <w:rPr>
          <w:sz w:val="28"/>
          <w:szCs w:val="28"/>
        </w:rPr>
      </w:pPr>
      <w:r w:rsidRPr="00DD5AE1">
        <w:rPr>
          <w:b/>
          <w:sz w:val="28"/>
          <w:szCs w:val="28"/>
        </w:rPr>
        <w:t>Рейтинг текущий.</w:t>
      </w:r>
      <w:r w:rsidRPr="00DD5AE1">
        <w:rPr>
          <w:sz w:val="28"/>
          <w:szCs w:val="28"/>
        </w:rPr>
        <w:t xml:space="preserve"> Максимальное значение 70 баллов.</w:t>
      </w:r>
    </w:p>
    <w:p w:rsidR="005C556E" w:rsidRPr="009F239D" w:rsidRDefault="005C556E" w:rsidP="006C79A3">
      <w:pPr>
        <w:jc w:val="both"/>
        <w:rPr>
          <w:sz w:val="28"/>
          <w:szCs w:val="28"/>
        </w:rPr>
      </w:pPr>
      <w:r w:rsidRPr="009F239D">
        <w:rPr>
          <w:sz w:val="28"/>
          <w:szCs w:val="28"/>
        </w:rPr>
        <w:t xml:space="preserve">Текущий рейтинг (Рт) по дисциплине рассчитывается как </w:t>
      </w:r>
      <w:r w:rsidRPr="009F239D">
        <w:rPr>
          <w:b/>
          <w:sz w:val="28"/>
          <w:szCs w:val="28"/>
          <w:u w:val="single"/>
        </w:rPr>
        <w:t>как сумма баллов</w:t>
      </w:r>
      <w:r w:rsidRPr="009F239D">
        <w:rPr>
          <w:sz w:val="28"/>
          <w:szCs w:val="28"/>
        </w:rPr>
        <w:t xml:space="preserve"> по текущему контролю успеваемости (</w:t>
      </w:r>
      <w:r w:rsidRPr="009F239D">
        <w:rPr>
          <w:b/>
          <w:sz w:val="28"/>
          <w:szCs w:val="28"/>
        </w:rPr>
        <w:t>Тк</w:t>
      </w:r>
      <w:r w:rsidRPr="009F239D">
        <w:rPr>
          <w:sz w:val="28"/>
          <w:szCs w:val="28"/>
        </w:rPr>
        <w:t>) и рубежного контроля (</w:t>
      </w:r>
      <w:r w:rsidRPr="009F239D">
        <w:rPr>
          <w:b/>
          <w:sz w:val="28"/>
          <w:szCs w:val="28"/>
        </w:rPr>
        <w:t>Рк</w:t>
      </w:r>
      <w:r w:rsidRPr="009F239D">
        <w:rPr>
          <w:sz w:val="28"/>
          <w:szCs w:val="28"/>
        </w:rPr>
        <w:t>).</w:t>
      </w:r>
    </w:p>
    <w:p w:rsidR="005C556E" w:rsidRPr="009F239D" w:rsidRDefault="005C556E" w:rsidP="005C556E">
      <w:pPr>
        <w:ind w:left="360" w:firstLine="491"/>
        <w:jc w:val="both"/>
        <w:rPr>
          <w:sz w:val="28"/>
          <w:szCs w:val="28"/>
        </w:rPr>
      </w:pPr>
    </w:p>
    <w:p w:rsidR="005C556E" w:rsidRPr="00DD5AE1" w:rsidRDefault="005C556E" w:rsidP="006C79A3">
      <w:pPr>
        <w:rPr>
          <w:sz w:val="28"/>
          <w:szCs w:val="28"/>
        </w:rPr>
      </w:pPr>
      <w:r w:rsidRPr="00DD5AE1">
        <w:rPr>
          <w:b/>
          <w:sz w:val="28"/>
          <w:szCs w:val="28"/>
          <w:u w:val="single"/>
        </w:rPr>
        <w:t>Текущий контроль успеваемости (Тк)</w:t>
      </w:r>
      <w:r w:rsidRPr="00DD5AE1">
        <w:rPr>
          <w:sz w:val="28"/>
          <w:szCs w:val="28"/>
          <w:u w:val="single"/>
        </w:rPr>
        <w:t xml:space="preserve">. </w:t>
      </w:r>
      <w:r w:rsidRPr="00DD5AE1">
        <w:rPr>
          <w:sz w:val="28"/>
          <w:szCs w:val="28"/>
        </w:rPr>
        <w:t>Максимальное значение – 50 баллов.</w:t>
      </w:r>
    </w:p>
    <w:p w:rsidR="005C556E" w:rsidRPr="009F239D" w:rsidRDefault="005C556E" w:rsidP="006C79A3">
      <w:pPr>
        <w:ind w:firstLine="207"/>
        <w:jc w:val="both"/>
        <w:rPr>
          <w:sz w:val="28"/>
          <w:szCs w:val="28"/>
        </w:rPr>
      </w:pPr>
      <w:r w:rsidRPr="009F239D">
        <w:rPr>
          <w:sz w:val="28"/>
          <w:szCs w:val="28"/>
        </w:rPr>
        <w:t xml:space="preserve">По каждому практическому занятию предусмотрено от 1 до 4х контрольных точек (тестирование, ПСЗ/задачи, устный опрос, и др.), за которые обучающийся получает от 0 до 5 баллов включительно. </w:t>
      </w:r>
    </w:p>
    <w:p w:rsidR="005C556E" w:rsidRPr="009F239D" w:rsidRDefault="005C556E" w:rsidP="005C556E">
      <w:pPr>
        <w:pStyle w:val="a5"/>
        <w:widowControl/>
        <w:numPr>
          <w:ilvl w:val="0"/>
          <w:numId w:val="263"/>
        </w:numPr>
        <w:autoSpaceDE/>
        <w:autoSpaceDN/>
        <w:adjustRightInd/>
        <w:ind w:left="851"/>
        <w:rPr>
          <w:rFonts w:ascii="Times New Roman" w:hAnsi="Times New Roman"/>
          <w:bCs/>
          <w:sz w:val="28"/>
          <w:szCs w:val="28"/>
        </w:rPr>
      </w:pPr>
      <w:r w:rsidRPr="009F239D">
        <w:rPr>
          <w:rFonts w:ascii="Times New Roman" w:hAnsi="Times New Roman"/>
          <w:bCs/>
          <w:sz w:val="28"/>
          <w:szCs w:val="28"/>
          <w:u w:val="single"/>
        </w:rPr>
        <w:t>Тестирование</w:t>
      </w:r>
      <w:r w:rsidRPr="009F239D">
        <w:rPr>
          <w:rFonts w:ascii="Times New Roman" w:hAnsi="Times New Roman"/>
          <w:bCs/>
          <w:sz w:val="28"/>
          <w:szCs w:val="28"/>
        </w:rPr>
        <w:t xml:space="preserve"> по теме занятия проводит либо на бумажном носители, либо в ИС ОрГМУ. </w:t>
      </w:r>
    </w:p>
    <w:p w:rsidR="005C556E" w:rsidRPr="009F239D" w:rsidRDefault="005C556E" w:rsidP="005C556E">
      <w:pPr>
        <w:pStyle w:val="a5"/>
        <w:ind w:left="851"/>
        <w:rPr>
          <w:rFonts w:ascii="Times New Roman" w:hAnsi="Times New Roman"/>
          <w:bCs/>
          <w:sz w:val="28"/>
          <w:szCs w:val="28"/>
        </w:rPr>
      </w:pPr>
      <w:r w:rsidRPr="009F239D">
        <w:rPr>
          <w:rFonts w:ascii="Times New Roman" w:hAnsi="Times New Roman"/>
          <w:bCs/>
          <w:sz w:val="28"/>
          <w:szCs w:val="28"/>
        </w:rPr>
        <w:t>При цикловой расписании и при дистанционной форме работы, тесты по всем темам модуля открываются со дня изучения темы и до окончания изучения всех тем по данной дисциплине + 1 день.</w:t>
      </w:r>
    </w:p>
    <w:p w:rsidR="005C556E" w:rsidRPr="009F239D" w:rsidRDefault="005C556E" w:rsidP="005C556E">
      <w:pPr>
        <w:pStyle w:val="a5"/>
        <w:ind w:left="1287"/>
        <w:rPr>
          <w:rFonts w:ascii="Times New Roman" w:hAnsi="Times New Roman"/>
          <w:bCs/>
          <w:sz w:val="28"/>
          <w:szCs w:val="28"/>
        </w:rPr>
      </w:pPr>
      <w:r w:rsidRPr="009F239D">
        <w:rPr>
          <w:rFonts w:ascii="Times New Roman" w:hAnsi="Times New Roman"/>
          <w:bCs/>
          <w:sz w:val="28"/>
          <w:szCs w:val="28"/>
        </w:rPr>
        <w:t>Студенту предоставляется одна попытка, 25 вопросов, включая вопросы лекционного курса, на 25 минут.</w:t>
      </w:r>
    </w:p>
    <w:p w:rsidR="005C556E" w:rsidRDefault="005C556E" w:rsidP="005C556E">
      <w:pPr>
        <w:pStyle w:val="a5"/>
        <w:ind w:left="1287"/>
        <w:rPr>
          <w:rFonts w:ascii="Times New Roman" w:hAnsi="Times New Roman"/>
          <w:bCs/>
          <w:sz w:val="28"/>
          <w:szCs w:val="28"/>
        </w:rPr>
      </w:pPr>
    </w:p>
    <w:tbl>
      <w:tblPr>
        <w:tblStyle w:val="a3"/>
        <w:tblW w:w="3855" w:type="pct"/>
        <w:jc w:val="center"/>
        <w:tblLook w:val="04A0" w:firstRow="1" w:lastRow="0" w:firstColumn="1" w:lastColumn="0" w:noHBand="0" w:noVBand="1"/>
      </w:tblPr>
      <w:tblGrid>
        <w:gridCol w:w="4131"/>
        <w:gridCol w:w="3903"/>
      </w:tblGrid>
      <w:tr w:rsidR="00277B4C" w:rsidTr="00F05C35">
        <w:trPr>
          <w:trHeight w:val="3215"/>
          <w:jc w:val="center"/>
        </w:trPr>
        <w:tc>
          <w:tcPr>
            <w:tcW w:w="4361" w:type="dxa"/>
          </w:tcPr>
          <w:p w:rsidR="00277B4C" w:rsidRDefault="00277B4C" w:rsidP="00F05C35">
            <w:pPr>
              <w:pStyle w:val="af0"/>
              <w:spacing w:line="240" w:lineRule="auto"/>
              <w:ind w:firstLine="0"/>
              <w:rPr>
                <w:spacing w:val="2"/>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5"/>
              <w:gridCol w:w="2160"/>
            </w:tblGrid>
            <w:tr w:rsidR="00277B4C" w:rsidRPr="00270B8A" w:rsidTr="00F05C35">
              <w:tc>
                <w:tcPr>
                  <w:tcW w:w="1525" w:type="dxa"/>
                  <w:shd w:val="clear" w:color="auto" w:fill="auto"/>
                </w:tcPr>
                <w:p w:rsidR="00277B4C" w:rsidRPr="00270B8A" w:rsidRDefault="00277B4C" w:rsidP="00F05C35">
                  <w:pPr>
                    <w:pStyle w:val="af0"/>
                    <w:spacing w:line="240" w:lineRule="auto"/>
                    <w:ind w:firstLine="0"/>
                    <w:rPr>
                      <w:spacing w:val="2"/>
                      <w:sz w:val="24"/>
                      <w:szCs w:val="24"/>
                    </w:rPr>
                  </w:pPr>
                  <w:r w:rsidRPr="00270B8A">
                    <w:rPr>
                      <w:spacing w:val="2"/>
                      <w:sz w:val="24"/>
                      <w:szCs w:val="24"/>
                    </w:rPr>
                    <w:t>0-10%</w:t>
                  </w:r>
                </w:p>
              </w:tc>
              <w:tc>
                <w:tcPr>
                  <w:tcW w:w="2160" w:type="dxa"/>
                  <w:shd w:val="clear" w:color="auto" w:fill="auto"/>
                </w:tcPr>
                <w:p w:rsidR="00277B4C" w:rsidRPr="00270B8A" w:rsidRDefault="00277B4C" w:rsidP="00F05C35">
                  <w:pPr>
                    <w:pStyle w:val="af0"/>
                    <w:spacing w:line="240" w:lineRule="auto"/>
                    <w:ind w:firstLine="0"/>
                    <w:rPr>
                      <w:spacing w:val="2"/>
                      <w:sz w:val="24"/>
                      <w:szCs w:val="24"/>
                    </w:rPr>
                  </w:pPr>
                  <w:r w:rsidRPr="00270B8A">
                    <w:rPr>
                      <w:spacing w:val="2"/>
                      <w:sz w:val="24"/>
                      <w:szCs w:val="24"/>
                    </w:rPr>
                    <w:t>- 0 баллов</w:t>
                  </w:r>
                </w:p>
              </w:tc>
            </w:tr>
            <w:tr w:rsidR="00277B4C" w:rsidRPr="00270B8A" w:rsidTr="00F05C35">
              <w:tc>
                <w:tcPr>
                  <w:tcW w:w="1525" w:type="dxa"/>
                  <w:shd w:val="clear" w:color="auto" w:fill="auto"/>
                </w:tcPr>
                <w:p w:rsidR="00277B4C" w:rsidRPr="00270B8A" w:rsidRDefault="00277B4C" w:rsidP="00F05C35">
                  <w:pPr>
                    <w:pStyle w:val="af0"/>
                    <w:spacing w:line="240" w:lineRule="auto"/>
                    <w:ind w:firstLine="0"/>
                    <w:rPr>
                      <w:spacing w:val="2"/>
                      <w:sz w:val="24"/>
                      <w:szCs w:val="24"/>
                    </w:rPr>
                  </w:pPr>
                  <w:r w:rsidRPr="00270B8A">
                    <w:rPr>
                      <w:spacing w:val="2"/>
                      <w:sz w:val="24"/>
                      <w:szCs w:val="24"/>
                    </w:rPr>
                    <w:t>11-30%</w:t>
                  </w:r>
                </w:p>
              </w:tc>
              <w:tc>
                <w:tcPr>
                  <w:tcW w:w="2160" w:type="dxa"/>
                  <w:shd w:val="clear" w:color="auto" w:fill="auto"/>
                </w:tcPr>
                <w:p w:rsidR="00277B4C" w:rsidRPr="00270B8A" w:rsidRDefault="00277B4C" w:rsidP="00F05C35">
                  <w:pPr>
                    <w:pStyle w:val="af0"/>
                    <w:spacing w:line="240" w:lineRule="auto"/>
                    <w:ind w:firstLine="0"/>
                    <w:rPr>
                      <w:spacing w:val="2"/>
                      <w:sz w:val="24"/>
                      <w:szCs w:val="24"/>
                    </w:rPr>
                  </w:pPr>
                  <w:r w:rsidRPr="00270B8A">
                    <w:rPr>
                      <w:spacing w:val="2"/>
                      <w:sz w:val="24"/>
                      <w:szCs w:val="24"/>
                    </w:rPr>
                    <w:t>- 1 балл</w:t>
                  </w:r>
                </w:p>
              </w:tc>
            </w:tr>
            <w:tr w:rsidR="00277B4C" w:rsidRPr="00270B8A" w:rsidTr="00F05C35">
              <w:tc>
                <w:tcPr>
                  <w:tcW w:w="1525" w:type="dxa"/>
                  <w:shd w:val="clear" w:color="auto" w:fill="auto"/>
                </w:tcPr>
                <w:p w:rsidR="00277B4C" w:rsidRPr="00270B8A" w:rsidRDefault="00277B4C" w:rsidP="00F05C35">
                  <w:pPr>
                    <w:pStyle w:val="af0"/>
                    <w:spacing w:line="240" w:lineRule="auto"/>
                    <w:ind w:firstLine="0"/>
                    <w:rPr>
                      <w:spacing w:val="2"/>
                      <w:sz w:val="24"/>
                      <w:szCs w:val="24"/>
                    </w:rPr>
                  </w:pPr>
                  <w:r w:rsidRPr="00270B8A">
                    <w:rPr>
                      <w:spacing w:val="2"/>
                      <w:sz w:val="24"/>
                      <w:szCs w:val="24"/>
                    </w:rPr>
                    <w:t>31-49%</w:t>
                  </w:r>
                </w:p>
              </w:tc>
              <w:tc>
                <w:tcPr>
                  <w:tcW w:w="2160" w:type="dxa"/>
                  <w:shd w:val="clear" w:color="auto" w:fill="auto"/>
                </w:tcPr>
                <w:p w:rsidR="00277B4C" w:rsidRPr="00270B8A" w:rsidRDefault="00277B4C" w:rsidP="00F05C35">
                  <w:pPr>
                    <w:pStyle w:val="af0"/>
                    <w:spacing w:line="240" w:lineRule="auto"/>
                    <w:ind w:firstLine="0"/>
                    <w:rPr>
                      <w:spacing w:val="2"/>
                      <w:sz w:val="24"/>
                      <w:szCs w:val="24"/>
                    </w:rPr>
                  </w:pPr>
                  <w:r w:rsidRPr="00270B8A">
                    <w:rPr>
                      <w:spacing w:val="2"/>
                      <w:sz w:val="24"/>
                      <w:szCs w:val="24"/>
                    </w:rPr>
                    <w:t>- 2 балла</w:t>
                  </w:r>
                </w:p>
              </w:tc>
            </w:tr>
            <w:tr w:rsidR="00277B4C" w:rsidRPr="00270B8A" w:rsidTr="00F05C35">
              <w:tc>
                <w:tcPr>
                  <w:tcW w:w="1525" w:type="dxa"/>
                  <w:shd w:val="clear" w:color="auto" w:fill="auto"/>
                </w:tcPr>
                <w:p w:rsidR="00277B4C" w:rsidRPr="00270B8A" w:rsidRDefault="00277B4C" w:rsidP="00F05C35">
                  <w:pPr>
                    <w:pStyle w:val="af0"/>
                    <w:spacing w:line="240" w:lineRule="auto"/>
                    <w:ind w:firstLine="0"/>
                    <w:jc w:val="right"/>
                    <w:rPr>
                      <w:sz w:val="24"/>
                      <w:szCs w:val="24"/>
                    </w:rPr>
                  </w:pPr>
                  <w:r w:rsidRPr="00270B8A">
                    <w:rPr>
                      <w:sz w:val="24"/>
                      <w:szCs w:val="24"/>
                    </w:rPr>
                    <w:t>50-55%</w:t>
                  </w:r>
                </w:p>
              </w:tc>
              <w:tc>
                <w:tcPr>
                  <w:tcW w:w="2160" w:type="dxa"/>
                  <w:shd w:val="clear" w:color="auto" w:fill="auto"/>
                </w:tcPr>
                <w:p w:rsidR="00277B4C" w:rsidRPr="00270B8A" w:rsidRDefault="00277B4C" w:rsidP="00F05C35">
                  <w:pPr>
                    <w:pStyle w:val="af0"/>
                    <w:spacing w:line="240" w:lineRule="auto"/>
                    <w:ind w:firstLine="0"/>
                    <w:rPr>
                      <w:sz w:val="24"/>
                      <w:szCs w:val="24"/>
                    </w:rPr>
                  </w:pPr>
                  <w:r w:rsidRPr="00270B8A">
                    <w:rPr>
                      <w:sz w:val="24"/>
                      <w:szCs w:val="24"/>
                    </w:rPr>
                    <w:t>- 2,5 балла</w:t>
                  </w:r>
                </w:p>
              </w:tc>
            </w:tr>
            <w:tr w:rsidR="00277B4C" w:rsidRPr="00270B8A" w:rsidTr="00F05C35">
              <w:tc>
                <w:tcPr>
                  <w:tcW w:w="1525" w:type="dxa"/>
                  <w:shd w:val="clear" w:color="auto" w:fill="auto"/>
                </w:tcPr>
                <w:p w:rsidR="00277B4C" w:rsidRPr="00270B8A" w:rsidRDefault="00277B4C" w:rsidP="00F05C35">
                  <w:pPr>
                    <w:pStyle w:val="af0"/>
                    <w:spacing w:line="240" w:lineRule="auto"/>
                    <w:ind w:firstLine="0"/>
                    <w:rPr>
                      <w:spacing w:val="2"/>
                      <w:sz w:val="24"/>
                      <w:szCs w:val="24"/>
                    </w:rPr>
                  </w:pPr>
                  <w:r w:rsidRPr="00270B8A">
                    <w:rPr>
                      <w:sz w:val="24"/>
                      <w:szCs w:val="24"/>
                    </w:rPr>
                    <w:t>56–64%</w:t>
                  </w:r>
                </w:p>
              </w:tc>
              <w:tc>
                <w:tcPr>
                  <w:tcW w:w="2160" w:type="dxa"/>
                  <w:shd w:val="clear" w:color="auto" w:fill="auto"/>
                </w:tcPr>
                <w:p w:rsidR="00277B4C" w:rsidRPr="00270B8A" w:rsidRDefault="00277B4C" w:rsidP="00F05C35">
                  <w:pPr>
                    <w:pStyle w:val="af0"/>
                    <w:spacing w:line="240" w:lineRule="auto"/>
                    <w:ind w:firstLine="0"/>
                    <w:rPr>
                      <w:spacing w:val="2"/>
                      <w:sz w:val="24"/>
                      <w:szCs w:val="24"/>
                    </w:rPr>
                  </w:pPr>
                  <w:r w:rsidRPr="00270B8A">
                    <w:rPr>
                      <w:sz w:val="24"/>
                      <w:szCs w:val="24"/>
                    </w:rPr>
                    <w:t>- 3 бал</w:t>
                  </w:r>
                  <w:r w:rsidRPr="00270B8A">
                    <w:rPr>
                      <w:sz w:val="24"/>
                      <w:szCs w:val="24"/>
                    </w:rPr>
                    <w:softHyphen/>
                    <w:t>ла</w:t>
                  </w:r>
                </w:p>
              </w:tc>
            </w:tr>
            <w:tr w:rsidR="00277B4C" w:rsidRPr="00270B8A" w:rsidTr="00F05C35">
              <w:tc>
                <w:tcPr>
                  <w:tcW w:w="1525" w:type="dxa"/>
                  <w:shd w:val="clear" w:color="auto" w:fill="auto"/>
                </w:tcPr>
                <w:p w:rsidR="00277B4C" w:rsidRPr="00270B8A" w:rsidRDefault="00277B4C" w:rsidP="00F05C35">
                  <w:pPr>
                    <w:pStyle w:val="af0"/>
                    <w:spacing w:line="240" w:lineRule="auto"/>
                    <w:ind w:firstLine="0"/>
                    <w:jc w:val="right"/>
                    <w:rPr>
                      <w:sz w:val="24"/>
                      <w:szCs w:val="24"/>
                    </w:rPr>
                  </w:pPr>
                  <w:r w:rsidRPr="00270B8A">
                    <w:rPr>
                      <w:sz w:val="24"/>
                      <w:szCs w:val="24"/>
                    </w:rPr>
                    <w:t>65-70%</w:t>
                  </w:r>
                </w:p>
              </w:tc>
              <w:tc>
                <w:tcPr>
                  <w:tcW w:w="2160" w:type="dxa"/>
                  <w:shd w:val="clear" w:color="auto" w:fill="auto"/>
                </w:tcPr>
                <w:p w:rsidR="00277B4C" w:rsidRPr="00270B8A" w:rsidRDefault="00277B4C" w:rsidP="00F05C35">
                  <w:pPr>
                    <w:pStyle w:val="af0"/>
                    <w:spacing w:line="240" w:lineRule="auto"/>
                    <w:ind w:firstLine="0"/>
                    <w:rPr>
                      <w:sz w:val="24"/>
                      <w:szCs w:val="24"/>
                    </w:rPr>
                  </w:pPr>
                  <w:r w:rsidRPr="00270B8A">
                    <w:rPr>
                      <w:sz w:val="24"/>
                      <w:szCs w:val="24"/>
                    </w:rPr>
                    <w:t>- 3,5 баллов</w:t>
                  </w:r>
                </w:p>
              </w:tc>
            </w:tr>
            <w:tr w:rsidR="00277B4C" w:rsidRPr="00270B8A" w:rsidTr="00F05C35">
              <w:tc>
                <w:tcPr>
                  <w:tcW w:w="1525" w:type="dxa"/>
                  <w:shd w:val="clear" w:color="auto" w:fill="auto"/>
                </w:tcPr>
                <w:p w:rsidR="00277B4C" w:rsidRPr="00270B8A" w:rsidRDefault="00277B4C" w:rsidP="00F05C35">
                  <w:pPr>
                    <w:pStyle w:val="af0"/>
                    <w:spacing w:line="240" w:lineRule="auto"/>
                    <w:ind w:firstLine="0"/>
                    <w:rPr>
                      <w:spacing w:val="2"/>
                      <w:sz w:val="24"/>
                      <w:szCs w:val="24"/>
                    </w:rPr>
                  </w:pPr>
                  <w:r w:rsidRPr="00270B8A">
                    <w:rPr>
                      <w:sz w:val="24"/>
                      <w:szCs w:val="24"/>
                    </w:rPr>
                    <w:t>71–79%</w:t>
                  </w:r>
                </w:p>
              </w:tc>
              <w:tc>
                <w:tcPr>
                  <w:tcW w:w="2160" w:type="dxa"/>
                  <w:shd w:val="clear" w:color="auto" w:fill="auto"/>
                </w:tcPr>
                <w:p w:rsidR="00277B4C" w:rsidRPr="00270B8A" w:rsidRDefault="00277B4C" w:rsidP="00F05C35">
                  <w:pPr>
                    <w:pStyle w:val="af0"/>
                    <w:spacing w:line="240" w:lineRule="auto"/>
                    <w:ind w:firstLine="0"/>
                    <w:rPr>
                      <w:spacing w:val="2"/>
                      <w:sz w:val="24"/>
                      <w:szCs w:val="24"/>
                    </w:rPr>
                  </w:pPr>
                  <w:r w:rsidRPr="00270B8A">
                    <w:rPr>
                      <w:sz w:val="24"/>
                      <w:szCs w:val="24"/>
                    </w:rPr>
                    <w:t>- 4 бал</w:t>
                  </w:r>
                  <w:r w:rsidRPr="00270B8A">
                    <w:rPr>
                      <w:sz w:val="24"/>
                      <w:szCs w:val="24"/>
                    </w:rPr>
                    <w:softHyphen/>
                    <w:t>ла</w:t>
                  </w:r>
                </w:p>
              </w:tc>
            </w:tr>
            <w:tr w:rsidR="00277B4C" w:rsidRPr="00270B8A" w:rsidTr="00F05C35">
              <w:tc>
                <w:tcPr>
                  <w:tcW w:w="1525" w:type="dxa"/>
                  <w:shd w:val="clear" w:color="auto" w:fill="auto"/>
                </w:tcPr>
                <w:p w:rsidR="00277B4C" w:rsidRPr="00270B8A" w:rsidRDefault="00277B4C" w:rsidP="00F05C35">
                  <w:pPr>
                    <w:pStyle w:val="af0"/>
                    <w:spacing w:line="240" w:lineRule="auto"/>
                    <w:ind w:firstLine="0"/>
                    <w:jc w:val="right"/>
                    <w:rPr>
                      <w:sz w:val="24"/>
                      <w:szCs w:val="24"/>
                    </w:rPr>
                  </w:pPr>
                  <w:r w:rsidRPr="00270B8A">
                    <w:rPr>
                      <w:sz w:val="24"/>
                      <w:szCs w:val="24"/>
                    </w:rPr>
                    <w:t>80-85%</w:t>
                  </w:r>
                </w:p>
              </w:tc>
              <w:tc>
                <w:tcPr>
                  <w:tcW w:w="2160" w:type="dxa"/>
                  <w:shd w:val="clear" w:color="auto" w:fill="auto"/>
                </w:tcPr>
                <w:p w:rsidR="00277B4C" w:rsidRPr="00270B8A" w:rsidRDefault="00277B4C" w:rsidP="00F05C35">
                  <w:pPr>
                    <w:pStyle w:val="af0"/>
                    <w:spacing w:line="240" w:lineRule="auto"/>
                    <w:ind w:firstLine="0"/>
                    <w:rPr>
                      <w:sz w:val="24"/>
                      <w:szCs w:val="24"/>
                    </w:rPr>
                  </w:pPr>
                  <w:r w:rsidRPr="00270B8A">
                    <w:rPr>
                      <w:sz w:val="24"/>
                      <w:szCs w:val="24"/>
                    </w:rPr>
                    <w:t>- 4,5 балла</w:t>
                  </w:r>
                </w:p>
              </w:tc>
            </w:tr>
            <w:tr w:rsidR="00277B4C" w:rsidRPr="00270B8A" w:rsidTr="00F05C35">
              <w:tc>
                <w:tcPr>
                  <w:tcW w:w="1525" w:type="dxa"/>
                  <w:shd w:val="clear" w:color="auto" w:fill="auto"/>
                </w:tcPr>
                <w:p w:rsidR="00277B4C" w:rsidRPr="00270B8A" w:rsidRDefault="00277B4C" w:rsidP="00F05C35">
                  <w:pPr>
                    <w:pStyle w:val="af0"/>
                    <w:spacing w:line="240" w:lineRule="auto"/>
                    <w:ind w:firstLine="0"/>
                    <w:rPr>
                      <w:sz w:val="24"/>
                      <w:szCs w:val="24"/>
                    </w:rPr>
                  </w:pPr>
                  <w:r w:rsidRPr="00270B8A">
                    <w:rPr>
                      <w:sz w:val="24"/>
                      <w:szCs w:val="24"/>
                    </w:rPr>
                    <w:t>86–100%</w:t>
                  </w:r>
                </w:p>
              </w:tc>
              <w:tc>
                <w:tcPr>
                  <w:tcW w:w="2160" w:type="dxa"/>
                  <w:shd w:val="clear" w:color="auto" w:fill="auto"/>
                </w:tcPr>
                <w:p w:rsidR="00277B4C" w:rsidRPr="00270B8A" w:rsidRDefault="00277B4C" w:rsidP="00F05C35">
                  <w:pPr>
                    <w:pStyle w:val="af0"/>
                    <w:spacing w:line="240" w:lineRule="auto"/>
                    <w:ind w:firstLine="0"/>
                    <w:rPr>
                      <w:sz w:val="24"/>
                      <w:szCs w:val="24"/>
                    </w:rPr>
                  </w:pPr>
                  <w:r w:rsidRPr="00270B8A">
                    <w:rPr>
                      <w:sz w:val="24"/>
                      <w:szCs w:val="24"/>
                    </w:rPr>
                    <w:t>- 5 баллов</w:t>
                  </w:r>
                </w:p>
              </w:tc>
            </w:tr>
          </w:tbl>
          <w:p w:rsidR="00277B4C" w:rsidRDefault="00277B4C" w:rsidP="00F05C35">
            <w:pPr>
              <w:pStyle w:val="af0"/>
              <w:spacing w:line="240" w:lineRule="auto"/>
              <w:ind w:firstLine="0"/>
              <w:rPr>
                <w:spacing w:val="2"/>
                <w:sz w:val="24"/>
                <w:szCs w:val="24"/>
              </w:rPr>
            </w:pPr>
          </w:p>
        </w:tc>
        <w:tc>
          <w:tcPr>
            <w:tcW w:w="4111" w:type="dxa"/>
          </w:tcPr>
          <w:p w:rsidR="00277B4C" w:rsidRPr="00EC7776" w:rsidRDefault="00277B4C" w:rsidP="00F05C35">
            <w:pPr>
              <w:pStyle w:val="a5"/>
              <w:ind w:left="0" w:firstLine="0"/>
              <w:jc w:val="left"/>
              <w:rPr>
                <w:rFonts w:ascii="Times New Roman" w:hAnsi="Times New Roman"/>
                <w:bCs/>
                <w:sz w:val="24"/>
                <w:szCs w:val="28"/>
              </w:rPr>
            </w:pPr>
          </w:p>
          <w:tbl>
            <w:tblPr>
              <w:tblStyle w:val="a3"/>
              <w:tblW w:w="0" w:type="auto"/>
              <w:tblLook w:val="04A0" w:firstRow="1" w:lastRow="0" w:firstColumn="1" w:lastColumn="0" w:noHBand="0" w:noVBand="1"/>
            </w:tblPr>
            <w:tblGrid>
              <w:gridCol w:w="1656"/>
              <w:gridCol w:w="1985"/>
            </w:tblGrid>
            <w:tr w:rsidR="00277B4C" w:rsidRPr="00EC7776" w:rsidTr="00F05C35">
              <w:tc>
                <w:tcPr>
                  <w:tcW w:w="1656" w:type="dxa"/>
                </w:tcPr>
                <w:p w:rsidR="00277B4C" w:rsidRPr="00EC7776" w:rsidRDefault="00277B4C" w:rsidP="00F05C35">
                  <w:pPr>
                    <w:pStyle w:val="a5"/>
                    <w:ind w:left="0" w:firstLine="0"/>
                    <w:jc w:val="left"/>
                    <w:rPr>
                      <w:rFonts w:ascii="Times New Roman" w:hAnsi="Times New Roman"/>
                      <w:b/>
                      <w:bCs/>
                      <w:sz w:val="24"/>
                      <w:szCs w:val="28"/>
                    </w:rPr>
                  </w:pPr>
                  <w:r w:rsidRPr="00EC7776">
                    <w:rPr>
                      <w:rFonts w:ascii="Times New Roman" w:hAnsi="Times New Roman"/>
                      <w:b/>
                      <w:bCs/>
                      <w:sz w:val="24"/>
                      <w:szCs w:val="28"/>
                    </w:rPr>
                    <w:t>%</w:t>
                  </w:r>
                </w:p>
              </w:tc>
              <w:tc>
                <w:tcPr>
                  <w:tcW w:w="1985" w:type="dxa"/>
                </w:tcPr>
                <w:p w:rsidR="00277B4C" w:rsidRPr="00EC7776" w:rsidRDefault="00277B4C" w:rsidP="00F05C35">
                  <w:pPr>
                    <w:pStyle w:val="a5"/>
                    <w:ind w:left="0" w:firstLine="0"/>
                    <w:jc w:val="left"/>
                    <w:rPr>
                      <w:rFonts w:ascii="Times New Roman" w:hAnsi="Times New Roman"/>
                      <w:b/>
                      <w:bCs/>
                      <w:sz w:val="24"/>
                      <w:szCs w:val="28"/>
                    </w:rPr>
                  </w:pPr>
                  <w:r w:rsidRPr="00EC7776">
                    <w:rPr>
                      <w:rFonts w:ascii="Times New Roman" w:hAnsi="Times New Roman"/>
                      <w:b/>
                      <w:bCs/>
                      <w:sz w:val="24"/>
                      <w:szCs w:val="28"/>
                    </w:rPr>
                    <w:t>балл</w:t>
                  </w:r>
                </w:p>
              </w:tc>
            </w:tr>
            <w:tr w:rsidR="00277B4C" w:rsidRPr="00EC7776" w:rsidTr="00F05C35">
              <w:tc>
                <w:tcPr>
                  <w:tcW w:w="1656" w:type="dxa"/>
                </w:tcPr>
                <w:p w:rsidR="00277B4C" w:rsidRPr="00EC7776" w:rsidRDefault="00277B4C" w:rsidP="00F05C35">
                  <w:pPr>
                    <w:pStyle w:val="a5"/>
                    <w:ind w:left="0" w:firstLine="0"/>
                    <w:jc w:val="left"/>
                    <w:rPr>
                      <w:rFonts w:ascii="Times New Roman" w:hAnsi="Times New Roman"/>
                      <w:bCs/>
                      <w:sz w:val="24"/>
                      <w:szCs w:val="28"/>
                    </w:rPr>
                  </w:pPr>
                  <w:r w:rsidRPr="00EC7776">
                    <w:rPr>
                      <w:rFonts w:ascii="Times New Roman" w:hAnsi="Times New Roman"/>
                      <w:bCs/>
                      <w:sz w:val="24"/>
                      <w:szCs w:val="28"/>
                    </w:rPr>
                    <w:t>До 50%</w:t>
                  </w:r>
                </w:p>
              </w:tc>
              <w:tc>
                <w:tcPr>
                  <w:tcW w:w="1985" w:type="dxa"/>
                </w:tcPr>
                <w:p w:rsidR="00277B4C" w:rsidRPr="00EC7776" w:rsidRDefault="00277B4C" w:rsidP="00F05C35">
                  <w:pPr>
                    <w:pStyle w:val="a5"/>
                    <w:ind w:left="0" w:firstLine="0"/>
                    <w:jc w:val="left"/>
                    <w:rPr>
                      <w:rFonts w:ascii="Times New Roman" w:hAnsi="Times New Roman"/>
                      <w:bCs/>
                      <w:sz w:val="24"/>
                      <w:szCs w:val="28"/>
                    </w:rPr>
                  </w:pPr>
                  <w:r w:rsidRPr="00EC7776">
                    <w:rPr>
                      <w:rFonts w:ascii="Times New Roman" w:hAnsi="Times New Roman"/>
                      <w:bCs/>
                      <w:sz w:val="24"/>
                      <w:szCs w:val="28"/>
                    </w:rPr>
                    <w:t>0 баллов</w:t>
                  </w:r>
                </w:p>
              </w:tc>
            </w:tr>
            <w:tr w:rsidR="00277B4C" w:rsidRPr="00EC7776" w:rsidTr="00F05C35">
              <w:tc>
                <w:tcPr>
                  <w:tcW w:w="1656" w:type="dxa"/>
                </w:tcPr>
                <w:p w:rsidR="00277B4C" w:rsidRPr="00EC7776" w:rsidRDefault="00277B4C" w:rsidP="00F05C35">
                  <w:pPr>
                    <w:pStyle w:val="a5"/>
                    <w:ind w:left="0" w:firstLine="0"/>
                    <w:jc w:val="left"/>
                    <w:rPr>
                      <w:rFonts w:ascii="Times New Roman" w:hAnsi="Times New Roman"/>
                      <w:bCs/>
                      <w:sz w:val="24"/>
                      <w:szCs w:val="28"/>
                    </w:rPr>
                  </w:pPr>
                  <w:r w:rsidRPr="00EC7776">
                    <w:rPr>
                      <w:rFonts w:ascii="Times New Roman" w:hAnsi="Times New Roman"/>
                      <w:bCs/>
                      <w:sz w:val="24"/>
                      <w:szCs w:val="28"/>
                    </w:rPr>
                    <w:t>50-59%</w:t>
                  </w:r>
                </w:p>
              </w:tc>
              <w:tc>
                <w:tcPr>
                  <w:tcW w:w="1985" w:type="dxa"/>
                </w:tcPr>
                <w:p w:rsidR="00277B4C" w:rsidRPr="00EC7776" w:rsidRDefault="00277B4C" w:rsidP="00F05C35">
                  <w:pPr>
                    <w:pStyle w:val="a5"/>
                    <w:ind w:left="0" w:firstLine="0"/>
                    <w:jc w:val="left"/>
                    <w:rPr>
                      <w:rFonts w:ascii="Times New Roman" w:hAnsi="Times New Roman"/>
                      <w:bCs/>
                      <w:sz w:val="24"/>
                      <w:szCs w:val="28"/>
                    </w:rPr>
                  </w:pPr>
                  <w:r w:rsidRPr="00EC7776">
                    <w:rPr>
                      <w:rFonts w:ascii="Times New Roman" w:hAnsi="Times New Roman"/>
                      <w:bCs/>
                      <w:sz w:val="24"/>
                      <w:szCs w:val="28"/>
                    </w:rPr>
                    <w:t>1 балл</w:t>
                  </w:r>
                </w:p>
              </w:tc>
            </w:tr>
            <w:tr w:rsidR="00277B4C" w:rsidRPr="00EC7776" w:rsidTr="00F05C35">
              <w:tc>
                <w:tcPr>
                  <w:tcW w:w="1656" w:type="dxa"/>
                </w:tcPr>
                <w:p w:rsidR="00277B4C" w:rsidRPr="00EC7776" w:rsidRDefault="00277B4C" w:rsidP="00F05C35">
                  <w:pPr>
                    <w:pStyle w:val="a5"/>
                    <w:ind w:left="0" w:firstLine="0"/>
                    <w:jc w:val="left"/>
                    <w:rPr>
                      <w:rFonts w:ascii="Times New Roman" w:hAnsi="Times New Roman"/>
                      <w:bCs/>
                      <w:sz w:val="24"/>
                      <w:szCs w:val="28"/>
                    </w:rPr>
                  </w:pPr>
                  <w:r w:rsidRPr="00EC7776">
                    <w:rPr>
                      <w:rFonts w:ascii="Times New Roman" w:hAnsi="Times New Roman"/>
                      <w:bCs/>
                      <w:sz w:val="24"/>
                      <w:szCs w:val="28"/>
                    </w:rPr>
                    <w:t>60-69%</w:t>
                  </w:r>
                </w:p>
              </w:tc>
              <w:tc>
                <w:tcPr>
                  <w:tcW w:w="1985" w:type="dxa"/>
                </w:tcPr>
                <w:p w:rsidR="00277B4C" w:rsidRPr="00EC7776" w:rsidRDefault="00277B4C" w:rsidP="00F05C35">
                  <w:pPr>
                    <w:pStyle w:val="a5"/>
                    <w:ind w:left="0" w:firstLine="0"/>
                    <w:jc w:val="left"/>
                    <w:rPr>
                      <w:rFonts w:ascii="Times New Roman" w:hAnsi="Times New Roman"/>
                      <w:bCs/>
                      <w:sz w:val="24"/>
                      <w:szCs w:val="28"/>
                    </w:rPr>
                  </w:pPr>
                  <w:r w:rsidRPr="00EC7776">
                    <w:rPr>
                      <w:rFonts w:ascii="Times New Roman" w:hAnsi="Times New Roman"/>
                      <w:bCs/>
                      <w:sz w:val="24"/>
                      <w:szCs w:val="28"/>
                    </w:rPr>
                    <w:t>2 балла</w:t>
                  </w:r>
                </w:p>
              </w:tc>
            </w:tr>
            <w:tr w:rsidR="00277B4C" w:rsidRPr="00EC7776" w:rsidTr="00F05C35">
              <w:tc>
                <w:tcPr>
                  <w:tcW w:w="1656" w:type="dxa"/>
                </w:tcPr>
                <w:p w:rsidR="00277B4C" w:rsidRPr="00EC7776" w:rsidRDefault="00277B4C" w:rsidP="00F05C35">
                  <w:pPr>
                    <w:pStyle w:val="a5"/>
                    <w:ind w:left="0" w:firstLine="0"/>
                    <w:jc w:val="left"/>
                    <w:rPr>
                      <w:rFonts w:ascii="Times New Roman" w:hAnsi="Times New Roman"/>
                      <w:bCs/>
                      <w:sz w:val="24"/>
                      <w:szCs w:val="28"/>
                    </w:rPr>
                  </w:pPr>
                  <w:r w:rsidRPr="00EC7776">
                    <w:rPr>
                      <w:rFonts w:ascii="Times New Roman" w:hAnsi="Times New Roman"/>
                      <w:bCs/>
                      <w:sz w:val="24"/>
                      <w:szCs w:val="28"/>
                    </w:rPr>
                    <w:t>70-79%</w:t>
                  </w:r>
                </w:p>
              </w:tc>
              <w:tc>
                <w:tcPr>
                  <w:tcW w:w="1985" w:type="dxa"/>
                </w:tcPr>
                <w:p w:rsidR="00277B4C" w:rsidRPr="00EC7776" w:rsidRDefault="00277B4C" w:rsidP="00F05C35">
                  <w:pPr>
                    <w:pStyle w:val="a5"/>
                    <w:ind w:left="0" w:firstLine="0"/>
                    <w:jc w:val="left"/>
                    <w:rPr>
                      <w:rFonts w:ascii="Times New Roman" w:hAnsi="Times New Roman"/>
                      <w:bCs/>
                      <w:sz w:val="24"/>
                      <w:szCs w:val="28"/>
                    </w:rPr>
                  </w:pPr>
                  <w:r w:rsidRPr="00EC7776">
                    <w:rPr>
                      <w:rFonts w:ascii="Times New Roman" w:hAnsi="Times New Roman"/>
                      <w:bCs/>
                      <w:sz w:val="24"/>
                      <w:szCs w:val="28"/>
                    </w:rPr>
                    <w:t>3 балла</w:t>
                  </w:r>
                </w:p>
              </w:tc>
            </w:tr>
            <w:tr w:rsidR="00277B4C" w:rsidRPr="00EC7776" w:rsidTr="00F05C35">
              <w:tc>
                <w:tcPr>
                  <w:tcW w:w="1656" w:type="dxa"/>
                </w:tcPr>
                <w:p w:rsidR="00277B4C" w:rsidRPr="00EC7776" w:rsidRDefault="00277B4C" w:rsidP="00F05C35">
                  <w:pPr>
                    <w:pStyle w:val="a5"/>
                    <w:ind w:left="0" w:firstLine="0"/>
                    <w:jc w:val="left"/>
                    <w:rPr>
                      <w:rFonts w:ascii="Times New Roman" w:hAnsi="Times New Roman"/>
                      <w:bCs/>
                      <w:sz w:val="24"/>
                      <w:szCs w:val="28"/>
                    </w:rPr>
                  </w:pPr>
                  <w:r w:rsidRPr="00EC7776">
                    <w:rPr>
                      <w:rFonts w:ascii="Times New Roman" w:hAnsi="Times New Roman"/>
                      <w:bCs/>
                      <w:sz w:val="24"/>
                      <w:szCs w:val="28"/>
                    </w:rPr>
                    <w:t>80-89%</w:t>
                  </w:r>
                </w:p>
              </w:tc>
              <w:tc>
                <w:tcPr>
                  <w:tcW w:w="1985" w:type="dxa"/>
                </w:tcPr>
                <w:p w:rsidR="00277B4C" w:rsidRPr="00EC7776" w:rsidRDefault="00277B4C" w:rsidP="00F05C35">
                  <w:pPr>
                    <w:pStyle w:val="a5"/>
                    <w:ind w:left="0" w:firstLine="0"/>
                    <w:jc w:val="left"/>
                    <w:rPr>
                      <w:rFonts w:ascii="Times New Roman" w:hAnsi="Times New Roman"/>
                      <w:bCs/>
                      <w:sz w:val="24"/>
                      <w:szCs w:val="28"/>
                    </w:rPr>
                  </w:pPr>
                  <w:r w:rsidRPr="00EC7776">
                    <w:rPr>
                      <w:rFonts w:ascii="Times New Roman" w:hAnsi="Times New Roman"/>
                      <w:bCs/>
                      <w:sz w:val="24"/>
                      <w:szCs w:val="28"/>
                    </w:rPr>
                    <w:t>4 балла</w:t>
                  </w:r>
                </w:p>
              </w:tc>
            </w:tr>
            <w:tr w:rsidR="00277B4C" w:rsidRPr="00EC7776" w:rsidTr="00F05C35">
              <w:tc>
                <w:tcPr>
                  <w:tcW w:w="1656" w:type="dxa"/>
                </w:tcPr>
                <w:p w:rsidR="00277B4C" w:rsidRPr="00EC7776" w:rsidRDefault="00277B4C" w:rsidP="00F05C35">
                  <w:pPr>
                    <w:pStyle w:val="a5"/>
                    <w:ind w:left="0" w:firstLine="0"/>
                    <w:jc w:val="left"/>
                    <w:rPr>
                      <w:rFonts w:ascii="Times New Roman" w:hAnsi="Times New Roman"/>
                      <w:bCs/>
                      <w:sz w:val="24"/>
                      <w:szCs w:val="28"/>
                    </w:rPr>
                  </w:pPr>
                  <w:r w:rsidRPr="00EC7776">
                    <w:rPr>
                      <w:rFonts w:ascii="Times New Roman" w:hAnsi="Times New Roman"/>
                      <w:bCs/>
                      <w:sz w:val="24"/>
                      <w:szCs w:val="28"/>
                    </w:rPr>
                    <w:t>90-100%</w:t>
                  </w:r>
                </w:p>
              </w:tc>
              <w:tc>
                <w:tcPr>
                  <w:tcW w:w="1985" w:type="dxa"/>
                </w:tcPr>
                <w:p w:rsidR="00277B4C" w:rsidRPr="00EC7776" w:rsidRDefault="00277B4C" w:rsidP="00F05C35">
                  <w:pPr>
                    <w:pStyle w:val="a5"/>
                    <w:ind w:left="0" w:firstLine="0"/>
                    <w:jc w:val="left"/>
                    <w:rPr>
                      <w:rFonts w:ascii="Times New Roman" w:hAnsi="Times New Roman"/>
                      <w:bCs/>
                      <w:sz w:val="24"/>
                      <w:szCs w:val="28"/>
                    </w:rPr>
                  </w:pPr>
                  <w:r w:rsidRPr="00EC7776">
                    <w:rPr>
                      <w:rFonts w:ascii="Times New Roman" w:hAnsi="Times New Roman"/>
                      <w:bCs/>
                      <w:sz w:val="24"/>
                      <w:szCs w:val="28"/>
                    </w:rPr>
                    <w:t>5 баллов</w:t>
                  </w:r>
                </w:p>
              </w:tc>
            </w:tr>
          </w:tbl>
          <w:p w:rsidR="00277B4C" w:rsidRPr="00440706" w:rsidRDefault="00277B4C" w:rsidP="00F05C35">
            <w:pPr>
              <w:pStyle w:val="a5"/>
              <w:ind w:left="0" w:firstLine="0"/>
              <w:jc w:val="left"/>
              <w:rPr>
                <w:rFonts w:ascii="Times New Roman" w:hAnsi="Times New Roman"/>
                <w:bCs/>
                <w:sz w:val="12"/>
                <w:szCs w:val="28"/>
              </w:rPr>
            </w:pPr>
          </w:p>
          <w:p w:rsidR="00277B4C" w:rsidRDefault="00277B4C" w:rsidP="00F05C35">
            <w:pPr>
              <w:pStyle w:val="af0"/>
              <w:spacing w:line="240" w:lineRule="auto"/>
              <w:ind w:firstLine="0"/>
              <w:jc w:val="left"/>
              <w:rPr>
                <w:spacing w:val="2"/>
                <w:sz w:val="24"/>
                <w:szCs w:val="24"/>
              </w:rPr>
            </w:pPr>
          </w:p>
        </w:tc>
      </w:tr>
      <w:tr w:rsidR="00277B4C" w:rsidTr="00F05C35">
        <w:trPr>
          <w:trHeight w:val="554"/>
          <w:jc w:val="center"/>
        </w:trPr>
        <w:tc>
          <w:tcPr>
            <w:tcW w:w="4361" w:type="dxa"/>
          </w:tcPr>
          <w:p w:rsidR="00277B4C" w:rsidRDefault="00277B4C" w:rsidP="00F05C35">
            <w:pPr>
              <w:pStyle w:val="af0"/>
              <w:spacing w:line="240" w:lineRule="auto"/>
              <w:ind w:firstLine="0"/>
              <w:rPr>
                <w:spacing w:val="2"/>
                <w:sz w:val="24"/>
                <w:szCs w:val="24"/>
              </w:rPr>
            </w:pPr>
            <w:r>
              <w:rPr>
                <w:spacing w:val="2"/>
                <w:sz w:val="24"/>
                <w:szCs w:val="24"/>
              </w:rPr>
              <w:t>При очной форме тестирования</w:t>
            </w:r>
          </w:p>
        </w:tc>
        <w:tc>
          <w:tcPr>
            <w:tcW w:w="4111" w:type="dxa"/>
          </w:tcPr>
          <w:p w:rsidR="00277B4C" w:rsidRPr="00EC7776" w:rsidRDefault="00277B4C" w:rsidP="00F05C35">
            <w:pPr>
              <w:pStyle w:val="a5"/>
              <w:ind w:left="0" w:firstLine="0"/>
              <w:jc w:val="left"/>
              <w:rPr>
                <w:rFonts w:ascii="Times New Roman" w:hAnsi="Times New Roman"/>
                <w:bCs/>
                <w:sz w:val="24"/>
                <w:szCs w:val="28"/>
              </w:rPr>
            </w:pPr>
            <w:r>
              <w:rPr>
                <w:rFonts w:ascii="Times New Roman" w:hAnsi="Times New Roman"/>
                <w:bCs/>
                <w:sz w:val="24"/>
                <w:szCs w:val="28"/>
              </w:rPr>
              <w:t>При дистанционном тестировании</w:t>
            </w:r>
          </w:p>
        </w:tc>
      </w:tr>
    </w:tbl>
    <w:p w:rsidR="00277B4C" w:rsidRPr="009F239D" w:rsidRDefault="00277B4C" w:rsidP="005C556E">
      <w:pPr>
        <w:pStyle w:val="a5"/>
        <w:ind w:left="1287"/>
        <w:rPr>
          <w:rFonts w:ascii="Times New Roman" w:hAnsi="Times New Roman"/>
          <w:bCs/>
          <w:sz w:val="28"/>
          <w:szCs w:val="28"/>
        </w:rPr>
      </w:pPr>
    </w:p>
    <w:p w:rsidR="005C556E" w:rsidRPr="009F239D" w:rsidRDefault="005C556E" w:rsidP="005C556E">
      <w:pPr>
        <w:pStyle w:val="a5"/>
        <w:ind w:left="851"/>
        <w:rPr>
          <w:rFonts w:ascii="Times New Roman" w:hAnsi="Times New Roman"/>
          <w:bCs/>
          <w:sz w:val="28"/>
          <w:szCs w:val="28"/>
        </w:rPr>
      </w:pPr>
      <w:r w:rsidRPr="009F239D">
        <w:rPr>
          <w:rFonts w:ascii="Times New Roman" w:hAnsi="Times New Roman"/>
          <w:bCs/>
          <w:sz w:val="28"/>
          <w:szCs w:val="28"/>
        </w:rPr>
        <w:t>Тесты на бумажном носителе при очной форме работы выполняются в день занятия по соответствующей теме и оцениваются по критериям для каждого тематического теста, в зависимости от числа правильных ответов.</w:t>
      </w:r>
    </w:p>
    <w:p w:rsidR="005C556E" w:rsidRPr="009F239D" w:rsidRDefault="005C556E" w:rsidP="005C556E">
      <w:pPr>
        <w:pStyle w:val="a5"/>
        <w:widowControl/>
        <w:numPr>
          <w:ilvl w:val="0"/>
          <w:numId w:val="263"/>
        </w:numPr>
        <w:autoSpaceDE/>
        <w:autoSpaceDN/>
        <w:adjustRightInd/>
        <w:ind w:left="851"/>
        <w:rPr>
          <w:rFonts w:ascii="Times New Roman" w:hAnsi="Times New Roman"/>
          <w:bCs/>
          <w:sz w:val="28"/>
          <w:szCs w:val="28"/>
        </w:rPr>
      </w:pPr>
      <w:r w:rsidRPr="009F239D">
        <w:rPr>
          <w:rFonts w:ascii="Times New Roman" w:hAnsi="Times New Roman"/>
          <w:bCs/>
          <w:sz w:val="28"/>
          <w:szCs w:val="28"/>
          <w:u w:val="single"/>
        </w:rPr>
        <w:lastRenderedPageBreak/>
        <w:t>Устный опрос</w:t>
      </w:r>
      <w:r w:rsidRPr="009F239D">
        <w:rPr>
          <w:rFonts w:ascii="Times New Roman" w:hAnsi="Times New Roman"/>
          <w:bCs/>
          <w:sz w:val="28"/>
          <w:szCs w:val="28"/>
        </w:rPr>
        <w:t xml:space="preserve"> и ответ по </w:t>
      </w:r>
      <w:r w:rsidRPr="009F239D">
        <w:rPr>
          <w:rFonts w:ascii="Times New Roman" w:hAnsi="Times New Roman"/>
          <w:sz w:val="28"/>
          <w:szCs w:val="28"/>
          <w:u w:val="single"/>
        </w:rPr>
        <w:t>ПСЗ/задачам</w:t>
      </w:r>
      <w:r w:rsidRPr="009F239D">
        <w:rPr>
          <w:rFonts w:ascii="Times New Roman" w:hAnsi="Times New Roman"/>
          <w:sz w:val="28"/>
          <w:szCs w:val="28"/>
        </w:rPr>
        <w:t xml:space="preserve"> (если это предусмотрено структурой практического занятия) </w:t>
      </w:r>
      <w:r w:rsidRPr="009F239D">
        <w:rPr>
          <w:rFonts w:ascii="Times New Roman" w:hAnsi="Times New Roman"/>
          <w:bCs/>
          <w:sz w:val="28"/>
          <w:szCs w:val="28"/>
        </w:rPr>
        <w:t xml:space="preserve">при очной форме обучения проводится на занятии, при дистанционной форме в </w:t>
      </w:r>
      <w:r w:rsidRPr="009F239D">
        <w:rPr>
          <w:rFonts w:ascii="Times New Roman" w:hAnsi="Times New Roman"/>
          <w:b/>
          <w:sz w:val="28"/>
          <w:szCs w:val="28"/>
          <w:lang w:val="en-US"/>
        </w:rPr>
        <w:t>online</w:t>
      </w:r>
      <w:r w:rsidRPr="009F239D">
        <w:rPr>
          <w:rFonts w:ascii="Times New Roman" w:hAnsi="Times New Roman"/>
          <w:sz w:val="28"/>
          <w:szCs w:val="28"/>
        </w:rPr>
        <w:t xml:space="preserve"> формате (индивидуально или минигруппами) в </w:t>
      </w:r>
      <w:r w:rsidRPr="009F239D">
        <w:rPr>
          <w:rFonts w:ascii="Times New Roman" w:hAnsi="Times New Roman"/>
          <w:sz w:val="28"/>
          <w:szCs w:val="28"/>
          <w:lang w:val="en-US"/>
        </w:rPr>
        <w:t>zoom</w:t>
      </w:r>
      <w:r w:rsidRPr="009F239D">
        <w:rPr>
          <w:rFonts w:ascii="Times New Roman" w:hAnsi="Times New Roman"/>
          <w:sz w:val="28"/>
          <w:szCs w:val="28"/>
        </w:rPr>
        <w:t xml:space="preserve"> или </w:t>
      </w:r>
      <w:r w:rsidRPr="009F239D">
        <w:rPr>
          <w:rFonts w:ascii="Times New Roman" w:hAnsi="Times New Roman"/>
          <w:sz w:val="28"/>
          <w:szCs w:val="28"/>
          <w:lang w:val="en-US"/>
        </w:rPr>
        <w:t>skyp</w:t>
      </w:r>
      <w:r w:rsidRPr="009F239D">
        <w:rPr>
          <w:rFonts w:ascii="Times New Roman" w:hAnsi="Times New Roman"/>
          <w:sz w:val="28"/>
          <w:szCs w:val="28"/>
        </w:rPr>
        <w:t>.</w:t>
      </w:r>
    </w:p>
    <w:p w:rsidR="005C556E" w:rsidRPr="009F239D" w:rsidRDefault="005C556E" w:rsidP="005C556E">
      <w:pPr>
        <w:pStyle w:val="a5"/>
        <w:ind w:left="851"/>
        <w:rPr>
          <w:rFonts w:ascii="Times New Roman" w:hAnsi="Times New Roman"/>
          <w:bCs/>
          <w:sz w:val="28"/>
          <w:szCs w:val="28"/>
          <w:u w:val="single"/>
        </w:rPr>
      </w:pPr>
    </w:p>
    <w:p w:rsidR="005C556E" w:rsidRPr="009F239D" w:rsidRDefault="005C556E" w:rsidP="005C556E">
      <w:pPr>
        <w:ind w:left="567" w:firstLine="207"/>
        <w:jc w:val="both"/>
        <w:rPr>
          <w:sz w:val="28"/>
          <w:szCs w:val="28"/>
        </w:rPr>
      </w:pPr>
      <w:r w:rsidRPr="009F239D">
        <w:rPr>
          <w:sz w:val="28"/>
          <w:szCs w:val="28"/>
        </w:rPr>
        <w:t>При расчете текущего рейтинга оценивается выполнение самостоятельной и практической работы по дисциплине в тетради(ях) для самостоятельных и практических работ. За каждую тетрадь выставляется балл от 0 до 5.</w:t>
      </w:r>
    </w:p>
    <w:p w:rsidR="005C556E" w:rsidRPr="009F239D" w:rsidRDefault="005C556E" w:rsidP="005C556E">
      <w:pPr>
        <w:ind w:left="567" w:firstLine="207"/>
        <w:jc w:val="both"/>
        <w:rPr>
          <w:sz w:val="28"/>
          <w:szCs w:val="28"/>
        </w:rPr>
      </w:pPr>
      <w:r w:rsidRPr="009F239D">
        <w:rPr>
          <w:sz w:val="28"/>
          <w:szCs w:val="28"/>
        </w:rPr>
        <w:t>На основании данных результатов формируется средний балл текущей успеваемости, значение которого может быть от 0 до 5 баллов.</w:t>
      </w:r>
    </w:p>
    <w:p w:rsidR="005C556E" w:rsidRPr="009F239D" w:rsidRDefault="005C556E" w:rsidP="005C556E">
      <w:pPr>
        <w:ind w:left="567" w:firstLine="207"/>
        <w:jc w:val="both"/>
        <w:rPr>
          <w:sz w:val="28"/>
          <w:szCs w:val="28"/>
        </w:rPr>
      </w:pPr>
      <w:r w:rsidRPr="009F239D">
        <w:rPr>
          <w:sz w:val="28"/>
          <w:szCs w:val="28"/>
        </w:rPr>
        <w:t>Критерии оценивания каждой формы контроля представлены в ФОС по дисциплине.</w:t>
      </w:r>
    </w:p>
    <w:p w:rsidR="005C556E" w:rsidRPr="009F239D" w:rsidRDefault="005C556E" w:rsidP="005C556E">
      <w:pPr>
        <w:ind w:left="567" w:firstLine="207"/>
        <w:jc w:val="both"/>
        <w:rPr>
          <w:sz w:val="28"/>
          <w:szCs w:val="28"/>
        </w:rPr>
      </w:pPr>
    </w:p>
    <w:p w:rsidR="005C556E" w:rsidRPr="009F239D" w:rsidRDefault="005C556E" w:rsidP="005C556E">
      <w:pPr>
        <w:ind w:left="567" w:firstLine="207"/>
        <w:jc w:val="both"/>
        <w:rPr>
          <w:sz w:val="28"/>
          <w:szCs w:val="28"/>
        </w:rPr>
      </w:pPr>
      <w:r w:rsidRPr="009F239D">
        <w:rPr>
          <w:sz w:val="28"/>
          <w:szCs w:val="28"/>
        </w:rPr>
        <w:t xml:space="preserve">Средний балл </w:t>
      </w:r>
      <w:r w:rsidRPr="009F239D">
        <w:rPr>
          <w:b/>
          <w:sz w:val="28"/>
          <w:szCs w:val="28"/>
          <w:u w:val="single"/>
        </w:rPr>
        <w:t>текущей успеваемости</w:t>
      </w:r>
      <w:r w:rsidRPr="009F239D">
        <w:rPr>
          <w:sz w:val="28"/>
          <w:szCs w:val="28"/>
        </w:rPr>
        <w:t xml:space="preserve"> переводиться на максимальные 50 баллов в структуре текущего фактического рейтинга, по формуле:</w:t>
      </w:r>
    </w:p>
    <w:p w:rsidR="005C556E" w:rsidRPr="009F239D" w:rsidRDefault="005C556E" w:rsidP="005C556E">
      <w:pPr>
        <w:ind w:left="360" w:firstLine="491"/>
        <w:jc w:val="both"/>
        <w:rPr>
          <w:sz w:val="28"/>
          <w:szCs w:val="28"/>
        </w:rPr>
      </w:pPr>
    </w:p>
    <w:p w:rsidR="005C556E" w:rsidRPr="009F239D" w:rsidRDefault="005C556E" w:rsidP="005C556E">
      <w:pPr>
        <w:ind w:left="360" w:firstLine="491"/>
        <w:jc w:val="center"/>
        <w:rPr>
          <w:i/>
          <w:sz w:val="28"/>
          <w:szCs w:val="28"/>
        </w:rPr>
      </w:pPr>
      <w:r w:rsidRPr="009F239D">
        <w:rPr>
          <w:i/>
          <w:sz w:val="28"/>
          <w:szCs w:val="28"/>
        </w:rPr>
        <w:t>Тк = (средний балл студента * 50) /5</w:t>
      </w:r>
    </w:p>
    <w:p w:rsidR="005C556E" w:rsidRPr="009F239D" w:rsidRDefault="005C556E" w:rsidP="005C556E">
      <w:pPr>
        <w:ind w:left="360" w:firstLine="491"/>
        <w:rPr>
          <w:sz w:val="28"/>
          <w:szCs w:val="28"/>
        </w:rPr>
      </w:pPr>
      <w:r w:rsidRPr="009F239D">
        <w:rPr>
          <w:sz w:val="28"/>
          <w:szCs w:val="28"/>
        </w:rPr>
        <w:t>где:</w:t>
      </w:r>
    </w:p>
    <w:p w:rsidR="005C556E" w:rsidRPr="009F239D" w:rsidRDefault="005C556E" w:rsidP="005C556E">
      <w:pPr>
        <w:ind w:left="993" w:hanging="426"/>
        <w:jc w:val="both"/>
        <w:rPr>
          <w:sz w:val="28"/>
          <w:szCs w:val="28"/>
        </w:rPr>
      </w:pPr>
      <w:r w:rsidRPr="009F239D">
        <w:rPr>
          <w:sz w:val="28"/>
          <w:szCs w:val="28"/>
        </w:rPr>
        <w:t>- максимальный средний балл - максимально возможное среднее арифметическое значение всех контрольных точек. При условии оценивания каждой контрольной точки от 0 до 5, составляет 5 баллов;</w:t>
      </w:r>
    </w:p>
    <w:p w:rsidR="005C556E" w:rsidRPr="009F239D" w:rsidRDefault="005C556E" w:rsidP="005C556E">
      <w:pPr>
        <w:ind w:left="993" w:hanging="426"/>
        <w:jc w:val="both"/>
        <w:rPr>
          <w:sz w:val="28"/>
          <w:szCs w:val="28"/>
        </w:rPr>
      </w:pPr>
      <w:r w:rsidRPr="009F239D">
        <w:rPr>
          <w:sz w:val="28"/>
          <w:szCs w:val="28"/>
        </w:rPr>
        <w:t>- 50 баллов – максимальный балл текущего контроля в рамках текущего фактического рейтинга.</w:t>
      </w:r>
    </w:p>
    <w:p w:rsidR="005C556E" w:rsidRPr="009F239D" w:rsidRDefault="005C556E" w:rsidP="005C556E">
      <w:pPr>
        <w:ind w:left="993" w:hanging="426"/>
        <w:jc w:val="both"/>
        <w:rPr>
          <w:sz w:val="28"/>
          <w:szCs w:val="28"/>
        </w:rPr>
      </w:pPr>
      <w:r w:rsidRPr="009F239D">
        <w:rPr>
          <w:sz w:val="28"/>
          <w:szCs w:val="28"/>
        </w:rPr>
        <w:t xml:space="preserve">- результат студента – средний балл студента по всем контрольным точкам в рамках текущего контроля успеваемости. </w:t>
      </w:r>
    </w:p>
    <w:p w:rsidR="005C556E" w:rsidRPr="009F239D" w:rsidRDefault="005C556E" w:rsidP="005C556E">
      <w:pPr>
        <w:ind w:left="360" w:firstLine="491"/>
        <w:jc w:val="both"/>
        <w:rPr>
          <w:sz w:val="28"/>
          <w:szCs w:val="28"/>
        </w:rPr>
      </w:pPr>
      <w:r w:rsidRPr="009F239D">
        <w:rPr>
          <w:sz w:val="28"/>
          <w:szCs w:val="28"/>
        </w:rPr>
        <w:t xml:space="preserve"> </w:t>
      </w:r>
    </w:p>
    <w:p w:rsidR="005C556E" w:rsidRPr="00B93819" w:rsidRDefault="005C556E" w:rsidP="00B93819">
      <w:pPr>
        <w:rPr>
          <w:sz w:val="28"/>
          <w:szCs w:val="28"/>
        </w:rPr>
      </w:pPr>
      <w:r w:rsidRPr="00B93819">
        <w:rPr>
          <w:b/>
          <w:sz w:val="28"/>
          <w:szCs w:val="28"/>
          <w:u w:val="single"/>
        </w:rPr>
        <w:t>Рубежный контроль</w:t>
      </w:r>
      <w:r w:rsidRPr="00B93819">
        <w:rPr>
          <w:sz w:val="28"/>
          <w:szCs w:val="28"/>
          <w:u w:val="single"/>
        </w:rPr>
        <w:t xml:space="preserve"> (Рк).</w:t>
      </w:r>
      <w:r w:rsidRPr="00B93819">
        <w:rPr>
          <w:sz w:val="28"/>
          <w:szCs w:val="28"/>
        </w:rPr>
        <w:t xml:space="preserve"> Максимальное значение – 20 баллов. </w:t>
      </w:r>
    </w:p>
    <w:p w:rsidR="005C556E" w:rsidRPr="009F239D" w:rsidRDefault="005C556E" w:rsidP="00B93819">
      <w:pPr>
        <w:ind w:left="284" w:firstLine="284"/>
        <w:jc w:val="both"/>
        <w:rPr>
          <w:sz w:val="28"/>
          <w:szCs w:val="28"/>
        </w:rPr>
      </w:pPr>
      <w:r w:rsidRPr="009F239D">
        <w:rPr>
          <w:sz w:val="28"/>
          <w:szCs w:val="28"/>
        </w:rPr>
        <w:t>По окончании и модуля, проводится рубежный контроль, направленный на контроль освоения знаний, умений и навыков по каждому модулю. Контрольные точки и их количество различно по разным модулям и определяется рабочей программой по дисциплине.</w:t>
      </w:r>
    </w:p>
    <w:p w:rsidR="005C556E" w:rsidRPr="009F239D" w:rsidRDefault="005C556E" w:rsidP="00B93819">
      <w:pPr>
        <w:ind w:left="284" w:firstLine="284"/>
        <w:jc w:val="both"/>
        <w:rPr>
          <w:sz w:val="28"/>
          <w:szCs w:val="28"/>
        </w:rPr>
      </w:pPr>
      <w:r w:rsidRPr="009F239D">
        <w:rPr>
          <w:sz w:val="28"/>
          <w:szCs w:val="28"/>
        </w:rPr>
        <w:t>Критерии оценивания контрольных точек представлены в ФОС (от 0 до 5 баллов).</w:t>
      </w:r>
    </w:p>
    <w:p w:rsidR="005C556E" w:rsidRPr="009F239D" w:rsidRDefault="005C556E" w:rsidP="00B93819">
      <w:pPr>
        <w:ind w:left="284" w:firstLine="284"/>
        <w:jc w:val="both"/>
        <w:rPr>
          <w:sz w:val="28"/>
          <w:szCs w:val="28"/>
        </w:rPr>
      </w:pPr>
      <w:r w:rsidRPr="009F239D">
        <w:rPr>
          <w:sz w:val="28"/>
          <w:szCs w:val="28"/>
        </w:rPr>
        <w:t>На основании результатов всех контрольных точек рубежного контроля по модулю рассчитывается средний балл (от 0 до 5). Этот результат переводиться на максимальные 20 баллов в структуре текущего фактического рейтинга, по формуле:</w:t>
      </w:r>
    </w:p>
    <w:p w:rsidR="005C556E" w:rsidRPr="009F239D" w:rsidRDefault="005C556E" w:rsidP="005C556E">
      <w:pPr>
        <w:ind w:left="567" w:firstLine="284"/>
        <w:jc w:val="both"/>
        <w:rPr>
          <w:sz w:val="28"/>
          <w:szCs w:val="28"/>
        </w:rPr>
      </w:pPr>
    </w:p>
    <w:p w:rsidR="005C556E" w:rsidRPr="009F239D" w:rsidRDefault="005C556E" w:rsidP="005C556E">
      <w:pPr>
        <w:ind w:left="360" w:firstLine="491"/>
        <w:jc w:val="center"/>
        <w:rPr>
          <w:i/>
          <w:sz w:val="28"/>
          <w:szCs w:val="28"/>
        </w:rPr>
      </w:pPr>
      <w:r w:rsidRPr="009F239D">
        <w:rPr>
          <w:i/>
          <w:sz w:val="28"/>
          <w:szCs w:val="28"/>
        </w:rPr>
        <w:t>Рк = (результат студента * 20) /5</w:t>
      </w:r>
    </w:p>
    <w:p w:rsidR="005C556E" w:rsidRPr="009F239D" w:rsidRDefault="005C556E" w:rsidP="005C556E">
      <w:pPr>
        <w:ind w:left="360" w:firstLine="491"/>
        <w:rPr>
          <w:sz w:val="28"/>
          <w:szCs w:val="28"/>
        </w:rPr>
      </w:pPr>
      <w:r w:rsidRPr="009F239D">
        <w:rPr>
          <w:sz w:val="28"/>
          <w:szCs w:val="28"/>
        </w:rPr>
        <w:t>где:</w:t>
      </w:r>
    </w:p>
    <w:p w:rsidR="005C556E" w:rsidRPr="009F239D" w:rsidRDefault="005C556E" w:rsidP="005C556E">
      <w:pPr>
        <w:ind w:left="851" w:hanging="425"/>
        <w:jc w:val="both"/>
        <w:rPr>
          <w:sz w:val="28"/>
          <w:szCs w:val="28"/>
        </w:rPr>
      </w:pPr>
      <w:r w:rsidRPr="009F239D">
        <w:rPr>
          <w:sz w:val="28"/>
          <w:szCs w:val="28"/>
        </w:rPr>
        <w:t>- максимальное значение Рк - максимально возможное значение за устный ответ на рубежном контроле. Согласно ФОС, составляет 5 баллов;</w:t>
      </w:r>
    </w:p>
    <w:p w:rsidR="005C556E" w:rsidRPr="009F239D" w:rsidRDefault="005C556E" w:rsidP="005C556E">
      <w:pPr>
        <w:ind w:left="851" w:hanging="425"/>
        <w:jc w:val="both"/>
        <w:rPr>
          <w:sz w:val="28"/>
          <w:szCs w:val="28"/>
        </w:rPr>
      </w:pPr>
      <w:r w:rsidRPr="009F239D">
        <w:rPr>
          <w:sz w:val="28"/>
          <w:szCs w:val="28"/>
        </w:rPr>
        <w:t>- 20 баллов – максимальный балл рубежного контроля в рамках текущего фактического рейтинга.</w:t>
      </w:r>
    </w:p>
    <w:p w:rsidR="005C556E" w:rsidRPr="009F239D" w:rsidRDefault="005C556E" w:rsidP="005C556E">
      <w:pPr>
        <w:ind w:left="851" w:hanging="425"/>
        <w:jc w:val="both"/>
        <w:rPr>
          <w:sz w:val="28"/>
          <w:szCs w:val="28"/>
        </w:rPr>
      </w:pPr>
      <w:r w:rsidRPr="009F239D">
        <w:rPr>
          <w:sz w:val="28"/>
          <w:szCs w:val="28"/>
        </w:rPr>
        <w:t xml:space="preserve">- результат студента – оценка студента на рубежном контроле. </w:t>
      </w:r>
    </w:p>
    <w:p w:rsidR="005C556E" w:rsidRPr="00B93819" w:rsidRDefault="005C556E" w:rsidP="00C04D5F">
      <w:pPr>
        <w:ind w:firstLine="709"/>
        <w:jc w:val="both"/>
        <w:rPr>
          <w:sz w:val="28"/>
          <w:szCs w:val="28"/>
        </w:rPr>
      </w:pPr>
      <w:r w:rsidRPr="00B93819">
        <w:rPr>
          <w:sz w:val="28"/>
          <w:szCs w:val="28"/>
        </w:rPr>
        <w:lastRenderedPageBreak/>
        <w:t>При пропуске практического занятия и/или рубежного контроля за обязательные контрольные точки выставляется «0» баллов. По факту отработки выставляются полученные фактические результаты.</w:t>
      </w:r>
    </w:p>
    <w:p w:rsidR="005C556E" w:rsidRPr="00C04D5F" w:rsidRDefault="005C556E" w:rsidP="00C04D5F">
      <w:pPr>
        <w:ind w:firstLine="709"/>
        <w:jc w:val="both"/>
        <w:rPr>
          <w:sz w:val="28"/>
          <w:szCs w:val="28"/>
        </w:rPr>
      </w:pPr>
      <w:r w:rsidRPr="00C04D5F">
        <w:rPr>
          <w:sz w:val="28"/>
          <w:szCs w:val="28"/>
        </w:rPr>
        <w:t xml:space="preserve">Минимальное значение текущего рейтинга, при котором (наряду с минимальным зачетным рейтингом) рассчитывается Рд – 35 баллов. Если Рт менее 35 баллов, даже при условии успешного прохождения промежуточной аттестации, дисциплина является неосвоенной и формируется академическая задолженность. </w:t>
      </w:r>
    </w:p>
    <w:p w:rsidR="005C556E" w:rsidRPr="00DD681A" w:rsidRDefault="005C556E" w:rsidP="00C04D5F">
      <w:pPr>
        <w:ind w:firstLine="709"/>
        <w:jc w:val="both"/>
        <w:rPr>
          <w:sz w:val="28"/>
          <w:szCs w:val="28"/>
        </w:rPr>
      </w:pPr>
      <w:r w:rsidRPr="00DD681A">
        <w:rPr>
          <w:sz w:val="28"/>
          <w:szCs w:val="28"/>
        </w:rPr>
        <w:t>Каждый студент имеет право повысить свой рейтинг по модулю путем повышения баллов за соответствующие контрольные точки. Повысить рейтинг студент может у любого преподавателя кафедры, закрепленного за данной дисциплиной, в часы консультаций, установленные графиком консультаций или по индивидуальному графику. Повышение балла проводиться в устной форме (контактно или дистанционно) (за исключением заданий, предполагающих письменный ответ или компьютерное тестирование), не более двух раз.</w:t>
      </w:r>
    </w:p>
    <w:p w:rsidR="005C556E" w:rsidRPr="009F239D" w:rsidRDefault="005C556E" w:rsidP="00C04D5F">
      <w:pPr>
        <w:pStyle w:val="a5"/>
        <w:ind w:left="0" w:firstLine="709"/>
        <w:rPr>
          <w:rFonts w:ascii="Times New Roman" w:hAnsi="Times New Roman"/>
          <w:sz w:val="28"/>
          <w:szCs w:val="28"/>
        </w:rPr>
      </w:pPr>
      <w:r w:rsidRPr="009F239D">
        <w:rPr>
          <w:rFonts w:ascii="Times New Roman" w:hAnsi="Times New Roman"/>
          <w:sz w:val="28"/>
          <w:szCs w:val="28"/>
        </w:rPr>
        <w:t>При текущем рейтинге менее 35 баллов, повышение балла проводится до достижения минимальных 35 баллов.</w:t>
      </w:r>
    </w:p>
    <w:p w:rsidR="005C556E" w:rsidRPr="00DD681A" w:rsidRDefault="005C556E" w:rsidP="00C04D5F">
      <w:pPr>
        <w:ind w:firstLine="709"/>
        <w:jc w:val="both"/>
        <w:rPr>
          <w:sz w:val="28"/>
          <w:szCs w:val="28"/>
        </w:rPr>
      </w:pPr>
      <w:r w:rsidRPr="00DD681A">
        <w:rPr>
          <w:sz w:val="28"/>
          <w:szCs w:val="28"/>
        </w:rPr>
        <w:t>Повышение текущего рейтинга по дисциплине с момента начала сессии невозможно, за исключением случаев, когда студент не имеет минимальные 35 баллов.</w:t>
      </w:r>
    </w:p>
    <w:p w:rsidR="005C556E" w:rsidRPr="009F239D" w:rsidRDefault="005C556E" w:rsidP="00C04D5F">
      <w:pPr>
        <w:ind w:firstLine="709"/>
        <w:jc w:val="both"/>
        <w:rPr>
          <w:spacing w:val="2"/>
          <w:sz w:val="28"/>
          <w:szCs w:val="28"/>
        </w:rPr>
      </w:pPr>
      <w:r w:rsidRPr="009F239D">
        <w:rPr>
          <w:spacing w:val="2"/>
          <w:sz w:val="28"/>
          <w:szCs w:val="28"/>
        </w:rPr>
        <w:t xml:space="preserve">Тетради должны быть предоставлены на проверку </w:t>
      </w:r>
      <w:r w:rsidRPr="009F239D">
        <w:rPr>
          <w:spacing w:val="2"/>
          <w:sz w:val="28"/>
          <w:szCs w:val="28"/>
          <w:u w:val="single"/>
        </w:rPr>
        <w:t>не позднее срока</w:t>
      </w:r>
      <w:r w:rsidRPr="009F239D">
        <w:rPr>
          <w:sz w:val="28"/>
          <w:szCs w:val="28"/>
        </w:rPr>
        <w:t xml:space="preserve"> занятия, следующего за рубежным контролем </w:t>
      </w:r>
      <w:r w:rsidRPr="009F239D">
        <w:rPr>
          <w:spacing w:val="2"/>
          <w:sz w:val="28"/>
          <w:szCs w:val="28"/>
        </w:rPr>
        <w:t xml:space="preserve">по данной дисциплине (модулю) при «сквозном» расписании или в течение 3х дней со дня рубежного контроля по модулю при цикловом расписании занятий. </w:t>
      </w:r>
    </w:p>
    <w:p w:rsidR="005C556E" w:rsidRPr="009F239D" w:rsidRDefault="005C556E" w:rsidP="00C04D5F">
      <w:pPr>
        <w:ind w:firstLine="709"/>
        <w:jc w:val="both"/>
        <w:rPr>
          <w:sz w:val="28"/>
          <w:szCs w:val="28"/>
        </w:rPr>
      </w:pPr>
      <w:r w:rsidRPr="009F239D">
        <w:rPr>
          <w:sz w:val="28"/>
          <w:szCs w:val="28"/>
        </w:rPr>
        <w:t>Критерии по оцениваю работ, выполненных в рабочих тетрадях, представлены в ФОС по дисциплине.</w:t>
      </w:r>
    </w:p>
    <w:p w:rsidR="005C556E" w:rsidRPr="003018DA" w:rsidRDefault="005C556E" w:rsidP="00C04D5F">
      <w:pPr>
        <w:ind w:firstLine="709"/>
        <w:jc w:val="both"/>
        <w:rPr>
          <w:sz w:val="28"/>
          <w:szCs w:val="28"/>
        </w:rPr>
      </w:pPr>
      <w:r w:rsidRPr="009F239D">
        <w:rPr>
          <w:sz w:val="28"/>
          <w:szCs w:val="28"/>
        </w:rPr>
        <w:t xml:space="preserve">При несвоевременной сдаче тетради баллы за оформление </w:t>
      </w:r>
      <w:r w:rsidRPr="003018DA">
        <w:rPr>
          <w:sz w:val="28"/>
          <w:szCs w:val="28"/>
        </w:rPr>
        <w:t xml:space="preserve">не начисляются. </w:t>
      </w:r>
    </w:p>
    <w:p w:rsidR="005C556E" w:rsidRPr="003018DA" w:rsidRDefault="005C556E" w:rsidP="00C04D5F">
      <w:pPr>
        <w:ind w:firstLine="709"/>
        <w:jc w:val="both"/>
        <w:rPr>
          <w:sz w:val="28"/>
          <w:szCs w:val="28"/>
        </w:rPr>
      </w:pPr>
      <w:r w:rsidRPr="003018DA">
        <w:rPr>
          <w:sz w:val="28"/>
          <w:szCs w:val="28"/>
        </w:rPr>
        <w:t>Повышение балла за оформление тетрадей не предусмотрено.</w:t>
      </w:r>
    </w:p>
    <w:p w:rsidR="005C556E" w:rsidRPr="003D5307" w:rsidRDefault="005C556E" w:rsidP="00C04D5F">
      <w:pPr>
        <w:ind w:firstLine="300"/>
        <w:jc w:val="both"/>
      </w:pPr>
    </w:p>
    <w:p w:rsidR="00722333" w:rsidRPr="00176603" w:rsidRDefault="00722333" w:rsidP="00722333">
      <w:pPr>
        <w:ind w:left="567" w:hanging="567"/>
        <w:jc w:val="both"/>
        <w:rPr>
          <w:sz w:val="28"/>
          <w:szCs w:val="28"/>
        </w:rPr>
      </w:pPr>
    </w:p>
    <w:p w:rsidR="00722333" w:rsidRDefault="00722333">
      <w:pPr>
        <w:spacing w:after="160" w:line="259" w:lineRule="auto"/>
        <w:rPr>
          <w:b/>
          <w:sz w:val="28"/>
          <w:szCs w:val="28"/>
        </w:rPr>
      </w:pPr>
    </w:p>
    <w:sectPr w:rsidR="00722333" w:rsidSect="00CD4FA3">
      <w:footerReference w:type="default" r:id="rId165"/>
      <w:type w:val="continuous"/>
      <w:pgSz w:w="11906" w:h="16838"/>
      <w:pgMar w:top="567" w:right="851" w:bottom="567" w:left="85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00463" w:rsidRDefault="00100463" w:rsidP="007E7400">
      <w:r>
        <w:separator/>
      </w:r>
    </w:p>
  </w:endnote>
  <w:endnote w:type="continuationSeparator" w:id="0">
    <w:p w:rsidR="00100463" w:rsidRDefault="00100463" w:rsidP="007E74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Segoe UI">
    <w:panose1 w:val="020B0502040204020203"/>
    <w:charset w:val="CC"/>
    <w:family w:val="swiss"/>
    <w:pitch w:val="variable"/>
    <w:sig w:usb0="E5002EFF" w:usb1="C000E47F" w:usb2="0000002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00463" w:rsidRDefault="00100463" w:rsidP="00B50E85">
    <w:pPr>
      <w:pStyle w:val="aa"/>
      <w:framePr w:wrap="around" w:vAnchor="text" w:hAnchor="margin" w:xAlign="center" w:y="1"/>
      <w:rPr>
        <w:rStyle w:val="af"/>
      </w:rPr>
    </w:pPr>
    <w:r>
      <w:rPr>
        <w:rStyle w:val="af"/>
      </w:rPr>
      <w:fldChar w:fldCharType="begin"/>
    </w:r>
    <w:r>
      <w:rPr>
        <w:rStyle w:val="af"/>
      </w:rPr>
      <w:instrText xml:space="preserve">PAGE  </w:instrText>
    </w:r>
    <w:r>
      <w:rPr>
        <w:rStyle w:val="af"/>
      </w:rPr>
      <w:fldChar w:fldCharType="end"/>
    </w:r>
  </w:p>
  <w:p w:rsidR="00100463" w:rsidRDefault="00100463">
    <w:pPr>
      <w:pStyle w:val="aa"/>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00463" w:rsidRDefault="00100463" w:rsidP="00054535">
    <w:pPr>
      <w:pStyle w:val="aa"/>
      <w:framePr w:wrap="around" w:vAnchor="text" w:hAnchor="margin" w:xAlign="center" w:y="1"/>
      <w:rPr>
        <w:rStyle w:val="af"/>
      </w:rPr>
    </w:pPr>
    <w:r>
      <w:rPr>
        <w:rStyle w:val="af"/>
      </w:rPr>
      <w:fldChar w:fldCharType="begin"/>
    </w:r>
    <w:r>
      <w:rPr>
        <w:rStyle w:val="af"/>
      </w:rPr>
      <w:instrText xml:space="preserve">PAGE  </w:instrText>
    </w:r>
    <w:r>
      <w:rPr>
        <w:rStyle w:val="af"/>
      </w:rPr>
      <w:fldChar w:fldCharType="separate"/>
    </w:r>
    <w:r>
      <w:rPr>
        <w:rStyle w:val="af"/>
        <w:noProof/>
      </w:rPr>
      <w:t>60</w:t>
    </w:r>
    <w:r>
      <w:rPr>
        <w:rStyle w:val="af"/>
      </w:rPr>
      <w:fldChar w:fldCharType="end"/>
    </w:r>
  </w:p>
  <w:p w:rsidR="00100463" w:rsidRDefault="00100463">
    <w:pPr>
      <w:pStyle w:val="aa"/>
    </w:pP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00463" w:rsidRDefault="00100463" w:rsidP="00054535">
    <w:pPr>
      <w:pStyle w:val="aa"/>
      <w:framePr w:wrap="around" w:vAnchor="text" w:hAnchor="margin" w:xAlign="center" w:y="1"/>
      <w:rPr>
        <w:rStyle w:val="af"/>
      </w:rPr>
    </w:pPr>
    <w:r>
      <w:rPr>
        <w:rStyle w:val="af"/>
      </w:rPr>
      <w:fldChar w:fldCharType="begin"/>
    </w:r>
    <w:r>
      <w:rPr>
        <w:rStyle w:val="af"/>
      </w:rPr>
      <w:instrText xml:space="preserve">PAGE  </w:instrText>
    </w:r>
    <w:r>
      <w:rPr>
        <w:rStyle w:val="af"/>
      </w:rPr>
      <w:fldChar w:fldCharType="end"/>
    </w:r>
  </w:p>
  <w:p w:rsidR="00100463" w:rsidRDefault="00100463">
    <w:pPr>
      <w:pStyle w:val="aa"/>
    </w:pP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00463" w:rsidRDefault="00100463" w:rsidP="00054535">
    <w:pPr>
      <w:pStyle w:val="aa"/>
      <w:framePr w:wrap="around" w:vAnchor="text" w:hAnchor="margin" w:xAlign="center" w:y="1"/>
      <w:rPr>
        <w:rStyle w:val="af"/>
      </w:rPr>
    </w:pPr>
    <w:r>
      <w:rPr>
        <w:rStyle w:val="af"/>
      </w:rPr>
      <w:fldChar w:fldCharType="begin"/>
    </w:r>
    <w:r>
      <w:rPr>
        <w:rStyle w:val="af"/>
      </w:rPr>
      <w:instrText xml:space="preserve">PAGE  </w:instrText>
    </w:r>
    <w:r>
      <w:rPr>
        <w:rStyle w:val="af"/>
      </w:rPr>
      <w:fldChar w:fldCharType="separate"/>
    </w:r>
    <w:r w:rsidR="002D263F">
      <w:rPr>
        <w:rStyle w:val="af"/>
        <w:noProof/>
      </w:rPr>
      <w:t>61</w:t>
    </w:r>
    <w:r>
      <w:rPr>
        <w:rStyle w:val="af"/>
      </w:rPr>
      <w:fldChar w:fldCharType="end"/>
    </w:r>
  </w:p>
  <w:p w:rsidR="00100463" w:rsidRDefault="00100463">
    <w:pPr>
      <w:pStyle w:val="aa"/>
    </w:pP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00463" w:rsidRDefault="00100463" w:rsidP="002A6574">
    <w:pPr>
      <w:pStyle w:val="aa"/>
      <w:framePr w:wrap="around" w:vAnchor="text" w:hAnchor="margin" w:xAlign="center" w:y="1"/>
      <w:rPr>
        <w:rStyle w:val="af"/>
      </w:rPr>
    </w:pPr>
    <w:r>
      <w:rPr>
        <w:rStyle w:val="af"/>
      </w:rPr>
      <w:fldChar w:fldCharType="begin"/>
    </w:r>
    <w:r>
      <w:rPr>
        <w:rStyle w:val="af"/>
      </w:rPr>
      <w:instrText xml:space="preserve">PAGE  </w:instrText>
    </w:r>
    <w:r>
      <w:rPr>
        <w:rStyle w:val="af"/>
      </w:rPr>
      <w:fldChar w:fldCharType="end"/>
    </w:r>
  </w:p>
  <w:p w:rsidR="00100463" w:rsidRDefault="00100463">
    <w:pPr>
      <w:pStyle w:val="aa"/>
    </w:pPr>
  </w:p>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00463" w:rsidRDefault="00100463" w:rsidP="002A6574">
    <w:pPr>
      <w:pStyle w:val="aa"/>
      <w:framePr w:wrap="around" w:vAnchor="text" w:hAnchor="margin" w:xAlign="center" w:y="1"/>
      <w:rPr>
        <w:rStyle w:val="af"/>
      </w:rPr>
    </w:pPr>
    <w:r>
      <w:rPr>
        <w:rStyle w:val="af"/>
      </w:rPr>
      <w:fldChar w:fldCharType="begin"/>
    </w:r>
    <w:r>
      <w:rPr>
        <w:rStyle w:val="af"/>
      </w:rPr>
      <w:instrText xml:space="preserve">PAGE  </w:instrText>
    </w:r>
    <w:r>
      <w:rPr>
        <w:rStyle w:val="af"/>
      </w:rPr>
      <w:fldChar w:fldCharType="separate"/>
    </w:r>
    <w:r w:rsidR="002D263F">
      <w:rPr>
        <w:rStyle w:val="af"/>
        <w:noProof/>
      </w:rPr>
      <w:t>97</w:t>
    </w:r>
    <w:r>
      <w:rPr>
        <w:rStyle w:val="af"/>
      </w:rPr>
      <w:fldChar w:fldCharType="end"/>
    </w:r>
  </w:p>
  <w:p w:rsidR="00100463" w:rsidRDefault="00100463">
    <w:pPr>
      <w:pStyle w:val="aa"/>
    </w:pPr>
  </w:p>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14506430"/>
      <w:docPartObj>
        <w:docPartGallery w:val="Page Numbers (Bottom of Page)"/>
        <w:docPartUnique/>
      </w:docPartObj>
    </w:sdtPr>
    <w:sdtContent>
      <w:p w:rsidR="00100463" w:rsidRDefault="00100463">
        <w:pPr>
          <w:pStyle w:val="aa"/>
          <w:jc w:val="right"/>
        </w:pPr>
        <w:r>
          <w:fldChar w:fldCharType="begin"/>
        </w:r>
        <w:r>
          <w:instrText>PAGE   \* MERGEFORMAT</w:instrText>
        </w:r>
        <w:r>
          <w:fldChar w:fldCharType="separate"/>
        </w:r>
        <w:r w:rsidR="002D263F">
          <w:rPr>
            <w:noProof/>
          </w:rPr>
          <w:t>121</w:t>
        </w:r>
        <w:r>
          <w:fldChar w:fldCharType="end"/>
        </w:r>
      </w:p>
    </w:sdtContent>
  </w:sdt>
  <w:p w:rsidR="00100463" w:rsidRDefault="00100463">
    <w:pPr>
      <w:pStyle w:val="a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00463" w:rsidRDefault="00100463" w:rsidP="00B50E85">
    <w:pPr>
      <w:pStyle w:val="aa"/>
      <w:framePr w:wrap="around" w:vAnchor="text" w:hAnchor="margin" w:xAlign="center" w:y="1"/>
      <w:rPr>
        <w:rStyle w:val="af"/>
      </w:rPr>
    </w:pPr>
    <w:r>
      <w:rPr>
        <w:rStyle w:val="af"/>
      </w:rPr>
      <w:fldChar w:fldCharType="begin"/>
    </w:r>
    <w:r>
      <w:rPr>
        <w:rStyle w:val="af"/>
      </w:rPr>
      <w:instrText xml:space="preserve">PAGE  </w:instrText>
    </w:r>
    <w:r>
      <w:rPr>
        <w:rStyle w:val="af"/>
      </w:rPr>
      <w:fldChar w:fldCharType="separate"/>
    </w:r>
    <w:r w:rsidR="002D263F">
      <w:rPr>
        <w:rStyle w:val="af"/>
        <w:noProof/>
      </w:rPr>
      <w:t>13</w:t>
    </w:r>
    <w:r>
      <w:rPr>
        <w:rStyle w:val="af"/>
      </w:rPr>
      <w:fldChar w:fldCharType="end"/>
    </w:r>
  </w:p>
  <w:p w:rsidR="00100463" w:rsidRDefault="00100463">
    <w:pPr>
      <w:pStyle w:val="a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00463" w:rsidRDefault="00100463" w:rsidP="00B50E85">
    <w:pPr>
      <w:pStyle w:val="aa"/>
      <w:framePr w:wrap="around" w:vAnchor="text" w:hAnchor="margin" w:xAlign="center" w:y="1"/>
      <w:rPr>
        <w:rStyle w:val="af"/>
      </w:rPr>
    </w:pPr>
    <w:r>
      <w:rPr>
        <w:rStyle w:val="af"/>
      </w:rPr>
      <w:fldChar w:fldCharType="begin"/>
    </w:r>
    <w:r>
      <w:rPr>
        <w:rStyle w:val="af"/>
      </w:rPr>
      <w:instrText xml:space="preserve">PAGE  </w:instrText>
    </w:r>
    <w:r>
      <w:rPr>
        <w:rStyle w:val="af"/>
      </w:rPr>
      <w:fldChar w:fldCharType="end"/>
    </w:r>
  </w:p>
  <w:p w:rsidR="00100463" w:rsidRDefault="00100463">
    <w:pPr>
      <w:pStyle w:val="aa"/>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00463" w:rsidRDefault="00100463" w:rsidP="00B50E85">
    <w:pPr>
      <w:pStyle w:val="aa"/>
      <w:framePr w:wrap="around" w:vAnchor="text" w:hAnchor="margin" w:xAlign="center" w:y="1"/>
      <w:rPr>
        <w:rStyle w:val="af"/>
      </w:rPr>
    </w:pPr>
    <w:r>
      <w:rPr>
        <w:rStyle w:val="af"/>
      </w:rPr>
      <w:fldChar w:fldCharType="begin"/>
    </w:r>
    <w:r>
      <w:rPr>
        <w:rStyle w:val="af"/>
      </w:rPr>
      <w:instrText xml:space="preserve">PAGE  </w:instrText>
    </w:r>
    <w:r>
      <w:rPr>
        <w:rStyle w:val="af"/>
      </w:rPr>
      <w:fldChar w:fldCharType="separate"/>
    </w:r>
    <w:r>
      <w:rPr>
        <w:rStyle w:val="af"/>
        <w:noProof/>
      </w:rPr>
      <w:t>14</w:t>
    </w:r>
    <w:r>
      <w:rPr>
        <w:rStyle w:val="af"/>
      </w:rPr>
      <w:fldChar w:fldCharType="end"/>
    </w:r>
  </w:p>
  <w:p w:rsidR="00100463" w:rsidRDefault="00100463">
    <w:pPr>
      <w:pStyle w:val="aa"/>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00463" w:rsidRDefault="00100463" w:rsidP="009A177F">
    <w:pPr>
      <w:pStyle w:val="aa"/>
      <w:framePr w:wrap="around" w:vAnchor="text" w:hAnchor="margin" w:xAlign="center" w:y="1"/>
      <w:rPr>
        <w:rStyle w:val="af"/>
      </w:rPr>
    </w:pPr>
    <w:r>
      <w:rPr>
        <w:rStyle w:val="af"/>
      </w:rPr>
      <w:fldChar w:fldCharType="begin"/>
    </w:r>
    <w:r>
      <w:rPr>
        <w:rStyle w:val="af"/>
      </w:rPr>
      <w:instrText xml:space="preserve">PAGE  </w:instrText>
    </w:r>
    <w:r>
      <w:rPr>
        <w:rStyle w:val="af"/>
      </w:rPr>
      <w:fldChar w:fldCharType="end"/>
    </w:r>
  </w:p>
  <w:p w:rsidR="00100463" w:rsidRDefault="00100463">
    <w:pPr>
      <w:pStyle w:val="aa"/>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00463" w:rsidRDefault="00100463">
    <w:pPr>
      <w:pStyle w:val="aa"/>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00463" w:rsidRDefault="00100463" w:rsidP="00054535">
    <w:pPr>
      <w:pStyle w:val="aa"/>
      <w:framePr w:wrap="around" w:vAnchor="text" w:hAnchor="margin" w:xAlign="center" w:y="1"/>
      <w:rPr>
        <w:rStyle w:val="af"/>
      </w:rPr>
    </w:pPr>
    <w:r>
      <w:rPr>
        <w:rStyle w:val="af"/>
      </w:rPr>
      <w:fldChar w:fldCharType="begin"/>
    </w:r>
    <w:r>
      <w:rPr>
        <w:rStyle w:val="af"/>
      </w:rPr>
      <w:instrText xml:space="preserve">PAGE  </w:instrText>
    </w:r>
    <w:r>
      <w:rPr>
        <w:rStyle w:val="af"/>
      </w:rPr>
      <w:fldChar w:fldCharType="end"/>
    </w:r>
  </w:p>
  <w:p w:rsidR="00100463" w:rsidRDefault="00100463">
    <w:pPr>
      <w:pStyle w:val="aa"/>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00463" w:rsidRPr="003D2697" w:rsidRDefault="00100463" w:rsidP="003D2697">
    <w:pPr>
      <w:pStyle w:val="aa"/>
    </w:pP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00463" w:rsidRDefault="00100463" w:rsidP="00054535">
    <w:pPr>
      <w:pStyle w:val="aa"/>
      <w:framePr w:wrap="around" w:vAnchor="text" w:hAnchor="margin" w:xAlign="center" w:y="1"/>
      <w:rPr>
        <w:rStyle w:val="af"/>
      </w:rPr>
    </w:pPr>
    <w:r>
      <w:rPr>
        <w:rStyle w:val="af"/>
      </w:rPr>
      <w:fldChar w:fldCharType="begin"/>
    </w:r>
    <w:r>
      <w:rPr>
        <w:rStyle w:val="af"/>
      </w:rPr>
      <w:instrText xml:space="preserve">PAGE  </w:instrText>
    </w:r>
    <w:r>
      <w:rPr>
        <w:rStyle w:val="af"/>
      </w:rPr>
      <w:fldChar w:fldCharType="end"/>
    </w:r>
  </w:p>
  <w:p w:rsidR="00100463" w:rsidRDefault="00100463">
    <w:pPr>
      <w:pStyle w:val="a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00463" w:rsidRDefault="00100463" w:rsidP="007E7400">
      <w:r>
        <w:separator/>
      </w:r>
    </w:p>
  </w:footnote>
  <w:footnote w:type="continuationSeparator" w:id="0">
    <w:p w:rsidR="00100463" w:rsidRDefault="00100463" w:rsidP="007E7400">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00463" w:rsidRPr="003D2697" w:rsidRDefault="00100463" w:rsidP="003D2697">
    <w:pPr>
      <w:pStyle w:val="a8"/>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00463" w:rsidRDefault="00100463">
    <w:pPr>
      <w:pStyle w:val="a8"/>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2A68F1"/>
    <w:multiLevelType w:val="hybridMultilevel"/>
    <w:tmpl w:val="BA4EE16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0BD742E"/>
    <w:multiLevelType w:val="hybridMultilevel"/>
    <w:tmpl w:val="9E7A507A"/>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 w15:restartNumberingAfterBreak="0">
    <w:nsid w:val="01472227"/>
    <w:multiLevelType w:val="hybridMultilevel"/>
    <w:tmpl w:val="BF140628"/>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1A5401B"/>
    <w:multiLevelType w:val="hybridMultilevel"/>
    <w:tmpl w:val="213EC77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2802790"/>
    <w:multiLevelType w:val="hybridMultilevel"/>
    <w:tmpl w:val="FC2CE48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3993D94"/>
    <w:multiLevelType w:val="hybridMultilevel"/>
    <w:tmpl w:val="17603E4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54135FC"/>
    <w:multiLevelType w:val="hybridMultilevel"/>
    <w:tmpl w:val="ED3E21F8"/>
    <w:lvl w:ilvl="0" w:tplc="724EABFA">
      <w:start w:val="1"/>
      <w:numFmt w:val="decimal"/>
      <w:lvlText w:val="%1."/>
      <w:lvlJc w:val="left"/>
      <w:pPr>
        <w:ind w:left="720" w:hanging="360"/>
      </w:pPr>
      <w:rPr>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60C22A9"/>
    <w:multiLevelType w:val="hybridMultilevel"/>
    <w:tmpl w:val="D6AE8B0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64B267A"/>
    <w:multiLevelType w:val="hybridMultilevel"/>
    <w:tmpl w:val="82CE89C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6CA151E"/>
    <w:multiLevelType w:val="hybridMultilevel"/>
    <w:tmpl w:val="8798516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071A156B"/>
    <w:multiLevelType w:val="hybridMultilevel"/>
    <w:tmpl w:val="1E24C492"/>
    <w:lvl w:ilvl="0" w:tplc="04190011">
      <w:start w:val="1"/>
      <w:numFmt w:val="decimal"/>
      <w:lvlText w:val="%1)"/>
      <w:lvlJc w:val="left"/>
      <w:pPr>
        <w:ind w:left="786"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7E50269"/>
    <w:multiLevelType w:val="hybridMultilevel"/>
    <w:tmpl w:val="4FAAB5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082231B8"/>
    <w:multiLevelType w:val="hybridMultilevel"/>
    <w:tmpl w:val="58589A40"/>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08304C92"/>
    <w:multiLevelType w:val="hybridMultilevel"/>
    <w:tmpl w:val="64C2CFE4"/>
    <w:lvl w:ilvl="0" w:tplc="04190011">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14" w15:restartNumberingAfterBreak="0">
    <w:nsid w:val="093E4B61"/>
    <w:multiLevelType w:val="hybridMultilevel"/>
    <w:tmpl w:val="5752819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0A632492"/>
    <w:multiLevelType w:val="hybridMultilevel"/>
    <w:tmpl w:val="8A30E65C"/>
    <w:lvl w:ilvl="0" w:tplc="F4D65470">
      <w:start w:val="1"/>
      <w:numFmt w:val="decimal"/>
      <w:lvlText w:val="%1."/>
      <w:lvlJc w:val="left"/>
      <w:pPr>
        <w:tabs>
          <w:tab w:val="num" w:pos="720"/>
        </w:tabs>
        <w:ind w:left="720" w:hanging="360"/>
      </w:pPr>
      <w:rPr>
        <w:sz w:val="24"/>
        <w:szCs w:val="24"/>
      </w:rPr>
    </w:lvl>
    <w:lvl w:ilvl="1" w:tplc="04190011">
      <w:start w:val="1"/>
      <w:numFmt w:val="decimal"/>
      <w:lvlText w:val="%2)"/>
      <w:lvlJc w:val="left"/>
      <w:pPr>
        <w:tabs>
          <w:tab w:val="num" w:pos="1440"/>
        </w:tabs>
        <w:ind w:left="1440" w:hanging="360"/>
      </w:pPr>
    </w:lvl>
    <w:lvl w:ilvl="2" w:tplc="0419000F">
      <w:start w:val="1"/>
      <w:numFmt w:val="decimal"/>
      <w:lvlText w:val="%3."/>
      <w:lvlJc w:val="left"/>
      <w:pPr>
        <w:tabs>
          <w:tab w:val="num" w:pos="720"/>
        </w:tabs>
        <w:ind w:left="720" w:hanging="36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6" w15:restartNumberingAfterBreak="0">
    <w:nsid w:val="0B0B5234"/>
    <w:multiLevelType w:val="multilevel"/>
    <w:tmpl w:val="48F8B972"/>
    <w:lvl w:ilvl="0">
      <w:start w:val="1"/>
      <w:numFmt w:val="decimal"/>
      <w:lvlText w:val="%1."/>
      <w:lvlJc w:val="left"/>
      <w:pPr>
        <w:tabs>
          <w:tab w:val="num" w:pos="720"/>
        </w:tabs>
        <w:ind w:left="720" w:hanging="360"/>
      </w:pPr>
      <w:rPr>
        <w:rFonts w:cs="Times New Roman"/>
      </w:rPr>
    </w:lvl>
    <w:lvl w:ilvl="1">
      <w:start w:val="1"/>
      <w:numFmt w:val="decimal"/>
      <w:isLgl/>
      <w:lvlText w:val="%1.%2."/>
      <w:lvlJc w:val="left"/>
      <w:pPr>
        <w:tabs>
          <w:tab w:val="num" w:pos="780"/>
        </w:tabs>
        <w:ind w:left="780" w:hanging="4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17" w15:restartNumberingAfterBreak="0">
    <w:nsid w:val="0BC52347"/>
    <w:multiLevelType w:val="hybridMultilevel"/>
    <w:tmpl w:val="38C8ACCC"/>
    <w:lvl w:ilvl="0" w:tplc="04190011">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18" w15:restartNumberingAfterBreak="0">
    <w:nsid w:val="0C067746"/>
    <w:multiLevelType w:val="hybridMultilevel"/>
    <w:tmpl w:val="B3381B2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0D674A51"/>
    <w:multiLevelType w:val="hybridMultilevel"/>
    <w:tmpl w:val="94BC94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0D896AC3"/>
    <w:multiLevelType w:val="hybridMultilevel"/>
    <w:tmpl w:val="9AFE964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0D8D10F0"/>
    <w:multiLevelType w:val="hybridMultilevel"/>
    <w:tmpl w:val="E536CBA0"/>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15:restartNumberingAfterBreak="0">
    <w:nsid w:val="0DB17C2C"/>
    <w:multiLevelType w:val="hybridMultilevel"/>
    <w:tmpl w:val="10E2324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0E7E31EE"/>
    <w:multiLevelType w:val="hybridMultilevel"/>
    <w:tmpl w:val="8A30E65C"/>
    <w:lvl w:ilvl="0" w:tplc="F4D65470">
      <w:start w:val="1"/>
      <w:numFmt w:val="decimal"/>
      <w:lvlText w:val="%1."/>
      <w:lvlJc w:val="left"/>
      <w:pPr>
        <w:tabs>
          <w:tab w:val="num" w:pos="720"/>
        </w:tabs>
        <w:ind w:left="720" w:hanging="360"/>
      </w:pPr>
      <w:rPr>
        <w:sz w:val="24"/>
        <w:szCs w:val="24"/>
      </w:rPr>
    </w:lvl>
    <w:lvl w:ilvl="1" w:tplc="04190011">
      <w:start w:val="1"/>
      <w:numFmt w:val="decimal"/>
      <w:lvlText w:val="%2)"/>
      <w:lvlJc w:val="left"/>
      <w:pPr>
        <w:tabs>
          <w:tab w:val="num" w:pos="1440"/>
        </w:tabs>
        <w:ind w:left="1440" w:hanging="360"/>
      </w:pPr>
    </w:lvl>
    <w:lvl w:ilvl="2" w:tplc="0419000F">
      <w:start w:val="1"/>
      <w:numFmt w:val="decimal"/>
      <w:lvlText w:val="%3."/>
      <w:lvlJc w:val="left"/>
      <w:pPr>
        <w:tabs>
          <w:tab w:val="num" w:pos="720"/>
        </w:tabs>
        <w:ind w:left="720" w:hanging="36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4" w15:restartNumberingAfterBreak="0">
    <w:nsid w:val="0EC71E88"/>
    <w:multiLevelType w:val="hybridMultilevel"/>
    <w:tmpl w:val="10AA9B32"/>
    <w:lvl w:ilvl="0" w:tplc="04190011">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25" w15:restartNumberingAfterBreak="0">
    <w:nsid w:val="0ED5422B"/>
    <w:multiLevelType w:val="hybridMultilevel"/>
    <w:tmpl w:val="6DE08E8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10246DEB"/>
    <w:multiLevelType w:val="hybridMultilevel"/>
    <w:tmpl w:val="395E2DD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118F4C2B"/>
    <w:multiLevelType w:val="hybridMultilevel"/>
    <w:tmpl w:val="C4882B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11ED55EA"/>
    <w:multiLevelType w:val="hybridMultilevel"/>
    <w:tmpl w:val="720CB13C"/>
    <w:lvl w:ilvl="0" w:tplc="04190011">
      <w:start w:val="1"/>
      <w:numFmt w:val="decimal"/>
      <w:lvlText w:val="%1)"/>
      <w:lvlJc w:val="left"/>
      <w:pPr>
        <w:ind w:left="786"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9" w15:restartNumberingAfterBreak="0">
    <w:nsid w:val="12197D7E"/>
    <w:multiLevelType w:val="hybridMultilevel"/>
    <w:tmpl w:val="4180489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129E7188"/>
    <w:multiLevelType w:val="hybridMultilevel"/>
    <w:tmpl w:val="F8BA8F8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13044252"/>
    <w:multiLevelType w:val="hybridMultilevel"/>
    <w:tmpl w:val="20D294BE"/>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2" w15:restartNumberingAfterBreak="0">
    <w:nsid w:val="1312469F"/>
    <w:multiLevelType w:val="hybridMultilevel"/>
    <w:tmpl w:val="E56E2F6E"/>
    <w:lvl w:ilvl="0" w:tplc="04190011">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3" w15:restartNumberingAfterBreak="0">
    <w:nsid w:val="141774E6"/>
    <w:multiLevelType w:val="hybridMultilevel"/>
    <w:tmpl w:val="EE42FEA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15:restartNumberingAfterBreak="0">
    <w:nsid w:val="141D426D"/>
    <w:multiLevelType w:val="hybridMultilevel"/>
    <w:tmpl w:val="113EFA82"/>
    <w:lvl w:ilvl="0" w:tplc="04190011">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5" w15:restartNumberingAfterBreak="0">
    <w:nsid w:val="142F7890"/>
    <w:multiLevelType w:val="hybridMultilevel"/>
    <w:tmpl w:val="9AFE964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1493117C"/>
    <w:multiLevelType w:val="hybridMultilevel"/>
    <w:tmpl w:val="78B2E320"/>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7" w15:restartNumberingAfterBreak="0">
    <w:nsid w:val="14B16DB1"/>
    <w:multiLevelType w:val="hybridMultilevel"/>
    <w:tmpl w:val="87542BCE"/>
    <w:lvl w:ilvl="0" w:tplc="D3609C6C">
      <w:start w:val="1"/>
      <w:numFmt w:val="russianUpper"/>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14EF5BE8"/>
    <w:multiLevelType w:val="hybridMultilevel"/>
    <w:tmpl w:val="AC20C058"/>
    <w:lvl w:ilvl="0" w:tplc="04190011">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9" w15:restartNumberingAfterBreak="0">
    <w:nsid w:val="150049D1"/>
    <w:multiLevelType w:val="hybridMultilevel"/>
    <w:tmpl w:val="587E6B12"/>
    <w:lvl w:ilvl="0" w:tplc="04190011">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15:restartNumberingAfterBreak="0">
    <w:nsid w:val="156A48FD"/>
    <w:multiLevelType w:val="hybridMultilevel"/>
    <w:tmpl w:val="B8B221EC"/>
    <w:lvl w:ilvl="0" w:tplc="04190011">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1" w15:restartNumberingAfterBreak="0">
    <w:nsid w:val="16CD58A9"/>
    <w:multiLevelType w:val="hybridMultilevel"/>
    <w:tmpl w:val="2A2A195E"/>
    <w:lvl w:ilvl="0" w:tplc="92BA5A8A">
      <w:start w:val="1"/>
      <w:numFmt w:val="bullet"/>
      <w:lvlText w:val="•"/>
      <w:lvlJc w:val="left"/>
      <w:pPr>
        <w:tabs>
          <w:tab w:val="num" w:pos="720"/>
        </w:tabs>
        <w:ind w:left="720" w:hanging="360"/>
      </w:pPr>
      <w:rPr>
        <w:rFonts w:ascii="Arial" w:hAnsi="Arial" w:hint="default"/>
      </w:rPr>
    </w:lvl>
    <w:lvl w:ilvl="1" w:tplc="DDFA4C2A" w:tentative="1">
      <w:start w:val="1"/>
      <w:numFmt w:val="bullet"/>
      <w:lvlText w:val="•"/>
      <w:lvlJc w:val="left"/>
      <w:pPr>
        <w:tabs>
          <w:tab w:val="num" w:pos="1440"/>
        </w:tabs>
        <w:ind w:left="1440" w:hanging="360"/>
      </w:pPr>
      <w:rPr>
        <w:rFonts w:ascii="Arial" w:hAnsi="Arial" w:hint="default"/>
      </w:rPr>
    </w:lvl>
    <w:lvl w:ilvl="2" w:tplc="68C00944" w:tentative="1">
      <w:start w:val="1"/>
      <w:numFmt w:val="bullet"/>
      <w:lvlText w:val="•"/>
      <w:lvlJc w:val="left"/>
      <w:pPr>
        <w:tabs>
          <w:tab w:val="num" w:pos="2160"/>
        </w:tabs>
        <w:ind w:left="2160" w:hanging="360"/>
      </w:pPr>
      <w:rPr>
        <w:rFonts w:ascii="Arial" w:hAnsi="Arial" w:hint="default"/>
      </w:rPr>
    </w:lvl>
    <w:lvl w:ilvl="3" w:tplc="F4680096" w:tentative="1">
      <w:start w:val="1"/>
      <w:numFmt w:val="bullet"/>
      <w:lvlText w:val="•"/>
      <w:lvlJc w:val="left"/>
      <w:pPr>
        <w:tabs>
          <w:tab w:val="num" w:pos="2880"/>
        </w:tabs>
        <w:ind w:left="2880" w:hanging="360"/>
      </w:pPr>
      <w:rPr>
        <w:rFonts w:ascii="Arial" w:hAnsi="Arial" w:hint="default"/>
      </w:rPr>
    </w:lvl>
    <w:lvl w:ilvl="4" w:tplc="BEA4459A" w:tentative="1">
      <w:start w:val="1"/>
      <w:numFmt w:val="bullet"/>
      <w:lvlText w:val="•"/>
      <w:lvlJc w:val="left"/>
      <w:pPr>
        <w:tabs>
          <w:tab w:val="num" w:pos="3600"/>
        </w:tabs>
        <w:ind w:left="3600" w:hanging="360"/>
      </w:pPr>
      <w:rPr>
        <w:rFonts w:ascii="Arial" w:hAnsi="Arial" w:hint="default"/>
      </w:rPr>
    </w:lvl>
    <w:lvl w:ilvl="5" w:tplc="8AA688F2" w:tentative="1">
      <w:start w:val="1"/>
      <w:numFmt w:val="bullet"/>
      <w:lvlText w:val="•"/>
      <w:lvlJc w:val="left"/>
      <w:pPr>
        <w:tabs>
          <w:tab w:val="num" w:pos="4320"/>
        </w:tabs>
        <w:ind w:left="4320" w:hanging="360"/>
      </w:pPr>
      <w:rPr>
        <w:rFonts w:ascii="Arial" w:hAnsi="Arial" w:hint="default"/>
      </w:rPr>
    </w:lvl>
    <w:lvl w:ilvl="6" w:tplc="337461FE" w:tentative="1">
      <w:start w:val="1"/>
      <w:numFmt w:val="bullet"/>
      <w:lvlText w:val="•"/>
      <w:lvlJc w:val="left"/>
      <w:pPr>
        <w:tabs>
          <w:tab w:val="num" w:pos="5040"/>
        </w:tabs>
        <w:ind w:left="5040" w:hanging="360"/>
      </w:pPr>
      <w:rPr>
        <w:rFonts w:ascii="Arial" w:hAnsi="Arial" w:hint="default"/>
      </w:rPr>
    </w:lvl>
    <w:lvl w:ilvl="7" w:tplc="C382F30A" w:tentative="1">
      <w:start w:val="1"/>
      <w:numFmt w:val="bullet"/>
      <w:lvlText w:val="•"/>
      <w:lvlJc w:val="left"/>
      <w:pPr>
        <w:tabs>
          <w:tab w:val="num" w:pos="5760"/>
        </w:tabs>
        <w:ind w:left="5760" w:hanging="360"/>
      </w:pPr>
      <w:rPr>
        <w:rFonts w:ascii="Arial" w:hAnsi="Arial" w:hint="default"/>
      </w:rPr>
    </w:lvl>
    <w:lvl w:ilvl="8" w:tplc="8444ACCE"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18117610"/>
    <w:multiLevelType w:val="hybridMultilevel"/>
    <w:tmpl w:val="2C7ACD1A"/>
    <w:lvl w:ilvl="0" w:tplc="04190011">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43" w15:restartNumberingAfterBreak="0">
    <w:nsid w:val="1879108F"/>
    <w:multiLevelType w:val="hybridMultilevel"/>
    <w:tmpl w:val="DBF28D4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18DE39EE"/>
    <w:multiLevelType w:val="multilevel"/>
    <w:tmpl w:val="2562AD3C"/>
    <w:lvl w:ilvl="0">
      <w:start w:val="3"/>
      <w:numFmt w:val="decimal"/>
      <w:lvlText w:val="%1."/>
      <w:lvlJc w:val="left"/>
      <w:pPr>
        <w:ind w:left="360" w:hanging="360"/>
      </w:pPr>
      <w:rPr>
        <w:rFonts w:hint="default"/>
      </w:rPr>
    </w:lvl>
    <w:lvl w:ilvl="1">
      <w:start w:val="2"/>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45" w15:restartNumberingAfterBreak="0">
    <w:nsid w:val="1B250D70"/>
    <w:multiLevelType w:val="hybridMultilevel"/>
    <w:tmpl w:val="587E6B12"/>
    <w:lvl w:ilvl="0" w:tplc="04190011">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6" w15:restartNumberingAfterBreak="0">
    <w:nsid w:val="1BC46F64"/>
    <w:multiLevelType w:val="hybridMultilevel"/>
    <w:tmpl w:val="06D46B7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1C4D794D"/>
    <w:multiLevelType w:val="hybridMultilevel"/>
    <w:tmpl w:val="A35229B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1CE77538"/>
    <w:multiLevelType w:val="hybridMultilevel"/>
    <w:tmpl w:val="F1643998"/>
    <w:lvl w:ilvl="0" w:tplc="04190011">
      <w:start w:val="1"/>
      <w:numFmt w:val="decimal"/>
      <w:lvlText w:val="%1)"/>
      <w:lvlJc w:val="left"/>
      <w:pPr>
        <w:tabs>
          <w:tab w:val="num" w:pos="720"/>
        </w:tabs>
        <w:ind w:left="720" w:hanging="360"/>
      </w:pPr>
    </w:lvl>
    <w:lvl w:ilvl="1" w:tplc="0419000F">
      <w:start w:val="1"/>
      <w:numFmt w:val="decimal"/>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49" w15:restartNumberingAfterBreak="0">
    <w:nsid w:val="1D3E7955"/>
    <w:multiLevelType w:val="hybridMultilevel"/>
    <w:tmpl w:val="EEE0BEAE"/>
    <w:lvl w:ilvl="0" w:tplc="0419000F">
      <w:start w:val="1"/>
      <w:numFmt w:val="decimal"/>
      <w:lvlText w:val="%1."/>
      <w:lvlJc w:val="left"/>
      <w:pPr>
        <w:ind w:left="144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1D627F2D"/>
    <w:multiLevelType w:val="hybridMultilevel"/>
    <w:tmpl w:val="65640572"/>
    <w:lvl w:ilvl="0" w:tplc="28F0ED8A">
      <w:start w:val="1"/>
      <w:numFmt w:val="decimal"/>
      <w:lvlText w:val="%1."/>
      <w:lvlJc w:val="left"/>
      <w:pPr>
        <w:tabs>
          <w:tab w:val="num" w:pos="752"/>
        </w:tabs>
        <w:ind w:left="752" w:hanging="360"/>
      </w:pPr>
      <w:rPr>
        <w:rFonts w:hint="default"/>
      </w:rPr>
    </w:lvl>
    <w:lvl w:ilvl="1" w:tplc="04190019" w:tentative="1">
      <w:start w:val="1"/>
      <w:numFmt w:val="lowerLetter"/>
      <w:lvlText w:val="%2."/>
      <w:lvlJc w:val="left"/>
      <w:pPr>
        <w:tabs>
          <w:tab w:val="num" w:pos="1472"/>
        </w:tabs>
        <w:ind w:left="1472" w:hanging="360"/>
      </w:pPr>
    </w:lvl>
    <w:lvl w:ilvl="2" w:tplc="0419001B" w:tentative="1">
      <w:start w:val="1"/>
      <w:numFmt w:val="lowerRoman"/>
      <w:lvlText w:val="%3."/>
      <w:lvlJc w:val="right"/>
      <w:pPr>
        <w:tabs>
          <w:tab w:val="num" w:pos="2192"/>
        </w:tabs>
        <w:ind w:left="2192" w:hanging="180"/>
      </w:pPr>
    </w:lvl>
    <w:lvl w:ilvl="3" w:tplc="0419000F" w:tentative="1">
      <w:start w:val="1"/>
      <w:numFmt w:val="decimal"/>
      <w:lvlText w:val="%4."/>
      <w:lvlJc w:val="left"/>
      <w:pPr>
        <w:tabs>
          <w:tab w:val="num" w:pos="2912"/>
        </w:tabs>
        <w:ind w:left="2912" w:hanging="360"/>
      </w:pPr>
    </w:lvl>
    <w:lvl w:ilvl="4" w:tplc="04190019" w:tentative="1">
      <w:start w:val="1"/>
      <w:numFmt w:val="lowerLetter"/>
      <w:lvlText w:val="%5."/>
      <w:lvlJc w:val="left"/>
      <w:pPr>
        <w:tabs>
          <w:tab w:val="num" w:pos="3632"/>
        </w:tabs>
        <w:ind w:left="3632" w:hanging="360"/>
      </w:pPr>
    </w:lvl>
    <w:lvl w:ilvl="5" w:tplc="0419001B" w:tentative="1">
      <w:start w:val="1"/>
      <w:numFmt w:val="lowerRoman"/>
      <w:lvlText w:val="%6."/>
      <w:lvlJc w:val="right"/>
      <w:pPr>
        <w:tabs>
          <w:tab w:val="num" w:pos="4352"/>
        </w:tabs>
        <w:ind w:left="4352" w:hanging="180"/>
      </w:pPr>
    </w:lvl>
    <w:lvl w:ilvl="6" w:tplc="0419000F" w:tentative="1">
      <w:start w:val="1"/>
      <w:numFmt w:val="decimal"/>
      <w:lvlText w:val="%7."/>
      <w:lvlJc w:val="left"/>
      <w:pPr>
        <w:tabs>
          <w:tab w:val="num" w:pos="5072"/>
        </w:tabs>
        <w:ind w:left="5072" w:hanging="360"/>
      </w:pPr>
    </w:lvl>
    <w:lvl w:ilvl="7" w:tplc="04190019" w:tentative="1">
      <w:start w:val="1"/>
      <w:numFmt w:val="lowerLetter"/>
      <w:lvlText w:val="%8."/>
      <w:lvlJc w:val="left"/>
      <w:pPr>
        <w:tabs>
          <w:tab w:val="num" w:pos="5792"/>
        </w:tabs>
        <w:ind w:left="5792" w:hanging="360"/>
      </w:pPr>
    </w:lvl>
    <w:lvl w:ilvl="8" w:tplc="0419001B" w:tentative="1">
      <w:start w:val="1"/>
      <w:numFmt w:val="lowerRoman"/>
      <w:lvlText w:val="%9."/>
      <w:lvlJc w:val="right"/>
      <w:pPr>
        <w:tabs>
          <w:tab w:val="num" w:pos="6512"/>
        </w:tabs>
        <w:ind w:left="6512" w:hanging="180"/>
      </w:pPr>
    </w:lvl>
  </w:abstractNum>
  <w:abstractNum w:abstractNumId="51" w15:restartNumberingAfterBreak="0">
    <w:nsid w:val="1EAE276E"/>
    <w:multiLevelType w:val="hybridMultilevel"/>
    <w:tmpl w:val="D3088CC8"/>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52" w15:restartNumberingAfterBreak="0">
    <w:nsid w:val="21D2273F"/>
    <w:multiLevelType w:val="hybridMultilevel"/>
    <w:tmpl w:val="B2DAE4B6"/>
    <w:lvl w:ilvl="0" w:tplc="9AA658BC">
      <w:start w:val="1"/>
      <w:numFmt w:val="upperRoman"/>
      <w:lvlText w:val="%1."/>
      <w:lvlJc w:val="left"/>
      <w:pPr>
        <w:ind w:left="1080" w:hanging="72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21DA5560"/>
    <w:multiLevelType w:val="hybridMultilevel"/>
    <w:tmpl w:val="FFC27E2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2205560A"/>
    <w:multiLevelType w:val="hybridMultilevel"/>
    <w:tmpl w:val="2534C6B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5" w15:restartNumberingAfterBreak="0">
    <w:nsid w:val="236E6D24"/>
    <w:multiLevelType w:val="hybridMultilevel"/>
    <w:tmpl w:val="B94C07B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239C457E"/>
    <w:multiLevelType w:val="hybridMultilevel"/>
    <w:tmpl w:val="5430332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24213F35"/>
    <w:multiLevelType w:val="hybridMultilevel"/>
    <w:tmpl w:val="1FAA38D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24503C5E"/>
    <w:multiLevelType w:val="hybridMultilevel"/>
    <w:tmpl w:val="59D85112"/>
    <w:lvl w:ilvl="0" w:tplc="04190003">
      <w:start w:val="1"/>
      <w:numFmt w:val="bullet"/>
      <w:lvlText w:val="o"/>
      <w:lvlJc w:val="left"/>
      <w:pPr>
        <w:tabs>
          <w:tab w:val="num" w:pos="1080"/>
        </w:tabs>
        <w:ind w:left="1080" w:hanging="360"/>
      </w:pPr>
      <w:rPr>
        <w:rFonts w:ascii="Courier New" w:hAnsi="Courier New" w:cs="Courier New"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59" w15:restartNumberingAfterBreak="0">
    <w:nsid w:val="25AC66F4"/>
    <w:multiLevelType w:val="hybridMultilevel"/>
    <w:tmpl w:val="DB861C56"/>
    <w:lvl w:ilvl="0" w:tplc="04190011">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60" w15:restartNumberingAfterBreak="0">
    <w:nsid w:val="26007D41"/>
    <w:multiLevelType w:val="hybridMultilevel"/>
    <w:tmpl w:val="881E5FAC"/>
    <w:lvl w:ilvl="0" w:tplc="520C0942">
      <w:start w:val="1"/>
      <w:numFmt w:val="decimal"/>
      <w:lvlText w:val="%1)"/>
      <w:lvlJc w:val="left"/>
      <w:pPr>
        <w:ind w:left="786" w:hanging="360"/>
      </w:pPr>
    </w:lvl>
    <w:lvl w:ilvl="1" w:tplc="04190019">
      <w:start w:val="1"/>
      <w:numFmt w:val="lowerLetter"/>
      <w:lvlText w:val="%2."/>
      <w:lvlJc w:val="left"/>
      <w:pPr>
        <w:ind w:left="1506" w:hanging="360"/>
      </w:pPr>
    </w:lvl>
    <w:lvl w:ilvl="2" w:tplc="0419001B">
      <w:start w:val="1"/>
      <w:numFmt w:val="lowerRoman"/>
      <w:lvlText w:val="%3."/>
      <w:lvlJc w:val="right"/>
      <w:pPr>
        <w:ind w:left="2226" w:hanging="180"/>
      </w:pPr>
    </w:lvl>
    <w:lvl w:ilvl="3" w:tplc="0419000F">
      <w:start w:val="1"/>
      <w:numFmt w:val="decimal"/>
      <w:lvlText w:val="%4."/>
      <w:lvlJc w:val="left"/>
      <w:pPr>
        <w:ind w:left="2946" w:hanging="360"/>
      </w:pPr>
    </w:lvl>
    <w:lvl w:ilvl="4" w:tplc="04190019">
      <w:start w:val="1"/>
      <w:numFmt w:val="lowerLetter"/>
      <w:lvlText w:val="%5."/>
      <w:lvlJc w:val="left"/>
      <w:pPr>
        <w:ind w:left="3666" w:hanging="360"/>
      </w:pPr>
    </w:lvl>
    <w:lvl w:ilvl="5" w:tplc="0419001B">
      <w:start w:val="1"/>
      <w:numFmt w:val="lowerRoman"/>
      <w:lvlText w:val="%6."/>
      <w:lvlJc w:val="right"/>
      <w:pPr>
        <w:ind w:left="4386" w:hanging="180"/>
      </w:pPr>
    </w:lvl>
    <w:lvl w:ilvl="6" w:tplc="0419000F">
      <w:start w:val="1"/>
      <w:numFmt w:val="decimal"/>
      <w:lvlText w:val="%7."/>
      <w:lvlJc w:val="left"/>
      <w:pPr>
        <w:ind w:left="5106" w:hanging="360"/>
      </w:pPr>
    </w:lvl>
    <w:lvl w:ilvl="7" w:tplc="04190019">
      <w:start w:val="1"/>
      <w:numFmt w:val="lowerLetter"/>
      <w:lvlText w:val="%8."/>
      <w:lvlJc w:val="left"/>
      <w:pPr>
        <w:ind w:left="5826" w:hanging="360"/>
      </w:pPr>
    </w:lvl>
    <w:lvl w:ilvl="8" w:tplc="0419001B">
      <w:start w:val="1"/>
      <w:numFmt w:val="lowerRoman"/>
      <w:lvlText w:val="%9."/>
      <w:lvlJc w:val="right"/>
      <w:pPr>
        <w:ind w:left="6546" w:hanging="180"/>
      </w:pPr>
    </w:lvl>
  </w:abstractNum>
  <w:abstractNum w:abstractNumId="61" w15:restartNumberingAfterBreak="0">
    <w:nsid w:val="260E2A59"/>
    <w:multiLevelType w:val="hybridMultilevel"/>
    <w:tmpl w:val="85EC2934"/>
    <w:lvl w:ilvl="0" w:tplc="35CC3360">
      <w:start w:val="16"/>
      <w:numFmt w:val="decimal"/>
      <w:lvlText w:val="%1."/>
      <w:lvlJc w:val="left"/>
      <w:pPr>
        <w:ind w:left="786" w:hanging="360"/>
      </w:pPr>
      <w:rPr>
        <w:rFonts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26350A64"/>
    <w:multiLevelType w:val="hybridMultilevel"/>
    <w:tmpl w:val="D1D22688"/>
    <w:lvl w:ilvl="0" w:tplc="04190011">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3" w15:restartNumberingAfterBreak="0">
    <w:nsid w:val="265C5C45"/>
    <w:multiLevelType w:val="hybridMultilevel"/>
    <w:tmpl w:val="8A30E65C"/>
    <w:lvl w:ilvl="0" w:tplc="F4D65470">
      <w:start w:val="1"/>
      <w:numFmt w:val="decimal"/>
      <w:lvlText w:val="%1."/>
      <w:lvlJc w:val="left"/>
      <w:pPr>
        <w:tabs>
          <w:tab w:val="num" w:pos="720"/>
        </w:tabs>
        <w:ind w:left="720" w:hanging="360"/>
      </w:pPr>
      <w:rPr>
        <w:sz w:val="24"/>
        <w:szCs w:val="24"/>
      </w:rPr>
    </w:lvl>
    <w:lvl w:ilvl="1" w:tplc="04190011">
      <w:start w:val="1"/>
      <w:numFmt w:val="decimal"/>
      <w:lvlText w:val="%2)"/>
      <w:lvlJc w:val="left"/>
      <w:pPr>
        <w:tabs>
          <w:tab w:val="num" w:pos="1440"/>
        </w:tabs>
        <w:ind w:left="1440" w:hanging="360"/>
      </w:pPr>
    </w:lvl>
    <w:lvl w:ilvl="2" w:tplc="0419000F">
      <w:start w:val="1"/>
      <w:numFmt w:val="decimal"/>
      <w:lvlText w:val="%3."/>
      <w:lvlJc w:val="left"/>
      <w:pPr>
        <w:tabs>
          <w:tab w:val="num" w:pos="720"/>
        </w:tabs>
        <w:ind w:left="720" w:hanging="36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64" w15:restartNumberingAfterBreak="0">
    <w:nsid w:val="266B0692"/>
    <w:multiLevelType w:val="hybridMultilevel"/>
    <w:tmpl w:val="6CA0B976"/>
    <w:lvl w:ilvl="0" w:tplc="74B48D90">
      <w:start w:val="1"/>
      <w:numFmt w:val="decimal"/>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39D06708">
      <w:start w:val="1"/>
      <w:numFmt w:val="decimal"/>
      <w:lvlText w:val="%4."/>
      <w:lvlJc w:val="left"/>
      <w:pPr>
        <w:ind w:left="2880" w:hanging="360"/>
      </w:pPr>
      <w:rPr>
        <w:rFonts w:ascii="Times New Roman" w:hAnsi="Times New Roman" w:cs="Times New Roman" w:hint="default"/>
      </w:r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26814ED6"/>
    <w:multiLevelType w:val="hybridMultilevel"/>
    <w:tmpl w:val="57D639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15:restartNumberingAfterBreak="0">
    <w:nsid w:val="27035A29"/>
    <w:multiLevelType w:val="hybridMultilevel"/>
    <w:tmpl w:val="280A8032"/>
    <w:lvl w:ilvl="0" w:tplc="04190011">
      <w:start w:val="1"/>
      <w:numFmt w:val="decimal"/>
      <w:lvlText w:val="%1)"/>
      <w:lvlJc w:val="left"/>
      <w:pPr>
        <w:tabs>
          <w:tab w:val="num" w:pos="786"/>
        </w:tabs>
        <w:ind w:left="786"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67" w15:restartNumberingAfterBreak="0">
    <w:nsid w:val="27325FCA"/>
    <w:multiLevelType w:val="hybridMultilevel"/>
    <w:tmpl w:val="444EB67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281F5CFC"/>
    <w:multiLevelType w:val="hybridMultilevel"/>
    <w:tmpl w:val="CDBAD1B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28DF1F6C"/>
    <w:multiLevelType w:val="hybridMultilevel"/>
    <w:tmpl w:val="70026236"/>
    <w:lvl w:ilvl="0" w:tplc="04190011">
      <w:start w:val="1"/>
      <w:numFmt w:val="decimal"/>
      <w:lvlText w:val="%1)"/>
      <w:lvlJc w:val="left"/>
      <w:pPr>
        <w:ind w:left="1440" w:hanging="360"/>
      </w:pPr>
    </w:lvl>
    <w:lvl w:ilvl="1" w:tplc="04190019">
      <w:start w:val="1"/>
      <w:numFmt w:val="lowerLetter"/>
      <w:lvlText w:val="%2."/>
      <w:lvlJc w:val="left"/>
      <w:pPr>
        <w:ind w:left="2160" w:hanging="360"/>
      </w:pPr>
    </w:lvl>
    <w:lvl w:ilvl="2" w:tplc="0419001B">
      <w:start w:val="1"/>
      <w:numFmt w:val="lowerRoman"/>
      <w:lvlText w:val="%3."/>
      <w:lvlJc w:val="right"/>
      <w:pPr>
        <w:ind w:left="2880" w:hanging="180"/>
      </w:pPr>
    </w:lvl>
    <w:lvl w:ilvl="3" w:tplc="0419000F">
      <w:start w:val="1"/>
      <w:numFmt w:val="decimal"/>
      <w:lvlText w:val="%4."/>
      <w:lvlJc w:val="left"/>
      <w:pPr>
        <w:ind w:left="3600" w:hanging="360"/>
      </w:pPr>
    </w:lvl>
    <w:lvl w:ilvl="4" w:tplc="04190019">
      <w:start w:val="1"/>
      <w:numFmt w:val="lowerLetter"/>
      <w:lvlText w:val="%5."/>
      <w:lvlJc w:val="left"/>
      <w:pPr>
        <w:ind w:left="4320" w:hanging="360"/>
      </w:pPr>
    </w:lvl>
    <w:lvl w:ilvl="5" w:tplc="0419001B">
      <w:start w:val="1"/>
      <w:numFmt w:val="lowerRoman"/>
      <w:lvlText w:val="%6."/>
      <w:lvlJc w:val="right"/>
      <w:pPr>
        <w:ind w:left="5040" w:hanging="180"/>
      </w:pPr>
    </w:lvl>
    <w:lvl w:ilvl="6" w:tplc="0419000F">
      <w:start w:val="1"/>
      <w:numFmt w:val="decimal"/>
      <w:lvlText w:val="%7."/>
      <w:lvlJc w:val="left"/>
      <w:pPr>
        <w:ind w:left="5760" w:hanging="360"/>
      </w:pPr>
    </w:lvl>
    <w:lvl w:ilvl="7" w:tplc="04190019">
      <w:start w:val="1"/>
      <w:numFmt w:val="lowerLetter"/>
      <w:lvlText w:val="%8."/>
      <w:lvlJc w:val="left"/>
      <w:pPr>
        <w:ind w:left="6480" w:hanging="360"/>
      </w:pPr>
    </w:lvl>
    <w:lvl w:ilvl="8" w:tplc="0419001B">
      <w:start w:val="1"/>
      <w:numFmt w:val="lowerRoman"/>
      <w:lvlText w:val="%9."/>
      <w:lvlJc w:val="right"/>
      <w:pPr>
        <w:ind w:left="7200" w:hanging="180"/>
      </w:pPr>
    </w:lvl>
  </w:abstractNum>
  <w:abstractNum w:abstractNumId="70" w15:restartNumberingAfterBreak="0">
    <w:nsid w:val="290029D4"/>
    <w:multiLevelType w:val="singleLevel"/>
    <w:tmpl w:val="6B7AA4A8"/>
    <w:lvl w:ilvl="0">
      <w:numFmt w:val="bullet"/>
      <w:lvlText w:val="-"/>
      <w:lvlJc w:val="left"/>
      <w:pPr>
        <w:tabs>
          <w:tab w:val="num" w:pos="1080"/>
        </w:tabs>
        <w:ind w:left="1080" w:hanging="360"/>
      </w:pPr>
      <w:rPr>
        <w:rFonts w:hint="default"/>
      </w:rPr>
    </w:lvl>
  </w:abstractNum>
  <w:abstractNum w:abstractNumId="71" w15:restartNumberingAfterBreak="0">
    <w:nsid w:val="2B28468E"/>
    <w:multiLevelType w:val="hybridMultilevel"/>
    <w:tmpl w:val="0066C900"/>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72" w15:restartNumberingAfterBreak="0">
    <w:nsid w:val="2C945D3E"/>
    <w:multiLevelType w:val="hybridMultilevel"/>
    <w:tmpl w:val="BA4EE16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2CB55FBB"/>
    <w:multiLevelType w:val="hybridMultilevel"/>
    <w:tmpl w:val="AA8061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2CC23FBE"/>
    <w:multiLevelType w:val="hybridMultilevel"/>
    <w:tmpl w:val="4D2CE31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2D512E11"/>
    <w:multiLevelType w:val="hybridMultilevel"/>
    <w:tmpl w:val="DC44C5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2F145F3C"/>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77" w15:restartNumberingAfterBreak="0">
    <w:nsid w:val="2FD2523F"/>
    <w:multiLevelType w:val="hybridMultilevel"/>
    <w:tmpl w:val="E5267022"/>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302079D2"/>
    <w:multiLevelType w:val="hybridMultilevel"/>
    <w:tmpl w:val="8E70F24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304F0182"/>
    <w:multiLevelType w:val="hybridMultilevel"/>
    <w:tmpl w:val="A9CCAC94"/>
    <w:lvl w:ilvl="0" w:tplc="04190011">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80" w15:restartNumberingAfterBreak="0">
    <w:nsid w:val="30C37229"/>
    <w:multiLevelType w:val="hybridMultilevel"/>
    <w:tmpl w:val="9AFE964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310C6359"/>
    <w:multiLevelType w:val="hybridMultilevel"/>
    <w:tmpl w:val="399C810E"/>
    <w:lvl w:ilvl="0" w:tplc="04190011">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82" w15:restartNumberingAfterBreak="0">
    <w:nsid w:val="31695200"/>
    <w:multiLevelType w:val="hybridMultilevel"/>
    <w:tmpl w:val="DA9C0D3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15:restartNumberingAfterBreak="0">
    <w:nsid w:val="31C3366B"/>
    <w:multiLevelType w:val="hybridMultilevel"/>
    <w:tmpl w:val="B3381B2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15:restartNumberingAfterBreak="0">
    <w:nsid w:val="32163DD8"/>
    <w:multiLevelType w:val="hybridMultilevel"/>
    <w:tmpl w:val="928445C8"/>
    <w:lvl w:ilvl="0" w:tplc="04190011">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85" w15:restartNumberingAfterBreak="0">
    <w:nsid w:val="32411F73"/>
    <w:multiLevelType w:val="hybridMultilevel"/>
    <w:tmpl w:val="9EBAD80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6" w15:restartNumberingAfterBreak="0">
    <w:nsid w:val="3319004F"/>
    <w:multiLevelType w:val="hybridMultilevel"/>
    <w:tmpl w:val="0E6A79B2"/>
    <w:lvl w:ilvl="0" w:tplc="307C5878">
      <w:start w:val="1"/>
      <w:numFmt w:val="bullet"/>
      <w:lvlText w:val="•"/>
      <w:lvlJc w:val="left"/>
      <w:pPr>
        <w:tabs>
          <w:tab w:val="num" w:pos="720"/>
        </w:tabs>
        <w:ind w:left="720" w:hanging="360"/>
      </w:pPr>
      <w:rPr>
        <w:rFonts w:ascii="Arial" w:hAnsi="Arial" w:hint="default"/>
      </w:rPr>
    </w:lvl>
    <w:lvl w:ilvl="1" w:tplc="7B780FB6" w:tentative="1">
      <w:start w:val="1"/>
      <w:numFmt w:val="bullet"/>
      <w:lvlText w:val="•"/>
      <w:lvlJc w:val="left"/>
      <w:pPr>
        <w:tabs>
          <w:tab w:val="num" w:pos="1440"/>
        </w:tabs>
        <w:ind w:left="1440" w:hanging="360"/>
      </w:pPr>
      <w:rPr>
        <w:rFonts w:ascii="Arial" w:hAnsi="Arial" w:hint="default"/>
      </w:rPr>
    </w:lvl>
    <w:lvl w:ilvl="2" w:tplc="23F0152A" w:tentative="1">
      <w:start w:val="1"/>
      <w:numFmt w:val="bullet"/>
      <w:lvlText w:val="•"/>
      <w:lvlJc w:val="left"/>
      <w:pPr>
        <w:tabs>
          <w:tab w:val="num" w:pos="2160"/>
        </w:tabs>
        <w:ind w:left="2160" w:hanging="360"/>
      </w:pPr>
      <w:rPr>
        <w:rFonts w:ascii="Arial" w:hAnsi="Arial" w:hint="default"/>
      </w:rPr>
    </w:lvl>
    <w:lvl w:ilvl="3" w:tplc="3EE43EB6" w:tentative="1">
      <w:start w:val="1"/>
      <w:numFmt w:val="bullet"/>
      <w:lvlText w:val="•"/>
      <w:lvlJc w:val="left"/>
      <w:pPr>
        <w:tabs>
          <w:tab w:val="num" w:pos="2880"/>
        </w:tabs>
        <w:ind w:left="2880" w:hanging="360"/>
      </w:pPr>
      <w:rPr>
        <w:rFonts w:ascii="Arial" w:hAnsi="Arial" w:hint="default"/>
      </w:rPr>
    </w:lvl>
    <w:lvl w:ilvl="4" w:tplc="496E5BB2" w:tentative="1">
      <w:start w:val="1"/>
      <w:numFmt w:val="bullet"/>
      <w:lvlText w:val="•"/>
      <w:lvlJc w:val="left"/>
      <w:pPr>
        <w:tabs>
          <w:tab w:val="num" w:pos="3600"/>
        </w:tabs>
        <w:ind w:left="3600" w:hanging="360"/>
      </w:pPr>
      <w:rPr>
        <w:rFonts w:ascii="Arial" w:hAnsi="Arial" w:hint="default"/>
      </w:rPr>
    </w:lvl>
    <w:lvl w:ilvl="5" w:tplc="28BAD22C" w:tentative="1">
      <w:start w:val="1"/>
      <w:numFmt w:val="bullet"/>
      <w:lvlText w:val="•"/>
      <w:lvlJc w:val="left"/>
      <w:pPr>
        <w:tabs>
          <w:tab w:val="num" w:pos="4320"/>
        </w:tabs>
        <w:ind w:left="4320" w:hanging="360"/>
      </w:pPr>
      <w:rPr>
        <w:rFonts w:ascii="Arial" w:hAnsi="Arial" w:hint="default"/>
      </w:rPr>
    </w:lvl>
    <w:lvl w:ilvl="6" w:tplc="729671EE" w:tentative="1">
      <w:start w:val="1"/>
      <w:numFmt w:val="bullet"/>
      <w:lvlText w:val="•"/>
      <w:lvlJc w:val="left"/>
      <w:pPr>
        <w:tabs>
          <w:tab w:val="num" w:pos="5040"/>
        </w:tabs>
        <w:ind w:left="5040" w:hanging="360"/>
      </w:pPr>
      <w:rPr>
        <w:rFonts w:ascii="Arial" w:hAnsi="Arial" w:hint="default"/>
      </w:rPr>
    </w:lvl>
    <w:lvl w:ilvl="7" w:tplc="1B1685CE" w:tentative="1">
      <w:start w:val="1"/>
      <w:numFmt w:val="bullet"/>
      <w:lvlText w:val="•"/>
      <w:lvlJc w:val="left"/>
      <w:pPr>
        <w:tabs>
          <w:tab w:val="num" w:pos="5760"/>
        </w:tabs>
        <w:ind w:left="5760" w:hanging="360"/>
      </w:pPr>
      <w:rPr>
        <w:rFonts w:ascii="Arial" w:hAnsi="Arial" w:hint="default"/>
      </w:rPr>
    </w:lvl>
    <w:lvl w:ilvl="8" w:tplc="99E687F8" w:tentative="1">
      <w:start w:val="1"/>
      <w:numFmt w:val="bullet"/>
      <w:lvlText w:val="•"/>
      <w:lvlJc w:val="left"/>
      <w:pPr>
        <w:tabs>
          <w:tab w:val="num" w:pos="6480"/>
        </w:tabs>
        <w:ind w:left="6480" w:hanging="360"/>
      </w:pPr>
      <w:rPr>
        <w:rFonts w:ascii="Arial" w:hAnsi="Arial" w:hint="default"/>
      </w:rPr>
    </w:lvl>
  </w:abstractNum>
  <w:abstractNum w:abstractNumId="87" w15:restartNumberingAfterBreak="0">
    <w:nsid w:val="331974AF"/>
    <w:multiLevelType w:val="hybridMultilevel"/>
    <w:tmpl w:val="4E3CD9A4"/>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8" w15:restartNumberingAfterBreak="0">
    <w:nsid w:val="344161AE"/>
    <w:multiLevelType w:val="hybridMultilevel"/>
    <w:tmpl w:val="AA8061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15:restartNumberingAfterBreak="0">
    <w:nsid w:val="352503E2"/>
    <w:multiLevelType w:val="hybridMultilevel"/>
    <w:tmpl w:val="39AA78A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15:restartNumberingAfterBreak="0">
    <w:nsid w:val="36354D81"/>
    <w:multiLevelType w:val="hybridMultilevel"/>
    <w:tmpl w:val="A498D38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15:restartNumberingAfterBreak="0">
    <w:nsid w:val="36BB74FA"/>
    <w:multiLevelType w:val="hybridMultilevel"/>
    <w:tmpl w:val="E828F7E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2" w15:restartNumberingAfterBreak="0">
    <w:nsid w:val="373A5ED8"/>
    <w:multiLevelType w:val="hybridMultilevel"/>
    <w:tmpl w:val="9DAEB34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15:restartNumberingAfterBreak="0">
    <w:nsid w:val="376F6F47"/>
    <w:multiLevelType w:val="hybridMultilevel"/>
    <w:tmpl w:val="58AC2D44"/>
    <w:lvl w:ilvl="0" w:tplc="04190011">
      <w:start w:val="1"/>
      <w:numFmt w:val="decimal"/>
      <w:lvlText w:val="%1)"/>
      <w:lvlJc w:val="left"/>
      <w:pPr>
        <w:ind w:left="1800" w:hanging="360"/>
      </w:pPr>
    </w:lvl>
    <w:lvl w:ilvl="1" w:tplc="04190011">
      <w:start w:val="1"/>
      <w:numFmt w:val="decimal"/>
      <w:lvlText w:val="%2)"/>
      <w:lvlJc w:val="left"/>
      <w:pPr>
        <w:ind w:left="2520" w:hanging="360"/>
      </w:pPr>
    </w:lvl>
    <w:lvl w:ilvl="2" w:tplc="E804933C">
      <w:start w:val="1"/>
      <w:numFmt w:val="decimal"/>
      <w:lvlText w:val="%3."/>
      <w:lvlJc w:val="left"/>
      <w:pPr>
        <w:ind w:left="4612" w:hanging="360"/>
      </w:pPr>
      <w:rPr>
        <w:rFonts w:ascii="Times New Roman" w:hAnsi="Times New Roman" w:cs="Times New Roman" w:hint="default"/>
      </w:r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94" w15:restartNumberingAfterBreak="0">
    <w:nsid w:val="37A169E5"/>
    <w:multiLevelType w:val="hybridMultilevel"/>
    <w:tmpl w:val="84123D1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15:restartNumberingAfterBreak="0">
    <w:nsid w:val="38363059"/>
    <w:multiLevelType w:val="hybridMultilevel"/>
    <w:tmpl w:val="7CC2BD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6" w15:restartNumberingAfterBreak="0">
    <w:nsid w:val="387E0B5B"/>
    <w:multiLevelType w:val="hybridMultilevel"/>
    <w:tmpl w:val="A294B4D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7" w15:restartNumberingAfterBreak="0">
    <w:nsid w:val="38E4536C"/>
    <w:multiLevelType w:val="hybridMultilevel"/>
    <w:tmpl w:val="928445C8"/>
    <w:lvl w:ilvl="0" w:tplc="04190011">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98" w15:restartNumberingAfterBreak="0">
    <w:nsid w:val="39261CFB"/>
    <w:multiLevelType w:val="hybridMultilevel"/>
    <w:tmpl w:val="EB4ECD0A"/>
    <w:lvl w:ilvl="0" w:tplc="C3A06E7E">
      <w:start w:val="1"/>
      <w:numFmt w:val="decimal"/>
      <w:lvlText w:val="%1."/>
      <w:lvlJc w:val="left"/>
      <w:pPr>
        <w:ind w:left="36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15:restartNumberingAfterBreak="0">
    <w:nsid w:val="394A7F37"/>
    <w:multiLevelType w:val="hybridMultilevel"/>
    <w:tmpl w:val="4998CE68"/>
    <w:lvl w:ilvl="0" w:tplc="04190011">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100" w15:restartNumberingAfterBreak="0">
    <w:nsid w:val="394B4080"/>
    <w:multiLevelType w:val="hybridMultilevel"/>
    <w:tmpl w:val="E536CBA0"/>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1" w15:restartNumberingAfterBreak="0">
    <w:nsid w:val="39A402CC"/>
    <w:multiLevelType w:val="hybridMultilevel"/>
    <w:tmpl w:val="15F603D6"/>
    <w:lvl w:ilvl="0" w:tplc="04190011">
      <w:start w:val="1"/>
      <w:numFmt w:val="decimal"/>
      <w:lvlText w:val="%1)"/>
      <w:lvlJc w:val="left"/>
      <w:pPr>
        <w:ind w:left="1170" w:hanging="360"/>
      </w:pPr>
    </w:lvl>
    <w:lvl w:ilvl="1" w:tplc="04190019" w:tentative="1">
      <w:start w:val="1"/>
      <w:numFmt w:val="lowerLetter"/>
      <w:lvlText w:val="%2."/>
      <w:lvlJc w:val="left"/>
      <w:pPr>
        <w:ind w:left="1890" w:hanging="360"/>
      </w:pPr>
    </w:lvl>
    <w:lvl w:ilvl="2" w:tplc="0419001B" w:tentative="1">
      <w:start w:val="1"/>
      <w:numFmt w:val="lowerRoman"/>
      <w:lvlText w:val="%3."/>
      <w:lvlJc w:val="right"/>
      <w:pPr>
        <w:ind w:left="2610" w:hanging="180"/>
      </w:pPr>
    </w:lvl>
    <w:lvl w:ilvl="3" w:tplc="0419000F" w:tentative="1">
      <w:start w:val="1"/>
      <w:numFmt w:val="decimal"/>
      <w:lvlText w:val="%4."/>
      <w:lvlJc w:val="left"/>
      <w:pPr>
        <w:ind w:left="3330" w:hanging="360"/>
      </w:pPr>
    </w:lvl>
    <w:lvl w:ilvl="4" w:tplc="04190019" w:tentative="1">
      <w:start w:val="1"/>
      <w:numFmt w:val="lowerLetter"/>
      <w:lvlText w:val="%5."/>
      <w:lvlJc w:val="left"/>
      <w:pPr>
        <w:ind w:left="4050" w:hanging="360"/>
      </w:pPr>
    </w:lvl>
    <w:lvl w:ilvl="5" w:tplc="0419001B" w:tentative="1">
      <w:start w:val="1"/>
      <w:numFmt w:val="lowerRoman"/>
      <w:lvlText w:val="%6."/>
      <w:lvlJc w:val="right"/>
      <w:pPr>
        <w:ind w:left="4770" w:hanging="180"/>
      </w:pPr>
    </w:lvl>
    <w:lvl w:ilvl="6" w:tplc="0419000F" w:tentative="1">
      <w:start w:val="1"/>
      <w:numFmt w:val="decimal"/>
      <w:lvlText w:val="%7."/>
      <w:lvlJc w:val="left"/>
      <w:pPr>
        <w:ind w:left="5490" w:hanging="360"/>
      </w:pPr>
    </w:lvl>
    <w:lvl w:ilvl="7" w:tplc="04190019" w:tentative="1">
      <w:start w:val="1"/>
      <w:numFmt w:val="lowerLetter"/>
      <w:lvlText w:val="%8."/>
      <w:lvlJc w:val="left"/>
      <w:pPr>
        <w:ind w:left="6210" w:hanging="360"/>
      </w:pPr>
    </w:lvl>
    <w:lvl w:ilvl="8" w:tplc="0419001B" w:tentative="1">
      <w:start w:val="1"/>
      <w:numFmt w:val="lowerRoman"/>
      <w:lvlText w:val="%9."/>
      <w:lvlJc w:val="right"/>
      <w:pPr>
        <w:ind w:left="6930" w:hanging="180"/>
      </w:pPr>
    </w:lvl>
  </w:abstractNum>
  <w:abstractNum w:abstractNumId="102" w15:restartNumberingAfterBreak="0">
    <w:nsid w:val="3B0D2AAB"/>
    <w:multiLevelType w:val="hybridMultilevel"/>
    <w:tmpl w:val="2170499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15:restartNumberingAfterBreak="0">
    <w:nsid w:val="3B25421F"/>
    <w:multiLevelType w:val="singleLevel"/>
    <w:tmpl w:val="6B7AA4A8"/>
    <w:lvl w:ilvl="0">
      <w:numFmt w:val="bullet"/>
      <w:lvlText w:val="-"/>
      <w:lvlJc w:val="left"/>
      <w:pPr>
        <w:tabs>
          <w:tab w:val="num" w:pos="1080"/>
        </w:tabs>
        <w:ind w:left="1080" w:hanging="360"/>
      </w:pPr>
      <w:rPr>
        <w:rFonts w:hint="default"/>
      </w:rPr>
    </w:lvl>
  </w:abstractNum>
  <w:abstractNum w:abstractNumId="104" w15:restartNumberingAfterBreak="0">
    <w:nsid w:val="3B432775"/>
    <w:multiLevelType w:val="hybridMultilevel"/>
    <w:tmpl w:val="54DAC94A"/>
    <w:lvl w:ilvl="0" w:tplc="B860CAC2">
      <w:start w:val="1"/>
      <w:numFmt w:val="decimal"/>
      <w:lvlText w:val="%1."/>
      <w:lvlJc w:val="left"/>
      <w:pPr>
        <w:ind w:left="720" w:hanging="360"/>
      </w:pPr>
      <w:rPr>
        <w:rFonts w:hint="default"/>
        <w:sz w:val="24"/>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15:restartNumberingAfterBreak="0">
    <w:nsid w:val="3BEE6BFF"/>
    <w:multiLevelType w:val="hybridMultilevel"/>
    <w:tmpl w:val="A5485E6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15:restartNumberingAfterBreak="0">
    <w:nsid w:val="3D786544"/>
    <w:multiLevelType w:val="hybridMultilevel"/>
    <w:tmpl w:val="5FEC503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15:restartNumberingAfterBreak="0">
    <w:nsid w:val="3E823FC6"/>
    <w:multiLevelType w:val="hybridMultilevel"/>
    <w:tmpl w:val="2084B742"/>
    <w:lvl w:ilvl="0" w:tplc="EBE2EDE2">
      <w:start w:val="1"/>
      <w:numFmt w:val="decimal"/>
      <w:lvlText w:val="%1)"/>
      <w:lvlJc w:val="left"/>
      <w:pPr>
        <w:ind w:left="1146" w:hanging="360"/>
      </w:pPr>
      <w:rPr>
        <w:sz w:val="24"/>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108" w15:restartNumberingAfterBreak="0">
    <w:nsid w:val="3EF03662"/>
    <w:multiLevelType w:val="hybridMultilevel"/>
    <w:tmpl w:val="1E24C492"/>
    <w:lvl w:ilvl="0" w:tplc="04190011">
      <w:start w:val="1"/>
      <w:numFmt w:val="decimal"/>
      <w:lvlText w:val="%1)"/>
      <w:lvlJc w:val="left"/>
      <w:pPr>
        <w:ind w:left="786"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15:restartNumberingAfterBreak="0">
    <w:nsid w:val="3F584EFA"/>
    <w:multiLevelType w:val="hybridMultilevel"/>
    <w:tmpl w:val="A9CCAC94"/>
    <w:lvl w:ilvl="0" w:tplc="04190011">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10" w15:restartNumberingAfterBreak="0">
    <w:nsid w:val="3F9A3D46"/>
    <w:multiLevelType w:val="hybridMultilevel"/>
    <w:tmpl w:val="5A48EA26"/>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1" w15:restartNumberingAfterBreak="0">
    <w:nsid w:val="40246042"/>
    <w:multiLevelType w:val="hybridMultilevel"/>
    <w:tmpl w:val="587E6B12"/>
    <w:lvl w:ilvl="0" w:tplc="04190011">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2" w15:restartNumberingAfterBreak="0">
    <w:nsid w:val="415E6D19"/>
    <w:multiLevelType w:val="hybridMultilevel"/>
    <w:tmpl w:val="3F30834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3" w15:restartNumberingAfterBreak="0">
    <w:nsid w:val="4167537B"/>
    <w:multiLevelType w:val="hybridMultilevel"/>
    <w:tmpl w:val="A3B289AC"/>
    <w:lvl w:ilvl="0" w:tplc="0419000F">
      <w:start w:val="1"/>
      <w:numFmt w:val="decimal"/>
      <w:lvlText w:val="%1."/>
      <w:lvlJc w:val="left"/>
      <w:pPr>
        <w:ind w:left="644" w:hanging="360"/>
      </w:p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14" w15:restartNumberingAfterBreak="0">
    <w:nsid w:val="41906076"/>
    <w:multiLevelType w:val="hybridMultilevel"/>
    <w:tmpl w:val="A9CCAC94"/>
    <w:lvl w:ilvl="0" w:tplc="04190011">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15" w15:restartNumberingAfterBreak="0">
    <w:nsid w:val="4318299D"/>
    <w:multiLevelType w:val="hybridMultilevel"/>
    <w:tmpl w:val="3D0A3A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6" w15:restartNumberingAfterBreak="0">
    <w:nsid w:val="437E7583"/>
    <w:multiLevelType w:val="hybridMultilevel"/>
    <w:tmpl w:val="06D46B7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15:restartNumberingAfterBreak="0">
    <w:nsid w:val="44152803"/>
    <w:multiLevelType w:val="hybridMultilevel"/>
    <w:tmpl w:val="50A05C4A"/>
    <w:lvl w:ilvl="0" w:tplc="0CB0FD66">
      <w:start w:val="1"/>
      <w:numFmt w:val="russianUpper"/>
      <w:lvlText w:val="%1)"/>
      <w:lvlJc w:val="left"/>
      <w:pPr>
        <w:ind w:left="1571" w:hanging="360"/>
      </w:pPr>
      <w:rPr>
        <w:rFont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18" w15:restartNumberingAfterBreak="0">
    <w:nsid w:val="451A3CE8"/>
    <w:multiLevelType w:val="hybridMultilevel"/>
    <w:tmpl w:val="84C2A35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15:restartNumberingAfterBreak="0">
    <w:nsid w:val="468A5738"/>
    <w:multiLevelType w:val="hybridMultilevel"/>
    <w:tmpl w:val="9B58EAB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0" w15:restartNumberingAfterBreak="0">
    <w:nsid w:val="4720588B"/>
    <w:multiLevelType w:val="hybridMultilevel"/>
    <w:tmpl w:val="123846E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1" w15:restartNumberingAfterBreak="0">
    <w:nsid w:val="47CC2152"/>
    <w:multiLevelType w:val="hybridMultilevel"/>
    <w:tmpl w:val="8B4ED242"/>
    <w:lvl w:ilvl="0" w:tplc="3E8C000C">
      <w:start w:val="1"/>
      <w:numFmt w:val="bullet"/>
      <w:lvlText w:val=""/>
      <w:lvlJc w:val="left"/>
      <w:pPr>
        <w:tabs>
          <w:tab w:val="num" w:pos="1000"/>
        </w:tabs>
        <w:ind w:left="1000" w:hanging="360"/>
      </w:pPr>
      <w:rPr>
        <w:rFonts w:ascii="Wingdings" w:hAnsi="Wingdings" w:hint="default"/>
        <w:sz w:val="24"/>
        <w:szCs w:val="24"/>
      </w:rPr>
    </w:lvl>
    <w:lvl w:ilvl="1" w:tplc="04190001">
      <w:start w:val="1"/>
      <w:numFmt w:val="bullet"/>
      <w:lvlText w:val=""/>
      <w:lvlJc w:val="left"/>
      <w:pPr>
        <w:tabs>
          <w:tab w:val="num" w:pos="1440"/>
        </w:tabs>
        <w:ind w:left="1440" w:hanging="360"/>
      </w:pPr>
      <w:rPr>
        <w:rFonts w:ascii="Symbol" w:hAnsi="Symbol" w:hint="default"/>
        <w:sz w:val="24"/>
        <w:szCs w:val="24"/>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2" w15:restartNumberingAfterBreak="0">
    <w:nsid w:val="48C330C6"/>
    <w:multiLevelType w:val="hybridMultilevel"/>
    <w:tmpl w:val="99D63AEA"/>
    <w:lvl w:ilvl="0" w:tplc="04190011">
      <w:start w:val="1"/>
      <w:numFmt w:val="decimal"/>
      <w:lvlText w:val="%1)"/>
      <w:lvlJc w:val="left"/>
      <w:pPr>
        <w:ind w:left="786"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23" w15:restartNumberingAfterBreak="0">
    <w:nsid w:val="48D84B7C"/>
    <w:multiLevelType w:val="hybridMultilevel"/>
    <w:tmpl w:val="53DED93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15:restartNumberingAfterBreak="0">
    <w:nsid w:val="496A34EA"/>
    <w:multiLevelType w:val="hybridMultilevel"/>
    <w:tmpl w:val="5C161AD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15:restartNumberingAfterBreak="0">
    <w:nsid w:val="4A8801A2"/>
    <w:multiLevelType w:val="hybridMultilevel"/>
    <w:tmpl w:val="A9CCAC94"/>
    <w:lvl w:ilvl="0" w:tplc="04190011">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26" w15:restartNumberingAfterBreak="0">
    <w:nsid w:val="4AA909D8"/>
    <w:multiLevelType w:val="hybridMultilevel"/>
    <w:tmpl w:val="616AB25C"/>
    <w:lvl w:ilvl="0" w:tplc="18A0EFAC">
      <w:start w:val="1"/>
      <w:numFmt w:val="decimal"/>
      <w:lvlText w:val="%1."/>
      <w:lvlJc w:val="left"/>
      <w:pPr>
        <w:tabs>
          <w:tab w:val="num" w:pos="720"/>
        </w:tabs>
        <w:ind w:left="720" w:hanging="360"/>
      </w:pPr>
      <w:rPr>
        <w:rFonts w:hint="default"/>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7" w15:restartNumberingAfterBreak="0">
    <w:nsid w:val="4AC47510"/>
    <w:multiLevelType w:val="hybridMultilevel"/>
    <w:tmpl w:val="5FB8B53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15:restartNumberingAfterBreak="0">
    <w:nsid w:val="4B8620D4"/>
    <w:multiLevelType w:val="hybridMultilevel"/>
    <w:tmpl w:val="28DE4A36"/>
    <w:lvl w:ilvl="0" w:tplc="0419000F">
      <w:start w:val="1"/>
      <w:numFmt w:val="decimal"/>
      <w:lvlText w:val="%1."/>
      <w:lvlJc w:val="left"/>
      <w:pPr>
        <w:tabs>
          <w:tab w:val="num" w:pos="644"/>
        </w:tabs>
        <w:ind w:left="644" w:hanging="360"/>
      </w:pPr>
    </w:lvl>
    <w:lvl w:ilvl="1" w:tplc="04190019" w:tentative="1">
      <w:start w:val="1"/>
      <w:numFmt w:val="lowerLetter"/>
      <w:lvlText w:val="%2."/>
      <w:lvlJc w:val="left"/>
      <w:pPr>
        <w:tabs>
          <w:tab w:val="num" w:pos="1156"/>
        </w:tabs>
        <w:ind w:left="1156" w:hanging="360"/>
      </w:pPr>
    </w:lvl>
    <w:lvl w:ilvl="2" w:tplc="0419001B" w:tentative="1">
      <w:start w:val="1"/>
      <w:numFmt w:val="lowerRoman"/>
      <w:lvlText w:val="%3."/>
      <w:lvlJc w:val="right"/>
      <w:pPr>
        <w:tabs>
          <w:tab w:val="num" w:pos="1876"/>
        </w:tabs>
        <w:ind w:left="1876" w:hanging="180"/>
      </w:pPr>
    </w:lvl>
    <w:lvl w:ilvl="3" w:tplc="0419000F" w:tentative="1">
      <w:start w:val="1"/>
      <w:numFmt w:val="decimal"/>
      <w:lvlText w:val="%4."/>
      <w:lvlJc w:val="left"/>
      <w:pPr>
        <w:tabs>
          <w:tab w:val="num" w:pos="2596"/>
        </w:tabs>
        <w:ind w:left="2596" w:hanging="360"/>
      </w:pPr>
    </w:lvl>
    <w:lvl w:ilvl="4" w:tplc="04190019" w:tentative="1">
      <w:start w:val="1"/>
      <w:numFmt w:val="lowerLetter"/>
      <w:lvlText w:val="%5."/>
      <w:lvlJc w:val="left"/>
      <w:pPr>
        <w:tabs>
          <w:tab w:val="num" w:pos="3316"/>
        </w:tabs>
        <w:ind w:left="3316" w:hanging="360"/>
      </w:pPr>
    </w:lvl>
    <w:lvl w:ilvl="5" w:tplc="0419001B" w:tentative="1">
      <w:start w:val="1"/>
      <w:numFmt w:val="lowerRoman"/>
      <w:lvlText w:val="%6."/>
      <w:lvlJc w:val="right"/>
      <w:pPr>
        <w:tabs>
          <w:tab w:val="num" w:pos="4036"/>
        </w:tabs>
        <w:ind w:left="4036" w:hanging="180"/>
      </w:pPr>
    </w:lvl>
    <w:lvl w:ilvl="6" w:tplc="0419000F" w:tentative="1">
      <w:start w:val="1"/>
      <w:numFmt w:val="decimal"/>
      <w:lvlText w:val="%7."/>
      <w:lvlJc w:val="left"/>
      <w:pPr>
        <w:tabs>
          <w:tab w:val="num" w:pos="4756"/>
        </w:tabs>
        <w:ind w:left="4756" w:hanging="360"/>
      </w:pPr>
    </w:lvl>
    <w:lvl w:ilvl="7" w:tplc="04190019" w:tentative="1">
      <w:start w:val="1"/>
      <w:numFmt w:val="lowerLetter"/>
      <w:lvlText w:val="%8."/>
      <w:lvlJc w:val="left"/>
      <w:pPr>
        <w:tabs>
          <w:tab w:val="num" w:pos="5476"/>
        </w:tabs>
        <w:ind w:left="5476" w:hanging="360"/>
      </w:pPr>
    </w:lvl>
    <w:lvl w:ilvl="8" w:tplc="0419001B" w:tentative="1">
      <w:start w:val="1"/>
      <w:numFmt w:val="lowerRoman"/>
      <w:lvlText w:val="%9."/>
      <w:lvlJc w:val="right"/>
      <w:pPr>
        <w:tabs>
          <w:tab w:val="num" w:pos="6196"/>
        </w:tabs>
        <w:ind w:left="6196" w:hanging="180"/>
      </w:pPr>
    </w:lvl>
  </w:abstractNum>
  <w:abstractNum w:abstractNumId="129" w15:restartNumberingAfterBreak="0">
    <w:nsid w:val="4CAD4A90"/>
    <w:multiLevelType w:val="hybridMultilevel"/>
    <w:tmpl w:val="66A40C1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0" w15:restartNumberingAfterBreak="0">
    <w:nsid w:val="4CCF586C"/>
    <w:multiLevelType w:val="hybridMultilevel"/>
    <w:tmpl w:val="23CEDB6C"/>
    <w:lvl w:ilvl="0" w:tplc="7D8CCDB8">
      <w:start w:val="1"/>
      <w:numFmt w:val="decimal"/>
      <w:lvlText w:val="%1)"/>
      <w:lvlJc w:val="left"/>
      <w:pPr>
        <w:ind w:left="720" w:hanging="360"/>
      </w:pPr>
      <w:rPr>
        <w:b w:val="0"/>
        <w:i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1" w15:restartNumberingAfterBreak="0">
    <w:nsid w:val="4D2C6070"/>
    <w:multiLevelType w:val="hybridMultilevel"/>
    <w:tmpl w:val="CCC0575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2" w15:restartNumberingAfterBreak="0">
    <w:nsid w:val="4DCA7604"/>
    <w:multiLevelType w:val="hybridMultilevel"/>
    <w:tmpl w:val="9AFE964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15:restartNumberingAfterBreak="0">
    <w:nsid w:val="4EE90FC0"/>
    <w:multiLevelType w:val="hybridMultilevel"/>
    <w:tmpl w:val="EA5EA45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15:restartNumberingAfterBreak="0">
    <w:nsid w:val="4EF12F49"/>
    <w:multiLevelType w:val="singleLevel"/>
    <w:tmpl w:val="0419000F"/>
    <w:lvl w:ilvl="0">
      <w:start w:val="1"/>
      <w:numFmt w:val="decimal"/>
      <w:lvlText w:val="%1."/>
      <w:lvlJc w:val="left"/>
      <w:pPr>
        <w:tabs>
          <w:tab w:val="num" w:pos="360"/>
        </w:tabs>
        <w:ind w:left="360" w:hanging="360"/>
      </w:pPr>
      <w:rPr>
        <w:rFonts w:hint="default"/>
      </w:rPr>
    </w:lvl>
  </w:abstractNum>
  <w:abstractNum w:abstractNumId="135" w15:restartNumberingAfterBreak="0">
    <w:nsid w:val="4F780657"/>
    <w:multiLevelType w:val="hybridMultilevel"/>
    <w:tmpl w:val="B0E23AD8"/>
    <w:lvl w:ilvl="0" w:tplc="04190011">
      <w:start w:val="1"/>
      <w:numFmt w:val="decimal"/>
      <w:lvlText w:val="%1)"/>
      <w:lvlJc w:val="left"/>
      <w:pPr>
        <w:ind w:left="792" w:hanging="360"/>
      </w:pPr>
    </w:lvl>
    <w:lvl w:ilvl="1" w:tplc="04190019" w:tentative="1">
      <w:start w:val="1"/>
      <w:numFmt w:val="lowerLetter"/>
      <w:lvlText w:val="%2."/>
      <w:lvlJc w:val="left"/>
      <w:pPr>
        <w:ind w:left="1512" w:hanging="360"/>
      </w:pPr>
    </w:lvl>
    <w:lvl w:ilvl="2" w:tplc="0419001B" w:tentative="1">
      <w:start w:val="1"/>
      <w:numFmt w:val="lowerRoman"/>
      <w:lvlText w:val="%3."/>
      <w:lvlJc w:val="right"/>
      <w:pPr>
        <w:ind w:left="2232" w:hanging="180"/>
      </w:pPr>
    </w:lvl>
    <w:lvl w:ilvl="3" w:tplc="0419000F" w:tentative="1">
      <w:start w:val="1"/>
      <w:numFmt w:val="decimal"/>
      <w:lvlText w:val="%4."/>
      <w:lvlJc w:val="left"/>
      <w:pPr>
        <w:ind w:left="2952" w:hanging="360"/>
      </w:pPr>
    </w:lvl>
    <w:lvl w:ilvl="4" w:tplc="04190019" w:tentative="1">
      <w:start w:val="1"/>
      <w:numFmt w:val="lowerLetter"/>
      <w:lvlText w:val="%5."/>
      <w:lvlJc w:val="left"/>
      <w:pPr>
        <w:ind w:left="3672" w:hanging="360"/>
      </w:pPr>
    </w:lvl>
    <w:lvl w:ilvl="5" w:tplc="0419001B" w:tentative="1">
      <w:start w:val="1"/>
      <w:numFmt w:val="lowerRoman"/>
      <w:lvlText w:val="%6."/>
      <w:lvlJc w:val="right"/>
      <w:pPr>
        <w:ind w:left="4392" w:hanging="180"/>
      </w:pPr>
    </w:lvl>
    <w:lvl w:ilvl="6" w:tplc="0419000F" w:tentative="1">
      <w:start w:val="1"/>
      <w:numFmt w:val="decimal"/>
      <w:lvlText w:val="%7."/>
      <w:lvlJc w:val="left"/>
      <w:pPr>
        <w:ind w:left="5112" w:hanging="360"/>
      </w:pPr>
    </w:lvl>
    <w:lvl w:ilvl="7" w:tplc="04190019" w:tentative="1">
      <w:start w:val="1"/>
      <w:numFmt w:val="lowerLetter"/>
      <w:lvlText w:val="%8."/>
      <w:lvlJc w:val="left"/>
      <w:pPr>
        <w:ind w:left="5832" w:hanging="360"/>
      </w:pPr>
    </w:lvl>
    <w:lvl w:ilvl="8" w:tplc="0419001B" w:tentative="1">
      <w:start w:val="1"/>
      <w:numFmt w:val="lowerRoman"/>
      <w:lvlText w:val="%9."/>
      <w:lvlJc w:val="right"/>
      <w:pPr>
        <w:ind w:left="6552" w:hanging="180"/>
      </w:pPr>
    </w:lvl>
  </w:abstractNum>
  <w:abstractNum w:abstractNumId="136" w15:restartNumberingAfterBreak="0">
    <w:nsid w:val="4F901096"/>
    <w:multiLevelType w:val="hybridMultilevel"/>
    <w:tmpl w:val="D66EF89C"/>
    <w:lvl w:ilvl="0" w:tplc="04190011">
      <w:start w:val="1"/>
      <w:numFmt w:val="decimal"/>
      <w:lvlText w:val="%1)"/>
      <w:lvlJc w:val="left"/>
      <w:pPr>
        <w:ind w:left="720" w:hanging="360"/>
      </w:pPr>
    </w:lvl>
    <w:lvl w:ilvl="1" w:tplc="04190011">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7" w15:restartNumberingAfterBreak="0">
    <w:nsid w:val="50AF0B89"/>
    <w:multiLevelType w:val="hybridMultilevel"/>
    <w:tmpl w:val="9AFE964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15:restartNumberingAfterBreak="0">
    <w:nsid w:val="51127775"/>
    <w:multiLevelType w:val="hybridMultilevel"/>
    <w:tmpl w:val="00564D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9" w15:restartNumberingAfterBreak="0">
    <w:nsid w:val="512948C9"/>
    <w:multiLevelType w:val="hybridMultilevel"/>
    <w:tmpl w:val="EFC4BBC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0" w15:restartNumberingAfterBreak="0">
    <w:nsid w:val="51E61C0E"/>
    <w:multiLevelType w:val="hybridMultilevel"/>
    <w:tmpl w:val="D86402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1" w15:restartNumberingAfterBreak="0">
    <w:nsid w:val="52135C20"/>
    <w:multiLevelType w:val="hybridMultilevel"/>
    <w:tmpl w:val="213EC77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2" w15:restartNumberingAfterBreak="0">
    <w:nsid w:val="521B2D05"/>
    <w:multiLevelType w:val="hybridMultilevel"/>
    <w:tmpl w:val="A4B09856"/>
    <w:lvl w:ilvl="0" w:tplc="04190011">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143" w15:restartNumberingAfterBreak="0">
    <w:nsid w:val="52DC7E94"/>
    <w:multiLevelType w:val="hybridMultilevel"/>
    <w:tmpl w:val="A43AE288"/>
    <w:lvl w:ilvl="0" w:tplc="04190011">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144" w15:restartNumberingAfterBreak="0">
    <w:nsid w:val="53437E19"/>
    <w:multiLevelType w:val="hybridMultilevel"/>
    <w:tmpl w:val="B468A97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5" w15:restartNumberingAfterBreak="0">
    <w:nsid w:val="54812E22"/>
    <w:multiLevelType w:val="hybridMultilevel"/>
    <w:tmpl w:val="F8BA8F8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6" w15:restartNumberingAfterBreak="0">
    <w:nsid w:val="54864DF4"/>
    <w:multiLevelType w:val="hybridMultilevel"/>
    <w:tmpl w:val="9FF02E5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7" w15:restartNumberingAfterBreak="0">
    <w:nsid w:val="54923529"/>
    <w:multiLevelType w:val="hybridMultilevel"/>
    <w:tmpl w:val="63CE4F4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15:restartNumberingAfterBreak="0">
    <w:nsid w:val="550A32A1"/>
    <w:multiLevelType w:val="hybridMultilevel"/>
    <w:tmpl w:val="253E206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9" w15:restartNumberingAfterBreak="0">
    <w:nsid w:val="55E508B7"/>
    <w:multiLevelType w:val="hybridMultilevel"/>
    <w:tmpl w:val="1974E85A"/>
    <w:lvl w:ilvl="0" w:tplc="AF583956">
      <w:start w:val="1"/>
      <w:numFmt w:val="bullet"/>
      <w:lvlText w:val=""/>
      <w:lvlJc w:val="left"/>
      <w:pPr>
        <w:tabs>
          <w:tab w:val="num" w:pos="1080"/>
        </w:tabs>
        <w:ind w:left="108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0" w15:restartNumberingAfterBreak="0">
    <w:nsid w:val="56AD7BC8"/>
    <w:multiLevelType w:val="hybridMultilevel"/>
    <w:tmpl w:val="064CCB24"/>
    <w:lvl w:ilvl="0" w:tplc="C2B8A79E">
      <w:start w:val="1"/>
      <w:numFmt w:val="decimal"/>
      <w:lvlText w:val="%1."/>
      <w:lvlJc w:val="left"/>
      <w:pPr>
        <w:tabs>
          <w:tab w:val="num" w:pos="600"/>
        </w:tabs>
        <w:ind w:left="600" w:hanging="60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51" w15:restartNumberingAfterBreak="0">
    <w:nsid w:val="56F40728"/>
    <w:multiLevelType w:val="hybridMultilevel"/>
    <w:tmpl w:val="A35229B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2" w15:restartNumberingAfterBreak="0">
    <w:nsid w:val="576A4F77"/>
    <w:multiLevelType w:val="hybridMultilevel"/>
    <w:tmpl w:val="88A0FAE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15:restartNumberingAfterBreak="0">
    <w:nsid w:val="57760EA6"/>
    <w:multiLevelType w:val="hybridMultilevel"/>
    <w:tmpl w:val="533CB7F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15:restartNumberingAfterBreak="0">
    <w:nsid w:val="5783779B"/>
    <w:multiLevelType w:val="hybridMultilevel"/>
    <w:tmpl w:val="96A248D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5" w15:restartNumberingAfterBreak="0">
    <w:nsid w:val="584879B6"/>
    <w:multiLevelType w:val="hybridMultilevel"/>
    <w:tmpl w:val="921E03C0"/>
    <w:lvl w:ilvl="0" w:tplc="04190009">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6" w15:restartNumberingAfterBreak="0">
    <w:nsid w:val="58503FD9"/>
    <w:multiLevelType w:val="hybridMultilevel"/>
    <w:tmpl w:val="4D00834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15:restartNumberingAfterBreak="0">
    <w:nsid w:val="588D62CF"/>
    <w:multiLevelType w:val="hybridMultilevel"/>
    <w:tmpl w:val="FBA6CEC0"/>
    <w:lvl w:ilvl="0" w:tplc="04190011">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158" w15:restartNumberingAfterBreak="0">
    <w:nsid w:val="59F55932"/>
    <w:multiLevelType w:val="hybridMultilevel"/>
    <w:tmpl w:val="27E4D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9" w15:restartNumberingAfterBreak="0">
    <w:nsid w:val="5B0F1BCA"/>
    <w:multiLevelType w:val="hybridMultilevel"/>
    <w:tmpl w:val="7F60EF34"/>
    <w:lvl w:ilvl="0" w:tplc="04190011">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160" w15:restartNumberingAfterBreak="0">
    <w:nsid w:val="5B4A6EB8"/>
    <w:multiLevelType w:val="hybridMultilevel"/>
    <w:tmpl w:val="201A0B1E"/>
    <w:lvl w:ilvl="0" w:tplc="CA62A572">
      <w:start w:val="1"/>
      <w:numFmt w:val="decimal"/>
      <w:lvlText w:val="%1."/>
      <w:lvlJc w:val="left"/>
      <w:pPr>
        <w:ind w:left="720" w:hanging="360"/>
      </w:pPr>
      <w:rPr>
        <w:rFonts w:ascii="Times New Roman" w:hAnsi="Times New Roman" w:cs="Times New Roman" w:hint="default"/>
        <w:b w:val="0"/>
        <w:sz w:val="28"/>
        <w:szCs w:val="24"/>
      </w:rPr>
    </w:lvl>
    <w:lvl w:ilvl="1" w:tplc="5A584934">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15:restartNumberingAfterBreak="0">
    <w:nsid w:val="5C3F1A9C"/>
    <w:multiLevelType w:val="hybridMultilevel"/>
    <w:tmpl w:val="19F073F8"/>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62" w15:restartNumberingAfterBreak="0">
    <w:nsid w:val="5CDF281E"/>
    <w:multiLevelType w:val="hybridMultilevel"/>
    <w:tmpl w:val="8CDA2896"/>
    <w:lvl w:ilvl="0" w:tplc="7D8CCDB8">
      <w:start w:val="1"/>
      <w:numFmt w:val="decimal"/>
      <w:lvlText w:val="%1)"/>
      <w:lvlJc w:val="left"/>
      <w:pPr>
        <w:tabs>
          <w:tab w:val="num" w:pos="720"/>
        </w:tabs>
        <w:ind w:left="720" w:hanging="360"/>
      </w:pPr>
      <w:rPr>
        <w:b w:val="0"/>
        <w:i w:val="0"/>
      </w:rPr>
    </w:lvl>
    <w:lvl w:ilvl="1" w:tplc="0D3E5BA8">
      <w:start w:val="1"/>
      <w:numFmt w:val="bullet"/>
      <w:lvlText w:val=""/>
      <w:lvlJc w:val="left"/>
      <w:pPr>
        <w:tabs>
          <w:tab w:val="num" w:pos="1440"/>
        </w:tabs>
        <w:ind w:left="1440" w:hanging="360"/>
      </w:pPr>
      <w:rPr>
        <w:rFonts w:ascii="Wingdings" w:hAnsi="Wingdings" w:hint="default"/>
      </w:rPr>
    </w:lvl>
    <w:lvl w:ilvl="2" w:tplc="99CCA304">
      <w:start w:val="1"/>
      <w:numFmt w:val="bullet"/>
      <w:lvlText w:val=""/>
      <w:lvlJc w:val="left"/>
      <w:pPr>
        <w:tabs>
          <w:tab w:val="num" w:pos="2160"/>
        </w:tabs>
        <w:ind w:left="2160" w:hanging="360"/>
      </w:pPr>
      <w:rPr>
        <w:rFonts w:ascii="Wingdings" w:hAnsi="Wingdings" w:hint="default"/>
      </w:rPr>
    </w:lvl>
    <w:lvl w:ilvl="3" w:tplc="4CB2B000">
      <w:start w:val="1"/>
      <w:numFmt w:val="bullet"/>
      <w:lvlText w:val=""/>
      <w:lvlJc w:val="left"/>
      <w:pPr>
        <w:tabs>
          <w:tab w:val="num" w:pos="2880"/>
        </w:tabs>
        <w:ind w:left="2880" w:hanging="360"/>
      </w:pPr>
      <w:rPr>
        <w:rFonts w:ascii="Wingdings" w:hAnsi="Wingdings" w:hint="default"/>
      </w:rPr>
    </w:lvl>
    <w:lvl w:ilvl="4" w:tplc="744CF7BA">
      <w:start w:val="1"/>
      <w:numFmt w:val="bullet"/>
      <w:lvlText w:val=""/>
      <w:lvlJc w:val="left"/>
      <w:pPr>
        <w:tabs>
          <w:tab w:val="num" w:pos="3600"/>
        </w:tabs>
        <w:ind w:left="3600" w:hanging="360"/>
      </w:pPr>
      <w:rPr>
        <w:rFonts w:ascii="Wingdings" w:hAnsi="Wingdings" w:hint="default"/>
      </w:rPr>
    </w:lvl>
    <w:lvl w:ilvl="5" w:tplc="22CE8D8A">
      <w:start w:val="1"/>
      <w:numFmt w:val="bullet"/>
      <w:lvlText w:val=""/>
      <w:lvlJc w:val="left"/>
      <w:pPr>
        <w:tabs>
          <w:tab w:val="num" w:pos="4320"/>
        </w:tabs>
        <w:ind w:left="4320" w:hanging="360"/>
      </w:pPr>
      <w:rPr>
        <w:rFonts w:ascii="Wingdings" w:hAnsi="Wingdings" w:hint="default"/>
      </w:rPr>
    </w:lvl>
    <w:lvl w:ilvl="6" w:tplc="93103B92">
      <w:start w:val="1"/>
      <w:numFmt w:val="bullet"/>
      <w:lvlText w:val=""/>
      <w:lvlJc w:val="left"/>
      <w:pPr>
        <w:tabs>
          <w:tab w:val="num" w:pos="5040"/>
        </w:tabs>
        <w:ind w:left="5040" w:hanging="360"/>
      </w:pPr>
      <w:rPr>
        <w:rFonts w:ascii="Wingdings" w:hAnsi="Wingdings" w:hint="default"/>
      </w:rPr>
    </w:lvl>
    <w:lvl w:ilvl="7" w:tplc="D3003A5E">
      <w:start w:val="1"/>
      <w:numFmt w:val="bullet"/>
      <w:lvlText w:val=""/>
      <w:lvlJc w:val="left"/>
      <w:pPr>
        <w:tabs>
          <w:tab w:val="num" w:pos="5760"/>
        </w:tabs>
        <w:ind w:left="5760" w:hanging="360"/>
      </w:pPr>
      <w:rPr>
        <w:rFonts w:ascii="Wingdings" w:hAnsi="Wingdings" w:hint="default"/>
      </w:rPr>
    </w:lvl>
    <w:lvl w:ilvl="8" w:tplc="AEA2F5E2">
      <w:start w:val="1"/>
      <w:numFmt w:val="bullet"/>
      <w:lvlText w:val=""/>
      <w:lvlJc w:val="left"/>
      <w:pPr>
        <w:tabs>
          <w:tab w:val="num" w:pos="6480"/>
        </w:tabs>
        <w:ind w:left="6480" w:hanging="360"/>
      </w:pPr>
      <w:rPr>
        <w:rFonts w:ascii="Wingdings" w:hAnsi="Wingdings" w:hint="default"/>
      </w:rPr>
    </w:lvl>
  </w:abstractNum>
  <w:abstractNum w:abstractNumId="163" w15:restartNumberingAfterBreak="0">
    <w:nsid w:val="5D484D68"/>
    <w:multiLevelType w:val="hybridMultilevel"/>
    <w:tmpl w:val="8EEA20A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4" w15:restartNumberingAfterBreak="0">
    <w:nsid w:val="5DCB6DB6"/>
    <w:multiLevelType w:val="hybridMultilevel"/>
    <w:tmpl w:val="4522AC0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5" w15:restartNumberingAfterBreak="0">
    <w:nsid w:val="5F8B331B"/>
    <w:multiLevelType w:val="hybridMultilevel"/>
    <w:tmpl w:val="A642DDF0"/>
    <w:lvl w:ilvl="0" w:tplc="E804933C">
      <w:start w:val="1"/>
      <w:numFmt w:val="decimal"/>
      <w:lvlText w:val="%1."/>
      <w:lvlJc w:val="left"/>
      <w:pPr>
        <w:ind w:left="4612"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6" w15:restartNumberingAfterBreak="0">
    <w:nsid w:val="5FD403F1"/>
    <w:multiLevelType w:val="hybridMultilevel"/>
    <w:tmpl w:val="D49E7252"/>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7" w15:restartNumberingAfterBreak="0">
    <w:nsid w:val="60043361"/>
    <w:multiLevelType w:val="hybridMultilevel"/>
    <w:tmpl w:val="838AD802"/>
    <w:lvl w:ilvl="0" w:tplc="04190011">
      <w:start w:val="1"/>
      <w:numFmt w:val="decimal"/>
      <w:lvlText w:val="%1)"/>
      <w:lvlJc w:val="left"/>
      <w:pPr>
        <w:ind w:left="786"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68" w15:restartNumberingAfterBreak="0">
    <w:nsid w:val="60A563F5"/>
    <w:multiLevelType w:val="hybridMultilevel"/>
    <w:tmpl w:val="08ECA3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9" w15:restartNumberingAfterBreak="0">
    <w:nsid w:val="60F435A5"/>
    <w:multiLevelType w:val="hybridMultilevel"/>
    <w:tmpl w:val="7D2215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0" w15:restartNumberingAfterBreak="0">
    <w:nsid w:val="622D3195"/>
    <w:multiLevelType w:val="hybridMultilevel"/>
    <w:tmpl w:val="C8C47B6A"/>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71" w15:restartNumberingAfterBreak="0">
    <w:nsid w:val="62831239"/>
    <w:multiLevelType w:val="hybridMultilevel"/>
    <w:tmpl w:val="86F4D4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2" w15:restartNumberingAfterBreak="0">
    <w:nsid w:val="62EA03FD"/>
    <w:multiLevelType w:val="hybridMultilevel"/>
    <w:tmpl w:val="6C1A883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3" w15:restartNumberingAfterBreak="0">
    <w:nsid w:val="63B55B6B"/>
    <w:multiLevelType w:val="hybridMultilevel"/>
    <w:tmpl w:val="AE1ACB1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4" w15:restartNumberingAfterBreak="0">
    <w:nsid w:val="66050AAE"/>
    <w:multiLevelType w:val="hybridMultilevel"/>
    <w:tmpl w:val="F10CE2C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5" w15:restartNumberingAfterBreak="0">
    <w:nsid w:val="67591B4A"/>
    <w:multiLevelType w:val="hybridMultilevel"/>
    <w:tmpl w:val="20DE534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6" w15:restartNumberingAfterBreak="0">
    <w:nsid w:val="685F5387"/>
    <w:multiLevelType w:val="hybridMultilevel"/>
    <w:tmpl w:val="83ACEF42"/>
    <w:lvl w:ilvl="0" w:tplc="FFFFFFFF">
      <w:start w:val="1"/>
      <w:numFmt w:val="decimal"/>
      <w:lvlText w:val="%1."/>
      <w:lvlJc w:val="left"/>
      <w:pPr>
        <w:tabs>
          <w:tab w:val="num" w:pos="360"/>
        </w:tabs>
        <w:ind w:left="360" w:hanging="360"/>
      </w:pPr>
      <w:rPr>
        <w:rFonts w:hint="default"/>
      </w:rPr>
    </w:lvl>
    <w:lvl w:ilvl="1" w:tplc="0419000F">
      <w:start w:val="1"/>
      <w:numFmt w:val="decimal"/>
      <w:lvlText w:val="%2."/>
      <w:lvlJc w:val="left"/>
      <w:pPr>
        <w:tabs>
          <w:tab w:val="num" w:pos="1080"/>
        </w:tabs>
        <w:ind w:left="1080" w:hanging="360"/>
      </w:pPr>
      <w:rPr>
        <w:rFonts w:hint="default"/>
      </w:r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77" w15:restartNumberingAfterBreak="0">
    <w:nsid w:val="68B25569"/>
    <w:multiLevelType w:val="hybridMultilevel"/>
    <w:tmpl w:val="9BC2FF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8" w15:restartNumberingAfterBreak="0">
    <w:nsid w:val="6988478E"/>
    <w:multiLevelType w:val="hybridMultilevel"/>
    <w:tmpl w:val="D1D22688"/>
    <w:lvl w:ilvl="0" w:tplc="04190011">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9" w15:restartNumberingAfterBreak="0">
    <w:nsid w:val="69B46215"/>
    <w:multiLevelType w:val="hybridMultilevel"/>
    <w:tmpl w:val="FD6EF04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0" w15:restartNumberingAfterBreak="0">
    <w:nsid w:val="6B4927A0"/>
    <w:multiLevelType w:val="hybridMultilevel"/>
    <w:tmpl w:val="D8F6F9C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1" w15:restartNumberingAfterBreak="0">
    <w:nsid w:val="6B531E15"/>
    <w:multiLevelType w:val="hybridMultilevel"/>
    <w:tmpl w:val="86A03E9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2" w15:restartNumberingAfterBreak="0">
    <w:nsid w:val="6C3F08EC"/>
    <w:multiLevelType w:val="hybridMultilevel"/>
    <w:tmpl w:val="DA9C0D3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3" w15:restartNumberingAfterBreak="0">
    <w:nsid w:val="6CC35276"/>
    <w:multiLevelType w:val="hybridMultilevel"/>
    <w:tmpl w:val="9D347BD2"/>
    <w:lvl w:ilvl="0" w:tplc="04190011">
      <w:start w:val="1"/>
      <w:numFmt w:val="decimal"/>
      <w:lvlText w:val="%1)"/>
      <w:lvlJc w:val="left"/>
      <w:pPr>
        <w:ind w:left="720" w:hanging="360"/>
      </w:pPr>
      <w:rPr>
        <w:sz w:val="24"/>
        <w:szCs w:val="24"/>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4" w15:restartNumberingAfterBreak="0">
    <w:nsid w:val="6CC352CF"/>
    <w:multiLevelType w:val="hybridMultilevel"/>
    <w:tmpl w:val="5A48EA26"/>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5" w15:restartNumberingAfterBreak="0">
    <w:nsid w:val="6D442036"/>
    <w:multiLevelType w:val="hybridMultilevel"/>
    <w:tmpl w:val="F3D620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6" w15:restartNumberingAfterBreak="0">
    <w:nsid w:val="6D6B768C"/>
    <w:multiLevelType w:val="hybridMultilevel"/>
    <w:tmpl w:val="69B6F266"/>
    <w:lvl w:ilvl="0" w:tplc="AF583956">
      <w:start w:val="1"/>
      <w:numFmt w:val="bullet"/>
      <w:lvlText w:val=""/>
      <w:lvlJc w:val="left"/>
      <w:pPr>
        <w:tabs>
          <w:tab w:val="num" w:pos="1080"/>
        </w:tabs>
        <w:ind w:left="108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7" w15:restartNumberingAfterBreak="0">
    <w:nsid w:val="6D954426"/>
    <w:multiLevelType w:val="hybridMultilevel"/>
    <w:tmpl w:val="739C9CBE"/>
    <w:lvl w:ilvl="0" w:tplc="04190011">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188" w15:restartNumberingAfterBreak="0">
    <w:nsid w:val="6DA36848"/>
    <w:multiLevelType w:val="hybridMultilevel"/>
    <w:tmpl w:val="8CDA2896"/>
    <w:lvl w:ilvl="0" w:tplc="7D8CCDB8">
      <w:start w:val="1"/>
      <w:numFmt w:val="decimal"/>
      <w:lvlText w:val="%1)"/>
      <w:lvlJc w:val="left"/>
      <w:pPr>
        <w:tabs>
          <w:tab w:val="num" w:pos="720"/>
        </w:tabs>
        <w:ind w:left="720" w:hanging="360"/>
      </w:pPr>
      <w:rPr>
        <w:b w:val="0"/>
        <w:i w:val="0"/>
      </w:rPr>
    </w:lvl>
    <w:lvl w:ilvl="1" w:tplc="0D3E5BA8">
      <w:start w:val="1"/>
      <w:numFmt w:val="bullet"/>
      <w:lvlText w:val=""/>
      <w:lvlJc w:val="left"/>
      <w:pPr>
        <w:tabs>
          <w:tab w:val="num" w:pos="1440"/>
        </w:tabs>
        <w:ind w:left="1440" w:hanging="360"/>
      </w:pPr>
      <w:rPr>
        <w:rFonts w:ascii="Wingdings" w:hAnsi="Wingdings" w:hint="default"/>
      </w:rPr>
    </w:lvl>
    <w:lvl w:ilvl="2" w:tplc="99CCA304">
      <w:start w:val="1"/>
      <w:numFmt w:val="bullet"/>
      <w:lvlText w:val=""/>
      <w:lvlJc w:val="left"/>
      <w:pPr>
        <w:tabs>
          <w:tab w:val="num" w:pos="2160"/>
        </w:tabs>
        <w:ind w:left="2160" w:hanging="360"/>
      </w:pPr>
      <w:rPr>
        <w:rFonts w:ascii="Wingdings" w:hAnsi="Wingdings" w:hint="default"/>
      </w:rPr>
    </w:lvl>
    <w:lvl w:ilvl="3" w:tplc="4CB2B000">
      <w:start w:val="1"/>
      <w:numFmt w:val="bullet"/>
      <w:lvlText w:val=""/>
      <w:lvlJc w:val="left"/>
      <w:pPr>
        <w:tabs>
          <w:tab w:val="num" w:pos="2880"/>
        </w:tabs>
        <w:ind w:left="2880" w:hanging="360"/>
      </w:pPr>
      <w:rPr>
        <w:rFonts w:ascii="Wingdings" w:hAnsi="Wingdings" w:hint="default"/>
      </w:rPr>
    </w:lvl>
    <w:lvl w:ilvl="4" w:tplc="744CF7BA">
      <w:start w:val="1"/>
      <w:numFmt w:val="bullet"/>
      <w:lvlText w:val=""/>
      <w:lvlJc w:val="left"/>
      <w:pPr>
        <w:tabs>
          <w:tab w:val="num" w:pos="3600"/>
        </w:tabs>
        <w:ind w:left="3600" w:hanging="360"/>
      </w:pPr>
      <w:rPr>
        <w:rFonts w:ascii="Wingdings" w:hAnsi="Wingdings" w:hint="default"/>
      </w:rPr>
    </w:lvl>
    <w:lvl w:ilvl="5" w:tplc="22CE8D8A">
      <w:start w:val="1"/>
      <w:numFmt w:val="bullet"/>
      <w:lvlText w:val=""/>
      <w:lvlJc w:val="left"/>
      <w:pPr>
        <w:tabs>
          <w:tab w:val="num" w:pos="4320"/>
        </w:tabs>
        <w:ind w:left="4320" w:hanging="360"/>
      </w:pPr>
      <w:rPr>
        <w:rFonts w:ascii="Wingdings" w:hAnsi="Wingdings" w:hint="default"/>
      </w:rPr>
    </w:lvl>
    <w:lvl w:ilvl="6" w:tplc="93103B92">
      <w:start w:val="1"/>
      <w:numFmt w:val="bullet"/>
      <w:lvlText w:val=""/>
      <w:lvlJc w:val="left"/>
      <w:pPr>
        <w:tabs>
          <w:tab w:val="num" w:pos="5040"/>
        </w:tabs>
        <w:ind w:left="5040" w:hanging="360"/>
      </w:pPr>
      <w:rPr>
        <w:rFonts w:ascii="Wingdings" w:hAnsi="Wingdings" w:hint="default"/>
      </w:rPr>
    </w:lvl>
    <w:lvl w:ilvl="7" w:tplc="D3003A5E">
      <w:start w:val="1"/>
      <w:numFmt w:val="bullet"/>
      <w:lvlText w:val=""/>
      <w:lvlJc w:val="left"/>
      <w:pPr>
        <w:tabs>
          <w:tab w:val="num" w:pos="5760"/>
        </w:tabs>
        <w:ind w:left="5760" w:hanging="360"/>
      </w:pPr>
      <w:rPr>
        <w:rFonts w:ascii="Wingdings" w:hAnsi="Wingdings" w:hint="default"/>
      </w:rPr>
    </w:lvl>
    <w:lvl w:ilvl="8" w:tplc="AEA2F5E2">
      <w:start w:val="1"/>
      <w:numFmt w:val="bullet"/>
      <w:lvlText w:val=""/>
      <w:lvlJc w:val="left"/>
      <w:pPr>
        <w:tabs>
          <w:tab w:val="num" w:pos="6480"/>
        </w:tabs>
        <w:ind w:left="6480" w:hanging="360"/>
      </w:pPr>
      <w:rPr>
        <w:rFonts w:ascii="Wingdings" w:hAnsi="Wingdings" w:hint="default"/>
      </w:rPr>
    </w:lvl>
  </w:abstractNum>
  <w:abstractNum w:abstractNumId="189" w15:restartNumberingAfterBreak="0">
    <w:nsid w:val="6E172B1E"/>
    <w:multiLevelType w:val="hybridMultilevel"/>
    <w:tmpl w:val="A33EF3D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0" w15:restartNumberingAfterBreak="0">
    <w:nsid w:val="6E3A7497"/>
    <w:multiLevelType w:val="hybridMultilevel"/>
    <w:tmpl w:val="080E63A0"/>
    <w:lvl w:ilvl="0" w:tplc="500EC2D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1" w15:restartNumberingAfterBreak="0">
    <w:nsid w:val="6E696EDF"/>
    <w:multiLevelType w:val="hybridMultilevel"/>
    <w:tmpl w:val="9AFE964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2" w15:restartNumberingAfterBreak="0">
    <w:nsid w:val="6FBE1F01"/>
    <w:multiLevelType w:val="multilevel"/>
    <w:tmpl w:val="C6542DEC"/>
    <w:lvl w:ilvl="0">
      <w:start w:val="1"/>
      <w:numFmt w:val="decimal"/>
      <w:lvlText w:val="%1."/>
      <w:lvlJc w:val="left"/>
      <w:pPr>
        <w:ind w:left="720"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193" w15:restartNumberingAfterBreak="0">
    <w:nsid w:val="704E326D"/>
    <w:multiLevelType w:val="hybridMultilevel"/>
    <w:tmpl w:val="63D0BBD4"/>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4" w15:restartNumberingAfterBreak="0">
    <w:nsid w:val="70BB0BAB"/>
    <w:multiLevelType w:val="hybridMultilevel"/>
    <w:tmpl w:val="829C2A1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5" w15:restartNumberingAfterBreak="0">
    <w:nsid w:val="70C755D8"/>
    <w:multiLevelType w:val="hybridMultilevel"/>
    <w:tmpl w:val="010434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6" w15:restartNumberingAfterBreak="0">
    <w:nsid w:val="7202041E"/>
    <w:multiLevelType w:val="hybridMultilevel"/>
    <w:tmpl w:val="3E4C54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7" w15:restartNumberingAfterBreak="0">
    <w:nsid w:val="72294EB5"/>
    <w:multiLevelType w:val="hybridMultilevel"/>
    <w:tmpl w:val="85E071E6"/>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98" w15:restartNumberingAfterBreak="0">
    <w:nsid w:val="728C2998"/>
    <w:multiLevelType w:val="hybridMultilevel"/>
    <w:tmpl w:val="ECA86DC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9" w15:restartNumberingAfterBreak="0">
    <w:nsid w:val="742F7438"/>
    <w:multiLevelType w:val="hybridMultilevel"/>
    <w:tmpl w:val="B19897D2"/>
    <w:lvl w:ilvl="0" w:tplc="04190011">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200" w15:restartNumberingAfterBreak="0">
    <w:nsid w:val="7588316B"/>
    <w:multiLevelType w:val="hybridMultilevel"/>
    <w:tmpl w:val="000AEED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1" w15:restartNumberingAfterBreak="0">
    <w:nsid w:val="75C84268"/>
    <w:multiLevelType w:val="hybridMultilevel"/>
    <w:tmpl w:val="0FB02CC8"/>
    <w:lvl w:ilvl="0" w:tplc="0419000F">
      <w:start w:val="1"/>
      <w:numFmt w:val="decimal"/>
      <w:lvlText w:val="%1."/>
      <w:lvlJc w:val="left"/>
      <w:pPr>
        <w:ind w:left="720" w:hanging="360"/>
      </w:pPr>
      <w:rPr>
        <w:rFonts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2" w15:restartNumberingAfterBreak="0">
    <w:nsid w:val="7736352B"/>
    <w:multiLevelType w:val="hybridMultilevel"/>
    <w:tmpl w:val="E006084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3" w15:restartNumberingAfterBreak="0">
    <w:nsid w:val="77775927"/>
    <w:multiLevelType w:val="hybridMultilevel"/>
    <w:tmpl w:val="E39457E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4" w15:restartNumberingAfterBreak="0">
    <w:nsid w:val="77BB0C81"/>
    <w:multiLevelType w:val="hybridMultilevel"/>
    <w:tmpl w:val="A498D38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5" w15:restartNumberingAfterBreak="0">
    <w:nsid w:val="78506319"/>
    <w:multiLevelType w:val="hybridMultilevel"/>
    <w:tmpl w:val="20DE534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6" w15:restartNumberingAfterBreak="0">
    <w:nsid w:val="79300084"/>
    <w:multiLevelType w:val="hybridMultilevel"/>
    <w:tmpl w:val="E634EB62"/>
    <w:lvl w:ilvl="0" w:tplc="04190011">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7" w15:restartNumberingAfterBreak="0">
    <w:nsid w:val="79A91D00"/>
    <w:multiLevelType w:val="hybridMultilevel"/>
    <w:tmpl w:val="74A2CA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8" w15:restartNumberingAfterBreak="0">
    <w:nsid w:val="79D94D6B"/>
    <w:multiLevelType w:val="hybridMultilevel"/>
    <w:tmpl w:val="BA20FD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9" w15:restartNumberingAfterBreak="0">
    <w:nsid w:val="7A6A790A"/>
    <w:multiLevelType w:val="hybridMultilevel"/>
    <w:tmpl w:val="A6D0E70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0" w15:restartNumberingAfterBreak="0">
    <w:nsid w:val="7B485EEB"/>
    <w:multiLevelType w:val="hybridMultilevel"/>
    <w:tmpl w:val="3CA4C74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1" w15:restartNumberingAfterBreak="0">
    <w:nsid w:val="7BCD2DF4"/>
    <w:multiLevelType w:val="hybridMultilevel"/>
    <w:tmpl w:val="7132FDA6"/>
    <w:lvl w:ilvl="0" w:tplc="0419000F">
      <w:start w:val="1"/>
      <w:numFmt w:val="decimal"/>
      <w:lvlText w:val="%1."/>
      <w:lvlJc w:val="left"/>
      <w:pPr>
        <w:tabs>
          <w:tab w:val="num" w:pos="720"/>
        </w:tabs>
        <w:ind w:left="720" w:hanging="360"/>
      </w:pPr>
    </w:lvl>
    <w:lvl w:ilvl="1" w:tplc="04190011">
      <w:start w:val="1"/>
      <w:numFmt w:val="decimal"/>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2" w15:restartNumberingAfterBreak="0">
    <w:nsid w:val="7C4948D6"/>
    <w:multiLevelType w:val="hybridMultilevel"/>
    <w:tmpl w:val="DC88F3D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3" w15:restartNumberingAfterBreak="0">
    <w:nsid w:val="7CB03D24"/>
    <w:multiLevelType w:val="hybridMultilevel"/>
    <w:tmpl w:val="AC20C058"/>
    <w:lvl w:ilvl="0" w:tplc="04190011">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14" w15:restartNumberingAfterBreak="0">
    <w:nsid w:val="7CCC779E"/>
    <w:multiLevelType w:val="hybridMultilevel"/>
    <w:tmpl w:val="7F1E359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5" w15:restartNumberingAfterBreak="0">
    <w:nsid w:val="7D9F007C"/>
    <w:multiLevelType w:val="hybridMultilevel"/>
    <w:tmpl w:val="587E6B12"/>
    <w:lvl w:ilvl="0" w:tplc="04190011">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6" w15:restartNumberingAfterBreak="0">
    <w:nsid w:val="7DD36384"/>
    <w:multiLevelType w:val="hybridMultilevel"/>
    <w:tmpl w:val="1D442494"/>
    <w:lvl w:ilvl="0" w:tplc="0419000F">
      <w:start w:val="1"/>
      <w:numFmt w:val="decimal"/>
      <w:lvlText w:val="%1."/>
      <w:lvlJc w:val="left"/>
      <w:pPr>
        <w:tabs>
          <w:tab w:val="num" w:pos="1144"/>
        </w:tabs>
        <w:ind w:left="1144" w:hanging="360"/>
      </w:pPr>
    </w:lvl>
    <w:lvl w:ilvl="1" w:tplc="04190019" w:tentative="1">
      <w:start w:val="1"/>
      <w:numFmt w:val="lowerLetter"/>
      <w:lvlText w:val="%2."/>
      <w:lvlJc w:val="left"/>
      <w:pPr>
        <w:tabs>
          <w:tab w:val="num" w:pos="1864"/>
        </w:tabs>
        <w:ind w:left="1864" w:hanging="360"/>
      </w:pPr>
    </w:lvl>
    <w:lvl w:ilvl="2" w:tplc="0419001B" w:tentative="1">
      <w:start w:val="1"/>
      <w:numFmt w:val="lowerRoman"/>
      <w:lvlText w:val="%3."/>
      <w:lvlJc w:val="right"/>
      <w:pPr>
        <w:tabs>
          <w:tab w:val="num" w:pos="2584"/>
        </w:tabs>
        <w:ind w:left="2584" w:hanging="180"/>
      </w:pPr>
    </w:lvl>
    <w:lvl w:ilvl="3" w:tplc="0419000F" w:tentative="1">
      <w:start w:val="1"/>
      <w:numFmt w:val="decimal"/>
      <w:lvlText w:val="%4."/>
      <w:lvlJc w:val="left"/>
      <w:pPr>
        <w:tabs>
          <w:tab w:val="num" w:pos="3304"/>
        </w:tabs>
        <w:ind w:left="3304" w:hanging="360"/>
      </w:pPr>
    </w:lvl>
    <w:lvl w:ilvl="4" w:tplc="04190019" w:tentative="1">
      <w:start w:val="1"/>
      <w:numFmt w:val="lowerLetter"/>
      <w:lvlText w:val="%5."/>
      <w:lvlJc w:val="left"/>
      <w:pPr>
        <w:tabs>
          <w:tab w:val="num" w:pos="4024"/>
        </w:tabs>
        <w:ind w:left="4024" w:hanging="360"/>
      </w:pPr>
    </w:lvl>
    <w:lvl w:ilvl="5" w:tplc="0419001B" w:tentative="1">
      <w:start w:val="1"/>
      <w:numFmt w:val="lowerRoman"/>
      <w:lvlText w:val="%6."/>
      <w:lvlJc w:val="right"/>
      <w:pPr>
        <w:tabs>
          <w:tab w:val="num" w:pos="4744"/>
        </w:tabs>
        <w:ind w:left="4744" w:hanging="180"/>
      </w:pPr>
    </w:lvl>
    <w:lvl w:ilvl="6" w:tplc="0419000F" w:tentative="1">
      <w:start w:val="1"/>
      <w:numFmt w:val="decimal"/>
      <w:lvlText w:val="%7."/>
      <w:lvlJc w:val="left"/>
      <w:pPr>
        <w:tabs>
          <w:tab w:val="num" w:pos="5464"/>
        </w:tabs>
        <w:ind w:left="5464" w:hanging="360"/>
      </w:pPr>
    </w:lvl>
    <w:lvl w:ilvl="7" w:tplc="04190019" w:tentative="1">
      <w:start w:val="1"/>
      <w:numFmt w:val="lowerLetter"/>
      <w:lvlText w:val="%8."/>
      <w:lvlJc w:val="left"/>
      <w:pPr>
        <w:tabs>
          <w:tab w:val="num" w:pos="6184"/>
        </w:tabs>
        <w:ind w:left="6184" w:hanging="360"/>
      </w:pPr>
    </w:lvl>
    <w:lvl w:ilvl="8" w:tplc="0419001B" w:tentative="1">
      <w:start w:val="1"/>
      <w:numFmt w:val="lowerRoman"/>
      <w:lvlText w:val="%9."/>
      <w:lvlJc w:val="right"/>
      <w:pPr>
        <w:tabs>
          <w:tab w:val="num" w:pos="6904"/>
        </w:tabs>
        <w:ind w:left="6904" w:hanging="180"/>
      </w:pPr>
    </w:lvl>
  </w:abstractNum>
  <w:abstractNum w:abstractNumId="217" w15:restartNumberingAfterBreak="0">
    <w:nsid w:val="7E17172C"/>
    <w:multiLevelType w:val="hybridMultilevel"/>
    <w:tmpl w:val="5752819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8" w15:restartNumberingAfterBreak="0">
    <w:nsid w:val="7E8A47BE"/>
    <w:multiLevelType w:val="hybridMultilevel"/>
    <w:tmpl w:val="0DA010A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9" w15:restartNumberingAfterBreak="0">
    <w:nsid w:val="7EB1117D"/>
    <w:multiLevelType w:val="hybridMultilevel"/>
    <w:tmpl w:val="EA2C1A0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0" w15:restartNumberingAfterBreak="0">
    <w:nsid w:val="7EF006A0"/>
    <w:multiLevelType w:val="hybridMultilevel"/>
    <w:tmpl w:val="F258B5C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1" w15:restartNumberingAfterBreak="0">
    <w:nsid w:val="7EF25A11"/>
    <w:multiLevelType w:val="hybridMultilevel"/>
    <w:tmpl w:val="DC44C5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2" w15:restartNumberingAfterBreak="0">
    <w:nsid w:val="7F204CC8"/>
    <w:multiLevelType w:val="hybridMultilevel"/>
    <w:tmpl w:val="BC9077C0"/>
    <w:lvl w:ilvl="0" w:tplc="7D8CCDB8">
      <w:start w:val="1"/>
      <w:numFmt w:val="decimal"/>
      <w:lvlText w:val="%1)"/>
      <w:lvlJc w:val="left"/>
      <w:pPr>
        <w:ind w:left="720" w:hanging="360"/>
      </w:pPr>
      <w:rPr>
        <w:b w:val="0"/>
        <w:i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23" w15:restartNumberingAfterBreak="0">
    <w:nsid w:val="7FC579FC"/>
    <w:multiLevelType w:val="hybridMultilevel"/>
    <w:tmpl w:val="F63CFD1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01"/>
  </w:num>
  <w:num w:numId="2">
    <w:abstractNumId w:val="80"/>
  </w:num>
  <w:num w:numId="3">
    <w:abstractNumId w:val="93"/>
  </w:num>
  <w:num w:numId="4">
    <w:abstractNumId w:val="160"/>
  </w:num>
  <w:num w:numId="5">
    <w:abstractNumId w:val="165"/>
  </w:num>
  <w:num w:numId="6">
    <w:abstractNumId w:val="218"/>
  </w:num>
  <w:num w:numId="7">
    <w:abstractNumId w:val="98"/>
  </w:num>
  <w:num w:numId="8">
    <w:abstractNumId w:val="128"/>
  </w:num>
  <w:num w:numId="9">
    <w:abstractNumId w:val="117"/>
  </w:num>
  <w:num w:numId="10">
    <w:abstractNumId w:val="35"/>
  </w:num>
  <w:num w:numId="11">
    <w:abstractNumId w:val="20"/>
  </w:num>
  <w:num w:numId="12">
    <w:abstractNumId w:val="191"/>
  </w:num>
  <w:num w:numId="13">
    <w:abstractNumId w:val="132"/>
  </w:num>
  <w:num w:numId="14">
    <w:abstractNumId w:val="75"/>
  </w:num>
  <w:num w:numId="15">
    <w:abstractNumId w:val="113"/>
  </w:num>
  <w:num w:numId="16">
    <w:abstractNumId w:val="76"/>
  </w:num>
  <w:num w:numId="17">
    <w:abstractNumId w:val="51"/>
  </w:num>
  <w:num w:numId="18">
    <w:abstractNumId w:val="58"/>
  </w:num>
  <w:num w:numId="19">
    <w:abstractNumId w:val="216"/>
  </w:num>
  <w:num w:numId="20">
    <w:abstractNumId w:val="140"/>
  </w:num>
  <w:num w:numId="21">
    <w:abstractNumId w:val="50"/>
  </w:num>
  <w:num w:numId="22">
    <w:abstractNumId w:val="103"/>
  </w:num>
  <w:num w:numId="23">
    <w:abstractNumId w:val="193"/>
  </w:num>
  <w:num w:numId="24">
    <w:abstractNumId w:val="161"/>
  </w:num>
  <w:num w:numId="25">
    <w:abstractNumId w:val="150"/>
  </w:num>
  <w:num w:numId="26">
    <w:abstractNumId w:val="96"/>
  </w:num>
  <w:num w:numId="27">
    <w:abstractNumId w:val="91"/>
  </w:num>
  <w:num w:numId="28">
    <w:abstractNumId w:val="120"/>
  </w:num>
  <w:num w:numId="29">
    <w:abstractNumId w:val="70"/>
  </w:num>
  <w:num w:numId="30">
    <w:abstractNumId w:val="16"/>
  </w:num>
  <w:num w:numId="31">
    <w:abstractNumId w:val="31"/>
  </w:num>
  <w:num w:numId="32">
    <w:abstractNumId w:val="52"/>
  </w:num>
  <w:num w:numId="33">
    <w:abstractNumId w:val="1"/>
  </w:num>
  <w:num w:numId="34">
    <w:abstractNumId w:val="170"/>
  </w:num>
  <w:num w:numId="35">
    <w:abstractNumId w:val="185"/>
  </w:num>
  <w:num w:numId="36">
    <w:abstractNumId w:val="95"/>
  </w:num>
  <w:num w:numId="37">
    <w:abstractNumId w:val="186"/>
  </w:num>
  <w:num w:numId="38">
    <w:abstractNumId w:val="149"/>
  </w:num>
  <w:num w:numId="39">
    <w:abstractNumId w:val="169"/>
  </w:num>
  <w:num w:numId="40">
    <w:abstractNumId w:val="208"/>
  </w:num>
  <w:num w:numId="41">
    <w:abstractNumId w:val="134"/>
  </w:num>
  <w:num w:numId="42">
    <w:abstractNumId w:val="71"/>
  </w:num>
  <w:num w:numId="43">
    <w:abstractNumId w:val="168"/>
  </w:num>
  <w:num w:numId="44">
    <w:abstractNumId w:val="6"/>
  </w:num>
  <w:num w:numId="45">
    <w:abstractNumId w:val="115"/>
  </w:num>
  <w:num w:numId="46">
    <w:abstractNumId w:val="19"/>
  </w:num>
  <w:num w:numId="47">
    <w:abstractNumId w:val="196"/>
  </w:num>
  <w:num w:numId="48">
    <w:abstractNumId w:val="195"/>
  </w:num>
  <w:num w:numId="49">
    <w:abstractNumId w:val="73"/>
  </w:num>
  <w:num w:numId="50">
    <w:abstractNumId w:val="131"/>
  </w:num>
  <w:num w:numId="51">
    <w:abstractNumId w:val="36"/>
  </w:num>
  <w:num w:numId="52">
    <w:abstractNumId w:val="207"/>
  </w:num>
  <w:num w:numId="53">
    <w:abstractNumId w:val="77"/>
  </w:num>
  <w:num w:numId="54">
    <w:abstractNumId w:val="88"/>
  </w:num>
  <w:num w:numId="55">
    <w:abstractNumId w:val="138"/>
  </w:num>
  <w:num w:numId="56">
    <w:abstractNumId w:val="65"/>
  </w:num>
  <w:num w:numId="57">
    <w:abstractNumId w:val="121"/>
  </w:num>
  <w:num w:numId="58">
    <w:abstractNumId w:val="166"/>
  </w:num>
  <w:num w:numId="59">
    <w:abstractNumId w:val="176"/>
  </w:num>
  <w:num w:numId="60">
    <w:abstractNumId w:val="54"/>
  </w:num>
  <w:num w:numId="61">
    <w:abstractNumId w:val="171"/>
  </w:num>
  <w:num w:numId="62">
    <w:abstractNumId w:val="158"/>
  </w:num>
  <w:num w:numId="63">
    <w:abstractNumId w:val="129"/>
  </w:num>
  <w:num w:numId="64">
    <w:abstractNumId w:val="85"/>
  </w:num>
  <w:num w:numId="65">
    <w:abstractNumId w:val="177"/>
  </w:num>
  <w:num w:numId="66">
    <w:abstractNumId w:val="148"/>
  </w:num>
  <w:num w:numId="67">
    <w:abstractNumId w:val="33"/>
  </w:num>
  <w:num w:numId="68">
    <w:abstractNumId w:val="209"/>
  </w:num>
  <w:num w:numId="69">
    <w:abstractNumId w:val="126"/>
  </w:num>
  <w:num w:numId="70">
    <w:abstractNumId w:val="172"/>
  </w:num>
  <w:num w:numId="71">
    <w:abstractNumId w:val="57"/>
  </w:num>
  <w:num w:numId="72">
    <w:abstractNumId w:val="27"/>
  </w:num>
  <w:num w:numId="73">
    <w:abstractNumId w:val="11"/>
  </w:num>
  <w:num w:numId="74">
    <w:abstractNumId w:val="197"/>
  </w:num>
  <w:num w:numId="75">
    <w:abstractNumId w:val="45"/>
  </w:num>
  <w:num w:numId="76">
    <w:abstractNumId w:val="29"/>
  </w:num>
  <w:num w:numId="77">
    <w:abstractNumId w:val="94"/>
  </w:num>
  <w:num w:numId="78">
    <w:abstractNumId w:val="105"/>
  </w:num>
  <w:num w:numId="79">
    <w:abstractNumId w:val="5"/>
  </w:num>
  <w:num w:numId="80">
    <w:abstractNumId w:val="214"/>
  </w:num>
  <w:num w:numId="81">
    <w:abstractNumId w:val="40"/>
  </w:num>
  <w:num w:numId="82">
    <w:abstractNumId w:val="147"/>
  </w:num>
  <w:num w:numId="83">
    <w:abstractNumId w:val="178"/>
  </w:num>
  <w:num w:numId="84">
    <w:abstractNumId w:val="12"/>
  </w:num>
  <w:num w:numId="85">
    <w:abstractNumId w:val="145"/>
  </w:num>
  <w:num w:numId="86">
    <w:abstractNumId w:val="135"/>
  </w:num>
  <w:num w:numId="87">
    <w:abstractNumId w:val="182"/>
  </w:num>
  <w:num w:numId="88">
    <w:abstractNumId w:val="206"/>
  </w:num>
  <w:num w:numId="89">
    <w:abstractNumId w:val="194"/>
  </w:num>
  <w:num w:numId="90">
    <w:abstractNumId w:val="21"/>
  </w:num>
  <w:num w:numId="91">
    <w:abstractNumId w:val="100"/>
  </w:num>
  <w:num w:numId="92">
    <w:abstractNumId w:val="112"/>
  </w:num>
  <w:num w:numId="93">
    <w:abstractNumId w:val="163"/>
  </w:num>
  <w:num w:numId="94">
    <w:abstractNumId w:val="211"/>
  </w:num>
  <w:num w:numId="95">
    <w:abstractNumId w:val="62"/>
  </w:num>
  <w:num w:numId="96">
    <w:abstractNumId w:val="30"/>
  </w:num>
  <w:num w:numId="97">
    <w:abstractNumId w:val="220"/>
  </w:num>
  <w:num w:numId="98">
    <w:abstractNumId w:val="82"/>
  </w:num>
  <w:num w:numId="99">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2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1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162"/>
    <w:lvlOverride w:ilvl="0">
      <w:startOverride w:val="1"/>
    </w:lvlOverride>
    <w:lvlOverride w:ilvl="1"/>
    <w:lvlOverride w:ilvl="2"/>
    <w:lvlOverride w:ilvl="3"/>
    <w:lvlOverride w:ilvl="4"/>
    <w:lvlOverride w:ilvl="5"/>
    <w:lvlOverride w:ilvl="6"/>
    <w:lvlOverride w:ilvl="7"/>
    <w:lvlOverride w:ilvl="8"/>
  </w:num>
  <w:num w:numId="110">
    <w:abstractNumId w:val="2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106"/>
  </w:num>
  <w:num w:numId="120">
    <w:abstractNumId w:val="104"/>
  </w:num>
  <w:num w:numId="121">
    <w:abstractNumId w:val="42"/>
  </w:num>
  <w:num w:numId="122">
    <w:abstractNumId w:val="81"/>
  </w:num>
  <w:num w:numId="123">
    <w:abstractNumId w:val="99"/>
  </w:num>
  <w:num w:numId="124">
    <w:abstractNumId w:val="187"/>
  </w:num>
  <w:num w:numId="125">
    <w:abstractNumId w:val="143"/>
  </w:num>
  <w:num w:numId="126">
    <w:abstractNumId w:val="159"/>
  </w:num>
  <w:num w:numId="127">
    <w:abstractNumId w:val="13"/>
  </w:num>
  <w:num w:numId="128">
    <w:abstractNumId w:val="59"/>
  </w:num>
  <w:num w:numId="129">
    <w:abstractNumId w:val="142"/>
  </w:num>
  <w:num w:numId="130">
    <w:abstractNumId w:val="101"/>
  </w:num>
  <w:num w:numId="131">
    <w:abstractNumId w:val="24"/>
  </w:num>
  <w:num w:numId="132">
    <w:abstractNumId w:val="28"/>
  </w:num>
  <w:num w:numId="133">
    <w:abstractNumId w:val="34"/>
  </w:num>
  <w:num w:numId="134">
    <w:abstractNumId w:val="122"/>
  </w:num>
  <w:num w:numId="135">
    <w:abstractNumId w:val="167"/>
  </w:num>
  <w:num w:numId="136">
    <w:abstractNumId w:val="199"/>
  </w:num>
  <w:num w:numId="137">
    <w:abstractNumId w:val="200"/>
  </w:num>
  <w:num w:numId="138">
    <w:abstractNumId w:val="157"/>
  </w:num>
  <w:num w:numId="139">
    <w:abstractNumId w:val="17"/>
  </w:num>
  <w:num w:numId="140">
    <w:abstractNumId w:val="9"/>
  </w:num>
  <w:num w:numId="141">
    <w:abstractNumId w:val="43"/>
  </w:num>
  <w:num w:numId="142">
    <w:abstractNumId w:val="64"/>
  </w:num>
  <w:num w:numId="143">
    <w:abstractNumId w:val="183"/>
  </w:num>
  <w:num w:numId="144">
    <w:abstractNumId w:val="219"/>
  </w:num>
  <w:num w:numId="145">
    <w:abstractNumId w:val="190"/>
  </w:num>
  <w:num w:numId="146">
    <w:abstractNumId w:val="107"/>
  </w:num>
  <w:num w:numId="147">
    <w:abstractNumId w:val="61"/>
  </w:num>
  <w:num w:numId="148">
    <w:abstractNumId w:val="3"/>
  </w:num>
  <w:num w:numId="149">
    <w:abstractNumId w:val="175"/>
  </w:num>
  <w:num w:numId="150">
    <w:abstractNumId w:val="217"/>
  </w:num>
  <w:num w:numId="151">
    <w:abstractNumId w:val="174"/>
  </w:num>
  <w:num w:numId="152">
    <w:abstractNumId w:val="156"/>
  </w:num>
  <w:num w:numId="153">
    <w:abstractNumId w:val="55"/>
  </w:num>
  <w:num w:numId="154">
    <w:abstractNumId w:val="212"/>
  </w:num>
  <w:num w:numId="155">
    <w:abstractNumId w:val="118"/>
  </w:num>
  <w:num w:numId="156">
    <w:abstractNumId w:val="133"/>
  </w:num>
  <w:num w:numId="157">
    <w:abstractNumId w:val="210"/>
  </w:num>
  <w:num w:numId="158">
    <w:abstractNumId w:val="108"/>
  </w:num>
  <w:num w:numId="159">
    <w:abstractNumId w:val="83"/>
  </w:num>
  <w:num w:numId="160">
    <w:abstractNumId w:val="204"/>
  </w:num>
  <w:num w:numId="161">
    <w:abstractNumId w:val="8"/>
  </w:num>
  <w:num w:numId="162">
    <w:abstractNumId w:val="72"/>
  </w:num>
  <w:num w:numId="163">
    <w:abstractNumId w:val="47"/>
  </w:num>
  <w:num w:numId="164">
    <w:abstractNumId w:val="116"/>
  </w:num>
  <w:num w:numId="165">
    <w:abstractNumId w:val="144"/>
  </w:num>
  <w:num w:numId="166">
    <w:abstractNumId w:val="179"/>
  </w:num>
  <w:num w:numId="167">
    <w:abstractNumId w:val="173"/>
  </w:num>
  <w:num w:numId="168">
    <w:abstractNumId w:val="89"/>
  </w:num>
  <w:num w:numId="169">
    <w:abstractNumId w:val="137"/>
  </w:num>
  <w:num w:numId="170">
    <w:abstractNumId w:val="2"/>
  </w:num>
  <w:num w:numId="171">
    <w:abstractNumId w:val="139"/>
  </w:num>
  <w:num w:numId="172">
    <w:abstractNumId w:val="56"/>
  </w:num>
  <w:num w:numId="173">
    <w:abstractNumId w:val="203"/>
  </w:num>
  <w:num w:numId="174">
    <w:abstractNumId w:val="119"/>
  </w:num>
  <w:num w:numId="175">
    <w:abstractNumId w:val="189"/>
  </w:num>
  <w:num w:numId="176">
    <w:abstractNumId w:val="223"/>
  </w:num>
  <w:num w:numId="177">
    <w:abstractNumId w:val="164"/>
  </w:num>
  <w:num w:numId="178">
    <w:abstractNumId w:val="141"/>
  </w:num>
  <w:num w:numId="179">
    <w:abstractNumId w:val="205"/>
  </w:num>
  <w:num w:numId="180">
    <w:abstractNumId w:val="14"/>
  </w:num>
  <w:num w:numId="181">
    <w:abstractNumId w:val="10"/>
  </w:num>
  <w:num w:numId="182">
    <w:abstractNumId w:val="18"/>
  </w:num>
  <w:num w:numId="183">
    <w:abstractNumId w:val="90"/>
  </w:num>
  <w:num w:numId="184">
    <w:abstractNumId w:val="0"/>
  </w:num>
  <w:num w:numId="185">
    <w:abstractNumId w:val="151"/>
  </w:num>
  <w:num w:numId="186">
    <w:abstractNumId w:val="46"/>
  </w:num>
  <w:num w:numId="187">
    <w:abstractNumId w:val="154"/>
  </w:num>
  <w:num w:numId="188">
    <w:abstractNumId w:val="74"/>
  </w:num>
  <w:num w:numId="189">
    <w:abstractNumId w:val="7"/>
  </w:num>
  <w:num w:numId="190">
    <w:abstractNumId w:val="92"/>
  </w:num>
  <w:num w:numId="191">
    <w:abstractNumId w:val="198"/>
  </w:num>
  <w:num w:numId="192">
    <w:abstractNumId w:val="146"/>
  </w:num>
  <w:num w:numId="193">
    <w:abstractNumId w:val="181"/>
  </w:num>
  <w:num w:numId="194">
    <w:abstractNumId w:val="22"/>
  </w:num>
  <w:num w:numId="195">
    <w:abstractNumId w:val="152"/>
  </w:num>
  <w:num w:numId="196">
    <w:abstractNumId w:val="26"/>
  </w:num>
  <w:num w:numId="197">
    <w:abstractNumId w:val="102"/>
  </w:num>
  <w:num w:numId="198">
    <w:abstractNumId w:val="127"/>
  </w:num>
  <w:num w:numId="199">
    <w:abstractNumId w:val="78"/>
  </w:num>
  <w:num w:numId="200">
    <w:abstractNumId w:val="67"/>
  </w:num>
  <w:num w:numId="201">
    <w:abstractNumId w:val="4"/>
  </w:num>
  <w:num w:numId="202">
    <w:abstractNumId w:val="180"/>
  </w:num>
  <w:num w:numId="203">
    <w:abstractNumId w:val="68"/>
  </w:num>
  <w:num w:numId="204">
    <w:abstractNumId w:val="202"/>
  </w:num>
  <w:num w:numId="205">
    <w:abstractNumId w:val="123"/>
  </w:num>
  <w:num w:numId="206">
    <w:abstractNumId w:val="153"/>
  </w:num>
  <w:num w:numId="207">
    <w:abstractNumId w:val="124"/>
  </w:num>
  <w:num w:numId="208">
    <w:abstractNumId w:val="53"/>
  </w:num>
  <w:num w:numId="209">
    <w:abstractNumId w:val="25"/>
  </w:num>
  <w:num w:numId="210">
    <w:abstractNumId w:val="221"/>
  </w:num>
  <w:num w:numId="211">
    <w:abstractNumId w:val="37"/>
  </w:num>
  <w:num w:numId="212">
    <w:abstractNumId w:val="86"/>
  </w:num>
  <w:num w:numId="213">
    <w:abstractNumId w:val="41"/>
  </w:num>
  <w:num w:numId="214">
    <w:abstractNumId w:val="49"/>
  </w:num>
  <w:num w:numId="215">
    <w:abstractNumId w:val="1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abstractNumId w:val="1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abstractNumId w:val="1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abstractNumId w:val="1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0">
    <w:abstractNumId w:val="1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abstractNumId w:val="1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abstractNumId w:val="61"/>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3">
    <w:abstractNumId w:val="1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5">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6">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7">
    <w:abstractNumId w:val="1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8">
    <w:abstractNumId w:val="1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0">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1">
    <w:abstractNumId w:val="1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2">
    <w:abstractNumId w:val="1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3">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4">
    <w:abstractNumId w:val="1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6">
    <w:abstractNumId w:val="38"/>
  </w:num>
  <w:num w:numId="247">
    <w:abstractNumId w:val="110"/>
  </w:num>
  <w:num w:numId="248">
    <w:abstractNumId w:val="188"/>
  </w:num>
  <w:num w:numId="249">
    <w:abstractNumId w:val="2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0">
    <w:abstractNumId w:val="1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1">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2">
    <w:abstractNumId w:val="1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4">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5">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6">
    <w:abstractNumId w:val="130"/>
  </w:num>
  <w:num w:numId="257">
    <w:abstractNumId w:val="136"/>
  </w:num>
  <w:num w:numId="258">
    <w:abstractNumId w:val="39"/>
  </w:num>
  <w:num w:numId="259">
    <w:abstractNumId w:val="215"/>
  </w:num>
  <w:num w:numId="260">
    <w:abstractNumId w:val="111"/>
  </w:num>
  <w:num w:numId="261">
    <w:abstractNumId w:val="44"/>
  </w:num>
  <w:num w:numId="262">
    <w:abstractNumId w:val="192"/>
  </w:num>
  <w:num w:numId="263">
    <w:abstractNumId w:val="155"/>
  </w:num>
  <w:numIdMacAtCleanup w:val="2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7400"/>
    <w:rsid w:val="00012564"/>
    <w:rsid w:val="000132D8"/>
    <w:rsid w:val="000304A2"/>
    <w:rsid w:val="00035DAF"/>
    <w:rsid w:val="00046944"/>
    <w:rsid w:val="00050DA7"/>
    <w:rsid w:val="00054535"/>
    <w:rsid w:val="0005589F"/>
    <w:rsid w:val="00065933"/>
    <w:rsid w:val="00065B40"/>
    <w:rsid w:val="00065CD5"/>
    <w:rsid w:val="00067C4B"/>
    <w:rsid w:val="00084698"/>
    <w:rsid w:val="00085A99"/>
    <w:rsid w:val="000952F7"/>
    <w:rsid w:val="000B1ACC"/>
    <w:rsid w:val="000B77F8"/>
    <w:rsid w:val="000C0285"/>
    <w:rsid w:val="000C2132"/>
    <w:rsid w:val="000E1C65"/>
    <w:rsid w:val="000E2256"/>
    <w:rsid w:val="000E6766"/>
    <w:rsid w:val="000F09DA"/>
    <w:rsid w:val="00100463"/>
    <w:rsid w:val="00107DD1"/>
    <w:rsid w:val="001110CD"/>
    <w:rsid w:val="001122C8"/>
    <w:rsid w:val="00112D09"/>
    <w:rsid w:val="00116F9B"/>
    <w:rsid w:val="00120A5C"/>
    <w:rsid w:val="00121CF4"/>
    <w:rsid w:val="0012442F"/>
    <w:rsid w:val="00133B41"/>
    <w:rsid w:val="00141820"/>
    <w:rsid w:val="00142238"/>
    <w:rsid w:val="00151810"/>
    <w:rsid w:val="001629B1"/>
    <w:rsid w:val="00173A7B"/>
    <w:rsid w:val="00180803"/>
    <w:rsid w:val="0018294A"/>
    <w:rsid w:val="00183033"/>
    <w:rsid w:val="00184C71"/>
    <w:rsid w:val="00187861"/>
    <w:rsid w:val="001926ED"/>
    <w:rsid w:val="00192806"/>
    <w:rsid w:val="00195FAA"/>
    <w:rsid w:val="001A7105"/>
    <w:rsid w:val="001B5A0D"/>
    <w:rsid w:val="001C205F"/>
    <w:rsid w:val="001D00D0"/>
    <w:rsid w:val="001D758D"/>
    <w:rsid w:val="001E13E4"/>
    <w:rsid w:val="001E3F7D"/>
    <w:rsid w:val="001F3DC2"/>
    <w:rsid w:val="001F5694"/>
    <w:rsid w:val="00254440"/>
    <w:rsid w:val="002613B4"/>
    <w:rsid w:val="00270B8A"/>
    <w:rsid w:val="00271F0A"/>
    <w:rsid w:val="00277B4C"/>
    <w:rsid w:val="00284088"/>
    <w:rsid w:val="00286FF0"/>
    <w:rsid w:val="002876C5"/>
    <w:rsid w:val="00291645"/>
    <w:rsid w:val="00294733"/>
    <w:rsid w:val="00296C6B"/>
    <w:rsid w:val="002A04D3"/>
    <w:rsid w:val="002A1777"/>
    <w:rsid w:val="002A4208"/>
    <w:rsid w:val="002A6574"/>
    <w:rsid w:val="002A7905"/>
    <w:rsid w:val="002C0505"/>
    <w:rsid w:val="002C21CB"/>
    <w:rsid w:val="002D263F"/>
    <w:rsid w:val="002D2F79"/>
    <w:rsid w:val="002E4F1A"/>
    <w:rsid w:val="002E54E7"/>
    <w:rsid w:val="002E7FD9"/>
    <w:rsid w:val="002F1CA2"/>
    <w:rsid w:val="002F7B4A"/>
    <w:rsid w:val="003007B1"/>
    <w:rsid w:val="00300FCF"/>
    <w:rsid w:val="003018DA"/>
    <w:rsid w:val="003239DE"/>
    <w:rsid w:val="003429BE"/>
    <w:rsid w:val="00344545"/>
    <w:rsid w:val="0035143C"/>
    <w:rsid w:val="00354B90"/>
    <w:rsid w:val="00355B51"/>
    <w:rsid w:val="0035786B"/>
    <w:rsid w:val="00361545"/>
    <w:rsid w:val="00363817"/>
    <w:rsid w:val="0036513C"/>
    <w:rsid w:val="00365D8C"/>
    <w:rsid w:val="00370EA4"/>
    <w:rsid w:val="003713C5"/>
    <w:rsid w:val="003716AF"/>
    <w:rsid w:val="003735B0"/>
    <w:rsid w:val="00385838"/>
    <w:rsid w:val="00397119"/>
    <w:rsid w:val="003B532A"/>
    <w:rsid w:val="003D2697"/>
    <w:rsid w:val="003D6D03"/>
    <w:rsid w:val="003F04E8"/>
    <w:rsid w:val="003F0F92"/>
    <w:rsid w:val="003F1EB5"/>
    <w:rsid w:val="0040235D"/>
    <w:rsid w:val="0041056F"/>
    <w:rsid w:val="00422A1F"/>
    <w:rsid w:val="004338C5"/>
    <w:rsid w:val="004421A6"/>
    <w:rsid w:val="0045683B"/>
    <w:rsid w:val="004857EE"/>
    <w:rsid w:val="00491E2C"/>
    <w:rsid w:val="004A24CC"/>
    <w:rsid w:val="004A5C19"/>
    <w:rsid w:val="004C0F65"/>
    <w:rsid w:val="004C1CF6"/>
    <w:rsid w:val="004C7A1E"/>
    <w:rsid w:val="004E2A76"/>
    <w:rsid w:val="004E34D2"/>
    <w:rsid w:val="004F1F48"/>
    <w:rsid w:val="00500CF6"/>
    <w:rsid w:val="005108E6"/>
    <w:rsid w:val="00520BAA"/>
    <w:rsid w:val="00525B1D"/>
    <w:rsid w:val="005349AA"/>
    <w:rsid w:val="00535E67"/>
    <w:rsid w:val="00537334"/>
    <w:rsid w:val="00540C68"/>
    <w:rsid w:val="00542BBC"/>
    <w:rsid w:val="00553A76"/>
    <w:rsid w:val="00570CD2"/>
    <w:rsid w:val="00574605"/>
    <w:rsid w:val="00583346"/>
    <w:rsid w:val="00587650"/>
    <w:rsid w:val="0059286B"/>
    <w:rsid w:val="005A1930"/>
    <w:rsid w:val="005A2269"/>
    <w:rsid w:val="005B5323"/>
    <w:rsid w:val="005C4E8B"/>
    <w:rsid w:val="005C556E"/>
    <w:rsid w:val="005C64BA"/>
    <w:rsid w:val="005D2A35"/>
    <w:rsid w:val="005D327F"/>
    <w:rsid w:val="005D6945"/>
    <w:rsid w:val="005D793C"/>
    <w:rsid w:val="005E0C0F"/>
    <w:rsid w:val="005E1B5E"/>
    <w:rsid w:val="005F462D"/>
    <w:rsid w:val="00604214"/>
    <w:rsid w:val="00605973"/>
    <w:rsid w:val="00613C24"/>
    <w:rsid w:val="00631B34"/>
    <w:rsid w:val="006427A6"/>
    <w:rsid w:val="00644FFD"/>
    <w:rsid w:val="0066443E"/>
    <w:rsid w:val="00670456"/>
    <w:rsid w:val="0067277D"/>
    <w:rsid w:val="0067472B"/>
    <w:rsid w:val="00675829"/>
    <w:rsid w:val="00677E04"/>
    <w:rsid w:val="0069550D"/>
    <w:rsid w:val="00695F55"/>
    <w:rsid w:val="006A1013"/>
    <w:rsid w:val="006C267B"/>
    <w:rsid w:val="006C34FE"/>
    <w:rsid w:val="006C79A3"/>
    <w:rsid w:val="006C7FE7"/>
    <w:rsid w:val="006D50E7"/>
    <w:rsid w:val="006E38A0"/>
    <w:rsid w:val="006E3F98"/>
    <w:rsid w:val="006E699F"/>
    <w:rsid w:val="006E6AB4"/>
    <w:rsid w:val="006F10CE"/>
    <w:rsid w:val="006F27DE"/>
    <w:rsid w:val="006F4BB8"/>
    <w:rsid w:val="00701C8E"/>
    <w:rsid w:val="007072E6"/>
    <w:rsid w:val="00716C2A"/>
    <w:rsid w:val="007222EA"/>
    <w:rsid w:val="00722333"/>
    <w:rsid w:val="00722376"/>
    <w:rsid w:val="007234CE"/>
    <w:rsid w:val="00742ABC"/>
    <w:rsid w:val="00745291"/>
    <w:rsid w:val="0076097B"/>
    <w:rsid w:val="00761EDC"/>
    <w:rsid w:val="0076247E"/>
    <w:rsid w:val="00764220"/>
    <w:rsid w:val="00772C1F"/>
    <w:rsid w:val="007807CB"/>
    <w:rsid w:val="00784D0B"/>
    <w:rsid w:val="00785EFE"/>
    <w:rsid w:val="00795F09"/>
    <w:rsid w:val="007A3A71"/>
    <w:rsid w:val="007A5084"/>
    <w:rsid w:val="007A5F91"/>
    <w:rsid w:val="007A6FC8"/>
    <w:rsid w:val="007B5F86"/>
    <w:rsid w:val="007C3673"/>
    <w:rsid w:val="007E1DDB"/>
    <w:rsid w:val="007E7400"/>
    <w:rsid w:val="007F3C74"/>
    <w:rsid w:val="00800704"/>
    <w:rsid w:val="008019AD"/>
    <w:rsid w:val="00803341"/>
    <w:rsid w:val="0080448C"/>
    <w:rsid w:val="008166EE"/>
    <w:rsid w:val="00817342"/>
    <w:rsid w:val="0082480B"/>
    <w:rsid w:val="008314F0"/>
    <w:rsid w:val="0083685F"/>
    <w:rsid w:val="008443CA"/>
    <w:rsid w:val="00845BA3"/>
    <w:rsid w:val="00852D83"/>
    <w:rsid w:val="00854998"/>
    <w:rsid w:val="008613F2"/>
    <w:rsid w:val="0086231C"/>
    <w:rsid w:val="00876450"/>
    <w:rsid w:val="00891417"/>
    <w:rsid w:val="00893774"/>
    <w:rsid w:val="008A7208"/>
    <w:rsid w:val="008B1767"/>
    <w:rsid w:val="008B4A3A"/>
    <w:rsid w:val="008C423A"/>
    <w:rsid w:val="008D23E6"/>
    <w:rsid w:val="008D6975"/>
    <w:rsid w:val="008F2805"/>
    <w:rsid w:val="008F38B7"/>
    <w:rsid w:val="008F3917"/>
    <w:rsid w:val="009013D0"/>
    <w:rsid w:val="00914573"/>
    <w:rsid w:val="009179E0"/>
    <w:rsid w:val="00921D31"/>
    <w:rsid w:val="0092614D"/>
    <w:rsid w:val="0093662F"/>
    <w:rsid w:val="009369C0"/>
    <w:rsid w:val="00942148"/>
    <w:rsid w:val="00950174"/>
    <w:rsid w:val="009767F1"/>
    <w:rsid w:val="00976B73"/>
    <w:rsid w:val="00982014"/>
    <w:rsid w:val="00982B12"/>
    <w:rsid w:val="00984163"/>
    <w:rsid w:val="00990484"/>
    <w:rsid w:val="009A177F"/>
    <w:rsid w:val="009A3471"/>
    <w:rsid w:val="009B32DA"/>
    <w:rsid w:val="009B3C9C"/>
    <w:rsid w:val="009B470E"/>
    <w:rsid w:val="009D0344"/>
    <w:rsid w:val="009D14E1"/>
    <w:rsid w:val="009D3FAA"/>
    <w:rsid w:val="009D63A1"/>
    <w:rsid w:val="009E340B"/>
    <w:rsid w:val="009E45B2"/>
    <w:rsid w:val="009E607D"/>
    <w:rsid w:val="009E6126"/>
    <w:rsid w:val="009F239D"/>
    <w:rsid w:val="00A01D8B"/>
    <w:rsid w:val="00A13E34"/>
    <w:rsid w:val="00A16F3F"/>
    <w:rsid w:val="00A255CF"/>
    <w:rsid w:val="00A30436"/>
    <w:rsid w:val="00A371A8"/>
    <w:rsid w:val="00A40D2A"/>
    <w:rsid w:val="00A730D8"/>
    <w:rsid w:val="00A76E7B"/>
    <w:rsid w:val="00A7776C"/>
    <w:rsid w:val="00A9074B"/>
    <w:rsid w:val="00A914A5"/>
    <w:rsid w:val="00AA41C0"/>
    <w:rsid w:val="00AA4408"/>
    <w:rsid w:val="00AA44EF"/>
    <w:rsid w:val="00AA454B"/>
    <w:rsid w:val="00AB5DBD"/>
    <w:rsid w:val="00AC2A7F"/>
    <w:rsid w:val="00AD365D"/>
    <w:rsid w:val="00AF046F"/>
    <w:rsid w:val="00B01165"/>
    <w:rsid w:val="00B17784"/>
    <w:rsid w:val="00B31CE4"/>
    <w:rsid w:val="00B352EF"/>
    <w:rsid w:val="00B366D9"/>
    <w:rsid w:val="00B43DE0"/>
    <w:rsid w:val="00B50E85"/>
    <w:rsid w:val="00B565DF"/>
    <w:rsid w:val="00B6317A"/>
    <w:rsid w:val="00B90938"/>
    <w:rsid w:val="00B9136D"/>
    <w:rsid w:val="00B93819"/>
    <w:rsid w:val="00BA491F"/>
    <w:rsid w:val="00BB51AA"/>
    <w:rsid w:val="00BC3655"/>
    <w:rsid w:val="00BD1226"/>
    <w:rsid w:val="00BD1B09"/>
    <w:rsid w:val="00BD335C"/>
    <w:rsid w:val="00BF483B"/>
    <w:rsid w:val="00BF6D37"/>
    <w:rsid w:val="00BF6F85"/>
    <w:rsid w:val="00C04D5F"/>
    <w:rsid w:val="00C106CA"/>
    <w:rsid w:val="00C1274B"/>
    <w:rsid w:val="00C13A07"/>
    <w:rsid w:val="00C22E78"/>
    <w:rsid w:val="00C23E9C"/>
    <w:rsid w:val="00C26372"/>
    <w:rsid w:val="00C300C7"/>
    <w:rsid w:val="00C31048"/>
    <w:rsid w:val="00C35F91"/>
    <w:rsid w:val="00C43F30"/>
    <w:rsid w:val="00C522F7"/>
    <w:rsid w:val="00C5546A"/>
    <w:rsid w:val="00C873DC"/>
    <w:rsid w:val="00C924C2"/>
    <w:rsid w:val="00CA2399"/>
    <w:rsid w:val="00CA2C93"/>
    <w:rsid w:val="00CC6269"/>
    <w:rsid w:val="00CD4FA3"/>
    <w:rsid w:val="00CE3CA6"/>
    <w:rsid w:val="00CE78CF"/>
    <w:rsid w:val="00CF08A1"/>
    <w:rsid w:val="00CF2983"/>
    <w:rsid w:val="00CF4FF7"/>
    <w:rsid w:val="00D0021A"/>
    <w:rsid w:val="00D01FFE"/>
    <w:rsid w:val="00D043F8"/>
    <w:rsid w:val="00D04FCE"/>
    <w:rsid w:val="00D073CA"/>
    <w:rsid w:val="00D1488E"/>
    <w:rsid w:val="00D2132B"/>
    <w:rsid w:val="00D22653"/>
    <w:rsid w:val="00D27950"/>
    <w:rsid w:val="00D404DA"/>
    <w:rsid w:val="00D43BBC"/>
    <w:rsid w:val="00D46A9A"/>
    <w:rsid w:val="00D47CD9"/>
    <w:rsid w:val="00D53D00"/>
    <w:rsid w:val="00D715DE"/>
    <w:rsid w:val="00D716C0"/>
    <w:rsid w:val="00D72D88"/>
    <w:rsid w:val="00D76990"/>
    <w:rsid w:val="00D811EF"/>
    <w:rsid w:val="00D8186F"/>
    <w:rsid w:val="00D955E2"/>
    <w:rsid w:val="00D97659"/>
    <w:rsid w:val="00DA2565"/>
    <w:rsid w:val="00DA3B09"/>
    <w:rsid w:val="00DA698A"/>
    <w:rsid w:val="00DD5AE1"/>
    <w:rsid w:val="00DD681A"/>
    <w:rsid w:val="00DE43C7"/>
    <w:rsid w:val="00DE668A"/>
    <w:rsid w:val="00DF2B01"/>
    <w:rsid w:val="00DF47D1"/>
    <w:rsid w:val="00DF667D"/>
    <w:rsid w:val="00E05408"/>
    <w:rsid w:val="00E10157"/>
    <w:rsid w:val="00E1720D"/>
    <w:rsid w:val="00E17B93"/>
    <w:rsid w:val="00E225EC"/>
    <w:rsid w:val="00E23698"/>
    <w:rsid w:val="00E24B2E"/>
    <w:rsid w:val="00E26D78"/>
    <w:rsid w:val="00E32FA3"/>
    <w:rsid w:val="00E34A02"/>
    <w:rsid w:val="00E3619F"/>
    <w:rsid w:val="00E43A97"/>
    <w:rsid w:val="00E51228"/>
    <w:rsid w:val="00E5141B"/>
    <w:rsid w:val="00E52D64"/>
    <w:rsid w:val="00E562BF"/>
    <w:rsid w:val="00E7006D"/>
    <w:rsid w:val="00E7616E"/>
    <w:rsid w:val="00E770B2"/>
    <w:rsid w:val="00E836D2"/>
    <w:rsid w:val="00E872CA"/>
    <w:rsid w:val="00E94FCB"/>
    <w:rsid w:val="00EA2FBD"/>
    <w:rsid w:val="00EA53F8"/>
    <w:rsid w:val="00EA7908"/>
    <w:rsid w:val="00EC0FB1"/>
    <w:rsid w:val="00EC1746"/>
    <w:rsid w:val="00ED0B8E"/>
    <w:rsid w:val="00ED3CE5"/>
    <w:rsid w:val="00ED7115"/>
    <w:rsid w:val="00EE1A7B"/>
    <w:rsid w:val="00EE4E9E"/>
    <w:rsid w:val="00EF4A5F"/>
    <w:rsid w:val="00F14603"/>
    <w:rsid w:val="00F16FDE"/>
    <w:rsid w:val="00F175D9"/>
    <w:rsid w:val="00F175FA"/>
    <w:rsid w:val="00F24A13"/>
    <w:rsid w:val="00F339CA"/>
    <w:rsid w:val="00F41AF3"/>
    <w:rsid w:val="00F42A37"/>
    <w:rsid w:val="00F536E9"/>
    <w:rsid w:val="00F55332"/>
    <w:rsid w:val="00F61FE4"/>
    <w:rsid w:val="00F71098"/>
    <w:rsid w:val="00F819B4"/>
    <w:rsid w:val="00F8691A"/>
    <w:rsid w:val="00FA59F4"/>
    <w:rsid w:val="00FA740B"/>
    <w:rsid w:val="00FD6D5A"/>
    <w:rsid w:val="00FE2076"/>
    <w:rsid w:val="00FE446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69"/>
    <o:shapelayout v:ext="edit">
      <o:idmap v:ext="edit" data="1"/>
    </o:shapelayout>
  </w:shapeDefaults>
  <w:decimalSymbol w:val=","/>
  <w:listSeparator w:val=";"/>
  <w14:docId w14:val="634D7917"/>
  <w15:docId w15:val="{46AFC0B6-0A52-4AC9-BA69-7F88A424AA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iPriority="0" w:unhideWhenUsed="1"/>
    <w:lsdException w:name="HTML Cite" w:semiHidden="1" w:unhideWhenUsed="1"/>
    <w:lsdException w:name="HTML Code" w:semiHidden="1" w:uiPriority="0"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72D88"/>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7E7400"/>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qFormat/>
    <w:rsid w:val="00363817"/>
    <w:pPr>
      <w:keepNext/>
      <w:widowControl w:val="0"/>
      <w:spacing w:before="240" w:after="60"/>
      <w:outlineLvl w:val="1"/>
    </w:pPr>
    <w:rPr>
      <w:rFonts w:ascii="Cambria" w:hAnsi="Cambria"/>
      <w:b/>
      <w:bCs/>
      <w:i/>
      <w:iCs/>
      <w:sz w:val="28"/>
      <w:szCs w:val="28"/>
    </w:rPr>
  </w:style>
  <w:style w:type="paragraph" w:styleId="3">
    <w:name w:val="heading 3"/>
    <w:aliases w:val=" Знак"/>
    <w:basedOn w:val="a"/>
    <w:next w:val="a"/>
    <w:link w:val="30"/>
    <w:qFormat/>
    <w:rsid w:val="003D6D03"/>
    <w:pPr>
      <w:keepNext/>
      <w:spacing w:before="240" w:after="60"/>
      <w:outlineLvl w:val="2"/>
    </w:pPr>
    <w:rPr>
      <w:rFonts w:ascii="Arial" w:hAnsi="Arial" w:cs="Arial"/>
      <w:b/>
      <w:bCs/>
      <w:sz w:val="26"/>
      <w:szCs w:val="26"/>
    </w:rPr>
  </w:style>
  <w:style w:type="paragraph" w:styleId="4">
    <w:name w:val="heading 4"/>
    <w:basedOn w:val="a"/>
    <w:next w:val="a"/>
    <w:link w:val="40"/>
    <w:uiPriority w:val="9"/>
    <w:qFormat/>
    <w:rsid w:val="00363817"/>
    <w:pPr>
      <w:keepNext/>
      <w:spacing w:before="240" w:after="60"/>
      <w:outlineLvl w:val="3"/>
    </w:pPr>
    <w:rPr>
      <w:b/>
      <w:bCs/>
      <w:sz w:val="28"/>
      <w:szCs w:val="28"/>
    </w:rPr>
  </w:style>
  <w:style w:type="paragraph" w:styleId="5">
    <w:name w:val="heading 5"/>
    <w:basedOn w:val="a"/>
    <w:next w:val="a"/>
    <w:link w:val="50"/>
    <w:uiPriority w:val="9"/>
    <w:qFormat/>
    <w:rsid w:val="00363817"/>
    <w:pPr>
      <w:spacing w:before="240" w:after="60"/>
      <w:outlineLvl w:val="4"/>
    </w:pPr>
    <w:rPr>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7E740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rmal (Web)"/>
    <w:basedOn w:val="a"/>
    <w:uiPriority w:val="99"/>
    <w:rsid w:val="007E7400"/>
    <w:pPr>
      <w:spacing w:before="100" w:beforeAutospacing="1" w:after="100" w:afterAutospacing="1"/>
      <w:jc w:val="both"/>
    </w:pPr>
    <w:rPr>
      <w:rFonts w:ascii="Verdana" w:hAnsi="Verdana"/>
      <w:sz w:val="17"/>
      <w:szCs w:val="17"/>
    </w:rPr>
  </w:style>
  <w:style w:type="paragraph" w:styleId="a5">
    <w:name w:val="List Paragraph"/>
    <w:basedOn w:val="a"/>
    <w:uiPriority w:val="34"/>
    <w:qFormat/>
    <w:rsid w:val="007E7400"/>
    <w:pPr>
      <w:widowControl w:val="0"/>
      <w:autoSpaceDE w:val="0"/>
      <w:autoSpaceDN w:val="0"/>
      <w:adjustRightInd w:val="0"/>
      <w:ind w:left="720" w:firstLine="720"/>
      <w:contextualSpacing/>
      <w:jc w:val="both"/>
    </w:pPr>
    <w:rPr>
      <w:rFonts w:ascii="Arial" w:hAnsi="Arial"/>
      <w:sz w:val="20"/>
      <w:szCs w:val="20"/>
    </w:rPr>
  </w:style>
  <w:style w:type="character" w:customStyle="1" w:styleId="10">
    <w:name w:val="Заголовок 1 Знак"/>
    <w:basedOn w:val="a0"/>
    <w:link w:val="1"/>
    <w:rsid w:val="007E7400"/>
    <w:rPr>
      <w:rFonts w:asciiTheme="majorHAnsi" w:eastAsiaTheme="majorEastAsia" w:hAnsiTheme="majorHAnsi" w:cstheme="majorBidi"/>
      <w:color w:val="2E74B5" w:themeColor="accent1" w:themeShade="BF"/>
      <w:sz w:val="32"/>
      <w:szCs w:val="32"/>
      <w:lang w:eastAsia="ru-RU"/>
    </w:rPr>
  </w:style>
  <w:style w:type="paragraph" w:styleId="a6">
    <w:name w:val="TOC Heading"/>
    <w:basedOn w:val="1"/>
    <w:next w:val="a"/>
    <w:uiPriority w:val="39"/>
    <w:unhideWhenUsed/>
    <w:qFormat/>
    <w:rsid w:val="007E7400"/>
    <w:pPr>
      <w:spacing w:line="259" w:lineRule="auto"/>
      <w:outlineLvl w:val="9"/>
    </w:pPr>
  </w:style>
  <w:style w:type="paragraph" w:styleId="11">
    <w:name w:val="toc 1"/>
    <w:basedOn w:val="a"/>
    <w:next w:val="a"/>
    <w:autoRedefine/>
    <w:uiPriority w:val="39"/>
    <w:unhideWhenUsed/>
    <w:rsid w:val="007E7400"/>
    <w:pPr>
      <w:spacing w:after="100"/>
    </w:pPr>
  </w:style>
  <w:style w:type="character" w:styleId="a7">
    <w:name w:val="Hyperlink"/>
    <w:basedOn w:val="a0"/>
    <w:unhideWhenUsed/>
    <w:rsid w:val="007E7400"/>
    <w:rPr>
      <w:color w:val="0563C1" w:themeColor="hyperlink"/>
      <w:u w:val="single"/>
    </w:rPr>
  </w:style>
  <w:style w:type="paragraph" w:styleId="a8">
    <w:name w:val="header"/>
    <w:basedOn w:val="a"/>
    <w:link w:val="a9"/>
    <w:uiPriority w:val="99"/>
    <w:unhideWhenUsed/>
    <w:rsid w:val="007E7400"/>
    <w:pPr>
      <w:tabs>
        <w:tab w:val="center" w:pos="4677"/>
        <w:tab w:val="right" w:pos="9355"/>
      </w:tabs>
    </w:pPr>
  </w:style>
  <w:style w:type="character" w:customStyle="1" w:styleId="a9">
    <w:name w:val="Верхний колонтитул Знак"/>
    <w:basedOn w:val="a0"/>
    <w:link w:val="a8"/>
    <w:uiPriority w:val="99"/>
    <w:rsid w:val="007E7400"/>
    <w:rPr>
      <w:rFonts w:ascii="Times New Roman" w:eastAsia="Times New Roman" w:hAnsi="Times New Roman" w:cs="Times New Roman"/>
      <w:sz w:val="24"/>
      <w:szCs w:val="24"/>
      <w:lang w:eastAsia="ru-RU"/>
    </w:rPr>
  </w:style>
  <w:style w:type="paragraph" w:styleId="aa">
    <w:name w:val="footer"/>
    <w:basedOn w:val="a"/>
    <w:link w:val="ab"/>
    <w:unhideWhenUsed/>
    <w:rsid w:val="007E7400"/>
    <w:pPr>
      <w:tabs>
        <w:tab w:val="center" w:pos="4677"/>
        <w:tab w:val="right" w:pos="9355"/>
      </w:tabs>
    </w:pPr>
  </w:style>
  <w:style w:type="character" w:customStyle="1" w:styleId="ab">
    <w:name w:val="Нижний колонтитул Знак"/>
    <w:basedOn w:val="a0"/>
    <w:link w:val="aa"/>
    <w:rsid w:val="007E7400"/>
    <w:rPr>
      <w:rFonts w:ascii="Times New Roman" w:eastAsia="Times New Roman" w:hAnsi="Times New Roman" w:cs="Times New Roman"/>
      <w:sz w:val="24"/>
      <w:szCs w:val="24"/>
      <w:lang w:eastAsia="ru-RU"/>
    </w:rPr>
  </w:style>
  <w:style w:type="paragraph" w:styleId="ac">
    <w:name w:val="Balloon Text"/>
    <w:basedOn w:val="a"/>
    <w:link w:val="ad"/>
    <w:uiPriority w:val="99"/>
    <w:semiHidden/>
    <w:unhideWhenUsed/>
    <w:rsid w:val="002F7B4A"/>
    <w:rPr>
      <w:rFonts w:ascii="Segoe UI" w:hAnsi="Segoe UI" w:cs="Segoe UI"/>
      <w:sz w:val="18"/>
      <w:szCs w:val="18"/>
    </w:rPr>
  </w:style>
  <w:style w:type="character" w:customStyle="1" w:styleId="ad">
    <w:name w:val="Текст выноски Знак"/>
    <w:basedOn w:val="a0"/>
    <w:link w:val="ac"/>
    <w:uiPriority w:val="99"/>
    <w:semiHidden/>
    <w:rsid w:val="002F7B4A"/>
    <w:rPr>
      <w:rFonts w:ascii="Segoe UI" w:eastAsia="Times New Roman" w:hAnsi="Segoe UI" w:cs="Segoe UI"/>
      <w:sz w:val="18"/>
      <w:szCs w:val="18"/>
      <w:lang w:eastAsia="ru-RU"/>
    </w:rPr>
  </w:style>
  <w:style w:type="character" w:customStyle="1" w:styleId="30">
    <w:name w:val="Заголовок 3 Знак"/>
    <w:aliases w:val=" Знак Знак"/>
    <w:basedOn w:val="a0"/>
    <w:link w:val="3"/>
    <w:rsid w:val="003D6D03"/>
    <w:rPr>
      <w:rFonts w:ascii="Arial" w:eastAsia="Times New Roman" w:hAnsi="Arial" w:cs="Arial"/>
      <w:b/>
      <w:bCs/>
      <w:sz w:val="26"/>
      <w:szCs w:val="26"/>
      <w:lang w:eastAsia="ru-RU"/>
    </w:rPr>
  </w:style>
  <w:style w:type="paragraph" w:styleId="21">
    <w:name w:val="Body Text 2"/>
    <w:basedOn w:val="a"/>
    <w:link w:val="22"/>
    <w:rsid w:val="00A914A5"/>
    <w:pPr>
      <w:widowControl w:val="0"/>
      <w:spacing w:after="120" w:line="480" w:lineRule="auto"/>
    </w:pPr>
    <w:rPr>
      <w:sz w:val="20"/>
      <w:szCs w:val="20"/>
    </w:rPr>
  </w:style>
  <w:style w:type="character" w:customStyle="1" w:styleId="22">
    <w:name w:val="Основной текст 2 Знак"/>
    <w:basedOn w:val="a0"/>
    <w:link w:val="21"/>
    <w:rsid w:val="00A914A5"/>
    <w:rPr>
      <w:rFonts w:ascii="Times New Roman" w:eastAsia="Times New Roman" w:hAnsi="Times New Roman" w:cs="Times New Roman"/>
      <w:sz w:val="20"/>
      <w:szCs w:val="20"/>
      <w:lang w:eastAsia="ru-RU"/>
    </w:rPr>
  </w:style>
  <w:style w:type="paragraph" w:styleId="HTML">
    <w:name w:val="HTML Preformatted"/>
    <w:basedOn w:val="a"/>
    <w:link w:val="HTML0"/>
    <w:rsid w:val="00A914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A914A5"/>
    <w:rPr>
      <w:rFonts w:ascii="Courier New" w:eastAsia="Times New Roman" w:hAnsi="Courier New" w:cs="Courier New"/>
      <w:sz w:val="20"/>
      <w:szCs w:val="20"/>
      <w:lang w:eastAsia="ru-RU"/>
    </w:rPr>
  </w:style>
  <w:style w:type="character" w:styleId="HTML1">
    <w:name w:val="HTML Code"/>
    <w:rsid w:val="00D47CD9"/>
    <w:rPr>
      <w:rFonts w:ascii="Courier New" w:eastAsia="Times New Roman" w:hAnsi="Courier New" w:cs="Courier New"/>
      <w:sz w:val="20"/>
      <w:szCs w:val="20"/>
    </w:rPr>
  </w:style>
  <w:style w:type="character" w:styleId="ae">
    <w:name w:val="Strong"/>
    <w:basedOn w:val="a0"/>
    <w:uiPriority w:val="22"/>
    <w:qFormat/>
    <w:rsid w:val="00E05408"/>
    <w:rPr>
      <w:b/>
      <w:bCs/>
    </w:rPr>
  </w:style>
  <w:style w:type="character" w:styleId="af">
    <w:name w:val="page number"/>
    <w:basedOn w:val="a0"/>
    <w:rsid w:val="009369C0"/>
  </w:style>
  <w:style w:type="paragraph" w:customStyle="1" w:styleId="a-txt">
    <w:name w:val="a-txt"/>
    <w:basedOn w:val="a"/>
    <w:rsid w:val="009E6126"/>
    <w:pPr>
      <w:spacing w:before="100" w:beforeAutospacing="1" w:after="100" w:afterAutospacing="1"/>
    </w:pPr>
  </w:style>
  <w:style w:type="paragraph" w:customStyle="1" w:styleId="12">
    <w:name w:val="Обычный (веб)1"/>
    <w:basedOn w:val="a"/>
    <w:rsid w:val="00F8691A"/>
    <w:pPr>
      <w:spacing w:before="100" w:beforeAutospacing="1" w:after="100" w:afterAutospacing="1"/>
    </w:pPr>
    <w:rPr>
      <w:color w:val="000000"/>
    </w:rPr>
  </w:style>
  <w:style w:type="character" w:customStyle="1" w:styleId="inv">
    <w:name w:val="inv"/>
    <w:basedOn w:val="a0"/>
    <w:rsid w:val="00F8691A"/>
  </w:style>
  <w:style w:type="character" w:customStyle="1" w:styleId="-">
    <w:name w:val="опред-е"/>
    <w:basedOn w:val="a0"/>
    <w:rsid w:val="00F8691A"/>
  </w:style>
  <w:style w:type="paragraph" w:customStyle="1" w:styleId="-0">
    <w:name w:val="-"/>
    <w:basedOn w:val="a"/>
    <w:rsid w:val="00F8691A"/>
    <w:pPr>
      <w:spacing w:before="100" w:beforeAutospacing="1" w:after="100" w:afterAutospacing="1"/>
    </w:pPr>
  </w:style>
  <w:style w:type="character" w:customStyle="1" w:styleId="sem">
    <w:name w:val="sem"/>
    <w:basedOn w:val="a0"/>
    <w:rsid w:val="00EE1A7B"/>
  </w:style>
  <w:style w:type="paragraph" w:styleId="HTML2">
    <w:name w:val="HTML Address"/>
    <w:basedOn w:val="a"/>
    <w:link w:val="HTML3"/>
    <w:rsid w:val="00133B41"/>
    <w:rPr>
      <w:i/>
      <w:iCs/>
    </w:rPr>
  </w:style>
  <w:style w:type="character" w:customStyle="1" w:styleId="HTML3">
    <w:name w:val="Адрес HTML Знак"/>
    <w:basedOn w:val="a0"/>
    <w:link w:val="HTML2"/>
    <w:rsid w:val="00133B41"/>
    <w:rPr>
      <w:rFonts w:ascii="Times New Roman" w:eastAsia="Times New Roman" w:hAnsi="Times New Roman" w:cs="Times New Roman"/>
      <w:i/>
      <w:iCs/>
      <w:sz w:val="24"/>
      <w:szCs w:val="24"/>
      <w:lang w:eastAsia="ru-RU"/>
    </w:rPr>
  </w:style>
  <w:style w:type="character" w:customStyle="1" w:styleId="mw-headline">
    <w:name w:val="mw-headline"/>
    <w:basedOn w:val="a0"/>
    <w:rsid w:val="00F14603"/>
  </w:style>
  <w:style w:type="character" w:customStyle="1" w:styleId="udar">
    <w:name w:val="udar"/>
    <w:basedOn w:val="a0"/>
    <w:rsid w:val="00E34A02"/>
  </w:style>
  <w:style w:type="paragraph" w:styleId="af0">
    <w:name w:val="Plain Text"/>
    <w:aliases w:val="Знак"/>
    <w:basedOn w:val="a"/>
    <w:link w:val="af1"/>
    <w:rsid w:val="00C522F7"/>
    <w:pPr>
      <w:spacing w:line="288" w:lineRule="auto"/>
      <w:ind w:firstLine="709"/>
      <w:jc w:val="both"/>
    </w:pPr>
    <w:rPr>
      <w:sz w:val="28"/>
      <w:szCs w:val="20"/>
    </w:rPr>
  </w:style>
  <w:style w:type="character" w:customStyle="1" w:styleId="af1">
    <w:name w:val="Текст Знак"/>
    <w:aliases w:val="Знак Знак"/>
    <w:basedOn w:val="a0"/>
    <w:link w:val="af0"/>
    <w:rsid w:val="00C522F7"/>
    <w:rPr>
      <w:rFonts w:ascii="Times New Roman" w:eastAsia="Times New Roman" w:hAnsi="Times New Roman" w:cs="Times New Roman"/>
      <w:sz w:val="28"/>
      <w:szCs w:val="20"/>
      <w:lang w:eastAsia="ru-RU"/>
    </w:rPr>
  </w:style>
  <w:style w:type="paragraph" w:customStyle="1" w:styleId="Default">
    <w:name w:val="Default"/>
    <w:rsid w:val="004C7A1E"/>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f2">
    <w:name w:val="Body Text"/>
    <w:basedOn w:val="a"/>
    <w:link w:val="af3"/>
    <w:unhideWhenUsed/>
    <w:rsid w:val="00363817"/>
    <w:pPr>
      <w:spacing w:after="120"/>
    </w:pPr>
  </w:style>
  <w:style w:type="character" w:customStyle="1" w:styleId="af3">
    <w:name w:val="Основной текст Знак"/>
    <w:basedOn w:val="a0"/>
    <w:link w:val="af2"/>
    <w:rsid w:val="00363817"/>
    <w:rPr>
      <w:rFonts w:ascii="Times New Roman" w:eastAsia="Times New Roman" w:hAnsi="Times New Roman" w:cs="Times New Roman"/>
      <w:sz w:val="24"/>
      <w:szCs w:val="24"/>
      <w:lang w:eastAsia="ru-RU"/>
    </w:rPr>
  </w:style>
  <w:style w:type="paragraph" w:styleId="23">
    <w:name w:val="Body Text Indent 2"/>
    <w:basedOn w:val="a"/>
    <w:link w:val="24"/>
    <w:unhideWhenUsed/>
    <w:rsid w:val="00363817"/>
    <w:pPr>
      <w:spacing w:after="120" w:line="480" w:lineRule="auto"/>
      <w:ind w:left="283"/>
    </w:pPr>
  </w:style>
  <w:style w:type="character" w:customStyle="1" w:styleId="24">
    <w:name w:val="Основной текст с отступом 2 Знак"/>
    <w:basedOn w:val="a0"/>
    <w:link w:val="23"/>
    <w:rsid w:val="00363817"/>
    <w:rPr>
      <w:rFonts w:ascii="Times New Roman" w:eastAsia="Times New Roman" w:hAnsi="Times New Roman" w:cs="Times New Roman"/>
      <w:sz w:val="24"/>
      <w:szCs w:val="24"/>
      <w:lang w:eastAsia="ru-RU"/>
    </w:rPr>
  </w:style>
  <w:style w:type="paragraph" w:customStyle="1" w:styleId="210">
    <w:name w:val="Основной текст с отступом 21"/>
    <w:basedOn w:val="a"/>
    <w:rsid w:val="00363817"/>
    <w:pPr>
      <w:widowControl w:val="0"/>
      <w:ind w:firstLine="284"/>
      <w:jc w:val="center"/>
    </w:pPr>
    <w:rPr>
      <w:sz w:val="20"/>
      <w:szCs w:val="20"/>
    </w:rPr>
  </w:style>
  <w:style w:type="paragraph" w:styleId="af4">
    <w:name w:val="Body Text Indent"/>
    <w:basedOn w:val="a"/>
    <w:link w:val="af5"/>
    <w:unhideWhenUsed/>
    <w:rsid w:val="00363817"/>
    <w:pPr>
      <w:spacing w:after="120"/>
      <w:ind w:left="283"/>
    </w:pPr>
  </w:style>
  <w:style w:type="character" w:customStyle="1" w:styleId="af5">
    <w:name w:val="Основной текст с отступом Знак"/>
    <w:basedOn w:val="a0"/>
    <w:link w:val="af4"/>
    <w:rsid w:val="00363817"/>
    <w:rPr>
      <w:rFonts w:ascii="Times New Roman" w:eastAsia="Times New Roman" w:hAnsi="Times New Roman" w:cs="Times New Roman"/>
      <w:sz w:val="24"/>
      <w:szCs w:val="24"/>
      <w:lang w:eastAsia="ru-RU"/>
    </w:rPr>
  </w:style>
  <w:style w:type="character" w:customStyle="1" w:styleId="20">
    <w:name w:val="Заголовок 2 Знак"/>
    <w:basedOn w:val="a0"/>
    <w:link w:val="2"/>
    <w:rsid w:val="00363817"/>
    <w:rPr>
      <w:rFonts w:ascii="Cambria" w:eastAsia="Times New Roman" w:hAnsi="Cambria" w:cs="Times New Roman"/>
      <w:b/>
      <w:bCs/>
      <w:i/>
      <w:iCs/>
      <w:sz w:val="28"/>
      <w:szCs w:val="28"/>
      <w:lang w:eastAsia="ru-RU"/>
    </w:rPr>
  </w:style>
  <w:style w:type="character" w:customStyle="1" w:styleId="40">
    <w:name w:val="Заголовок 4 Знак"/>
    <w:basedOn w:val="a0"/>
    <w:link w:val="4"/>
    <w:uiPriority w:val="9"/>
    <w:rsid w:val="00363817"/>
    <w:rPr>
      <w:rFonts w:ascii="Times New Roman" w:eastAsia="Times New Roman" w:hAnsi="Times New Roman" w:cs="Times New Roman"/>
      <w:b/>
      <w:bCs/>
      <w:sz w:val="28"/>
      <w:szCs w:val="28"/>
      <w:lang w:eastAsia="ru-RU"/>
    </w:rPr>
  </w:style>
  <w:style w:type="character" w:customStyle="1" w:styleId="50">
    <w:name w:val="Заголовок 5 Знак"/>
    <w:basedOn w:val="a0"/>
    <w:link w:val="5"/>
    <w:uiPriority w:val="9"/>
    <w:rsid w:val="00363817"/>
    <w:rPr>
      <w:rFonts w:ascii="Times New Roman" w:eastAsia="Times New Roman" w:hAnsi="Times New Roman" w:cs="Times New Roman"/>
      <w:b/>
      <w:bCs/>
      <w:i/>
      <w:iCs/>
      <w:sz w:val="26"/>
      <w:szCs w:val="26"/>
      <w:lang w:eastAsia="ru-RU"/>
    </w:rPr>
  </w:style>
  <w:style w:type="paragraph" w:customStyle="1" w:styleId="13">
    <w:name w:val="Обычный1"/>
    <w:uiPriority w:val="99"/>
    <w:rsid w:val="00363817"/>
    <w:pPr>
      <w:widowControl w:val="0"/>
      <w:spacing w:after="0" w:line="240" w:lineRule="auto"/>
    </w:pPr>
    <w:rPr>
      <w:rFonts w:ascii="Times New Roman" w:eastAsia="Times New Roman" w:hAnsi="Times New Roman" w:cs="Times New Roman"/>
      <w:snapToGrid w:val="0"/>
      <w:sz w:val="24"/>
      <w:szCs w:val="20"/>
      <w:lang w:eastAsia="ru-RU"/>
    </w:rPr>
  </w:style>
  <w:style w:type="paragraph" w:customStyle="1" w:styleId="af6">
    <w:name w:val="Для таблиц"/>
    <w:basedOn w:val="a"/>
    <w:rsid w:val="00363817"/>
  </w:style>
  <w:style w:type="paragraph" w:styleId="31">
    <w:name w:val="Body Text 3"/>
    <w:basedOn w:val="a"/>
    <w:link w:val="32"/>
    <w:rsid w:val="00363817"/>
    <w:pPr>
      <w:spacing w:after="120"/>
    </w:pPr>
    <w:rPr>
      <w:sz w:val="16"/>
      <w:szCs w:val="16"/>
    </w:rPr>
  </w:style>
  <w:style w:type="character" w:customStyle="1" w:styleId="32">
    <w:name w:val="Основной текст 3 Знак"/>
    <w:basedOn w:val="a0"/>
    <w:link w:val="31"/>
    <w:rsid w:val="00363817"/>
    <w:rPr>
      <w:rFonts w:ascii="Times New Roman" w:eastAsia="Times New Roman" w:hAnsi="Times New Roman" w:cs="Times New Roman"/>
      <w:sz w:val="16"/>
      <w:szCs w:val="16"/>
      <w:lang w:eastAsia="ru-RU"/>
    </w:rPr>
  </w:style>
  <w:style w:type="paragraph" w:styleId="af7">
    <w:name w:val="Title"/>
    <w:basedOn w:val="a"/>
    <w:link w:val="af8"/>
    <w:qFormat/>
    <w:rsid w:val="00363817"/>
    <w:pPr>
      <w:jc w:val="center"/>
    </w:pPr>
    <w:rPr>
      <w:b/>
      <w:bCs/>
      <w:i/>
      <w:iCs/>
      <w:u w:val="single"/>
    </w:rPr>
  </w:style>
  <w:style w:type="character" w:customStyle="1" w:styleId="af8">
    <w:name w:val="Заголовок Знак"/>
    <w:basedOn w:val="a0"/>
    <w:link w:val="af7"/>
    <w:rsid w:val="00363817"/>
    <w:rPr>
      <w:rFonts w:ascii="Times New Roman" w:eastAsia="Times New Roman" w:hAnsi="Times New Roman" w:cs="Times New Roman"/>
      <w:b/>
      <w:bCs/>
      <w:i/>
      <w:iCs/>
      <w:sz w:val="24"/>
      <w:szCs w:val="24"/>
      <w:u w:val="single"/>
      <w:lang w:eastAsia="ru-RU"/>
    </w:rPr>
  </w:style>
  <w:style w:type="paragraph" w:customStyle="1" w:styleId="bodyplain">
    <w:name w:val="bodyplain"/>
    <w:basedOn w:val="a"/>
    <w:rsid w:val="00363817"/>
    <w:pPr>
      <w:spacing w:before="100" w:beforeAutospacing="1" w:after="100" w:afterAutospacing="1"/>
      <w:jc w:val="both"/>
    </w:pPr>
    <w:rPr>
      <w:rFonts w:ascii="Verdana" w:hAnsi="Verdana"/>
      <w:color w:val="000000"/>
      <w:sz w:val="18"/>
      <w:szCs w:val="18"/>
    </w:rPr>
  </w:style>
  <w:style w:type="paragraph" w:customStyle="1" w:styleId="14">
    <w:name w:val="Название1"/>
    <w:basedOn w:val="a"/>
    <w:rsid w:val="00363817"/>
    <w:pPr>
      <w:spacing w:before="100" w:beforeAutospacing="1" w:after="100" w:afterAutospacing="1"/>
      <w:jc w:val="center"/>
    </w:pPr>
    <w:rPr>
      <w:rFonts w:ascii="Verdana" w:hAnsi="Verdana"/>
      <w:color w:val="000000"/>
      <w:sz w:val="32"/>
      <w:szCs w:val="32"/>
    </w:rPr>
  </w:style>
  <w:style w:type="paragraph" w:customStyle="1" w:styleId="310">
    <w:name w:val="Основной текст с отступом 31"/>
    <w:basedOn w:val="a"/>
    <w:rsid w:val="00363817"/>
    <w:pPr>
      <w:widowControl w:val="0"/>
      <w:ind w:left="284"/>
    </w:pPr>
    <w:rPr>
      <w:sz w:val="20"/>
      <w:szCs w:val="20"/>
    </w:rPr>
  </w:style>
  <w:style w:type="paragraph" w:styleId="33">
    <w:name w:val="Body Text Indent 3"/>
    <w:basedOn w:val="a"/>
    <w:link w:val="34"/>
    <w:rsid w:val="00363817"/>
    <w:pPr>
      <w:widowControl w:val="0"/>
      <w:spacing w:after="120"/>
      <w:ind w:left="283"/>
    </w:pPr>
    <w:rPr>
      <w:sz w:val="16"/>
      <w:szCs w:val="16"/>
    </w:rPr>
  </w:style>
  <w:style w:type="character" w:customStyle="1" w:styleId="34">
    <w:name w:val="Основной текст с отступом 3 Знак"/>
    <w:basedOn w:val="a0"/>
    <w:link w:val="33"/>
    <w:rsid w:val="00363817"/>
    <w:rPr>
      <w:rFonts w:ascii="Times New Roman" w:eastAsia="Times New Roman" w:hAnsi="Times New Roman" w:cs="Times New Roman"/>
      <w:sz w:val="16"/>
      <w:szCs w:val="16"/>
      <w:lang w:eastAsia="ru-RU"/>
    </w:rPr>
  </w:style>
  <w:style w:type="paragraph" w:customStyle="1" w:styleId="041e0441043d043e0432043d043e043904420435043a04410442">
    <w:name w:val="041e0441043d043e0432043d043e043904420435043a04410442"/>
    <w:basedOn w:val="a"/>
    <w:rsid w:val="00363817"/>
    <w:pPr>
      <w:spacing w:before="100" w:beforeAutospacing="1" w:after="100" w:afterAutospacing="1"/>
    </w:pPr>
  </w:style>
  <w:style w:type="paragraph" w:customStyle="1" w:styleId="15">
    <w:name w:val="Обычный1"/>
    <w:rsid w:val="00363817"/>
    <w:pPr>
      <w:widowControl w:val="0"/>
      <w:spacing w:after="0" w:line="240" w:lineRule="auto"/>
    </w:pPr>
    <w:rPr>
      <w:rFonts w:ascii="Times New Roman" w:eastAsia="Times New Roman" w:hAnsi="Times New Roman" w:cs="Times New Roman"/>
      <w:snapToGrid w:val="0"/>
      <w:sz w:val="24"/>
      <w:szCs w:val="20"/>
      <w:lang w:eastAsia="ru-RU"/>
    </w:rPr>
  </w:style>
  <w:style w:type="paragraph" w:customStyle="1" w:styleId="211">
    <w:name w:val="Основной текст с отступом 21"/>
    <w:basedOn w:val="a"/>
    <w:rsid w:val="00363817"/>
    <w:pPr>
      <w:widowControl w:val="0"/>
      <w:ind w:firstLine="284"/>
      <w:jc w:val="center"/>
    </w:pPr>
    <w:rPr>
      <w:sz w:val="20"/>
      <w:szCs w:val="20"/>
    </w:rPr>
  </w:style>
  <w:style w:type="paragraph" w:customStyle="1" w:styleId="311">
    <w:name w:val="Основной текст с отступом 31"/>
    <w:basedOn w:val="a"/>
    <w:rsid w:val="00363817"/>
    <w:pPr>
      <w:widowControl w:val="0"/>
      <w:ind w:left="284"/>
    </w:pPr>
    <w:rPr>
      <w:sz w:val="20"/>
      <w:szCs w:val="20"/>
    </w:rPr>
  </w:style>
  <w:style w:type="paragraph" w:styleId="af9">
    <w:name w:val="caption"/>
    <w:basedOn w:val="a"/>
    <w:next w:val="a"/>
    <w:qFormat/>
    <w:rsid w:val="00363817"/>
    <w:rPr>
      <w:sz w:val="28"/>
    </w:rPr>
  </w:style>
  <w:style w:type="paragraph" w:customStyle="1" w:styleId="FR1">
    <w:name w:val="FR1"/>
    <w:rsid w:val="00363817"/>
    <w:pPr>
      <w:spacing w:before="180" w:after="0" w:line="300" w:lineRule="auto"/>
      <w:ind w:left="280" w:right="1000"/>
    </w:pPr>
    <w:rPr>
      <w:rFonts w:ascii="Arial" w:eastAsia="Times New Roman" w:hAnsi="Arial" w:cs="Times New Roman"/>
      <w:b/>
      <w:snapToGrid w:val="0"/>
      <w:szCs w:val="20"/>
      <w:lang w:eastAsia="ru-RU"/>
    </w:rPr>
  </w:style>
  <w:style w:type="character" w:styleId="afa">
    <w:name w:val="Emphasis"/>
    <w:uiPriority w:val="20"/>
    <w:qFormat/>
    <w:rsid w:val="00363817"/>
    <w:rPr>
      <w:i/>
      <w:iCs/>
    </w:rPr>
  </w:style>
  <w:style w:type="character" w:styleId="afb">
    <w:name w:val="FollowedHyperlink"/>
    <w:basedOn w:val="a0"/>
    <w:uiPriority w:val="99"/>
    <w:semiHidden/>
    <w:unhideWhenUsed/>
    <w:rsid w:val="00363817"/>
    <w:rPr>
      <w:color w:val="954F72" w:themeColor="followedHyperlink"/>
      <w:u w:val="single"/>
    </w:rPr>
  </w:style>
  <w:style w:type="paragraph" w:customStyle="1" w:styleId="FR2">
    <w:name w:val="FR2"/>
    <w:rsid w:val="0086231C"/>
    <w:pPr>
      <w:widowControl w:val="0"/>
      <w:spacing w:after="0" w:line="420" w:lineRule="auto"/>
      <w:ind w:left="40"/>
    </w:pPr>
    <w:rPr>
      <w:rFonts w:ascii="Courier New" w:eastAsia="Times New Roman" w:hAnsi="Courier New" w:cs="Times New Roman"/>
      <w:snapToGrid w:val="0"/>
      <w:sz w:val="18"/>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332691">
      <w:bodyDiv w:val="1"/>
      <w:marLeft w:val="0"/>
      <w:marRight w:val="0"/>
      <w:marTop w:val="0"/>
      <w:marBottom w:val="0"/>
      <w:divBdr>
        <w:top w:val="none" w:sz="0" w:space="0" w:color="auto"/>
        <w:left w:val="none" w:sz="0" w:space="0" w:color="auto"/>
        <w:bottom w:val="none" w:sz="0" w:space="0" w:color="auto"/>
        <w:right w:val="none" w:sz="0" w:space="0" w:color="auto"/>
      </w:divBdr>
    </w:div>
    <w:div w:id="9376214">
      <w:bodyDiv w:val="1"/>
      <w:marLeft w:val="0"/>
      <w:marRight w:val="0"/>
      <w:marTop w:val="0"/>
      <w:marBottom w:val="0"/>
      <w:divBdr>
        <w:top w:val="none" w:sz="0" w:space="0" w:color="auto"/>
        <w:left w:val="none" w:sz="0" w:space="0" w:color="auto"/>
        <w:bottom w:val="none" w:sz="0" w:space="0" w:color="auto"/>
        <w:right w:val="none" w:sz="0" w:space="0" w:color="auto"/>
      </w:divBdr>
    </w:div>
    <w:div w:id="19355581">
      <w:bodyDiv w:val="1"/>
      <w:marLeft w:val="0"/>
      <w:marRight w:val="0"/>
      <w:marTop w:val="0"/>
      <w:marBottom w:val="0"/>
      <w:divBdr>
        <w:top w:val="none" w:sz="0" w:space="0" w:color="auto"/>
        <w:left w:val="none" w:sz="0" w:space="0" w:color="auto"/>
        <w:bottom w:val="none" w:sz="0" w:space="0" w:color="auto"/>
        <w:right w:val="none" w:sz="0" w:space="0" w:color="auto"/>
      </w:divBdr>
    </w:div>
    <w:div w:id="32584161">
      <w:bodyDiv w:val="1"/>
      <w:marLeft w:val="0"/>
      <w:marRight w:val="0"/>
      <w:marTop w:val="0"/>
      <w:marBottom w:val="0"/>
      <w:divBdr>
        <w:top w:val="none" w:sz="0" w:space="0" w:color="auto"/>
        <w:left w:val="none" w:sz="0" w:space="0" w:color="auto"/>
        <w:bottom w:val="none" w:sz="0" w:space="0" w:color="auto"/>
        <w:right w:val="none" w:sz="0" w:space="0" w:color="auto"/>
      </w:divBdr>
    </w:div>
    <w:div w:id="38407920">
      <w:bodyDiv w:val="1"/>
      <w:marLeft w:val="0"/>
      <w:marRight w:val="0"/>
      <w:marTop w:val="0"/>
      <w:marBottom w:val="0"/>
      <w:divBdr>
        <w:top w:val="none" w:sz="0" w:space="0" w:color="auto"/>
        <w:left w:val="none" w:sz="0" w:space="0" w:color="auto"/>
        <w:bottom w:val="none" w:sz="0" w:space="0" w:color="auto"/>
        <w:right w:val="none" w:sz="0" w:space="0" w:color="auto"/>
      </w:divBdr>
    </w:div>
    <w:div w:id="39330279">
      <w:bodyDiv w:val="1"/>
      <w:marLeft w:val="0"/>
      <w:marRight w:val="0"/>
      <w:marTop w:val="0"/>
      <w:marBottom w:val="0"/>
      <w:divBdr>
        <w:top w:val="none" w:sz="0" w:space="0" w:color="auto"/>
        <w:left w:val="none" w:sz="0" w:space="0" w:color="auto"/>
        <w:bottom w:val="none" w:sz="0" w:space="0" w:color="auto"/>
        <w:right w:val="none" w:sz="0" w:space="0" w:color="auto"/>
      </w:divBdr>
    </w:div>
    <w:div w:id="40248039">
      <w:bodyDiv w:val="1"/>
      <w:marLeft w:val="0"/>
      <w:marRight w:val="0"/>
      <w:marTop w:val="0"/>
      <w:marBottom w:val="0"/>
      <w:divBdr>
        <w:top w:val="none" w:sz="0" w:space="0" w:color="auto"/>
        <w:left w:val="none" w:sz="0" w:space="0" w:color="auto"/>
        <w:bottom w:val="none" w:sz="0" w:space="0" w:color="auto"/>
        <w:right w:val="none" w:sz="0" w:space="0" w:color="auto"/>
      </w:divBdr>
    </w:div>
    <w:div w:id="51539248">
      <w:bodyDiv w:val="1"/>
      <w:marLeft w:val="0"/>
      <w:marRight w:val="0"/>
      <w:marTop w:val="0"/>
      <w:marBottom w:val="0"/>
      <w:divBdr>
        <w:top w:val="none" w:sz="0" w:space="0" w:color="auto"/>
        <w:left w:val="none" w:sz="0" w:space="0" w:color="auto"/>
        <w:bottom w:val="none" w:sz="0" w:space="0" w:color="auto"/>
        <w:right w:val="none" w:sz="0" w:space="0" w:color="auto"/>
      </w:divBdr>
    </w:div>
    <w:div w:id="55976662">
      <w:bodyDiv w:val="1"/>
      <w:marLeft w:val="0"/>
      <w:marRight w:val="0"/>
      <w:marTop w:val="0"/>
      <w:marBottom w:val="0"/>
      <w:divBdr>
        <w:top w:val="none" w:sz="0" w:space="0" w:color="auto"/>
        <w:left w:val="none" w:sz="0" w:space="0" w:color="auto"/>
        <w:bottom w:val="none" w:sz="0" w:space="0" w:color="auto"/>
        <w:right w:val="none" w:sz="0" w:space="0" w:color="auto"/>
      </w:divBdr>
    </w:div>
    <w:div w:id="78259647">
      <w:bodyDiv w:val="1"/>
      <w:marLeft w:val="0"/>
      <w:marRight w:val="0"/>
      <w:marTop w:val="0"/>
      <w:marBottom w:val="0"/>
      <w:divBdr>
        <w:top w:val="none" w:sz="0" w:space="0" w:color="auto"/>
        <w:left w:val="none" w:sz="0" w:space="0" w:color="auto"/>
        <w:bottom w:val="none" w:sz="0" w:space="0" w:color="auto"/>
        <w:right w:val="none" w:sz="0" w:space="0" w:color="auto"/>
      </w:divBdr>
    </w:div>
    <w:div w:id="94642727">
      <w:bodyDiv w:val="1"/>
      <w:marLeft w:val="0"/>
      <w:marRight w:val="0"/>
      <w:marTop w:val="0"/>
      <w:marBottom w:val="0"/>
      <w:divBdr>
        <w:top w:val="none" w:sz="0" w:space="0" w:color="auto"/>
        <w:left w:val="none" w:sz="0" w:space="0" w:color="auto"/>
        <w:bottom w:val="none" w:sz="0" w:space="0" w:color="auto"/>
        <w:right w:val="none" w:sz="0" w:space="0" w:color="auto"/>
      </w:divBdr>
    </w:div>
    <w:div w:id="100145350">
      <w:bodyDiv w:val="1"/>
      <w:marLeft w:val="0"/>
      <w:marRight w:val="0"/>
      <w:marTop w:val="0"/>
      <w:marBottom w:val="0"/>
      <w:divBdr>
        <w:top w:val="none" w:sz="0" w:space="0" w:color="auto"/>
        <w:left w:val="none" w:sz="0" w:space="0" w:color="auto"/>
        <w:bottom w:val="none" w:sz="0" w:space="0" w:color="auto"/>
        <w:right w:val="none" w:sz="0" w:space="0" w:color="auto"/>
      </w:divBdr>
    </w:div>
    <w:div w:id="113449211">
      <w:bodyDiv w:val="1"/>
      <w:marLeft w:val="0"/>
      <w:marRight w:val="0"/>
      <w:marTop w:val="0"/>
      <w:marBottom w:val="0"/>
      <w:divBdr>
        <w:top w:val="none" w:sz="0" w:space="0" w:color="auto"/>
        <w:left w:val="none" w:sz="0" w:space="0" w:color="auto"/>
        <w:bottom w:val="none" w:sz="0" w:space="0" w:color="auto"/>
        <w:right w:val="none" w:sz="0" w:space="0" w:color="auto"/>
      </w:divBdr>
    </w:div>
    <w:div w:id="115419266">
      <w:bodyDiv w:val="1"/>
      <w:marLeft w:val="0"/>
      <w:marRight w:val="0"/>
      <w:marTop w:val="0"/>
      <w:marBottom w:val="0"/>
      <w:divBdr>
        <w:top w:val="none" w:sz="0" w:space="0" w:color="auto"/>
        <w:left w:val="none" w:sz="0" w:space="0" w:color="auto"/>
        <w:bottom w:val="none" w:sz="0" w:space="0" w:color="auto"/>
        <w:right w:val="none" w:sz="0" w:space="0" w:color="auto"/>
      </w:divBdr>
    </w:div>
    <w:div w:id="120074047">
      <w:bodyDiv w:val="1"/>
      <w:marLeft w:val="0"/>
      <w:marRight w:val="0"/>
      <w:marTop w:val="0"/>
      <w:marBottom w:val="0"/>
      <w:divBdr>
        <w:top w:val="none" w:sz="0" w:space="0" w:color="auto"/>
        <w:left w:val="none" w:sz="0" w:space="0" w:color="auto"/>
        <w:bottom w:val="none" w:sz="0" w:space="0" w:color="auto"/>
        <w:right w:val="none" w:sz="0" w:space="0" w:color="auto"/>
      </w:divBdr>
    </w:div>
    <w:div w:id="121045231">
      <w:bodyDiv w:val="1"/>
      <w:marLeft w:val="0"/>
      <w:marRight w:val="0"/>
      <w:marTop w:val="0"/>
      <w:marBottom w:val="0"/>
      <w:divBdr>
        <w:top w:val="none" w:sz="0" w:space="0" w:color="auto"/>
        <w:left w:val="none" w:sz="0" w:space="0" w:color="auto"/>
        <w:bottom w:val="none" w:sz="0" w:space="0" w:color="auto"/>
        <w:right w:val="none" w:sz="0" w:space="0" w:color="auto"/>
      </w:divBdr>
    </w:div>
    <w:div w:id="129984157">
      <w:bodyDiv w:val="1"/>
      <w:marLeft w:val="0"/>
      <w:marRight w:val="0"/>
      <w:marTop w:val="0"/>
      <w:marBottom w:val="0"/>
      <w:divBdr>
        <w:top w:val="none" w:sz="0" w:space="0" w:color="auto"/>
        <w:left w:val="none" w:sz="0" w:space="0" w:color="auto"/>
        <w:bottom w:val="none" w:sz="0" w:space="0" w:color="auto"/>
        <w:right w:val="none" w:sz="0" w:space="0" w:color="auto"/>
      </w:divBdr>
    </w:div>
    <w:div w:id="149372284">
      <w:bodyDiv w:val="1"/>
      <w:marLeft w:val="0"/>
      <w:marRight w:val="0"/>
      <w:marTop w:val="0"/>
      <w:marBottom w:val="0"/>
      <w:divBdr>
        <w:top w:val="none" w:sz="0" w:space="0" w:color="auto"/>
        <w:left w:val="none" w:sz="0" w:space="0" w:color="auto"/>
        <w:bottom w:val="none" w:sz="0" w:space="0" w:color="auto"/>
        <w:right w:val="none" w:sz="0" w:space="0" w:color="auto"/>
      </w:divBdr>
    </w:div>
    <w:div w:id="152137481">
      <w:bodyDiv w:val="1"/>
      <w:marLeft w:val="0"/>
      <w:marRight w:val="0"/>
      <w:marTop w:val="0"/>
      <w:marBottom w:val="0"/>
      <w:divBdr>
        <w:top w:val="none" w:sz="0" w:space="0" w:color="auto"/>
        <w:left w:val="none" w:sz="0" w:space="0" w:color="auto"/>
        <w:bottom w:val="none" w:sz="0" w:space="0" w:color="auto"/>
        <w:right w:val="none" w:sz="0" w:space="0" w:color="auto"/>
      </w:divBdr>
    </w:div>
    <w:div w:id="153180810">
      <w:bodyDiv w:val="1"/>
      <w:marLeft w:val="0"/>
      <w:marRight w:val="0"/>
      <w:marTop w:val="0"/>
      <w:marBottom w:val="0"/>
      <w:divBdr>
        <w:top w:val="none" w:sz="0" w:space="0" w:color="auto"/>
        <w:left w:val="none" w:sz="0" w:space="0" w:color="auto"/>
        <w:bottom w:val="none" w:sz="0" w:space="0" w:color="auto"/>
        <w:right w:val="none" w:sz="0" w:space="0" w:color="auto"/>
      </w:divBdr>
    </w:div>
    <w:div w:id="168373322">
      <w:bodyDiv w:val="1"/>
      <w:marLeft w:val="0"/>
      <w:marRight w:val="0"/>
      <w:marTop w:val="0"/>
      <w:marBottom w:val="0"/>
      <w:divBdr>
        <w:top w:val="none" w:sz="0" w:space="0" w:color="auto"/>
        <w:left w:val="none" w:sz="0" w:space="0" w:color="auto"/>
        <w:bottom w:val="none" w:sz="0" w:space="0" w:color="auto"/>
        <w:right w:val="none" w:sz="0" w:space="0" w:color="auto"/>
      </w:divBdr>
    </w:div>
    <w:div w:id="171573780">
      <w:bodyDiv w:val="1"/>
      <w:marLeft w:val="0"/>
      <w:marRight w:val="0"/>
      <w:marTop w:val="0"/>
      <w:marBottom w:val="0"/>
      <w:divBdr>
        <w:top w:val="none" w:sz="0" w:space="0" w:color="auto"/>
        <w:left w:val="none" w:sz="0" w:space="0" w:color="auto"/>
        <w:bottom w:val="none" w:sz="0" w:space="0" w:color="auto"/>
        <w:right w:val="none" w:sz="0" w:space="0" w:color="auto"/>
      </w:divBdr>
    </w:div>
    <w:div w:id="172765940">
      <w:bodyDiv w:val="1"/>
      <w:marLeft w:val="0"/>
      <w:marRight w:val="0"/>
      <w:marTop w:val="0"/>
      <w:marBottom w:val="0"/>
      <w:divBdr>
        <w:top w:val="none" w:sz="0" w:space="0" w:color="auto"/>
        <w:left w:val="none" w:sz="0" w:space="0" w:color="auto"/>
        <w:bottom w:val="none" w:sz="0" w:space="0" w:color="auto"/>
        <w:right w:val="none" w:sz="0" w:space="0" w:color="auto"/>
      </w:divBdr>
    </w:div>
    <w:div w:id="174615301">
      <w:bodyDiv w:val="1"/>
      <w:marLeft w:val="0"/>
      <w:marRight w:val="0"/>
      <w:marTop w:val="0"/>
      <w:marBottom w:val="0"/>
      <w:divBdr>
        <w:top w:val="none" w:sz="0" w:space="0" w:color="auto"/>
        <w:left w:val="none" w:sz="0" w:space="0" w:color="auto"/>
        <w:bottom w:val="none" w:sz="0" w:space="0" w:color="auto"/>
        <w:right w:val="none" w:sz="0" w:space="0" w:color="auto"/>
      </w:divBdr>
    </w:div>
    <w:div w:id="180320462">
      <w:bodyDiv w:val="1"/>
      <w:marLeft w:val="0"/>
      <w:marRight w:val="0"/>
      <w:marTop w:val="0"/>
      <w:marBottom w:val="0"/>
      <w:divBdr>
        <w:top w:val="none" w:sz="0" w:space="0" w:color="auto"/>
        <w:left w:val="none" w:sz="0" w:space="0" w:color="auto"/>
        <w:bottom w:val="none" w:sz="0" w:space="0" w:color="auto"/>
        <w:right w:val="none" w:sz="0" w:space="0" w:color="auto"/>
      </w:divBdr>
    </w:div>
    <w:div w:id="184564893">
      <w:bodyDiv w:val="1"/>
      <w:marLeft w:val="0"/>
      <w:marRight w:val="0"/>
      <w:marTop w:val="0"/>
      <w:marBottom w:val="0"/>
      <w:divBdr>
        <w:top w:val="none" w:sz="0" w:space="0" w:color="auto"/>
        <w:left w:val="none" w:sz="0" w:space="0" w:color="auto"/>
        <w:bottom w:val="none" w:sz="0" w:space="0" w:color="auto"/>
        <w:right w:val="none" w:sz="0" w:space="0" w:color="auto"/>
      </w:divBdr>
      <w:divsChild>
        <w:div w:id="200672006">
          <w:marLeft w:val="547"/>
          <w:marRight w:val="0"/>
          <w:marTop w:val="144"/>
          <w:marBottom w:val="0"/>
          <w:divBdr>
            <w:top w:val="none" w:sz="0" w:space="0" w:color="auto"/>
            <w:left w:val="none" w:sz="0" w:space="0" w:color="auto"/>
            <w:bottom w:val="none" w:sz="0" w:space="0" w:color="auto"/>
            <w:right w:val="none" w:sz="0" w:space="0" w:color="auto"/>
          </w:divBdr>
        </w:div>
      </w:divsChild>
    </w:div>
    <w:div w:id="189414810">
      <w:bodyDiv w:val="1"/>
      <w:marLeft w:val="0"/>
      <w:marRight w:val="0"/>
      <w:marTop w:val="0"/>
      <w:marBottom w:val="0"/>
      <w:divBdr>
        <w:top w:val="none" w:sz="0" w:space="0" w:color="auto"/>
        <w:left w:val="none" w:sz="0" w:space="0" w:color="auto"/>
        <w:bottom w:val="none" w:sz="0" w:space="0" w:color="auto"/>
        <w:right w:val="none" w:sz="0" w:space="0" w:color="auto"/>
      </w:divBdr>
    </w:div>
    <w:div w:id="190266979">
      <w:bodyDiv w:val="1"/>
      <w:marLeft w:val="0"/>
      <w:marRight w:val="0"/>
      <w:marTop w:val="0"/>
      <w:marBottom w:val="0"/>
      <w:divBdr>
        <w:top w:val="none" w:sz="0" w:space="0" w:color="auto"/>
        <w:left w:val="none" w:sz="0" w:space="0" w:color="auto"/>
        <w:bottom w:val="none" w:sz="0" w:space="0" w:color="auto"/>
        <w:right w:val="none" w:sz="0" w:space="0" w:color="auto"/>
      </w:divBdr>
    </w:div>
    <w:div w:id="205679154">
      <w:bodyDiv w:val="1"/>
      <w:marLeft w:val="0"/>
      <w:marRight w:val="0"/>
      <w:marTop w:val="0"/>
      <w:marBottom w:val="0"/>
      <w:divBdr>
        <w:top w:val="none" w:sz="0" w:space="0" w:color="auto"/>
        <w:left w:val="none" w:sz="0" w:space="0" w:color="auto"/>
        <w:bottom w:val="none" w:sz="0" w:space="0" w:color="auto"/>
        <w:right w:val="none" w:sz="0" w:space="0" w:color="auto"/>
      </w:divBdr>
    </w:div>
    <w:div w:id="217400468">
      <w:bodyDiv w:val="1"/>
      <w:marLeft w:val="0"/>
      <w:marRight w:val="0"/>
      <w:marTop w:val="0"/>
      <w:marBottom w:val="0"/>
      <w:divBdr>
        <w:top w:val="none" w:sz="0" w:space="0" w:color="auto"/>
        <w:left w:val="none" w:sz="0" w:space="0" w:color="auto"/>
        <w:bottom w:val="none" w:sz="0" w:space="0" w:color="auto"/>
        <w:right w:val="none" w:sz="0" w:space="0" w:color="auto"/>
      </w:divBdr>
    </w:div>
    <w:div w:id="224924346">
      <w:bodyDiv w:val="1"/>
      <w:marLeft w:val="0"/>
      <w:marRight w:val="0"/>
      <w:marTop w:val="0"/>
      <w:marBottom w:val="0"/>
      <w:divBdr>
        <w:top w:val="none" w:sz="0" w:space="0" w:color="auto"/>
        <w:left w:val="none" w:sz="0" w:space="0" w:color="auto"/>
        <w:bottom w:val="none" w:sz="0" w:space="0" w:color="auto"/>
        <w:right w:val="none" w:sz="0" w:space="0" w:color="auto"/>
      </w:divBdr>
    </w:div>
    <w:div w:id="251864330">
      <w:bodyDiv w:val="1"/>
      <w:marLeft w:val="0"/>
      <w:marRight w:val="0"/>
      <w:marTop w:val="0"/>
      <w:marBottom w:val="0"/>
      <w:divBdr>
        <w:top w:val="none" w:sz="0" w:space="0" w:color="auto"/>
        <w:left w:val="none" w:sz="0" w:space="0" w:color="auto"/>
        <w:bottom w:val="none" w:sz="0" w:space="0" w:color="auto"/>
        <w:right w:val="none" w:sz="0" w:space="0" w:color="auto"/>
      </w:divBdr>
    </w:div>
    <w:div w:id="259340519">
      <w:bodyDiv w:val="1"/>
      <w:marLeft w:val="0"/>
      <w:marRight w:val="0"/>
      <w:marTop w:val="0"/>
      <w:marBottom w:val="0"/>
      <w:divBdr>
        <w:top w:val="none" w:sz="0" w:space="0" w:color="auto"/>
        <w:left w:val="none" w:sz="0" w:space="0" w:color="auto"/>
        <w:bottom w:val="none" w:sz="0" w:space="0" w:color="auto"/>
        <w:right w:val="none" w:sz="0" w:space="0" w:color="auto"/>
      </w:divBdr>
    </w:div>
    <w:div w:id="259685462">
      <w:bodyDiv w:val="1"/>
      <w:marLeft w:val="0"/>
      <w:marRight w:val="0"/>
      <w:marTop w:val="0"/>
      <w:marBottom w:val="0"/>
      <w:divBdr>
        <w:top w:val="none" w:sz="0" w:space="0" w:color="auto"/>
        <w:left w:val="none" w:sz="0" w:space="0" w:color="auto"/>
        <w:bottom w:val="none" w:sz="0" w:space="0" w:color="auto"/>
        <w:right w:val="none" w:sz="0" w:space="0" w:color="auto"/>
      </w:divBdr>
    </w:div>
    <w:div w:id="273443214">
      <w:bodyDiv w:val="1"/>
      <w:marLeft w:val="0"/>
      <w:marRight w:val="0"/>
      <w:marTop w:val="0"/>
      <w:marBottom w:val="0"/>
      <w:divBdr>
        <w:top w:val="none" w:sz="0" w:space="0" w:color="auto"/>
        <w:left w:val="none" w:sz="0" w:space="0" w:color="auto"/>
        <w:bottom w:val="none" w:sz="0" w:space="0" w:color="auto"/>
        <w:right w:val="none" w:sz="0" w:space="0" w:color="auto"/>
      </w:divBdr>
    </w:div>
    <w:div w:id="279143027">
      <w:bodyDiv w:val="1"/>
      <w:marLeft w:val="0"/>
      <w:marRight w:val="0"/>
      <w:marTop w:val="0"/>
      <w:marBottom w:val="0"/>
      <w:divBdr>
        <w:top w:val="none" w:sz="0" w:space="0" w:color="auto"/>
        <w:left w:val="none" w:sz="0" w:space="0" w:color="auto"/>
        <w:bottom w:val="none" w:sz="0" w:space="0" w:color="auto"/>
        <w:right w:val="none" w:sz="0" w:space="0" w:color="auto"/>
      </w:divBdr>
    </w:div>
    <w:div w:id="280962719">
      <w:bodyDiv w:val="1"/>
      <w:marLeft w:val="0"/>
      <w:marRight w:val="0"/>
      <w:marTop w:val="0"/>
      <w:marBottom w:val="0"/>
      <w:divBdr>
        <w:top w:val="none" w:sz="0" w:space="0" w:color="auto"/>
        <w:left w:val="none" w:sz="0" w:space="0" w:color="auto"/>
        <w:bottom w:val="none" w:sz="0" w:space="0" w:color="auto"/>
        <w:right w:val="none" w:sz="0" w:space="0" w:color="auto"/>
      </w:divBdr>
    </w:div>
    <w:div w:id="290786842">
      <w:bodyDiv w:val="1"/>
      <w:marLeft w:val="0"/>
      <w:marRight w:val="0"/>
      <w:marTop w:val="0"/>
      <w:marBottom w:val="0"/>
      <w:divBdr>
        <w:top w:val="none" w:sz="0" w:space="0" w:color="auto"/>
        <w:left w:val="none" w:sz="0" w:space="0" w:color="auto"/>
        <w:bottom w:val="none" w:sz="0" w:space="0" w:color="auto"/>
        <w:right w:val="none" w:sz="0" w:space="0" w:color="auto"/>
      </w:divBdr>
    </w:div>
    <w:div w:id="302660466">
      <w:bodyDiv w:val="1"/>
      <w:marLeft w:val="0"/>
      <w:marRight w:val="0"/>
      <w:marTop w:val="0"/>
      <w:marBottom w:val="0"/>
      <w:divBdr>
        <w:top w:val="none" w:sz="0" w:space="0" w:color="auto"/>
        <w:left w:val="none" w:sz="0" w:space="0" w:color="auto"/>
        <w:bottom w:val="none" w:sz="0" w:space="0" w:color="auto"/>
        <w:right w:val="none" w:sz="0" w:space="0" w:color="auto"/>
      </w:divBdr>
    </w:div>
    <w:div w:id="310141934">
      <w:bodyDiv w:val="1"/>
      <w:marLeft w:val="0"/>
      <w:marRight w:val="0"/>
      <w:marTop w:val="0"/>
      <w:marBottom w:val="0"/>
      <w:divBdr>
        <w:top w:val="none" w:sz="0" w:space="0" w:color="auto"/>
        <w:left w:val="none" w:sz="0" w:space="0" w:color="auto"/>
        <w:bottom w:val="none" w:sz="0" w:space="0" w:color="auto"/>
        <w:right w:val="none" w:sz="0" w:space="0" w:color="auto"/>
      </w:divBdr>
    </w:div>
    <w:div w:id="327177182">
      <w:bodyDiv w:val="1"/>
      <w:marLeft w:val="0"/>
      <w:marRight w:val="0"/>
      <w:marTop w:val="0"/>
      <w:marBottom w:val="0"/>
      <w:divBdr>
        <w:top w:val="none" w:sz="0" w:space="0" w:color="auto"/>
        <w:left w:val="none" w:sz="0" w:space="0" w:color="auto"/>
        <w:bottom w:val="none" w:sz="0" w:space="0" w:color="auto"/>
        <w:right w:val="none" w:sz="0" w:space="0" w:color="auto"/>
      </w:divBdr>
    </w:div>
    <w:div w:id="337274297">
      <w:bodyDiv w:val="1"/>
      <w:marLeft w:val="0"/>
      <w:marRight w:val="0"/>
      <w:marTop w:val="0"/>
      <w:marBottom w:val="0"/>
      <w:divBdr>
        <w:top w:val="none" w:sz="0" w:space="0" w:color="auto"/>
        <w:left w:val="none" w:sz="0" w:space="0" w:color="auto"/>
        <w:bottom w:val="none" w:sz="0" w:space="0" w:color="auto"/>
        <w:right w:val="none" w:sz="0" w:space="0" w:color="auto"/>
      </w:divBdr>
    </w:div>
    <w:div w:id="347297777">
      <w:bodyDiv w:val="1"/>
      <w:marLeft w:val="0"/>
      <w:marRight w:val="0"/>
      <w:marTop w:val="0"/>
      <w:marBottom w:val="0"/>
      <w:divBdr>
        <w:top w:val="none" w:sz="0" w:space="0" w:color="auto"/>
        <w:left w:val="none" w:sz="0" w:space="0" w:color="auto"/>
        <w:bottom w:val="none" w:sz="0" w:space="0" w:color="auto"/>
        <w:right w:val="none" w:sz="0" w:space="0" w:color="auto"/>
      </w:divBdr>
    </w:div>
    <w:div w:id="348261178">
      <w:bodyDiv w:val="1"/>
      <w:marLeft w:val="0"/>
      <w:marRight w:val="0"/>
      <w:marTop w:val="0"/>
      <w:marBottom w:val="0"/>
      <w:divBdr>
        <w:top w:val="none" w:sz="0" w:space="0" w:color="auto"/>
        <w:left w:val="none" w:sz="0" w:space="0" w:color="auto"/>
        <w:bottom w:val="none" w:sz="0" w:space="0" w:color="auto"/>
        <w:right w:val="none" w:sz="0" w:space="0" w:color="auto"/>
      </w:divBdr>
    </w:div>
    <w:div w:id="351808712">
      <w:bodyDiv w:val="1"/>
      <w:marLeft w:val="0"/>
      <w:marRight w:val="0"/>
      <w:marTop w:val="0"/>
      <w:marBottom w:val="0"/>
      <w:divBdr>
        <w:top w:val="none" w:sz="0" w:space="0" w:color="auto"/>
        <w:left w:val="none" w:sz="0" w:space="0" w:color="auto"/>
        <w:bottom w:val="none" w:sz="0" w:space="0" w:color="auto"/>
        <w:right w:val="none" w:sz="0" w:space="0" w:color="auto"/>
      </w:divBdr>
    </w:div>
    <w:div w:id="353574907">
      <w:bodyDiv w:val="1"/>
      <w:marLeft w:val="0"/>
      <w:marRight w:val="0"/>
      <w:marTop w:val="0"/>
      <w:marBottom w:val="0"/>
      <w:divBdr>
        <w:top w:val="none" w:sz="0" w:space="0" w:color="auto"/>
        <w:left w:val="none" w:sz="0" w:space="0" w:color="auto"/>
        <w:bottom w:val="none" w:sz="0" w:space="0" w:color="auto"/>
        <w:right w:val="none" w:sz="0" w:space="0" w:color="auto"/>
      </w:divBdr>
    </w:div>
    <w:div w:id="362295236">
      <w:bodyDiv w:val="1"/>
      <w:marLeft w:val="0"/>
      <w:marRight w:val="0"/>
      <w:marTop w:val="0"/>
      <w:marBottom w:val="0"/>
      <w:divBdr>
        <w:top w:val="none" w:sz="0" w:space="0" w:color="auto"/>
        <w:left w:val="none" w:sz="0" w:space="0" w:color="auto"/>
        <w:bottom w:val="none" w:sz="0" w:space="0" w:color="auto"/>
        <w:right w:val="none" w:sz="0" w:space="0" w:color="auto"/>
      </w:divBdr>
    </w:div>
    <w:div w:id="370306859">
      <w:bodyDiv w:val="1"/>
      <w:marLeft w:val="0"/>
      <w:marRight w:val="0"/>
      <w:marTop w:val="0"/>
      <w:marBottom w:val="0"/>
      <w:divBdr>
        <w:top w:val="none" w:sz="0" w:space="0" w:color="auto"/>
        <w:left w:val="none" w:sz="0" w:space="0" w:color="auto"/>
        <w:bottom w:val="none" w:sz="0" w:space="0" w:color="auto"/>
        <w:right w:val="none" w:sz="0" w:space="0" w:color="auto"/>
      </w:divBdr>
    </w:div>
    <w:div w:id="372317011">
      <w:bodyDiv w:val="1"/>
      <w:marLeft w:val="0"/>
      <w:marRight w:val="0"/>
      <w:marTop w:val="0"/>
      <w:marBottom w:val="0"/>
      <w:divBdr>
        <w:top w:val="none" w:sz="0" w:space="0" w:color="auto"/>
        <w:left w:val="none" w:sz="0" w:space="0" w:color="auto"/>
        <w:bottom w:val="none" w:sz="0" w:space="0" w:color="auto"/>
        <w:right w:val="none" w:sz="0" w:space="0" w:color="auto"/>
      </w:divBdr>
      <w:divsChild>
        <w:div w:id="808326369">
          <w:marLeft w:val="547"/>
          <w:marRight w:val="0"/>
          <w:marTop w:val="154"/>
          <w:marBottom w:val="0"/>
          <w:divBdr>
            <w:top w:val="none" w:sz="0" w:space="0" w:color="auto"/>
            <w:left w:val="none" w:sz="0" w:space="0" w:color="auto"/>
            <w:bottom w:val="none" w:sz="0" w:space="0" w:color="auto"/>
            <w:right w:val="none" w:sz="0" w:space="0" w:color="auto"/>
          </w:divBdr>
        </w:div>
      </w:divsChild>
    </w:div>
    <w:div w:id="373122994">
      <w:bodyDiv w:val="1"/>
      <w:marLeft w:val="0"/>
      <w:marRight w:val="0"/>
      <w:marTop w:val="0"/>
      <w:marBottom w:val="0"/>
      <w:divBdr>
        <w:top w:val="none" w:sz="0" w:space="0" w:color="auto"/>
        <w:left w:val="none" w:sz="0" w:space="0" w:color="auto"/>
        <w:bottom w:val="none" w:sz="0" w:space="0" w:color="auto"/>
        <w:right w:val="none" w:sz="0" w:space="0" w:color="auto"/>
      </w:divBdr>
    </w:div>
    <w:div w:id="395975822">
      <w:bodyDiv w:val="1"/>
      <w:marLeft w:val="0"/>
      <w:marRight w:val="0"/>
      <w:marTop w:val="0"/>
      <w:marBottom w:val="0"/>
      <w:divBdr>
        <w:top w:val="none" w:sz="0" w:space="0" w:color="auto"/>
        <w:left w:val="none" w:sz="0" w:space="0" w:color="auto"/>
        <w:bottom w:val="none" w:sz="0" w:space="0" w:color="auto"/>
        <w:right w:val="none" w:sz="0" w:space="0" w:color="auto"/>
      </w:divBdr>
    </w:div>
    <w:div w:id="404182648">
      <w:bodyDiv w:val="1"/>
      <w:marLeft w:val="0"/>
      <w:marRight w:val="0"/>
      <w:marTop w:val="0"/>
      <w:marBottom w:val="0"/>
      <w:divBdr>
        <w:top w:val="none" w:sz="0" w:space="0" w:color="auto"/>
        <w:left w:val="none" w:sz="0" w:space="0" w:color="auto"/>
        <w:bottom w:val="none" w:sz="0" w:space="0" w:color="auto"/>
        <w:right w:val="none" w:sz="0" w:space="0" w:color="auto"/>
      </w:divBdr>
    </w:div>
    <w:div w:id="406193173">
      <w:bodyDiv w:val="1"/>
      <w:marLeft w:val="0"/>
      <w:marRight w:val="0"/>
      <w:marTop w:val="0"/>
      <w:marBottom w:val="0"/>
      <w:divBdr>
        <w:top w:val="none" w:sz="0" w:space="0" w:color="auto"/>
        <w:left w:val="none" w:sz="0" w:space="0" w:color="auto"/>
        <w:bottom w:val="none" w:sz="0" w:space="0" w:color="auto"/>
        <w:right w:val="none" w:sz="0" w:space="0" w:color="auto"/>
      </w:divBdr>
    </w:div>
    <w:div w:id="416443203">
      <w:bodyDiv w:val="1"/>
      <w:marLeft w:val="0"/>
      <w:marRight w:val="0"/>
      <w:marTop w:val="0"/>
      <w:marBottom w:val="0"/>
      <w:divBdr>
        <w:top w:val="none" w:sz="0" w:space="0" w:color="auto"/>
        <w:left w:val="none" w:sz="0" w:space="0" w:color="auto"/>
        <w:bottom w:val="none" w:sz="0" w:space="0" w:color="auto"/>
        <w:right w:val="none" w:sz="0" w:space="0" w:color="auto"/>
      </w:divBdr>
    </w:div>
    <w:div w:id="438718312">
      <w:bodyDiv w:val="1"/>
      <w:marLeft w:val="0"/>
      <w:marRight w:val="0"/>
      <w:marTop w:val="0"/>
      <w:marBottom w:val="0"/>
      <w:divBdr>
        <w:top w:val="none" w:sz="0" w:space="0" w:color="auto"/>
        <w:left w:val="none" w:sz="0" w:space="0" w:color="auto"/>
        <w:bottom w:val="none" w:sz="0" w:space="0" w:color="auto"/>
        <w:right w:val="none" w:sz="0" w:space="0" w:color="auto"/>
      </w:divBdr>
    </w:div>
    <w:div w:id="449596272">
      <w:bodyDiv w:val="1"/>
      <w:marLeft w:val="0"/>
      <w:marRight w:val="0"/>
      <w:marTop w:val="0"/>
      <w:marBottom w:val="0"/>
      <w:divBdr>
        <w:top w:val="none" w:sz="0" w:space="0" w:color="auto"/>
        <w:left w:val="none" w:sz="0" w:space="0" w:color="auto"/>
        <w:bottom w:val="none" w:sz="0" w:space="0" w:color="auto"/>
        <w:right w:val="none" w:sz="0" w:space="0" w:color="auto"/>
      </w:divBdr>
    </w:div>
    <w:div w:id="450365700">
      <w:bodyDiv w:val="1"/>
      <w:marLeft w:val="0"/>
      <w:marRight w:val="0"/>
      <w:marTop w:val="0"/>
      <w:marBottom w:val="0"/>
      <w:divBdr>
        <w:top w:val="none" w:sz="0" w:space="0" w:color="auto"/>
        <w:left w:val="none" w:sz="0" w:space="0" w:color="auto"/>
        <w:bottom w:val="none" w:sz="0" w:space="0" w:color="auto"/>
        <w:right w:val="none" w:sz="0" w:space="0" w:color="auto"/>
      </w:divBdr>
    </w:div>
    <w:div w:id="476073965">
      <w:bodyDiv w:val="1"/>
      <w:marLeft w:val="0"/>
      <w:marRight w:val="0"/>
      <w:marTop w:val="0"/>
      <w:marBottom w:val="0"/>
      <w:divBdr>
        <w:top w:val="none" w:sz="0" w:space="0" w:color="auto"/>
        <w:left w:val="none" w:sz="0" w:space="0" w:color="auto"/>
        <w:bottom w:val="none" w:sz="0" w:space="0" w:color="auto"/>
        <w:right w:val="none" w:sz="0" w:space="0" w:color="auto"/>
      </w:divBdr>
    </w:div>
    <w:div w:id="488792079">
      <w:bodyDiv w:val="1"/>
      <w:marLeft w:val="0"/>
      <w:marRight w:val="0"/>
      <w:marTop w:val="0"/>
      <w:marBottom w:val="0"/>
      <w:divBdr>
        <w:top w:val="none" w:sz="0" w:space="0" w:color="auto"/>
        <w:left w:val="none" w:sz="0" w:space="0" w:color="auto"/>
        <w:bottom w:val="none" w:sz="0" w:space="0" w:color="auto"/>
        <w:right w:val="none" w:sz="0" w:space="0" w:color="auto"/>
      </w:divBdr>
    </w:div>
    <w:div w:id="495848483">
      <w:bodyDiv w:val="1"/>
      <w:marLeft w:val="0"/>
      <w:marRight w:val="0"/>
      <w:marTop w:val="0"/>
      <w:marBottom w:val="0"/>
      <w:divBdr>
        <w:top w:val="none" w:sz="0" w:space="0" w:color="auto"/>
        <w:left w:val="none" w:sz="0" w:space="0" w:color="auto"/>
        <w:bottom w:val="none" w:sz="0" w:space="0" w:color="auto"/>
        <w:right w:val="none" w:sz="0" w:space="0" w:color="auto"/>
      </w:divBdr>
    </w:div>
    <w:div w:id="496194263">
      <w:bodyDiv w:val="1"/>
      <w:marLeft w:val="0"/>
      <w:marRight w:val="0"/>
      <w:marTop w:val="0"/>
      <w:marBottom w:val="0"/>
      <w:divBdr>
        <w:top w:val="none" w:sz="0" w:space="0" w:color="auto"/>
        <w:left w:val="none" w:sz="0" w:space="0" w:color="auto"/>
        <w:bottom w:val="none" w:sz="0" w:space="0" w:color="auto"/>
        <w:right w:val="none" w:sz="0" w:space="0" w:color="auto"/>
      </w:divBdr>
    </w:div>
    <w:div w:id="527596871">
      <w:bodyDiv w:val="1"/>
      <w:marLeft w:val="0"/>
      <w:marRight w:val="0"/>
      <w:marTop w:val="0"/>
      <w:marBottom w:val="0"/>
      <w:divBdr>
        <w:top w:val="none" w:sz="0" w:space="0" w:color="auto"/>
        <w:left w:val="none" w:sz="0" w:space="0" w:color="auto"/>
        <w:bottom w:val="none" w:sz="0" w:space="0" w:color="auto"/>
        <w:right w:val="none" w:sz="0" w:space="0" w:color="auto"/>
      </w:divBdr>
    </w:div>
    <w:div w:id="532772315">
      <w:bodyDiv w:val="1"/>
      <w:marLeft w:val="0"/>
      <w:marRight w:val="0"/>
      <w:marTop w:val="0"/>
      <w:marBottom w:val="0"/>
      <w:divBdr>
        <w:top w:val="none" w:sz="0" w:space="0" w:color="auto"/>
        <w:left w:val="none" w:sz="0" w:space="0" w:color="auto"/>
        <w:bottom w:val="none" w:sz="0" w:space="0" w:color="auto"/>
        <w:right w:val="none" w:sz="0" w:space="0" w:color="auto"/>
      </w:divBdr>
    </w:div>
    <w:div w:id="533227421">
      <w:bodyDiv w:val="1"/>
      <w:marLeft w:val="0"/>
      <w:marRight w:val="0"/>
      <w:marTop w:val="0"/>
      <w:marBottom w:val="0"/>
      <w:divBdr>
        <w:top w:val="none" w:sz="0" w:space="0" w:color="auto"/>
        <w:left w:val="none" w:sz="0" w:space="0" w:color="auto"/>
        <w:bottom w:val="none" w:sz="0" w:space="0" w:color="auto"/>
        <w:right w:val="none" w:sz="0" w:space="0" w:color="auto"/>
      </w:divBdr>
    </w:div>
    <w:div w:id="547300483">
      <w:bodyDiv w:val="1"/>
      <w:marLeft w:val="0"/>
      <w:marRight w:val="0"/>
      <w:marTop w:val="0"/>
      <w:marBottom w:val="0"/>
      <w:divBdr>
        <w:top w:val="none" w:sz="0" w:space="0" w:color="auto"/>
        <w:left w:val="none" w:sz="0" w:space="0" w:color="auto"/>
        <w:bottom w:val="none" w:sz="0" w:space="0" w:color="auto"/>
        <w:right w:val="none" w:sz="0" w:space="0" w:color="auto"/>
      </w:divBdr>
    </w:div>
    <w:div w:id="550927051">
      <w:bodyDiv w:val="1"/>
      <w:marLeft w:val="0"/>
      <w:marRight w:val="0"/>
      <w:marTop w:val="0"/>
      <w:marBottom w:val="0"/>
      <w:divBdr>
        <w:top w:val="none" w:sz="0" w:space="0" w:color="auto"/>
        <w:left w:val="none" w:sz="0" w:space="0" w:color="auto"/>
        <w:bottom w:val="none" w:sz="0" w:space="0" w:color="auto"/>
        <w:right w:val="none" w:sz="0" w:space="0" w:color="auto"/>
      </w:divBdr>
    </w:div>
    <w:div w:id="553125368">
      <w:bodyDiv w:val="1"/>
      <w:marLeft w:val="0"/>
      <w:marRight w:val="0"/>
      <w:marTop w:val="0"/>
      <w:marBottom w:val="0"/>
      <w:divBdr>
        <w:top w:val="none" w:sz="0" w:space="0" w:color="auto"/>
        <w:left w:val="none" w:sz="0" w:space="0" w:color="auto"/>
        <w:bottom w:val="none" w:sz="0" w:space="0" w:color="auto"/>
        <w:right w:val="none" w:sz="0" w:space="0" w:color="auto"/>
      </w:divBdr>
    </w:div>
    <w:div w:id="553544086">
      <w:bodyDiv w:val="1"/>
      <w:marLeft w:val="0"/>
      <w:marRight w:val="0"/>
      <w:marTop w:val="0"/>
      <w:marBottom w:val="0"/>
      <w:divBdr>
        <w:top w:val="none" w:sz="0" w:space="0" w:color="auto"/>
        <w:left w:val="none" w:sz="0" w:space="0" w:color="auto"/>
        <w:bottom w:val="none" w:sz="0" w:space="0" w:color="auto"/>
        <w:right w:val="none" w:sz="0" w:space="0" w:color="auto"/>
      </w:divBdr>
    </w:div>
    <w:div w:id="562566484">
      <w:bodyDiv w:val="1"/>
      <w:marLeft w:val="0"/>
      <w:marRight w:val="0"/>
      <w:marTop w:val="0"/>
      <w:marBottom w:val="0"/>
      <w:divBdr>
        <w:top w:val="none" w:sz="0" w:space="0" w:color="auto"/>
        <w:left w:val="none" w:sz="0" w:space="0" w:color="auto"/>
        <w:bottom w:val="none" w:sz="0" w:space="0" w:color="auto"/>
        <w:right w:val="none" w:sz="0" w:space="0" w:color="auto"/>
      </w:divBdr>
      <w:divsChild>
        <w:div w:id="1957591591">
          <w:marLeft w:val="850"/>
          <w:marRight w:val="0"/>
          <w:marTop w:val="0"/>
          <w:marBottom w:val="0"/>
          <w:divBdr>
            <w:top w:val="none" w:sz="0" w:space="0" w:color="auto"/>
            <w:left w:val="none" w:sz="0" w:space="0" w:color="auto"/>
            <w:bottom w:val="none" w:sz="0" w:space="0" w:color="auto"/>
            <w:right w:val="none" w:sz="0" w:space="0" w:color="auto"/>
          </w:divBdr>
        </w:div>
        <w:div w:id="1873104286">
          <w:marLeft w:val="850"/>
          <w:marRight w:val="0"/>
          <w:marTop w:val="0"/>
          <w:marBottom w:val="0"/>
          <w:divBdr>
            <w:top w:val="none" w:sz="0" w:space="0" w:color="auto"/>
            <w:left w:val="none" w:sz="0" w:space="0" w:color="auto"/>
            <w:bottom w:val="none" w:sz="0" w:space="0" w:color="auto"/>
            <w:right w:val="none" w:sz="0" w:space="0" w:color="auto"/>
          </w:divBdr>
        </w:div>
        <w:div w:id="1628707433">
          <w:marLeft w:val="850"/>
          <w:marRight w:val="0"/>
          <w:marTop w:val="0"/>
          <w:marBottom w:val="0"/>
          <w:divBdr>
            <w:top w:val="none" w:sz="0" w:space="0" w:color="auto"/>
            <w:left w:val="none" w:sz="0" w:space="0" w:color="auto"/>
            <w:bottom w:val="none" w:sz="0" w:space="0" w:color="auto"/>
            <w:right w:val="none" w:sz="0" w:space="0" w:color="auto"/>
          </w:divBdr>
        </w:div>
        <w:div w:id="1147815931">
          <w:marLeft w:val="850"/>
          <w:marRight w:val="0"/>
          <w:marTop w:val="0"/>
          <w:marBottom w:val="0"/>
          <w:divBdr>
            <w:top w:val="none" w:sz="0" w:space="0" w:color="auto"/>
            <w:left w:val="none" w:sz="0" w:space="0" w:color="auto"/>
            <w:bottom w:val="none" w:sz="0" w:space="0" w:color="auto"/>
            <w:right w:val="none" w:sz="0" w:space="0" w:color="auto"/>
          </w:divBdr>
        </w:div>
        <w:div w:id="862865944">
          <w:marLeft w:val="850"/>
          <w:marRight w:val="0"/>
          <w:marTop w:val="0"/>
          <w:marBottom w:val="0"/>
          <w:divBdr>
            <w:top w:val="none" w:sz="0" w:space="0" w:color="auto"/>
            <w:left w:val="none" w:sz="0" w:space="0" w:color="auto"/>
            <w:bottom w:val="none" w:sz="0" w:space="0" w:color="auto"/>
            <w:right w:val="none" w:sz="0" w:space="0" w:color="auto"/>
          </w:divBdr>
        </w:div>
      </w:divsChild>
    </w:div>
    <w:div w:id="562831974">
      <w:bodyDiv w:val="1"/>
      <w:marLeft w:val="0"/>
      <w:marRight w:val="0"/>
      <w:marTop w:val="0"/>
      <w:marBottom w:val="0"/>
      <w:divBdr>
        <w:top w:val="none" w:sz="0" w:space="0" w:color="auto"/>
        <w:left w:val="none" w:sz="0" w:space="0" w:color="auto"/>
        <w:bottom w:val="none" w:sz="0" w:space="0" w:color="auto"/>
        <w:right w:val="none" w:sz="0" w:space="0" w:color="auto"/>
      </w:divBdr>
      <w:divsChild>
        <w:div w:id="1043403608">
          <w:marLeft w:val="547"/>
          <w:marRight w:val="0"/>
          <w:marTop w:val="154"/>
          <w:marBottom w:val="0"/>
          <w:divBdr>
            <w:top w:val="none" w:sz="0" w:space="0" w:color="auto"/>
            <w:left w:val="none" w:sz="0" w:space="0" w:color="auto"/>
            <w:bottom w:val="none" w:sz="0" w:space="0" w:color="auto"/>
            <w:right w:val="none" w:sz="0" w:space="0" w:color="auto"/>
          </w:divBdr>
        </w:div>
      </w:divsChild>
    </w:div>
    <w:div w:id="571544010">
      <w:bodyDiv w:val="1"/>
      <w:marLeft w:val="0"/>
      <w:marRight w:val="0"/>
      <w:marTop w:val="0"/>
      <w:marBottom w:val="0"/>
      <w:divBdr>
        <w:top w:val="none" w:sz="0" w:space="0" w:color="auto"/>
        <w:left w:val="none" w:sz="0" w:space="0" w:color="auto"/>
        <w:bottom w:val="none" w:sz="0" w:space="0" w:color="auto"/>
        <w:right w:val="none" w:sz="0" w:space="0" w:color="auto"/>
      </w:divBdr>
      <w:divsChild>
        <w:div w:id="1618223097">
          <w:marLeft w:val="547"/>
          <w:marRight w:val="0"/>
          <w:marTop w:val="144"/>
          <w:marBottom w:val="0"/>
          <w:divBdr>
            <w:top w:val="none" w:sz="0" w:space="0" w:color="auto"/>
            <w:left w:val="none" w:sz="0" w:space="0" w:color="auto"/>
            <w:bottom w:val="none" w:sz="0" w:space="0" w:color="auto"/>
            <w:right w:val="none" w:sz="0" w:space="0" w:color="auto"/>
          </w:divBdr>
        </w:div>
      </w:divsChild>
    </w:div>
    <w:div w:id="572855013">
      <w:bodyDiv w:val="1"/>
      <w:marLeft w:val="0"/>
      <w:marRight w:val="0"/>
      <w:marTop w:val="0"/>
      <w:marBottom w:val="0"/>
      <w:divBdr>
        <w:top w:val="none" w:sz="0" w:space="0" w:color="auto"/>
        <w:left w:val="none" w:sz="0" w:space="0" w:color="auto"/>
        <w:bottom w:val="none" w:sz="0" w:space="0" w:color="auto"/>
        <w:right w:val="none" w:sz="0" w:space="0" w:color="auto"/>
      </w:divBdr>
    </w:div>
    <w:div w:id="573903826">
      <w:bodyDiv w:val="1"/>
      <w:marLeft w:val="0"/>
      <w:marRight w:val="0"/>
      <w:marTop w:val="0"/>
      <w:marBottom w:val="0"/>
      <w:divBdr>
        <w:top w:val="none" w:sz="0" w:space="0" w:color="auto"/>
        <w:left w:val="none" w:sz="0" w:space="0" w:color="auto"/>
        <w:bottom w:val="none" w:sz="0" w:space="0" w:color="auto"/>
        <w:right w:val="none" w:sz="0" w:space="0" w:color="auto"/>
      </w:divBdr>
    </w:div>
    <w:div w:id="585723688">
      <w:bodyDiv w:val="1"/>
      <w:marLeft w:val="0"/>
      <w:marRight w:val="0"/>
      <w:marTop w:val="0"/>
      <w:marBottom w:val="0"/>
      <w:divBdr>
        <w:top w:val="none" w:sz="0" w:space="0" w:color="auto"/>
        <w:left w:val="none" w:sz="0" w:space="0" w:color="auto"/>
        <w:bottom w:val="none" w:sz="0" w:space="0" w:color="auto"/>
        <w:right w:val="none" w:sz="0" w:space="0" w:color="auto"/>
      </w:divBdr>
    </w:div>
    <w:div w:id="587543615">
      <w:bodyDiv w:val="1"/>
      <w:marLeft w:val="0"/>
      <w:marRight w:val="0"/>
      <w:marTop w:val="0"/>
      <w:marBottom w:val="0"/>
      <w:divBdr>
        <w:top w:val="none" w:sz="0" w:space="0" w:color="auto"/>
        <w:left w:val="none" w:sz="0" w:space="0" w:color="auto"/>
        <w:bottom w:val="none" w:sz="0" w:space="0" w:color="auto"/>
        <w:right w:val="none" w:sz="0" w:space="0" w:color="auto"/>
      </w:divBdr>
    </w:div>
    <w:div w:id="587806956">
      <w:bodyDiv w:val="1"/>
      <w:marLeft w:val="0"/>
      <w:marRight w:val="0"/>
      <w:marTop w:val="0"/>
      <w:marBottom w:val="0"/>
      <w:divBdr>
        <w:top w:val="none" w:sz="0" w:space="0" w:color="auto"/>
        <w:left w:val="none" w:sz="0" w:space="0" w:color="auto"/>
        <w:bottom w:val="none" w:sz="0" w:space="0" w:color="auto"/>
        <w:right w:val="none" w:sz="0" w:space="0" w:color="auto"/>
      </w:divBdr>
    </w:div>
    <w:div w:id="589512502">
      <w:bodyDiv w:val="1"/>
      <w:marLeft w:val="0"/>
      <w:marRight w:val="0"/>
      <w:marTop w:val="0"/>
      <w:marBottom w:val="0"/>
      <w:divBdr>
        <w:top w:val="none" w:sz="0" w:space="0" w:color="auto"/>
        <w:left w:val="none" w:sz="0" w:space="0" w:color="auto"/>
        <w:bottom w:val="none" w:sz="0" w:space="0" w:color="auto"/>
        <w:right w:val="none" w:sz="0" w:space="0" w:color="auto"/>
      </w:divBdr>
    </w:div>
    <w:div w:id="598565320">
      <w:bodyDiv w:val="1"/>
      <w:marLeft w:val="0"/>
      <w:marRight w:val="0"/>
      <w:marTop w:val="0"/>
      <w:marBottom w:val="0"/>
      <w:divBdr>
        <w:top w:val="none" w:sz="0" w:space="0" w:color="auto"/>
        <w:left w:val="none" w:sz="0" w:space="0" w:color="auto"/>
        <w:bottom w:val="none" w:sz="0" w:space="0" w:color="auto"/>
        <w:right w:val="none" w:sz="0" w:space="0" w:color="auto"/>
      </w:divBdr>
    </w:div>
    <w:div w:id="600844884">
      <w:bodyDiv w:val="1"/>
      <w:marLeft w:val="0"/>
      <w:marRight w:val="0"/>
      <w:marTop w:val="0"/>
      <w:marBottom w:val="0"/>
      <w:divBdr>
        <w:top w:val="none" w:sz="0" w:space="0" w:color="auto"/>
        <w:left w:val="none" w:sz="0" w:space="0" w:color="auto"/>
        <w:bottom w:val="none" w:sz="0" w:space="0" w:color="auto"/>
        <w:right w:val="none" w:sz="0" w:space="0" w:color="auto"/>
      </w:divBdr>
    </w:div>
    <w:div w:id="601836765">
      <w:bodyDiv w:val="1"/>
      <w:marLeft w:val="0"/>
      <w:marRight w:val="0"/>
      <w:marTop w:val="0"/>
      <w:marBottom w:val="0"/>
      <w:divBdr>
        <w:top w:val="none" w:sz="0" w:space="0" w:color="auto"/>
        <w:left w:val="none" w:sz="0" w:space="0" w:color="auto"/>
        <w:bottom w:val="none" w:sz="0" w:space="0" w:color="auto"/>
        <w:right w:val="none" w:sz="0" w:space="0" w:color="auto"/>
      </w:divBdr>
    </w:div>
    <w:div w:id="602106964">
      <w:bodyDiv w:val="1"/>
      <w:marLeft w:val="0"/>
      <w:marRight w:val="0"/>
      <w:marTop w:val="0"/>
      <w:marBottom w:val="0"/>
      <w:divBdr>
        <w:top w:val="none" w:sz="0" w:space="0" w:color="auto"/>
        <w:left w:val="none" w:sz="0" w:space="0" w:color="auto"/>
        <w:bottom w:val="none" w:sz="0" w:space="0" w:color="auto"/>
        <w:right w:val="none" w:sz="0" w:space="0" w:color="auto"/>
      </w:divBdr>
    </w:div>
    <w:div w:id="603147661">
      <w:bodyDiv w:val="1"/>
      <w:marLeft w:val="0"/>
      <w:marRight w:val="0"/>
      <w:marTop w:val="0"/>
      <w:marBottom w:val="0"/>
      <w:divBdr>
        <w:top w:val="none" w:sz="0" w:space="0" w:color="auto"/>
        <w:left w:val="none" w:sz="0" w:space="0" w:color="auto"/>
        <w:bottom w:val="none" w:sz="0" w:space="0" w:color="auto"/>
        <w:right w:val="none" w:sz="0" w:space="0" w:color="auto"/>
      </w:divBdr>
    </w:div>
    <w:div w:id="608854285">
      <w:bodyDiv w:val="1"/>
      <w:marLeft w:val="0"/>
      <w:marRight w:val="0"/>
      <w:marTop w:val="0"/>
      <w:marBottom w:val="0"/>
      <w:divBdr>
        <w:top w:val="none" w:sz="0" w:space="0" w:color="auto"/>
        <w:left w:val="none" w:sz="0" w:space="0" w:color="auto"/>
        <w:bottom w:val="none" w:sz="0" w:space="0" w:color="auto"/>
        <w:right w:val="none" w:sz="0" w:space="0" w:color="auto"/>
      </w:divBdr>
    </w:div>
    <w:div w:id="611942397">
      <w:bodyDiv w:val="1"/>
      <w:marLeft w:val="0"/>
      <w:marRight w:val="0"/>
      <w:marTop w:val="0"/>
      <w:marBottom w:val="0"/>
      <w:divBdr>
        <w:top w:val="none" w:sz="0" w:space="0" w:color="auto"/>
        <w:left w:val="none" w:sz="0" w:space="0" w:color="auto"/>
        <w:bottom w:val="none" w:sz="0" w:space="0" w:color="auto"/>
        <w:right w:val="none" w:sz="0" w:space="0" w:color="auto"/>
      </w:divBdr>
    </w:div>
    <w:div w:id="624043858">
      <w:bodyDiv w:val="1"/>
      <w:marLeft w:val="0"/>
      <w:marRight w:val="0"/>
      <w:marTop w:val="0"/>
      <w:marBottom w:val="0"/>
      <w:divBdr>
        <w:top w:val="none" w:sz="0" w:space="0" w:color="auto"/>
        <w:left w:val="none" w:sz="0" w:space="0" w:color="auto"/>
        <w:bottom w:val="none" w:sz="0" w:space="0" w:color="auto"/>
        <w:right w:val="none" w:sz="0" w:space="0" w:color="auto"/>
      </w:divBdr>
    </w:div>
    <w:div w:id="657728524">
      <w:bodyDiv w:val="1"/>
      <w:marLeft w:val="0"/>
      <w:marRight w:val="0"/>
      <w:marTop w:val="0"/>
      <w:marBottom w:val="0"/>
      <w:divBdr>
        <w:top w:val="none" w:sz="0" w:space="0" w:color="auto"/>
        <w:left w:val="none" w:sz="0" w:space="0" w:color="auto"/>
        <w:bottom w:val="none" w:sz="0" w:space="0" w:color="auto"/>
        <w:right w:val="none" w:sz="0" w:space="0" w:color="auto"/>
      </w:divBdr>
    </w:div>
    <w:div w:id="665479185">
      <w:bodyDiv w:val="1"/>
      <w:marLeft w:val="0"/>
      <w:marRight w:val="0"/>
      <w:marTop w:val="0"/>
      <w:marBottom w:val="0"/>
      <w:divBdr>
        <w:top w:val="none" w:sz="0" w:space="0" w:color="auto"/>
        <w:left w:val="none" w:sz="0" w:space="0" w:color="auto"/>
        <w:bottom w:val="none" w:sz="0" w:space="0" w:color="auto"/>
        <w:right w:val="none" w:sz="0" w:space="0" w:color="auto"/>
      </w:divBdr>
    </w:div>
    <w:div w:id="681708320">
      <w:bodyDiv w:val="1"/>
      <w:marLeft w:val="0"/>
      <w:marRight w:val="0"/>
      <w:marTop w:val="0"/>
      <w:marBottom w:val="0"/>
      <w:divBdr>
        <w:top w:val="none" w:sz="0" w:space="0" w:color="auto"/>
        <w:left w:val="none" w:sz="0" w:space="0" w:color="auto"/>
        <w:bottom w:val="none" w:sz="0" w:space="0" w:color="auto"/>
        <w:right w:val="none" w:sz="0" w:space="0" w:color="auto"/>
      </w:divBdr>
    </w:div>
    <w:div w:id="689188553">
      <w:bodyDiv w:val="1"/>
      <w:marLeft w:val="0"/>
      <w:marRight w:val="0"/>
      <w:marTop w:val="0"/>
      <w:marBottom w:val="0"/>
      <w:divBdr>
        <w:top w:val="none" w:sz="0" w:space="0" w:color="auto"/>
        <w:left w:val="none" w:sz="0" w:space="0" w:color="auto"/>
        <w:bottom w:val="none" w:sz="0" w:space="0" w:color="auto"/>
        <w:right w:val="none" w:sz="0" w:space="0" w:color="auto"/>
      </w:divBdr>
    </w:div>
    <w:div w:id="698700679">
      <w:bodyDiv w:val="1"/>
      <w:marLeft w:val="0"/>
      <w:marRight w:val="0"/>
      <w:marTop w:val="0"/>
      <w:marBottom w:val="0"/>
      <w:divBdr>
        <w:top w:val="none" w:sz="0" w:space="0" w:color="auto"/>
        <w:left w:val="none" w:sz="0" w:space="0" w:color="auto"/>
        <w:bottom w:val="none" w:sz="0" w:space="0" w:color="auto"/>
        <w:right w:val="none" w:sz="0" w:space="0" w:color="auto"/>
      </w:divBdr>
    </w:div>
    <w:div w:id="715130544">
      <w:bodyDiv w:val="1"/>
      <w:marLeft w:val="0"/>
      <w:marRight w:val="0"/>
      <w:marTop w:val="0"/>
      <w:marBottom w:val="0"/>
      <w:divBdr>
        <w:top w:val="none" w:sz="0" w:space="0" w:color="auto"/>
        <w:left w:val="none" w:sz="0" w:space="0" w:color="auto"/>
        <w:bottom w:val="none" w:sz="0" w:space="0" w:color="auto"/>
        <w:right w:val="none" w:sz="0" w:space="0" w:color="auto"/>
      </w:divBdr>
    </w:div>
    <w:div w:id="723405057">
      <w:bodyDiv w:val="1"/>
      <w:marLeft w:val="0"/>
      <w:marRight w:val="0"/>
      <w:marTop w:val="0"/>
      <w:marBottom w:val="0"/>
      <w:divBdr>
        <w:top w:val="none" w:sz="0" w:space="0" w:color="auto"/>
        <w:left w:val="none" w:sz="0" w:space="0" w:color="auto"/>
        <w:bottom w:val="none" w:sz="0" w:space="0" w:color="auto"/>
        <w:right w:val="none" w:sz="0" w:space="0" w:color="auto"/>
      </w:divBdr>
    </w:div>
    <w:div w:id="731730623">
      <w:bodyDiv w:val="1"/>
      <w:marLeft w:val="0"/>
      <w:marRight w:val="0"/>
      <w:marTop w:val="0"/>
      <w:marBottom w:val="0"/>
      <w:divBdr>
        <w:top w:val="none" w:sz="0" w:space="0" w:color="auto"/>
        <w:left w:val="none" w:sz="0" w:space="0" w:color="auto"/>
        <w:bottom w:val="none" w:sz="0" w:space="0" w:color="auto"/>
        <w:right w:val="none" w:sz="0" w:space="0" w:color="auto"/>
      </w:divBdr>
    </w:div>
    <w:div w:id="742416173">
      <w:bodyDiv w:val="1"/>
      <w:marLeft w:val="0"/>
      <w:marRight w:val="0"/>
      <w:marTop w:val="0"/>
      <w:marBottom w:val="0"/>
      <w:divBdr>
        <w:top w:val="none" w:sz="0" w:space="0" w:color="auto"/>
        <w:left w:val="none" w:sz="0" w:space="0" w:color="auto"/>
        <w:bottom w:val="none" w:sz="0" w:space="0" w:color="auto"/>
        <w:right w:val="none" w:sz="0" w:space="0" w:color="auto"/>
      </w:divBdr>
      <w:divsChild>
        <w:div w:id="1727996323">
          <w:marLeft w:val="0"/>
          <w:marRight w:val="0"/>
          <w:marTop w:val="0"/>
          <w:marBottom w:val="0"/>
          <w:divBdr>
            <w:top w:val="none" w:sz="0" w:space="0" w:color="auto"/>
            <w:left w:val="none" w:sz="0" w:space="0" w:color="auto"/>
            <w:bottom w:val="none" w:sz="0" w:space="0" w:color="auto"/>
            <w:right w:val="none" w:sz="0" w:space="0" w:color="auto"/>
          </w:divBdr>
        </w:div>
        <w:div w:id="1826586542">
          <w:marLeft w:val="0"/>
          <w:marRight w:val="0"/>
          <w:marTop w:val="0"/>
          <w:marBottom w:val="0"/>
          <w:divBdr>
            <w:top w:val="none" w:sz="0" w:space="0" w:color="auto"/>
            <w:left w:val="none" w:sz="0" w:space="0" w:color="auto"/>
            <w:bottom w:val="none" w:sz="0" w:space="0" w:color="auto"/>
            <w:right w:val="none" w:sz="0" w:space="0" w:color="auto"/>
          </w:divBdr>
        </w:div>
        <w:div w:id="1801800507">
          <w:marLeft w:val="0"/>
          <w:marRight w:val="0"/>
          <w:marTop w:val="0"/>
          <w:marBottom w:val="0"/>
          <w:divBdr>
            <w:top w:val="none" w:sz="0" w:space="0" w:color="auto"/>
            <w:left w:val="none" w:sz="0" w:space="0" w:color="auto"/>
            <w:bottom w:val="none" w:sz="0" w:space="0" w:color="auto"/>
            <w:right w:val="none" w:sz="0" w:space="0" w:color="auto"/>
          </w:divBdr>
        </w:div>
        <w:div w:id="1063721529">
          <w:marLeft w:val="0"/>
          <w:marRight w:val="0"/>
          <w:marTop w:val="0"/>
          <w:marBottom w:val="0"/>
          <w:divBdr>
            <w:top w:val="none" w:sz="0" w:space="0" w:color="auto"/>
            <w:left w:val="none" w:sz="0" w:space="0" w:color="auto"/>
            <w:bottom w:val="none" w:sz="0" w:space="0" w:color="auto"/>
            <w:right w:val="none" w:sz="0" w:space="0" w:color="auto"/>
          </w:divBdr>
        </w:div>
        <w:div w:id="159202827">
          <w:marLeft w:val="0"/>
          <w:marRight w:val="0"/>
          <w:marTop w:val="0"/>
          <w:marBottom w:val="0"/>
          <w:divBdr>
            <w:top w:val="none" w:sz="0" w:space="0" w:color="auto"/>
            <w:left w:val="none" w:sz="0" w:space="0" w:color="auto"/>
            <w:bottom w:val="none" w:sz="0" w:space="0" w:color="auto"/>
            <w:right w:val="none" w:sz="0" w:space="0" w:color="auto"/>
          </w:divBdr>
        </w:div>
        <w:div w:id="946042251">
          <w:marLeft w:val="0"/>
          <w:marRight w:val="0"/>
          <w:marTop w:val="0"/>
          <w:marBottom w:val="0"/>
          <w:divBdr>
            <w:top w:val="none" w:sz="0" w:space="0" w:color="auto"/>
            <w:left w:val="none" w:sz="0" w:space="0" w:color="auto"/>
            <w:bottom w:val="none" w:sz="0" w:space="0" w:color="auto"/>
            <w:right w:val="none" w:sz="0" w:space="0" w:color="auto"/>
          </w:divBdr>
        </w:div>
        <w:div w:id="75329451">
          <w:marLeft w:val="0"/>
          <w:marRight w:val="0"/>
          <w:marTop w:val="0"/>
          <w:marBottom w:val="0"/>
          <w:divBdr>
            <w:top w:val="none" w:sz="0" w:space="0" w:color="auto"/>
            <w:left w:val="none" w:sz="0" w:space="0" w:color="auto"/>
            <w:bottom w:val="none" w:sz="0" w:space="0" w:color="auto"/>
            <w:right w:val="none" w:sz="0" w:space="0" w:color="auto"/>
          </w:divBdr>
        </w:div>
        <w:div w:id="709496938">
          <w:marLeft w:val="0"/>
          <w:marRight w:val="0"/>
          <w:marTop w:val="0"/>
          <w:marBottom w:val="0"/>
          <w:divBdr>
            <w:top w:val="none" w:sz="0" w:space="0" w:color="auto"/>
            <w:left w:val="none" w:sz="0" w:space="0" w:color="auto"/>
            <w:bottom w:val="none" w:sz="0" w:space="0" w:color="auto"/>
            <w:right w:val="none" w:sz="0" w:space="0" w:color="auto"/>
          </w:divBdr>
        </w:div>
        <w:div w:id="1135295346">
          <w:marLeft w:val="0"/>
          <w:marRight w:val="0"/>
          <w:marTop w:val="0"/>
          <w:marBottom w:val="0"/>
          <w:divBdr>
            <w:top w:val="none" w:sz="0" w:space="0" w:color="auto"/>
            <w:left w:val="none" w:sz="0" w:space="0" w:color="auto"/>
            <w:bottom w:val="none" w:sz="0" w:space="0" w:color="auto"/>
            <w:right w:val="none" w:sz="0" w:space="0" w:color="auto"/>
          </w:divBdr>
        </w:div>
        <w:div w:id="432020555">
          <w:marLeft w:val="0"/>
          <w:marRight w:val="0"/>
          <w:marTop w:val="0"/>
          <w:marBottom w:val="0"/>
          <w:divBdr>
            <w:top w:val="none" w:sz="0" w:space="0" w:color="auto"/>
            <w:left w:val="none" w:sz="0" w:space="0" w:color="auto"/>
            <w:bottom w:val="none" w:sz="0" w:space="0" w:color="auto"/>
            <w:right w:val="none" w:sz="0" w:space="0" w:color="auto"/>
          </w:divBdr>
        </w:div>
        <w:div w:id="1986079192">
          <w:marLeft w:val="0"/>
          <w:marRight w:val="0"/>
          <w:marTop w:val="0"/>
          <w:marBottom w:val="0"/>
          <w:divBdr>
            <w:top w:val="none" w:sz="0" w:space="0" w:color="auto"/>
            <w:left w:val="none" w:sz="0" w:space="0" w:color="auto"/>
            <w:bottom w:val="none" w:sz="0" w:space="0" w:color="auto"/>
            <w:right w:val="none" w:sz="0" w:space="0" w:color="auto"/>
          </w:divBdr>
        </w:div>
        <w:div w:id="1540430567">
          <w:marLeft w:val="0"/>
          <w:marRight w:val="0"/>
          <w:marTop w:val="0"/>
          <w:marBottom w:val="0"/>
          <w:divBdr>
            <w:top w:val="none" w:sz="0" w:space="0" w:color="auto"/>
            <w:left w:val="none" w:sz="0" w:space="0" w:color="auto"/>
            <w:bottom w:val="none" w:sz="0" w:space="0" w:color="auto"/>
            <w:right w:val="none" w:sz="0" w:space="0" w:color="auto"/>
          </w:divBdr>
        </w:div>
        <w:div w:id="470027969">
          <w:marLeft w:val="0"/>
          <w:marRight w:val="0"/>
          <w:marTop w:val="0"/>
          <w:marBottom w:val="0"/>
          <w:divBdr>
            <w:top w:val="none" w:sz="0" w:space="0" w:color="auto"/>
            <w:left w:val="none" w:sz="0" w:space="0" w:color="auto"/>
            <w:bottom w:val="none" w:sz="0" w:space="0" w:color="auto"/>
            <w:right w:val="none" w:sz="0" w:space="0" w:color="auto"/>
          </w:divBdr>
        </w:div>
        <w:div w:id="98138768">
          <w:marLeft w:val="0"/>
          <w:marRight w:val="0"/>
          <w:marTop w:val="0"/>
          <w:marBottom w:val="0"/>
          <w:divBdr>
            <w:top w:val="none" w:sz="0" w:space="0" w:color="auto"/>
            <w:left w:val="none" w:sz="0" w:space="0" w:color="auto"/>
            <w:bottom w:val="none" w:sz="0" w:space="0" w:color="auto"/>
            <w:right w:val="none" w:sz="0" w:space="0" w:color="auto"/>
          </w:divBdr>
        </w:div>
        <w:div w:id="115177860">
          <w:marLeft w:val="0"/>
          <w:marRight w:val="0"/>
          <w:marTop w:val="0"/>
          <w:marBottom w:val="0"/>
          <w:divBdr>
            <w:top w:val="none" w:sz="0" w:space="0" w:color="auto"/>
            <w:left w:val="none" w:sz="0" w:space="0" w:color="auto"/>
            <w:bottom w:val="none" w:sz="0" w:space="0" w:color="auto"/>
            <w:right w:val="none" w:sz="0" w:space="0" w:color="auto"/>
          </w:divBdr>
        </w:div>
        <w:div w:id="2019456086">
          <w:marLeft w:val="0"/>
          <w:marRight w:val="0"/>
          <w:marTop w:val="0"/>
          <w:marBottom w:val="0"/>
          <w:divBdr>
            <w:top w:val="none" w:sz="0" w:space="0" w:color="auto"/>
            <w:left w:val="none" w:sz="0" w:space="0" w:color="auto"/>
            <w:bottom w:val="none" w:sz="0" w:space="0" w:color="auto"/>
            <w:right w:val="none" w:sz="0" w:space="0" w:color="auto"/>
          </w:divBdr>
        </w:div>
        <w:div w:id="688527453">
          <w:marLeft w:val="0"/>
          <w:marRight w:val="0"/>
          <w:marTop w:val="0"/>
          <w:marBottom w:val="0"/>
          <w:divBdr>
            <w:top w:val="none" w:sz="0" w:space="0" w:color="auto"/>
            <w:left w:val="none" w:sz="0" w:space="0" w:color="auto"/>
            <w:bottom w:val="none" w:sz="0" w:space="0" w:color="auto"/>
            <w:right w:val="none" w:sz="0" w:space="0" w:color="auto"/>
          </w:divBdr>
        </w:div>
        <w:div w:id="933975033">
          <w:marLeft w:val="0"/>
          <w:marRight w:val="0"/>
          <w:marTop w:val="0"/>
          <w:marBottom w:val="0"/>
          <w:divBdr>
            <w:top w:val="none" w:sz="0" w:space="0" w:color="auto"/>
            <w:left w:val="none" w:sz="0" w:space="0" w:color="auto"/>
            <w:bottom w:val="none" w:sz="0" w:space="0" w:color="auto"/>
            <w:right w:val="none" w:sz="0" w:space="0" w:color="auto"/>
          </w:divBdr>
        </w:div>
        <w:div w:id="321928115">
          <w:marLeft w:val="0"/>
          <w:marRight w:val="0"/>
          <w:marTop w:val="0"/>
          <w:marBottom w:val="0"/>
          <w:divBdr>
            <w:top w:val="none" w:sz="0" w:space="0" w:color="auto"/>
            <w:left w:val="none" w:sz="0" w:space="0" w:color="auto"/>
            <w:bottom w:val="none" w:sz="0" w:space="0" w:color="auto"/>
            <w:right w:val="none" w:sz="0" w:space="0" w:color="auto"/>
          </w:divBdr>
        </w:div>
        <w:div w:id="1429809717">
          <w:marLeft w:val="0"/>
          <w:marRight w:val="0"/>
          <w:marTop w:val="0"/>
          <w:marBottom w:val="0"/>
          <w:divBdr>
            <w:top w:val="none" w:sz="0" w:space="0" w:color="auto"/>
            <w:left w:val="none" w:sz="0" w:space="0" w:color="auto"/>
            <w:bottom w:val="none" w:sz="0" w:space="0" w:color="auto"/>
            <w:right w:val="none" w:sz="0" w:space="0" w:color="auto"/>
          </w:divBdr>
        </w:div>
        <w:div w:id="1068915620">
          <w:marLeft w:val="0"/>
          <w:marRight w:val="0"/>
          <w:marTop w:val="0"/>
          <w:marBottom w:val="0"/>
          <w:divBdr>
            <w:top w:val="none" w:sz="0" w:space="0" w:color="auto"/>
            <w:left w:val="none" w:sz="0" w:space="0" w:color="auto"/>
            <w:bottom w:val="none" w:sz="0" w:space="0" w:color="auto"/>
            <w:right w:val="none" w:sz="0" w:space="0" w:color="auto"/>
          </w:divBdr>
        </w:div>
        <w:div w:id="1195000883">
          <w:marLeft w:val="0"/>
          <w:marRight w:val="0"/>
          <w:marTop w:val="0"/>
          <w:marBottom w:val="0"/>
          <w:divBdr>
            <w:top w:val="none" w:sz="0" w:space="0" w:color="auto"/>
            <w:left w:val="none" w:sz="0" w:space="0" w:color="auto"/>
            <w:bottom w:val="none" w:sz="0" w:space="0" w:color="auto"/>
            <w:right w:val="none" w:sz="0" w:space="0" w:color="auto"/>
          </w:divBdr>
        </w:div>
        <w:div w:id="1899970201">
          <w:marLeft w:val="0"/>
          <w:marRight w:val="0"/>
          <w:marTop w:val="0"/>
          <w:marBottom w:val="0"/>
          <w:divBdr>
            <w:top w:val="none" w:sz="0" w:space="0" w:color="auto"/>
            <w:left w:val="none" w:sz="0" w:space="0" w:color="auto"/>
            <w:bottom w:val="none" w:sz="0" w:space="0" w:color="auto"/>
            <w:right w:val="none" w:sz="0" w:space="0" w:color="auto"/>
          </w:divBdr>
        </w:div>
        <w:div w:id="382337518">
          <w:marLeft w:val="0"/>
          <w:marRight w:val="0"/>
          <w:marTop w:val="0"/>
          <w:marBottom w:val="0"/>
          <w:divBdr>
            <w:top w:val="none" w:sz="0" w:space="0" w:color="auto"/>
            <w:left w:val="none" w:sz="0" w:space="0" w:color="auto"/>
            <w:bottom w:val="none" w:sz="0" w:space="0" w:color="auto"/>
            <w:right w:val="none" w:sz="0" w:space="0" w:color="auto"/>
          </w:divBdr>
        </w:div>
        <w:div w:id="345861999">
          <w:marLeft w:val="0"/>
          <w:marRight w:val="0"/>
          <w:marTop w:val="0"/>
          <w:marBottom w:val="0"/>
          <w:divBdr>
            <w:top w:val="none" w:sz="0" w:space="0" w:color="auto"/>
            <w:left w:val="none" w:sz="0" w:space="0" w:color="auto"/>
            <w:bottom w:val="none" w:sz="0" w:space="0" w:color="auto"/>
            <w:right w:val="none" w:sz="0" w:space="0" w:color="auto"/>
          </w:divBdr>
        </w:div>
        <w:div w:id="618142451">
          <w:marLeft w:val="0"/>
          <w:marRight w:val="0"/>
          <w:marTop w:val="0"/>
          <w:marBottom w:val="0"/>
          <w:divBdr>
            <w:top w:val="none" w:sz="0" w:space="0" w:color="auto"/>
            <w:left w:val="none" w:sz="0" w:space="0" w:color="auto"/>
            <w:bottom w:val="none" w:sz="0" w:space="0" w:color="auto"/>
            <w:right w:val="none" w:sz="0" w:space="0" w:color="auto"/>
          </w:divBdr>
        </w:div>
        <w:div w:id="1627544139">
          <w:marLeft w:val="0"/>
          <w:marRight w:val="0"/>
          <w:marTop w:val="0"/>
          <w:marBottom w:val="0"/>
          <w:divBdr>
            <w:top w:val="none" w:sz="0" w:space="0" w:color="auto"/>
            <w:left w:val="none" w:sz="0" w:space="0" w:color="auto"/>
            <w:bottom w:val="none" w:sz="0" w:space="0" w:color="auto"/>
            <w:right w:val="none" w:sz="0" w:space="0" w:color="auto"/>
          </w:divBdr>
        </w:div>
        <w:div w:id="119610529">
          <w:marLeft w:val="0"/>
          <w:marRight w:val="0"/>
          <w:marTop w:val="0"/>
          <w:marBottom w:val="0"/>
          <w:divBdr>
            <w:top w:val="none" w:sz="0" w:space="0" w:color="auto"/>
            <w:left w:val="none" w:sz="0" w:space="0" w:color="auto"/>
            <w:bottom w:val="none" w:sz="0" w:space="0" w:color="auto"/>
            <w:right w:val="none" w:sz="0" w:space="0" w:color="auto"/>
          </w:divBdr>
        </w:div>
        <w:div w:id="1295330248">
          <w:marLeft w:val="0"/>
          <w:marRight w:val="0"/>
          <w:marTop w:val="0"/>
          <w:marBottom w:val="0"/>
          <w:divBdr>
            <w:top w:val="none" w:sz="0" w:space="0" w:color="auto"/>
            <w:left w:val="none" w:sz="0" w:space="0" w:color="auto"/>
            <w:bottom w:val="none" w:sz="0" w:space="0" w:color="auto"/>
            <w:right w:val="none" w:sz="0" w:space="0" w:color="auto"/>
          </w:divBdr>
        </w:div>
        <w:div w:id="651954909">
          <w:marLeft w:val="0"/>
          <w:marRight w:val="0"/>
          <w:marTop w:val="0"/>
          <w:marBottom w:val="0"/>
          <w:divBdr>
            <w:top w:val="none" w:sz="0" w:space="0" w:color="auto"/>
            <w:left w:val="none" w:sz="0" w:space="0" w:color="auto"/>
            <w:bottom w:val="none" w:sz="0" w:space="0" w:color="auto"/>
            <w:right w:val="none" w:sz="0" w:space="0" w:color="auto"/>
          </w:divBdr>
        </w:div>
        <w:div w:id="1079908263">
          <w:marLeft w:val="0"/>
          <w:marRight w:val="0"/>
          <w:marTop w:val="0"/>
          <w:marBottom w:val="0"/>
          <w:divBdr>
            <w:top w:val="none" w:sz="0" w:space="0" w:color="auto"/>
            <w:left w:val="none" w:sz="0" w:space="0" w:color="auto"/>
            <w:bottom w:val="none" w:sz="0" w:space="0" w:color="auto"/>
            <w:right w:val="none" w:sz="0" w:space="0" w:color="auto"/>
          </w:divBdr>
        </w:div>
        <w:div w:id="1789619261">
          <w:marLeft w:val="0"/>
          <w:marRight w:val="0"/>
          <w:marTop w:val="0"/>
          <w:marBottom w:val="0"/>
          <w:divBdr>
            <w:top w:val="none" w:sz="0" w:space="0" w:color="auto"/>
            <w:left w:val="none" w:sz="0" w:space="0" w:color="auto"/>
            <w:bottom w:val="none" w:sz="0" w:space="0" w:color="auto"/>
            <w:right w:val="none" w:sz="0" w:space="0" w:color="auto"/>
          </w:divBdr>
        </w:div>
        <w:div w:id="205798893">
          <w:marLeft w:val="0"/>
          <w:marRight w:val="0"/>
          <w:marTop w:val="0"/>
          <w:marBottom w:val="0"/>
          <w:divBdr>
            <w:top w:val="none" w:sz="0" w:space="0" w:color="auto"/>
            <w:left w:val="none" w:sz="0" w:space="0" w:color="auto"/>
            <w:bottom w:val="none" w:sz="0" w:space="0" w:color="auto"/>
            <w:right w:val="none" w:sz="0" w:space="0" w:color="auto"/>
          </w:divBdr>
        </w:div>
        <w:div w:id="1078331185">
          <w:marLeft w:val="0"/>
          <w:marRight w:val="0"/>
          <w:marTop w:val="0"/>
          <w:marBottom w:val="0"/>
          <w:divBdr>
            <w:top w:val="none" w:sz="0" w:space="0" w:color="auto"/>
            <w:left w:val="none" w:sz="0" w:space="0" w:color="auto"/>
            <w:bottom w:val="none" w:sz="0" w:space="0" w:color="auto"/>
            <w:right w:val="none" w:sz="0" w:space="0" w:color="auto"/>
          </w:divBdr>
        </w:div>
        <w:div w:id="1945917840">
          <w:marLeft w:val="0"/>
          <w:marRight w:val="0"/>
          <w:marTop w:val="0"/>
          <w:marBottom w:val="0"/>
          <w:divBdr>
            <w:top w:val="none" w:sz="0" w:space="0" w:color="auto"/>
            <w:left w:val="none" w:sz="0" w:space="0" w:color="auto"/>
            <w:bottom w:val="none" w:sz="0" w:space="0" w:color="auto"/>
            <w:right w:val="none" w:sz="0" w:space="0" w:color="auto"/>
          </w:divBdr>
        </w:div>
        <w:div w:id="404030614">
          <w:marLeft w:val="0"/>
          <w:marRight w:val="0"/>
          <w:marTop w:val="0"/>
          <w:marBottom w:val="0"/>
          <w:divBdr>
            <w:top w:val="none" w:sz="0" w:space="0" w:color="auto"/>
            <w:left w:val="none" w:sz="0" w:space="0" w:color="auto"/>
            <w:bottom w:val="none" w:sz="0" w:space="0" w:color="auto"/>
            <w:right w:val="none" w:sz="0" w:space="0" w:color="auto"/>
          </w:divBdr>
        </w:div>
        <w:div w:id="1826705346">
          <w:marLeft w:val="0"/>
          <w:marRight w:val="0"/>
          <w:marTop w:val="0"/>
          <w:marBottom w:val="0"/>
          <w:divBdr>
            <w:top w:val="none" w:sz="0" w:space="0" w:color="auto"/>
            <w:left w:val="none" w:sz="0" w:space="0" w:color="auto"/>
            <w:bottom w:val="none" w:sz="0" w:space="0" w:color="auto"/>
            <w:right w:val="none" w:sz="0" w:space="0" w:color="auto"/>
          </w:divBdr>
        </w:div>
        <w:div w:id="1486513151">
          <w:marLeft w:val="0"/>
          <w:marRight w:val="0"/>
          <w:marTop w:val="0"/>
          <w:marBottom w:val="0"/>
          <w:divBdr>
            <w:top w:val="none" w:sz="0" w:space="0" w:color="auto"/>
            <w:left w:val="none" w:sz="0" w:space="0" w:color="auto"/>
            <w:bottom w:val="none" w:sz="0" w:space="0" w:color="auto"/>
            <w:right w:val="none" w:sz="0" w:space="0" w:color="auto"/>
          </w:divBdr>
        </w:div>
        <w:div w:id="1485195669">
          <w:marLeft w:val="0"/>
          <w:marRight w:val="0"/>
          <w:marTop w:val="0"/>
          <w:marBottom w:val="0"/>
          <w:divBdr>
            <w:top w:val="none" w:sz="0" w:space="0" w:color="auto"/>
            <w:left w:val="none" w:sz="0" w:space="0" w:color="auto"/>
            <w:bottom w:val="none" w:sz="0" w:space="0" w:color="auto"/>
            <w:right w:val="none" w:sz="0" w:space="0" w:color="auto"/>
          </w:divBdr>
        </w:div>
        <w:div w:id="2048723082">
          <w:marLeft w:val="0"/>
          <w:marRight w:val="0"/>
          <w:marTop w:val="0"/>
          <w:marBottom w:val="0"/>
          <w:divBdr>
            <w:top w:val="none" w:sz="0" w:space="0" w:color="auto"/>
            <w:left w:val="none" w:sz="0" w:space="0" w:color="auto"/>
            <w:bottom w:val="none" w:sz="0" w:space="0" w:color="auto"/>
            <w:right w:val="none" w:sz="0" w:space="0" w:color="auto"/>
          </w:divBdr>
        </w:div>
        <w:div w:id="705256619">
          <w:marLeft w:val="0"/>
          <w:marRight w:val="0"/>
          <w:marTop w:val="0"/>
          <w:marBottom w:val="0"/>
          <w:divBdr>
            <w:top w:val="none" w:sz="0" w:space="0" w:color="auto"/>
            <w:left w:val="none" w:sz="0" w:space="0" w:color="auto"/>
            <w:bottom w:val="none" w:sz="0" w:space="0" w:color="auto"/>
            <w:right w:val="none" w:sz="0" w:space="0" w:color="auto"/>
          </w:divBdr>
        </w:div>
        <w:div w:id="791704541">
          <w:marLeft w:val="0"/>
          <w:marRight w:val="0"/>
          <w:marTop w:val="0"/>
          <w:marBottom w:val="0"/>
          <w:divBdr>
            <w:top w:val="none" w:sz="0" w:space="0" w:color="auto"/>
            <w:left w:val="none" w:sz="0" w:space="0" w:color="auto"/>
            <w:bottom w:val="none" w:sz="0" w:space="0" w:color="auto"/>
            <w:right w:val="none" w:sz="0" w:space="0" w:color="auto"/>
          </w:divBdr>
        </w:div>
        <w:div w:id="297682773">
          <w:marLeft w:val="0"/>
          <w:marRight w:val="0"/>
          <w:marTop w:val="0"/>
          <w:marBottom w:val="0"/>
          <w:divBdr>
            <w:top w:val="none" w:sz="0" w:space="0" w:color="auto"/>
            <w:left w:val="none" w:sz="0" w:space="0" w:color="auto"/>
            <w:bottom w:val="none" w:sz="0" w:space="0" w:color="auto"/>
            <w:right w:val="none" w:sz="0" w:space="0" w:color="auto"/>
          </w:divBdr>
        </w:div>
        <w:div w:id="937643847">
          <w:marLeft w:val="0"/>
          <w:marRight w:val="0"/>
          <w:marTop w:val="0"/>
          <w:marBottom w:val="0"/>
          <w:divBdr>
            <w:top w:val="none" w:sz="0" w:space="0" w:color="auto"/>
            <w:left w:val="none" w:sz="0" w:space="0" w:color="auto"/>
            <w:bottom w:val="none" w:sz="0" w:space="0" w:color="auto"/>
            <w:right w:val="none" w:sz="0" w:space="0" w:color="auto"/>
          </w:divBdr>
        </w:div>
        <w:div w:id="1684168665">
          <w:marLeft w:val="0"/>
          <w:marRight w:val="0"/>
          <w:marTop w:val="0"/>
          <w:marBottom w:val="0"/>
          <w:divBdr>
            <w:top w:val="none" w:sz="0" w:space="0" w:color="auto"/>
            <w:left w:val="none" w:sz="0" w:space="0" w:color="auto"/>
            <w:bottom w:val="none" w:sz="0" w:space="0" w:color="auto"/>
            <w:right w:val="none" w:sz="0" w:space="0" w:color="auto"/>
          </w:divBdr>
        </w:div>
        <w:div w:id="961347608">
          <w:marLeft w:val="0"/>
          <w:marRight w:val="0"/>
          <w:marTop w:val="0"/>
          <w:marBottom w:val="0"/>
          <w:divBdr>
            <w:top w:val="none" w:sz="0" w:space="0" w:color="auto"/>
            <w:left w:val="none" w:sz="0" w:space="0" w:color="auto"/>
            <w:bottom w:val="none" w:sz="0" w:space="0" w:color="auto"/>
            <w:right w:val="none" w:sz="0" w:space="0" w:color="auto"/>
          </w:divBdr>
        </w:div>
        <w:div w:id="410347195">
          <w:marLeft w:val="0"/>
          <w:marRight w:val="0"/>
          <w:marTop w:val="0"/>
          <w:marBottom w:val="0"/>
          <w:divBdr>
            <w:top w:val="none" w:sz="0" w:space="0" w:color="auto"/>
            <w:left w:val="none" w:sz="0" w:space="0" w:color="auto"/>
            <w:bottom w:val="none" w:sz="0" w:space="0" w:color="auto"/>
            <w:right w:val="none" w:sz="0" w:space="0" w:color="auto"/>
          </w:divBdr>
        </w:div>
        <w:div w:id="720247729">
          <w:marLeft w:val="0"/>
          <w:marRight w:val="0"/>
          <w:marTop w:val="0"/>
          <w:marBottom w:val="0"/>
          <w:divBdr>
            <w:top w:val="none" w:sz="0" w:space="0" w:color="auto"/>
            <w:left w:val="none" w:sz="0" w:space="0" w:color="auto"/>
            <w:bottom w:val="none" w:sz="0" w:space="0" w:color="auto"/>
            <w:right w:val="none" w:sz="0" w:space="0" w:color="auto"/>
          </w:divBdr>
        </w:div>
        <w:div w:id="1647935064">
          <w:marLeft w:val="0"/>
          <w:marRight w:val="0"/>
          <w:marTop w:val="0"/>
          <w:marBottom w:val="0"/>
          <w:divBdr>
            <w:top w:val="none" w:sz="0" w:space="0" w:color="auto"/>
            <w:left w:val="none" w:sz="0" w:space="0" w:color="auto"/>
            <w:bottom w:val="none" w:sz="0" w:space="0" w:color="auto"/>
            <w:right w:val="none" w:sz="0" w:space="0" w:color="auto"/>
          </w:divBdr>
        </w:div>
        <w:div w:id="750202247">
          <w:marLeft w:val="0"/>
          <w:marRight w:val="0"/>
          <w:marTop w:val="0"/>
          <w:marBottom w:val="0"/>
          <w:divBdr>
            <w:top w:val="none" w:sz="0" w:space="0" w:color="auto"/>
            <w:left w:val="none" w:sz="0" w:space="0" w:color="auto"/>
            <w:bottom w:val="none" w:sz="0" w:space="0" w:color="auto"/>
            <w:right w:val="none" w:sz="0" w:space="0" w:color="auto"/>
          </w:divBdr>
        </w:div>
        <w:div w:id="897479551">
          <w:marLeft w:val="0"/>
          <w:marRight w:val="0"/>
          <w:marTop w:val="0"/>
          <w:marBottom w:val="0"/>
          <w:divBdr>
            <w:top w:val="none" w:sz="0" w:space="0" w:color="auto"/>
            <w:left w:val="none" w:sz="0" w:space="0" w:color="auto"/>
            <w:bottom w:val="none" w:sz="0" w:space="0" w:color="auto"/>
            <w:right w:val="none" w:sz="0" w:space="0" w:color="auto"/>
          </w:divBdr>
        </w:div>
        <w:div w:id="208541032">
          <w:marLeft w:val="0"/>
          <w:marRight w:val="0"/>
          <w:marTop w:val="0"/>
          <w:marBottom w:val="0"/>
          <w:divBdr>
            <w:top w:val="none" w:sz="0" w:space="0" w:color="auto"/>
            <w:left w:val="none" w:sz="0" w:space="0" w:color="auto"/>
            <w:bottom w:val="none" w:sz="0" w:space="0" w:color="auto"/>
            <w:right w:val="none" w:sz="0" w:space="0" w:color="auto"/>
          </w:divBdr>
        </w:div>
        <w:div w:id="1125462052">
          <w:marLeft w:val="0"/>
          <w:marRight w:val="0"/>
          <w:marTop w:val="0"/>
          <w:marBottom w:val="0"/>
          <w:divBdr>
            <w:top w:val="none" w:sz="0" w:space="0" w:color="auto"/>
            <w:left w:val="none" w:sz="0" w:space="0" w:color="auto"/>
            <w:bottom w:val="none" w:sz="0" w:space="0" w:color="auto"/>
            <w:right w:val="none" w:sz="0" w:space="0" w:color="auto"/>
          </w:divBdr>
        </w:div>
        <w:div w:id="2039235762">
          <w:marLeft w:val="0"/>
          <w:marRight w:val="0"/>
          <w:marTop w:val="0"/>
          <w:marBottom w:val="0"/>
          <w:divBdr>
            <w:top w:val="none" w:sz="0" w:space="0" w:color="auto"/>
            <w:left w:val="none" w:sz="0" w:space="0" w:color="auto"/>
            <w:bottom w:val="none" w:sz="0" w:space="0" w:color="auto"/>
            <w:right w:val="none" w:sz="0" w:space="0" w:color="auto"/>
          </w:divBdr>
        </w:div>
        <w:div w:id="1923222057">
          <w:marLeft w:val="0"/>
          <w:marRight w:val="0"/>
          <w:marTop w:val="0"/>
          <w:marBottom w:val="0"/>
          <w:divBdr>
            <w:top w:val="none" w:sz="0" w:space="0" w:color="auto"/>
            <w:left w:val="none" w:sz="0" w:space="0" w:color="auto"/>
            <w:bottom w:val="none" w:sz="0" w:space="0" w:color="auto"/>
            <w:right w:val="none" w:sz="0" w:space="0" w:color="auto"/>
          </w:divBdr>
        </w:div>
        <w:div w:id="1322077547">
          <w:marLeft w:val="0"/>
          <w:marRight w:val="0"/>
          <w:marTop w:val="0"/>
          <w:marBottom w:val="0"/>
          <w:divBdr>
            <w:top w:val="none" w:sz="0" w:space="0" w:color="auto"/>
            <w:left w:val="none" w:sz="0" w:space="0" w:color="auto"/>
            <w:bottom w:val="none" w:sz="0" w:space="0" w:color="auto"/>
            <w:right w:val="none" w:sz="0" w:space="0" w:color="auto"/>
          </w:divBdr>
        </w:div>
        <w:div w:id="871958229">
          <w:marLeft w:val="0"/>
          <w:marRight w:val="0"/>
          <w:marTop w:val="0"/>
          <w:marBottom w:val="0"/>
          <w:divBdr>
            <w:top w:val="none" w:sz="0" w:space="0" w:color="auto"/>
            <w:left w:val="none" w:sz="0" w:space="0" w:color="auto"/>
            <w:bottom w:val="none" w:sz="0" w:space="0" w:color="auto"/>
            <w:right w:val="none" w:sz="0" w:space="0" w:color="auto"/>
          </w:divBdr>
        </w:div>
        <w:div w:id="783184725">
          <w:marLeft w:val="0"/>
          <w:marRight w:val="0"/>
          <w:marTop w:val="0"/>
          <w:marBottom w:val="0"/>
          <w:divBdr>
            <w:top w:val="none" w:sz="0" w:space="0" w:color="auto"/>
            <w:left w:val="none" w:sz="0" w:space="0" w:color="auto"/>
            <w:bottom w:val="none" w:sz="0" w:space="0" w:color="auto"/>
            <w:right w:val="none" w:sz="0" w:space="0" w:color="auto"/>
          </w:divBdr>
        </w:div>
        <w:div w:id="904922520">
          <w:marLeft w:val="0"/>
          <w:marRight w:val="0"/>
          <w:marTop w:val="0"/>
          <w:marBottom w:val="0"/>
          <w:divBdr>
            <w:top w:val="none" w:sz="0" w:space="0" w:color="auto"/>
            <w:left w:val="none" w:sz="0" w:space="0" w:color="auto"/>
            <w:bottom w:val="none" w:sz="0" w:space="0" w:color="auto"/>
            <w:right w:val="none" w:sz="0" w:space="0" w:color="auto"/>
          </w:divBdr>
        </w:div>
        <w:div w:id="850608542">
          <w:marLeft w:val="0"/>
          <w:marRight w:val="0"/>
          <w:marTop w:val="0"/>
          <w:marBottom w:val="0"/>
          <w:divBdr>
            <w:top w:val="none" w:sz="0" w:space="0" w:color="auto"/>
            <w:left w:val="none" w:sz="0" w:space="0" w:color="auto"/>
            <w:bottom w:val="none" w:sz="0" w:space="0" w:color="auto"/>
            <w:right w:val="none" w:sz="0" w:space="0" w:color="auto"/>
          </w:divBdr>
        </w:div>
        <w:div w:id="1453787080">
          <w:marLeft w:val="0"/>
          <w:marRight w:val="0"/>
          <w:marTop w:val="0"/>
          <w:marBottom w:val="0"/>
          <w:divBdr>
            <w:top w:val="none" w:sz="0" w:space="0" w:color="auto"/>
            <w:left w:val="none" w:sz="0" w:space="0" w:color="auto"/>
            <w:bottom w:val="none" w:sz="0" w:space="0" w:color="auto"/>
            <w:right w:val="none" w:sz="0" w:space="0" w:color="auto"/>
          </w:divBdr>
        </w:div>
        <w:div w:id="197085462">
          <w:marLeft w:val="0"/>
          <w:marRight w:val="0"/>
          <w:marTop w:val="0"/>
          <w:marBottom w:val="0"/>
          <w:divBdr>
            <w:top w:val="none" w:sz="0" w:space="0" w:color="auto"/>
            <w:left w:val="none" w:sz="0" w:space="0" w:color="auto"/>
            <w:bottom w:val="none" w:sz="0" w:space="0" w:color="auto"/>
            <w:right w:val="none" w:sz="0" w:space="0" w:color="auto"/>
          </w:divBdr>
        </w:div>
        <w:div w:id="1983192288">
          <w:marLeft w:val="0"/>
          <w:marRight w:val="0"/>
          <w:marTop w:val="0"/>
          <w:marBottom w:val="0"/>
          <w:divBdr>
            <w:top w:val="none" w:sz="0" w:space="0" w:color="auto"/>
            <w:left w:val="none" w:sz="0" w:space="0" w:color="auto"/>
            <w:bottom w:val="none" w:sz="0" w:space="0" w:color="auto"/>
            <w:right w:val="none" w:sz="0" w:space="0" w:color="auto"/>
          </w:divBdr>
        </w:div>
        <w:div w:id="1112092846">
          <w:marLeft w:val="0"/>
          <w:marRight w:val="0"/>
          <w:marTop w:val="0"/>
          <w:marBottom w:val="0"/>
          <w:divBdr>
            <w:top w:val="none" w:sz="0" w:space="0" w:color="auto"/>
            <w:left w:val="none" w:sz="0" w:space="0" w:color="auto"/>
            <w:bottom w:val="none" w:sz="0" w:space="0" w:color="auto"/>
            <w:right w:val="none" w:sz="0" w:space="0" w:color="auto"/>
          </w:divBdr>
        </w:div>
      </w:divsChild>
    </w:div>
    <w:div w:id="747993510">
      <w:bodyDiv w:val="1"/>
      <w:marLeft w:val="0"/>
      <w:marRight w:val="0"/>
      <w:marTop w:val="0"/>
      <w:marBottom w:val="0"/>
      <w:divBdr>
        <w:top w:val="none" w:sz="0" w:space="0" w:color="auto"/>
        <w:left w:val="none" w:sz="0" w:space="0" w:color="auto"/>
        <w:bottom w:val="none" w:sz="0" w:space="0" w:color="auto"/>
        <w:right w:val="none" w:sz="0" w:space="0" w:color="auto"/>
      </w:divBdr>
    </w:div>
    <w:div w:id="770928889">
      <w:bodyDiv w:val="1"/>
      <w:marLeft w:val="0"/>
      <w:marRight w:val="0"/>
      <w:marTop w:val="0"/>
      <w:marBottom w:val="0"/>
      <w:divBdr>
        <w:top w:val="none" w:sz="0" w:space="0" w:color="auto"/>
        <w:left w:val="none" w:sz="0" w:space="0" w:color="auto"/>
        <w:bottom w:val="none" w:sz="0" w:space="0" w:color="auto"/>
        <w:right w:val="none" w:sz="0" w:space="0" w:color="auto"/>
      </w:divBdr>
    </w:div>
    <w:div w:id="772096006">
      <w:bodyDiv w:val="1"/>
      <w:marLeft w:val="0"/>
      <w:marRight w:val="0"/>
      <w:marTop w:val="0"/>
      <w:marBottom w:val="0"/>
      <w:divBdr>
        <w:top w:val="none" w:sz="0" w:space="0" w:color="auto"/>
        <w:left w:val="none" w:sz="0" w:space="0" w:color="auto"/>
        <w:bottom w:val="none" w:sz="0" w:space="0" w:color="auto"/>
        <w:right w:val="none" w:sz="0" w:space="0" w:color="auto"/>
      </w:divBdr>
    </w:div>
    <w:div w:id="800536167">
      <w:bodyDiv w:val="1"/>
      <w:marLeft w:val="0"/>
      <w:marRight w:val="0"/>
      <w:marTop w:val="0"/>
      <w:marBottom w:val="0"/>
      <w:divBdr>
        <w:top w:val="none" w:sz="0" w:space="0" w:color="auto"/>
        <w:left w:val="none" w:sz="0" w:space="0" w:color="auto"/>
        <w:bottom w:val="none" w:sz="0" w:space="0" w:color="auto"/>
        <w:right w:val="none" w:sz="0" w:space="0" w:color="auto"/>
      </w:divBdr>
    </w:div>
    <w:div w:id="806817002">
      <w:bodyDiv w:val="1"/>
      <w:marLeft w:val="0"/>
      <w:marRight w:val="0"/>
      <w:marTop w:val="0"/>
      <w:marBottom w:val="0"/>
      <w:divBdr>
        <w:top w:val="none" w:sz="0" w:space="0" w:color="auto"/>
        <w:left w:val="none" w:sz="0" w:space="0" w:color="auto"/>
        <w:bottom w:val="none" w:sz="0" w:space="0" w:color="auto"/>
        <w:right w:val="none" w:sz="0" w:space="0" w:color="auto"/>
      </w:divBdr>
    </w:div>
    <w:div w:id="811869719">
      <w:bodyDiv w:val="1"/>
      <w:marLeft w:val="0"/>
      <w:marRight w:val="0"/>
      <w:marTop w:val="0"/>
      <w:marBottom w:val="0"/>
      <w:divBdr>
        <w:top w:val="none" w:sz="0" w:space="0" w:color="auto"/>
        <w:left w:val="none" w:sz="0" w:space="0" w:color="auto"/>
        <w:bottom w:val="none" w:sz="0" w:space="0" w:color="auto"/>
        <w:right w:val="none" w:sz="0" w:space="0" w:color="auto"/>
      </w:divBdr>
    </w:div>
    <w:div w:id="818234074">
      <w:bodyDiv w:val="1"/>
      <w:marLeft w:val="0"/>
      <w:marRight w:val="0"/>
      <w:marTop w:val="0"/>
      <w:marBottom w:val="0"/>
      <w:divBdr>
        <w:top w:val="none" w:sz="0" w:space="0" w:color="auto"/>
        <w:left w:val="none" w:sz="0" w:space="0" w:color="auto"/>
        <w:bottom w:val="none" w:sz="0" w:space="0" w:color="auto"/>
        <w:right w:val="none" w:sz="0" w:space="0" w:color="auto"/>
      </w:divBdr>
    </w:div>
    <w:div w:id="825704919">
      <w:bodyDiv w:val="1"/>
      <w:marLeft w:val="0"/>
      <w:marRight w:val="0"/>
      <w:marTop w:val="0"/>
      <w:marBottom w:val="0"/>
      <w:divBdr>
        <w:top w:val="none" w:sz="0" w:space="0" w:color="auto"/>
        <w:left w:val="none" w:sz="0" w:space="0" w:color="auto"/>
        <w:bottom w:val="none" w:sz="0" w:space="0" w:color="auto"/>
        <w:right w:val="none" w:sz="0" w:space="0" w:color="auto"/>
      </w:divBdr>
    </w:div>
    <w:div w:id="830295334">
      <w:bodyDiv w:val="1"/>
      <w:marLeft w:val="0"/>
      <w:marRight w:val="0"/>
      <w:marTop w:val="0"/>
      <w:marBottom w:val="0"/>
      <w:divBdr>
        <w:top w:val="none" w:sz="0" w:space="0" w:color="auto"/>
        <w:left w:val="none" w:sz="0" w:space="0" w:color="auto"/>
        <w:bottom w:val="none" w:sz="0" w:space="0" w:color="auto"/>
        <w:right w:val="none" w:sz="0" w:space="0" w:color="auto"/>
      </w:divBdr>
    </w:div>
    <w:div w:id="843939836">
      <w:bodyDiv w:val="1"/>
      <w:marLeft w:val="0"/>
      <w:marRight w:val="0"/>
      <w:marTop w:val="0"/>
      <w:marBottom w:val="0"/>
      <w:divBdr>
        <w:top w:val="none" w:sz="0" w:space="0" w:color="auto"/>
        <w:left w:val="none" w:sz="0" w:space="0" w:color="auto"/>
        <w:bottom w:val="none" w:sz="0" w:space="0" w:color="auto"/>
        <w:right w:val="none" w:sz="0" w:space="0" w:color="auto"/>
      </w:divBdr>
    </w:div>
    <w:div w:id="853032343">
      <w:bodyDiv w:val="1"/>
      <w:marLeft w:val="0"/>
      <w:marRight w:val="0"/>
      <w:marTop w:val="0"/>
      <w:marBottom w:val="0"/>
      <w:divBdr>
        <w:top w:val="none" w:sz="0" w:space="0" w:color="auto"/>
        <w:left w:val="none" w:sz="0" w:space="0" w:color="auto"/>
        <w:bottom w:val="none" w:sz="0" w:space="0" w:color="auto"/>
        <w:right w:val="none" w:sz="0" w:space="0" w:color="auto"/>
      </w:divBdr>
    </w:div>
    <w:div w:id="860893649">
      <w:bodyDiv w:val="1"/>
      <w:marLeft w:val="0"/>
      <w:marRight w:val="0"/>
      <w:marTop w:val="0"/>
      <w:marBottom w:val="0"/>
      <w:divBdr>
        <w:top w:val="none" w:sz="0" w:space="0" w:color="auto"/>
        <w:left w:val="none" w:sz="0" w:space="0" w:color="auto"/>
        <w:bottom w:val="none" w:sz="0" w:space="0" w:color="auto"/>
        <w:right w:val="none" w:sz="0" w:space="0" w:color="auto"/>
      </w:divBdr>
    </w:div>
    <w:div w:id="870263278">
      <w:bodyDiv w:val="1"/>
      <w:marLeft w:val="0"/>
      <w:marRight w:val="0"/>
      <w:marTop w:val="0"/>
      <w:marBottom w:val="0"/>
      <w:divBdr>
        <w:top w:val="none" w:sz="0" w:space="0" w:color="auto"/>
        <w:left w:val="none" w:sz="0" w:space="0" w:color="auto"/>
        <w:bottom w:val="none" w:sz="0" w:space="0" w:color="auto"/>
        <w:right w:val="none" w:sz="0" w:space="0" w:color="auto"/>
      </w:divBdr>
    </w:div>
    <w:div w:id="877082209">
      <w:bodyDiv w:val="1"/>
      <w:marLeft w:val="0"/>
      <w:marRight w:val="0"/>
      <w:marTop w:val="0"/>
      <w:marBottom w:val="0"/>
      <w:divBdr>
        <w:top w:val="none" w:sz="0" w:space="0" w:color="auto"/>
        <w:left w:val="none" w:sz="0" w:space="0" w:color="auto"/>
        <w:bottom w:val="none" w:sz="0" w:space="0" w:color="auto"/>
        <w:right w:val="none" w:sz="0" w:space="0" w:color="auto"/>
      </w:divBdr>
    </w:div>
    <w:div w:id="883712127">
      <w:bodyDiv w:val="1"/>
      <w:marLeft w:val="0"/>
      <w:marRight w:val="0"/>
      <w:marTop w:val="0"/>
      <w:marBottom w:val="0"/>
      <w:divBdr>
        <w:top w:val="none" w:sz="0" w:space="0" w:color="auto"/>
        <w:left w:val="none" w:sz="0" w:space="0" w:color="auto"/>
        <w:bottom w:val="none" w:sz="0" w:space="0" w:color="auto"/>
        <w:right w:val="none" w:sz="0" w:space="0" w:color="auto"/>
      </w:divBdr>
    </w:div>
    <w:div w:id="888879222">
      <w:bodyDiv w:val="1"/>
      <w:marLeft w:val="0"/>
      <w:marRight w:val="0"/>
      <w:marTop w:val="0"/>
      <w:marBottom w:val="0"/>
      <w:divBdr>
        <w:top w:val="none" w:sz="0" w:space="0" w:color="auto"/>
        <w:left w:val="none" w:sz="0" w:space="0" w:color="auto"/>
        <w:bottom w:val="none" w:sz="0" w:space="0" w:color="auto"/>
        <w:right w:val="none" w:sz="0" w:space="0" w:color="auto"/>
      </w:divBdr>
    </w:div>
    <w:div w:id="905265960">
      <w:bodyDiv w:val="1"/>
      <w:marLeft w:val="0"/>
      <w:marRight w:val="0"/>
      <w:marTop w:val="0"/>
      <w:marBottom w:val="0"/>
      <w:divBdr>
        <w:top w:val="none" w:sz="0" w:space="0" w:color="auto"/>
        <w:left w:val="none" w:sz="0" w:space="0" w:color="auto"/>
        <w:bottom w:val="none" w:sz="0" w:space="0" w:color="auto"/>
        <w:right w:val="none" w:sz="0" w:space="0" w:color="auto"/>
      </w:divBdr>
    </w:div>
    <w:div w:id="909077123">
      <w:bodyDiv w:val="1"/>
      <w:marLeft w:val="0"/>
      <w:marRight w:val="0"/>
      <w:marTop w:val="0"/>
      <w:marBottom w:val="0"/>
      <w:divBdr>
        <w:top w:val="none" w:sz="0" w:space="0" w:color="auto"/>
        <w:left w:val="none" w:sz="0" w:space="0" w:color="auto"/>
        <w:bottom w:val="none" w:sz="0" w:space="0" w:color="auto"/>
        <w:right w:val="none" w:sz="0" w:space="0" w:color="auto"/>
      </w:divBdr>
    </w:div>
    <w:div w:id="910699077">
      <w:bodyDiv w:val="1"/>
      <w:marLeft w:val="0"/>
      <w:marRight w:val="0"/>
      <w:marTop w:val="0"/>
      <w:marBottom w:val="0"/>
      <w:divBdr>
        <w:top w:val="none" w:sz="0" w:space="0" w:color="auto"/>
        <w:left w:val="none" w:sz="0" w:space="0" w:color="auto"/>
        <w:bottom w:val="none" w:sz="0" w:space="0" w:color="auto"/>
        <w:right w:val="none" w:sz="0" w:space="0" w:color="auto"/>
      </w:divBdr>
    </w:div>
    <w:div w:id="912397921">
      <w:bodyDiv w:val="1"/>
      <w:marLeft w:val="0"/>
      <w:marRight w:val="0"/>
      <w:marTop w:val="0"/>
      <w:marBottom w:val="0"/>
      <w:divBdr>
        <w:top w:val="none" w:sz="0" w:space="0" w:color="auto"/>
        <w:left w:val="none" w:sz="0" w:space="0" w:color="auto"/>
        <w:bottom w:val="none" w:sz="0" w:space="0" w:color="auto"/>
        <w:right w:val="none" w:sz="0" w:space="0" w:color="auto"/>
      </w:divBdr>
    </w:div>
    <w:div w:id="924607119">
      <w:bodyDiv w:val="1"/>
      <w:marLeft w:val="0"/>
      <w:marRight w:val="0"/>
      <w:marTop w:val="0"/>
      <w:marBottom w:val="0"/>
      <w:divBdr>
        <w:top w:val="none" w:sz="0" w:space="0" w:color="auto"/>
        <w:left w:val="none" w:sz="0" w:space="0" w:color="auto"/>
        <w:bottom w:val="none" w:sz="0" w:space="0" w:color="auto"/>
        <w:right w:val="none" w:sz="0" w:space="0" w:color="auto"/>
      </w:divBdr>
    </w:div>
    <w:div w:id="931625250">
      <w:bodyDiv w:val="1"/>
      <w:marLeft w:val="0"/>
      <w:marRight w:val="0"/>
      <w:marTop w:val="0"/>
      <w:marBottom w:val="0"/>
      <w:divBdr>
        <w:top w:val="none" w:sz="0" w:space="0" w:color="auto"/>
        <w:left w:val="none" w:sz="0" w:space="0" w:color="auto"/>
        <w:bottom w:val="none" w:sz="0" w:space="0" w:color="auto"/>
        <w:right w:val="none" w:sz="0" w:space="0" w:color="auto"/>
      </w:divBdr>
    </w:div>
    <w:div w:id="942802661">
      <w:bodyDiv w:val="1"/>
      <w:marLeft w:val="0"/>
      <w:marRight w:val="0"/>
      <w:marTop w:val="0"/>
      <w:marBottom w:val="0"/>
      <w:divBdr>
        <w:top w:val="none" w:sz="0" w:space="0" w:color="auto"/>
        <w:left w:val="none" w:sz="0" w:space="0" w:color="auto"/>
        <w:bottom w:val="none" w:sz="0" w:space="0" w:color="auto"/>
        <w:right w:val="none" w:sz="0" w:space="0" w:color="auto"/>
      </w:divBdr>
    </w:div>
    <w:div w:id="949625638">
      <w:bodyDiv w:val="1"/>
      <w:marLeft w:val="0"/>
      <w:marRight w:val="0"/>
      <w:marTop w:val="0"/>
      <w:marBottom w:val="0"/>
      <w:divBdr>
        <w:top w:val="none" w:sz="0" w:space="0" w:color="auto"/>
        <w:left w:val="none" w:sz="0" w:space="0" w:color="auto"/>
        <w:bottom w:val="none" w:sz="0" w:space="0" w:color="auto"/>
        <w:right w:val="none" w:sz="0" w:space="0" w:color="auto"/>
      </w:divBdr>
      <w:divsChild>
        <w:div w:id="164176146">
          <w:marLeft w:val="547"/>
          <w:marRight w:val="0"/>
          <w:marTop w:val="154"/>
          <w:marBottom w:val="0"/>
          <w:divBdr>
            <w:top w:val="none" w:sz="0" w:space="0" w:color="auto"/>
            <w:left w:val="none" w:sz="0" w:space="0" w:color="auto"/>
            <w:bottom w:val="none" w:sz="0" w:space="0" w:color="auto"/>
            <w:right w:val="none" w:sz="0" w:space="0" w:color="auto"/>
          </w:divBdr>
        </w:div>
      </w:divsChild>
    </w:div>
    <w:div w:id="957759727">
      <w:bodyDiv w:val="1"/>
      <w:marLeft w:val="0"/>
      <w:marRight w:val="0"/>
      <w:marTop w:val="0"/>
      <w:marBottom w:val="0"/>
      <w:divBdr>
        <w:top w:val="none" w:sz="0" w:space="0" w:color="auto"/>
        <w:left w:val="none" w:sz="0" w:space="0" w:color="auto"/>
        <w:bottom w:val="none" w:sz="0" w:space="0" w:color="auto"/>
        <w:right w:val="none" w:sz="0" w:space="0" w:color="auto"/>
      </w:divBdr>
    </w:div>
    <w:div w:id="976447087">
      <w:bodyDiv w:val="1"/>
      <w:marLeft w:val="0"/>
      <w:marRight w:val="0"/>
      <w:marTop w:val="0"/>
      <w:marBottom w:val="0"/>
      <w:divBdr>
        <w:top w:val="none" w:sz="0" w:space="0" w:color="auto"/>
        <w:left w:val="none" w:sz="0" w:space="0" w:color="auto"/>
        <w:bottom w:val="none" w:sz="0" w:space="0" w:color="auto"/>
        <w:right w:val="none" w:sz="0" w:space="0" w:color="auto"/>
      </w:divBdr>
    </w:div>
    <w:div w:id="980384100">
      <w:bodyDiv w:val="1"/>
      <w:marLeft w:val="0"/>
      <w:marRight w:val="0"/>
      <w:marTop w:val="0"/>
      <w:marBottom w:val="0"/>
      <w:divBdr>
        <w:top w:val="none" w:sz="0" w:space="0" w:color="auto"/>
        <w:left w:val="none" w:sz="0" w:space="0" w:color="auto"/>
        <w:bottom w:val="none" w:sz="0" w:space="0" w:color="auto"/>
        <w:right w:val="none" w:sz="0" w:space="0" w:color="auto"/>
      </w:divBdr>
    </w:div>
    <w:div w:id="983972413">
      <w:bodyDiv w:val="1"/>
      <w:marLeft w:val="0"/>
      <w:marRight w:val="0"/>
      <w:marTop w:val="0"/>
      <w:marBottom w:val="0"/>
      <w:divBdr>
        <w:top w:val="none" w:sz="0" w:space="0" w:color="auto"/>
        <w:left w:val="none" w:sz="0" w:space="0" w:color="auto"/>
        <w:bottom w:val="none" w:sz="0" w:space="0" w:color="auto"/>
        <w:right w:val="none" w:sz="0" w:space="0" w:color="auto"/>
      </w:divBdr>
    </w:div>
    <w:div w:id="984508478">
      <w:bodyDiv w:val="1"/>
      <w:marLeft w:val="0"/>
      <w:marRight w:val="0"/>
      <w:marTop w:val="0"/>
      <w:marBottom w:val="0"/>
      <w:divBdr>
        <w:top w:val="none" w:sz="0" w:space="0" w:color="auto"/>
        <w:left w:val="none" w:sz="0" w:space="0" w:color="auto"/>
        <w:bottom w:val="none" w:sz="0" w:space="0" w:color="auto"/>
        <w:right w:val="none" w:sz="0" w:space="0" w:color="auto"/>
      </w:divBdr>
    </w:div>
    <w:div w:id="1021976046">
      <w:bodyDiv w:val="1"/>
      <w:marLeft w:val="0"/>
      <w:marRight w:val="0"/>
      <w:marTop w:val="0"/>
      <w:marBottom w:val="0"/>
      <w:divBdr>
        <w:top w:val="none" w:sz="0" w:space="0" w:color="auto"/>
        <w:left w:val="none" w:sz="0" w:space="0" w:color="auto"/>
        <w:bottom w:val="none" w:sz="0" w:space="0" w:color="auto"/>
        <w:right w:val="none" w:sz="0" w:space="0" w:color="auto"/>
      </w:divBdr>
    </w:div>
    <w:div w:id="1025253722">
      <w:bodyDiv w:val="1"/>
      <w:marLeft w:val="0"/>
      <w:marRight w:val="0"/>
      <w:marTop w:val="0"/>
      <w:marBottom w:val="0"/>
      <w:divBdr>
        <w:top w:val="none" w:sz="0" w:space="0" w:color="auto"/>
        <w:left w:val="none" w:sz="0" w:space="0" w:color="auto"/>
        <w:bottom w:val="none" w:sz="0" w:space="0" w:color="auto"/>
        <w:right w:val="none" w:sz="0" w:space="0" w:color="auto"/>
      </w:divBdr>
    </w:div>
    <w:div w:id="1025446799">
      <w:bodyDiv w:val="1"/>
      <w:marLeft w:val="0"/>
      <w:marRight w:val="0"/>
      <w:marTop w:val="0"/>
      <w:marBottom w:val="0"/>
      <w:divBdr>
        <w:top w:val="none" w:sz="0" w:space="0" w:color="auto"/>
        <w:left w:val="none" w:sz="0" w:space="0" w:color="auto"/>
        <w:bottom w:val="none" w:sz="0" w:space="0" w:color="auto"/>
        <w:right w:val="none" w:sz="0" w:space="0" w:color="auto"/>
      </w:divBdr>
    </w:div>
    <w:div w:id="1047798197">
      <w:bodyDiv w:val="1"/>
      <w:marLeft w:val="0"/>
      <w:marRight w:val="0"/>
      <w:marTop w:val="0"/>
      <w:marBottom w:val="0"/>
      <w:divBdr>
        <w:top w:val="none" w:sz="0" w:space="0" w:color="auto"/>
        <w:left w:val="none" w:sz="0" w:space="0" w:color="auto"/>
        <w:bottom w:val="none" w:sz="0" w:space="0" w:color="auto"/>
        <w:right w:val="none" w:sz="0" w:space="0" w:color="auto"/>
      </w:divBdr>
    </w:div>
    <w:div w:id="1090009525">
      <w:bodyDiv w:val="1"/>
      <w:marLeft w:val="0"/>
      <w:marRight w:val="0"/>
      <w:marTop w:val="0"/>
      <w:marBottom w:val="0"/>
      <w:divBdr>
        <w:top w:val="none" w:sz="0" w:space="0" w:color="auto"/>
        <w:left w:val="none" w:sz="0" w:space="0" w:color="auto"/>
        <w:bottom w:val="none" w:sz="0" w:space="0" w:color="auto"/>
        <w:right w:val="none" w:sz="0" w:space="0" w:color="auto"/>
      </w:divBdr>
    </w:div>
    <w:div w:id="1108741179">
      <w:bodyDiv w:val="1"/>
      <w:marLeft w:val="0"/>
      <w:marRight w:val="0"/>
      <w:marTop w:val="0"/>
      <w:marBottom w:val="0"/>
      <w:divBdr>
        <w:top w:val="none" w:sz="0" w:space="0" w:color="auto"/>
        <w:left w:val="none" w:sz="0" w:space="0" w:color="auto"/>
        <w:bottom w:val="none" w:sz="0" w:space="0" w:color="auto"/>
        <w:right w:val="none" w:sz="0" w:space="0" w:color="auto"/>
      </w:divBdr>
    </w:div>
    <w:div w:id="1117260989">
      <w:bodyDiv w:val="1"/>
      <w:marLeft w:val="0"/>
      <w:marRight w:val="0"/>
      <w:marTop w:val="0"/>
      <w:marBottom w:val="0"/>
      <w:divBdr>
        <w:top w:val="none" w:sz="0" w:space="0" w:color="auto"/>
        <w:left w:val="none" w:sz="0" w:space="0" w:color="auto"/>
        <w:bottom w:val="none" w:sz="0" w:space="0" w:color="auto"/>
        <w:right w:val="none" w:sz="0" w:space="0" w:color="auto"/>
      </w:divBdr>
    </w:div>
    <w:div w:id="1118646603">
      <w:bodyDiv w:val="1"/>
      <w:marLeft w:val="0"/>
      <w:marRight w:val="0"/>
      <w:marTop w:val="0"/>
      <w:marBottom w:val="0"/>
      <w:divBdr>
        <w:top w:val="none" w:sz="0" w:space="0" w:color="auto"/>
        <w:left w:val="none" w:sz="0" w:space="0" w:color="auto"/>
        <w:bottom w:val="none" w:sz="0" w:space="0" w:color="auto"/>
        <w:right w:val="none" w:sz="0" w:space="0" w:color="auto"/>
      </w:divBdr>
    </w:div>
    <w:div w:id="1122919992">
      <w:bodyDiv w:val="1"/>
      <w:marLeft w:val="0"/>
      <w:marRight w:val="0"/>
      <w:marTop w:val="0"/>
      <w:marBottom w:val="0"/>
      <w:divBdr>
        <w:top w:val="none" w:sz="0" w:space="0" w:color="auto"/>
        <w:left w:val="none" w:sz="0" w:space="0" w:color="auto"/>
        <w:bottom w:val="none" w:sz="0" w:space="0" w:color="auto"/>
        <w:right w:val="none" w:sz="0" w:space="0" w:color="auto"/>
      </w:divBdr>
    </w:div>
    <w:div w:id="1126896158">
      <w:bodyDiv w:val="1"/>
      <w:marLeft w:val="0"/>
      <w:marRight w:val="0"/>
      <w:marTop w:val="0"/>
      <w:marBottom w:val="0"/>
      <w:divBdr>
        <w:top w:val="none" w:sz="0" w:space="0" w:color="auto"/>
        <w:left w:val="none" w:sz="0" w:space="0" w:color="auto"/>
        <w:bottom w:val="none" w:sz="0" w:space="0" w:color="auto"/>
        <w:right w:val="none" w:sz="0" w:space="0" w:color="auto"/>
      </w:divBdr>
    </w:div>
    <w:div w:id="1131747912">
      <w:bodyDiv w:val="1"/>
      <w:marLeft w:val="0"/>
      <w:marRight w:val="0"/>
      <w:marTop w:val="0"/>
      <w:marBottom w:val="0"/>
      <w:divBdr>
        <w:top w:val="none" w:sz="0" w:space="0" w:color="auto"/>
        <w:left w:val="none" w:sz="0" w:space="0" w:color="auto"/>
        <w:bottom w:val="none" w:sz="0" w:space="0" w:color="auto"/>
        <w:right w:val="none" w:sz="0" w:space="0" w:color="auto"/>
      </w:divBdr>
    </w:div>
    <w:div w:id="1139108514">
      <w:bodyDiv w:val="1"/>
      <w:marLeft w:val="0"/>
      <w:marRight w:val="0"/>
      <w:marTop w:val="0"/>
      <w:marBottom w:val="0"/>
      <w:divBdr>
        <w:top w:val="none" w:sz="0" w:space="0" w:color="auto"/>
        <w:left w:val="none" w:sz="0" w:space="0" w:color="auto"/>
        <w:bottom w:val="none" w:sz="0" w:space="0" w:color="auto"/>
        <w:right w:val="none" w:sz="0" w:space="0" w:color="auto"/>
      </w:divBdr>
    </w:div>
    <w:div w:id="1141730308">
      <w:bodyDiv w:val="1"/>
      <w:marLeft w:val="0"/>
      <w:marRight w:val="0"/>
      <w:marTop w:val="0"/>
      <w:marBottom w:val="0"/>
      <w:divBdr>
        <w:top w:val="none" w:sz="0" w:space="0" w:color="auto"/>
        <w:left w:val="none" w:sz="0" w:space="0" w:color="auto"/>
        <w:bottom w:val="none" w:sz="0" w:space="0" w:color="auto"/>
        <w:right w:val="none" w:sz="0" w:space="0" w:color="auto"/>
      </w:divBdr>
    </w:div>
    <w:div w:id="1152336291">
      <w:bodyDiv w:val="1"/>
      <w:marLeft w:val="0"/>
      <w:marRight w:val="0"/>
      <w:marTop w:val="0"/>
      <w:marBottom w:val="0"/>
      <w:divBdr>
        <w:top w:val="none" w:sz="0" w:space="0" w:color="auto"/>
        <w:left w:val="none" w:sz="0" w:space="0" w:color="auto"/>
        <w:bottom w:val="none" w:sz="0" w:space="0" w:color="auto"/>
        <w:right w:val="none" w:sz="0" w:space="0" w:color="auto"/>
      </w:divBdr>
    </w:div>
    <w:div w:id="1155609780">
      <w:bodyDiv w:val="1"/>
      <w:marLeft w:val="0"/>
      <w:marRight w:val="0"/>
      <w:marTop w:val="0"/>
      <w:marBottom w:val="0"/>
      <w:divBdr>
        <w:top w:val="none" w:sz="0" w:space="0" w:color="auto"/>
        <w:left w:val="none" w:sz="0" w:space="0" w:color="auto"/>
        <w:bottom w:val="none" w:sz="0" w:space="0" w:color="auto"/>
        <w:right w:val="none" w:sz="0" w:space="0" w:color="auto"/>
      </w:divBdr>
    </w:div>
    <w:div w:id="1168907965">
      <w:bodyDiv w:val="1"/>
      <w:marLeft w:val="0"/>
      <w:marRight w:val="0"/>
      <w:marTop w:val="0"/>
      <w:marBottom w:val="0"/>
      <w:divBdr>
        <w:top w:val="none" w:sz="0" w:space="0" w:color="auto"/>
        <w:left w:val="none" w:sz="0" w:space="0" w:color="auto"/>
        <w:bottom w:val="none" w:sz="0" w:space="0" w:color="auto"/>
        <w:right w:val="none" w:sz="0" w:space="0" w:color="auto"/>
      </w:divBdr>
    </w:div>
    <w:div w:id="1180969073">
      <w:bodyDiv w:val="1"/>
      <w:marLeft w:val="0"/>
      <w:marRight w:val="0"/>
      <w:marTop w:val="0"/>
      <w:marBottom w:val="0"/>
      <w:divBdr>
        <w:top w:val="none" w:sz="0" w:space="0" w:color="auto"/>
        <w:left w:val="none" w:sz="0" w:space="0" w:color="auto"/>
        <w:bottom w:val="none" w:sz="0" w:space="0" w:color="auto"/>
        <w:right w:val="none" w:sz="0" w:space="0" w:color="auto"/>
      </w:divBdr>
    </w:div>
    <w:div w:id="1181044149">
      <w:bodyDiv w:val="1"/>
      <w:marLeft w:val="0"/>
      <w:marRight w:val="0"/>
      <w:marTop w:val="0"/>
      <w:marBottom w:val="0"/>
      <w:divBdr>
        <w:top w:val="none" w:sz="0" w:space="0" w:color="auto"/>
        <w:left w:val="none" w:sz="0" w:space="0" w:color="auto"/>
        <w:bottom w:val="none" w:sz="0" w:space="0" w:color="auto"/>
        <w:right w:val="none" w:sz="0" w:space="0" w:color="auto"/>
      </w:divBdr>
    </w:div>
    <w:div w:id="1188330591">
      <w:bodyDiv w:val="1"/>
      <w:marLeft w:val="0"/>
      <w:marRight w:val="0"/>
      <w:marTop w:val="0"/>
      <w:marBottom w:val="0"/>
      <w:divBdr>
        <w:top w:val="none" w:sz="0" w:space="0" w:color="auto"/>
        <w:left w:val="none" w:sz="0" w:space="0" w:color="auto"/>
        <w:bottom w:val="none" w:sz="0" w:space="0" w:color="auto"/>
        <w:right w:val="none" w:sz="0" w:space="0" w:color="auto"/>
      </w:divBdr>
    </w:div>
    <w:div w:id="1216817863">
      <w:bodyDiv w:val="1"/>
      <w:marLeft w:val="0"/>
      <w:marRight w:val="0"/>
      <w:marTop w:val="0"/>
      <w:marBottom w:val="0"/>
      <w:divBdr>
        <w:top w:val="none" w:sz="0" w:space="0" w:color="auto"/>
        <w:left w:val="none" w:sz="0" w:space="0" w:color="auto"/>
        <w:bottom w:val="none" w:sz="0" w:space="0" w:color="auto"/>
        <w:right w:val="none" w:sz="0" w:space="0" w:color="auto"/>
      </w:divBdr>
    </w:div>
    <w:div w:id="1218206312">
      <w:bodyDiv w:val="1"/>
      <w:marLeft w:val="0"/>
      <w:marRight w:val="0"/>
      <w:marTop w:val="0"/>
      <w:marBottom w:val="0"/>
      <w:divBdr>
        <w:top w:val="none" w:sz="0" w:space="0" w:color="auto"/>
        <w:left w:val="none" w:sz="0" w:space="0" w:color="auto"/>
        <w:bottom w:val="none" w:sz="0" w:space="0" w:color="auto"/>
        <w:right w:val="none" w:sz="0" w:space="0" w:color="auto"/>
      </w:divBdr>
    </w:div>
    <w:div w:id="1219439309">
      <w:bodyDiv w:val="1"/>
      <w:marLeft w:val="0"/>
      <w:marRight w:val="0"/>
      <w:marTop w:val="0"/>
      <w:marBottom w:val="0"/>
      <w:divBdr>
        <w:top w:val="none" w:sz="0" w:space="0" w:color="auto"/>
        <w:left w:val="none" w:sz="0" w:space="0" w:color="auto"/>
        <w:bottom w:val="none" w:sz="0" w:space="0" w:color="auto"/>
        <w:right w:val="none" w:sz="0" w:space="0" w:color="auto"/>
      </w:divBdr>
    </w:div>
    <w:div w:id="1249388893">
      <w:bodyDiv w:val="1"/>
      <w:marLeft w:val="0"/>
      <w:marRight w:val="0"/>
      <w:marTop w:val="0"/>
      <w:marBottom w:val="0"/>
      <w:divBdr>
        <w:top w:val="none" w:sz="0" w:space="0" w:color="auto"/>
        <w:left w:val="none" w:sz="0" w:space="0" w:color="auto"/>
        <w:bottom w:val="none" w:sz="0" w:space="0" w:color="auto"/>
        <w:right w:val="none" w:sz="0" w:space="0" w:color="auto"/>
      </w:divBdr>
    </w:div>
    <w:div w:id="1262225855">
      <w:bodyDiv w:val="1"/>
      <w:marLeft w:val="0"/>
      <w:marRight w:val="0"/>
      <w:marTop w:val="0"/>
      <w:marBottom w:val="0"/>
      <w:divBdr>
        <w:top w:val="none" w:sz="0" w:space="0" w:color="auto"/>
        <w:left w:val="none" w:sz="0" w:space="0" w:color="auto"/>
        <w:bottom w:val="none" w:sz="0" w:space="0" w:color="auto"/>
        <w:right w:val="none" w:sz="0" w:space="0" w:color="auto"/>
      </w:divBdr>
    </w:div>
    <w:div w:id="1292176042">
      <w:bodyDiv w:val="1"/>
      <w:marLeft w:val="0"/>
      <w:marRight w:val="0"/>
      <w:marTop w:val="0"/>
      <w:marBottom w:val="0"/>
      <w:divBdr>
        <w:top w:val="none" w:sz="0" w:space="0" w:color="auto"/>
        <w:left w:val="none" w:sz="0" w:space="0" w:color="auto"/>
        <w:bottom w:val="none" w:sz="0" w:space="0" w:color="auto"/>
        <w:right w:val="none" w:sz="0" w:space="0" w:color="auto"/>
      </w:divBdr>
    </w:div>
    <w:div w:id="1302033563">
      <w:bodyDiv w:val="1"/>
      <w:marLeft w:val="0"/>
      <w:marRight w:val="0"/>
      <w:marTop w:val="0"/>
      <w:marBottom w:val="0"/>
      <w:divBdr>
        <w:top w:val="none" w:sz="0" w:space="0" w:color="auto"/>
        <w:left w:val="none" w:sz="0" w:space="0" w:color="auto"/>
        <w:bottom w:val="none" w:sz="0" w:space="0" w:color="auto"/>
        <w:right w:val="none" w:sz="0" w:space="0" w:color="auto"/>
      </w:divBdr>
    </w:div>
    <w:div w:id="1314986056">
      <w:bodyDiv w:val="1"/>
      <w:marLeft w:val="0"/>
      <w:marRight w:val="0"/>
      <w:marTop w:val="0"/>
      <w:marBottom w:val="0"/>
      <w:divBdr>
        <w:top w:val="none" w:sz="0" w:space="0" w:color="auto"/>
        <w:left w:val="none" w:sz="0" w:space="0" w:color="auto"/>
        <w:bottom w:val="none" w:sz="0" w:space="0" w:color="auto"/>
        <w:right w:val="none" w:sz="0" w:space="0" w:color="auto"/>
      </w:divBdr>
    </w:div>
    <w:div w:id="1316563879">
      <w:bodyDiv w:val="1"/>
      <w:marLeft w:val="0"/>
      <w:marRight w:val="0"/>
      <w:marTop w:val="0"/>
      <w:marBottom w:val="0"/>
      <w:divBdr>
        <w:top w:val="none" w:sz="0" w:space="0" w:color="auto"/>
        <w:left w:val="none" w:sz="0" w:space="0" w:color="auto"/>
        <w:bottom w:val="none" w:sz="0" w:space="0" w:color="auto"/>
        <w:right w:val="none" w:sz="0" w:space="0" w:color="auto"/>
      </w:divBdr>
    </w:div>
    <w:div w:id="1328053554">
      <w:bodyDiv w:val="1"/>
      <w:marLeft w:val="0"/>
      <w:marRight w:val="0"/>
      <w:marTop w:val="0"/>
      <w:marBottom w:val="0"/>
      <w:divBdr>
        <w:top w:val="none" w:sz="0" w:space="0" w:color="auto"/>
        <w:left w:val="none" w:sz="0" w:space="0" w:color="auto"/>
        <w:bottom w:val="none" w:sz="0" w:space="0" w:color="auto"/>
        <w:right w:val="none" w:sz="0" w:space="0" w:color="auto"/>
      </w:divBdr>
    </w:div>
    <w:div w:id="1357079030">
      <w:bodyDiv w:val="1"/>
      <w:marLeft w:val="0"/>
      <w:marRight w:val="0"/>
      <w:marTop w:val="0"/>
      <w:marBottom w:val="0"/>
      <w:divBdr>
        <w:top w:val="none" w:sz="0" w:space="0" w:color="auto"/>
        <w:left w:val="none" w:sz="0" w:space="0" w:color="auto"/>
        <w:bottom w:val="none" w:sz="0" w:space="0" w:color="auto"/>
        <w:right w:val="none" w:sz="0" w:space="0" w:color="auto"/>
      </w:divBdr>
    </w:div>
    <w:div w:id="1358582864">
      <w:bodyDiv w:val="1"/>
      <w:marLeft w:val="0"/>
      <w:marRight w:val="0"/>
      <w:marTop w:val="0"/>
      <w:marBottom w:val="0"/>
      <w:divBdr>
        <w:top w:val="none" w:sz="0" w:space="0" w:color="auto"/>
        <w:left w:val="none" w:sz="0" w:space="0" w:color="auto"/>
        <w:bottom w:val="none" w:sz="0" w:space="0" w:color="auto"/>
        <w:right w:val="none" w:sz="0" w:space="0" w:color="auto"/>
      </w:divBdr>
    </w:div>
    <w:div w:id="1359357518">
      <w:bodyDiv w:val="1"/>
      <w:marLeft w:val="0"/>
      <w:marRight w:val="0"/>
      <w:marTop w:val="0"/>
      <w:marBottom w:val="0"/>
      <w:divBdr>
        <w:top w:val="none" w:sz="0" w:space="0" w:color="auto"/>
        <w:left w:val="none" w:sz="0" w:space="0" w:color="auto"/>
        <w:bottom w:val="none" w:sz="0" w:space="0" w:color="auto"/>
        <w:right w:val="none" w:sz="0" w:space="0" w:color="auto"/>
      </w:divBdr>
    </w:div>
    <w:div w:id="1365331167">
      <w:bodyDiv w:val="1"/>
      <w:marLeft w:val="0"/>
      <w:marRight w:val="0"/>
      <w:marTop w:val="0"/>
      <w:marBottom w:val="0"/>
      <w:divBdr>
        <w:top w:val="none" w:sz="0" w:space="0" w:color="auto"/>
        <w:left w:val="none" w:sz="0" w:space="0" w:color="auto"/>
        <w:bottom w:val="none" w:sz="0" w:space="0" w:color="auto"/>
        <w:right w:val="none" w:sz="0" w:space="0" w:color="auto"/>
      </w:divBdr>
    </w:div>
    <w:div w:id="1387024873">
      <w:bodyDiv w:val="1"/>
      <w:marLeft w:val="0"/>
      <w:marRight w:val="0"/>
      <w:marTop w:val="0"/>
      <w:marBottom w:val="0"/>
      <w:divBdr>
        <w:top w:val="none" w:sz="0" w:space="0" w:color="auto"/>
        <w:left w:val="none" w:sz="0" w:space="0" w:color="auto"/>
        <w:bottom w:val="none" w:sz="0" w:space="0" w:color="auto"/>
        <w:right w:val="none" w:sz="0" w:space="0" w:color="auto"/>
      </w:divBdr>
    </w:div>
    <w:div w:id="1388646141">
      <w:bodyDiv w:val="1"/>
      <w:marLeft w:val="0"/>
      <w:marRight w:val="0"/>
      <w:marTop w:val="0"/>
      <w:marBottom w:val="0"/>
      <w:divBdr>
        <w:top w:val="none" w:sz="0" w:space="0" w:color="auto"/>
        <w:left w:val="none" w:sz="0" w:space="0" w:color="auto"/>
        <w:bottom w:val="none" w:sz="0" w:space="0" w:color="auto"/>
        <w:right w:val="none" w:sz="0" w:space="0" w:color="auto"/>
      </w:divBdr>
    </w:div>
    <w:div w:id="1392000060">
      <w:bodyDiv w:val="1"/>
      <w:marLeft w:val="0"/>
      <w:marRight w:val="0"/>
      <w:marTop w:val="0"/>
      <w:marBottom w:val="0"/>
      <w:divBdr>
        <w:top w:val="none" w:sz="0" w:space="0" w:color="auto"/>
        <w:left w:val="none" w:sz="0" w:space="0" w:color="auto"/>
        <w:bottom w:val="none" w:sz="0" w:space="0" w:color="auto"/>
        <w:right w:val="none" w:sz="0" w:space="0" w:color="auto"/>
      </w:divBdr>
    </w:div>
    <w:div w:id="1392775919">
      <w:bodyDiv w:val="1"/>
      <w:marLeft w:val="0"/>
      <w:marRight w:val="0"/>
      <w:marTop w:val="0"/>
      <w:marBottom w:val="0"/>
      <w:divBdr>
        <w:top w:val="none" w:sz="0" w:space="0" w:color="auto"/>
        <w:left w:val="none" w:sz="0" w:space="0" w:color="auto"/>
        <w:bottom w:val="none" w:sz="0" w:space="0" w:color="auto"/>
        <w:right w:val="none" w:sz="0" w:space="0" w:color="auto"/>
      </w:divBdr>
    </w:div>
    <w:div w:id="1407997961">
      <w:bodyDiv w:val="1"/>
      <w:marLeft w:val="0"/>
      <w:marRight w:val="0"/>
      <w:marTop w:val="0"/>
      <w:marBottom w:val="0"/>
      <w:divBdr>
        <w:top w:val="none" w:sz="0" w:space="0" w:color="auto"/>
        <w:left w:val="none" w:sz="0" w:space="0" w:color="auto"/>
        <w:bottom w:val="none" w:sz="0" w:space="0" w:color="auto"/>
        <w:right w:val="none" w:sz="0" w:space="0" w:color="auto"/>
      </w:divBdr>
    </w:div>
    <w:div w:id="1411392669">
      <w:bodyDiv w:val="1"/>
      <w:marLeft w:val="0"/>
      <w:marRight w:val="0"/>
      <w:marTop w:val="0"/>
      <w:marBottom w:val="0"/>
      <w:divBdr>
        <w:top w:val="none" w:sz="0" w:space="0" w:color="auto"/>
        <w:left w:val="none" w:sz="0" w:space="0" w:color="auto"/>
        <w:bottom w:val="none" w:sz="0" w:space="0" w:color="auto"/>
        <w:right w:val="none" w:sz="0" w:space="0" w:color="auto"/>
      </w:divBdr>
    </w:div>
    <w:div w:id="1424954317">
      <w:bodyDiv w:val="1"/>
      <w:marLeft w:val="0"/>
      <w:marRight w:val="0"/>
      <w:marTop w:val="0"/>
      <w:marBottom w:val="0"/>
      <w:divBdr>
        <w:top w:val="none" w:sz="0" w:space="0" w:color="auto"/>
        <w:left w:val="none" w:sz="0" w:space="0" w:color="auto"/>
        <w:bottom w:val="none" w:sz="0" w:space="0" w:color="auto"/>
        <w:right w:val="none" w:sz="0" w:space="0" w:color="auto"/>
      </w:divBdr>
    </w:div>
    <w:div w:id="1425684901">
      <w:bodyDiv w:val="1"/>
      <w:marLeft w:val="0"/>
      <w:marRight w:val="0"/>
      <w:marTop w:val="0"/>
      <w:marBottom w:val="0"/>
      <w:divBdr>
        <w:top w:val="none" w:sz="0" w:space="0" w:color="auto"/>
        <w:left w:val="none" w:sz="0" w:space="0" w:color="auto"/>
        <w:bottom w:val="none" w:sz="0" w:space="0" w:color="auto"/>
        <w:right w:val="none" w:sz="0" w:space="0" w:color="auto"/>
      </w:divBdr>
    </w:div>
    <w:div w:id="1433011937">
      <w:bodyDiv w:val="1"/>
      <w:marLeft w:val="0"/>
      <w:marRight w:val="0"/>
      <w:marTop w:val="0"/>
      <w:marBottom w:val="0"/>
      <w:divBdr>
        <w:top w:val="none" w:sz="0" w:space="0" w:color="auto"/>
        <w:left w:val="none" w:sz="0" w:space="0" w:color="auto"/>
        <w:bottom w:val="none" w:sz="0" w:space="0" w:color="auto"/>
        <w:right w:val="none" w:sz="0" w:space="0" w:color="auto"/>
      </w:divBdr>
    </w:div>
    <w:div w:id="1443720156">
      <w:bodyDiv w:val="1"/>
      <w:marLeft w:val="0"/>
      <w:marRight w:val="0"/>
      <w:marTop w:val="0"/>
      <w:marBottom w:val="0"/>
      <w:divBdr>
        <w:top w:val="none" w:sz="0" w:space="0" w:color="auto"/>
        <w:left w:val="none" w:sz="0" w:space="0" w:color="auto"/>
        <w:bottom w:val="none" w:sz="0" w:space="0" w:color="auto"/>
        <w:right w:val="none" w:sz="0" w:space="0" w:color="auto"/>
      </w:divBdr>
    </w:div>
    <w:div w:id="1444956528">
      <w:bodyDiv w:val="1"/>
      <w:marLeft w:val="0"/>
      <w:marRight w:val="0"/>
      <w:marTop w:val="0"/>
      <w:marBottom w:val="0"/>
      <w:divBdr>
        <w:top w:val="none" w:sz="0" w:space="0" w:color="auto"/>
        <w:left w:val="none" w:sz="0" w:space="0" w:color="auto"/>
        <w:bottom w:val="none" w:sz="0" w:space="0" w:color="auto"/>
        <w:right w:val="none" w:sz="0" w:space="0" w:color="auto"/>
      </w:divBdr>
    </w:div>
    <w:div w:id="1447846322">
      <w:bodyDiv w:val="1"/>
      <w:marLeft w:val="0"/>
      <w:marRight w:val="0"/>
      <w:marTop w:val="0"/>
      <w:marBottom w:val="0"/>
      <w:divBdr>
        <w:top w:val="none" w:sz="0" w:space="0" w:color="auto"/>
        <w:left w:val="none" w:sz="0" w:space="0" w:color="auto"/>
        <w:bottom w:val="none" w:sz="0" w:space="0" w:color="auto"/>
        <w:right w:val="none" w:sz="0" w:space="0" w:color="auto"/>
      </w:divBdr>
      <w:divsChild>
        <w:div w:id="1234851848">
          <w:marLeft w:val="547"/>
          <w:marRight w:val="0"/>
          <w:marTop w:val="144"/>
          <w:marBottom w:val="0"/>
          <w:divBdr>
            <w:top w:val="none" w:sz="0" w:space="0" w:color="auto"/>
            <w:left w:val="none" w:sz="0" w:space="0" w:color="auto"/>
            <w:bottom w:val="none" w:sz="0" w:space="0" w:color="auto"/>
            <w:right w:val="none" w:sz="0" w:space="0" w:color="auto"/>
          </w:divBdr>
        </w:div>
        <w:div w:id="1829787636">
          <w:marLeft w:val="547"/>
          <w:marRight w:val="0"/>
          <w:marTop w:val="144"/>
          <w:marBottom w:val="0"/>
          <w:divBdr>
            <w:top w:val="none" w:sz="0" w:space="0" w:color="auto"/>
            <w:left w:val="none" w:sz="0" w:space="0" w:color="auto"/>
            <w:bottom w:val="none" w:sz="0" w:space="0" w:color="auto"/>
            <w:right w:val="none" w:sz="0" w:space="0" w:color="auto"/>
          </w:divBdr>
        </w:div>
      </w:divsChild>
    </w:div>
    <w:div w:id="1455952027">
      <w:bodyDiv w:val="1"/>
      <w:marLeft w:val="0"/>
      <w:marRight w:val="0"/>
      <w:marTop w:val="0"/>
      <w:marBottom w:val="0"/>
      <w:divBdr>
        <w:top w:val="none" w:sz="0" w:space="0" w:color="auto"/>
        <w:left w:val="none" w:sz="0" w:space="0" w:color="auto"/>
        <w:bottom w:val="none" w:sz="0" w:space="0" w:color="auto"/>
        <w:right w:val="none" w:sz="0" w:space="0" w:color="auto"/>
      </w:divBdr>
    </w:div>
    <w:div w:id="1458330083">
      <w:bodyDiv w:val="1"/>
      <w:marLeft w:val="0"/>
      <w:marRight w:val="0"/>
      <w:marTop w:val="0"/>
      <w:marBottom w:val="0"/>
      <w:divBdr>
        <w:top w:val="none" w:sz="0" w:space="0" w:color="auto"/>
        <w:left w:val="none" w:sz="0" w:space="0" w:color="auto"/>
        <w:bottom w:val="none" w:sz="0" w:space="0" w:color="auto"/>
        <w:right w:val="none" w:sz="0" w:space="0" w:color="auto"/>
      </w:divBdr>
    </w:div>
    <w:div w:id="1471627066">
      <w:bodyDiv w:val="1"/>
      <w:marLeft w:val="0"/>
      <w:marRight w:val="0"/>
      <w:marTop w:val="0"/>
      <w:marBottom w:val="0"/>
      <w:divBdr>
        <w:top w:val="none" w:sz="0" w:space="0" w:color="auto"/>
        <w:left w:val="none" w:sz="0" w:space="0" w:color="auto"/>
        <w:bottom w:val="none" w:sz="0" w:space="0" w:color="auto"/>
        <w:right w:val="none" w:sz="0" w:space="0" w:color="auto"/>
      </w:divBdr>
    </w:div>
    <w:div w:id="1481114697">
      <w:bodyDiv w:val="1"/>
      <w:marLeft w:val="0"/>
      <w:marRight w:val="0"/>
      <w:marTop w:val="0"/>
      <w:marBottom w:val="0"/>
      <w:divBdr>
        <w:top w:val="none" w:sz="0" w:space="0" w:color="auto"/>
        <w:left w:val="none" w:sz="0" w:space="0" w:color="auto"/>
        <w:bottom w:val="none" w:sz="0" w:space="0" w:color="auto"/>
        <w:right w:val="none" w:sz="0" w:space="0" w:color="auto"/>
      </w:divBdr>
    </w:div>
    <w:div w:id="1484395796">
      <w:bodyDiv w:val="1"/>
      <w:marLeft w:val="0"/>
      <w:marRight w:val="0"/>
      <w:marTop w:val="0"/>
      <w:marBottom w:val="0"/>
      <w:divBdr>
        <w:top w:val="none" w:sz="0" w:space="0" w:color="auto"/>
        <w:left w:val="none" w:sz="0" w:space="0" w:color="auto"/>
        <w:bottom w:val="none" w:sz="0" w:space="0" w:color="auto"/>
        <w:right w:val="none" w:sz="0" w:space="0" w:color="auto"/>
      </w:divBdr>
    </w:div>
    <w:div w:id="1494562835">
      <w:bodyDiv w:val="1"/>
      <w:marLeft w:val="0"/>
      <w:marRight w:val="0"/>
      <w:marTop w:val="0"/>
      <w:marBottom w:val="0"/>
      <w:divBdr>
        <w:top w:val="none" w:sz="0" w:space="0" w:color="auto"/>
        <w:left w:val="none" w:sz="0" w:space="0" w:color="auto"/>
        <w:bottom w:val="none" w:sz="0" w:space="0" w:color="auto"/>
        <w:right w:val="none" w:sz="0" w:space="0" w:color="auto"/>
      </w:divBdr>
    </w:div>
    <w:div w:id="1498568143">
      <w:bodyDiv w:val="1"/>
      <w:marLeft w:val="0"/>
      <w:marRight w:val="0"/>
      <w:marTop w:val="0"/>
      <w:marBottom w:val="0"/>
      <w:divBdr>
        <w:top w:val="none" w:sz="0" w:space="0" w:color="auto"/>
        <w:left w:val="none" w:sz="0" w:space="0" w:color="auto"/>
        <w:bottom w:val="none" w:sz="0" w:space="0" w:color="auto"/>
        <w:right w:val="none" w:sz="0" w:space="0" w:color="auto"/>
      </w:divBdr>
    </w:div>
    <w:div w:id="1503468733">
      <w:bodyDiv w:val="1"/>
      <w:marLeft w:val="0"/>
      <w:marRight w:val="0"/>
      <w:marTop w:val="0"/>
      <w:marBottom w:val="0"/>
      <w:divBdr>
        <w:top w:val="none" w:sz="0" w:space="0" w:color="auto"/>
        <w:left w:val="none" w:sz="0" w:space="0" w:color="auto"/>
        <w:bottom w:val="none" w:sz="0" w:space="0" w:color="auto"/>
        <w:right w:val="none" w:sz="0" w:space="0" w:color="auto"/>
      </w:divBdr>
    </w:div>
    <w:div w:id="1515656016">
      <w:bodyDiv w:val="1"/>
      <w:marLeft w:val="0"/>
      <w:marRight w:val="0"/>
      <w:marTop w:val="0"/>
      <w:marBottom w:val="0"/>
      <w:divBdr>
        <w:top w:val="none" w:sz="0" w:space="0" w:color="auto"/>
        <w:left w:val="none" w:sz="0" w:space="0" w:color="auto"/>
        <w:bottom w:val="none" w:sz="0" w:space="0" w:color="auto"/>
        <w:right w:val="none" w:sz="0" w:space="0" w:color="auto"/>
      </w:divBdr>
    </w:div>
    <w:div w:id="1538158357">
      <w:bodyDiv w:val="1"/>
      <w:marLeft w:val="0"/>
      <w:marRight w:val="0"/>
      <w:marTop w:val="0"/>
      <w:marBottom w:val="0"/>
      <w:divBdr>
        <w:top w:val="none" w:sz="0" w:space="0" w:color="auto"/>
        <w:left w:val="none" w:sz="0" w:space="0" w:color="auto"/>
        <w:bottom w:val="none" w:sz="0" w:space="0" w:color="auto"/>
        <w:right w:val="none" w:sz="0" w:space="0" w:color="auto"/>
      </w:divBdr>
    </w:div>
    <w:div w:id="1550844672">
      <w:bodyDiv w:val="1"/>
      <w:marLeft w:val="0"/>
      <w:marRight w:val="0"/>
      <w:marTop w:val="0"/>
      <w:marBottom w:val="0"/>
      <w:divBdr>
        <w:top w:val="none" w:sz="0" w:space="0" w:color="auto"/>
        <w:left w:val="none" w:sz="0" w:space="0" w:color="auto"/>
        <w:bottom w:val="none" w:sz="0" w:space="0" w:color="auto"/>
        <w:right w:val="none" w:sz="0" w:space="0" w:color="auto"/>
      </w:divBdr>
    </w:div>
    <w:div w:id="1556087654">
      <w:bodyDiv w:val="1"/>
      <w:marLeft w:val="0"/>
      <w:marRight w:val="0"/>
      <w:marTop w:val="0"/>
      <w:marBottom w:val="0"/>
      <w:divBdr>
        <w:top w:val="none" w:sz="0" w:space="0" w:color="auto"/>
        <w:left w:val="none" w:sz="0" w:space="0" w:color="auto"/>
        <w:bottom w:val="none" w:sz="0" w:space="0" w:color="auto"/>
        <w:right w:val="none" w:sz="0" w:space="0" w:color="auto"/>
      </w:divBdr>
    </w:div>
    <w:div w:id="1556353769">
      <w:bodyDiv w:val="1"/>
      <w:marLeft w:val="0"/>
      <w:marRight w:val="0"/>
      <w:marTop w:val="0"/>
      <w:marBottom w:val="0"/>
      <w:divBdr>
        <w:top w:val="none" w:sz="0" w:space="0" w:color="auto"/>
        <w:left w:val="none" w:sz="0" w:space="0" w:color="auto"/>
        <w:bottom w:val="none" w:sz="0" w:space="0" w:color="auto"/>
        <w:right w:val="none" w:sz="0" w:space="0" w:color="auto"/>
      </w:divBdr>
    </w:div>
    <w:div w:id="1570577700">
      <w:bodyDiv w:val="1"/>
      <w:marLeft w:val="0"/>
      <w:marRight w:val="0"/>
      <w:marTop w:val="0"/>
      <w:marBottom w:val="0"/>
      <w:divBdr>
        <w:top w:val="none" w:sz="0" w:space="0" w:color="auto"/>
        <w:left w:val="none" w:sz="0" w:space="0" w:color="auto"/>
        <w:bottom w:val="none" w:sz="0" w:space="0" w:color="auto"/>
        <w:right w:val="none" w:sz="0" w:space="0" w:color="auto"/>
      </w:divBdr>
    </w:div>
    <w:div w:id="1572303169">
      <w:bodyDiv w:val="1"/>
      <w:marLeft w:val="0"/>
      <w:marRight w:val="0"/>
      <w:marTop w:val="0"/>
      <w:marBottom w:val="0"/>
      <w:divBdr>
        <w:top w:val="none" w:sz="0" w:space="0" w:color="auto"/>
        <w:left w:val="none" w:sz="0" w:space="0" w:color="auto"/>
        <w:bottom w:val="none" w:sz="0" w:space="0" w:color="auto"/>
        <w:right w:val="none" w:sz="0" w:space="0" w:color="auto"/>
      </w:divBdr>
    </w:div>
    <w:div w:id="1581402039">
      <w:bodyDiv w:val="1"/>
      <w:marLeft w:val="0"/>
      <w:marRight w:val="0"/>
      <w:marTop w:val="0"/>
      <w:marBottom w:val="0"/>
      <w:divBdr>
        <w:top w:val="none" w:sz="0" w:space="0" w:color="auto"/>
        <w:left w:val="none" w:sz="0" w:space="0" w:color="auto"/>
        <w:bottom w:val="none" w:sz="0" w:space="0" w:color="auto"/>
        <w:right w:val="none" w:sz="0" w:space="0" w:color="auto"/>
      </w:divBdr>
      <w:divsChild>
        <w:div w:id="172191894">
          <w:marLeft w:val="547"/>
          <w:marRight w:val="0"/>
          <w:marTop w:val="125"/>
          <w:marBottom w:val="0"/>
          <w:divBdr>
            <w:top w:val="none" w:sz="0" w:space="0" w:color="auto"/>
            <w:left w:val="none" w:sz="0" w:space="0" w:color="auto"/>
            <w:bottom w:val="none" w:sz="0" w:space="0" w:color="auto"/>
            <w:right w:val="none" w:sz="0" w:space="0" w:color="auto"/>
          </w:divBdr>
        </w:div>
      </w:divsChild>
    </w:div>
    <w:div w:id="1605192365">
      <w:bodyDiv w:val="1"/>
      <w:marLeft w:val="0"/>
      <w:marRight w:val="0"/>
      <w:marTop w:val="0"/>
      <w:marBottom w:val="0"/>
      <w:divBdr>
        <w:top w:val="none" w:sz="0" w:space="0" w:color="auto"/>
        <w:left w:val="none" w:sz="0" w:space="0" w:color="auto"/>
        <w:bottom w:val="none" w:sz="0" w:space="0" w:color="auto"/>
        <w:right w:val="none" w:sz="0" w:space="0" w:color="auto"/>
      </w:divBdr>
    </w:div>
    <w:div w:id="1635523367">
      <w:bodyDiv w:val="1"/>
      <w:marLeft w:val="0"/>
      <w:marRight w:val="0"/>
      <w:marTop w:val="0"/>
      <w:marBottom w:val="0"/>
      <w:divBdr>
        <w:top w:val="none" w:sz="0" w:space="0" w:color="auto"/>
        <w:left w:val="none" w:sz="0" w:space="0" w:color="auto"/>
        <w:bottom w:val="none" w:sz="0" w:space="0" w:color="auto"/>
        <w:right w:val="none" w:sz="0" w:space="0" w:color="auto"/>
      </w:divBdr>
    </w:div>
    <w:div w:id="1654599222">
      <w:bodyDiv w:val="1"/>
      <w:marLeft w:val="0"/>
      <w:marRight w:val="0"/>
      <w:marTop w:val="0"/>
      <w:marBottom w:val="0"/>
      <w:divBdr>
        <w:top w:val="none" w:sz="0" w:space="0" w:color="auto"/>
        <w:left w:val="none" w:sz="0" w:space="0" w:color="auto"/>
        <w:bottom w:val="none" w:sz="0" w:space="0" w:color="auto"/>
        <w:right w:val="none" w:sz="0" w:space="0" w:color="auto"/>
      </w:divBdr>
    </w:div>
    <w:div w:id="1660384763">
      <w:bodyDiv w:val="1"/>
      <w:marLeft w:val="0"/>
      <w:marRight w:val="0"/>
      <w:marTop w:val="0"/>
      <w:marBottom w:val="0"/>
      <w:divBdr>
        <w:top w:val="none" w:sz="0" w:space="0" w:color="auto"/>
        <w:left w:val="none" w:sz="0" w:space="0" w:color="auto"/>
        <w:bottom w:val="none" w:sz="0" w:space="0" w:color="auto"/>
        <w:right w:val="none" w:sz="0" w:space="0" w:color="auto"/>
      </w:divBdr>
    </w:div>
    <w:div w:id="1704359410">
      <w:bodyDiv w:val="1"/>
      <w:marLeft w:val="0"/>
      <w:marRight w:val="0"/>
      <w:marTop w:val="0"/>
      <w:marBottom w:val="0"/>
      <w:divBdr>
        <w:top w:val="none" w:sz="0" w:space="0" w:color="auto"/>
        <w:left w:val="none" w:sz="0" w:space="0" w:color="auto"/>
        <w:bottom w:val="none" w:sz="0" w:space="0" w:color="auto"/>
        <w:right w:val="none" w:sz="0" w:space="0" w:color="auto"/>
      </w:divBdr>
    </w:div>
    <w:div w:id="1719165551">
      <w:bodyDiv w:val="1"/>
      <w:marLeft w:val="0"/>
      <w:marRight w:val="0"/>
      <w:marTop w:val="0"/>
      <w:marBottom w:val="0"/>
      <w:divBdr>
        <w:top w:val="none" w:sz="0" w:space="0" w:color="auto"/>
        <w:left w:val="none" w:sz="0" w:space="0" w:color="auto"/>
        <w:bottom w:val="none" w:sz="0" w:space="0" w:color="auto"/>
        <w:right w:val="none" w:sz="0" w:space="0" w:color="auto"/>
      </w:divBdr>
    </w:div>
    <w:div w:id="1744638990">
      <w:bodyDiv w:val="1"/>
      <w:marLeft w:val="0"/>
      <w:marRight w:val="0"/>
      <w:marTop w:val="0"/>
      <w:marBottom w:val="0"/>
      <w:divBdr>
        <w:top w:val="none" w:sz="0" w:space="0" w:color="auto"/>
        <w:left w:val="none" w:sz="0" w:space="0" w:color="auto"/>
        <w:bottom w:val="none" w:sz="0" w:space="0" w:color="auto"/>
        <w:right w:val="none" w:sz="0" w:space="0" w:color="auto"/>
      </w:divBdr>
    </w:div>
    <w:div w:id="1746217041">
      <w:bodyDiv w:val="1"/>
      <w:marLeft w:val="0"/>
      <w:marRight w:val="0"/>
      <w:marTop w:val="0"/>
      <w:marBottom w:val="0"/>
      <w:divBdr>
        <w:top w:val="none" w:sz="0" w:space="0" w:color="auto"/>
        <w:left w:val="none" w:sz="0" w:space="0" w:color="auto"/>
        <w:bottom w:val="none" w:sz="0" w:space="0" w:color="auto"/>
        <w:right w:val="none" w:sz="0" w:space="0" w:color="auto"/>
      </w:divBdr>
    </w:div>
    <w:div w:id="1783501616">
      <w:bodyDiv w:val="1"/>
      <w:marLeft w:val="0"/>
      <w:marRight w:val="0"/>
      <w:marTop w:val="0"/>
      <w:marBottom w:val="0"/>
      <w:divBdr>
        <w:top w:val="none" w:sz="0" w:space="0" w:color="auto"/>
        <w:left w:val="none" w:sz="0" w:space="0" w:color="auto"/>
        <w:bottom w:val="none" w:sz="0" w:space="0" w:color="auto"/>
        <w:right w:val="none" w:sz="0" w:space="0" w:color="auto"/>
      </w:divBdr>
    </w:div>
    <w:div w:id="1784499313">
      <w:bodyDiv w:val="1"/>
      <w:marLeft w:val="0"/>
      <w:marRight w:val="0"/>
      <w:marTop w:val="0"/>
      <w:marBottom w:val="0"/>
      <w:divBdr>
        <w:top w:val="none" w:sz="0" w:space="0" w:color="auto"/>
        <w:left w:val="none" w:sz="0" w:space="0" w:color="auto"/>
        <w:bottom w:val="none" w:sz="0" w:space="0" w:color="auto"/>
        <w:right w:val="none" w:sz="0" w:space="0" w:color="auto"/>
      </w:divBdr>
    </w:div>
    <w:div w:id="1785466696">
      <w:bodyDiv w:val="1"/>
      <w:marLeft w:val="0"/>
      <w:marRight w:val="0"/>
      <w:marTop w:val="0"/>
      <w:marBottom w:val="0"/>
      <w:divBdr>
        <w:top w:val="none" w:sz="0" w:space="0" w:color="auto"/>
        <w:left w:val="none" w:sz="0" w:space="0" w:color="auto"/>
        <w:bottom w:val="none" w:sz="0" w:space="0" w:color="auto"/>
        <w:right w:val="none" w:sz="0" w:space="0" w:color="auto"/>
      </w:divBdr>
    </w:div>
    <w:div w:id="1820996313">
      <w:bodyDiv w:val="1"/>
      <w:marLeft w:val="0"/>
      <w:marRight w:val="0"/>
      <w:marTop w:val="0"/>
      <w:marBottom w:val="0"/>
      <w:divBdr>
        <w:top w:val="none" w:sz="0" w:space="0" w:color="auto"/>
        <w:left w:val="none" w:sz="0" w:space="0" w:color="auto"/>
        <w:bottom w:val="none" w:sz="0" w:space="0" w:color="auto"/>
        <w:right w:val="none" w:sz="0" w:space="0" w:color="auto"/>
      </w:divBdr>
    </w:div>
    <w:div w:id="1856918167">
      <w:bodyDiv w:val="1"/>
      <w:marLeft w:val="0"/>
      <w:marRight w:val="0"/>
      <w:marTop w:val="0"/>
      <w:marBottom w:val="0"/>
      <w:divBdr>
        <w:top w:val="none" w:sz="0" w:space="0" w:color="auto"/>
        <w:left w:val="none" w:sz="0" w:space="0" w:color="auto"/>
        <w:bottom w:val="none" w:sz="0" w:space="0" w:color="auto"/>
        <w:right w:val="none" w:sz="0" w:space="0" w:color="auto"/>
      </w:divBdr>
    </w:div>
    <w:div w:id="1859000052">
      <w:bodyDiv w:val="1"/>
      <w:marLeft w:val="0"/>
      <w:marRight w:val="0"/>
      <w:marTop w:val="0"/>
      <w:marBottom w:val="0"/>
      <w:divBdr>
        <w:top w:val="none" w:sz="0" w:space="0" w:color="auto"/>
        <w:left w:val="none" w:sz="0" w:space="0" w:color="auto"/>
        <w:bottom w:val="none" w:sz="0" w:space="0" w:color="auto"/>
        <w:right w:val="none" w:sz="0" w:space="0" w:color="auto"/>
      </w:divBdr>
    </w:div>
    <w:div w:id="1862740818">
      <w:bodyDiv w:val="1"/>
      <w:marLeft w:val="0"/>
      <w:marRight w:val="0"/>
      <w:marTop w:val="0"/>
      <w:marBottom w:val="0"/>
      <w:divBdr>
        <w:top w:val="none" w:sz="0" w:space="0" w:color="auto"/>
        <w:left w:val="none" w:sz="0" w:space="0" w:color="auto"/>
        <w:bottom w:val="none" w:sz="0" w:space="0" w:color="auto"/>
        <w:right w:val="none" w:sz="0" w:space="0" w:color="auto"/>
      </w:divBdr>
    </w:div>
    <w:div w:id="1870677768">
      <w:bodyDiv w:val="1"/>
      <w:marLeft w:val="0"/>
      <w:marRight w:val="0"/>
      <w:marTop w:val="0"/>
      <w:marBottom w:val="0"/>
      <w:divBdr>
        <w:top w:val="none" w:sz="0" w:space="0" w:color="auto"/>
        <w:left w:val="none" w:sz="0" w:space="0" w:color="auto"/>
        <w:bottom w:val="none" w:sz="0" w:space="0" w:color="auto"/>
        <w:right w:val="none" w:sz="0" w:space="0" w:color="auto"/>
      </w:divBdr>
      <w:divsChild>
        <w:div w:id="1751073552">
          <w:marLeft w:val="547"/>
          <w:marRight w:val="0"/>
          <w:marTop w:val="144"/>
          <w:marBottom w:val="0"/>
          <w:divBdr>
            <w:top w:val="none" w:sz="0" w:space="0" w:color="auto"/>
            <w:left w:val="none" w:sz="0" w:space="0" w:color="auto"/>
            <w:bottom w:val="none" w:sz="0" w:space="0" w:color="auto"/>
            <w:right w:val="none" w:sz="0" w:space="0" w:color="auto"/>
          </w:divBdr>
        </w:div>
        <w:div w:id="1060445354">
          <w:marLeft w:val="547"/>
          <w:marRight w:val="0"/>
          <w:marTop w:val="144"/>
          <w:marBottom w:val="0"/>
          <w:divBdr>
            <w:top w:val="none" w:sz="0" w:space="0" w:color="auto"/>
            <w:left w:val="none" w:sz="0" w:space="0" w:color="auto"/>
            <w:bottom w:val="none" w:sz="0" w:space="0" w:color="auto"/>
            <w:right w:val="none" w:sz="0" w:space="0" w:color="auto"/>
          </w:divBdr>
        </w:div>
        <w:div w:id="1280264794">
          <w:marLeft w:val="547"/>
          <w:marRight w:val="0"/>
          <w:marTop w:val="144"/>
          <w:marBottom w:val="0"/>
          <w:divBdr>
            <w:top w:val="none" w:sz="0" w:space="0" w:color="auto"/>
            <w:left w:val="none" w:sz="0" w:space="0" w:color="auto"/>
            <w:bottom w:val="none" w:sz="0" w:space="0" w:color="auto"/>
            <w:right w:val="none" w:sz="0" w:space="0" w:color="auto"/>
          </w:divBdr>
        </w:div>
      </w:divsChild>
    </w:div>
    <w:div w:id="1875075943">
      <w:bodyDiv w:val="1"/>
      <w:marLeft w:val="0"/>
      <w:marRight w:val="0"/>
      <w:marTop w:val="0"/>
      <w:marBottom w:val="0"/>
      <w:divBdr>
        <w:top w:val="none" w:sz="0" w:space="0" w:color="auto"/>
        <w:left w:val="none" w:sz="0" w:space="0" w:color="auto"/>
        <w:bottom w:val="none" w:sz="0" w:space="0" w:color="auto"/>
        <w:right w:val="none" w:sz="0" w:space="0" w:color="auto"/>
      </w:divBdr>
    </w:div>
    <w:div w:id="1876042695">
      <w:bodyDiv w:val="1"/>
      <w:marLeft w:val="0"/>
      <w:marRight w:val="0"/>
      <w:marTop w:val="0"/>
      <w:marBottom w:val="0"/>
      <w:divBdr>
        <w:top w:val="none" w:sz="0" w:space="0" w:color="auto"/>
        <w:left w:val="none" w:sz="0" w:space="0" w:color="auto"/>
        <w:bottom w:val="none" w:sz="0" w:space="0" w:color="auto"/>
        <w:right w:val="none" w:sz="0" w:space="0" w:color="auto"/>
      </w:divBdr>
    </w:div>
    <w:div w:id="1931162784">
      <w:bodyDiv w:val="1"/>
      <w:marLeft w:val="0"/>
      <w:marRight w:val="0"/>
      <w:marTop w:val="0"/>
      <w:marBottom w:val="0"/>
      <w:divBdr>
        <w:top w:val="none" w:sz="0" w:space="0" w:color="auto"/>
        <w:left w:val="none" w:sz="0" w:space="0" w:color="auto"/>
        <w:bottom w:val="none" w:sz="0" w:space="0" w:color="auto"/>
        <w:right w:val="none" w:sz="0" w:space="0" w:color="auto"/>
      </w:divBdr>
    </w:div>
    <w:div w:id="1945918176">
      <w:bodyDiv w:val="1"/>
      <w:marLeft w:val="0"/>
      <w:marRight w:val="0"/>
      <w:marTop w:val="0"/>
      <w:marBottom w:val="0"/>
      <w:divBdr>
        <w:top w:val="none" w:sz="0" w:space="0" w:color="auto"/>
        <w:left w:val="none" w:sz="0" w:space="0" w:color="auto"/>
        <w:bottom w:val="none" w:sz="0" w:space="0" w:color="auto"/>
        <w:right w:val="none" w:sz="0" w:space="0" w:color="auto"/>
      </w:divBdr>
    </w:div>
    <w:div w:id="1950239558">
      <w:bodyDiv w:val="1"/>
      <w:marLeft w:val="0"/>
      <w:marRight w:val="0"/>
      <w:marTop w:val="0"/>
      <w:marBottom w:val="0"/>
      <w:divBdr>
        <w:top w:val="none" w:sz="0" w:space="0" w:color="auto"/>
        <w:left w:val="none" w:sz="0" w:space="0" w:color="auto"/>
        <w:bottom w:val="none" w:sz="0" w:space="0" w:color="auto"/>
        <w:right w:val="none" w:sz="0" w:space="0" w:color="auto"/>
      </w:divBdr>
    </w:div>
    <w:div w:id="1958903448">
      <w:bodyDiv w:val="1"/>
      <w:marLeft w:val="0"/>
      <w:marRight w:val="0"/>
      <w:marTop w:val="0"/>
      <w:marBottom w:val="0"/>
      <w:divBdr>
        <w:top w:val="none" w:sz="0" w:space="0" w:color="auto"/>
        <w:left w:val="none" w:sz="0" w:space="0" w:color="auto"/>
        <w:bottom w:val="none" w:sz="0" w:space="0" w:color="auto"/>
        <w:right w:val="none" w:sz="0" w:space="0" w:color="auto"/>
      </w:divBdr>
    </w:div>
    <w:div w:id="1959991955">
      <w:bodyDiv w:val="1"/>
      <w:marLeft w:val="0"/>
      <w:marRight w:val="0"/>
      <w:marTop w:val="0"/>
      <w:marBottom w:val="0"/>
      <w:divBdr>
        <w:top w:val="none" w:sz="0" w:space="0" w:color="auto"/>
        <w:left w:val="none" w:sz="0" w:space="0" w:color="auto"/>
        <w:bottom w:val="none" w:sz="0" w:space="0" w:color="auto"/>
        <w:right w:val="none" w:sz="0" w:space="0" w:color="auto"/>
      </w:divBdr>
    </w:div>
    <w:div w:id="1972591951">
      <w:bodyDiv w:val="1"/>
      <w:marLeft w:val="0"/>
      <w:marRight w:val="0"/>
      <w:marTop w:val="0"/>
      <w:marBottom w:val="0"/>
      <w:divBdr>
        <w:top w:val="none" w:sz="0" w:space="0" w:color="auto"/>
        <w:left w:val="none" w:sz="0" w:space="0" w:color="auto"/>
        <w:bottom w:val="none" w:sz="0" w:space="0" w:color="auto"/>
        <w:right w:val="none" w:sz="0" w:space="0" w:color="auto"/>
      </w:divBdr>
    </w:div>
    <w:div w:id="2000186346">
      <w:bodyDiv w:val="1"/>
      <w:marLeft w:val="0"/>
      <w:marRight w:val="0"/>
      <w:marTop w:val="0"/>
      <w:marBottom w:val="0"/>
      <w:divBdr>
        <w:top w:val="none" w:sz="0" w:space="0" w:color="auto"/>
        <w:left w:val="none" w:sz="0" w:space="0" w:color="auto"/>
        <w:bottom w:val="none" w:sz="0" w:space="0" w:color="auto"/>
        <w:right w:val="none" w:sz="0" w:space="0" w:color="auto"/>
      </w:divBdr>
    </w:div>
    <w:div w:id="2002390927">
      <w:bodyDiv w:val="1"/>
      <w:marLeft w:val="0"/>
      <w:marRight w:val="0"/>
      <w:marTop w:val="0"/>
      <w:marBottom w:val="0"/>
      <w:divBdr>
        <w:top w:val="none" w:sz="0" w:space="0" w:color="auto"/>
        <w:left w:val="none" w:sz="0" w:space="0" w:color="auto"/>
        <w:bottom w:val="none" w:sz="0" w:space="0" w:color="auto"/>
        <w:right w:val="none" w:sz="0" w:space="0" w:color="auto"/>
      </w:divBdr>
    </w:div>
    <w:div w:id="2005205860">
      <w:bodyDiv w:val="1"/>
      <w:marLeft w:val="0"/>
      <w:marRight w:val="0"/>
      <w:marTop w:val="0"/>
      <w:marBottom w:val="0"/>
      <w:divBdr>
        <w:top w:val="none" w:sz="0" w:space="0" w:color="auto"/>
        <w:left w:val="none" w:sz="0" w:space="0" w:color="auto"/>
        <w:bottom w:val="none" w:sz="0" w:space="0" w:color="auto"/>
        <w:right w:val="none" w:sz="0" w:space="0" w:color="auto"/>
      </w:divBdr>
    </w:div>
    <w:div w:id="2005932529">
      <w:bodyDiv w:val="1"/>
      <w:marLeft w:val="0"/>
      <w:marRight w:val="0"/>
      <w:marTop w:val="0"/>
      <w:marBottom w:val="0"/>
      <w:divBdr>
        <w:top w:val="none" w:sz="0" w:space="0" w:color="auto"/>
        <w:left w:val="none" w:sz="0" w:space="0" w:color="auto"/>
        <w:bottom w:val="none" w:sz="0" w:space="0" w:color="auto"/>
        <w:right w:val="none" w:sz="0" w:space="0" w:color="auto"/>
      </w:divBdr>
    </w:div>
    <w:div w:id="2024361691">
      <w:bodyDiv w:val="1"/>
      <w:marLeft w:val="0"/>
      <w:marRight w:val="0"/>
      <w:marTop w:val="0"/>
      <w:marBottom w:val="0"/>
      <w:divBdr>
        <w:top w:val="none" w:sz="0" w:space="0" w:color="auto"/>
        <w:left w:val="none" w:sz="0" w:space="0" w:color="auto"/>
        <w:bottom w:val="none" w:sz="0" w:space="0" w:color="auto"/>
        <w:right w:val="none" w:sz="0" w:space="0" w:color="auto"/>
      </w:divBdr>
      <w:divsChild>
        <w:div w:id="2142452204">
          <w:marLeft w:val="547"/>
          <w:marRight w:val="0"/>
          <w:marTop w:val="134"/>
          <w:marBottom w:val="0"/>
          <w:divBdr>
            <w:top w:val="none" w:sz="0" w:space="0" w:color="auto"/>
            <w:left w:val="none" w:sz="0" w:space="0" w:color="auto"/>
            <w:bottom w:val="none" w:sz="0" w:space="0" w:color="auto"/>
            <w:right w:val="none" w:sz="0" w:space="0" w:color="auto"/>
          </w:divBdr>
        </w:div>
        <w:div w:id="1758404848">
          <w:marLeft w:val="547"/>
          <w:marRight w:val="0"/>
          <w:marTop w:val="134"/>
          <w:marBottom w:val="0"/>
          <w:divBdr>
            <w:top w:val="none" w:sz="0" w:space="0" w:color="auto"/>
            <w:left w:val="none" w:sz="0" w:space="0" w:color="auto"/>
            <w:bottom w:val="none" w:sz="0" w:space="0" w:color="auto"/>
            <w:right w:val="none" w:sz="0" w:space="0" w:color="auto"/>
          </w:divBdr>
        </w:div>
        <w:div w:id="651327797">
          <w:marLeft w:val="547"/>
          <w:marRight w:val="0"/>
          <w:marTop w:val="134"/>
          <w:marBottom w:val="0"/>
          <w:divBdr>
            <w:top w:val="none" w:sz="0" w:space="0" w:color="auto"/>
            <w:left w:val="none" w:sz="0" w:space="0" w:color="auto"/>
            <w:bottom w:val="none" w:sz="0" w:space="0" w:color="auto"/>
            <w:right w:val="none" w:sz="0" w:space="0" w:color="auto"/>
          </w:divBdr>
        </w:div>
        <w:div w:id="1927419852">
          <w:marLeft w:val="547"/>
          <w:marRight w:val="0"/>
          <w:marTop w:val="134"/>
          <w:marBottom w:val="0"/>
          <w:divBdr>
            <w:top w:val="none" w:sz="0" w:space="0" w:color="auto"/>
            <w:left w:val="none" w:sz="0" w:space="0" w:color="auto"/>
            <w:bottom w:val="none" w:sz="0" w:space="0" w:color="auto"/>
            <w:right w:val="none" w:sz="0" w:space="0" w:color="auto"/>
          </w:divBdr>
        </w:div>
        <w:div w:id="702174755">
          <w:marLeft w:val="547"/>
          <w:marRight w:val="0"/>
          <w:marTop w:val="134"/>
          <w:marBottom w:val="0"/>
          <w:divBdr>
            <w:top w:val="none" w:sz="0" w:space="0" w:color="auto"/>
            <w:left w:val="none" w:sz="0" w:space="0" w:color="auto"/>
            <w:bottom w:val="none" w:sz="0" w:space="0" w:color="auto"/>
            <w:right w:val="none" w:sz="0" w:space="0" w:color="auto"/>
          </w:divBdr>
        </w:div>
        <w:div w:id="1857495711">
          <w:marLeft w:val="547"/>
          <w:marRight w:val="0"/>
          <w:marTop w:val="134"/>
          <w:marBottom w:val="0"/>
          <w:divBdr>
            <w:top w:val="none" w:sz="0" w:space="0" w:color="auto"/>
            <w:left w:val="none" w:sz="0" w:space="0" w:color="auto"/>
            <w:bottom w:val="none" w:sz="0" w:space="0" w:color="auto"/>
            <w:right w:val="none" w:sz="0" w:space="0" w:color="auto"/>
          </w:divBdr>
        </w:div>
        <w:div w:id="1221556519">
          <w:marLeft w:val="547"/>
          <w:marRight w:val="0"/>
          <w:marTop w:val="134"/>
          <w:marBottom w:val="0"/>
          <w:divBdr>
            <w:top w:val="none" w:sz="0" w:space="0" w:color="auto"/>
            <w:left w:val="none" w:sz="0" w:space="0" w:color="auto"/>
            <w:bottom w:val="none" w:sz="0" w:space="0" w:color="auto"/>
            <w:right w:val="none" w:sz="0" w:space="0" w:color="auto"/>
          </w:divBdr>
        </w:div>
      </w:divsChild>
    </w:div>
    <w:div w:id="2032488366">
      <w:bodyDiv w:val="1"/>
      <w:marLeft w:val="0"/>
      <w:marRight w:val="0"/>
      <w:marTop w:val="0"/>
      <w:marBottom w:val="0"/>
      <w:divBdr>
        <w:top w:val="none" w:sz="0" w:space="0" w:color="auto"/>
        <w:left w:val="none" w:sz="0" w:space="0" w:color="auto"/>
        <w:bottom w:val="none" w:sz="0" w:space="0" w:color="auto"/>
        <w:right w:val="none" w:sz="0" w:space="0" w:color="auto"/>
      </w:divBdr>
    </w:div>
    <w:div w:id="2039115435">
      <w:bodyDiv w:val="1"/>
      <w:marLeft w:val="0"/>
      <w:marRight w:val="0"/>
      <w:marTop w:val="0"/>
      <w:marBottom w:val="0"/>
      <w:divBdr>
        <w:top w:val="none" w:sz="0" w:space="0" w:color="auto"/>
        <w:left w:val="none" w:sz="0" w:space="0" w:color="auto"/>
        <w:bottom w:val="none" w:sz="0" w:space="0" w:color="auto"/>
        <w:right w:val="none" w:sz="0" w:space="0" w:color="auto"/>
      </w:divBdr>
    </w:div>
    <w:div w:id="2043510655">
      <w:bodyDiv w:val="1"/>
      <w:marLeft w:val="0"/>
      <w:marRight w:val="0"/>
      <w:marTop w:val="0"/>
      <w:marBottom w:val="0"/>
      <w:divBdr>
        <w:top w:val="none" w:sz="0" w:space="0" w:color="auto"/>
        <w:left w:val="none" w:sz="0" w:space="0" w:color="auto"/>
        <w:bottom w:val="none" w:sz="0" w:space="0" w:color="auto"/>
        <w:right w:val="none" w:sz="0" w:space="0" w:color="auto"/>
      </w:divBdr>
      <w:divsChild>
        <w:div w:id="236520438">
          <w:marLeft w:val="0"/>
          <w:marRight w:val="0"/>
          <w:marTop w:val="0"/>
          <w:marBottom w:val="0"/>
          <w:divBdr>
            <w:top w:val="none" w:sz="0" w:space="0" w:color="auto"/>
            <w:left w:val="none" w:sz="0" w:space="0" w:color="auto"/>
            <w:bottom w:val="none" w:sz="0" w:space="0" w:color="auto"/>
            <w:right w:val="none" w:sz="0" w:space="0" w:color="auto"/>
          </w:divBdr>
          <w:divsChild>
            <w:div w:id="1232735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825199">
      <w:bodyDiv w:val="1"/>
      <w:marLeft w:val="0"/>
      <w:marRight w:val="0"/>
      <w:marTop w:val="0"/>
      <w:marBottom w:val="0"/>
      <w:divBdr>
        <w:top w:val="none" w:sz="0" w:space="0" w:color="auto"/>
        <w:left w:val="none" w:sz="0" w:space="0" w:color="auto"/>
        <w:bottom w:val="none" w:sz="0" w:space="0" w:color="auto"/>
        <w:right w:val="none" w:sz="0" w:space="0" w:color="auto"/>
      </w:divBdr>
    </w:div>
    <w:div w:id="2044400419">
      <w:bodyDiv w:val="1"/>
      <w:marLeft w:val="0"/>
      <w:marRight w:val="0"/>
      <w:marTop w:val="0"/>
      <w:marBottom w:val="0"/>
      <w:divBdr>
        <w:top w:val="none" w:sz="0" w:space="0" w:color="auto"/>
        <w:left w:val="none" w:sz="0" w:space="0" w:color="auto"/>
        <w:bottom w:val="none" w:sz="0" w:space="0" w:color="auto"/>
        <w:right w:val="none" w:sz="0" w:space="0" w:color="auto"/>
      </w:divBdr>
    </w:div>
    <w:div w:id="2070762144">
      <w:bodyDiv w:val="1"/>
      <w:marLeft w:val="0"/>
      <w:marRight w:val="0"/>
      <w:marTop w:val="0"/>
      <w:marBottom w:val="0"/>
      <w:divBdr>
        <w:top w:val="none" w:sz="0" w:space="0" w:color="auto"/>
        <w:left w:val="none" w:sz="0" w:space="0" w:color="auto"/>
        <w:bottom w:val="none" w:sz="0" w:space="0" w:color="auto"/>
        <w:right w:val="none" w:sz="0" w:space="0" w:color="auto"/>
      </w:divBdr>
    </w:div>
    <w:div w:id="2073843837">
      <w:bodyDiv w:val="1"/>
      <w:marLeft w:val="0"/>
      <w:marRight w:val="0"/>
      <w:marTop w:val="0"/>
      <w:marBottom w:val="0"/>
      <w:divBdr>
        <w:top w:val="none" w:sz="0" w:space="0" w:color="auto"/>
        <w:left w:val="none" w:sz="0" w:space="0" w:color="auto"/>
        <w:bottom w:val="none" w:sz="0" w:space="0" w:color="auto"/>
        <w:right w:val="none" w:sz="0" w:space="0" w:color="auto"/>
      </w:divBdr>
    </w:div>
    <w:div w:id="2075079197">
      <w:bodyDiv w:val="1"/>
      <w:marLeft w:val="0"/>
      <w:marRight w:val="0"/>
      <w:marTop w:val="0"/>
      <w:marBottom w:val="0"/>
      <w:divBdr>
        <w:top w:val="none" w:sz="0" w:space="0" w:color="auto"/>
        <w:left w:val="none" w:sz="0" w:space="0" w:color="auto"/>
        <w:bottom w:val="none" w:sz="0" w:space="0" w:color="auto"/>
        <w:right w:val="none" w:sz="0" w:space="0" w:color="auto"/>
      </w:divBdr>
    </w:div>
    <w:div w:id="2083601728">
      <w:bodyDiv w:val="1"/>
      <w:marLeft w:val="0"/>
      <w:marRight w:val="0"/>
      <w:marTop w:val="0"/>
      <w:marBottom w:val="0"/>
      <w:divBdr>
        <w:top w:val="none" w:sz="0" w:space="0" w:color="auto"/>
        <w:left w:val="none" w:sz="0" w:space="0" w:color="auto"/>
        <w:bottom w:val="none" w:sz="0" w:space="0" w:color="auto"/>
        <w:right w:val="none" w:sz="0" w:space="0" w:color="auto"/>
      </w:divBdr>
    </w:div>
    <w:div w:id="2089031342">
      <w:bodyDiv w:val="1"/>
      <w:marLeft w:val="0"/>
      <w:marRight w:val="0"/>
      <w:marTop w:val="0"/>
      <w:marBottom w:val="0"/>
      <w:divBdr>
        <w:top w:val="none" w:sz="0" w:space="0" w:color="auto"/>
        <w:left w:val="none" w:sz="0" w:space="0" w:color="auto"/>
        <w:bottom w:val="none" w:sz="0" w:space="0" w:color="auto"/>
        <w:right w:val="none" w:sz="0" w:space="0" w:color="auto"/>
      </w:divBdr>
    </w:div>
    <w:div w:id="2109421532">
      <w:bodyDiv w:val="1"/>
      <w:marLeft w:val="0"/>
      <w:marRight w:val="0"/>
      <w:marTop w:val="0"/>
      <w:marBottom w:val="0"/>
      <w:divBdr>
        <w:top w:val="none" w:sz="0" w:space="0" w:color="auto"/>
        <w:left w:val="none" w:sz="0" w:space="0" w:color="auto"/>
        <w:bottom w:val="none" w:sz="0" w:space="0" w:color="auto"/>
        <w:right w:val="none" w:sz="0" w:space="0" w:color="auto"/>
      </w:divBdr>
    </w:div>
    <w:div w:id="2114468573">
      <w:bodyDiv w:val="1"/>
      <w:marLeft w:val="0"/>
      <w:marRight w:val="0"/>
      <w:marTop w:val="0"/>
      <w:marBottom w:val="0"/>
      <w:divBdr>
        <w:top w:val="none" w:sz="0" w:space="0" w:color="auto"/>
        <w:left w:val="none" w:sz="0" w:space="0" w:color="auto"/>
        <w:bottom w:val="none" w:sz="0" w:space="0" w:color="auto"/>
        <w:right w:val="none" w:sz="0" w:space="0" w:color="auto"/>
      </w:divBdr>
    </w:div>
    <w:div w:id="2123305094">
      <w:bodyDiv w:val="1"/>
      <w:marLeft w:val="0"/>
      <w:marRight w:val="0"/>
      <w:marTop w:val="0"/>
      <w:marBottom w:val="0"/>
      <w:divBdr>
        <w:top w:val="none" w:sz="0" w:space="0" w:color="auto"/>
        <w:left w:val="none" w:sz="0" w:space="0" w:color="auto"/>
        <w:bottom w:val="none" w:sz="0" w:space="0" w:color="auto"/>
        <w:right w:val="none" w:sz="0" w:space="0" w:color="auto"/>
      </w:divBdr>
      <w:divsChild>
        <w:div w:id="1186674571">
          <w:marLeft w:val="547"/>
          <w:marRight w:val="0"/>
          <w:marTop w:val="154"/>
          <w:marBottom w:val="0"/>
          <w:divBdr>
            <w:top w:val="none" w:sz="0" w:space="0" w:color="auto"/>
            <w:left w:val="none" w:sz="0" w:space="0" w:color="auto"/>
            <w:bottom w:val="none" w:sz="0" w:space="0" w:color="auto"/>
            <w:right w:val="none" w:sz="0" w:space="0" w:color="auto"/>
          </w:divBdr>
        </w:div>
        <w:div w:id="232089291">
          <w:marLeft w:val="547"/>
          <w:marRight w:val="0"/>
          <w:marTop w:val="154"/>
          <w:marBottom w:val="0"/>
          <w:divBdr>
            <w:top w:val="none" w:sz="0" w:space="0" w:color="auto"/>
            <w:left w:val="none" w:sz="0" w:space="0" w:color="auto"/>
            <w:bottom w:val="none" w:sz="0" w:space="0" w:color="auto"/>
            <w:right w:val="none" w:sz="0" w:space="0" w:color="auto"/>
          </w:divBdr>
        </w:div>
        <w:div w:id="343169535">
          <w:marLeft w:val="547"/>
          <w:marRight w:val="0"/>
          <w:marTop w:val="154"/>
          <w:marBottom w:val="0"/>
          <w:divBdr>
            <w:top w:val="none" w:sz="0" w:space="0" w:color="auto"/>
            <w:left w:val="none" w:sz="0" w:space="0" w:color="auto"/>
            <w:bottom w:val="none" w:sz="0" w:space="0" w:color="auto"/>
            <w:right w:val="none" w:sz="0" w:space="0" w:color="auto"/>
          </w:divBdr>
        </w:div>
        <w:div w:id="415980967">
          <w:marLeft w:val="547"/>
          <w:marRight w:val="0"/>
          <w:marTop w:val="154"/>
          <w:marBottom w:val="0"/>
          <w:divBdr>
            <w:top w:val="none" w:sz="0" w:space="0" w:color="auto"/>
            <w:left w:val="none" w:sz="0" w:space="0" w:color="auto"/>
            <w:bottom w:val="none" w:sz="0" w:space="0" w:color="auto"/>
            <w:right w:val="none" w:sz="0" w:space="0" w:color="auto"/>
          </w:divBdr>
        </w:div>
      </w:divsChild>
    </w:div>
    <w:div w:id="2129355291">
      <w:bodyDiv w:val="1"/>
      <w:marLeft w:val="0"/>
      <w:marRight w:val="0"/>
      <w:marTop w:val="0"/>
      <w:marBottom w:val="0"/>
      <w:divBdr>
        <w:top w:val="none" w:sz="0" w:space="0" w:color="auto"/>
        <w:left w:val="none" w:sz="0" w:space="0" w:color="auto"/>
        <w:bottom w:val="none" w:sz="0" w:space="0" w:color="auto"/>
        <w:right w:val="none" w:sz="0" w:space="0" w:color="auto"/>
      </w:divBdr>
    </w:div>
    <w:div w:id="2135053112">
      <w:bodyDiv w:val="1"/>
      <w:marLeft w:val="0"/>
      <w:marRight w:val="0"/>
      <w:marTop w:val="0"/>
      <w:marBottom w:val="0"/>
      <w:divBdr>
        <w:top w:val="none" w:sz="0" w:space="0" w:color="auto"/>
        <w:left w:val="none" w:sz="0" w:space="0" w:color="auto"/>
        <w:bottom w:val="none" w:sz="0" w:space="0" w:color="auto"/>
        <w:right w:val="none" w:sz="0" w:space="0" w:color="auto"/>
      </w:divBdr>
    </w:div>
    <w:div w:id="2137486239">
      <w:bodyDiv w:val="1"/>
      <w:marLeft w:val="0"/>
      <w:marRight w:val="0"/>
      <w:marTop w:val="0"/>
      <w:marBottom w:val="0"/>
      <w:divBdr>
        <w:top w:val="none" w:sz="0" w:space="0" w:color="auto"/>
        <w:left w:val="none" w:sz="0" w:space="0" w:color="auto"/>
        <w:bottom w:val="none" w:sz="0" w:space="0" w:color="auto"/>
        <w:right w:val="none" w:sz="0" w:space="0" w:color="auto"/>
      </w:divBdr>
    </w:div>
    <w:div w:id="21408771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10.bin"/><Relationship Id="rId21" Type="http://schemas.openxmlformats.org/officeDocument/2006/relationships/hyperlink" Target="http://ru.wikipedia.org/wiki/%D0%91%D0%B8%D0%BE%D0%BB%D0%BE%D0%B3%D0%B8%D1%8F" TargetMode="External"/><Relationship Id="rId42" Type="http://schemas.openxmlformats.org/officeDocument/2006/relationships/hyperlink" Target="http://ru.wikipedia.org/wiki/%D0%93%D1%80%D0%B5%D1%87%D0%B5%D1%81%D0%BA%D0%B8%D0%B9_%D1%8F%D0%B7%D1%8B%D0%BA" TargetMode="External"/><Relationship Id="rId63" Type="http://schemas.openxmlformats.org/officeDocument/2006/relationships/image" Target="media/image17.png"/><Relationship Id="rId84" Type="http://schemas.openxmlformats.org/officeDocument/2006/relationships/image" Target="media/image32.png"/><Relationship Id="rId138" Type="http://schemas.openxmlformats.org/officeDocument/2006/relationships/oleObject" Target="embeddings/oleObject15.bin"/><Relationship Id="rId159" Type="http://schemas.openxmlformats.org/officeDocument/2006/relationships/image" Target="media/image78.jpeg"/><Relationship Id="rId107" Type="http://schemas.openxmlformats.org/officeDocument/2006/relationships/image" Target="media/image43.png"/><Relationship Id="rId11" Type="http://schemas.openxmlformats.org/officeDocument/2006/relationships/footer" Target="footer1.xml"/><Relationship Id="rId32" Type="http://schemas.openxmlformats.org/officeDocument/2006/relationships/hyperlink" Target="http://ru.wikipedia.org/wiki/%D0%A1%D0%BB%D0%B0%D0%B1%D0%BE%D0%B5_%D0%B2%D0%B7%D0%B0%D0%B8%D0%BC%D0%BE%D0%B4%D0%B5%D0%B9%D1%81%D1%82%D0%B2%D0%B8%D0%B5" TargetMode="External"/><Relationship Id="rId53" Type="http://schemas.openxmlformats.org/officeDocument/2006/relationships/image" Target="media/image8.png"/><Relationship Id="rId74" Type="http://schemas.openxmlformats.org/officeDocument/2006/relationships/image" Target="media/image24.png"/><Relationship Id="rId128" Type="http://schemas.openxmlformats.org/officeDocument/2006/relationships/image" Target="media/image60.png"/><Relationship Id="rId149" Type="http://schemas.openxmlformats.org/officeDocument/2006/relationships/image" Target="media/image71.png"/><Relationship Id="rId5" Type="http://schemas.openxmlformats.org/officeDocument/2006/relationships/webSettings" Target="webSettings.xml"/><Relationship Id="rId95" Type="http://schemas.openxmlformats.org/officeDocument/2006/relationships/footer" Target="footer9.xml"/><Relationship Id="rId160" Type="http://schemas.openxmlformats.org/officeDocument/2006/relationships/image" Target="media/image79.png"/><Relationship Id="rId22" Type="http://schemas.openxmlformats.org/officeDocument/2006/relationships/hyperlink" Target="http://ru.wikipedia.org/wiki/%D0%90%D0%BC%D1%91%D0%B1%D0%B0_%D0%BF%D1%80%D0%BE%D1%82%D0%B5%D0%B9" TargetMode="External"/><Relationship Id="rId43" Type="http://schemas.openxmlformats.org/officeDocument/2006/relationships/hyperlink" Target="http://ru.wikipedia.org/wiki/%D0%94%D1%80%D0%BE%D0%B6%D0%B6%D0%B8" TargetMode="External"/><Relationship Id="rId64" Type="http://schemas.openxmlformats.org/officeDocument/2006/relationships/oleObject" Target="embeddings/oleObject2.bin"/><Relationship Id="rId118" Type="http://schemas.openxmlformats.org/officeDocument/2006/relationships/image" Target="media/image52.png"/><Relationship Id="rId139" Type="http://schemas.openxmlformats.org/officeDocument/2006/relationships/image" Target="media/image67.png"/><Relationship Id="rId85" Type="http://schemas.openxmlformats.org/officeDocument/2006/relationships/image" Target="media/image33.png"/><Relationship Id="rId150" Type="http://schemas.openxmlformats.org/officeDocument/2006/relationships/image" Target="media/image72.png"/><Relationship Id="rId12" Type="http://schemas.openxmlformats.org/officeDocument/2006/relationships/footer" Target="footer2.xml"/><Relationship Id="rId17" Type="http://schemas.openxmlformats.org/officeDocument/2006/relationships/hyperlink" Target="http://www.medbiol.ru/medbiol/botanica/0009b766.htm" TargetMode="External"/><Relationship Id="rId33" Type="http://schemas.openxmlformats.org/officeDocument/2006/relationships/hyperlink" Target="http://ru.wikipedia.org/wiki/%D0%AD%D0%BD%D0%B7%D0%B8%D0%BC%D1%8B" TargetMode="External"/><Relationship Id="rId38" Type="http://schemas.openxmlformats.org/officeDocument/2006/relationships/hyperlink" Target="http://ru.wikipedia.org/wiki/%D0%AD%D0%BA%D0%B7%D0%BE%D1%82%D0%B5%D1%80%D0%BC%D0%B8%D1%87%D0%B5%D1%81%D0%BA%D0%B0%D1%8F_%D1%80%D0%B5%D0%B0%D0%BA%D1%86%D0%B8%D1%8F" TargetMode="External"/><Relationship Id="rId59" Type="http://schemas.openxmlformats.org/officeDocument/2006/relationships/image" Target="media/image14.png"/><Relationship Id="rId103" Type="http://schemas.openxmlformats.org/officeDocument/2006/relationships/oleObject" Target="embeddings/oleObject8.bin"/><Relationship Id="rId108" Type="http://schemas.openxmlformats.org/officeDocument/2006/relationships/image" Target="media/image44.png"/><Relationship Id="rId124" Type="http://schemas.openxmlformats.org/officeDocument/2006/relationships/image" Target="media/image56.png"/><Relationship Id="rId129" Type="http://schemas.openxmlformats.org/officeDocument/2006/relationships/image" Target="media/image61.png"/><Relationship Id="rId54" Type="http://schemas.openxmlformats.org/officeDocument/2006/relationships/image" Target="media/image9.png"/><Relationship Id="rId70" Type="http://schemas.openxmlformats.org/officeDocument/2006/relationships/image" Target="media/image22.jpeg"/><Relationship Id="rId75" Type="http://schemas.openxmlformats.org/officeDocument/2006/relationships/oleObject" Target="embeddings/oleObject5.bin"/><Relationship Id="rId91" Type="http://schemas.openxmlformats.org/officeDocument/2006/relationships/footer" Target="footer7.xml"/><Relationship Id="rId96" Type="http://schemas.openxmlformats.org/officeDocument/2006/relationships/footer" Target="footer10.xml"/><Relationship Id="rId140" Type="http://schemas.openxmlformats.org/officeDocument/2006/relationships/oleObject" Target="embeddings/oleObject16.bin"/><Relationship Id="rId145" Type="http://schemas.openxmlformats.org/officeDocument/2006/relationships/image" Target="media/image70.png"/><Relationship Id="rId161" Type="http://schemas.openxmlformats.org/officeDocument/2006/relationships/oleObject" Target="embeddings/oleObject23.bin"/><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ru.wikipedia.org/wiki/%D0%9F%D1%80%D0%B8%D1%80%D0%BE%D0%B4%D0%B0" TargetMode="External"/><Relationship Id="rId28" Type="http://schemas.openxmlformats.org/officeDocument/2006/relationships/hyperlink" Target="http://ru.wikipedia.org/wiki/%D0%A1%D0%B8%D0%BC%D0%BC%D0%B5%D1%82%D1%80%D0%B8%D1%8F" TargetMode="External"/><Relationship Id="rId49" Type="http://schemas.openxmlformats.org/officeDocument/2006/relationships/hyperlink" Target="http://ru.wikipedia.org/wiki/%D0%91%D0%B5%D0%BB%D0%BE%D0%BA" TargetMode="External"/><Relationship Id="rId114" Type="http://schemas.openxmlformats.org/officeDocument/2006/relationships/image" Target="media/image49.png"/><Relationship Id="rId119" Type="http://schemas.openxmlformats.org/officeDocument/2006/relationships/image" Target="media/image53.png"/><Relationship Id="rId44" Type="http://schemas.openxmlformats.org/officeDocument/2006/relationships/hyperlink" Target="http://ru.wikipedia.org/wiki/%D0%A0%D0%B5%D0%B0%D0%B3%D0%B5%D0%BD%D1%82" TargetMode="External"/><Relationship Id="rId60" Type="http://schemas.openxmlformats.org/officeDocument/2006/relationships/image" Target="media/image15.png"/><Relationship Id="rId65" Type="http://schemas.openxmlformats.org/officeDocument/2006/relationships/image" Target="media/image18.png"/><Relationship Id="rId81" Type="http://schemas.openxmlformats.org/officeDocument/2006/relationships/image" Target="media/image29.png"/><Relationship Id="rId86" Type="http://schemas.openxmlformats.org/officeDocument/2006/relationships/image" Target="media/image34.png"/><Relationship Id="rId130" Type="http://schemas.openxmlformats.org/officeDocument/2006/relationships/image" Target="media/image62.png"/><Relationship Id="rId135" Type="http://schemas.openxmlformats.org/officeDocument/2006/relationships/image" Target="media/image65.png"/><Relationship Id="rId151" Type="http://schemas.openxmlformats.org/officeDocument/2006/relationships/image" Target="media/image73.jpeg"/><Relationship Id="rId156" Type="http://schemas.openxmlformats.org/officeDocument/2006/relationships/image" Target="media/image76.png"/><Relationship Id="rId13" Type="http://schemas.openxmlformats.org/officeDocument/2006/relationships/image" Target="media/image4.png"/><Relationship Id="rId18" Type="http://schemas.openxmlformats.org/officeDocument/2006/relationships/hyperlink" Target="http://www.medbiol.ru/medbiol/botanica/0012bf57.htm" TargetMode="External"/><Relationship Id="rId39" Type="http://schemas.openxmlformats.org/officeDocument/2006/relationships/hyperlink" Target="http://ru.wikipedia.org/wiki/%D0%AD%D0%BD%D0%B4%D0%BE%D1%82%D0%B5%D1%80%D0%BC%D0%B8%D1%87%D0%B5%D1%81%D0%BA%D0%B0%D1%8F_%D1%80%D0%B5%D0%B0%D0%BA%D1%86%D0%B8%D1%8F" TargetMode="External"/><Relationship Id="rId109" Type="http://schemas.openxmlformats.org/officeDocument/2006/relationships/image" Target="media/image45.png"/><Relationship Id="rId34" Type="http://schemas.openxmlformats.org/officeDocument/2006/relationships/hyperlink" Target="http://ru.wikipedia.org/wiki/%D0%9A%D0%B0%D1%80%D0%B2%D0%BE%D0%BD" TargetMode="External"/><Relationship Id="rId50" Type="http://schemas.openxmlformats.org/officeDocument/2006/relationships/hyperlink" Target="http://ru.wikipedia.org/wiki/%D0%A0%D0%B8%D0%B1%D0%BE%D1%81%D0%BE%D0%BC%D0%B0" TargetMode="External"/><Relationship Id="rId55" Type="http://schemas.openxmlformats.org/officeDocument/2006/relationships/image" Target="media/image10.png"/><Relationship Id="rId76" Type="http://schemas.openxmlformats.org/officeDocument/2006/relationships/image" Target="media/image25.png"/><Relationship Id="rId97" Type="http://schemas.openxmlformats.org/officeDocument/2006/relationships/header" Target="header2.xml"/><Relationship Id="rId104" Type="http://schemas.openxmlformats.org/officeDocument/2006/relationships/image" Target="media/image41.png"/><Relationship Id="rId120" Type="http://schemas.openxmlformats.org/officeDocument/2006/relationships/oleObject" Target="embeddings/oleObject11.bin"/><Relationship Id="rId125" Type="http://schemas.openxmlformats.org/officeDocument/2006/relationships/image" Target="media/image57.jpeg"/><Relationship Id="rId141" Type="http://schemas.openxmlformats.org/officeDocument/2006/relationships/image" Target="media/image68.png"/><Relationship Id="rId146" Type="http://schemas.openxmlformats.org/officeDocument/2006/relationships/oleObject" Target="embeddings/oleObject19.bin"/><Relationship Id="rId16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http://este-dent.ru/images/diastema.jpg" TargetMode="External"/><Relationship Id="rId92" Type="http://schemas.openxmlformats.org/officeDocument/2006/relationships/footer" Target="footer8.xml"/><Relationship Id="rId16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hyperlink" Target="http://ru.wikipedia.org/wiki/%D0%97%D0%B5%D1%80%D0%BA%D0%B0%D0%BB%D0%BE" TargetMode="External"/><Relationship Id="rId24" Type="http://schemas.openxmlformats.org/officeDocument/2006/relationships/hyperlink" Target="http://ru.wikipedia.org/wiki/%D0%9B%D0%B8%D1%81%D1%82" TargetMode="External"/><Relationship Id="rId40" Type="http://schemas.openxmlformats.org/officeDocument/2006/relationships/hyperlink" Target="http://ru.wikipedia.org/wiki/%D0%A0%D0%9D%D0%9A" TargetMode="External"/><Relationship Id="rId45" Type="http://schemas.openxmlformats.org/officeDocument/2006/relationships/hyperlink" Target="http://ru.wikipedia.org/wiki/%D0%A1%D1%83%D0%B1%D1%81%D1%82%D1%80%D0%B0%D1%82" TargetMode="External"/><Relationship Id="rId66" Type="http://schemas.openxmlformats.org/officeDocument/2006/relationships/oleObject" Target="embeddings/oleObject3.bin"/><Relationship Id="rId87" Type="http://schemas.openxmlformats.org/officeDocument/2006/relationships/image" Target="media/image35.png"/><Relationship Id="rId110" Type="http://schemas.openxmlformats.org/officeDocument/2006/relationships/image" Target="media/image46.png"/><Relationship Id="rId115" Type="http://schemas.openxmlformats.org/officeDocument/2006/relationships/image" Target="media/image50.png"/><Relationship Id="rId131" Type="http://schemas.openxmlformats.org/officeDocument/2006/relationships/image" Target="media/image63.png"/><Relationship Id="rId136" Type="http://schemas.openxmlformats.org/officeDocument/2006/relationships/oleObject" Target="embeddings/oleObject14.bin"/><Relationship Id="rId157" Type="http://schemas.openxmlformats.org/officeDocument/2006/relationships/oleObject" Target="embeddings/oleObject22.bin"/><Relationship Id="rId61" Type="http://schemas.openxmlformats.org/officeDocument/2006/relationships/image" Target="media/image16.png"/><Relationship Id="rId82" Type="http://schemas.openxmlformats.org/officeDocument/2006/relationships/image" Target="media/image30.png"/><Relationship Id="rId152" Type="http://schemas.openxmlformats.org/officeDocument/2006/relationships/image" Target="media/image74.png"/><Relationship Id="rId19" Type="http://schemas.openxmlformats.org/officeDocument/2006/relationships/image" Target="media/image5.png"/><Relationship Id="rId14" Type="http://schemas.openxmlformats.org/officeDocument/2006/relationships/footer" Target="footer3.xml"/><Relationship Id="rId30" Type="http://schemas.openxmlformats.org/officeDocument/2006/relationships/hyperlink" Target="http://ru.wikipedia.org/wiki/%D0%90%D0%BC%D0%B8%D0%BD%D0%BE%D0%BA%D0%B8%D1%81%D0%BB%D0%BE%D1%82%D1%8B" TargetMode="External"/><Relationship Id="rId35" Type="http://schemas.openxmlformats.org/officeDocument/2006/relationships/image" Target="media/image6.wmf"/><Relationship Id="rId56" Type="http://schemas.openxmlformats.org/officeDocument/2006/relationships/image" Target="media/image11.png"/><Relationship Id="rId77" Type="http://schemas.openxmlformats.org/officeDocument/2006/relationships/oleObject" Target="embeddings/oleObject6.bin"/><Relationship Id="rId100" Type="http://schemas.openxmlformats.org/officeDocument/2006/relationships/footer" Target="footer12.xml"/><Relationship Id="rId105" Type="http://schemas.openxmlformats.org/officeDocument/2006/relationships/oleObject" Target="embeddings/oleObject9.bin"/><Relationship Id="rId126" Type="http://schemas.openxmlformats.org/officeDocument/2006/relationships/image" Target="media/image58.png"/><Relationship Id="rId147" Type="http://schemas.openxmlformats.org/officeDocument/2006/relationships/footer" Target="footer13.xml"/><Relationship Id="rId8" Type="http://schemas.openxmlformats.org/officeDocument/2006/relationships/image" Target="media/image1.jpeg"/><Relationship Id="rId51" Type="http://schemas.openxmlformats.org/officeDocument/2006/relationships/footer" Target="footer5.xml"/><Relationship Id="rId72" Type="http://schemas.openxmlformats.org/officeDocument/2006/relationships/image" Target="media/image23.png"/><Relationship Id="rId93" Type="http://schemas.openxmlformats.org/officeDocument/2006/relationships/image" Target="media/image37.png"/><Relationship Id="rId98" Type="http://schemas.openxmlformats.org/officeDocument/2006/relationships/image" Target="media/image38.png"/><Relationship Id="rId121" Type="http://schemas.openxmlformats.org/officeDocument/2006/relationships/hyperlink" Target="http://ru.wikipedia.org/wiki/%D0%9B%D0%B0%D1%82%D0%B8%D0%BD%D1%81%D0%BA%D0%B8%D0%B9_%D1%8F%D0%B7%D1%8B%D0%BA" TargetMode="External"/><Relationship Id="rId142" Type="http://schemas.openxmlformats.org/officeDocument/2006/relationships/oleObject" Target="embeddings/oleObject17.bin"/><Relationship Id="rId163" Type="http://schemas.openxmlformats.org/officeDocument/2006/relationships/oleObject" Target="embeddings/oleObject24.bin"/><Relationship Id="rId3" Type="http://schemas.openxmlformats.org/officeDocument/2006/relationships/styles" Target="styles.xml"/><Relationship Id="rId25" Type="http://schemas.openxmlformats.org/officeDocument/2006/relationships/hyperlink" Target="http://ru.wikipedia.org/wiki/%D0%A0%D0%B0%D1%81%D1%82%D0%B5%D0%BD%D0%B8%D0%B5" TargetMode="External"/><Relationship Id="rId46" Type="http://schemas.openxmlformats.org/officeDocument/2006/relationships/hyperlink" Target="http://ru.wikipedia.org/wiki/%D0%9F%D1%80%D0%BE%D0%B4%D1%83%D0%BA%D1%82" TargetMode="External"/><Relationship Id="rId67" Type="http://schemas.openxmlformats.org/officeDocument/2006/relationships/image" Target="media/image19.png"/><Relationship Id="rId116" Type="http://schemas.openxmlformats.org/officeDocument/2006/relationships/image" Target="media/image51.png"/><Relationship Id="rId137" Type="http://schemas.openxmlformats.org/officeDocument/2006/relationships/image" Target="media/image66.png"/><Relationship Id="rId158" Type="http://schemas.openxmlformats.org/officeDocument/2006/relationships/image" Target="media/image77.jpeg"/><Relationship Id="rId20" Type="http://schemas.openxmlformats.org/officeDocument/2006/relationships/image" Target="http://www.examen.ru/about.nsf/0/32b84ad05d20550fc3256a02003deb65/Content/1.168C?OpenElement&amp;FieldElemFormat=gif" TargetMode="External"/><Relationship Id="rId41" Type="http://schemas.openxmlformats.org/officeDocument/2006/relationships/hyperlink" Target="http://ru.wikipedia.org/wiki/%D0%9B%D0%B0%D1%82%D0%B8%D0%BD%D1%81%D0%BA%D0%B8%D0%B9_%D1%8F%D0%B7%D1%8B%D0%BA" TargetMode="External"/><Relationship Id="rId62" Type="http://schemas.openxmlformats.org/officeDocument/2006/relationships/oleObject" Target="embeddings/oleObject1.bin"/><Relationship Id="rId83" Type="http://schemas.openxmlformats.org/officeDocument/2006/relationships/image" Target="media/image31.png"/><Relationship Id="rId88" Type="http://schemas.openxmlformats.org/officeDocument/2006/relationships/image" Target="media/image36.jpeg"/><Relationship Id="rId111" Type="http://schemas.openxmlformats.org/officeDocument/2006/relationships/image" Target="media/image47.png"/><Relationship Id="rId132" Type="http://schemas.openxmlformats.org/officeDocument/2006/relationships/oleObject" Target="embeddings/oleObject12.bin"/><Relationship Id="rId153" Type="http://schemas.openxmlformats.org/officeDocument/2006/relationships/oleObject" Target="embeddings/oleObject20.bin"/><Relationship Id="rId15" Type="http://schemas.openxmlformats.org/officeDocument/2006/relationships/footer" Target="footer4.xml"/><Relationship Id="rId36" Type="http://schemas.openxmlformats.org/officeDocument/2006/relationships/image" Target="media/image7.png"/><Relationship Id="rId57" Type="http://schemas.openxmlformats.org/officeDocument/2006/relationships/image" Target="media/image12.png"/><Relationship Id="rId106" Type="http://schemas.openxmlformats.org/officeDocument/2006/relationships/image" Target="media/image42.png"/><Relationship Id="rId127" Type="http://schemas.openxmlformats.org/officeDocument/2006/relationships/image" Target="media/image59.png"/><Relationship Id="rId10" Type="http://schemas.openxmlformats.org/officeDocument/2006/relationships/image" Target="media/image3.png"/><Relationship Id="rId31" Type="http://schemas.openxmlformats.org/officeDocument/2006/relationships/hyperlink" Target="http://ru.wikipedia.org/wiki/%D0%A1%D0%B0%D1%85%D0%B0%D1%80%D0%B0" TargetMode="External"/><Relationship Id="rId52" Type="http://schemas.openxmlformats.org/officeDocument/2006/relationships/footer" Target="footer6.xml"/><Relationship Id="rId73" Type="http://schemas.openxmlformats.org/officeDocument/2006/relationships/oleObject" Target="embeddings/oleObject4.bin"/><Relationship Id="rId78" Type="http://schemas.openxmlformats.org/officeDocument/2006/relationships/image" Target="media/image26.jpeg"/><Relationship Id="rId94" Type="http://schemas.openxmlformats.org/officeDocument/2006/relationships/oleObject" Target="embeddings/oleObject7.bin"/><Relationship Id="rId99" Type="http://schemas.openxmlformats.org/officeDocument/2006/relationships/footer" Target="footer11.xml"/><Relationship Id="rId101" Type="http://schemas.openxmlformats.org/officeDocument/2006/relationships/image" Target="media/image39.jpeg"/><Relationship Id="rId122" Type="http://schemas.openxmlformats.org/officeDocument/2006/relationships/image" Target="media/image54.png"/><Relationship Id="rId143" Type="http://schemas.openxmlformats.org/officeDocument/2006/relationships/image" Target="media/image69.png"/><Relationship Id="rId148" Type="http://schemas.openxmlformats.org/officeDocument/2006/relationships/footer" Target="footer14.xml"/><Relationship Id="rId164" Type="http://schemas.openxmlformats.org/officeDocument/2006/relationships/oleObject" Target="embeddings/oleObject25.bin"/><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hyperlink" Target="http://ru.wikipedia.org/wiki/1884_%D0%B3%D0%BE%D0%B4" TargetMode="External"/><Relationship Id="rId47" Type="http://schemas.openxmlformats.org/officeDocument/2006/relationships/hyperlink" Target="http://ru.wikipedia.org/wiki/%D0%90%D0%BA%D1%82%D0%B8%D0%B2%D0%B0%D1%82%D0%BE%D1%80" TargetMode="External"/><Relationship Id="rId68" Type="http://schemas.openxmlformats.org/officeDocument/2006/relationships/image" Target="media/image20.png"/><Relationship Id="rId89" Type="http://schemas.openxmlformats.org/officeDocument/2006/relationships/image" Target="http://dic.academic.ru/pictures/enc_medicine/0298981064.jpg" TargetMode="External"/><Relationship Id="rId112" Type="http://schemas.openxmlformats.org/officeDocument/2006/relationships/image" Target="media/image48.jpeg"/><Relationship Id="rId133" Type="http://schemas.openxmlformats.org/officeDocument/2006/relationships/image" Target="media/image64.png"/><Relationship Id="rId154" Type="http://schemas.openxmlformats.org/officeDocument/2006/relationships/image" Target="media/image75.png"/><Relationship Id="rId16" Type="http://schemas.openxmlformats.org/officeDocument/2006/relationships/hyperlink" Target="http://www.medbiol.ru/medbiol/botanica/0010b72b.htm" TargetMode="External"/><Relationship Id="rId37" Type="http://schemas.openxmlformats.org/officeDocument/2006/relationships/hyperlink" Target="http://ru.wikipedia.org/wiki/%D0%A5%D0%B8%D0%BC%D0%B8%D1%87%D0%B5%D1%81%D0%BA%D0%B0%D1%8F_%D1%80%D0%B5%D0%B0%D0%BA%D1%86%D0%B8%D1%8F" TargetMode="External"/><Relationship Id="rId58" Type="http://schemas.openxmlformats.org/officeDocument/2006/relationships/image" Target="media/image13.png"/><Relationship Id="rId79" Type="http://schemas.openxmlformats.org/officeDocument/2006/relationships/image" Target="media/image27.png"/><Relationship Id="rId102" Type="http://schemas.openxmlformats.org/officeDocument/2006/relationships/image" Target="media/image40.jpeg"/><Relationship Id="rId123" Type="http://schemas.openxmlformats.org/officeDocument/2006/relationships/image" Target="media/image55.png"/><Relationship Id="rId144" Type="http://schemas.openxmlformats.org/officeDocument/2006/relationships/oleObject" Target="embeddings/oleObject18.bin"/><Relationship Id="rId90" Type="http://schemas.openxmlformats.org/officeDocument/2006/relationships/header" Target="header1.xml"/><Relationship Id="rId165" Type="http://schemas.openxmlformats.org/officeDocument/2006/relationships/footer" Target="footer15.xml"/><Relationship Id="rId27" Type="http://schemas.openxmlformats.org/officeDocument/2006/relationships/hyperlink" Target="http://ru.wikipedia.org/wiki/%D0%A2%D0%BE%D0%BC%D1%81%D0%BE%D0%BD,_%D0%A3%D0%B8%D0%BB%D1%8C%D1%8F%D0%BC" TargetMode="External"/><Relationship Id="rId48" Type="http://schemas.openxmlformats.org/officeDocument/2006/relationships/hyperlink" Target="http://ru.wikipedia.org/wiki/%D0%98%D0%BD%D0%B3%D0%B8%D0%B1%D0%B8%D1%82%D0%BE%D1%80" TargetMode="External"/><Relationship Id="rId69" Type="http://schemas.openxmlformats.org/officeDocument/2006/relationships/image" Target="media/image21.png"/><Relationship Id="rId113" Type="http://schemas.openxmlformats.org/officeDocument/2006/relationships/image" Target="http://www.likar.info/uploads/disease/%D1%80%D0%B0%D1%81%D1%89%D0%B5%D0%BB%D0%B8%D0%BD%D0%B0%20%D0%BD%D0%B5%D0%B1%D0%B0%202.jpeg" TargetMode="External"/><Relationship Id="rId134" Type="http://schemas.openxmlformats.org/officeDocument/2006/relationships/oleObject" Target="embeddings/oleObject13.bin"/><Relationship Id="rId80" Type="http://schemas.openxmlformats.org/officeDocument/2006/relationships/image" Target="media/image28.png"/><Relationship Id="rId155" Type="http://schemas.openxmlformats.org/officeDocument/2006/relationships/oleObject" Target="embeddings/oleObject21.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BA26DE-E775-402A-872A-8D3A1B866C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TotalTime>
  <Pages>121</Pages>
  <Words>34651</Words>
  <Characters>197514</Characters>
  <Application>Microsoft Office Word</Application>
  <DocSecurity>0</DocSecurity>
  <Lines>1645</Lines>
  <Paragraphs>463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231702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home</dc:creator>
  <cp:lastModifiedBy>Пользователь Windows</cp:lastModifiedBy>
  <cp:revision>27</cp:revision>
  <cp:lastPrinted>2019-03-21T10:46:00Z</cp:lastPrinted>
  <dcterms:created xsi:type="dcterms:W3CDTF">2020-09-24T08:59:00Z</dcterms:created>
  <dcterms:modified xsi:type="dcterms:W3CDTF">2020-09-28T10:52:00Z</dcterms:modified>
</cp:coreProperties>
</file>