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4" w:rsidRDefault="000F7607" w:rsidP="00F513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Практическая работа №3</w:t>
      </w:r>
    </w:p>
    <w:p w:rsidR="000F7607" w:rsidRDefault="000F7607" w:rsidP="00F513CA">
      <w:pPr>
        <w:jc w:val="center"/>
        <w:rPr>
          <w:b/>
          <w:bCs/>
          <w:iCs/>
          <w:sz w:val="28"/>
          <w:szCs w:val="28"/>
        </w:rPr>
      </w:pPr>
    </w:p>
    <w:p w:rsidR="00531FDE" w:rsidRDefault="00531FDE" w:rsidP="00F513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Медицинская гельминтология. Тип Плоские черви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Plathelminthes</w:t>
      </w:r>
      <w:proofErr w:type="spellEnd"/>
      <w:r>
        <w:rPr>
          <w:b/>
          <w:bCs/>
          <w:iCs/>
          <w:sz w:val="28"/>
          <w:szCs w:val="28"/>
        </w:rPr>
        <w:t>). Класс Сосальщики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Trematoda</w:t>
      </w:r>
      <w:proofErr w:type="spellEnd"/>
      <w:r>
        <w:rPr>
          <w:b/>
          <w:bCs/>
          <w:iCs/>
          <w:sz w:val="28"/>
          <w:szCs w:val="28"/>
        </w:rPr>
        <w:t>), класс Ленточные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Cestoidea</w:t>
      </w:r>
      <w:proofErr w:type="spellEnd"/>
      <w:r>
        <w:rPr>
          <w:b/>
          <w:bCs/>
          <w:iCs/>
          <w:sz w:val="28"/>
          <w:szCs w:val="28"/>
        </w:rPr>
        <w:t>)</w:t>
      </w:r>
    </w:p>
    <w:p w:rsidR="00531FDE" w:rsidRDefault="00531FDE" w:rsidP="007602B3">
      <w:pPr>
        <w:jc w:val="center"/>
        <w:rPr>
          <w:b/>
          <w:bCs/>
          <w:iCs/>
          <w:sz w:val="28"/>
          <w:szCs w:val="28"/>
        </w:rPr>
      </w:pPr>
    </w:p>
    <w:p w:rsidR="007602B3" w:rsidRPr="00DB013A" w:rsidRDefault="007602B3" w:rsidP="007602B3">
      <w:pPr>
        <w:jc w:val="center"/>
        <w:rPr>
          <w:sz w:val="28"/>
          <w:szCs w:val="28"/>
        </w:rPr>
      </w:pPr>
      <w:r w:rsidRPr="00DB013A">
        <w:rPr>
          <w:b/>
          <w:bCs/>
          <w:iCs/>
          <w:sz w:val="28"/>
          <w:szCs w:val="28"/>
        </w:rPr>
        <w:tab/>
      </w:r>
    </w:p>
    <w:p w:rsidR="007602B3" w:rsidRPr="00DA4E23" w:rsidRDefault="000F7607" w:rsidP="007602B3">
      <w:pPr>
        <w:pStyle w:val="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Работа 1</w:t>
      </w:r>
      <w:r w:rsidR="007602B3" w:rsidRPr="00DA4E23">
        <w:rPr>
          <w:b/>
          <w:noProof/>
          <w:sz w:val="28"/>
          <w:szCs w:val="28"/>
          <w:u w:val="single"/>
        </w:rPr>
        <w:t>.</w:t>
      </w:r>
      <w:r w:rsidR="00F70142">
        <w:rPr>
          <w:b/>
          <w:noProof/>
          <w:sz w:val="28"/>
          <w:szCs w:val="28"/>
          <w:u w:val="single"/>
        </w:rPr>
        <w:t xml:space="preserve"> </w:t>
      </w:r>
      <w:r w:rsidR="0058665C" w:rsidRPr="0058665C">
        <w:rPr>
          <w:b/>
          <w:sz w:val="28"/>
          <w:szCs w:val="28"/>
        </w:rPr>
        <w:t>Класс Ленточные черви</w:t>
      </w:r>
      <w:r w:rsidR="0058665C">
        <w:rPr>
          <w:b/>
          <w:sz w:val="28"/>
          <w:szCs w:val="28"/>
        </w:rPr>
        <w:t xml:space="preserve">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Cestoidea</w:t>
      </w:r>
      <w:proofErr w:type="spellEnd"/>
      <w:r w:rsidR="0058665C">
        <w:rPr>
          <w:b/>
          <w:sz w:val="28"/>
          <w:szCs w:val="28"/>
        </w:rPr>
        <w:t>)</w:t>
      </w:r>
      <w:r w:rsidR="0058665C" w:rsidRPr="0058665C">
        <w:rPr>
          <w:b/>
          <w:sz w:val="28"/>
          <w:szCs w:val="28"/>
        </w:rPr>
        <w:t>:</w:t>
      </w:r>
      <w:r w:rsidR="00F70142">
        <w:rPr>
          <w:b/>
          <w:sz w:val="28"/>
          <w:szCs w:val="28"/>
        </w:rPr>
        <w:t xml:space="preserve"> </w:t>
      </w:r>
      <w:proofErr w:type="spellStart"/>
      <w:r w:rsidR="0058665C">
        <w:rPr>
          <w:b/>
          <w:sz w:val="28"/>
          <w:szCs w:val="28"/>
        </w:rPr>
        <w:t>Тенииды</w:t>
      </w:r>
      <w:proofErr w:type="spellEnd"/>
      <w:r w:rsidR="0058665C">
        <w:rPr>
          <w:b/>
          <w:sz w:val="28"/>
          <w:szCs w:val="28"/>
        </w:rPr>
        <w:t>.</w:t>
      </w:r>
      <w:r w:rsidR="007602B3" w:rsidRPr="00DA4E23">
        <w:rPr>
          <w:b/>
          <w:sz w:val="28"/>
          <w:szCs w:val="28"/>
        </w:rPr>
        <w:t xml:space="preserve"> Вооруженный цепень</w:t>
      </w:r>
      <w:r w:rsidR="007602B3" w:rsidRPr="00DA4E23">
        <w:rPr>
          <w:b/>
          <w:noProof/>
          <w:sz w:val="28"/>
          <w:szCs w:val="28"/>
        </w:rPr>
        <w:t xml:space="preserve"> (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Taenia</w:t>
      </w:r>
      <w:proofErr w:type="spellEnd"/>
      <w:r w:rsidR="00F70142">
        <w:rPr>
          <w:b/>
          <w:i/>
          <w:sz w:val="28"/>
          <w:szCs w:val="28"/>
        </w:rPr>
        <w:t xml:space="preserve"> 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solium</w:t>
      </w:r>
      <w:proofErr w:type="spellEnd"/>
      <w:r w:rsidR="007602B3" w:rsidRPr="00DA4E23">
        <w:rPr>
          <w:b/>
          <w:sz w:val="28"/>
          <w:szCs w:val="28"/>
        </w:rPr>
        <w:t xml:space="preserve">). Невооруженный цепень </w:t>
      </w:r>
      <w:r w:rsidR="007602B3" w:rsidRPr="00DA4E23">
        <w:rPr>
          <w:b/>
          <w:i/>
          <w:sz w:val="28"/>
          <w:szCs w:val="28"/>
        </w:rPr>
        <w:t>(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Taenlarhynchus</w:t>
      </w:r>
      <w:proofErr w:type="spellEnd"/>
      <w:r w:rsidR="00F70142">
        <w:rPr>
          <w:b/>
          <w:i/>
          <w:sz w:val="28"/>
          <w:szCs w:val="28"/>
        </w:rPr>
        <w:t xml:space="preserve"> 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saginatus</w:t>
      </w:r>
      <w:proofErr w:type="spellEnd"/>
      <w:r w:rsidR="007602B3" w:rsidRPr="00DA4E23">
        <w:rPr>
          <w:b/>
          <w:i/>
          <w:sz w:val="28"/>
          <w:szCs w:val="28"/>
        </w:rPr>
        <w:t xml:space="preserve">). </w:t>
      </w:r>
    </w:p>
    <w:p w:rsidR="007602B3" w:rsidRPr="000571DF" w:rsidRDefault="0058665C" w:rsidP="000571DF">
      <w:pPr>
        <w:pStyle w:val="1"/>
        <w:snapToGri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7602B3" w:rsidRPr="00DB013A">
        <w:rPr>
          <w:sz w:val="28"/>
          <w:szCs w:val="28"/>
        </w:rPr>
        <w:t>ас</w:t>
      </w:r>
      <w:r>
        <w:rPr>
          <w:sz w:val="28"/>
          <w:szCs w:val="28"/>
        </w:rPr>
        <w:t xml:space="preserve">смотрите рисунки </w:t>
      </w:r>
      <w:r w:rsidR="007602B3" w:rsidRPr="00DB013A">
        <w:rPr>
          <w:sz w:val="28"/>
          <w:szCs w:val="28"/>
        </w:rPr>
        <w:t>сколексов</w:t>
      </w:r>
      <w:r>
        <w:rPr>
          <w:sz w:val="28"/>
          <w:szCs w:val="28"/>
        </w:rPr>
        <w:t xml:space="preserve"> вооружённого и невооружённого цепней</w:t>
      </w:r>
      <w:r w:rsidR="007602B3" w:rsidRPr="00DB013A">
        <w:rPr>
          <w:sz w:val="28"/>
          <w:szCs w:val="28"/>
        </w:rPr>
        <w:t xml:space="preserve">. </w:t>
      </w:r>
      <w:r w:rsidR="007602B3" w:rsidRPr="00DB013A">
        <w:rPr>
          <w:b/>
          <w:sz w:val="28"/>
          <w:szCs w:val="28"/>
        </w:rPr>
        <w:t>Обратите внимание</w:t>
      </w:r>
      <w:r w:rsidR="000571DF">
        <w:rPr>
          <w:sz w:val="28"/>
          <w:szCs w:val="28"/>
        </w:rPr>
        <w:t xml:space="preserve"> на отличия</w:t>
      </w:r>
      <w:r w:rsidR="007602B3" w:rsidRPr="00DB013A">
        <w:rPr>
          <w:sz w:val="28"/>
          <w:szCs w:val="28"/>
        </w:rPr>
        <w:t xml:space="preserve"> в </w:t>
      </w:r>
      <w:r w:rsidR="000571DF">
        <w:rPr>
          <w:sz w:val="28"/>
          <w:szCs w:val="28"/>
        </w:rPr>
        <w:t>их строении.  Рассмотрите</w:t>
      </w:r>
      <w:r w:rsidR="007602B3" w:rsidRPr="00DB013A">
        <w:rPr>
          <w:sz w:val="28"/>
          <w:szCs w:val="28"/>
        </w:rPr>
        <w:t xml:space="preserve"> зрелые членики и посчитайте количество боковых ответвлений матки у вооруженного и невоо</w:t>
      </w:r>
      <w:r w:rsidR="000571DF">
        <w:rPr>
          <w:sz w:val="28"/>
          <w:szCs w:val="28"/>
        </w:rPr>
        <w:t xml:space="preserve">руженного цепней, на рисунках </w:t>
      </w:r>
      <w:r w:rsidR="000571DF" w:rsidRPr="000571DF">
        <w:rPr>
          <w:i/>
          <w:sz w:val="28"/>
          <w:szCs w:val="28"/>
        </w:rPr>
        <w:t>сделайте соответствующие обозначения</w:t>
      </w:r>
      <w:r w:rsidR="007602B3" w:rsidRPr="000571DF">
        <w:rPr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398"/>
        <w:gridCol w:w="2714"/>
        <w:gridCol w:w="2366"/>
      </w:tblGrid>
      <w:tr w:rsidR="007602B3" w:rsidRPr="000E036F" w:rsidTr="00F70142">
        <w:trPr>
          <w:trHeight w:val="350"/>
        </w:trPr>
        <w:tc>
          <w:tcPr>
            <w:tcW w:w="2093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0E036F">
              <w:rPr>
                <w:i/>
                <w:sz w:val="28"/>
                <w:szCs w:val="28"/>
              </w:rPr>
              <w:t>Сколекс</w:t>
            </w:r>
          </w:p>
        </w:tc>
        <w:tc>
          <w:tcPr>
            <w:tcW w:w="2714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0E036F">
              <w:rPr>
                <w:i/>
                <w:sz w:val="28"/>
                <w:szCs w:val="28"/>
              </w:rPr>
              <w:t>Зрелая п</w:t>
            </w: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po</w:t>
            </w:r>
            <w:r w:rsidRPr="000E036F">
              <w:rPr>
                <w:i/>
                <w:sz w:val="28"/>
                <w:szCs w:val="28"/>
              </w:rPr>
              <w:t>глоттида</w:t>
            </w:r>
            <w:proofErr w:type="spellEnd"/>
          </w:p>
        </w:tc>
        <w:tc>
          <w:tcPr>
            <w:tcW w:w="236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0E036F">
              <w:rPr>
                <w:i/>
                <w:sz w:val="28"/>
                <w:szCs w:val="28"/>
              </w:rPr>
              <w:t>Яйцо</w:t>
            </w:r>
          </w:p>
        </w:tc>
      </w:tr>
      <w:tr w:rsidR="007602B3" w:rsidRPr="000E036F" w:rsidTr="00F70142">
        <w:trPr>
          <w:trHeight w:val="2332"/>
        </w:trPr>
        <w:tc>
          <w:tcPr>
            <w:tcW w:w="2093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Taenia</w:t>
            </w:r>
            <w:proofErr w:type="spellEnd"/>
            <w:r w:rsidR="00F7014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solium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  <w:snapToGrid/>
                <w:sz w:val="20"/>
              </w:rPr>
              <w:drawing>
                <wp:inline distT="0" distB="0" distL="0" distR="0">
                  <wp:extent cx="1025525" cy="1136650"/>
                  <wp:effectExtent l="0" t="0" r="3175" b="6350"/>
                  <wp:docPr id="6" name="Рисунок 6" descr="СвинЦепеньСко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винЦепеньСко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shd w:val="clear" w:color="auto" w:fill="auto"/>
          </w:tcPr>
          <w:p w:rsidR="00F70142" w:rsidRDefault="007602B3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  <w:snapToGrid/>
                <w:sz w:val="20"/>
              </w:rPr>
              <w:drawing>
                <wp:inline distT="0" distB="0" distL="0" distR="0">
                  <wp:extent cx="1581785" cy="1087120"/>
                  <wp:effectExtent l="0" t="0" r="0" b="0"/>
                  <wp:docPr id="5" name="Рисунок 5" descr="СвинЦепеньЗре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инЦепеньЗре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B3" w:rsidRPr="00F70142" w:rsidRDefault="00F70142" w:rsidP="00F70142">
            <w:r>
              <w:t>Количество ответвлений матки -</w:t>
            </w:r>
          </w:p>
        </w:tc>
        <w:tc>
          <w:tcPr>
            <w:tcW w:w="2366" w:type="dxa"/>
            <w:shd w:val="clear" w:color="auto" w:fill="auto"/>
          </w:tcPr>
          <w:p w:rsidR="00F70142" w:rsidRPr="00F70142" w:rsidRDefault="000571DF" w:rsidP="00F70142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228725"/>
                  <wp:effectExtent l="0" t="0" r="9525" b="9525"/>
                  <wp:docPr id="89" name="Рисунок 89" descr="http://www.studfiles.ru/html/2706/643/html_Nizqz6kVc2.8S2L/htmlconvd-hcir5Y_html_m4e71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udfiles.ru/html/2706/643/html_Nizqz6kVc2.8S2L/htmlconvd-hcir5Y_html_m4e71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11" cy="122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B3" w:rsidRPr="00F70142" w:rsidRDefault="00F70142" w:rsidP="00F70142">
            <w:r w:rsidRPr="004B2C94">
              <w:rPr>
                <w:noProof/>
                <w:sz w:val="18"/>
                <w:szCs w:val="18"/>
              </w:rPr>
              <w:t>http://allwantsimg.com/yayca-teniid-foto</w:t>
            </w:r>
          </w:p>
        </w:tc>
      </w:tr>
      <w:tr w:rsidR="007602B3" w:rsidRPr="000E036F" w:rsidTr="00F70142">
        <w:trPr>
          <w:trHeight w:val="2049"/>
        </w:trPr>
        <w:tc>
          <w:tcPr>
            <w:tcW w:w="2093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Taenlarhynchus</w:t>
            </w:r>
            <w:proofErr w:type="spellEnd"/>
          </w:p>
          <w:p w:rsidR="007602B3" w:rsidRPr="000E036F" w:rsidRDefault="007602B3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saginatus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  <w:snapToGrid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3" o:spid="_x0000_s1045" type="#_x0000_t202" style="position:absolute;left:0;text-align:left;margin-left:5.35pt;margin-top:97.15pt;width:105.75pt;height:18.7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" fillcolor="white [3201]" strokeweight=".5pt">
                  <v:textbox>
                    <w:txbxContent>
                      <w:p w:rsidR="00D71805" w:rsidRPr="00D71805" w:rsidRDefault="00D71805">
                        <w:pPr>
                          <w:rPr>
                            <w:sz w:val="20"/>
                            <w:szCs w:val="20"/>
                          </w:rPr>
                        </w:pPr>
                        <w:r w:rsidRPr="00D71805">
                          <w:rPr>
                            <w:sz w:val="20"/>
                            <w:szCs w:val="20"/>
                          </w:rPr>
                          <w:t xml:space="preserve">из </w:t>
                        </w:r>
                        <w:proofErr w:type="spellStart"/>
                        <w:r w:rsidRPr="00D71805">
                          <w:rPr>
                            <w:sz w:val="20"/>
                            <w:szCs w:val="20"/>
                          </w:rPr>
                          <w:t>Догеля</w:t>
                        </w:r>
                        <w:proofErr w:type="spellEnd"/>
                        <w:r w:rsidRPr="00D71805">
                          <w:rPr>
                            <w:sz w:val="20"/>
                            <w:szCs w:val="20"/>
                          </w:rPr>
                          <w:t>, 1981г.</w:t>
                        </w:r>
                      </w:p>
                    </w:txbxContent>
                  </v:textbox>
                </v:shape>
              </w:pict>
            </w:r>
            <w:r w:rsidR="000571DF">
              <w:rPr>
                <w:noProof/>
              </w:rPr>
              <w:drawing>
                <wp:inline distT="0" distB="0" distL="0" distR="0">
                  <wp:extent cx="1457325" cy="1476375"/>
                  <wp:effectExtent l="19050" t="0" r="9525" b="0"/>
                  <wp:docPr id="92" name="Рисунок 92" descr="C:\Users\User\Desktop\htmlconvd-HdbCWn_html_1093a5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tmlconvd-HdbCWn_html_1093a5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547" cy="147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1DF">
              <w:rPr>
                <w:noProof/>
                <w:vanish/>
              </w:rPr>
              <w:drawing>
                <wp:inline distT="0" distB="0" distL="0" distR="0">
                  <wp:extent cx="8896350" cy="5915025"/>
                  <wp:effectExtent l="0" t="0" r="0" b="9525"/>
                  <wp:docPr id="91" name="Рисунок 91" descr="http://www.studfiles.ru/html/2706/265/html_tfYUhHK1YD.cB_a/htmlconvd-HdbCWn_html_1093a5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2706/265/html_tfYUhHK1YD.cB_a/htmlconvd-HdbCWn_html_1093a5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0" cy="59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shd w:val="clear" w:color="auto" w:fill="auto"/>
          </w:tcPr>
          <w:p w:rsidR="00F70142" w:rsidRDefault="00F70142" w:rsidP="002F02D9">
            <w:pPr>
              <w:pStyle w:val="1"/>
              <w:jc w:val="both"/>
            </w:pPr>
            <w:r>
              <w:object w:dxaOrig="255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77.4pt" o:ole="">
                  <v:imagedata r:id="rId11" o:title=""/>
                </v:shape>
                <o:OLEObject Type="Embed" ProgID="PBrush" ShapeID="_x0000_i1025" DrawAspect="Content" ObjectID="_1630104588" r:id="rId12"/>
              </w:object>
            </w:r>
          </w:p>
          <w:p w:rsidR="007602B3" w:rsidRPr="000E036F" w:rsidRDefault="00F70142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t>Количество ответвлений матки -</w:t>
            </w:r>
            <w:r w:rsidR="00D71805">
              <w:rPr>
                <w:noProof/>
                <w:vanish/>
              </w:rPr>
              <w:drawing>
                <wp:inline distT="0" distB="0" distL="0" distR="0">
                  <wp:extent cx="4772025" cy="4572000"/>
                  <wp:effectExtent l="0" t="0" r="9525" b="0"/>
                  <wp:docPr id="94" name="Рисунок 94" descr="http://ok-t.ru/studopedia/baza12/677121887349.files/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12/677121887349.files/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shd w:val="clear" w:color="auto" w:fill="auto"/>
          </w:tcPr>
          <w:p w:rsidR="007602B3" w:rsidRPr="000E036F" w:rsidRDefault="000571DF" w:rsidP="002F02D9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238250"/>
                  <wp:effectExtent l="0" t="0" r="0" b="0"/>
                  <wp:docPr id="90" name="Рисунок 90" descr="http://www.studfiles.ru/html/2706/643/html_Nizqz6kVc2.8S2L/htmlconvd-hcir5Y_html_m4e71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udfiles.ru/html/2706/643/html_Nizqz6kVc2.8S2L/htmlconvd-hcir5Y_html_m4e71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11" cy="123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B3" w:rsidRPr="00F70142" w:rsidRDefault="007602B3" w:rsidP="00F70142">
      <w:pPr>
        <w:pStyle w:val="1"/>
        <w:jc w:val="center"/>
        <w:rPr>
          <w:b/>
          <w:i/>
          <w:szCs w:val="24"/>
        </w:rPr>
      </w:pPr>
      <w:r w:rsidRPr="00F70142">
        <w:rPr>
          <w:b/>
          <w:i/>
          <w:szCs w:val="24"/>
        </w:rPr>
        <w:t xml:space="preserve">Схема цикла развития вооруженного цепня </w:t>
      </w:r>
      <w:r w:rsidRPr="00F70142">
        <w:rPr>
          <w:b/>
          <w:i/>
          <w:noProof/>
          <w:szCs w:val="24"/>
        </w:rPr>
        <w:t>(</w:t>
      </w:r>
      <w:proofErr w:type="spellStart"/>
      <w:r w:rsidRPr="00F70142">
        <w:rPr>
          <w:b/>
          <w:i/>
          <w:szCs w:val="24"/>
          <w:lang w:val="en-US"/>
        </w:rPr>
        <w:t>Taenia</w:t>
      </w:r>
      <w:proofErr w:type="spellEnd"/>
      <w:r w:rsidR="00F70142" w:rsidRPr="00F70142">
        <w:rPr>
          <w:b/>
          <w:i/>
          <w:szCs w:val="24"/>
        </w:rPr>
        <w:t xml:space="preserve"> </w:t>
      </w:r>
      <w:proofErr w:type="spellStart"/>
      <w:r w:rsidRPr="00F70142">
        <w:rPr>
          <w:b/>
          <w:i/>
          <w:szCs w:val="24"/>
          <w:lang w:val="en-US"/>
        </w:rPr>
        <w:t>solium</w:t>
      </w:r>
      <w:proofErr w:type="spellEnd"/>
      <w:r w:rsidRPr="00F70142">
        <w:rPr>
          <w:b/>
          <w:i/>
          <w:szCs w:val="24"/>
        </w:rPr>
        <w:t>).</w:t>
      </w:r>
    </w:p>
    <w:p w:rsidR="00F70142" w:rsidRPr="00F70142" w:rsidRDefault="00F70142" w:rsidP="00F70142">
      <w:pPr>
        <w:pStyle w:val="1"/>
        <w:jc w:val="both"/>
        <w:rPr>
          <w:i/>
          <w:szCs w:val="24"/>
        </w:rPr>
      </w:pPr>
      <w:r w:rsidRPr="00F70142">
        <w:rPr>
          <w:i/>
          <w:szCs w:val="24"/>
        </w:rPr>
        <w:t>Впишите</w:t>
      </w:r>
      <w:r>
        <w:rPr>
          <w:i/>
          <w:szCs w:val="24"/>
        </w:rPr>
        <w:t xml:space="preserve"> </w:t>
      </w:r>
      <w:r w:rsidRPr="00F70142">
        <w:rPr>
          <w:i/>
          <w:szCs w:val="24"/>
        </w:rPr>
        <w:t xml:space="preserve">в рамки названия стадий развития паразита и </w:t>
      </w:r>
      <w:r w:rsidR="00B7608C" w:rsidRPr="00B7608C">
        <w:rPr>
          <w:i/>
          <w:szCs w:val="24"/>
        </w:rPr>
        <w:t xml:space="preserve">надпишите </w:t>
      </w:r>
      <w:r w:rsidRPr="00F70142">
        <w:rPr>
          <w:i/>
          <w:szCs w:val="24"/>
        </w:rPr>
        <w:t>названия основного и промежуточного хозяина: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602B3" w:rsidRPr="000E036F" w:rsidTr="00F70142">
        <w:trPr>
          <w:trHeight w:val="178"/>
        </w:trPr>
        <w:tc>
          <w:tcPr>
            <w:tcW w:w="9902" w:type="dxa"/>
            <w:shd w:val="clear" w:color="auto" w:fill="auto"/>
          </w:tcPr>
          <w:p w:rsidR="007602B3" w:rsidRPr="000E036F" w:rsidRDefault="00F70142" w:rsidP="00F70142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t xml:space="preserve">                                    </w:t>
            </w:r>
            <w:r w:rsidR="007602B3" w:rsidRPr="000E036F">
              <w:rPr>
                <w:b/>
                <w:noProof/>
                <w:snapToGrid/>
                <w:sz w:val="28"/>
                <w:szCs w:val="28"/>
              </w:rPr>
              <w:t>основной хозяин</w:t>
            </w:r>
            <w:r>
              <w:rPr>
                <w:b/>
                <w:noProof/>
                <w:snapToGrid/>
                <w:sz w:val="28"/>
                <w:szCs w:val="28"/>
              </w:rPr>
              <w:t xml:space="preserve"> -</w:t>
            </w: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86" type="#_x0000_t202" style="position:absolute;left:0;text-align:left;margin-left:115.95pt;margin-top:5.75pt;width:222pt;height:37.5pt;z-index:251688960;mso-position-horizontal-relative:text;mso-position-vertical-relative:text"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F70142" w:rsidRPr="00F70142" w:rsidRDefault="000F7607" w:rsidP="00F70142">
            <w:pPr>
              <w:pStyle w:val="1"/>
              <w:tabs>
                <w:tab w:val="left" w:pos="808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4" type="#_x0000_t32" style="position:absolute;left:0;text-align:left;margin-left:388.95pt;margin-top:7.2pt;width:0;height:19.95pt;z-index:2516971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3" type="#_x0000_t32" style="position:absolute;left:0;text-align:left;margin-left:337.95pt;margin-top:7.2pt;width:51pt;height:0;z-index:251696128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2" type="#_x0000_t32" style="position:absolute;left:0;text-align:left;margin-left:.45pt;margin-top:7.2pt;width:115.5pt;height:0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1" type="#_x0000_t32" style="position:absolute;left:0;text-align:left;margin-left:.45pt;margin-top:7.2pt;width:0;height:33.2pt;flip:y;z-index:251694080;mso-position-horizontal-relative:text;mso-position-vertical-relative:text" o:connectortype="straight"/>
              </w:pict>
            </w:r>
            <w:r w:rsidR="00F7014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F70142" w:rsidRPr="00F70142">
              <w:rPr>
                <w:b/>
                <w:sz w:val="18"/>
                <w:szCs w:val="18"/>
              </w:rPr>
              <w:t>В окружающей</w:t>
            </w:r>
          </w:p>
          <w:p w:rsidR="007602B3" w:rsidRPr="00F70142" w:rsidRDefault="00F70142" w:rsidP="00F70142">
            <w:pPr>
              <w:pStyle w:val="1"/>
              <w:tabs>
                <w:tab w:val="left" w:pos="8085"/>
              </w:tabs>
              <w:jc w:val="both"/>
              <w:rPr>
                <w:b/>
                <w:sz w:val="18"/>
                <w:szCs w:val="18"/>
              </w:rPr>
            </w:pPr>
            <w:r w:rsidRPr="00F70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среде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</w:t>
            </w:r>
            <w:r w:rsidRPr="00F70142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142">
              <w:rPr>
                <w:b/>
                <w:sz w:val="18"/>
                <w:szCs w:val="18"/>
              </w:rPr>
              <w:t>среде</w:t>
            </w:r>
            <w:proofErr w:type="spellEnd"/>
            <w:proofErr w:type="gramEnd"/>
          </w:p>
        </w:tc>
      </w:tr>
      <w:tr w:rsidR="007602B3" w:rsidRPr="000E036F" w:rsidTr="00F70142">
        <w:trPr>
          <w:trHeight w:val="178"/>
        </w:trPr>
        <w:tc>
          <w:tcPr>
            <w:tcW w:w="990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0" type="#_x0000_t32" style="position:absolute;left:0;text-align:left;margin-left:.45pt;margin-top:2.75pt;width:0;height:102.05pt;flip:y;z-index:251693056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87" type="#_x0000_t202" style="position:absolute;left:0;text-align:left;margin-left:365.7pt;margin-top:8.2pt;width:102.75pt;height:62.25pt;z-index:251689984;mso-position-horizontal-relative:text;mso-position-vertical-relative:text">
                  <v:stroke dashstyle="dash"/>
                  <v:textbox style="mso-next-textbox:#_x0000_s1087">
                    <w:txbxContent>
                      <w:p w:rsidR="00F70142" w:rsidRDefault="00F70142"/>
                    </w:txbxContent>
                  </v:textbox>
                </v:shape>
              </w:pict>
            </w: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F70142">
        <w:trPr>
          <w:trHeight w:val="178"/>
        </w:trPr>
        <w:tc>
          <w:tcPr>
            <w:tcW w:w="990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0F7607" w:rsidP="00F70142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5" type="#_x0000_t32" style="position:absolute;margin-left:393.45pt;margin-top:6.05pt;width:0;height:25.55pt;z-index:251698176;mso-position-horizontal-relative:text;mso-position-vertical-relative:text" o:connectortype="straight"/>
              </w:pict>
            </w:r>
            <w:r w:rsidR="00F70142">
              <w:rPr>
                <w:b/>
                <w:sz w:val="28"/>
                <w:szCs w:val="28"/>
              </w:rPr>
              <w:t xml:space="preserve">                      </w:t>
            </w:r>
            <w:r w:rsidR="007602B3" w:rsidRPr="000E036F">
              <w:rPr>
                <w:b/>
                <w:sz w:val="28"/>
                <w:szCs w:val="28"/>
              </w:rPr>
              <w:t>промежуточный хозяин</w:t>
            </w:r>
            <w:r w:rsidR="00F70142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7" type="#_x0000_t32" style="position:absolute;left:0;text-align:left;margin-left:190.25pt;margin-top:15.5pt;width:87.7pt;height:0;flip:x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6" type="#_x0000_t32" style="position:absolute;left:0;text-align:left;margin-left:376.2pt;margin-top:15.5pt;width:17.25pt;height:.75pt;flip:x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88" type="#_x0000_t202" style="position:absolute;left:0;text-align:left;margin-left:36.45pt;margin-top:2.7pt;width:339.75pt;height:42.75pt;z-index:251691008;mso-position-horizontal-relative:text;mso-position-vertical-relative:text">
                  <v:textbox style="mso-next-textbox:#_x0000_s1088">
                    <w:txbxContent>
                      <w:p w:rsidR="00F70142" w:rsidRDefault="00F70142">
                        <w:r>
                          <w:t xml:space="preserve">             финна  (цистицерк)                                  </w:t>
                        </w:r>
                        <w:proofErr w:type="spellStart"/>
                        <w:r>
                          <w:t>онкосфера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7602B3" w:rsidRPr="000E036F" w:rsidTr="00F70142">
        <w:trPr>
          <w:trHeight w:val="189"/>
        </w:trPr>
        <w:tc>
          <w:tcPr>
            <w:tcW w:w="990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89" type="#_x0000_t32" style="position:absolute;left:0;text-align:left;margin-left:.45pt;margin-top:8.15pt;width:36pt;height:.05pt;flip:x;z-index:251692032;mso-position-horizontal-relative:text;mso-position-vertical-relative:text" o:connectortype="straight"/>
              </w:pict>
            </w:r>
          </w:p>
        </w:tc>
      </w:tr>
      <w:tr w:rsidR="007602B3" w:rsidRPr="000E036F" w:rsidTr="00F70142">
        <w:trPr>
          <w:trHeight w:val="178"/>
        </w:trPr>
        <w:tc>
          <w:tcPr>
            <w:tcW w:w="990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F70142">
        <w:trPr>
          <w:trHeight w:val="200"/>
        </w:trPr>
        <w:tc>
          <w:tcPr>
            <w:tcW w:w="990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5E0C" w:rsidRDefault="00455E0C" w:rsidP="00455E0C">
      <w:pPr>
        <w:pStyle w:val="1"/>
        <w:tabs>
          <w:tab w:val="left" w:pos="1920"/>
        </w:tabs>
      </w:pPr>
    </w:p>
    <w:p w:rsidR="007602B3" w:rsidRPr="00F70142" w:rsidRDefault="007602B3" w:rsidP="00F70142">
      <w:pPr>
        <w:pStyle w:val="1"/>
        <w:jc w:val="center"/>
        <w:rPr>
          <w:b/>
          <w:i/>
          <w:szCs w:val="24"/>
        </w:rPr>
      </w:pPr>
      <w:r w:rsidRPr="00F70142">
        <w:rPr>
          <w:b/>
          <w:i/>
          <w:szCs w:val="24"/>
        </w:rPr>
        <w:t>Схема цикла развития невооруженного цепня</w:t>
      </w:r>
      <w:r w:rsidR="00B7608C">
        <w:rPr>
          <w:b/>
          <w:i/>
          <w:szCs w:val="24"/>
        </w:rPr>
        <w:t xml:space="preserve"> </w:t>
      </w:r>
      <w:r w:rsidRPr="00F70142">
        <w:rPr>
          <w:b/>
          <w:i/>
          <w:szCs w:val="24"/>
        </w:rPr>
        <w:t>(</w:t>
      </w:r>
      <w:proofErr w:type="spellStart"/>
      <w:r w:rsidRPr="00F70142">
        <w:rPr>
          <w:b/>
          <w:i/>
          <w:szCs w:val="24"/>
          <w:lang w:val="en-US"/>
        </w:rPr>
        <w:t>Taenlarhynchus</w:t>
      </w:r>
      <w:proofErr w:type="spellEnd"/>
      <w:r w:rsidR="00F70142" w:rsidRPr="00F70142">
        <w:rPr>
          <w:b/>
          <w:i/>
          <w:szCs w:val="24"/>
        </w:rPr>
        <w:t xml:space="preserve"> </w:t>
      </w:r>
      <w:proofErr w:type="spellStart"/>
      <w:r w:rsidRPr="00F70142">
        <w:rPr>
          <w:b/>
          <w:i/>
          <w:szCs w:val="24"/>
          <w:lang w:val="en-US"/>
        </w:rPr>
        <w:t>saginatus</w:t>
      </w:r>
      <w:proofErr w:type="spellEnd"/>
      <w:r w:rsidRPr="00F70142">
        <w:rPr>
          <w:b/>
          <w:i/>
          <w:szCs w:val="24"/>
        </w:rPr>
        <w:t>).</w:t>
      </w:r>
    </w:p>
    <w:p w:rsidR="00F70142" w:rsidRPr="00F70142" w:rsidRDefault="00F70142" w:rsidP="00F70142">
      <w:pPr>
        <w:pStyle w:val="1"/>
        <w:jc w:val="both"/>
        <w:rPr>
          <w:i/>
          <w:szCs w:val="24"/>
        </w:rPr>
      </w:pPr>
      <w:r w:rsidRPr="00F70142">
        <w:rPr>
          <w:i/>
          <w:szCs w:val="24"/>
        </w:rPr>
        <w:t>Впишите</w:t>
      </w:r>
      <w:r>
        <w:rPr>
          <w:i/>
          <w:szCs w:val="24"/>
        </w:rPr>
        <w:t xml:space="preserve"> </w:t>
      </w:r>
      <w:r w:rsidRPr="00F70142">
        <w:rPr>
          <w:i/>
          <w:szCs w:val="24"/>
        </w:rPr>
        <w:t xml:space="preserve">в рамки названия стадий развития паразита и </w:t>
      </w:r>
      <w:r w:rsidR="00B7608C">
        <w:rPr>
          <w:i/>
          <w:szCs w:val="24"/>
        </w:rPr>
        <w:t xml:space="preserve">надпишите </w:t>
      </w:r>
      <w:r w:rsidRPr="00F70142">
        <w:rPr>
          <w:i/>
          <w:szCs w:val="24"/>
        </w:rPr>
        <w:t>названия основного и промежуточного хозяина: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602B3" w:rsidRPr="000E036F" w:rsidTr="002F02D9">
        <w:trPr>
          <w:trHeight w:val="251"/>
        </w:trPr>
        <w:tc>
          <w:tcPr>
            <w:tcW w:w="10876" w:type="dxa"/>
            <w:shd w:val="clear" w:color="auto" w:fill="auto"/>
          </w:tcPr>
          <w:p w:rsidR="007602B3" w:rsidRPr="000E036F" w:rsidRDefault="00F70142" w:rsidP="00F70142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t xml:space="preserve">                           </w:t>
            </w:r>
            <w:r w:rsidR="007602B3" w:rsidRPr="000E036F">
              <w:rPr>
                <w:b/>
                <w:noProof/>
                <w:snapToGrid/>
                <w:sz w:val="28"/>
                <w:szCs w:val="28"/>
              </w:rPr>
              <w:t>основной хозяин</w:t>
            </w:r>
            <w:r>
              <w:rPr>
                <w:b/>
                <w:noProof/>
                <w:snapToGrid/>
                <w:sz w:val="28"/>
                <w:szCs w:val="28"/>
              </w:rPr>
              <w:t xml:space="preserve"> -</w:t>
            </w: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8" type="#_x0000_t202" style="position:absolute;left:0;text-align:left;margin-left:84.45pt;margin-top:2.95pt;width:261.75pt;height:38.25pt;z-index:251701248;mso-position-horizontal-relative:text;mso-position-vertical-relative:text"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F70142" w:rsidRDefault="000F7607" w:rsidP="00F70142">
            <w:pPr>
              <w:pStyle w:val="1"/>
              <w:tabs>
                <w:tab w:val="left" w:pos="7845"/>
              </w:tabs>
              <w:jc w:val="right"/>
              <w:rPr>
                <w:b/>
                <w:sz w:val="20"/>
              </w:rPr>
            </w:pPr>
            <w:r>
              <w:rPr>
                <w:b/>
                <w:noProof/>
                <w:snapToGrid/>
                <w:sz w:val="20"/>
              </w:rPr>
              <w:pict>
                <v:shape id="_x0000_s1109" type="#_x0000_t32" style="position:absolute;left:0;text-align:left;margin-left:5.7pt;margin-top:8.9pt;width:78.75pt;height:0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0"/>
              </w:rPr>
              <w:pict>
                <v:shape id="_x0000_s1108" type="#_x0000_t32" style="position:absolute;left:0;text-align:left;margin-left:5.7pt;margin-top:8.9pt;width:0;height:108.4pt;flip:y;z-index:251710464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0"/>
              </w:rPr>
              <w:pict>
                <v:shape id="_x0000_s1103" type="#_x0000_t32" style="position:absolute;left:0;text-align:left;margin-left:346.2pt;margin-top:8.9pt;width:48.75pt;height:0;z-index:251706368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0"/>
              </w:rPr>
              <w:pict>
                <v:shape id="_x0000_s1102" type="#_x0000_t32" style="position:absolute;left:0;text-align:left;margin-left:394.95pt;margin-top:8.9pt;width:0;height:27pt;z-index:251705344;mso-position-horizontal-relative:text;mso-position-vertical-relative:text" o:connectortype="straight">
                  <v:stroke endarrow="block"/>
                </v:shape>
              </w:pict>
            </w:r>
            <w:r w:rsidR="00F70142" w:rsidRPr="00F70142">
              <w:rPr>
                <w:b/>
                <w:sz w:val="20"/>
              </w:rPr>
              <w:t xml:space="preserve">В </w:t>
            </w:r>
            <w:r w:rsidR="00F70142">
              <w:rPr>
                <w:b/>
                <w:sz w:val="20"/>
              </w:rPr>
              <w:t xml:space="preserve">окружающей </w:t>
            </w:r>
          </w:p>
          <w:p w:rsidR="007602B3" w:rsidRPr="00F70142" w:rsidRDefault="00F70142" w:rsidP="00F70142">
            <w:pPr>
              <w:pStyle w:val="1"/>
              <w:tabs>
                <w:tab w:val="left" w:pos="7845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среде</w:t>
            </w:r>
          </w:p>
        </w:tc>
      </w:tr>
      <w:tr w:rsidR="007602B3" w:rsidRPr="000E036F" w:rsidTr="002F02D9">
        <w:trPr>
          <w:trHeight w:val="251"/>
        </w:trPr>
        <w:tc>
          <w:tcPr>
            <w:tcW w:w="10876" w:type="dxa"/>
            <w:shd w:val="clear" w:color="auto" w:fill="auto"/>
          </w:tcPr>
          <w:p w:rsidR="007602B3" w:rsidRPr="00F70142" w:rsidRDefault="007602B3" w:rsidP="002F02D9">
            <w:pPr>
              <w:pStyle w:val="1"/>
              <w:jc w:val="both"/>
              <w:rPr>
                <w:b/>
                <w:sz w:val="20"/>
              </w:rPr>
            </w:pP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00" type="#_x0000_t202" style="position:absolute;left:0;text-align:left;margin-left:384.45pt;margin-top:.35pt;width:83.25pt;height:58.5pt;z-index:251703296;mso-position-horizontal-relative:text;mso-position-vertical-relative:text">
                  <v:stroke dashstyle="dash"/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rPr>
          <w:trHeight w:val="251"/>
        </w:trPr>
        <w:tc>
          <w:tcPr>
            <w:tcW w:w="108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0F7607" w:rsidP="00F70142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099" type="#_x0000_t202" style="position:absolute;margin-left:31.95pt;margin-top:16.55pt;width:314.25pt;height:34.5pt;z-index:251702272;mso-position-horizontal-relative:text;mso-position-vertical-relative:text"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04" type="#_x0000_t32" style="position:absolute;margin-left:394.95pt;margin-top:10.55pt;width:0;height:22.9pt;z-index:251707392;mso-position-horizontal-relative:text;mso-position-vertical-relative:text" o:connectortype="straight"/>
              </w:pict>
            </w:r>
            <w:r w:rsidR="00F70142">
              <w:rPr>
                <w:b/>
                <w:sz w:val="28"/>
                <w:szCs w:val="28"/>
              </w:rPr>
              <w:t xml:space="preserve">              </w:t>
            </w:r>
            <w:r w:rsidR="007602B3" w:rsidRPr="000E036F">
              <w:rPr>
                <w:b/>
                <w:sz w:val="28"/>
                <w:szCs w:val="28"/>
              </w:rPr>
              <w:t>промежуточный хозяин</w:t>
            </w:r>
            <w:r w:rsidR="00F70142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rPr>
          <w:trHeight w:val="266"/>
        </w:trPr>
        <w:tc>
          <w:tcPr>
            <w:tcW w:w="10876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07" type="#_x0000_t32" style="position:absolute;left:0;text-align:left;margin-left:5.7pt;margin-top:1.25pt;width:26.25pt;height:.05pt;flip:x;z-index:251709440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06" type="#_x0000_t32" style="position:absolute;left:0;text-align:left;margin-left:346.2pt;margin-top:1.25pt;width:48.75pt;height:0;flip:x;z-index:2517084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602B3" w:rsidRPr="000E036F" w:rsidTr="002F02D9">
        <w:trPr>
          <w:trHeight w:val="251"/>
        </w:trPr>
        <w:tc>
          <w:tcPr>
            <w:tcW w:w="108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rPr>
          <w:trHeight w:val="283"/>
        </w:trPr>
        <w:tc>
          <w:tcPr>
            <w:tcW w:w="108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rPr>
          <w:trHeight w:val="283"/>
        </w:trPr>
        <w:tc>
          <w:tcPr>
            <w:tcW w:w="10876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0"/>
              <w:gridCol w:w="2949"/>
              <w:gridCol w:w="3186"/>
            </w:tblGrid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Возбудитель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  <w:proofErr w:type="spellStart"/>
                  <w:r w:rsidRPr="000E036F">
                    <w:rPr>
                      <w:i/>
                      <w:sz w:val="28"/>
                      <w:szCs w:val="28"/>
                      <w:lang w:val="en-US"/>
                    </w:rPr>
                    <w:t>Taenia</w:t>
                  </w:r>
                  <w:proofErr w:type="spellEnd"/>
                  <w:r w:rsidR="00F70142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036F">
                    <w:rPr>
                      <w:i/>
                      <w:sz w:val="28"/>
                      <w:szCs w:val="28"/>
                      <w:lang w:val="en-US"/>
                    </w:rPr>
                    <w:t>solium</w:t>
                  </w:r>
                  <w:proofErr w:type="spellEnd"/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0E036F">
                    <w:rPr>
                      <w:i/>
                      <w:sz w:val="28"/>
                      <w:szCs w:val="28"/>
                      <w:lang w:val="en-US"/>
                    </w:rPr>
                    <w:t>Taenlarhynchus</w:t>
                  </w:r>
                  <w:proofErr w:type="spellEnd"/>
                  <w:r w:rsidR="00F70142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036F">
                    <w:rPr>
                      <w:i/>
                      <w:sz w:val="28"/>
                      <w:szCs w:val="28"/>
                      <w:lang w:val="en-US"/>
                    </w:rPr>
                    <w:t>saginatus</w:t>
                  </w:r>
                  <w:proofErr w:type="spellEnd"/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Название заболевания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путь заражения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инвазионная стадия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локализация паразита в организме человека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диагностика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602B3" w:rsidRPr="000E036F" w:rsidTr="00F70142">
              <w:tc>
                <w:tcPr>
                  <w:tcW w:w="3210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  <w:r w:rsidRPr="000E036F">
                    <w:rPr>
                      <w:i/>
                      <w:sz w:val="28"/>
                      <w:szCs w:val="28"/>
                    </w:rPr>
                    <w:t>основные меры профилактики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  <w:shd w:val="clear" w:color="auto" w:fill="auto"/>
                </w:tcPr>
                <w:p w:rsidR="007602B3" w:rsidRPr="000E036F" w:rsidRDefault="007602B3" w:rsidP="002F02D9">
                  <w:pPr>
                    <w:pStyle w:val="1"/>
                    <w:spacing w:line="360" w:lineRule="auto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02B3" w:rsidRPr="00DB013A" w:rsidRDefault="007602B3" w:rsidP="007602B3">
      <w:pPr>
        <w:pStyle w:val="1"/>
        <w:jc w:val="both"/>
        <w:rPr>
          <w:b/>
          <w:sz w:val="28"/>
          <w:szCs w:val="28"/>
        </w:rPr>
      </w:pPr>
    </w:p>
    <w:p w:rsidR="007602B3" w:rsidRPr="00DA4E23" w:rsidRDefault="000F7607" w:rsidP="007602B3">
      <w:pPr>
        <w:pStyle w:val="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Работа 2</w:t>
      </w:r>
      <w:r w:rsidR="007602B3" w:rsidRPr="00F70142">
        <w:rPr>
          <w:b/>
          <w:noProof/>
          <w:sz w:val="28"/>
          <w:szCs w:val="28"/>
        </w:rPr>
        <w:t>.</w:t>
      </w:r>
      <w:r w:rsidR="00F70142" w:rsidRPr="00F70142">
        <w:rPr>
          <w:b/>
          <w:noProof/>
          <w:sz w:val="28"/>
          <w:szCs w:val="28"/>
        </w:rPr>
        <w:t xml:space="preserve"> Класс Ленточные черви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Cestoidea</w:t>
      </w:r>
      <w:proofErr w:type="spellEnd"/>
      <w:r w:rsidR="00F70142" w:rsidRPr="00F70142">
        <w:rPr>
          <w:b/>
          <w:noProof/>
          <w:sz w:val="28"/>
          <w:szCs w:val="28"/>
        </w:rPr>
        <w:t xml:space="preserve">): </w:t>
      </w:r>
      <w:r w:rsidR="007602B3" w:rsidRPr="00DA4E23">
        <w:rPr>
          <w:b/>
          <w:sz w:val="28"/>
          <w:szCs w:val="28"/>
        </w:rPr>
        <w:t xml:space="preserve">Широкий лентец </w:t>
      </w:r>
      <w:r w:rsidR="007602B3">
        <w:rPr>
          <w:b/>
          <w:i/>
          <w:sz w:val="28"/>
          <w:szCs w:val="28"/>
        </w:rPr>
        <w:t>(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Diphyllobothrium</w:t>
      </w:r>
      <w:proofErr w:type="spellEnd"/>
      <w:r w:rsidR="00F70142">
        <w:rPr>
          <w:b/>
          <w:i/>
          <w:sz w:val="28"/>
          <w:szCs w:val="28"/>
        </w:rPr>
        <w:t xml:space="preserve"> </w:t>
      </w:r>
      <w:proofErr w:type="spellStart"/>
      <w:r w:rsidR="007602B3" w:rsidRPr="00DA4E23">
        <w:rPr>
          <w:b/>
          <w:i/>
          <w:sz w:val="28"/>
          <w:szCs w:val="28"/>
          <w:lang w:val="en-US"/>
        </w:rPr>
        <w:t>latum</w:t>
      </w:r>
      <w:proofErr w:type="spellEnd"/>
      <w:r w:rsidR="007602B3">
        <w:rPr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85"/>
      </w:tblGrid>
      <w:tr w:rsidR="007602B3" w:rsidRPr="000E036F" w:rsidTr="002F02D9">
        <w:trPr>
          <w:trHeight w:val="3123"/>
        </w:trPr>
        <w:tc>
          <w:tcPr>
            <w:tcW w:w="2485" w:type="dxa"/>
            <w:shd w:val="clear" w:color="auto" w:fill="auto"/>
          </w:tcPr>
          <w:p w:rsidR="00F70142" w:rsidRDefault="00F70142" w:rsidP="002F02D9">
            <w:pPr>
              <w:pStyle w:val="1"/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F70142" w:rsidRPr="00F70142" w:rsidRDefault="00F70142" w:rsidP="00F70142"/>
          <w:p w:rsidR="00F70142" w:rsidRPr="00F70142" w:rsidRDefault="00F70142" w:rsidP="00F70142"/>
          <w:p w:rsidR="00F70142" w:rsidRPr="00F70142" w:rsidRDefault="00F70142" w:rsidP="00F70142"/>
          <w:p w:rsidR="00F70142" w:rsidRPr="00F70142" w:rsidRDefault="00F70142" w:rsidP="00F70142"/>
          <w:p w:rsidR="00F70142" w:rsidRPr="00F70142" w:rsidRDefault="00F70142" w:rsidP="00F70142"/>
          <w:p w:rsidR="00F70142" w:rsidRPr="00F70142" w:rsidRDefault="00F70142" w:rsidP="00F70142"/>
          <w:p w:rsidR="00F70142" w:rsidRDefault="00F70142" w:rsidP="00F70142"/>
          <w:p w:rsidR="00F70142" w:rsidRDefault="00F70142" w:rsidP="00F70142"/>
          <w:p w:rsidR="007602B3" w:rsidRPr="00F70142" w:rsidRDefault="00F70142" w:rsidP="00F70142">
            <w:pPr>
              <w:ind w:firstLine="708"/>
            </w:pPr>
            <w:r>
              <w:t>Сколекс широкого лентеца</w:t>
            </w:r>
          </w:p>
        </w:tc>
        <w:tc>
          <w:tcPr>
            <w:tcW w:w="2485" w:type="dxa"/>
            <w:shd w:val="clear" w:color="auto" w:fill="auto"/>
          </w:tcPr>
          <w:p w:rsidR="00F70142" w:rsidRDefault="000F7607" w:rsidP="002F02D9">
            <w:pPr>
              <w:pStyle w:val="1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noProof/>
                <w:snapToGrid/>
                <w:sz w:val="20"/>
              </w:rPr>
              <w:pict>
                <v:shape id="_x0000_s1114" type="#_x0000_t32" style="position:absolute;left:0;text-align:left;margin-left:68.2pt;margin-top:72.5pt;width:22.5pt;height:11.25pt;flip:x y;z-index:251716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13" type="#_x0000_t32" style="position:absolute;left:0;text-align:left;margin-left:68.2pt;margin-top:89.75pt;width:22.5pt;height:4.5pt;flip:x;z-index:251715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12" type="#_x0000_t32" style="position:absolute;left:0;text-align:left;margin-left:47.2pt;margin-top:28.25pt;width:43.5pt;height:29.25pt;flip:x;z-index:251714560;mso-position-horizontal-relative:text;mso-position-vertical-relative:text" o:connectortype="straight" strokecolor="black [3213]" strokeweight="2.25p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11" type="#_x0000_t202" style="position:absolute;left:0;text-align:left;margin-left:90.7pt;margin-top:72.5pt;width:21.75pt;height:21.75pt;z-index:251713536;mso-position-horizontal-relative:text;mso-position-vertical-relative:text"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10" type="#_x0000_t202" style="position:absolute;left:0;text-align:left;margin-left:90.7pt;margin-top:14.75pt;width:21.75pt;height:20.25pt;z-index:251712512;mso-position-horizontal-relative:text;mso-position-vertical-relative:text">
                  <v:textbox>
                    <w:txbxContent>
                      <w:p w:rsidR="00F70142" w:rsidRDefault="00F70142"/>
                    </w:txbxContent>
                  </v:textbox>
                </v:shape>
              </w:pict>
            </w:r>
            <w:r w:rsidR="007602B3">
              <w:rPr>
                <w:noProof/>
                <w:snapToGrid/>
                <w:sz w:val="20"/>
              </w:rPr>
              <w:drawing>
                <wp:inline distT="0" distB="0" distL="0" distR="0">
                  <wp:extent cx="1099820" cy="1470660"/>
                  <wp:effectExtent l="0" t="0" r="5080" b="0"/>
                  <wp:docPr id="4" name="Рисунок 4" descr="ШирокийЛентецЗр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ирокийЛентецЗр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B3" w:rsidRDefault="00F70142" w:rsidP="00F70142">
            <w:r>
              <w:t xml:space="preserve">1 – зрелые </w:t>
            </w:r>
            <w:proofErr w:type="spellStart"/>
            <w:r>
              <w:t>проглоттиды</w:t>
            </w:r>
            <w:proofErr w:type="spellEnd"/>
            <w:r>
              <w:t>;</w:t>
            </w:r>
          </w:p>
          <w:p w:rsidR="00F70142" w:rsidRPr="00F70142" w:rsidRDefault="00F70142" w:rsidP="00F70142">
            <w:r>
              <w:t>2 – матка с яйцами</w:t>
            </w:r>
          </w:p>
        </w:tc>
      </w:tr>
    </w:tbl>
    <w:p w:rsidR="007602B3" w:rsidRPr="00DB013A" w:rsidRDefault="007602B3" w:rsidP="007602B3">
      <w:pPr>
        <w:pStyle w:val="1"/>
        <w:snapToGrid w:val="0"/>
        <w:ind w:left="-3" w:firstLine="363"/>
        <w:jc w:val="both"/>
        <w:rPr>
          <w:i/>
          <w:sz w:val="28"/>
          <w:szCs w:val="28"/>
        </w:rPr>
      </w:pPr>
      <w:r>
        <w:rPr>
          <w:i/>
          <w:noProof/>
          <w:snapToGrid/>
          <w:sz w:val="28"/>
          <w:szCs w:val="28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-3273425</wp:posOffset>
            </wp:positionH>
            <wp:positionV relativeFrom="paragraph">
              <wp:posOffset>67945</wp:posOffset>
            </wp:positionV>
            <wp:extent cx="1554480" cy="1510665"/>
            <wp:effectExtent l="0" t="0" r="7620" b="0"/>
            <wp:wrapThrough wrapText="bothSides">
              <wp:wrapPolygon edited="0">
                <wp:start x="0" y="0"/>
                <wp:lineTo x="0" y="21246"/>
                <wp:lineTo x="21441" y="21246"/>
                <wp:lineTo x="21441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142">
        <w:rPr>
          <w:sz w:val="28"/>
          <w:szCs w:val="28"/>
        </w:rPr>
        <w:t>Рассмотрите рисунок части стробилы широкого лентеца.</w:t>
      </w:r>
      <w:r w:rsidRPr="00DB013A">
        <w:rPr>
          <w:sz w:val="28"/>
          <w:szCs w:val="28"/>
        </w:rPr>
        <w:t xml:space="preserve"> Обратите внимание на ветви матки, благодаря чему она приобретает форму розетки. </w:t>
      </w:r>
      <w:r w:rsidR="00F70142">
        <w:rPr>
          <w:i/>
          <w:sz w:val="28"/>
          <w:szCs w:val="28"/>
        </w:rPr>
        <w:t xml:space="preserve">Рассмотрите сколекс широкого лентеца, обратите внимание на наличие </w:t>
      </w:r>
      <w:proofErr w:type="spellStart"/>
      <w:r w:rsidR="00F70142">
        <w:rPr>
          <w:i/>
          <w:sz w:val="28"/>
          <w:szCs w:val="28"/>
        </w:rPr>
        <w:t>присасывательных</w:t>
      </w:r>
      <w:proofErr w:type="spellEnd"/>
      <w:r w:rsidR="00F70142">
        <w:rPr>
          <w:i/>
          <w:sz w:val="28"/>
          <w:szCs w:val="28"/>
        </w:rPr>
        <w:t xml:space="preserve"> щелей</w:t>
      </w:r>
      <w:r w:rsidR="00B7608C">
        <w:rPr>
          <w:i/>
          <w:sz w:val="28"/>
          <w:szCs w:val="28"/>
        </w:rPr>
        <w:t xml:space="preserve"> - </w:t>
      </w:r>
      <w:proofErr w:type="spellStart"/>
      <w:r w:rsidR="00B7608C">
        <w:rPr>
          <w:i/>
          <w:sz w:val="28"/>
          <w:szCs w:val="28"/>
        </w:rPr>
        <w:t>ботрий</w:t>
      </w:r>
      <w:proofErr w:type="spellEnd"/>
      <w:r w:rsidR="00F70142">
        <w:rPr>
          <w:i/>
          <w:sz w:val="28"/>
          <w:szCs w:val="28"/>
        </w:rPr>
        <w:t xml:space="preserve"> на сколексе, вместо присосок и крючьев.</w:t>
      </w:r>
    </w:p>
    <w:p w:rsidR="00F70142" w:rsidRDefault="00F70142" w:rsidP="007602B3">
      <w:pPr>
        <w:pStyle w:val="1"/>
        <w:spacing w:line="360" w:lineRule="auto"/>
        <w:jc w:val="both"/>
        <w:rPr>
          <w:i/>
          <w:sz w:val="28"/>
          <w:szCs w:val="28"/>
        </w:rPr>
      </w:pPr>
    </w:p>
    <w:p w:rsidR="007602B3" w:rsidRPr="00DB013A" w:rsidRDefault="007602B3" w:rsidP="007602B3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Назван</w:t>
      </w:r>
      <w:r w:rsidR="00F70142">
        <w:rPr>
          <w:i/>
          <w:sz w:val="28"/>
          <w:szCs w:val="28"/>
        </w:rPr>
        <w:t>ие заболевания -</w:t>
      </w:r>
    </w:p>
    <w:p w:rsidR="007602B3" w:rsidRPr="00DB013A" w:rsidRDefault="007602B3" w:rsidP="007602B3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lastRenderedPageBreak/>
        <w:t>локализацию паразита в организме человек</w:t>
      </w:r>
      <w:r w:rsidR="00F70142">
        <w:rPr>
          <w:i/>
          <w:sz w:val="28"/>
          <w:szCs w:val="28"/>
        </w:rPr>
        <w:t>а -</w:t>
      </w:r>
    </w:p>
    <w:p w:rsidR="007602B3" w:rsidRPr="00DB013A" w:rsidRDefault="007602B3" w:rsidP="007602B3">
      <w:pPr>
        <w:pStyle w:val="1"/>
        <w:spacing w:line="360" w:lineRule="auto"/>
        <w:jc w:val="both"/>
        <w:rPr>
          <w:sz w:val="28"/>
          <w:szCs w:val="28"/>
        </w:rPr>
      </w:pPr>
      <w:r w:rsidRPr="00DB013A">
        <w:rPr>
          <w:i/>
          <w:sz w:val="28"/>
          <w:szCs w:val="28"/>
        </w:rPr>
        <w:t>диагностика</w:t>
      </w:r>
      <w:r w:rsidR="00F70142">
        <w:rPr>
          <w:sz w:val="28"/>
          <w:szCs w:val="28"/>
        </w:rPr>
        <w:t xml:space="preserve"> -</w:t>
      </w:r>
    </w:p>
    <w:p w:rsidR="007602B3" w:rsidRPr="00DB013A" w:rsidRDefault="007602B3" w:rsidP="007602B3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 xml:space="preserve">путь </w:t>
      </w:r>
      <w:r w:rsidR="00F70142">
        <w:rPr>
          <w:i/>
          <w:sz w:val="28"/>
          <w:szCs w:val="28"/>
        </w:rPr>
        <w:t>заражения -</w:t>
      </w:r>
    </w:p>
    <w:p w:rsidR="007602B3" w:rsidRPr="00DB013A" w:rsidRDefault="007602B3" w:rsidP="007602B3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инваз</w:t>
      </w:r>
      <w:r w:rsidR="00F70142">
        <w:rPr>
          <w:i/>
          <w:sz w:val="28"/>
          <w:szCs w:val="28"/>
        </w:rPr>
        <w:t>ионная стадия -</w:t>
      </w:r>
    </w:p>
    <w:p w:rsidR="007602B3" w:rsidRDefault="007602B3" w:rsidP="007602B3">
      <w:pPr>
        <w:pStyle w:val="1"/>
        <w:snapToGrid w:val="0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основ</w:t>
      </w:r>
      <w:r w:rsidR="00F70142">
        <w:rPr>
          <w:i/>
          <w:sz w:val="28"/>
          <w:szCs w:val="28"/>
        </w:rPr>
        <w:t>ные меры профилактики -</w:t>
      </w:r>
    </w:p>
    <w:p w:rsidR="007602B3" w:rsidRDefault="007602B3" w:rsidP="007602B3">
      <w:pPr>
        <w:pStyle w:val="1"/>
        <w:jc w:val="both"/>
        <w:rPr>
          <w:b/>
          <w:i/>
          <w:sz w:val="28"/>
          <w:szCs w:val="28"/>
        </w:rPr>
      </w:pPr>
    </w:p>
    <w:p w:rsidR="007602B3" w:rsidRPr="00DA4E23" w:rsidRDefault="007602B3" w:rsidP="007602B3">
      <w:pPr>
        <w:pStyle w:val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Схема цикла развития широкого лентеца</w:t>
      </w:r>
      <w:r w:rsidR="00B760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spellStart"/>
      <w:r w:rsidRPr="00DA4E23">
        <w:rPr>
          <w:b/>
          <w:i/>
          <w:sz w:val="28"/>
          <w:szCs w:val="28"/>
          <w:lang w:val="en-US"/>
        </w:rPr>
        <w:t>Diphyllobothrium</w:t>
      </w:r>
      <w:proofErr w:type="spellEnd"/>
      <w:r w:rsidR="00B7608C">
        <w:rPr>
          <w:b/>
          <w:i/>
          <w:sz w:val="28"/>
          <w:szCs w:val="28"/>
        </w:rPr>
        <w:t xml:space="preserve"> </w:t>
      </w:r>
      <w:proofErr w:type="spellStart"/>
      <w:r w:rsidRPr="00DA4E23">
        <w:rPr>
          <w:b/>
          <w:i/>
          <w:sz w:val="28"/>
          <w:szCs w:val="28"/>
          <w:lang w:val="en-US"/>
        </w:rPr>
        <w:t>latum</w:t>
      </w:r>
      <w:proofErr w:type="spellEnd"/>
      <w:r>
        <w:rPr>
          <w:b/>
          <w:i/>
          <w:sz w:val="28"/>
          <w:szCs w:val="28"/>
        </w:rPr>
        <w:t>)</w:t>
      </w:r>
    </w:p>
    <w:p w:rsidR="007602B3" w:rsidRPr="00B7608C" w:rsidRDefault="00B7608C" w:rsidP="00B7608C">
      <w:pPr>
        <w:pStyle w:val="1"/>
        <w:jc w:val="both"/>
        <w:rPr>
          <w:i/>
          <w:sz w:val="28"/>
          <w:szCs w:val="28"/>
        </w:rPr>
      </w:pPr>
      <w:r w:rsidRPr="00B7608C">
        <w:rPr>
          <w:i/>
          <w:sz w:val="28"/>
          <w:szCs w:val="28"/>
        </w:rPr>
        <w:t xml:space="preserve">Впишите в рамки названия стадий развития паразита и </w:t>
      </w:r>
      <w:r>
        <w:rPr>
          <w:i/>
          <w:sz w:val="28"/>
          <w:szCs w:val="28"/>
        </w:rPr>
        <w:t xml:space="preserve">надпишите </w:t>
      </w:r>
      <w:r w:rsidRPr="00B7608C">
        <w:rPr>
          <w:i/>
          <w:sz w:val="28"/>
          <w:szCs w:val="28"/>
        </w:rPr>
        <w:t>названия основного и промежуточного хозяина: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3"/>
      </w:tblGrid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B7608C" w:rsidP="00B7608C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        </w:t>
            </w:r>
            <w:r w:rsidR="007602B3" w:rsidRPr="000E036F">
              <w:rPr>
                <w:b/>
                <w:noProof/>
                <w:sz w:val="28"/>
                <w:szCs w:val="28"/>
              </w:rPr>
              <w:t>основной хозяин</w:t>
            </w:r>
            <w:r>
              <w:rPr>
                <w:b/>
                <w:noProof/>
                <w:sz w:val="28"/>
                <w:szCs w:val="28"/>
              </w:rPr>
              <w:t xml:space="preserve"> -</w:t>
            </w:r>
          </w:p>
        </w:tc>
      </w:tr>
      <w:tr w:rsidR="007602B3" w:rsidRPr="000E036F" w:rsidTr="00B7608C">
        <w:trPr>
          <w:trHeight w:val="1629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17" type="#_x0000_t202" style="position:absolute;left:0;text-align:left;margin-left:118.95pt;margin-top:3.7pt;width:246.75pt;height:47.25pt;z-index:251717632;mso-position-horizontal-relative:text;mso-position-vertical-relative:text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</w:p>
          <w:p w:rsidR="007602B3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30" type="#_x0000_t32" style="position:absolute;left:0;text-align:left;margin-left:48.45pt;margin-top:8.6pt;width:0;height:16.5pt;flip:y;z-index:251730944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9" type="#_x0000_t32" style="position:absolute;left:0;text-align:left;margin-left:48.5pt;margin-top:8.6pt;width:70.45pt;height:0;z-index:251729920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3" type="#_x0000_t32" style="position:absolute;left:0;text-align:left;margin-left:414.45pt;margin-top:8.6pt;width:.05pt;height:94.1pt;z-index:251723776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2" type="#_x0000_t32" style="position:absolute;left:0;text-align:left;margin-left:365.7pt;margin-top:8.6pt;width:48.75pt;height:0;z-index:251722752" o:connectortype="straight"/>
              </w:pict>
            </w:r>
          </w:p>
          <w:p w:rsidR="00B7608C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8" type="#_x0000_t32" style="position:absolute;left:0;text-align:left;margin-left:48.45pt;margin-top:9pt;width:.05pt;height:59.55pt;flip:x y;z-index:251728896" o:connectortype="straight"/>
              </w:pict>
            </w:r>
          </w:p>
          <w:p w:rsidR="00B7608C" w:rsidRDefault="00B7608C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B7608C" w:rsidRPr="000E036F" w:rsidRDefault="00B7608C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7602B3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0E036F">
              <w:rPr>
                <w:b/>
                <w:sz w:val="28"/>
                <w:szCs w:val="28"/>
              </w:rPr>
              <w:t>2. промежуточный хозяин</w:t>
            </w:r>
            <w:r w:rsidR="00B7608C">
              <w:rPr>
                <w:b/>
                <w:sz w:val="28"/>
                <w:szCs w:val="28"/>
              </w:rPr>
              <w:t xml:space="preserve"> –</w:t>
            </w:r>
          </w:p>
          <w:p w:rsidR="00B7608C" w:rsidRPr="000E036F" w:rsidRDefault="000F7607" w:rsidP="00B7608C">
            <w:pPr>
              <w:pStyle w:val="1"/>
              <w:tabs>
                <w:tab w:val="left" w:pos="78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1" type="#_x0000_t202" style="position:absolute;left:0;text-align:left;margin-left:1.2pt;margin-top:4.2pt;width:184.5pt;height:42pt;z-index:251721728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 w:rsidR="00B7608C">
              <w:rPr>
                <w:b/>
                <w:sz w:val="28"/>
                <w:szCs w:val="28"/>
              </w:rPr>
              <w:tab/>
              <w:t xml:space="preserve">         в воде</w:t>
            </w: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 id="_x0000_s1118" type="#_x0000_t202" style="position:absolute;left:0;text-align:left;margin-left:365.7pt;margin-top:6.15pt;width:106.5pt;height:49.5pt;z-index:251718656;mso-position-horizontal-relative:text;mso-position-vertical-relative:text">
                  <v:stroke dashstyle="dash"/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7" type="#_x0000_t32" style="position:absolute;left:0;text-align:left;margin-left:48.45pt;margin-top:14pt;width:.05pt;height:92pt;flip:y;z-index:2517278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4" type="#_x0000_t32" style="position:absolute;left:0;text-align:left;margin-left:414.5pt;margin-top:7.35pt;width:0;height:55.9pt;z-index:251724800;mso-position-horizontal-relative:text;mso-position-vertical-relative:text" o:connectortype="straight"/>
              </w:pict>
            </w:r>
            <w:r w:rsidR="007602B3" w:rsidRPr="000E036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B7608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5" type="#_x0000_t32" style="position:absolute;left:0;text-align:left;margin-left:354.45pt;margin-top:14.95pt;width:60.05pt;height:.05pt;flip:x;z-index:251725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19" type="#_x0000_t202" style="position:absolute;left:0;text-align:left;margin-left:96.45pt;margin-top:1.45pt;width:258pt;height:42.75pt;z-index:251719680;mso-position-horizontal-relative:text;mso-position-vertical-relative:text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26" type="#_x0000_t32" style="position:absolute;left:0;text-align:left;margin-left:48.45pt;margin-top:9.35pt;width:48pt;height:.05pt;flip:x;z-index:251726848;mso-position-horizontal-relative:text;mso-position-vertical-relative:text" o:connectortype="straight"/>
              </w:pict>
            </w: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B7608C" w:rsidP="00B7608C">
            <w:pPr>
              <w:pStyle w:val="1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1. промежуточный хозяин -</w:t>
            </w: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7602B3" w:rsidP="00B7608C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39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228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B7608C">
        <w:trPr>
          <w:trHeight w:val="67"/>
        </w:trPr>
        <w:tc>
          <w:tcPr>
            <w:tcW w:w="9932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02B3" w:rsidRDefault="007602B3" w:rsidP="007602B3">
      <w:pPr>
        <w:pStyle w:val="1"/>
        <w:jc w:val="both"/>
        <w:rPr>
          <w:b/>
          <w:sz w:val="28"/>
          <w:szCs w:val="28"/>
        </w:rPr>
      </w:pPr>
    </w:p>
    <w:p w:rsidR="007602B3" w:rsidRPr="00B7608C" w:rsidRDefault="007602B3" w:rsidP="007602B3">
      <w:pPr>
        <w:pStyle w:val="1"/>
        <w:jc w:val="both"/>
        <w:rPr>
          <w:sz w:val="28"/>
          <w:szCs w:val="28"/>
        </w:rPr>
      </w:pPr>
      <w:r w:rsidRPr="00B7608C">
        <w:rPr>
          <w:b/>
          <w:sz w:val="28"/>
          <w:szCs w:val="28"/>
          <w:u w:val="single"/>
        </w:rPr>
        <w:t>Работа</w:t>
      </w:r>
      <w:r w:rsidR="000F7607">
        <w:rPr>
          <w:b/>
          <w:noProof/>
          <w:sz w:val="28"/>
          <w:szCs w:val="28"/>
          <w:u w:val="single"/>
        </w:rPr>
        <w:t xml:space="preserve"> 3</w:t>
      </w:r>
      <w:bookmarkStart w:id="0" w:name="_GoBack"/>
      <w:bookmarkEnd w:id="0"/>
      <w:r w:rsidRPr="00B7608C">
        <w:rPr>
          <w:b/>
          <w:noProof/>
          <w:sz w:val="28"/>
          <w:szCs w:val="28"/>
          <w:u w:val="single"/>
        </w:rPr>
        <w:t>.</w:t>
      </w:r>
      <w:r w:rsidR="00B7608C">
        <w:rPr>
          <w:b/>
          <w:noProof/>
          <w:sz w:val="28"/>
          <w:szCs w:val="28"/>
        </w:rPr>
        <w:t xml:space="preserve"> Класс Ленточные черви (</w:t>
      </w:r>
      <w:proofErr w:type="spellStart"/>
      <w:r w:rsidR="00B7608C" w:rsidRPr="00B7608C">
        <w:rPr>
          <w:b/>
          <w:bCs/>
          <w:i/>
          <w:iCs/>
          <w:sz w:val="28"/>
          <w:szCs w:val="28"/>
          <w:lang w:val="en-US"/>
        </w:rPr>
        <w:t>Cestoidea</w:t>
      </w:r>
      <w:proofErr w:type="spellEnd"/>
      <w:r w:rsidR="00B7608C">
        <w:rPr>
          <w:b/>
          <w:noProof/>
          <w:sz w:val="28"/>
          <w:szCs w:val="28"/>
        </w:rPr>
        <w:t xml:space="preserve">): </w:t>
      </w:r>
      <w:r w:rsidRPr="002E2A22">
        <w:rPr>
          <w:b/>
          <w:sz w:val="28"/>
          <w:szCs w:val="28"/>
        </w:rPr>
        <w:t>Эхинококк</w:t>
      </w:r>
      <w:r w:rsidR="00B7608C">
        <w:rPr>
          <w:b/>
          <w:sz w:val="28"/>
          <w:szCs w:val="28"/>
        </w:rPr>
        <w:t xml:space="preserve"> (</w:t>
      </w:r>
      <w:proofErr w:type="spellStart"/>
      <w:r w:rsidRPr="002E2A22">
        <w:rPr>
          <w:b/>
          <w:i/>
          <w:sz w:val="28"/>
          <w:szCs w:val="28"/>
          <w:lang w:val="en-US"/>
        </w:rPr>
        <w:t>Echinococcus</w:t>
      </w:r>
      <w:proofErr w:type="spellEnd"/>
      <w:r w:rsidR="00B7608C">
        <w:rPr>
          <w:b/>
          <w:i/>
          <w:sz w:val="28"/>
          <w:szCs w:val="28"/>
        </w:rPr>
        <w:t xml:space="preserve"> </w:t>
      </w:r>
      <w:proofErr w:type="spellStart"/>
      <w:r w:rsidRPr="002E2A22">
        <w:rPr>
          <w:b/>
          <w:i/>
          <w:sz w:val="28"/>
          <w:szCs w:val="28"/>
          <w:lang w:val="en-US"/>
        </w:rPr>
        <w:t>granulosus</w:t>
      </w:r>
      <w:proofErr w:type="spellEnd"/>
      <w:r w:rsidR="00B7608C">
        <w:rPr>
          <w:b/>
          <w:i/>
          <w:sz w:val="28"/>
          <w:szCs w:val="28"/>
        </w:rPr>
        <w:t>)</w:t>
      </w:r>
    </w:p>
    <w:p w:rsidR="007602B3" w:rsidRPr="00B7608C" w:rsidRDefault="007602B3" w:rsidP="00B7608C">
      <w:pPr>
        <w:pStyle w:val="1"/>
        <w:snapToGrid w:val="0"/>
        <w:ind w:left="-3"/>
        <w:jc w:val="both"/>
        <w:rPr>
          <w:i/>
          <w:sz w:val="28"/>
          <w:szCs w:val="28"/>
        </w:rPr>
      </w:pPr>
      <w:r w:rsidRPr="00DB013A">
        <w:rPr>
          <w:sz w:val="28"/>
          <w:szCs w:val="28"/>
        </w:rPr>
        <w:t>Рассм</w:t>
      </w:r>
      <w:r w:rsidR="00B7608C">
        <w:rPr>
          <w:sz w:val="28"/>
          <w:szCs w:val="28"/>
        </w:rPr>
        <w:t>отрите рисунок цепня эхинококка и изучите строение</w:t>
      </w:r>
      <w:r w:rsidRPr="00DB013A">
        <w:rPr>
          <w:sz w:val="28"/>
          <w:szCs w:val="28"/>
        </w:rPr>
        <w:t xml:space="preserve"> </w:t>
      </w:r>
      <w:proofErr w:type="spellStart"/>
      <w:r w:rsidRPr="00DB013A">
        <w:rPr>
          <w:sz w:val="28"/>
          <w:szCs w:val="28"/>
        </w:rPr>
        <w:t>эхи</w:t>
      </w:r>
      <w:r w:rsidR="00B7608C">
        <w:rPr>
          <w:sz w:val="28"/>
          <w:szCs w:val="28"/>
        </w:rPr>
        <w:t>нококкого</w:t>
      </w:r>
      <w:proofErr w:type="spellEnd"/>
      <w:r w:rsidR="00B7608C">
        <w:rPr>
          <w:sz w:val="28"/>
          <w:szCs w:val="28"/>
        </w:rPr>
        <w:t xml:space="preserve"> пузыря (финны). </w:t>
      </w:r>
      <w:r w:rsidR="00B7608C" w:rsidRPr="00B7608C">
        <w:rPr>
          <w:i/>
          <w:sz w:val="28"/>
          <w:szCs w:val="28"/>
        </w:rPr>
        <w:t>Сделайте соответствующие обозначения.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526"/>
        <w:gridCol w:w="2976"/>
        <w:gridCol w:w="2263"/>
      </w:tblGrid>
      <w:tr w:rsidR="007602B3" w:rsidRPr="000E036F" w:rsidTr="002F02D9">
        <w:tc>
          <w:tcPr>
            <w:tcW w:w="1806" w:type="dxa"/>
            <w:shd w:val="clear" w:color="auto" w:fill="auto"/>
          </w:tcPr>
          <w:p w:rsidR="007602B3" w:rsidRPr="00B7608C" w:rsidRDefault="007602B3" w:rsidP="002F02D9">
            <w:pPr>
              <w:pStyle w:val="1"/>
              <w:jc w:val="both"/>
              <w:rPr>
                <w:szCs w:val="24"/>
              </w:rPr>
            </w:pPr>
            <w:r w:rsidRPr="00B7608C">
              <w:rPr>
                <w:szCs w:val="24"/>
              </w:rPr>
              <w:t>1.кутикулярная оболочка</w:t>
            </w:r>
          </w:p>
          <w:p w:rsidR="007602B3" w:rsidRPr="00B7608C" w:rsidRDefault="007602B3" w:rsidP="002F02D9">
            <w:pPr>
              <w:pStyle w:val="1"/>
              <w:jc w:val="both"/>
              <w:rPr>
                <w:szCs w:val="24"/>
              </w:rPr>
            </w:pPr>
            <w:r w:rsidRPr="00B7608C">
              <w:rPr>
                <w:szCs w:val="24"/>
              </w:rPr>
              <w:t>2.зародышевая оболочка</w:t>
            </w:r>
          </w:p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  <w:r w:rsidRPr="00B7608C">
              <w:rPr>
                <w:szCs w:val="24"/>
              </w:rPr>
              <w:t xml:space="preserve">3.дочерние </w:t>
            </w:r>
            <w:r w:rsidRPr="00B7608C">
              <w:rPr>
                <w:szCs w:val="24"/>
              </w:rPr>
              <w:lastRenderedPageBreak/>
              <w:t>пузыри</w:t>
            </w:r>
          </w:p>
        </w:tc>
        <w:tc>
          <w:tcPr>
            <w:tcW w:w="252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sz w:val="28"/>
                <w:szCs w:val="28"/>
              </w:rPr>
            </w:pPr>
            <w:proofErr w:type="spellStart"/>
            <w:r w:rsidRPr="000E036F">
              <w:rPr>
                <w:sz w:val="28"/>
                <w:szCs w:val="28"/>
              </w:rPr>
              <w:lastRenderedPageBreak/>
              <w:t>Эхинококкоковый</w:t>
            </w:r>
            <w:proofErr w:type="spellEnd"/>
            <w:r w:rsidRPr="000E036F">
              <w:rPr>
                <w:sz w:val="28"/>
                <w:szCs w:val="28"/>
              </w:rPr>
              <w:t xml:space="preserve"> пузырь</w:t>
            </w:r>
          </w:p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napToGrid/>
                <w:sz w:val="20"/>
              </w:rPr>
              <w:lastRenderedPageBreak/>
              <w:pict>
                <v:shape id="_x0000_s1137" type="#_x0000_t32" style="position:absolute;left:0;text-align:left;margin-left:105.9pt;margin-top:74.05pt;width:4.5pt;height:27pt;flip:x y;z-index:251738112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6" type="#_x0000_t32" style="position:absolute;left:0;text-align:left;margin-left:110.4pt;margin-top:56.05pt;width:4.5pt;height:45pt;flip:y;z-index:251737088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5" type="#_x0000_t32" style="position:absolute;left:0;text-align:left;margin-left:15.15pt;margin-top:94.3pt;width:8.25pt;height:24.75pt;flip:y;z-index:251736064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4" type="#_x0000_t32" style="position:absolute;left:0;text-align:left;margin-left:5.4pt;margin-top:24.55pt;width:4.5pt;height:12.75pt;z-index:251735040" o:connectortype="straight">
                  <v:stroke endarrow="block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3" type="#_x0000_t202" style="position:absolute;left:0;text-align:left;margin-left:96.15pt;margin-top:101.05pt;width:22.5pt;height:23.25pt;z-index:251734016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2" type="#_x0000_t202" style="position:absolute;left:0;text-align:left;margin-left:-2.1pt;margin-top:119.05pt;width:21.75pt;height:18.75pt;z-index:251732992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_x0000_s1131" type="#_x0000_t202" style="position:absolute;left:0;text-align:left;margin-left:-2.1pt;margin-top:5.05pt;width:17.25pt;height:19.5pt;z-index:251731968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 w:rsidR="007602B3">
              <w:rPr>
                <w:noProof/>
                <w:snapToGrid/>
                <w:sz w:val="20"/>
              </w:rPr>
              <w:drawing>
                <wp:inline distT="0" distB="0" distL="0" distR="0">
                  <wp:extent cx="1704975" cy="1704975"/>
                  <wp:effectExtent l="0" t="0" r="9525" b="9525"/>
                  <wp:docPr id="3" name="Рисунок 3" descr="ЭхинококкПуз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ЭхинококкПуз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:rsidR="007602B3" w:rsidRPr="000E036F" w:rsidRDefault="007602B3" w:rsidP="002F02D9">
            <w:pPr>
              <w:pStyle w:val="1"/>
              <w:snapToGrid w:val="0"/>
              <w:jc w:val="both"/>
              <w:rPr>
                <w:i/>
                <w:sz w:val="28"/>
                <w:szCs w:val="28"/>
              </w:rPr>
            </w:pPr>
            <w:proofErr w:type="spellStart"/>
            <w:r w:rsidRPr="000E036F">
              <w:rPr>
                <w:sz w:val="28"/>
                <w:szCs w:val="28"/>
              </w:rPr>
              <w:lastRenderedPageBreak/>
              <w:t>Марита</w:t>
            </w:r>
            <w:proofErr w:type="spellEnd"/>
            <w:r w:rsidR="00B7608C">
              <w:rPr>
                <w:sz w:val="28"/>
                <w:szCs w:val="28"/>
              </w:rPr>
              <w:t xml:space="preserve"> </w:t>
            </w: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Echinococcus</w:t>
            </w:r>
            <w:proofErr w:type="spellEnd"/>
            <w:r w:rsidR="00B760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E036F">
              <w:rPr>
                <w:i/>
                <w:sz w:val="28"/>
                <w:szCs w:val="28"/>
                <w:lang w:val="en-US"/>
              </w:rPr>
              <w:t>granulosus</w:t>
            </w:r>
            <w:proofErr w:type="spellEnd"/>
          </w:p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napToGrid/>
              </w:rPr>
              <w:lastRenderedPageBreak/>
              <w:pict>
                <v:shape id="_x0000_s1143" type="#_x0000_t32" style="position:absolute;left:0;text-align:left;margin-left:97.35pt;margin-top:87.55pt;width:24pt;height:27pt;flip:x;z-index:251744256" o:connectortype="straight">
                  <v:stroke endarrow="block"/>
                </v:shape>
              </w:pict>
            </w:r>
            <w:r>
              <w:rPr>
                <w:noProof/>
                <w:snapToGrid/>
              </w:rPr>
              <w:pict>
                <v:shape id="_x0000_s1142" type="#_x0000_t32" style="position:absolute;left:0;text-align:left;margin-left:55.35pt;margin-top:62.8pt;width:12pt;height:19.5pt;flip:x;z-index:251743232" o:connectortype="straight">
                  <v:stroke endarrow="block"/>
                </v:shape>
              </w:pict>
            </w:r>
            <w:r>
              <w:rPr>
                <w:noProof/>
                <w:snapToGrid/>
              </w:rPr>
              <w:pict>
                <v:shape id="_x0000_s1141" type="#_x0000_t32" style="position:absolute;left:0;text-align:left;margin-left:11.1pt;margin-top:14.8pt;width:31.2pt;height:3.75pt;flip:x y;z-index:251742208" o:connectortype="straight">
                  <v:stroke endarrow="block"/>
                </v:shape>
              </w:pict>
            </w:r>
            <w:r>
              <w:rPr>
                <w:noProof/>
                <w:snapToGrid/>
              </w:rPr>
              <w:pict>
                <v:shape id="_x0000_s1140" type="#_x0000_t202" style="position:absolute;left:0;text-align:left;margin-left:121.35pt;margin-top:66.55pt;width:20.25pt;height:21pt;z-index:251741184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139" type="#_x0000_t202" style="position:absolute;left:0;text-align:left;margin-left:67.35pt;margin-top:47.05pt;width:20.25pt;height:19.5pt;z-index:251740160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138" type="#_x0000_t202" style="position:absolute;left:0;text-align:left;margin-left:42.3pt;margin-top:5.05pt;width:21.3pt;height:19.5pt;z-index:251739136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  <w:r w:rsidR="007602B3">
              <w:rPr>
                <w:noProof/>
                <w:snapToGrid/>
              </w:rPr>
              <w:drawing>
                <wp:inline distT="0" distB="0" distL="0" distR="0">
                  <wp:extent cx="1791970" cy="1779270"/>
                  <wp:effectExtent l="0" t="0" r="0" b="0"/>
                  <wp:docPr id="2" name="Рисунок 2" descr="Эхинококк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Эхинококк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</w:tcPr>
          <w:p w:rsidR="007602B3" w:rsidRPr="00B7608C" w:rsidRDefault="007602B3" w:rsidP="007602B3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szCs w:val="24"/>
              </w:rPr>
            </w:pPr>
            <w:r w:rsidRPr="00B7608C">
              <w:rPr>
                <w:szCs w:val="24"/>
              </w:rPr>
              <w:lastRenderedPageBreak/>
              <w:t>головка</w:t>
            </w:r>
          </w:p>
          <w:p w:rsidR="007602B3" w:rsidRPr="00B7608C" w:rsidRDefault="007602B3" w:rsidP="007602B3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szCs w:val="24"/>
              </w:rPr>
            </w:pPr>
            <w:r w:rsidRPr="00B7608C">
              <w:rPr>
                <w:szCs w:val="24"/>
              </w:rPr>
              <w:t>гермафродитный членик</w:t>
            </w:r>
          </w:p>
          <w:p w:rsidR="007602B3" w:rsidRPr="000E036F" w:rsidRDefault="007602B3" w:rsidP="007602B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B7608C">
              <w:rPr>
                <w:szCs w:val="24"/>
              </w:rPr>
              <w:t>зрелый  членик</w:t>
            </w:r>
          </w:p>
        </w:tc>
      </w:tr>
      <w:tr w:rsidR="007602B3" w:rsidRPr="000E036F" w:rsidTr="002F02D9">
        <w:tc>
          <w:tcPr>
            <w:tcW w:w="180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3" w:type="dxa"/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7608C" w:rsidRDefault="00B7608C" w:rsidP="00B7608C">
      <w:pPr>
        <w:pStyle w:val="1"/>
        <w:jc w:val="both"/>
        <w:rPr>
          <w:b/>
          <w:i/>
          <w:sz w:val="28"/>
          <w:szCs w:val="28"/>
        </w:rPr>
      </w:pPr>
    </w:p>
    <w:p w:rsidR="007602B3" w:rsidRPr="00B7608C" w:rsidRDefault="00B7608C" w:rsidP="00B7608C">
      <w:pPr>
        <w:pStyle w:val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Схема цикла развития эхинококка (</w:t>
      </w:r>
      <w:proofErr w:type="spellStart"/>
      <w:r w:rsidRPr="002E2A22">
        <w:rPr>
          <w:b/>
          <w:i/>
          <w:sz w:val="28"/>
          <w:szCs w:val="28"/>
          <w:lang w:val="en-US"/>
        </w:rPr>
        <w:t>Echinococcus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2E2A22">
        <w:rPr>
          <w:b/>
          <w:i/>
          <w:sz w:val="28"/>
          <w:szCs w:val="28"/>
          <w:lang w:val="en-US"/>
        </w:rPr>
        <w:t>granulosus</w:t>
      </w:r>
      <w:proofErr w:type="spellEnd"/>
      <w:r>
        <w:rPr>
          <w:b/>
          <w:i/>
          <w:sz w:val="28"/>
          <w:szCs w:val="28"/>
        </w:rPr>
        <w:t>)</w:t>
      </w:r>
    </w:p>
    <w:p w:rsidR="007602B3" w:rsidRPr="00B7608C" w:rsidRDefault="00B7608C" w:rsidP="00B7608C">
      <w:pPr>
        <w:pStyle w:val="1"/>
        <w:jc w:val="both"/>
        <w:rPr>
          <w:i/>
          <w:sz w:val="28"/>
          <w:szCs w:val="28"/>
        </w:rPr>
      </w:pPr>
      <w:r w:rsidRPr="00B7608C">
        <w:rPr>
          <w:i/>
          <w:sz w:val="28"/>
          <w:szCs w:val="28"/>
        </w:rPr>
        <w:t xml:space="preserve">Впишите в рамки названия стадий развития паразита и </w:t>
      </w:r>
      <w:r>
        <w:rPr>
          <w:i/>
          <w:sz w:val="28"/>
          <w:szCs w:val="28"/>
        </w:rPr>
        <w:t xml:space="preserve">надпишите </w:t>
      </w:r>
      <w:r w:rsidRPr="00B7608C">
        <w:rPr>
          <w:i/>
          <w:sz w:val="28"/>
          <w:szCs w:val="28"/>
        </w:rPr>
        <w:t>названия основного и промежуточного хозяина: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602B3" w:rsidRPr="000E036F" w:rsidTr="002F02D9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B7608C" w:rsidP="00B7608C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             </w:t>
            </w:r>
            <w:r w:rsidR="007602B3" w:rsidRPr="000E036F">
              <w:rPr>
                <w:b/>
                <w:noProof/>
                <w:sz w:val="28"/>
                <w:szCs w:val="28"/>
              </w:rPr>
              <w:t>основной хозяин</w:t>
            </w:r>
            <w:r>
              <w:rPr>
                <w:b/>
                <w:noProof/>
                <w:sz w:val="28"/>
                <w:szCs w:val="28"/>
              </w:rPr>
              <w:t xml:space="preserve"> -</w: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44" type="#_x0000_t202" style="position:absolute;left:0;text-align:left;margin-left:133.2pt;margin-top:6.8pt;width:188.25pt;height:38.25pt;z-index:251745280;mso-position-horizontal-relative:text;mso-position-vertical-relative:text"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6" type="#_x0000_t32" style="position:absolute;left:0;text-align:left;margin-left:13.2pt;margin-top:10.25pt;width:.05pt;height:6.7pt;flip:y;z-index:251756544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5" type="#_x0000_t32" style="position:absolute;left:0;text-align:left;margin-left:13.2pt;margin-top:10.2pt;width:120pt;height:0;z-index:251755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48" type="#_x0000_t32" style="position:absolute;left:0;text-align:left;margin-left:367.2pt;margin-top:10.25pt;width:.05pt;height:75.9pt;z-index:2517493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47" type="#_x0000_t32" style="position:absolute;left:0;text-align:left;margin-left:321.45pt;margin-top:10.2pt;width:45.75pt;height:.05pt;z-index:251748352;mso-position-horizontal-relative:text;mso-position-vertical-relative:text" o:connectortype="straight"/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4" type="#_x0000_t32" style="position:absolute;left:0;text-align:left;margin-left:13.2pt;margin-top:.85pt;width:0;height:176.8pt;flip:y;z-index:251754496;mso-position-horizontal-relative:text;mso-position-vertical-relative:text" o:connectortype="straight"/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08C" w:rsidRPr="00B7608C" w:rsidRDefault="00B7608C" w:rsidP="00B7608C">
            <w:pPr>
              <w:pStyle w:val="1"/>
              <w:tabs>
                <w:tab w:val="left" w:pos="7380"/>
              </w:tabs>
              <w:jc w:val="both"/>
              <w:rPr>
                <w:b/>
                <w:sz w:val="22"/>
                <w:szCs w:val="22"/>
              </w:rPr>
            </w:pPr>
            <w:r w:rsidRPr="00B7608C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Pr="00B7608C">
              <w:rPr>
                <w:b/>
                <w:sz w:val="22"/>
                <w:szCs w:val="22"/>
              </w:rPr>
              <w:t xml:space="preserve">     В окружающей </w:t>
            </w:r>
          </w:p>
          <w:p w:rsidR="007602B3" w:rsidRPr="00B7608C" w:rsidRDefault="00B7608C" w:rsidP="00B7608C">
            <w:pPr>
              <w:pStyle w:val="1"/>
              <w:tabs>
                <w:tab w:val="left" w:pos="7380"/>
              </w:tabs>
              <w:jc w:val="both"/>
              <w:rPr>
                <w:b/>
                <w:sz w:val="22"/>
                <w:szCs w:val="22"/>
              </w:rPr>
            </w:pPr>
            <w:r w:rsidRPr="00B7608C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</w:t>
            </w:r>
            <w:r w:rsidRPr="00B7608C">
              <w:rPr>
                <w:b/>
                <w:sz w:val="22"/>
                <w:szCs w:val="22"/>
              </w:rPr>
              <w:t xml:space="preserve">  среде</w: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B7608C" w:rsidRDefault="000F7607" w:rsidP="002F02D9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napToGrid/>
                <w:sz w:val="22"/>
                <w:szCs w:val="22"/>
              </w:rPr>
              <w:pict>
                <v:shape id="_x0000_s1145" type="#_x0000_t202" style="position:absolute;left:0;text-align:left;margin-left:337.95pt;margin-top:12.55pt;width:118.5pt;height:50.05pt;z-index:251746304;mso-position-horizontal-relative:text;mso-position-vertical-relative:text">
                  <v:stroke dashstyle="dash"/>
                  <v:textbox>
                    <w:txbxContent>
                      <w:p w:rsidR="00B7608C" w:rsidRDefault="00B7608C"/>
                    </w:txbxContent>
                  </v:textbox>
                </v:shape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49" type="#_x0000_t32" style="position:absolute;left:0;text-align:left;margin-left:367.25pt;margin-top:1.65pt;width:.05pt;height:57.55pt;z-index:251750400;mso-position-horizontal-relative:text;mso-position-vertical-relative:text" o:connectortype="straight"/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B7608C" w:rsidP="00B7608C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602B3" w:rsidRPr="000E036F">
              <w:rPr>
                <w:b/>
                <w:sz w:val="28"/>
                <w:szCs w:val="28"/>
              </w:rPr>
              <w:t>промежуточный хозяин</w:t>
            </w:r>
            <w:r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1" type="#_x0000_t32" style="position:absolute;left:0;text-align:left;margin-left:141.45pt;margin-top:14.45pt;width:122.25pt;height:.05pt;flip:x;z-index:2517524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46" type="#_x0000_t202" style="position:absolute;left:0;text-align:left;margin-left:75.45pt;margin-top:1.45pt;width:262.5pt;height:39.75pt;z-index:251747328;mso-position-horizontal-relative:text;mso-position-vertical-relative:text">
                  <v:textbox>
                    <w:txbxContent>
                      <w:p w:rsidR="00B7608C" w:rsidRDefault="00B7608C">
                        <w:r>
                          <w:t xml:space="preserve">     финна                                               </w:t>
                        </w:r>
                        <w:proofErr w:type="spellStart"/>
                        <w:r>
                          <w:t>онкосфера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0F7607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2" type="#_x0000_t32" style="position:absolute;left:0;text-align:left;margin-left:13.2pt;margin-top:10.9pt;width:62.25pt;height:0;flip:x;z-index:251753472;mso-position-horizontal-relative:text;mso-position-vertical-relative:text" o:connectortype="straight"/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_x0000_s1150" type="#_x0000_t32" style="position:absolute;left:0;text-align:left;margin-left:337.9pt;margin-top:10.9pt;width:29.3pt;height:0;flip:x;z-index:25175142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602B3" w:rsidRPr="000E036F" w:rsidTr="002F02D9"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B3" w:rsidRPr="000E036F" w:rsidRDefault="007602B3" w:rsidP="002F02D9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02B3" w:rsidRDefault="007602B3" w:rsidP="007602B3">
      <w:pPr>
        <w:pStyle w:val="1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Запишите пути заражения эхинококкозом  и основные меры профилактик</w:t>
      </w:r>
      <w:r w:rsidR="00B7608C">
        <w:rPr>
          <w:i/>
          <w:sz w:val="28"/>
          <w:szCs w:val="28"/>
        </w:rPr>
        <w:t>и –</w:t>
      </w:r>
    </w:p>
    <w:p w:rsidR="00B7608C" w:rsidRDefault="00B7608C" w:rsidP="007602B3">
      <w:pPr>
        <w:pStyle w:val="1"/>
        <w:jc w:val="both"/>
        <w:rPr>
          <w:i/>
          <w:sz w:val="28"/>
          <w:szCs w:val="28"/>
        </w:rPr>
      </w:pPr>
    </w:p>
    <w:p w:rsidR="00B7608C" w:rsidRDefault="00B7608C" w:rsidP="007602B3">
      <w:pPr>
        <w:pStyle w:val="1"/>
        <w:jc w:val="both"/>
        <w:rPr>
          <w:i/>
          <w:sz w:val="28"/>
          <w:szCs w:val="28"/>
        </w:rPr>
      </w:pPr>
    </w:p>
    <w:p w:rsidR="00B7608C" w:rsidRPr="00DB013A" w:rsidRDefault="00B7608C" w:rsidP="007602B3">
      <w:pPr>
        <w:pStyle w:val="1"/>
        <w:jc w:val="both"/>
        <w:rPr>
          <w:i/>
          <w:sz w:val="28"/>
          <w:szCs w:val="28"/>
        </w:rPr>
      </w:pPr>
    </w:p>
    <w:sectPr w:rsidR="00B7608C" w:rsidRPr="00DB013A" w:rsidSect="009A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6CAA"/>
    <w:multiLevelType w:val="hybridMultilevel"/>
    <w:tmpl w:val="DBF0308A"/>
    <w:lvl w:ilvl="0" w:tplc="7B68A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70727"/>
    <w:multiLevelType w:val="hybridMultilevel"/>
    <w:tmpl w:val="63E6041C"/>
    <w:lvl w:ilvl="0" w:tplc="AAE0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D40C5"/>
    <w:multiLevelType w:val="hybridMultilevel"/>
    <w:tmpl w:val="4F085F74"/>
    <w:lvl w:ilvl="0" w:tplc="71F08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B578A"/>
    <w:multiLevelType w:val="hybridMultilevel"/>
    <w:tmpl w:val="45F4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F19"/>
    <w:rsid w:val="000571DF"/>
    <w:rsid w:val="000F7607"/>
    <w:rsid w:val="002D261B"/>
    <w:rsid w:val="00322F19"/>
    <w:rsid w:val="003B604E"/>
    <w:rsid w:val="00455E0C"/>
    <w:rsid w:val="00531FDE"/>
    <w:rsid w:val="0058665C"/>
    <w:rsid w:val="006C03DF"/>
    <w:rsid w:val="007602B3"/>
    <w:rsid w:val="007C6BC4"/>
    <w:rsid w:val="007F0BC4"/>
    <w:rsid w:val="00852BCC"/>
    <w:rsid w:val="009A0909"/>
    <w:rsid w:val="009B2EF4"/>
    <w:rsid w:val="00B7608C"/>
    <w:rsid w:val="00BA25A9"/>
    <w:rsid w:val="00BB73C2"/>
    <w:rsid w:val="00C57D33"/>
    <w:rsid w:val="00C67858"/>
    <w:rsid w:val="00D53DAB"/>
    <w:rsid w:val="00D71805"/>
    <w:rsid w:val="00D933C3"/>
    <w:rsid w:val="00E7446F"/>
    <w:rsid w:val="00F513CA"/>
    <w:rsid w:val="00F7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onnector" idref="#_x0000_s1095"/>
        <o:r id="V:Rule2" type="connector" idref="#_x0000_s1155"/>
        <o:r id="V:Rule3" type="connector" idref="#_x0000_s1148"/>
        <o:r id="V:Rule4" type="connector" idref="#_x0000_s1097"/>
        <o:r id="V:Rule5" type="connector" idref="#_x0000_s1136"/>
        <o:r id="V:Rule6" type="connector" idref="#_x0000_s1143"/>
        <o:r id="V:Rule7" type="connector" idref="#_x0000_s1106"/>
        <o:r id="V:Rule8" type="connector" idref="#_x0000_s1089"/>
        <o:r id="V:Rule9" type="connector" idref="#_x0000_s1134"/>
        <o:r id="V:Rule10" type="connector" idref="#_x0000_s1126"/>
        <o:r id="V:Rule11" type="connector" idref="#_x0000_s1125"/>
        <o:r id="V:Rule12" type="connector" idref="#_x0000_s1156"/>
        <o:r id="V:Rule13" type="connector" idref="#_x0000_s1109"/>
        <o:r id="V:Rule14" type="connector" idref="#_x0000_s1094"/>
        <o:r id="V:Rule15" type="connector" idref="#_x0000_s1141"/>
        <o:r id="V:Rule16" type="connector" idref="#_x0000_s1093"/>
        <o:r id="V:Rule17" type="connector" idref="#_x0000_s1092"/>
        <o:r id="V:Rule18" type="connector" idref="#_x0000_s1137"/>
        <o:r id="V:Rule19" type="connector" idref="#_x0000_s1142"/>
        <o:r id="V:Rule20" type="connector" idref="#_x0000_s1129"/>
        <o:r id="V:Rule21" type="connector" idref="#_x0000_s1122"/>
        <o:r id="V:Rule22" type="connector" idref="#_x0000_s1154"/>
        <o:r id="V:Rule23" type="connector" idref="#_x0000_s1091"/>
        <o:r id="V:Rule24" type="connector" idref="#_x0000_s1150"/>
        <o:r id="V:Rule25" type="connector" idref="#_x0000_s1149"/>
        <o:r id="V:Rule26" type="connector" idref="#_x0000_s1104"/>
        <o:r id="V:Rule27" type="connector" idref="#_x0000_s1103"/>
        <o:r id="V:Rule28" type="connector" idref="#_x0000_s1114"/>
        <o:r id="V:Rule29" type="connector" idref="#_x0000_s1123"/>
        <o:r id="V:Rule30" type="connector" idref="#_x0000_s1108"/>
        <o:r id="V:Rule31" type="connector" idref="#_x0000_s1102"/>
        <o:r id="V:Rule32" type="connector" idref="#_x0000_s1128"/>
        <o:r id="V:Rule33" type="connector" idref="#_x0000_s1147"/>
        <o:r id="V:Rule34" type="connector" idref="#_x0000_s1152"/>
        <o:r id="V:Rule35" type="connector" idref="#_x0000_s1112"/>
        <o:r id="V:Rule36" type="connector" idref="#_x0000_s1135"/>
        <o:r id="V:Rule37" type="connector" idref="#_x0000_s1151"/>
        <o:r id="V:Rule38" type="connector" idref="#_x0000_s1090"/>
        <o:r id="V:Rule39" type="connector" idref="#_x0000_s1127"/>
        <o:r id="V:Rule40" type="connector" idref="#_x0000_s1130"/>
        <o:r id="V:Rule41" type="connector" idref="#_x0000_s1113"/>
        <o:r id="V:Rule42" type="connector" idref="#_x0000_s1107"/>
        <o:r id="V:Rule43" type="connector" idref="#_x0000_s1096"/>
        <o:r id="V:Rule44" type="connector" idref="#_x0000_s11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602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02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7602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0142"/>
    <w:rPr>
      <w:color w:val="0000FF" w:themeColor="hyperlink"/>
      <w:u w:val="single"/>
    </w:rPr>
  </w:style>
  <w:style w:type="table" w:customStyle="1" w:styleId="-311">
    <w:name w:val="Список-таблица 3 — акцент 11"/>
    <w:basedOn w:val="a1"/>
    <w:uiPriority w:val="48"/>
    <w:rsid w:val="00B7608C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2016-04-06T09:31:00Z</dcterms:created>
  <dcterms:modified xsi:type="dcterms:W3CDTF">2019-09-15T23:03:00Z</dcterms:modified>
</cp:coreProperties>
</file>