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C3B08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>Тема 7.4 «Предэкзаменационный тестовый контроль»</w:t>
      </w:r>
    </w:p>
    <w:p>
      <w:pPr>
        <w:pStyle w:val="P4"/>
        <w:spacing w:lineRule="auto" w:line="24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>Обоснование темы:</w:t>
      </w:r>
      <w:r>
        <w:rPr>
          <w:sz w:val="28"/>
        </w:rPr>
        <w:t xml:space="preserve"> </w:t>
      </w:r>
    </w:p>
    <w:p>
      <w:pPr>
        <w:pStyle w:val="P4"/>
        <w:spacing w:lineRule="auto" w:line="240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>Компьютерное тестирование имеет ряд преимуществ: быстрое получение результатов испытания и освобождение от трудоемкой работы по обработке результатов тестирования; объективность в оценке. Тестирование является более качественным и объективным способом оценивания, его объективность достигается путем стандартизации процедуры проведения, проверки показателей качества заданий и тестов целиком; тестирование - более справедливый метод, оно ставит всех учащихся в равные условия, как в процессе контроля, так и в процессе оценки, практически, исключая субъективизм преподавателя. Тестирование включает в себя задания по всем темам курса, что позволяет выявить знания учащегося по всему курсу, исключив элемент случайности.</w:t>
      </w:r>
    </w:p>
    <w:p>
      <w:pPr>
        <w:pStyle w:val="P4"/>
        <w:spacing w:lineRule="auto" w:line="24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 </w:t>
      </w:r>
    </w:p>
    <w:p>
      <w:pPr>
        <w:pStyle w:val="P4"/>
        <w:spacing w:lineRule="auto" w:line="24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1.Проверка знаний студентов по основным разделам биохимии.</w:t>
      </w:r>
    </w:p>
    <w:p>
      <w:pPr>
        <w:pStyle w:val="P4"/>
        <w:spacing w:lineRule="auto" w:line="24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тестовый контроль, модули дисциплины.</w:t>
      </w:r>
    </w:p>
    <w:p>
      <w:pPr>
        <w:pStyle w:val="P3"/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pStyle w:val="P3"/>
        <w:spacing w:lineRule="auto" w:line="24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Проведение компьютерного тестового контроля.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1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210132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57A19F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Body Text Indent"/>
    <w:basedOn w:val="P0"/>
    <w:link w:val="C5"/>
    <w:pPr>
      <w:spacing w:lineRule="auto" w:line="360" w:beforeAutospacing="0" w:afterAutospacing="0"/>
      <w:jc w:val="center"/>
    </w:pPr>
    <w:rPr>
      <w:sz w:val="26"/>
    </w:rPr>
  </w:style>
  <w:style w:type="paragraph" w:styleId="P4">
    <w:name w:val="Основной текст 21"/>
    <w:basedOn w:val="P0"/>
    <w:pPr>
      <w:spacing w:lineRule="auto" w:line="360" w:beforeAutospacing="0" w:afterAutospacing="0"/>
      <w:jc w:val="center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character" w:styleId="C5">
    <w:name w:val="Основной текст с отступом Знак"/>
    <w:basedOn w:val="C0"/>
    <w:link w:val="P3"/>
    <w:rPr>
      <w:sz w:val="2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