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A9" w:rsidRPr="00415DB5" w:rsidRDefault="00994CA9" w:rsidP="003854C7">
      <w:pPr>
        <w:jc w:val="center"/>
        <w:rPr>
          <w:b/>
          <w:color w:val="000000"/>
        </w:rPr>
      </w:pPr>
      <w:r w:rsidRPr="00415DB5">
        <w:rPr>
          <w:b/>
          <w:color w:val="000000"/>
        </w:rPr>
        <w:t>федеральное г</w:t>
      </w:r>
      <w:r w:rsidR="002E19A2" w:rsidRPr="00415DB5">
        <w:rPr>
          <w:b/>
          <w:color w:val="000000"/>
        </w:rPr>
        <w:t>осударственное бюджетное образовательное</w:t>
      </w:r>
    </w:p>
    <w:p w:rsidR="002E19A2" w:rsidRPr="00415DB5" w:rsidRDefault="002E19A2" w:rsidP="00994CA9">
      <w:pPr>
        <w:jc w:val="center"/>
        <w:rPr>
          <w:b/>
          <w:color w:val="000000"/>
        </w:rPr>
      </w:pPr>
      <w:r w:rsidRPr="00415DB5">
        <w:rPr>
          <w:b/>
          <w:color w:val="000000"/>
        </w:rPr>
        <w:t xml:space="preserve"> учреждение высшего образования </w:t>
      </w:r>
    </w:p>
    <w:p w:rsidR="00795E72" w:rsidRPr="00415DB5" w:rsidRDefault="00795E72" w:rsidP="00795E72">
      <w:pPr>
        <w:jc w:val="center"/>
        <w:rPr>
          <w:b/>
          <w:color w:val="000000"/>
        </w:rPr>
      </w:pPr>
      <w:r w:rsidRPr="00415DB5">
        <w:rPr>
          <w:b/>
          <w:color w:val="000000"/>
        </w:rPr>
        <w:t xml:space="preserve">«Оренбургский государственный медицинский университет» </w:t>
      </w:r>
    </w:p>
    <w:p w:rsidR="00795E72" w:rsidRPr="00415DB5" w:rsidRDefault="00795E72" w:rsidP="00795E72">
      <w:pPr>
        <w:spacing w:line="300" w:lineRule="auto"/>
        <w:jc w:val="center"/>
        <w:rPr>
          <w:b/>
        </w:rPr>
      </w:pPr>
      <w:r w:rsidRPr="00415DB5">
        <w:rPr>
          <w:b/>
        </w:rPr>
        <w:t>Министерства здравоохранения Российской Федерации</w:t>
      </w:r>
    </w:p>
    <w:p w:rsidR="00320344" w:rsidRPr="00415DB5" w:rsidRDefault="00320344" w:rsidP="00564915">
      <w:pPr>
        <w:spacing w:before="1200" w:after="1200"/>
        <w:ind w:firstLine="709"/>
        <w:jc w:val="center"/>
        <w:rPr>
          <w:b/>
          <w:color w:val="000000"/>
        </w:rPr>
      </w:pPr>
    </w:p>
    <w:p w:rsidR="003854C7" w:rsidRPr="00415DB5" w:rsidRDefault="003854C7" w:rsidP="003854C7">
      <w:pPr>
        <w:spacing w:line="360" w:lineRule="auto"/>
        <w:ind w:firstLine="709"/>
        <w:jc w:val="center"/>
        <w:rPr>
          <w:b/>
          <w:color w:val="000000"/>
        </w:rPr>
      </w:pPr>
      <w:r w:rsidRPr="00415DB5">
        <w:rPr>
          <w:b/>
          <w:color w:val="000000"/>
        </w:rPr>
        <w:t>МЕТОДИЧЕСКАЯ</w:t>
      </w:r>
      <w:r w:rsidR="002E19A2" w:rsidRPr="00415DB5">
        <w:rPr>
          <w:b/>
          <w:color w:val="000000"/>
        </w:rPr>
        <w:t xml:space="preserve"> </w:t>
      </w:r>
      <w:r w:rsidRPr="00415DB5">
        <w:rPr>
          <w:b/>
          <w:color w:val="000000"/>
        </w:rPr>
        <w:t>РАЗРАБОТКА</w:t>
      </w:r>
    </w:p>
    <w:p w:rsidR="00320344" w:rsidRPr="00415DB5" w:rsidRDefault="002E19A2" w:rsidP="003854C7">
      <w:pPr>
        <w:spacing w:line="360" w:lineRule="auto"/>
        <w:ind w:firstLine="709"/>
        <w:jc w:val="center"/>
        <w:rPr>
          <w:b/>
          <w:color w:val="000000"/>
        </w:rPr>
      </w:pPr>
      <w:r w:rsidRPr="00415DB5">
        <w:rPr>
          <w:b/>
          <w:color w:val="000000"/>
        </w:rPr>
        <w:t xml:space="preserve"> ДЛЯ ПРЕПОДАВАТЕЛЯ ПО</w:t>
      </w:r>
      <w:r w:rsidR="00320344" w:rsidRPr="00415DB5">
        <w:rPr>
          <w:b/>
          <w:color w:val="000000"/>
        </w:rPr>
        <w:t xml:space="preserve"> ПРОВЕДЕНИЮ </w:t>
      </w:r>
    </w:p>
    <w:p w:rsidR="00320344" w:rsidRPr="00415DB5" w:rsidRDefault="003854C7" w:rsidP="008C1F6C">
      <w:pPr>
        <w:spacing w:line="360" w:lineRule="auto"/>
        <w:ind w:firstLine="709"/>
        <w:jc w:val="center"/>
        <w:rPr>
          <w:b/>
          <w:color w:val="000000"/>
        </w:rPr>
      </w:pPr>
      <w:r w:rsidRPr="00415DB5">
        <w:rPr>
          <w:b/>
          <w:color w:val="000000"/>
        </w:rPr>
        <w:t>практического</w:t>
      </w:r>
      <w:r w:rsidR="00320344" w:rsidRPr="00415DB5">
        <w:rPr>
          <w:b/>
          <w:color w:val="000000"/>
        </w:rPr>
        <w:t xml:space="preserve"> заня</w:t>
      </w:r>
      <w:r w:rsidRPr="00415DB5">
        <w:rPr>
          <w:b/>
          <w:color w:val="000000"/>
        </w:rPr>
        <w:t>тия</w:t>
      </w:r>
    </w:p>
    <w:p w:rsidR="00FE3A69" w:rsidRDefault="003854C7" w:rsidP="00912369">
      <w:pPr>
        <w:spacing w:line="360" w:lineRule="auto"/>
        <w:ind w:firstLine="709"/>
        <w:jc w:val="center"/>
        <w:rPr>
          <w:b/>
          <w:color w:val="000000"/>
        </w:rPr>
      </w:pPr>
      <w:r w:rsidRPr="00415DB5">
        <w:rPr>
          <w:b/>
          <w:color w:val="000000"/>
        </w:rPr>
        <w:t>ПО ТЕМЕ</w:t>
      </w:r>
    </w:p>
    <w:p w:rsidR="00912369" w:rsidRPr="00415DB5" w:rsidRDefault="003854C7" w:rsidP="00912369">
      <w:pPr>
        <w:spacing w:line="360" w:lineRule="auto"/>
        <w:ind w:firstLine="709"/>
        <w:jc w:val="center"/>
        <w:rPr>
          <w:b/>
          <w:color w:val="000000"/>
        </w:rPr>
      </w:pPr>
      <w:r w:rsidRPr="00415DB5">
        <w:rPr>
          <w:b/>
          <w:color w:val="000000"/>
        </w:rPr>
        <w:t xml:space="preserve"> </w:t>
      </w:r>
    </w:p>
    <w:p w:rsidR="00320344" w:rsidRPr="00415DB5" w:rsidRDefault="00640649" w:rsidP="00912369">
      <w:pPr>
        <w:spacing w:line="360" w:lineRule="auto"/>
        <w:jc w:val="center"/>
        <w:rPr>
          <w:b/>
          <w:color w:val="000000"/>
        </w:rPr>
      </w:pPr>
      <w:r w:rsidRPr="00415DB5">
        <w:rPr>
          <w:b/>
          <w:color w:val="000000"/>
        </w:rPr>
        <w:t>«</w:t>
      </w:r>
      <w:r w:rsidR="00866BA2">
        <w:rPr>
          <w:b/>
          <w:caps/>
          <w:color w:val="000000"/>
        </w:rPr>
        <w:t xml:space="preserve">Ведение больных </w:t>
      </w:r>
      <w:r w:rsidR="00AC7C96">
        <w:rPr>
          <w:b/>
          <w:caps/>
          <w:color w:val="000000"/>
        </w:rPr>
        <w:t xml:space="preserve">С </w:t>
      </w:r>
      <w:proofErr w:type="gramStart"/>
      <w:r w:rsidR="00866BA2">
        <w:rPr>
          <w:b/>
          <w:caps/>
          <w:color w:val="000000"/>
        </w:rPr>
        <w:t>острыми</w:t>
      </w:r>
      <w:proofErr w:type="gramEnd"/>
      <w:r w:rsidR="00866BA2">
        <w:rPr>
          <w:b/>
          <w:caps/>
          <w:color w:val="000000"/>
        </w:rPr>
        <w:t xml:space="preserve"> и обострением хронических заболев</w:t>
      </w:r>
      <w:r w:rsidR="00866BA2">
        <w:rPr>
          <w:b/>
          <w:caps/>
          <w:color w:val="000000"/>
        </w:rPr>
        <w:t>а</w:t>
      </w:r>
      <w:r w:rsidR="00866BA2">
        <w:rPr>
          <w:b/>
          <w:caps/>
          <w:color w:val="000000"/>
        </w:rPr>
        <w:t>ний при патологии печени и почек в общей врачебной практике</w:t>
      </w:r>
      <w:r w:rsidR="003854C7" w:rsidRPr="00415DB5">
        <w:rPr>
          <w:b/>
          <w:color w:val="000000"/>
        </w:rPr>
        <w:t>»</w:t>
      </w:r>
    </w:p>
    <w:p w:rsidR="00564915" w:rsidRPr="00415DB5" w:rsidRDefault="00564915" w:rsidP="003854C7">
      <w:pPr>
        <w:spacing w:line="360" w:lineRule="auto"/>
        <w:ind w:firstLine="709"/>
        <w:jc w:val="center"/>
        <w:rPr>
          <w:b/>
          <w:color w:val="000000"/>
        </w:rPr>
      </w:pPr>
    </w:p>
    <w:p w:rsidR="00BA3467" w:rsidRPr="00FE3A69" w:rsidRDefault="003854C7" w:rsidP="003854C7">
      <w:pPr>
        <w:spacing w:line="360" w:lineRule="auto"/>
        <w:ind w:firstLine="709"/>
        <w:jc w:val="center"/>
        <w:rPr>
          <w:b/>
          <w:i/>
          <w:iCs/>
          <w:color w:val="000000"/>
        </w:rPr>
      </w:pPr>
      <w:r w:rsidRPr="00415DB5">
        <w:rPr>
          <w:b/>
          <w:color w:val="000000"/>
        </w:rPr>
        <w:t>ДИСЦИПЛИНА «</w:t>
      </w:r>
      <w:r w:rsidR="00FE3A69" w:rsidRPr="00FE3A69">
        <w:rPr>
          <w:b/>
          <w:i/>
          <w:iCs/>
          <w:color w:val="000000"/>
        </w:rPr>
        <w:t xml:space="preserve">ЧАСТНЫЕ ВОПРОСЫ </w:t>
      </w:r>
    </w:p>
    <w:p w:rsidR="003854C7" w:rsidRPr="00415DB5" w:rsidRDefault="00FE3A69" w:rsidP="003854C7">
      <w:pPr>
        <w:spacing w:line="360" w:lineRule="auto"/>
        <w:ind w:firstLine="709"/>
        <w:jc w:val="center"/>
        <w:rPr>
          <w:b/>
          <w:color w:val="000000"/>
        </w:rPr>
      </w:pPr>
      <w:r w:rsidRPr="00FE3A69">
        <w:rPr>
          <w:b/>
          <w:i/>
          <w:iCs/>
          <w:color w:val="000000"/>
        </w:rPr>
        <w:t>ОБЩЕЙ ВРАЧЕБНОЙ ПРАКТИКИ</w:t>
      </w:r>
      <w:r w:rsidRPr="00FE3A69">
        <w:t xml:space="preserve"> </w:t>
      </w:r>
      <w:r w:rsidR="003854C7" w:rsidRPr="00FE3A69">
        <w:rPr>
          <w:b/>
          <w:color w:val="000000"/>
        </w:rPr>
        <w:t>»</w:t>
      </w:r>
    </w:p>
    <w:p w:rsidR="002E19A2" w:rsidRPr="00415DB5" w:rsidRDefault="002E19A2" w:rsidP="003854C7">
      <w:pPr>
        <w:ind w:firstLine="709"/>
        <w:jc w:val="center"/>
        <w:rPr>
          <w:b/>
          <w:color w:val="000000"/>
        </w:rPr>
      </w:pPr>
      <w:r w:rsidRPr="00415DB5">
        <w:rPr>
          <w:b/>
          <w:color w:val="000000"/>
        </w:rPr>
        <w:t xml:space="preserve"> </w:t>
      </w:r>
      <w:r w:rsidR="008C1F6C" w:rsidRPr="00415DB5">
        <w:rPr>
          <w:b/>
          <w:color w:val="000000"/>
        </w:rPr>
        <w:t>СО СТУДЕНТАМИ 6 КУРСА ЛЕЧЕБНОГО</w:t>
      </w:r>
      <w:r w:rsidR="003854C7" w:rsidRPr="00415DB5">
        <w:rPr>
          <w:b/>
          <w:color w:val="000000"/>
        </w:rPr>
        <w:t xml:space="preserve"> ФАКУЛЬТЕТА</w:t>
      </w:r>
    </w:p>
    <w:p w:rsidR="003854C7" w:rsidRPr="00415DB5" w:rsidRDefault="003854C7" w:rsidP="003854C7">
      <w:pPr>
        <w:ind w:firstLine="709"/>
        <w:jc w:val="center"/>
        <w:rPr>
          <w:b/>
          <w:color w:val="000000"/>
        </w:rPr>
      </w:pPr>
    </w:p>
    <w:p w:rsidR="003854C7" w:rsidRPr="00415DB5" w:rsidRDefault="003854C7" w:rsidP="003854C7">
      <w:pPr>
        <w:ind w:firstLine="709"/>
        <w:jc w:val="center"/>
        <w:rPr>
          <w:b/>
          <w:color w:val="000000"/>
        </w:rPr>
      </w:pPr>
    </w:p>
    <w:p w:rsidR="00564915" w:rsidRPr="00415DB5" w:rsidRDefault="00564915" w:rsidP="003854C7">
      <w:pPr>
        <w:ind w:firstLine="709"/>
        <w:jc w:val="center"/>
        <w:rPr>
          <w:b/>
          <w:color w:val="000000"/>
        </w:rPr>
      </w:pPr>
    </w:p>
    <w:p w:rsidR="00535743" w:rsidRPr="00415DB5" w:rsidRDefault="00535743" w:rsidP="003854C7">
      <w:pPr>
        <w:ind w:firstLine="709"/>
        <w:jc w:val="center"/>
        <w:rPr>
          <w:b/>
          <w:color w:val="000000"/>
        </w:rPr>
      </w:pPr>
    </w:p>
    <w:p w:rsidR="00535743" w:rsidRDefault="00535743" w:rsidP="003854C7">
      <w:pPr>
        <w:ind w:firstLine="709"/>
        <w:jc w:val="center"/>
        <w:rPr>
          <w:b/>
          <w:color w:val="000000"/>
        </w:rPr>
      </w:pPr>
    </w:p>
    <w:p w:rsidR="00FE3A69" w:rsidRDefault="00FE3A69" w:rsidP="003854C7">
      <w:pPr>
        <w:ind w:firstLine="709"/>
        <w:jc w:val="center"/>
        <w:rPr>
          <w:b/>
          <w:color w:val="000000"/>
        </w:rPr>
      </w:pPr>
    </w:p>
    <w:p w:rsidR="00FE3A69" w:rsidRDefault="00FE3A69" w:rsidP="003854C7">
      <w:pPr>
        <w:ind w:firstLine="709"/>
        <w:jc w:val="center"/>
        <w:rPr>
          <w:b/>
          <w:color w:val="000000"/>
        </w:rPr>
      </w:pPr>
    </w:p>
    <w:p w:rsidR="00FE3A69" w:rsidRDefault="00FE3A69" w:rsidP="003854C7">
      <w:pPr>
        <w:ind w:firstLine="709"/>
        <w:jc w:val="center"/>
        <w:rPr>
          <w:b/>
          <w:color w:val="000000"/>
        </w:rPr>
      </w:pPr>
    </w:p>
    <w:p w:rsidR="00FE3A69" w:rsidRDefault="00FE3A69" w:rsidP="003854C7">
      <w:pPr>
        <w:ind w:firstLine="709"/>
        <w:jc w:val="center"/>
        <w:rPr>
          <w:b/>
          <w:color w:val="000000"/>
        </w:rPr>
      </w:pPr>
    </w:p>
    <w:p w:rsidR="00602059" w:rsidRDefault="00602059" w:rsidP="003854C7">
      <w:pPr>
        <w:ind w:firstLine="709"/>
        <w:jc w:val="center"/>
        <w:rPr>
          <w:b/>
          <w:color w:val="000000"/>
        </w:rPr>
      </w:pPr>
    </w:p>
    <w:p w:rsidR="00ED37CD" w:rsidRDefault="00ED37CD" w:rsidP="003854C7">
      <w:pPr>
        <w:ind w:firstLine="709"/>
        <w:jc w:val="center"/>
        <w:rPr>
          <w:b/>
          <w:color w:val="000000"/>
        </w:rPr>
      </w:pPr>
    </w:p>
    <w:p w:rsidR="00ED37CD" w:rsidRDefault="00ED37CD" w:rsidP="003854C7">
      <w:pPr>
        <w:ind w:firstLine="709"/>
        <w:jc w:val="center"/>
        <w:rPr>
          <w:b/>
          <w:color w:val="000000"/>
        </w:rPr>
      </w:pPr>
    </w:p>
    <w:p w:rsidR="003854C7" w:rsidRPr="00415DB5" w:rsidRDefault="003854C7" w:rsidP="003854C7">
      <w:pPr>
        <w:ind w:firstLine="709"/>
        <w:jc w:val="both"/>
        <w:rPr>
          <w:b/>
          <w:color w:val="000000"/>
        </w:rPr>
      </w:pPr>
    </w:p>
    <w:tbl>
      <w:tblPr>
        <w:tblW w:w="0" w:type="auto"/>
        <w:tblLook w:val="01E0"/>
      </w:tblPr>
      <w:tblGrid>
        <w:gridCol w:w="2448"/>
        <w:gridCol w:w="3614"/>
        <w:gridCol w:w="4306"/>
      </w:tblGrid>
      <w:tr w:rsidR="00320344" w:rsidRPr="00415DB5" w:rsidTr="003854C7">
        <w:trPr>
          <w:trHeight w:val="1126"/>
        </w:trPr>
        <w:tc>
          <w:tcPr>
            <w:tcW w:w="2448" w:type="dxa"/>
          </w:tcPr>
          <w:p w:rsidR="002E19A2" w:rsidRPr="00415DB5" w:rsidRDefault="002E19A2" w:rsidP="005735B1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3614" w:type="dxa"/>
          </w:tcPr>
          <w:p w:rsidR="002E19A2" w:rsidRPr="00415DB5" w:rsidRDefault="002E19A2" w:rsidP="005735B1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4306" w:type="dxa"/>
          </w:tcPr>
          <w:p w:rsidR="00FE3A69" w:rsidRDefault="00FE3A69" w:rsidP="008C1F6C"/>
          <w:p w:rsidR="00FE3A69" w:rsidRDefault="00320344" w:rsidP="008C1F6C">
            <w:r w:rsidRPr="00415DB5">
              <w:t xml:space="preserve">Методические рекомендации </w:t>
            </w:r>
          </w:p>
          <w:p w:rsidR="008C1F6C" w:rsidRPr="00415DB5" w:rsidRDefault="00320344" w:rsidP="008C1F6C">
            <w:r w:rsidRPr="00415DB5">
              <w:t>разрабо</w:t>
            </w:r>
            <w:r w:rsidR="008C1F6C" w:rsidRPr="00415DB5">
              <w:t>та</w:t>
            </w:r>
            <w:r w:rsidR="00FE3A69">
              <w:t xml:space="preserve">ны </w:t>
            </w:r>
            <w:r w:rsidR="000B371B" w:rsidRPr="00415DB5">
              <w:t>доцент</w:t>
            </w:r>
            <w:r w:rsidR="00FE3A69">
              <w:t>ами</w:t>
            </w:r>
            <w:r w:rsidR="008C1F6C" w:rsidRPr="00415DB5">
              <w:rPr>
                <w:i/>
              </w:rPr>
              <w:t xml:space="preserve"> </w:t>
            </w:r>
            <w:r w:rsidR="008C1F6C" w:rsidRPr="00415DB5">
              <w:t xml:space="preserve">кафедры </w:t>
            </w:r>
          </w:p>
          <w:p w:rsidR="00320344" w:rsidRPr="00415DB5" w:rsidRDefault="008C1F6C" w:rsidP="008C1F6C">
            <w:pPr>
              <w:rPr>
                <w:i/>
              </w:rPr>
            </w:pPr>
            <w:r w:rsidRPr="00415DB5">
              <w:t>поликлиническ</w:t>
            </w:r>
            <w:r w:rsidR="000B371B" w:rsidRPr="00415DB5">
              <w:t>ой</w:t>
            </w:r>
            <w:r w:rsidRPr="00415DB5">
              <w:t xml:space="preserve"> терапи</w:t>
            </w:r>
            <w:r w:rsidR="000B371B" w:rsidRPr="00415DB5">
              <w:t>и</w:t>
            </w:r>
          </w:p>
          <w:p w:rsidR="00FE3A69" w:rsidRDefault="00FE3A69" w:rsidP="003527C2">
            <w:pPr>
              <w:jc w:val="both"/>
            </w:pPr>
            <w:r>
              <w:t>Кравцовой О.Н.,</w:t>
            </w:r>
          </w:p>
          <w:p w:rsidR="003527C2" w:rsidRPr="00ED37CD" w:rsidRDefault="00FE3A69" w:rsidP="00ED37CD">
            <w:pPr>
              <w:jc w:val="both"/>
            </w:pPr>
            <w:proofErr w:type="spellStart"/>
            <w:r>
              <w:t>Сагитовой</w:t>
            </w:r>
            <w:proofErr w:type="spellEnd"/>
            <w:r>
              <w:t xml:space="preserve"> Э.Р.</w:t>
            </w:r>
          </w:p>
        </w:tc>
      </w:tr>
    </w:tbl>
    <w:p w:rsidR="00535743" w:rsidRPr="00415DB5" w:rsidRDefault="00535743" w:rsidP="000E59BE">
      <w:pPr>
        <w:ind w:firstLine="709"/>
        <w:jc w:val="both"/>
        <w:rPr>
          <w:b/>
          <w:color w:val="000000"/>
        </w:rPr>
      </w:pPr>
    </w:p>
    <w:p w:rsidR="00ED37CD" w:rsidRDefault="00ED37CD" w:rsidP="0006548F">
      <w:pPr>
        <w:ind w:firstLine="709"/>
        <w:jc w:val="both"/>
        <w:rPr>
          <w:b/>
          <w:color w:val="000000"/>
        </w:rPr>
      </w:pPr>
    </w:p>
    <w:p w:rsidR="00ED37CD" w:rsidRDefault="00ED37CD" w:rsidP="0006548F">
      <w:pPr>
        <w:ind w:firstLine="709"/>
        <w:jc w:val="both"/>
        <w:rPr>
          <w:b/>
          <w:color w:val="000000"/>
        </w:rPr>
      </w:pPr>
    </w:p>
    <w:p w:rsidR="00ED37CD" w:rsidRDefault="00ED37CD" w:rsidP="0006548F">
      <w:pPr>
        <w:ind w:firstLine="709"/>
        <w:jc w:val="both"/>
        <w:rPr>
          <w:b/>
          <w:color w:val="000000"/>
        </w:rPr>
      </w:pPr>
    </w:p>
    <w:p w:rsidR="00ED37CD" w:rsidRDefault="00ED37CD" w:rsidP="0006548F">
      <w:pPr>
        <w:ind w:firstLine="709"/>
        <w:jc w:val="both"/>
        <w:rPr>
          <w:b/>
          <w:color w:val="000000"/>
        </w:rPr>
      </w:pPr>
    </w:p>
    <w:p w:rsidR="0006548F" w:rsidRPr="00415DB5" w:rsidRDefault="0006548F" w:rsidP="0006548F">
      <w:pPr>
        <w:ind w:firstLine="709"/>
        <w:jc w:val="both"/>
        <w:rPr>
          <w:i/>
          <w:color w:val="000000"/>
          <w:spacing w:val="-4"/>
        </w:rPr>
      </w:pPr>
      <w:r w:rsidRPr="00415DB5">
        <w:rPr>
          <w:b/>
          <w:color w:val="000000"/>
        </w:rPr>
        <w:lastRenderedPageBreak/>
        <w:t xml:space="preserve">1. </w:t>
      </w:r>
      <w:r w:rsidRPr="00415DB5">
        <w:rPr>
          <w:b/>
          <w:color w:val="000000"/>
          <w:spacing w:val="-4"/>
        </w:rPr>
        <w:t>Формируемые компетенции</w:t>
      </w:r>
      <w:r w:rsidRPr="00415DB5">
        <w:rPr>
          <w:color w:val="000000"/>
          <w:spacing w:val="-4"/>
        </w:rPr>
        <w:t xml:space="preserve">: </w:t>
      </w:r>
    </w:p>
    <w:p w:rsidR="0006548F" w:rsidRPr="00415DB5" w:rsidRDefault="0006548F" w:rsidP="0006548F">
      <w:pPr>
        <w:ind w:firstLine="709"/>
        <w:jc w:val="both"/>
        <w:rPr>
          <w:i/>
          <w:color w:val="000000"/>
          <w:spacing w:val="-4"/>
        </w:rPr>
      </w:pPr>
    </w:p>
    <w:tbl>
      <w:tblPr>
        <w:tblW w:w="972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20"/>
        <w:gridCol w:w="1980"/>
        <w:gridCol w:w="6120"/>
      </w:tblGrid>
      <w:tr w:rsidR="0006548F" w:rsidRPr="00415DB5" w:rsidTr="00564915">
        <w:tc>
          <w:tcPr>
            <w:tcW w:w="1620" w:type="dxa"/>
            <w:shd w:val="clear" w:color="auto" w:fill="auto"/>
          </w:tcPr>
          <w:p w:rsidR="0006548F" w:rsidRPr="00415DB5" w:rsidRDefault="0006548F" w:rsidP="00956521">
            <w:pPr>
              <w:jc w:val="center"/>
              <w:rPr>
                <w:color w:val="000000"/>
              </w:rPr>
            </w:pPr>
            <w:r w:rsidRPr="00415DB5">
              <w:rPr>
                <w:color w:val="000000"/>
              </w:rPr>
              <w:t xml:space="preserve">Шифр </w:t>
            </w:r>
          </w:p>
          <w:p w:rsidR="0006548F" w:rsidRPr="00415DB5" w:rsidRDefault="0006548F" w:rsidP="00956521">
            <w:pPr>
              <w:jc w:val="center"/>
              <w:rPr>
                <w:color w:val="000000"/>
              </w:rPr>
            </w:pPr>
            <w:r w:rsidRPr="00415DB5">
              <w:rPr>
                <w:color w:val="000000"/>
              </w:rPr>
              <w:t xml:space="preserve">компетенции </w:t>
            </w:r>
          </w:p>
        </w:tc>
        <w:tc>
          <w:tcPr>
            <w:tcW w:w="1980" w:type="dxa"/>
            <w:shd w:val="clear" w:color="auto" w:fill="auto"/>
          </w:tcPr>
          <w:p w:rsidR="0006548F" w:rsidRPr="00415DB5" w:rsidRDefault="0006548F" w:rsidP="00956521">
            <w:pPr>
              <w:jc w:val="center"/>
              <w:rPr>
                <w:color w:val="000000"/>
              </w:rPr>
            </w:pPr>
            <w:r w:rsidRPr="00415DB5">
              <w:rPr>
                <w:color w:val="000000"/>
              </w:rPr>
              <w:t xml:space="preserve">№ </w:t>
            </w:r>
          </w:p>
          <w:p w:rsidR="0006548F" w:rsidRPr="00415DB5" w:rsidRDefault="0006548F" w:rsidP="00956521">
            <w:pPr>
              <w:jc w:val="center"/>
              <w:rPr>
                <w:color w:val="000000"/>
              </w:rPr>
            </w:pPr>
            <w:r w:rsidRPr="00415DB5">
              <w:rPr>
                <w:color w:val="000000"/>
              </w:rPr>
              <w:t xml:space="preserve">компетенции </w:t>
            </w:r>
          </w:p>
        </w:tc>
        <w:tc>
          <w:tcPr>
            <w:tcW w:w="6120" w:type="dxa"/>
            <w:shd w:val="clear" w:color="auto" w:fill="auto"/>
          </w:tcPr>
          <w:p w:rsidR="0006548F" w:rsidRPr="00415DB5" w:rsidRDefault="0006548F" w:rsidP="00956521">
            <w:pPr>
              <w:jc w:val="center"/>
            </w:pPr>
            <w:r w:rsidRPr="00415DB5">
              <w:t xml:space="preserve">Элементы компетенции </w:t>
            </w:r>
          </w:p>
        </w:tc>
      </w:tr>
      <w:tr w:rsidR="008D3EE1" w:rsidRPr="00415DB5" w:rsidTr="00564915">
        <w:tc>
          <w:tcPr>
            <w:tcW w:w="1620" w:type="dxa"/>
            <w:shd w:val="clear" w:color="auto" w:fill="auto"/>
          </w:tcPr>
          <w:p w:rsidR="008D3EE1" w:rsidRPr="00415DB5" w:rsidRDefault="008D3EE1" w:rsidP="008D3EE1">
            <w:pPr>
              <w:jc w:val="center"/>
              <w:rPr>
                <w:color w:val="000000"/>
              </w:rPr>
            </w:pPr>
          </w:p>
          <w:p w:rsidR="008D3EE1" w:rsidRPr="00415DB5" w:rsidRDefault="008D3EE1" w:rsidP="008D3EE1">
            <w:pPr>
              <w:jc w:val="center"/>
              <w:rPr>
                <w:color w:val="000000"/>
              </w:rPr>
            </w:pPr>
            <w:r w:rsidRPr="00415DB5">
              <w:rPr>
                <w:color w:val="000000"/>
              </w:rPr>
              <w:t xml:space="preserve">ПК </w:t>
            </w:r>
          </w:p>
        </w:tc>
        <w:tc>
          <w:tcPr>
            <w:tcW w:w="1980" w:type="dxa"/>
            <w:shd w:val="clear" w:color="auto" w:fill="auto"/>
          </w:tcPr>
          <w:p w:rsidR="008D3EE1" w:rsidRPr="00415DB5" w:rsidRDefault="008D3EE1" w:rsidP="008D3EE1">
            <w:pPr>
              <w:jc w:val="center"/>
              <w:rPr>
                <w:color w:val="000000"/>
              </w:rPr>
            </w:pPr>
            <w:r w:rsidRPr="00415DB5">
              <w:rPr>
                <w:color w:val="000000"/>
              </w:rPr>
              <w:t xml:space="preserve"> ПК-10</w:t>
            </w:r>
          </w:p>
        </w:tc>
        <w:tc>
          <w:tcPr>
            <w:tcW w:w="6120" w:type="dxa"/>
            <w:shd w:val="clear" w:color="auto" w:fill="auto"/>
          </w:tcPr>
          <w:p w:rsidR="008D3EE1" w:rsidRPr="00415DB5" w:rsidRDefault="008D3EE1" w:rsidP="008D3EE1">
            <w:pPr>
              <w:pStyle w:val="ac"/>
            </w:pPr>
            <w:r w:rsidRPr="00415DB5">
              <w:t>готовность к оказанию медицинской помощи при вн</w:t>
            </w:r>
            <w:r w:rsidRPr="00415DB5">
              <w:t>е</w:t>
            </w:r>
            <w:r w:rsidRPr="00415DB5">
              <w:t>запных острых заболеваниях, состояниях, обострении хронических заболеваний, не сопровождающихся угр</w:t>
            </w:r>
            <w:r w:rsidRPr="00415DB5">
              <w:t>о</w:t>
            </w:r>
            <w:r w:rsidRPr="00415DB5">
              <w:t>зой жизни пациента и не требующих экстренной мед</w:t>
            </w:r>
            <w:r w:rsidRPr="00415DB5">
              <w:t>и</w:t>
            </w:r>
            <w:r w:rsidRPr="00415DB5">
              <w:t>цинской помощи</w:t>
            </w:r>
          </w:p>
        </w:tc>
      </w:tr>
      <w:tr w:rsidR="00CE7F30" w:rsidRPr="00415DB5" w:rsidTr="00564915">
        <w:tc>
          <w:tcPr>
            <w:tcW w:w="1620" w:type="dxa"/>
            <w:shd w:val="clear" w:color="auto" w:fill="auto"/>
          </w:tcPr>
          <w:p w:rsidR="00CE7F30" w:rsidRPr="00415DB5" w:rsidRDefault="00CE7F30" w:rsidP="008D3EE1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CE7F30" w:rsidRPr="00415DB5" w:rsidRDefault="00CE7F30" w:rsidP="008D3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ПК - 11</w:t>
            </w:r>
          </w:p>
        </w:tc>
        <w:tc>
          <w:tcPr>
            <w:tcW w:w="6120" w:type="dxa"/>
            <w:shd w:val="clear" w:color="auto" w:fill="auto"/>
          </w:tcPr>
          <w:p w:rsidR="00CE7F30" w:rsidRPr="00415DB5" w:rsidRDefault="00866BA2" w:rsidP="008D3EE1">
            <w:pPr>
              <w:pStyle w:val="ac"/>
            </w:pPr>
            <w:r w:rsidRPr="002F4E03">
              <w:rPr>
                <w:color w:val="000000"/>
              </w:rPr>
              <w:t>готовность к участию в оказании скорой медицинской помощи при состояниях, требующих срочного медици</w:t>
            </w:r>
            <w:r w:rsidRPr="002F4E03">
              <w:rPr>
                <w:color w:val="000000"/>
              </w:rPr>
              <w:t>н</w:t>
            </w:r>
            <w:r w:rsidRPr="002F4E03">
              <w:rPr>
                <w:color w:val="000000"/>
              </w:rPr>
              <w:t>ского вмешательства</w:t>
            </w:r>
          </w:p>
        </w:tc>
      </w:tr>
    </w:tbl>
    <w:p w:rsidR="0006548F" w:rsidRPr="00415DB5" w:rsidRDefault="0006548F" w:rsidP="000E59BE">
      <w:pPr>
        <w:ind w:firstLine="709"/>
        <w:jc w:val="both"/>
        <w:rPr>
          <w:i/>
          <w:color w:val="000000"/>
        </w:rPr>
      </w:pPr>
    </w:p>
    <w:p w:rsidR="00611D53" w:rsidRPr="00415DB5" w:rsidRDefault="00951396" w:rsidP="000E59BE">
      <w:pPr>
        <w:ind w:firstLine="709"/>
        <w:jc w:val="center"/>
        <w:rPr>
          <w:b/>
          <w:color w:val="000000"/>
        </w:rPr>
      </w:pPr>
      <w:r w:rsidRPr="00415DB5">
        <w:rPr>
          <w:b/>
          <w:color w:val="000000"/>
        </w:rPr>
        <w:t>П</w:t>
      </w:r>
      <w:r w:rsidR="004A4D54" w:rsidRPr="00415DB5">
        <w:rPr>
          <w:b/>
          <w:color w:val="000000"/>
        </w:rPr>
        <w:t xml:space="preserve">рактическое </w:t>
      </w:r>
      <w:r w:rsidR="00611D53" w:rsidRPr="00415DB5">
        <w:rPr>
          <w:b/>
          <w:color w:val="000000"/>
        </w:rPr>
        <w:t>занятие №</w:t>
      </w:r>
      <w:r w:rsidR="004E74C8" w:rsidRPr="00415DB5">
        <w:rPr>
          <w:b/>
          <w:color w:val="000000"/>
        </w:rPr>
        <w:t>6</w:t>
      </w:r>
      <w:r w:rsidR="00611D53" w:rsidRPr="00415DB5">
        <w:rPr>
          <w:b/>
          <w:color w:val="000000"/>
        </w:rPr>
        <w:t>.</w:t>
      </w:r>
    </w:p>
    <w:p w:rsidR="008A4944" w:rsidRPr="00415DB5" w:rsidRDefault="008A4944" w:rsidP="004E74C8">
      <w:pPr>
        <w:spacing w:line="360" w:lineRule="auto"/>
        <w:ind w:firstLine="709"/>
        <w:jc w:val="both"/>
        <w:rPr>
          <w:b/>
          <w:bCs/>
          <w:color w:val="000000"/>
        </w:rPr>
      </w:pPr>
    </w:p>
    <w:p w:rsidR="00C11658" w:rsidRPr="00D24305" w:rsidRDefault="0006548F" w:rsidP="004E74C8">
      <w:pPr>
        <w:spacing w:line="360" w:lineRule="auto"/>
        <w:ind w:firstLine="709"/>
        <w:jc w:val="both"/>
        <w:rPr>
          <w:color w:val="000000"/>
        </w:rPr>
      </w:pPr>
      <w:r w:rsidRPr="00415DB5">
        <w:rPr>
          <w:b/>
          <w:bCs/>
          <w:color w:val="000000"/>
        </w:rPr>
        <w:t>2</w:t>
      </w:r>
      <w:r w:rsidR="00611D53" w:rsidRPr="00415DB5">
        <w:rPr>
          <w:b/>
          <w:bCs/>
          <w:color w:val="000000"/>
        </w:rPr>
        <w:t>. Тема</w:t>
      </w:r>
      <w:r w:rsidR="00611D53" w:rsidRPr="00FE7292">
        <w:rPr>
          <w:b/>
          <w:bCs/>
          <w:color w:val="000000"/>
        </w:rPr>
        <w:t>:</w:t>
      </w:r>
      <w:r w:rsidR="00611D53" w:rsidRPr="00FE7292">
        <w:rPr>
          <w:color w:val="000000"/>
        </w:rPr>
        <w:t xml:space="preserve"> </w:t>
      </w:r>
      <w:r w:rsidR="004E74C8" w:rsidRPr="00FE7292">
        <w:rPr>
          <w:b/>
          <w:i/>
          <w:iCs/>
          <w:color w:val="000000"/>
        </w:rPr>
        <w:t xml:space="preserve">  </w:t>
      </w:r>
      <w:r w:rsidR="008C1A18" w:rsidRPr="00D24305">
        <w:rPr>
          <w:iCs/>
          <w:color w:val="000000"/>
        </w:rPr>
        <w:t xml:space="preserve">Ведение больных </w:t>
      </w:r>
      <w:r w:rsidR="00AC7C96" w:rsidRPr="00D24305">
        <w:rPr>
          <w:iCs/>
          <w:color w:val="000000"/>
        </w:rPr>
        <w:t xml:space="preserve">с </w:t>
      </w:r>
      <w:proofErr w:type="gramStart"/>
      <w:r w:rsidR="008C1A18" w:rsidRPr="00D24305">
        <w:rPr>
          <w:iCs/>
          <w:color w:val="000000"/>
        </w:rPr>
        <w:t>острыми</w:t>
      </w:r>
      <w:proofErr w:type="gramEnd"/>
      <w:r w:rsidR="008C1A18" w:rsidRPr="00D24305">
        <w:rPr>
          <w:iCs/>
          <w:color w:val="000000"/>
        </w:rPr>
        <w:t xml:space="preserve"> и обострением хронических заболеваний при патол</w:t>
      </w:r>
      <w:r w:rsidR="008C1A18" w:rsidRPr="00D24305">
        <w:rPr>
          <w:iCs/>
          <w:color w:val="000000"/>
        </w:rPr>
        <w:t>о</w:t>
      </w:r>
      <w:r w:rsidR="008C1A18" w:rsidRPr="00D24305">
        <w:rPr>
          <w:iCs/>
          <w:color w:val="000000"/>
        </w:rPr>
        <w:t xml:space="preserve">гии </w:t>
      </w:r>
      <w:r w:rsidR="004E74C8" w:rsidRPr="00D24305">
        <w:rPr>
          <w:iCs/>
          <w:color w:val="000000"/>
        </w:rPr>
        <w:t xml:space="preserve"> печени и почек</w:t>
      </w:r>
      <w:r w:rsidR="008C1A18" w:rsidRPr="00D24305">
        <w:rPr>
          <w:iCs/>
          <w:color w:val="000000"/>
        </w:rPr>
        <w:t xml:space="preserve"> в общей врачебной практике</w:t>
      </w:r>
    </w:p>
    <w:p w:rsidR="008A4944" w:rsidRPr="00415DB5" w:rsidRDefault="008A4944" w:rsidP="000D7072">
      <w:pPr>
        <w:ind w:firstLine="708"/>
        <w:rPr>
          <w:b/>
          <w:color w:val="000000"/>
        </w:rPr>
      </w:pPr>
    </w:p>
    <w:p w:rsidR="00611D53" w:rsidRPr="00415DB5" w:rsidRDefault="00EA6FDD" w:rsidP="000D7072">
      <w:pPr>
        <w:ind w:firstLine="708"/>
      </w:pPr>
      <w:r w:rsidRPr="00415DB5">
        <w:rPr>
          <w:b/>
          <w:color w:val="000000"/>
        </w:rPr>
        <w:t>3</w:t>
      </w:r>
      <w:r w:rsidR="00611D53" w:rsidRPr="00415DB5">
        <w:rPr>
          <w:b/>
          <w:color w:val="000000"/>
        </w:rPr>
        <w:t>.</w:t>
      </w:r>
      <w:r w:rsidR="00611D53" w:rsidRPr="00415DB5">
        <w:rPr>
          <w:color w:val="000000"/>
        </w:rPr>
        <w:t xml:space="preserve"> </w:t>
      </w:r>
      <w:r w:rsidR="00611D53" w:rsidRPr="00415DB5">
        <w:rPr>
          <w:b/>
          <w:color w:val="000000"/>
        </w:rPr>
        <w:t>Цель</w:t>
      </w:r>
      <w:r w:rsidR="00611D53" w:rsidRPr="00415DB5">
        <w:rPr>
          <w:color w:val="000000"/>
        </w:rPr>
        <w:t xml:space="preserve">: </w:t>
      </w:r>
      <w:r w:rsidR="000D7072" w:rsidRPr="00415DB5">
        <w:rPr>
          <w:color w:val="000000"/>
          <w:shd w:val="clear" w:color="auto" w:fill="FFFFFF"/>
        </w:rPr>
        <w:t xml:space="preserve">научить студентов осуществлять </w:t>
      </w:r>
      <w:r w:rsidR="004E74C8" w:rsidRPr="00415DB5">
        <w:rPr>
          <w:color w:val="000000"/>
          <w:shd w:val="clear" w:color="auto" w:fill="FFFFFF"/>
        </w:rPr>
        <w:t>д</w:t>
      </w:r>
      <w:r w:rsidR="000D7072" w:rsidRPr="00415DB5">
        <w:rPr>
          <w:color w:val="000000"/>
          <w:shd w:val="clear" w:color="auto" w:fill="FFFFFF"/>
        </w:rPr>
        <w:t>иагностику</w:t>
      </w:r>
      <w:r w:rsidR="004E74C8" w:rsidRPr="00415DB5">
        <w:rPr>
          <w:color w:val="000000"/>
          <w:shd w:val="clear" w:color="auto" w:fill="FFFFFF"/>
        </w:rPr>
        <w:t xml:space="preserve"> и лечение пациентов с </w:t>
      </w:r>
      <w:r w:rsidR="000D7072" w:rsidRPr="00415DB5">
        <w:rPr>
          <w:color w:val="000000"/>
          <w:shd w:val="clear" w:color="auto" w:fill="FFFFFF"/>
        </w:rPr>
        <w:t>заболевани</w:t>
      </w:r>
      <w:r w:rsidR="004E74C8" w:rsidRPr="00415DB5">
        <w:rPr>
          <w:color w:val="000000"/>
          <w:shd w:val="clear" w:color="auto" w:fill="FFFFFF"/>
        </w:rPr>
        <w:t>ями</w:t>
      </w:r>
      <w:r w:rsidR="008A4944" w:rsidRPr="00415DB5">
        <w:rPr>
          <w:color w:val="000000"/>
          <w:shd w:val="clear" w:color="auto" w:fill="FFFFFF"/>
        </w:rPr>
        <w:t xml:space="preserve"> и функциональными нарушениями </w:t>
      </w:r>
      <w:r w:rsidR="004E74C8" w:rsidRPr="00415DB5">
        <w:rPr>
          <w:color w:val="000000"/>
          <w:shd w:val="clear" w:color="auto" w:fill="FFFFFF"/>
        </w:rPr>
        <w:t>печени и почек</w:t>
      </w:r>
      <w:r w:rsidR="00951396" w:rsidRPr="00415DB5">
        <w:rPr>
          <w:color w:val="000000"/>
        </w:rPr>
        <w:t>.</w:t>
      </w:r>
    </w:p>
    <w:p w:rsidR="004A4D54" w:rsidRPr="00415DB5" w:rsidRDefault="004A4D54" w:rsidP="00611D53">
      <w:pPr>
        <w:ind w:firstLine="709"/>
        <w:jc w:val="both"/>
        <w:rPr>
          <w:color w:val="000000"/>
        </w:rPr>
      </w:pPr>
    </w:p>
    <w:p w:rsidR="008A4944" w:rsidRPr="00415DB5" w:rsidRDefault="008A4944" w:rsidP="00611D53">
      <w:pPr>
        <w:ind w:firstLine="709"/>
        <w:jc w:val="both"/>
        <w:rPr>
          <w:b/>
          <w:color w:val="000000"/>
        </w:rPr>
      </w:pPr>
    </w:p>
    <w:p w:rsidR="00EA6FDD" w:rsidRPr="00415DB5" w:rsidRDefault="00EA6FDD" w:rsidP="00611D53">
      <w:pPr>
        <w:ind w:firstLine="709"/>
        <w:jc w:val="both"/>
        <w:rPr>
          <w:color w:val="000000"/>
        </w:rPr>
      </w:pPr>
      <w:r w:rsidRPr="00415DB5">
        <w:rPr>
          <w:b/>
          <w:color w:val="000000"/>
        </w:rPr>
        <w:t>4.</w:t>
      </w:r>
      <w:r w:rsidRPr="00415DB5">
        <w:rPr>
          <w:color w:val="000000"/>
        </w:rPr>
        <w:t xml:space="preserve"> </w:t>
      </w:r>
      <w:r w:rsidRPr="00415DB5">
        <w:rPr>
          <w:b/>
          <w:color w:val="000000"/>
        </w:rPr>
        <w:t>Задачи</w:t>
      </w:r>
      <w:r w:rsidRPr="00415DB5">
        <w:rPr>
          <w:color w:val="000000"/>
        </w:rPr>
        <w:t xml:space="preserve">: </w:t>
      </w:r>
    </w:p>
    <w:p w:rsidR="004E74C8" w:rsidRPr="00415DB5" w:rsidRDefault="008A4944" w:rsidP="008A4944">
      <w:pPr>
        <w:tabs>
          <w:tab w:val="left" w:pos="709"/>
        </w:tabs>
        <w:jc w:val="both"/>
        <w:rPr>
          <w:color w:val="000000"/>
        </w:rPr>
      </w:pPr>
      <w:r w:rsidRPr="00415DB5">
        <w:rPr>
          <w:color w:val="000000"/>
        </w:rPr>
        <w:tab/>
      </w:r>
      <w:r w:rsidR="00EA6FDD" w:rsidRPr="00415DB5">
        <w:rPr>
          <w:color w:val="000000"/>
        </w:rPr>
        <w:t xml:space="preserve">Обучающая: </w:t>
      </w:r>
      <w:r w:rsidR="004E74C8" w:rsidRPr="00415DB5">
        <w:rPr>
          <w:color w:val="000000"/>
        </w:rPr>
        <w:t>Сформировать базовые навыки диагностики и лечения пациентов с заболев</w:t>
      </w:r>
      <w:r w:rsidR="004E74C8" w:rsidRPr="00415DB5">
        <w:rPr>
          <w:color w:val="000000"/>
        </w:rPr>
        <w:t>а</w:t>
      </w:r>
      <w:r w:rsidR="004E74C8" w:rsidRPr="00415DB5">
        <w:rPr>
          <w:color w:val="000000"/>
        </w:rPr>
        <w:t xml:space="preserve">ниями печени </w:t>
      </w:r>
      <w:r w:rsidR="00B2078A" w:rsidRPr="00415DB5">
        <w:rPr>
          <w:color w:val="000000"/>
        </w:rPr>
        <w:t xml:space="preserve">и </w:t>
      </w:r>
      <w:r w:rsidR="004E74C8" w:rsidRPr="00415DB5">
        <w:rPr>
          <w:color w:val="000000"/>
        </w:rPr>
        <w:t>п</w:t>
      </w:r>
      <w:r w:rsidR="008D3EE1">
        <w:rPr>
          <w:color w:val="000000"/>
        </w:rPr>
        <w:t>о</w:t>
      </w:r>
      <w:r w:rsidR="000C47E9" w:rsidRPr="00415DB5">
        <w:rPr>
          <w:color w:val="000000"/>
        </w:rPr>
        <w:t>ч</w:t>
      </w:r>
      <w:r w:rsidR="004E74C8" w:rsidRPr="00415DB5">
        <w:rPr>
          <w:color w:val="000000"/>
        </w:rPr>
        <w:t>ек</w:t>
      </w:r>
    </w:p>
    <w:p w:rsidR="004E74C8" w:rsidRPr="00415DB5" w:rsidRDefault="008A4944" w:rsidP="008A4944">
      <w:pPr>
        <w:tabs>
          <w:tab w:val="left" w:pos="709"/>
        </w:tabs>
        <w:jc w:val="both"/>
        <w:rPr>
          <w:color w:val="000000"/>
        </w:rPr>
      </w:pPr>
      <w:r w:rsidRPr="00415DB5">
        <w:rPr>
          <w:color w:val="000000"/>
        </w:rPr>
        <w:tab/>
      </w:r>
      <w:proofErr w:type="gramStart"/>
      <w:r w:rsidR="00EA6FDD" w:rsidRPr="00415DB5">
        <w:rPr>
          <w:color w:val="000000"/>
        </w:rPr>
        <w:t xml:space="preserve">Развивающая: </w:t>
      </w:r>
      <w:r w:rsidR="00F72C38" w:rsidRPr="00415DB5">
        <w:rPr>
          <w:color w:val="000000"/>
        </w:rPr>
        <w:t xml:space="preserve">независимо от основного заболевания, </w:t>
      </w:r>
      <w:r w:rsidR="004E74C8" w:rsidRPr="00415DB5">
        <w:rPr>
          <w:color w:val="000000"/>
        </w:rPr>
        <w:t xml:space="preserve">выработать </w:t>
      </w:r>
      <w:r w:rsidR="00F72C38" w:rsidRPr="00415DB5">
        <w:rPr>
          <w:color w:val="000000"/>
        </w:rPr>
        <w:t xml:space="preserve">профессиональную </w:t>
      </w:r>
      <w:r w:rsidR="004E74C8" w:rsidRPr="00415DB5">
        <w:rPr>
          <w:color w:val="000000"/>
        </w:rPr>
        <w:t>вним</w:t>
      </w:r>
      <w:r w:rsidR="004E74C8" w:rsidRPr="00415DB5">
        <w:rPr>
          <w:color w:val="000000"/>
        </w:rPr>
        <w:t>а</w:t>
      </w:r>
      <w:r w:rsidR="004E74C8" w:rsidRPr="00415DB5">
        <w:rPr>
          <w:color w:val="000000"/>
        </w:rPr>
        <w:t xml:space="preserve">тельность </w:t>
      </w:r>
      <w:r w:rsidR="00F72C38" w:rsidRPr="00415DB5">
        <w:rPr>
          <w:color w:val="000000"/>
        </w:rPr>
        <w:t>к нарушениям функций и патологии</w:t>
      </w:r>
      <w:r w:rsidR="004E74C8" w:rsidRPr="00415DB5">
        <w:rPr>
          <w:color w:val="000000"/>
        </w:rPr>
        <w:t xml:space="preserve"> органов метаболизма</w:t>
      </w:r>
      <w:r w:rsidR="00F72C38" w:rsidRPr="00415DB5">
        <w:rPr>
          <w:color w:val="000000"/>
        </w:rPr>
        <w:t xml:space="preserve">, </w:t>
      </w:r>
      <w:proofErr w:type="spellStart"/>
      <w:r w:rsidR="00F72C38" w:rsidRPr="00415DB5">
        <w:rPr>
          <w:color w:val="000000"/>
        </w:rPr>
        <w:t>детоксикации</w:t>
      </w:r>
      <w:proofErr w:type="spellEnd"/>
      <w:r w:rsidR="00F72C38" w:rsidRPr="00415DB5">
        <w:rPr>
          <w:color w:val="000000"/>
        </w:rPr>
        <w:t xml:space="preserve"> и </w:t>
      </w:r>
      <w:r w:rsidR="004E74C8" w:rsidRPr="00415DB5">
        <w:rPr>
          <w:color w:val="000000"/>
        </w:rPr>
        <w:t>вы</w:t>
      </w:r>
      <w:r w:rsidR="00F72C38" w:rsidRPr="00415DB5">
        <w:rPr>
          <w:color w:val="000000"/>
        </w:rPr>
        <w:t>ведения (печени и почек)</w:t>
      </w:r>
      <w:r w:rsidR="008D3EE1">
        <w:rPr>
          <w:color w:val="000000"/>
        </w:rPr>
        <w:t xml:space="preserve"> </w:t>
      </w:r>
      <w:r w:rsidR="00F72C38" w:rsidRPr="00415DB5">
        <w:rPr>
          <w:color w:val="000000"/>
        </w:rPr>
        <w:t xml:space="preserve">с целью диагностики и </w:t>
      </w:r>
      <w:r w:rsidR="008D3EE1">
        <w:rPr>
          <w:color w:val="000000"/>
        </w:rPr>
        <w:t>к</w:t>
      </w:r>
      <w:r w:rsidR="00F72C38" w:rsidRPr="00415DB5">
        <w:rPr>
          <w:color w:val="000000"/>
        </w:rPr>
        <w:t>онтроля безопасности и эффективности лечения</w:t>
      </w:r>
      <w:r w:rsidR="00B2078A" w:rsidRPr="00415DB5">
        <w:rPr>
          <w:color w:val="000000"/>
        </w:rPr>
        <w:t xml:space="preserve"> других заболеваний</w:t>
      </w:r>
      <w:r w:rsidR="00F72C38" w:rsidRPr="00415DB5">
        <w:rPr>
          <w:color w:val="000000"/>
        </w:rPr>
        <w:t>.</w:t>
      </w:r>
      <w:proofErr w:type="gramEnd"/>
    </w:p>
    <w:p w:rsidR="00EA6FDD" w:rsidRPr="00415DB5" w:rsidRDefault="008A4944" w:rsidP="008A4944">
      <w:pPr>
        <w:tabs>
          <w:tab w:val="left" w:pos="709"/>
        </w:tabs>
        <w:jc w:val="both"/>
        <w:rPr>
          <w:color w:val="000000"/>
        </w:rPr>
      </w:pPr>
      <w:r w:rsidRPr="00415DB5">
        <w:rPr>
          <w:color w:val="000000"/>
        </w:rPr>
        <w:tab/>
      </w:r>
      <w:r w:rsidR="00EA6FDD" w:rsidRPr="00415DB5">
        <w:rPr>
          <w:color w:val="000000"/>
        </w:rPr>
        <w:t xml:space="preserve">Воспитывающая: </w:t>
      </w:r>
      <w:r w:rsidR="00322BCA" w:rsidRPr="00415DB5">
        <w:rPr>
          <w:color w:val="000000"/>
        </w:rPr>
        <w:t xml:space="preserve">Обучить студентов </w:t>
      </w:r>
      <w:proofErr w:type="spellStart"/>
      <w:r w:rsidR="00322BCA" w:rsidRPr="00415DB5">
        <w:rPr>
          <w:color w:val="000000"/>
        </w:rPr>
        <w:t>деонтологическим</w:t>
      </w:r>
      <w:proofErr w:type="spellEnd"/>
      <w:r w:rsidR="00322BCA" w:rsidRPr="00415DB5">
        <w:rPr>
          <w:color w:val="000000"/>
        </w:rPr>
        <w:t xml:space="preserve"> аспектам общения с </w:t>
      </w:r>
      <w:proofErr w:type="spellStart"/>
      <w:r w:rsidR="00F72C38" w:rsidRPr="00415DB5">
        <w:rPr>
          <w:color w:val="000000"/>
        </w:rPr>
        <w:t>полиморбдн</w:t>
      </w:r>
      <w:r w:rsidR="00F72C38" w:rsidRPr="00415DB5">
        <w:rPr>
          <w:color w:val="000000"/>
        </w:rPr>
        <w:t>ы</w:t>
      </w:r>
      <w:r w:rsidR="00F72C38" w:rsidRPr="00415DB5">
        <w:rPr>
          <w:color w:val="000000"/>
        </w:rPr>
        <w:t>ми</w:t>
      </w:r>
      <w:proofErr w:type="spellEnd"/>
      <w:r w:rsidR="00F72C38" w:rsidRPr="00415DB5">
        <w:rPr>
          <w:color w:val="000000"/>
        </w:rPr>
        <w:t xml:space="preserve"> </w:t>
      </w:r>
      <w:r w:rsidR="00322BCA" w:rsidRPr="00415DB5">
        <w:rPr>
          <w:color w:val="000000"/>
        </w:rPr>
        <w:t>пациентам</w:t>
      </w:r>
      <w:r w:rsidR="00F72C38" w:rsidRPr="00415DB5">
        <w:rPr>
          <w:color w:val="000000"/>
        </w:rPr>
        <w:t xml:space="preserve">и </w:t>
      </w:r>
      <w:r w:rsidR="00322BCA" w:rsidRPr="00415DB5">
        <w:rPr>
          <w:color w:val="000000"/>
        </w:rPr>
        <w:t xml:space="preserve">в </w:t>
      </w:r>
      <w:r w:rsidR="00F72C38" w:rsidRPr="00415DB5">
        <w:rPr>
          <w:color w:val="000000"/>
        </w:rPr>
        <w:t xml:space="preserve">режиме </w:t>
      </w:r>
      <w:proofErr w:type="spellStart"/>
      <w:r w:rsidR="00B2078A" w:rsidRPr="00415DB5">
        <w:rPr>
          <w:color w:val="000000"/>
        </w:rPr>
        <w:t>комплаентной</w:t>
      </w:r>
      <w:proofErr w:type="spellEnd"/>
      <w:r w:rsidR="00B2078A" w:rsidRPr="00415DB5">
        <w:rPr>
          <w:color w:val="000000"/>
        </w:rPr>
        <w:t xml:space="preserve"> </w:t>
      </w:r>
      <w:r w:rsidR="00F72C38" w:rsidRPr="00415DB5">
        <w:rPr>
          <w:color w:val="000000"/>
        </w:rPr>
        <w:t>амбулаторно-поликлинической практики</w:t>
      </w:r>
      <w:r w:rsidR="00322BCA" w:rsidRPr="00415DB5">
        <w:rPr>
          <w:color w:val="000000"/>
        </w:rPr>
        <w:t>.</w:t>
      </w:r>
      <w:r w:rsidR="00711ACA" w:rsidRPr="00415DB5">
        <w:rPr>
          <w:color w:val="000000"/>
        </w:rPr>
        <w:t xml:space="preserve">           </w:t>
      </w:r>
    </w:p>
    <w:p w:rsidR="00EA6FDD" w:rsidRPr="00415DB5" w:rsidRDefault="00EA6FDD" w:rsidP="008A4944">
      <w:pPr>
        <w:tabs>
          <w:tab w:val="left" w:pos="709"/>
        </w:tabs>
        <w:ind w:firstLine="1080"/>
        <w:jc w:val="both"/>
        <w:rPr>
          <w:color w:val="000000"/>
        </w:rPr>
      </w:pPr>
    </w:p>
    <w:p w:rsidR="00611D53" w:rsidRPr="00415DB5" w:rsidRDefault="00C11658" w:rsidP="00611D53">
      <w:pPr>
        <w:ind w:firstLine="709"/>
        <w:jc w:val="both"/>
        <w:rPr>
          <w:color w:val="000000"/>
        </w:rPr>
      </w:pPr>
      <w:r w:rsidRPr="00415DB5">
        <w:rPr>
          <w:b/>
          <w:color w:val="000000"/>
        </w:rPr>
        <w:t>5</w:t>
      </w:r>
      <w:r w:rsidR="00611D53" w:rsidRPr="00415DB5">
        <w:rPr>
          <w:b/>
          <w:color w:val="000000"/>
        </w:rPr>
        <w:t>.</w:t>
      </w:r>
      <w:r w:rsidR="00611D53" w:rsidRPr="00415DB5">
        <w:rPr>
          <w:color w:val="000000"/>
        </w:rPr>
        <w:t xml:space="preserve"> </w:t>
      </w:r>
      <w:r w:rsidR="00611D53" w:rsidRPr="00415DB5">
        <w:rPr>
          <w:b/>
          <w:color w:val="000000"/>
        </w:rPr>
        <w:t>Вопросы для рассмотрения:</w:t>
      </w:r>
      <w:r w:rsidR="00611D53" w:rsidRPr="00415DB5">
        <w:rPr>
          <w:color w:val="000000"/>
        </w:rPr>
        <w:t xml:space="preserve"> </w:t>
      </w:r>
    </w:p>
    <w:p w:rsidR="00CE7F30" w:rsidRDefault="008C1A18" w:rsidP="00B94999">
      <w:pPr>
        <w:jc w:val="both"/>
      </w:pPr>
      <w:r>
        <w:t xml:space="preserve">1. </w:t>
      </w:r>
      <w:r w:rsidR="00CE7F30">
        <w:t>Основные симптомы и с</w:t>
      </w:r>
      <w:r w:rsidR="00602059">
        <w:t>и</w:t>
      </w:r>
      <w:r w:rsidR="00CE7F30">
        <w:t xml:space="preserve">ндромы в </w:t>
      </w:r>
      <w:proofErr w:type="spellStart"/>
      <w:r w:rsidR="00CE7F30">
        <w:t>гепатологии</w:t>
      </w:r>
      <w:proofErr w:type="spellEnd"/>
    </w:p>
    <w:p w:rsidR="00CE7F30" w:rsidRDefault="00CE7F30" w:rsidP="00B94999">
      <w:pPr>
        <w:jc w:val="both"/>
      </w:pPr>
      <w:r>
        <w:t>2. Желтухи, классификация.</w:t>
      </w:r>
    </w:p>
    <w:p w:rsidR="00CE7F30" w:rsidRDefault="00CE7F30" w:rsidP="00B94999">
      <w:pPr>
        <w:jc w:val="both"/>
      </w:pPr>
      <w:r>
        <w:t>3. Печеночно-клеточная желтуха: определение, этиология, патогенез, клиника, диагностика, леч</w:t>
      </w:r>
      <w:r>
        <w:t>е</w:t>
      </w:r>
      <w:r>
        <w:t>ние.</w:t>
      </w:r>
    </w:p>
    <w:p w:rsidR="00581232" w:rsidRDefault="00CE7F30" w:rsidP="00581232">
      <w:pPr>
        <w:jc w:val="both"/>
      </w:pPr>
      <w:r>
        <w:t xml:space="preserve">4. </w:t>
      </w:r>
      <w:r w:rsidR="00581232">
        <w:t>Гемолитическая желтуха: определение, этиология, патогенез, клиника, диагностика, лечение.</w:t>
      </w:r>
    </w:p>
    <w:p w:rsidR="00581232" w:rsidRDefault="00581232" w:rsidP="00581232">
      <w:pPr>
        <w:jc w:val="both"/>
      </w:pPr>
      <w:r>
        <w:t>5. Механическая желтуха: определение, этиология, патогенез, клиника, диагностика, лечение.</w:t>
      </w:r>
    </w:p>
    <w:p w:rsidR="00581232" w:rsidRDefault="00581232" w:rsidP="00B94999">
      <w:pPr>
        <w:jc w:val="both"/>
      </w:pPr>
      <w:r>
        <w:t>6. Печеночная недостаточность, клиника, диагностика, лечение, профилактика, прогноз.</w:t>
      </w:r>
    </w:p>
    <w:p w:rsidR="00581232" w:rsidRDefault="00581232" w:rsidP="00B94999">
      <w:pPr>
        <w:jc w:val="both"/>
      </w:pPr>
      <w:r>
        <w:t>7. Острая печеночная недостаточность: механизм развития, стадии, клиника, диагностика, терапия.</w:t>
      </w:r>
    </w:p>
    <w:p w:rsidR="008A4944" w:rsidRDefault="00581232" w:rsidP="00B94999">
      <w:pPr>
        <w:jc w:val="both"/>
      </w:pPr>
      <w:r>
        <w:t>8. Хроническая  печеночная недостаточность: механизм развития, стадии, клиника, диагностика, терапия.</w:t>
      </w:r>
    </w:p>
    <w:p w:rsidR="00581232" w:rsidRDefault="00581232" w:rsidP="00B94999">
      <w:pPr>
        <w:jc w:val="both"/>
      </w:pPr>
      <w:r>
        <w:t>9. Инструментальные методы диагностики заболеваний печени.</w:t>
      </w:r>
    </w:p>
    <w:p w:rsidR="00581232" w:rsidRDefault="00581232" w:rsidP="00B94999">
      <w:pPr>
        <w:jc w:val="both"/>
      </w:pPr>
      <w:r>
        <w:t>10. Лечение острой печеночной недостаточности.</w:t>
      </w:r>
    </w:p>
    <w:p w:rsidR="00581232" w:rsidRDefault="00581232" w:rsidP="00581232">
      <w:pPr>
        <w:jc w:val="both"/>
      </w:pPr>
      <w:r>
        <w:t>11. Лечение хронической печеночной недостаточности.</w:t>
      </w:r>
    </w:p>
    <w:p w:rsidR="00581232" w:rsidRDefault="00581232" w:rsidP="00B94999">
      <w:pPr>
        <w:jc w:val="both"/>
      </w:pPr>
      <w:r>
        <w:t>12. Алгоритм диагностики заболеваний почек в общей врачебной практике.</w:t>
      </w:r>
    </w:p>
    <w:p w:rsidR="00581232" w:rsidRDefault="00581232" w:rsidP="00B94999">
      <w:pPr>
        <w:jc w:val="both"/>
      </w:pPr>
      <w:r>
        <w:t>13. Хроническая болезнь почек, классификация, лабораторная диагностика, профилактика.</w:t>
      </w:r>
    </w:p>
    <w:p w:rsidR="00581232" w:rsidRDefault="00581232" w:rsidP="00B94999">
      <w:pPr>
        <w:jc w:val="both"/>
      </w:pPr>
      <w:r>
        <w:t xml:space="preserve">14. </w:t>
      </w:r>
      <w:proofErr w:type="spellStart"/>
      <w:r>
        <w:t>Немедикаментозная</w:t>
      </w:r>
      <w:proofErr w:type="spellEnd"/>
      <w:r>
        <w:t xml:space="preserve"> </w:t>
      </w:r>
      <w:proofErr w:type="spellStart"/>
      <w:r>
        <w:t>ренопротективная</w:t>
      </w:r>
      <w:proofErr w:type="spellEnd"/>
      <w:r>
        <w:t xml:space="preserve"> терапия.</w:t>
      </w:r>
    </w:p>
    <w:p w:rsidR="00581232" w:rsidRDefault="00581232" w:rsidP="00B94999">
      <w:pPr>
        <w:jc w:val="both"/>
      </w:pPr>
      <w:r>
        <w:t xml:space="preserve">15. Лекарственная </w:t>
      </w:r>
      <w:proofErr w:type="spellStart"/>
      <w:r>
        <w:t>ренопротективная</w:t>
      </w:r>
      <w:proofErr w:type="spellEnd"/>
      <w:r>
        <w:t xml:space="preserve"> терапия.</w:t>
      </w:r>
    </w:p>
    <w:p w:rsidR="00581232" w:rsidRDefault="00581232" w:rsidP="00B94999">
      <w:pPr>
        <w:jc w:val="both"/>
      </w:pPr>
    </w:p>
    <w:p w:rsidR="007706E2" w:rsidRPr="00415DB5" w:rsidRDefault="007706E2" w:rsidP="007706E2">
      <w:pPr>
        <w:ind w:firstLine="709"/>
        <w:jc w:val="both"/>
        <w:rPr>
          <w:color w:val="000000"/>
        </w:rPr>
      </w:pPr>
      <w:r w:rsidRPr="00415DB5">
        <w:rPr>
          <w:b/>
          <w:color w:val="000000"/>
        </w:rPr>
        <w:t>6.</w:t>
      </w:r>
      <w:r w:rsidRPr="00415DB5">
        <w:rPr>
          <w:color w:val="000000"/>
        </w:rPr>
        <w:t xml:space="preserve"> </w:t>
      </w:r>
      <w:r w:rsidRPr="00415DB5">
        <w:rPr>
          <w:b/>
          <w:color w:val="000000"/>
        </w:rPr>
        <w:t>Основные понятия темы и</w:t>
      </w:r>
      <w:r w:rsidR="00C35C22" w:rsidRPr="00415DB5">
        <w:rPr>
          <w:b/>
          <w:color w:val="000000"/>
        </w:rPr>
        <w:t xml:space="preserve"> </w:t>
      </w:r>
      <w:r w:rsidRPr="00415DB5">
        <w:rPr>
          <w:b/>
          <w:color w:val="000000"/>
        </w:rPr>
        <w:t>содержание занятия.</w:t>
      </w:r>
      <w:r w:rsidRPr="00415DB5">
        <w:rPr>
          <w:color w:val="000000"/>
        </w:rPr>
        <w:t xml:space="preserve"> </w:t>
      </w:r>
    </w:p>
    <w:p w:rsidR="007706E2" w:rsidRPr="00415DB5" w:rsidRDefault="007706E2" w:rsidP="007706E2">
      <w:pPr>
        <w:ind w:firstLine="708"/>
        <w:jc w:val="both"/>
      </w:pPr>
    </w:p>
    <w:p w:rsidR="007706E2" w:rsidRPr="00415DB5" w:rsidRDefault="007706E2" w:rsidP="007706E2">
      <w:pPr>
        <w:ind w:firstLine="708"/>
        <w:jc w:val="both"/>
      </w:pPr>
      <w:proofErr w:type="gramStart"/>
      <w:r w:rsidRPr="00415DB5">
        <w:rPr>
          <w:b/>
          <w:bCs/>
        </w:rPr>
        <w:lastRenderedPageBreak/>
        <w:t>Актуальность</w:t>
      </w:r>
      <w:r w:rsidRPr="00415DB5">
        <w:t xml:space="preserve"> включения предложенной темы в учебную программу обусловлено высокой распространенностью болезней печени и почек в популяции, широкой вариабельностью их проя</w:t>
      </w:r>
      <w:r w:rsidRPr="00415DB5">
        <w:t>в</w:t>
      </w:r>
      <w:r w:rsidRPr="00415DB5">
        <w:t xml:space="preserve">лений </w:t>
      </w:r>
      <w:r w:rsidR="00CB713F" w:rsidRPr="00415DB5">
        <w:t>(</w:t>
      </w:r>
      <w:r w:rsidRPr="00415DB5">
        <w:t xml:space="preserve">от </w:t>
      </w:r>
      <w:proofErr w:type="spellStart"/>
      <w:r w:rsidRPr="00415DB5">
        <w:t>манифестного</w:t>
      </w:r>
      <w:proofErr w:type="spellEnd"/>
      <w:r w:rsidRPr="00415DB5">
        <w:t xml:space="preserve"> течения до латентного</w:t>
      </w:r>
      <w:r w:rsidR="00CB713F" w:rsidRPr="00415DB5">
        <w:t>)</w:t>
      </w:r>
      <w:r w:rsidRPr="00415DB5">
        <w:t>, частым выявлением вторичных поражений этих органов в рамках аутоиммунных заболеваний, лекарственного и</w:t>
      </w:r>
      <w:r w:rsidR="00CB713F" w:rsidRPr="00415DB5">
        <w:t>ли</w:t>
      </w:r>
      <w:r w:rsidRPr="00415DB5">
        <w:t xml:space="preserve"> токсического поражения, и н</w:t>
      </w:r>
      <w:r w:rsidRPr="00415DB5">
        <w:t>е</w:t>
      </w:r>
      <w:r w:rsidRPr="00415DB5">
        <w:t>сомненной важностью вопросов дозирования лекарств</w:t>
      </w:r>
      <w:r w:rsidR="00CB713F" w:rsidRPr="00415DB5">
        <w:t xml:space="preserve">енных </w:t>
      </w:r>
      <w:r w:rsidRPr="00415DB5">
        <w:t xml:space="preserve">препаратов у этих </w:t>
      </w:r>
      <w:r w:rsidR="00D669AF" w:rsidRPr="00415DB5">
        <w:t xml:space="preserve">категорий </w:t>
      </w:r>
      <w:r w:rsidRPr="00415DB5">
        <w:t xml:space="preserve">больных. </w:t>
      </w:r>
      <w:proofErr w:type="gramEnd"/>
    </w:p>
    <w:p w:rsidR="00C4357F" w:rsidRPr="00415DB5" w:rsidRDefault="00434855" w:rsidP="00C4357F">
      <w:pPr>
        <w:jc w:val="both"/>
      </w:pPr>
      <w:r w:rsidRPr="00415DB5">
        <w:fldChar w:fldCharType="begin"/>
      </w:r>
      <w:r w:rsidR="00C4357F" w:rsidRPr="00415DB5">
        <w:instrText xml:space="preserve"> HYPERLINK "https://www.rsls.ru/files/news/Present2208.pdf" \t "_blank" </w:instrText>
      </w:r>
      <w:r w:rsidRPr="00415DB5">
        <w:fldChar w:fldCharType="separate"/>
      </w:r>
    </w:p>
    <w:p w:rsidR="00C4357F" w:rsidRPr="00415DB5" w:rsidRDefault="00C4357F" w:rsidP="008839DC">
      <w:pPr>
        <w:numPr>
          <w:ilvl w:val="0"/>
          <w:numId w:val="3"/>
        </w:numPr>
        <w:jc w:val="both"/>
        <w:rPr>
          <w:b/>
          <w:bCs/>
        </w:rPr>
      </w:pPr>
      <w:r w:rsidRPr="00415DB5">
        <w:rPr>
          <w:b/>
          <w:bCs/>
        </w:rPr>
        <w:t xml:space="preserve">Алгоритмы диагностики и лечения в </w:t>
      </w:r>
      <w:proofErr w:type="spellStart"/>
      <w:r w:rsidRPr="00415DB5">
        <w:rPr>
          <w:b/>
          <w:bCs/>
        </w:rPr>
        <w:t>гепатологии</w:t>
      </w:r>
      <w:proofErr w:type="spellEnd"/>
      <w:r w:rsidR="00953397" w:rsidRPr="00415DB5">
        <w:rPr>
          <w:b/>
          <w:bCs/>
        </w:rPr>
        <w:tab/>
      </w:r>
    </w:p>
    <w:p w:rsidR="00997702" w:rsidRPr="00415DB5" w:rsidRDefault="00434855" w:rsidP="00997702">
      <w:pPr>
        <w:pStyle w:val="ac"/>
      </w:pPr>
      <w:r w:rsidRPr="00415DB5">
        <w:fldChar w:fldCharType="end"/>
      </w:r>
      <w:r w:rsidR="00997702" w:rsidRPr="00415DB5">
        <w:t xml:space="preserve"> Совокупность симптомов, отражающих </w:t>
      </w:r>
      <w:proofErr w:type="spellStart"/>
      <w:r w:rsidR="00997702" w:rsidRPr="00415DB5">
        <w:t>патогенетически</w:t>
      </w:r>
      <w:proofErr w:type="spellEnd"/>
      <w:r w:rsidR="00997702" w:rsidRPr="00415DB5">
        <w:t xml:space="preserve"> связанные изменения со стороны органов или систем организма, называется синдромом. </w:t>
      </w:r>
    </w:p>
    <w:p w:rsidR="00997702" w:rsidRPr="00415DB5" w:rsidRDefault="00997702" w:rsidP="008D3EE1">
      <w:pPr>
        <w:spacing w:before="100" w:beforeAutospacing="1" w:after="100" w:afterAutospacing="1"/>
        <w:jc w:val="both"/>
      </w:pPr>
      <w:r w:rsidRPr="00415DB5">
        <w:t xml:space="preserve">Анализ структуры </w:t>
      </w:r>
      <w:proofErr w:type="spellStart"/>
      <w:r w:rsidRPr="00415DB5">
        <w:t>печёночнои</w:t>
      </w:r>
      <w:proofErr w:type="spellEnd"/>
      <w:r w:rsidRPr="00415DB5">
        <w:t xml:space="preserve">̆ патологии показывает наличие отдельных форм заболеваний печени с </w:t>
      </w:r>
      <w:proofErr w:type="spellStart"/>
      <w:r w:rsidRPr="00415DB5">
        <w:t>холестазом</w:t>
      </w:r>
      <w:proofErr w:type="spellEnd"/>
      <w:r w:rsidRPr="00415DB5">
        <w:t xml:space="preserve">, некрозом, активным и неактивным гепатитом, фиброзом, циррозом, </w:t>
      </w:r>
      <w:proofErr w:type="spellStart"/>
      <w:r w:rsidRPr="00415DB5">
        <w:t>печёночнои</w:t>
      </w:r>
      <w:proofErr w:type="spellEnd"/>
      <w:r w:rsidRPr="00415DB5">
        <w:t>̆ н</w:t>
      </w:r>
      <w:r w:rsidRPr="00415DB5">
        <w:t>е</w:t>
      </w:r>
      <w:r w:rsidRPr="00415DB5">
        <w:t xml:space="preserve">достаточностью и т.д. По </w:t>
      </w:r>
      <w:proofErr w:type="gramStart"/>
      <w:r w:rsidRPr="00415DB5">
        <w:t>сути</w:t>
      </w:r>
      <w:proofErr w:type="gramEnd"/>
      <w:r w:rsidRPr="00415DB5">
        <w:t xml:space="preserve"> многообразие проявлений всех этих состояний можно свести к н</w:t>
      </w:r>
      <w:r w:rsidRPr="00415DB5">
        <w:t>е</w:t>
      </w:r>
      <w:r w:rsidRPr="00415DB5">
        <w:t xml:space="preserve">скольким синдромам, понятие о которых дается в предлагаемом учебном пособии на основании </w:t>
      </w:r>
      <w:proofErr w:type="spellStart"/>
      <w:r w:rsidRPr="00415DB5">
        <w:t>синдромного</w:t>
      </w:r>
      <w:proofErr w:type="spellEnd"/>
      <w:r w:rsidRPr="00415DB5">
        <w:t xml:space="preserve"> подхода, суть которого заключается в анализе имеющихся клинико-лабораторных э</w:t>
      </w:r>
      <w:r w:rsidRPr="00415DB5">
        <w:t>к</w:t>
      </w:r>
      <w:r w:rsidRPr="00415DB5">
        <w:t xml:space="preserve">вивалентов патоморфологическим составляющим заболевания. </w:t>
      </w:r>
    </w:p>
    <w:p w:rsidR="00997702" w:rsidRPr="00415DB5" w:rsidRDefault="00997702" w:rsidP="00997702">
      <w:pPr>
        <w:spacing w:before="100" w:beforeAutospacing="1" w:after="100" w:afterAutospacing="1"/>
      </w:pPr>
      <w:r w:rsidRPr="00415DB5">
        <w:t xml:space="preserve">В </w:t>
      </w:r>
      <w:proofErr w:type="spellStart"/>
      <w:r w:rsidRPr="00415DB5">
        <w:t>клиническои</w:t>
      </w:r>
      <w:proofErr w:type="spellEnd"/>
      <w:r w:rsidRPr="00415DB5">
        <w:t xml:space="preserve">̆ картине заболевания </w:t>
      </w:r>
      <w:proofErr w:type="spellStart"/>
      <w:r w:rsidRPr="00415DB5">
        <w:t>гепатобилиарнои</w:t>
      </w:r>
      <w:proofErr w:type="spellEnd"/>
      <w:r w:rsidRPr="00415DB5">
        <w:t xml:space="preserve">̆ системы выделяют следующие синдромы: </w:t>
      </w:r>
    </w:p>
    <w:p w:rsidR="008D3EE1" w:rsidRDefault="00997702" w:rsidP="008D3EE1">
      <w:pPr>
        <w:spacing w:before="100" w:beforeAutospacing="1"/>
      </w:pPr>
      <w:r w:rsidRPr="00415DB5">
        <w:t xml:space="preserve">синдром </w:t>
      </w:r>
      <w:proofErr w:type="spellStart"/>
      <w:r w:rsidRPr="00415DB5">
        <w:t>гепатомегалии</w:t>
      </w:r>
      <w:proofErr w:type="spellEnd"/>
      <w:r w:rsidRPr="00415DB5">
        <w:t>;</w:t>
      </w:r>
      <w:r w:rsidRPr="00415DB5">
        <w:br/>
      </w:r>
      <w:r w:rsidRPr="00415DB5">
        <w:t>синдром желтухи;</w:t>
      </w:r>
      <w:r w:rsidRPr="00415DB5">
        <w:br/>
      </w:r>
      <w:r w:rsidRPr="00415DB5">
        <w:t xml:space="preserve">синдром </w:t>
      </w:r>
      <w:proofErr w:type="spellStart"/>
      <w:r w:rsidRPr="00415DB5">
        <w:t>холестаза</w:t>
      </w:r>
      <w:proofErr w:type="spellEnd"/>
      <w:r w:rsidRPr="00415DB5">
        <w:t>;</w:t>
      </w:r>
      <w:r w:rsidRPr="00415DB5">
        <w:br/>
      </w:r>
      <w:r w:rsidRPr="00415DB5">
        <w:t xml:space="preserve">синдром </w:t>
      </w:r>
      <w:proofErr w:type="spellStart"/>
      <w:r w:rsidRPr="00415DB5">
        <w:t>печеночно-клеточнои</w:t>
      </w:r>
      <w:proofErr w:type="spellEnd"/>
      <w:r w:rsidRPr="00415DB5">
        <w:t xml:space="preserve">̆ недостаточности; </w:t>
      </w:r>
    </w:p>
    <w:p w:rsidR="00997702" w:rsidRPr="00415DB5" w:rsidRDefault="00997702" w:rsidP="008D3EE1">
      <w:r w:rsidRPr="00415DB5">
        <w:t xml:space="preserve">синдром </w:t>
      </w:r>
      <w:proofErr w:type="spellStart"/>
      <w:r w:rsidRPr="00415DB5">
        <w:t>портальнои</w:t>
      </w:r>
      <w:proofErr w:type="spellEnd"/>
      <w:r w:rsidRPr="00415DB5">
        <w:t xml:space="preserve">̆ гипертензии; </w:t>
      </w:r>
    </w:p>
    <w:p w:rsidR="008D3EE1" w:rsidRDefault="00997702" w:rsidP="008D3EE1">
      <w:r w:rsidRPr="00415DB5">
        <w:t></w:t>
      </w:r>
      <w:proofErr w:type="spellStart"/>
      <w:r w:rsidRPr="00415DB5">
        <w:t>отечно-асцитическии</w:t>
      </w:r>
      <w:proofErr w:type="spellEnd"/>
      <w:r w:rsidRPr="00415DB5">
        <w:t>̆ синдром;</w:t>
      </w:r>
      <w:r w:rsidRPr="00415DB5">
        <w:br/>
      </w:r>
      <w:r w:rsidRPr="00415DB5">
        <w:t xml:space="preserve">синдром </w:t>
      </w:r>
      <w:proofErr w:type="spellStart"/>
      <w:r w:rsidRPr="00415DB5">
        <w:t>спленомегалии</w:t>
      </w:r>
      <w:proofErr w:type="spellEnd"/>
      <w:r w:rsidRPr="00415DB5">
        <w:t>;</w:t>
      </w:r>
      <w:r w:rsidRPr="00415DB5">
        <w:br/>
      </w:r>
      <w:r w:rsidRPr="00415DB5">
        <w:t xml:space="preserve">синдром </w:t>
      </w:r>
      <w:proofErr w:type="spellStart"/>
      <w:r w:rsidRPr="00415DB5">
        <w:t>гиперспленизм</w:t>
      </w:r>
      <w:proofErr w:type="gramStart"/>
      <w:r w:rsidRPr="00415DB5">
        <w:t>а</w:t>
      </w:r>
      <w:proofErr w:type="spellEnd"/>
      <w:r w:rsidRPr="00415DB5">
        <w:t>(</w:t>
      </w:r>
      <w:proofErr w:type="spellStart"/>
      <w:proofErr w:type="gramEnd"/>
      <w:r w:rsidRPr="00415DB5">
        <w:t>лабораторныи</w:t>
      </w:r>
      <w:proofErr w:type="spellEnd"/>
      <w:r w:rsidRPr="00415DB5">
        <w:t>̆);</w:t>
      </w:r>
    </w:p>
    <w:p w:rsidR="008D3EE1" w:rsidRDefault="00997702" w:rsidP="008D3EE1">
      <w:r w:rsidRPr="00415DB5">
        <w:t></w:t>
      </w:r>
      <w:proofErr w:type="spellStart"/>
      <w:r w:rsidRPr="00415DB5">
        <w:t>цитолитическии</w:t>
      </w:r>
      <w:proofErr w:type="spellEnd"/>
      <w:r w:rsidRPr="00415DB5">
        <w:t>̆ синдром;</w:t>
      </w:r>
      <w:r w:rsidRPr="00415DB5">
        <w:br/>
      </w:r>
      <w:r w:rsidRPr="00415DB5">
        <w:t></w:t>
      </w:r>
      <w:proofErr w:type="spellStart"/>
      <w:r w:rsidRPr="00415DB5">
        <w:t>мезенхимально-воспалительныи</w:t>
      </w:r>
      <w:proofErr w:type="spellEnd"/>
      <w:r w:rsidRPr="00415DB5">
        <w:t>̆ синдром;</w:t>
      </w:r>
    </w:p>
    <w:p w:rsidR="00997702" w:rsidRPr="00415DB5" w:rsidRDefault="00997702" w:rsidP="008D3EE1">
      <w:r w:rsidRPr="00415DB5">
        <w:t>синдром малых признаков;</w:t>
      </w:r>
      <w:r w:rsidRPr="00415DB5">
        <w:br/>
      </w:r>
      <w:r w:rsidRPr="00415DB5">
        <w:t></w:t>
      </w:r>
      <w:proofErr w:type="spellStart"/>
      <w:r w:rsidRPr="00415DB5">
        <w:t>астено-вегетативныи</w:t>
      </w:r>
      <w:proofErr w:type="spellEnd"/>
      <w:r w:rsidRPr="00415DB5">
        <w:t>̆ синдром;</w:t>
      </w:r>
      <w:r w:rsidRPr="00415DB5">
        <w:br/>
      </w:r>
      <w:r w:rsidRPr="00415DB5">
        <w:t></w:t>
      </w:r>
      <w:proofErr w:type="spellStart"/>
      <w:r w:rsidRPr="00415DB5">
        <w:t>гепаторенальныи</w:t>
      </w:r>
      <w:proofErr w:type="spellEnd"/>
      <w:r w:rsidRPr="00415DB5">
        <w:t>̆ синдром;</w:t>
      </w:r>
      <w:r w:rsidRPr="00415DB5">
        <w:br/>
      </w:r>
      <w:r w:rsidRPr="00415DB5">
        <w:t></w:t>
      </w:r>
      <w:proofErr w:type="spellStart"/>
      <w:r w:rsidRPr="00415DB5">
        <w:t>геморрагическии</w:t>
      </w:r>
      <w:proofErr w:type="spellEnd"/>
      <w:r w:rsidRPr="00415DB5">
        <w:t>̆ синдром;</w:t>
      </w:r>
      <w:r w:rsidRPr="00415DB5">
        <w:br/>
      </w:r>
      <w:r w:rsidRPr="00415DB5">
        <w:t></w:t>
      </w:r>
      <w:proofErr w:type="spellStart"/>
      <w:r w:rsidRPr="00415DB5">
        <w:t>анемическии</w:t>
      </w:r>
      <w:proofErr w:type="spellEnd"/>
      <w:r w:rsidRPr="00415DB5">
        <w:t xml:space="preserve">̆ синдром. </w:t>
      </w:r>
    </w:p>
    <w:p w:rsidR="008D3EE1" w:rsidRDefault="008D3EE1" w:rsidP="008D3EE1">
      <w:pPr>
        <w:ind w:firstLine="709"/>
        <w:jc w:val="both"/>
      </w:pPr>
    </w:p>
    <w:p w:rsidR="008D3EE1" w:rsidRDefault="00997702" w:rsidP="008D3EE1">
      <w:pPr>
        <w:ind w:firstLine="709"/>
        <w:jc w:val="both"/>
      </w:pPr>
      <w:proofErr w:type="spellStart"/>
      <w:r w:rsidRPr="00415DB5">
        <w:t>Гепатомегалия</w:t>
      </w:r>
      <w:proofErr w:type="spellEnd"/>
      <w:r w:rsidRPr="00415DB5">
        <w:t xml:space="preserve"> – увеличение размеров печени – является проявлением </w:t>
      </w:r>
      <w:proofErr w:type="spellStart"/>
      <w:r w:rsidRPr="00415DB5">
        <w:t>мезенхимально-воспалительного</w:t>
      </w:r>
      <w:proofErr w:type="spellEnd"/>
      <w:r w:rsidRPr="00415DB5">
        <w:t xml:space="preserve"> синдрома или внутрипеченочного </w:t>
      </w:r>
      <w:proofErr w:type="spellStart"/>
      <w:r w:rsidRPr="00415DB5">
        <w:t>холестаза</w:t>
      </w:r>
      <w:proofErr w:type="spellEnd"/>
      <w:r w:rsidRPr="00415DB5">
        <w:t>.</w:t>
      </w:r>
      <w:r w:rsidR="008D3EE1">
        <w:t xml:space="preserve"> О</w:t>
      </w:r>
      <w:r w:rsidR="008D3EE1" w:rsidRPr="00415DB5">
        <w:t xml:space="preserve">сновные жалобы: </w:t>
      </w:r>
      <w:r w:rsidRPr="00415DB5">
        <w:t xml:space="preserve">боли в правом подреберье и чувство тяжести в правом подреберье, вследствие растяжения капсулы печени; </w:t>
      </w:r>
      <w:r w:rsidR="008D3EE1">
        <w:t>ж</w:t>
      </w:r>
      <w:r w:rsidRPr="00415DB5">
        <w:t>е</w:t>
      </w:r>
      <w:r w:rsidRPr="00415DB5">
        <w:t>л</w:t>
      </w:r>
      <w:r w:rsidRPr="00415DB5">
        <w:t>туха;</w:t>
      </w:r>
      <w:r w:rsidR="008D3EE1">
        <w:t xml:space="preserve"> </w:t>
      </w:r>
      <w:r w:rsidRPr="00415DB5">
        <w:t>зуд кожи;</w:t>
      </w:r>
      <w:r w:rsidR="008D3EE1">
        <w:t xml:space="preserve"> </w:t>
      </w:r>
      <w:r w:rsidRPr="00415DB5">
        <w:t>увеличение живота в объеме за счет увеличения доли печени.</w:t>
      </w:r>
    </w:p>
    <w:p w:rsidR="00997702" w:rsidRDefault="00997702" w:rsidP="008D3EE1">
      <w:pPr>
        <w:ind w:firstLine="709"/>
        <w:jc w:val="both"/>
      </w:pPr>
      <w:r w:rsidRPr="00415DB5">
        <w:t xml:space="preserve">Желтуха – окрашивание слизистых и кожи в </w:t>
      </w:r>
      <w:proofErr w:type="spellStart"/>
      <w:r w:rsidRPr="00415DB5">
        <w:t>желтыи</w:t>
      </w:r>
      <w:proofErr w:type="spellEnd"/>
      <w:r w:rsidRPr="00415DB5">
        <w:t xml:space="preserve">̆ цвет вследствие накопления билирубина в крови при нарушении функции </w:t>
      </w:r>
      <w:proofErr w:type="spellStart"/>
      <w:r w:rsidRPr="00415DB5">
        <w:t>гепатоцитов</w:t>
      </w:r>
      <w:proofErr w:type="spellEnd"/>
      <w:r w:rsidRPr="00415DB5">
        <w:t xml:space="preserve">, (улавливать из крови билирубин, связывать с </w:t>
      </w:r>
      <w:proofErr w:type="spellStart"/>
      <w:r w:rsidRPr="00415DB5">
        <w:t>глюк</w:t>
      </w:r>
      <w:r w:rsidRPr="00415DB5">
        <w:t>у</w:t>
      </w:r>
      <w:r w:rsidRPr="00415DB5">
        <w:t>роновои</w:t>
      </w:r>
      <w:proofErr w:type="spellEnd"/>
      <w:r w:rsidRPr="00415DB5">
        <w:t xml:space="preserve">̆ </w:t>
      </w:r>
      <w:proofErr w:type="spellStart"/>
      <w:r w:rsidRPr="00415DB5">
        <w:t>кислотои</w:t>
      </w:r>
      <w:proofErr w:type="spellEnd"/>
      <w:r w:rsidRPr="00415DB5">
        <w:t>̆ и выделять его в желчные пути).</w:t>
      </w:r>
    </w:p>
    <w:p w:rsidR="008D3EE1" w:rsidRPr="00D91C56" w:rsidRDefault="008D3EE1" w:rsidP="008D3EE1">
      <w:pPr>
        <w:ind w:firstLine="709"/>
        <w:rPr>
          <w:color w:val="000000"/>
        </w:rPr>
      </w:pPr>
      <w:r w:rsidRPr="00D91C56">
        <w:rPr>
          <w:color w:val="000000"/>
        </w:rPr>
        <w:t>Различают три основные патогенетические формы желтухи:</w:t>
      </w:r>
    </w:p>
    <w:p w:rsidR="008D3EE1" w:rsidRPr="00D91C56" w:rsidRDefault="008D3EE1" w:rsidP="008D3EE1">
      <w:pPr>
        <w:rPr>
          <w:color w:val="000000"/>
        </w:rPr>
      </w:pPr>
      <w:r w:rsidRPr="00D91C56">
        <w:rPr>
          <w:b/>
          <w:bCs/>
          <w:color w:val="000000"/>
        </w:rPr>
        <w:t>1. Печеночную (паренхиматозную, печеночно-клеточную)</w:t>
      </w:r>
      <w:r w:rsidRPr="00D91C56">
        <w:rPr>
          <w:b/>
          <w:bCs/>
          <w:color w:val="000000"/>
        </w:rPr>
        <w:br/>
        <w:t xml:space="preserve">2. </w:t>
      </w:r>
      <w:proofErr w:type="spellStart"/>
      <w:r w:rsidRPr="00D91C56">
        <w:rPr>
          <w:b/>
          <w:bCs/>
          <w:color w:val="000000"/>
        </w:rPr>
        <w:t>Надпеченочную</w:t>
      </w:r>
      <w:proofErr w:type="spellEnd"/>
      <w:r w:rsidRPr="00D91C56">
        <w:rPr>
          <w:b/>
          <w:bCs/>
          <w:color w:val="000000"/>
        </w:rPr>
        <w:t xml:space="preserve"> (гемолитическую)</w:t>
      </w:r>
      <w:r w:rsidRPr="00D91C56">
        <w:rPr>
          <w:b/>
          <w:bCs/>
          <w:color w:val="000000"/>
        </w:rPr>
        <w:br/>
        <w:t xml:space="preserve">3. </w:t>
      </w:r>
      <w:proofErr w:type="spellStart"/>
      <w:r w:rsidRPr="00D91C56">
        <w:rPr>
          <w:b/>
          <w:bCs/>
          <w:color w:val="000000"/>
        </w:rPr>
        <w:t>Подпеченочную</w:t>
      </w:r>
      <w:proofErr w:type="spellEnd"/>
      <w:r w:rsidRPr="00D91C56">
        <w:rPr>
          <w:b/>
          <w:bCs/>
          <w:color w:val="000000"/>
        </w:rPr>
        <w:t xml:space="preserve"> (механическую)</w:t>
      </w:r>
    </w:p>
    <w:p w:rsidR="008D3EE1" w:rsidRPr="00D91C56" w:rsidRDefault="008D3EE1" w:rsidP="00866BA2">
      <w:pPr>
        <w:jc w:val="both"/>
        <w:rPr>
          <w:color w:val="000000"/>
        </w:rPr>
      </w:pPr>
      <w:r w:rsidRPr="00D91C56">
        <w:rPr>
          <w:color w:val="000000"/>
        </w:rPr>
        <w:t xml:space="preserve">В </w:t>
      </w:r>
      <w:r w:rsidRPr="00D91C56">
        <w:rPr>
          <w:color w:val="000000"/>
          <w:u w:val="single"/>
        </w:rPr>
        <w:t>основе печеночной</w:t>
      </w:r>
      <w:r w:rsidRPr="00D91C56">
        <w:rPr>
          <w:color w:val="000000"/>
        </w:rPr>
        <w:t xml:space="preserve"> желтухи лежит нарушение захвата, конъюгации и экскреции билирубина из клеток печени, а также, возможно, его </w:t>
      </w:r>
      <w:proofErr w:type="spellStart"/>
      <w:r w:rsidRPr="00D91C56">
        <w:rPr>
          <w:color w:val="000000"/>
        </w:rPr>
        <w:t>регургитация</w:t>
      </w:r>
      <w:proofErr w:type="spellEnd"/>
      <w:r w:rsidRPr="00D91C56">
        <w:rPr>
          <w:color w:val="000000"/>
        </w:rPr>
        <w:t xml:space="preserve">, а </w:t>
      </w:r>
      <w:r w:rsidRPr="00D91C56">
        <w:rPr>
          <w:color w:val="000000"/>
          <w:u w:val="single"/>
        </w:rPr>
        <w:t xml:space="preserve">в основе </w:t>
      </w:r>
      <w:proofErr w:type="spellStart"/>
      <w:r w:rsidRPr="00D91C56">
        <w:rPr>
          <w:color w:val="000000"/>
          <w:u w:val="single"/>
        </w:rPr>
        <w:t>подпеченочной</w:t>
      </w:r>
      <w:proofErr w:type="spellEnd"/>
      <w:r w:rsidRPr="00D91C56">
        <w:rPr>
          <w:color w:val="000000"/>
        </w:rPr>
        <w:t xml:space="preserve"> желтухи — наруш</w:t>
      </w:r>
      <w:r w:rsidRPr="00D91C56">
        <w:rPr>
          <w:color w:val="000000"/>
        </w:rPr>
        <w:t>е</w:t>
      </w:r>
      <w:r w:rsidRPr="00D91C56">
        <w:rPr>
          <w:color w:val="000000"/>
        </w:rPr>
        <w:t xml:space="preserve">ние выделения билирубина через желчные протоки. </w:t>
      </w:r>
      <w:r w:rsidRPr="00D91C56">
        <w:rPr>
          <w:color w:val="000000"/>
          <w:u w:val="single"/>
        </w:rPr>
        <w:t xml:space="preserve">При </w:t>
      </w:r>
      <w:proofErr w:type="spellStart"/>
      <w:r w:rsidRPr="00D91C56">
        <w:rPr>
          <w:color w:val="000000"/>
          <w:u w:val="single"/>
        </w:rPr>
        <w:t>надпеченочной</w:t>
      </w:r>
      <w:proofErr w:type="spellEnd"/>
      <w:r w:rsidRPr="00D91C56">
        <w:rPr>
          <w:color w:val="000000"/>
          <w:u w:val="single"/>
        </w:rPr>
        <w:t xml:space="preserve"> желтухе</w:t>
      </w:r>
      <w:r w:rsidRPr="00D91C56">
        <w:rPr>
          <w:color w:val="000000"/>
        </w:rPr>
        <w:t xml:space="preserve"> происходит изб</w:t>
      </w:r>
      <w:r w:rsidRPr="00D91C56">
        <w:rPr>
          <w:color w:val="000000"/>
        </w:rPr>
        <w:t>ы</w:t>
      </w:r>
      <w:r w:rsidRPr="00D91C56">
        <w:rPr>
          <w:color w:val="000000"/>
        </w:rPr>
        <w:t>точное образование билирубина. Однако нередко в развитии желтухи участвуют различные мех</w:t>
      </w:r>
      <w:r w:rsidRPr="00D91C56">
        <w:rPr>
          <w:color w:val="000000"/>
        </w:rPr>
        <w:t>а</w:t>
      </w:r>
      <w:r w:rsidRPr="00D91C56">
        <w:rPr>
          <w:color w:val="000000"/>
        </w:rPr>
        <w:t>низмы.</w:t>
      </w:r>
    </w:p>
    <w:p w:rsidR="008D3EE1" w:rsidRDefault="008D3EE1" w:rsidP="00866BA2">
      <w:pPr>
        <w:jc w:val="both"/>
        <w:rPr>
          <w:color w:val="000000"/>
        </w:rPr>
      </w:pPr>
      <w:r w:rsidRPr="00D91C56">
        <w:rPr>
          <w:i/>
          <w:color w:val="000000"/>
        </w:rPr>
        <w:t>Желтуха ложная</w:t>
      </w:r>
      <w:r w:rsidRPr="00D91C56">
        <w:rPr>
          <w:color w:val="000000"/>
        </w:rPr>
        <w:t xml:space="preserve"> (</w:t>
      </w:r>
      <w:proofErr w:type="spellStart"/>
      <w:r w:rsidRPr="00D91C56">
        <w:rPr>
          <w:color w:val="000000"/>
        </w:rPr>
        <w:t>псевдожелтуха</w:t>
      </w:r>
      <w:proofErr w:type="spellEnd"/>
      <w:r w:rsidRPr="00D91C56">
        <w:rPr>
          <w:color w:val="000000"/>
        </w:rPr>
        <w:t xml:space="preserve">, </w:t>
      </w:r>
      <w:proofErr w:type="spellStart"/>
      <w:r w:rsidRPr="00D91C56">
        <w:rPr>
          <w:color w:val="000000"/>
        </w:rPr>
        <w:t>каротиновая</w:t>
      </w:r>
      <w:proofErr w:type="spellEnd"/>
      <w:r w:rsidRPr="00D91C56">
        <w:rPr>
          <w:color w:val="000000"/>
        </w:rPr>
        <w:t xml:space="preserve"> желтуха) — желтушное окрашивание кожи (но не слизистых оболочек!) вследствие накопления в ней каротинов при длительном и обильном упо</w:t>
      </w:r>
      <w:r w:rsidRPr="00D91C56">
        <w:rPr>
          <w:color w:val="000000"/>
        </w:rPr>
        <w:t>т</w:t>
      </w:r>
      <w:r w:rsidRPr="00D91C56">
        <w:rPr>
          <w:color w:val="000000"/>
        </w:rPr>
        <w:lastRenderedPageBreak/>
        <w:t>реблении в пищу моркови, свеклы, апельсинов, тыквы, а также возникающая при приёме внутрь а</w:t>
      </w:r>
      <w:r w:rsidRPr="00D91C56">
        <w:rPr>
          <w:color w:val="000000"/>
        </w:rPr>
        <w:t>к</w:t>
      </w:r>
      <w:r w:rsidRPr="00D91C56">
        <w:rPr>
          <w:color w:val="000000"/>
        </w:rPr>
        <w:t>рихина, пикриновой кислоты и некоторых других препаратов.</w:t>
      </w:r>
    </w:p>
    <w:p w:rsidR="00F80219" w:rsidRPr="00D91C56" w:rsidRDefault="00F80219" w:rsidP="008839DC">
      <w:pPr>
        <w:pStyle w:val="ad"/>
        <w:numPr>
          <w:ilvl w:val="0"/>
          <w:numId w:val="4"/>
        </w:numPr>
        <w:spacing w:after="200" w:line="276" w:lineRule="auto"/>
        <w:rPr>
          <w:color w:val="000000"/>
        </w:rPr>
      </w:pPr>
      <w:r w:rsidRPr="00D91C56">
        <w:rPr>
          <w:b/>
          <w:color w:val="000000"/>
          <w:sz w:val="28"/>
          <w:szCs w:val="28"/>
        </w:rPr>
        <w:t>Печеночно-клеточная желтуха</w:t>
      </w:r>
      <w:r w:rsidRPr="00D91C56">
        <w:rPr>
          <w:color w:val="000000"/>
        </w:rPr>
        <w:t>, симптомы, клиника</w:t>
      </w:r>
    </w:p>
    <w:p w:rsidR="00F80219" w:rsidRPr="00D91C56" w:rsidRDefault="00F80219" w:rsidP="00866BA2">
      <w:pPr>
        <w:jc w:val="both"/>
        <w:rPr>
          <w:color w:val="000000"/>
        </w:rPr>
      </w:pPr>
      <w:r w:rsidRPr="00D91C56">
        <w:rPr>
          <w:color w:val="000000"/>
        </w:rPr>
        <w:t xml:space="preserve">Желтуха паренхиматозная (печеночная) — истинная желтуха, возникающая при </w:t>
      </w:r>
      <w:proofErr w:type="gramStart"/>
      <w:r w:rsidRPr="00D91C56">
        <w:rPr>
          <w:color w:val="000000"/>
        </w:rPr>
        <w:t>различных</w:t>
      </w:r>
      <w:proofErr w:type="gramEnd"/>
      <w:r w:rsidRPr="00D91C56">
        <w:rPr>
          <w:color w:val="000000"/>
        </w:rPr>
        <w:t xml:space="preserve"> </w:t>
      </w:r>
      <w:proofErr w:type="spellStart"/>
      <w:r w:rsidRPr="00D91C56">
        <w:rPr>
          <w:color w:val="000000"/>
        </w:rPr>
        <w:t>пораже-ниях</w:t>
      </w:r>
      <w:proofErr w:type="spellEnd"/>
      <w:r w:rsidRPr="00D91C56">
        <w:rPr>
          <w:color w:val="000000"/>
        </w:rPr>
        <w:t xml:space="preserve"> паренхимы печени. </w:t>
      </w:r>
      <w:proofErr w:type="gramStart"/>
      <w:r w:rsidRPr="00D91C56">
        <w:rPr>
          <w:color w:val="000000"/>
        </w:rPr>
        <w:t xml:space="preserve">Наблюдается при тяжелых формах вирусного гепатита, </w:t>
      </w:r>
      <w:proofErr w:type="spellStart"/>
      <w:r w:rsidRPr="00D91C56">
        <w:rPr>
          <w:color w:val="000000"/>
        </w:rPr>
        <w:t>иктерогеморраг</w:t>
      </w:r>
      <w:r w:rsidRPr="00D91C56">
        <w:rPr>
          <w:color w:val="000000"/>
        </w:rPr>
        <w:t>и</w:t>
      </w:r>
      <w:r w:rsidRPr="00D91C56">
        <w:rPr>
          <w:color w:val="000000"/>
        </w:rPr>
        <w:t>чес-ком</w:t>
      </w:r>
      <w:proofErr w:type="spellEnd"/>
      <w:r w:rsidRPr="00D91C56">
        <w:rPr>
          <w:color w:val="000000"/>
        </w:rPr>
        <w:t xml:space="preserve"> лептоспирозе, циррозе печени, алкогольном поражении печени, сепсисе, хроническом </w:t>
      </w:r>
      <w:proofErr w:type="spellStart"/>
      <w:r w:rsidRPr="00D91C56">
        <w:rPr>
          <w:color w:val="000000"/>
        </w:rPr>
        <w:t>а</w:t>
      </w:r>
      <w:r w:rsidRPr="00D91C56">
        <w:rPr>
          <w:color w:val="000000"/>
        </w:rPr>
        <w:t>г</w:t>
      </w:r>
      <w:r w:rsidRPr="00D91C56">
        <w:rPr>
          <w:color w:val="000000"/>
        </w:rPr>
        <w:t>рессив-ном</w:t>
      </w:r>
      <w:proofErr w:type="spellEnd"/>
      <w:r w:rsidRPr="00D91C56">
        <w:rPr>
          <w:color w:val="000000"/>
        </w:rPr>
        <w:t xml:space="preserve"> гепатите отравлениях </w:t>
      </w:r>
      <w:proofErr w:type="spellStart"/>
      <w:r w:rsidRPr="00D91C56">
        <w:rPr>
          <w:color w:val="000000"/>
        </w:rPr>
        <w:t>гепатотоксическими</w:t>
      </w:r>
      <w:proofErr w:type="spellEnd"/>
      <w:r w:rsidRPr="00D91C56">
        <w:rPr>
          <w:color w:val="000000"/>
        </w:rPr>
        <w:t xml:space="preserve"> ядами (хлорированные углеводороды, бензол и его производные, фосфор, свинец, ртуть, мышьяк, ядовитые грибы), а также некоторых лекарс</w:t>
      </w:r>
      <w:r w:rsidRPr="00D91C56">
        <w:rPr>
          <w:color w:val="000000"/>
        </w:rPr>
        <w:t>т</w:t>
      </w:r>
      <w:r w:rsidRPr="00D91C56">
        <w:rPr>
          <w:color w:val="000000"/>
        </w:rPr>
        <w:t>венных препаратов.</w:t>
      </w:r>
      <w:proofErr w:type="gramEnd"/>
      <w:r w:rsidRPr="00D91C56">
        <w:rPr>
          <w:color w:val="000000"/>
        </w:rPr>
        <w:t xml:space="preserve"> Вследствие поражения </w:t>
      </w:r>
      <w:proofErr w:type="spellStart"/>
      <w:r w:rsidRPr="00D91C56">
        <w:rPr>
          <w:color w:val="000000"/>
        </w:rPr>
        <w:t>гепатоцитов</w:t>
      </w:r>
      <w:proofErr w:type="spellEnd"/>
      <w:r w:rsidRPr="00D91C56">
        <w:rPr>
          <w:color w:val="000000"/>
        </w:rPr>
        <w:t xml:space="preserve"> снижается их функция по улавливанию свободного (непрямого) билирубина из крови, связыванию его с </w:t>
      </w:r>
      <w:proofErr w:type="spellStart"/>
      <w:r w:rsidRPr="00D91C56">
        <w:rPr>
          <w:color w:val="000000"/>
        </w:rPr>
        <w:t>глюкуроновой</w:t>
      </w:r>
      <w:proofErr w:type="spellEnd"/>
      <w:r w:rsidRPr="00D91C56">
        <w:rPr>
          <w:color w:val="000000"/>
        </w:rPr>
        <w:t xml:space="preserve"> кислотой с образ</w:t>
      </w:r>
      <w:r w:rsidRPr="00D91C56">
        <w:rPr>
          <w:color w:val="000000"/>
        </w:rPr>
        <w:t>о</w:t>
      </w:r>
      <w:r w:rsidRPr="00D91C56">
        <w:rPr>
          <w:color w:val="000000"/>
        </w:rPr>
        <w:t xml:space="preserve">ванием нетоксичного </w:t>
      </w:r>
      <w:proofErr w:type="spellStart"/>
      <w:r w:rsidRPr="00D91C56">
        <w:rPr>
          <w:color w:val="000000"/>
        </w:rPr>
        <w:t>водорастворимого</w:t>
      </w:r>
      <w:proofErr w:type="spellEnd"/>
      <w:r w:rsidRPr="00D91C56">
        <w:rPr>
          <w:color w:val="000000"/>
        </w:rPr>
        <w:t xml:space="preserve"> </w:t>
      </w:r>
      <w:proofErr w:type="spellStart"/>
      <w:r w:rsidRPr="00D91C56">
        <w:rPr>
          <w:color w:val="000000"/>
        </w:rPr>
        <w:t>билирубина-глюкуронида</w:t>
      </w:r>
      <w:proofErr w:type="spellEnd"/>
      <w:r w:rsidRPr="00D91C56">
        <w:rPr>
          <w:color w:val="000000"/>
        </w:rPr>
        <w:t xml:space="preserve"> (прямого) и выделению после</w:t>
      </w:r>
      <w:r w:rsidRPr="00D91C56">
        <w:rPr>
          <w:color w:val="000000"/>
        </w:rPr>
        <w:t>д</w:t>
      </w:r>
      <w:r w:rsidRPr="00D91C56">
        <w:rPr>
          <w:color w:val="000000"/>
        </w:rPr>
        <w:t xml:space="preserve">него в желчные капилляры. В результате в сыворотке крови </w:t>
      </w:r>
      <w:r w:rsidRPr="00D91C56">
        <w:rPr>
          <w:color w:val="000000"/>
          <w:u w:val="single"/>
        </w:rPr>
        <w:t>повышается содержание билирубина</w:t>
      </w:r>
      <w:r w:rsidRPr="00D91C56">
        <w:rPr>
          <w:color w:val="000000"/>
        </w:rPr>
        <w:t xml:space="preserve"> (до 50- 200 </w:t>
      </w:r>
      <w:proofErr w:type="spellStart"/>
      <w:r w:rsidRPr="00D91C56">
        <w:rPr>
          <w:color w:val="000000"/>
        </w:rPr>
        <w:t>мкмоль</w:t>
      </w:r>
      <w:proofErr w:type="spellEnd"/>
      <w:r w:rsidRPr="00D91C56">
        <w:rPr>
          <w:color w:val="000000"/>
        </w:rPr>
        <w:t xml:space="preserve">/л, реже больше). </w:t>
      </w:r>
      <w:proofErr w:type="gramStart"/>
      <w:r w:rsidRPr="00D91C56">
        <w:rPr>
          <w:color w:val="000000"/>
        </w:rPr>
        <w:t xml:space="preserve">Однако в крови повышается не только содержание </w:t>
      </w:r>
      <w:r w:rsidRPr="00D91C56">
        <w:rPr>
          <w:color w:val="000000"/>
          <w:u w:val="single"/>
        </w:rPr>
        <w:t>свободного</w:t>
      </w:r>
      <w:r w:rsidRPr="00D91C56">
        <w:rPr>
          <w:color w:val="000000"/>
        </w:rPr>
        <w:t xml:space="preserve">, но </w:t>
      </w:r>
      <w:r w:rsidRPr="00D91C56">
        <w:rPr>
          <w:color w:val="000000"/>
          <w:u w:val="single"/>
        </w:rPr>
        <w:t>и связанного</w:t>
      </w:r>
      <w:r w:rsidRPr="00D91C56">
        <w:rPr>
          <w:color w:val="000000"/>
        </w:rPr>
        <w:t xml:space="preserve"> билирубина (</w:t>
      </w:r>
      <w:proofErr w:type="spellStart"/>
      <w:r w:rsidRPr="00D91C56">
        <w:rPr>
          <w:color w:val="000000"/>
        </w:rPr>
        <w:t>билирубина-глюкуронида</w:t>
      </w:r>
      <w:proofErr w:type="spellEnd"/>
      <w:r w:rsidRPr="00D91C56">
        <w:rPr>
          <w:color w:val="000000"/>
        </w:rPr>
        <w:t>) — за счёт его обратной диффузии из жел</w:t>
      </w:r>
      <w:r w:rsidRPr="00D91C56">
        <w:rPr>
          <w:color w:val="000000"/>
        </w:rPr>
        <w:t>ч</w:t>
      </w:r>
      <w:r w:rsidRPr="00D91C56">
        <w:rPr>
          <w:color w:val="000000"/>
        </w:rPr>
        <w:t>ных капилляров в кровеносные при дистрофии и некробиозе печеночных клеток.</w:t>
      </w:r>
      <w:proofErr w:type="gramEnd"/>
      <w:r w:rsidRPr="00D91C56">
        <w:rPr>
          <w:color w:val="000000"/>
        </w:rPr>
        <w:t xml:space="preserve"> Возникает же</w:t>
      </w:r>
      <w:r w:rsidRPr="00D91C56">
        <w:rPr>
          <w:color w:val="000000"/>
        </w:rPr>
        <w:t>л</w:t>
      </w:r>
      <w:r w:rsidRPr="00D91C56">
        <w:rPr>
          <w:color w:val="000000"/>
        </w:rPr>
        <w:t xml:space="preserve">тушное окрашивание кожи, слизистых оболочек. Для паренхиматозной желтухи характерен цвет кожи – </w:t>
      </w:r>
      <w:proofErr w:type="spellStart"/>
      <w:r w:rsidRPr="00D91C56">
        <w:rPr>
          <w:color w:val="000000"/>
        </w:rPr>
        <w:t>шафраново-жёлтый</w:t>
      </w:r>
      <w:proofErr w:type="spellEnd"/>
      <w:r w:rsidRPr="00D91C56">
        <w:rPr>
          <w:color w:val="000000"/>
        </w:rPr>
        <w:t>, красноватый («красная желтуха»). Вначале желтушная окраска проя</w:t>
      </w:r>
      <w:r w:rsidRPr="00D91C56">
        <w:rPr>
          <w:color w:val="000000"/>
        </w:rPr>
        <w:t>в</w:t>
      </w:r>
      <w:r w:rsidRPr="00D91C56">
        <w:rPr>
          <w:color w:val="000000"/>
        </w:rPr>
        <w:t>ляется на склерах и мягком небе, затем окрашивается кожа. Паренхиматозная желтуха сопровожд</w:t>
      </w:r>
      <w:r w:rsidRPr="00D91C56">
        <w:rPr>
          <w:color w:val="000000"/>
        </w:rPr>
        <w:t>а</w:t>
      </w:r>
      <w:r w:rsidRPr="00D91C56">
        <w:rPr>
          <w:color w:val="000000"/>
        </w:rPr>
        <w:t xml:space="preserve">ется зудом кожи, однако менее выраженным, чем механическая, так как пораженная печень меньше продуцирует желчных кислот (накопление которых в крови и тканях и вызывает этот симптом). При длительном течении паренхиматозной желтухи кожа может приобретать, как и </w:t>
      </w:r>
      <w:proofErr w:type="gramStart"/>
      <w:r w:rsidRPr="00D91C56">
        <w:rPr>
          <w:color w:val="000000"/>
        </w:rPr>
        <w:t>при</w:t>
      </w:r>
      <w:proofErr w:type="gramEnd"/>
      <w:r w:rsidRPr="00D91C56">
        <w:rPr>
          <w:color w:val="000000"/>
        </w:rPr>
        <w:t xml:space="preserve"> механич</w:t>
      </w:r>
      <w:r w:rsidRPr="00D91C56">
        <w:rPr>
          <w:color w:val="000000"/>
        </w:rPr>
        <w:t>е</w:t>
      </w:r>
      <w:r w:rsidRPr="00D91C56">
        <w:rPr>
          <w:color w:val="000000"/>
        </w:rPr>
        <w:t xml:space="preserve">ской, зеленоватый оттенок (за счёт превращения отлагающегося в коже билирубина в биливердин, имеющий зелёный цвет). Обычно </w:t>
      </w:r>
      <w:r w:rsidRPr="00D91C56">
        <w:rPr>
          <w:color w:val="000000"/>
          <w:u w:val="single"/>
        </w:rPr>
        <w:t xml:space="preserve">повышается содержание </w:t>
      </w:r>
      <w:proofErr w:type="spellStart"/>
      <w:r w:rsidRPr="00D91C56">
        <w:rPr>
          <w:color w:val="000000"/>
          <w:u w:val="single"/>
        </w:rPr>
        <w:t>альдолазы</w:t>
      </w:r>
      <w:proofErr w:type="spellEnd"/>
      <w:r w:rsidRPr="00D91C56">
        <w:rPr>
          <w:color w:val="000000"/>
          <w:u w:val="single"/>
        </w:rPr>
        <w:t xml:space="preserve">, </w:t>
      </w:r>
      <w:proofErr w:type="spellStart"/>
      <w:r w:rsidRPr="00D91C56">
        <w:rPr>
          <w:color w:val="000000"/>
          <w:u w:val="single"/>
        </w:rPr>
        <w:t>аминотрансфераз</w:t>
      </w:r>
      <w:proofErr w:type="spellEnd"/>
      <w:r w:rsidRPr="00D91C56">
        <w:rPr>
          <w:color w:val="000000"/>
          <w:u w:val="single"/>
        </w:rPr>
        <w:t xml:space="preserve">, особенно </w:t>
      </w:r>
      <w:proofErr w:type="spellStart"/>
      <w:r w:rsidRPr="00D91C56">
        <w:rPr>
          <w:color w:val="000000"/>
          <w:u w:val="single"/>
        </w:rPr>
        <w:t>аланинаминотрансферазы</w:t>
      </w:r>
      <w:proofErr w:type="spellEnd"/>
      <w:r w:rsidRPr="00D91C56">
        <w:rPr>
          <w:color w:val="000000"/>
        </w:rPr>
        <w:t xml:space="preserve">, снижение уровня </w:t>
      </w:r>
      <w:proofErr w:type="spellStart"/>
      <w:proofErr w:type="gramStart"/>
      <w:r w:rsidRPr="00D91C56">
        <w:rPr>
          <w:color w:val="000000"/>
        </w:rPr>
        <w:t>холес-терина</w:t>
      </w:r>
      <w:proofErr w:type="spellEnd"/>
      <w:proofErr w:type="gramEnd"/>
      <w:r w:rsidRPr="00D91C56">
        <w:rPr>
          <w:color w:val="000000"/>
        </w:rPr>
        <w:t xml:space="preserve">, а также </w:t>
      </w:r>
      <w:proofErr w:type="spellStart"/>
      <w:r w:rsidRPr="00D91C56">
        <w:rPr>
          <w:color w:val="000000"/>
        </w:rPr>
        <w:t>диспротеинемия</w:t>
      </w:r>
      <w:proofErr w:type="spellEnd"/>
      <w:r w:rsidRPr="00D91C56">
        <w:rPr>
          <w:color w:val="000000"/>
        </w:rPr>
        <w:t xml:space="preserve"> с </w:t>
      </w:r>
      <w:proofErr w:type="spellStart"/>
      <w:r w:rsidRPr="00D91C56">
        <w:rPr>
          <w:color w:val="000000"/>
        </w:rPr>
        <w:t>гипергамма</w:t>
      </w:r>
      <w:r w:rsidRPr="00D91C56">
        <w:rPr>
          <w:color w:val="000000"/>
        </w:rPr>
        <w:t>г</w:t>
      </w:r>
      <w:r w:rsidRPr="00D91C56">
        <w:rPr>
          <w:color w:val="000000"/>
        </w:rPr>
        <w:t>лобулинемией</w:t>
      </w:r>
      <w:proofErr w:type="spellEnd"/>
      <w:r w:rsidRPr="00D91C56">
        <w:rPr>
          <w:color w:val="000000"/>
        </w:rPr>
        <w:t xml:space="preserve"> и снижение уровня протромбина. </w:t>
      </w:r>
      <w:r w:rsidRPr="00D91C56">
        <w:rPr>
          <w:color w:val="000000"/>
          <w:u w:val="single"/>
        </w:rPr>
        <w:t>Моча</w:t>
      </w:r>
      <w:r w:rsidRPr="00D91C56">
        <w:rPr>
          <w:color w:val="000000"/>
        </w:rPr>
        <w:t xml:space="preserve"> приобретает тёмную окраску </w:t>
      </w:r>
      <w:r w:rsidRPr="00D91C56">
        <w:rPr>
          <w:color w:val="000000"/>
          <w:u w:val="single"/>
        </w:rPr>
        <w:t>(цвета пива)</w:t>
      </w:r>
      <w:r w:rsidRPr="00D91C56">
        <w:rPr>
          <w:color w:val="000000"/>
        </w:rPr>
        <w:t xml:space="preserve"> за счёт появления в ней связанного билирубина и уробилина. </w:t>
      </w:r>
      <w:r w:rsidRPr="00D91C56">
        <w:rPr>
          <w:color w:val="000000"/>
          <w:u w:val="single"/>
        </w:rPr>
        <w:t>Кал обесцвечивается</w:t>
      </w:r>
      <w:r w:rsidRPr="00D91C56">
        <w:rPr>
          <w:color w:val="000000"/>
        </w:rPr>
        <w:t xml:space="preserve"> за счёт уменьшения содержания в нём </w:t>
      </w:r>
      <w:proofErr w:type="spellStart"/>
      <w:r w:rsidRPr="00D91C56">
        <w:rPr>
          <w:color w:val="000000"/>
        </w:rPr>
        <w:t>стеркобилина</w:t>
      </w:r>
      <w:proofErr w:type="spellEnd"/>
      <w:r w:rsidRPr="00D91C56">
        <w:rPr>
          <w:color w:val="000000"/>
        </w:rPr>
        <w:t xml:space="preserve">. </w:t>
      </w:r>
      <w:proofErr w:type="gramStart"/>
      <w:r w:rsidRPr="00D91C56">
        <w:rPr>
          <w:color w:val="000000"/>
        </w:rPr>
        <w:t xml:space="preserve">Соотношение количества выделяемого </w:t>
      </w:r>
      <w:proofErr w:type="spellStart"/>
      <w:r w:rsidRPr="00D91C56">
        <w:rPr>
          <w:color w:val="000000"/>
        </w:rPr>
        <w:t>стеркобилина</w:t>
      </w:r>
      <w:proofErr w:type="spellEnd"/>
      <w:r w:rsidRPr="00D91C56">
        <w:rPr>
          <w:color w:val="000000"/>
        </w:rPr>
        <w:t xml:space="preserve"> с калом и </w:t>
      </w:r>
      <w:proofErr w:type="spellStart"/>
      <w:r w:rsidRPr="00D91C56">
        <w:rPr>
          <w:color w:val="000000"/>
        </w:rPr>
        <w:t>уробилиновых</w:t>
      </w:r>
      <w:proofErr w:type="spellEnd"/>
      <w:r w:rsidRPr="00D91C56">
        <w:rPr>
          <w:color w:val="000000"/>
        </w:rPr>
        <w:t xml:space="preserve"> тел с мочой (являющееся важным лабораторным признаком дифференциации </w:t>
      </w:r>
      <w:proofErr w:type="spellStart"/>
      <w:r w:rsidRPr="00D91C56">
        <w:rPr>
          <w:color w:val="000000"/>
        </w:rPr>
        <w:t>же</w:t>
      </w:r>
      <w:r w:rsidRPr="00D91C56">
        <w:rPr>
          <w:color w:val="000000"/>
        </w:rPr>
        <w:t>л</w:t>
      </w:r>
      <w:r w:rsidRPr="00D91C56">
        <w:rPr>
          <w:color w:val="000000"/>
        </w:rPr>
        <w:t>тух</w:t>
      </w:r>
      <w:proofErr w:type="spellEnd"/>
      <w:r w:rsidRPr="00D91C56">
        <w:rPr>
          <w:color w:val="000000"/>
        </w:rPr>
        <w:t xml:space="preserve">), составляющее в норме 10:1- 20:1, при печеночно-клеточных </w:t>
      </w:r>
      <w:proofErr w:type="spellStart"/>
      <w:r w:rsidRPr="00D91C56">
        <w:rPr>
          <w:color w:val="000000"/>
        </w:rPr>
        <w:t>желтухах</w:t>
      </w:r>
      <w:proofErr w:type="spellEnd"/>
      <w:r w:rsidRPr="00D91C56">
        <w:rPr>
          <w:color w:val="000000"/>
        </w:rPr>
        <w:t xml:space="preserve"> значительно снижается, достигая при тяжелых поражениях до 1:1.</w:t>
      </w:r>
      <w:proofErr w:type="gramEnd"/>
    </w:p>
    <w:p w:rsidR="00F80219" w:rsidRPr="00D91C56" w:rsidRDefault="00F80219" w:rsidP="00866BA2">
      <w:pPr>
        <w:jc w:val="both"/>
        <w:rPr>
          <w:color w:val="000000"/>
        </w:rPr>
      </w:pPr>
      <w:r w:rsidRPr="00D91C56">
        <w:rPr>
          <w:b/>
          <w:bCs/>
          <w:color w:val="000000"/>
        </w:rPr>
        <w:t>Для вирусного гепатита характерно</w:t>
      </w:r>
      <w:r w:rsidRPr="00D91C56">
        <w:rPr>
          <w:color w:val="000000"/>
        </w:rPr>
        <w:t xml:space="preserve"> наличие продромальных явлений в </w:t>
      </w:r>
      <w:proofErr w:type="spellStart"/>
      <w:r w:rsidRPr="00D91C56">
        <w:rPr>
          <w:color w:val="000000"/>
        </w:rPr>
        <w:t>дожелтушном</w:t>
      </w:r>
      <w:proofErr w:type="spellEnd"/>
      <w:r w:rsidRPr="00D91C56">
        <w:rPr>
          <w:color w:val="000000"/>
        </w:rPr>
        <w:t xml:space="preserve"> периоде: лихорадка, озноб, головная боль, общая слабость, нередко боль в суставах, катаральные явления в верхних дыхательных путях, тошнота, рвота, боль в животе, потеря аппетита. Пальпируется увел</w:t>
      </w:r>
      <w:r w:rsidRPr="00D91C56">
        <w:rPr>
          <w:color w:val="000000"/>
        </w:rPr>
        <w:t>и</w:t>
      </w:r>
      <w:r w:rsidRPr="00D91C56">
        <w:rPr>
          <w:color w:val="000000"/>
        </w:rPr>
        <w:t>ченная и болезненная печень. Затем появляется желтуха, нарастает активность АСАТ и АЛАТ кр</w:t>
      </w:r>
      <w:r w:rsidRPr="00D91C56">
        <w:rPr>
          <w:color w:val="000000"/>
        </w:rPr>
        <w:t>о</w:t>
      </w:r>
      <w:r w:rsidRPr="00D91C56">
        <w:rPr>
          <w:color w:val="000000"/>
        </w:rPr>
        <w:t>ви.</w:t>
      </w:r>
    </w:p>
    <w:p w:rsidR="00F80219" w:rsidRPr="00D91C56" w:rsidRDefault="00F80219" w:rsidP="00866BA2">
      <w:pPr>
        <w:jc w:val="both"/>
        <w:rPr>
          <w:color w:val="000000"/>
        </w:rPr>
      </w:pPr>
      <w:r w:rsidRPr="00D91C56">
        <w:rPr>
          <w:b/>
          <w:bCs/>
          <w:color w:val="000000"/>
        </w:rPr>
        <w:t>Для лептоспироза характерно</w:t>
      </w:r>
      <w:r w:rsidRPr="00D91C56">
        <w:rPr>
          <w:color w:val="000000"/>
        </w:rPr>
        <w:t xml:space="preserve"> внезапное начало с высокой температурой, </w:t>
      </w:r>
      <w:proofErr w:type="spellStart"/>
      <w:r w:rsidRPr="00D91C56">
        <w:rPr>
          <w:color w:val="000000"/>
        </w:rPr>
        <w:t>гепатолиенальным</w:t>
      </w:r>
      <w:proofErr w:type="spellEnd"/>
      <w:r w:rsidRPr="00D91C56">
        <w:rPr>
          <w:color w:val="000000"/>
        </w:rPr>
        <w:t xml:space="preserve"> си</w:t>
      </w:r>
      <w:r w:rsidRPr="00D91C56">
        <w:rPr>
          <w:color w:val="000000"/>
        </w:rPr>
        <w:t>н</w:t>
      </w:r>
      <w:r w:rsidRPr="00D91C56">
        <w:rPr>
          <w:color w:val="000000"/>
        </w:rPr>
        <w:t xml:space="preserve">дромом, миалгией, </w:t>
      </w:r>
      <w:proofErr w:type="gramStart"/>
      <w:r w:rsidRPr="00D91C56">
        <w:rPr>
          <w:color w:val="000000"/>
        </w:rPr>
        <w:t>геморрагическими</w:t>
      </w:r>
      <w:proofErr w:type="gramEnd"/>
      <w:r w:rsidRPr="00D91C56">
        <w:rPr>
          <w:color w:val="000000"/>
        </w:rPr>
        <w:t xml:space="preserve"> синдромом, увеличением СОЭ, лейкоцитозом со сдвигом формулы влево, анемией и тромбоцитопенией. Печень увеличивается уже </w:t>
      </w:r>
      <w:proofErr w:type="gramStart"/>
      <w:r w:rsidRPr="00D91C56">
        <w:rPr>
          <w:color w:val="000000"/>
        </w:rPr>
        <w:t>в первые</w:t>
      </w:r>
      <w:proofErr w:type="gramEnd"/>
      <w:r w:rsidRPr="00D91C56">
        <w:rPr>
          <w:color w:val="000000"/>
        </w:rPr>
        <w:t xml:space="preserve"> дни болезни.</w:t>
      </w:r>
    </w:p>
    <w:p w:rsidR="00F80219" w:rsidRPr="00D91C56" w:rsidRDefault="00F80219" w:rsidP="00F80219">
      <w:pPr>
        <w:jc w:val="both"/>
        <w:rPr>
          <w:color w:val="000000"/>
        </w:rPr>
      </w:pPr>
      <w:r w:rsidRPr="00D91C56">
        <w:rPr>
          <w:b/>
          <w:bCs/>
          <w:color w:val="000000"/>
        </w:rPr>
        <w:t>Клиническая картина острого токсического гепатита</w:t>
      </w:r>
      <w:r w:rsidRPr="00D91C56">
        <w:rPr>
          <w:color w:val="000000"/>
        </w:rPr>
        <w:t> напоминает вирусный гепатит, но отсутс</w:t>
      </w:r>
      <w:r w:rsidRPr="00D91C56">
        <w:rPr>
          <w:color w:val="000000"/>
        </w:rPr>
        <w:t>т</w:t>
      </w:r>
      <w:r w:rsidRPr="00D91C56">
        <w:rPr>
          <w:color w:val="000000"/>
        </w:rPr>
        <w:t>вует продромальный период. Появляются тошнота, рвота, снижается аппетит. Интенсивность же</w:t>
      </w:r>
      <w:r w:rsidRPr="00D91C56">
        <w:rPr>
          <w:color w:val="000000"/>
        </w:rPr>
        <w:t>л</w:t>
      </w:r>
      <w:r w:rsidRPr="00D91C56">
        <w:rPr>
          <w:color w:val="000000"/>
        </w:rPr>
        <w:t>тухи зависит от тяжести заболевания, развивается геморрагический синдром, характерно поражение почек. Заболевание может осложниться острой печеночной недостаточностью и комой.</w:t>
      </w:r>
    </w:p>
    <w:p w:rsidR="00F80219" w:rsidRPr="00D91C56" w:rsidRDefault="00F80219" w:rsidP="00866BA2">
      <w:pPr>
        <w:jc w:val="both"/>
        <w:rPr>
          <w:color w:val="000000"/>
        </w:rPr>
      </w:pPr>
      <w:r w:rsidRPr="00D91C56">
        <w:rPr>
          <w:b/>
          <w:bCs/>
          <w:color w:val="000000"/>
        </w:rPr>
        <w:t>Для острого алкогольного поражения печени</w:t>
      </w:r>
      <w:r w:rsidRPr="00D91C56">
        <w:rPr>
          <w:color w:val="000000"/>
        </w:rPr>
        <w:t> характерно развитие желтухи с первых дней заб</w:t>
      </w:r>
      <w:r w:rsidRPr="00D91C56">
        <w:rPr>
          <w:color w:val="000000"/>
        </w:rPr>
        <w:t>о</w:t>
      </w:r>
      <w:r w:rsidRPr="00D91C56">
        <w:rPr>
          <w:color w:val="000000"/>
        </w:rPr>
        <w:t>левания. Вместе с тем больных беспокоят тошнота, рвота, иногда частый, жидкий стул, нередко п</w:t>
      </w:r>
      <w:r w:rsidRPr="00D91C56">
        <w:rPr>
          <w:color w:val="000000"/>
        </w:rPr>
        <w:t>о</w:t>
      </w:r>
      <w:r w:rsidRPr="00D91C56">
        <w:rPr>
          <w:color w:val="000000"/>
        </w:rPr>
        <w:t xml:space="preserve">вышается температура, появляется боль в правом подреберье, иногда настолько интенсивная, что возникает картина острого живота. У некоторых больных появляется асцит. Почти всегда бывает лейкоцитоз с </w:t>
      </w:r>
      <w:proofErr w:type="spellStart"/>
      <w:r w:rsidRPr="00D91C56">
        <w:rPr>
          <w:color w:val="000000"/>
        </w:rPr>
        <w:t>палочкоядерным</w:t>
      </w:r>
      <w:proofErr w:type="spellEnd"/>
      <w:r w:rsidRPr="00D91C56">
        <w:rPr>
          <w:color w:val="000000"/>
        </w:rPr>
        <w:t xml:space="preserve"> сдвигом, увеличение СОЭ, что иногда приводит к неверному диагн</w:t>
      </w:r>
      <w:r w:rsidRPr="00D91C56">
        <w:rPr>
          <w:color w:val="000000"/>
        </w:rPr>
        <w:t>о</w:t>
      </w:r>
      <w:r w:rsidRPr="00D91C56">
        <w:rPr>
          <w:color w:val="000000"/>
        </w:rPr>
        <w:t>зу острого холецистита (холангита).</w:t>
      </w:r>
    </w:p>
    <w:p w:rsidR="00F80219" w:rsidRPr="00D91C56" w:rsidRDefault="00F80219" w:rsidP="00F80219">
      <w:pPr>
        <w:rPr>
          <w:color w:val="000000"/>
        </w:rPr>
      </w:pPr>
      <w:r w:rsidRPr="00D91C56">
        <w:rPr>
          <w:b/>
          <w:bCs/>
          <w:color w:val="000000"/>
        </w:rPr>
        <w:t>При хронических заболеваниях печени</w:t>
      </w:r>
      <w:r w:rsidRPr="00D91C56">
        <w:rPr>
          <w:color w:val="000000"/>
        </w:rPr>
        <w:t> желтуха сочетается с разнообразными клиническими пр</w:t>
      </w:r>
      <w:r w:rsidRPr="00D91C56">
        <w:rPr>
          <w:color w:val="000000"/>
        </w:rPr>
        <w:t>о</w:t>
      </w:r>
      <w:r w:rsidRPr="00D91C56">
        <w:rPr>
          <w:color w:val="000000"/>
        </w:rPr>
        <w:t>явлениями: болью в правом подреберье, увеличением печени и селезенки, носовыми кровотечени</w:t>
      </w:r>
      <w:r w:rsidRPr="00D91C56">
        <w:rPr>
          <w:color w:val="000000"/>
        </w:rPr>
        <w:t>я</w:t>
      </w:r>
      <w:r w:rsidRPr="00D91C56">
        <w:rPr>
          <w:color w:val="000000"/>
        </w:rPr>
        <w:t xml:space="preserve">ми, кожным зудом, периодическим повышением температуры, признаками портальной гипертонии (варикозное расширение вен пищевода, желудка, геморроидальных вен, венозная сеть на передней брюшной стенке, асцит), анемией, </w:t>
      </w:r>
      <w:proofErr w:type="spellStart"/>
      <w:r w:rsidRPr="00D91C56">
        <w:rPr>
          <w:color w:val="000000"/>
        </w:rPr>
        <w:t>лейко</w:t>
      </w:r>
      <w:proofErr w:type="spellEnd"/>
      <w:r w:rsidRPr="00D91C56">
        <w:rPr>
          <w:color w:val="000000"/>
        </w:rPr>
        <w:t xml:space="preserve"> — и тромбоцитопенией.</w:t>
      </w:r>
    </w:p>
    <w:p w:rsidR="00F80219" w:rsidRPr="00D91C56" w:rsidRDefault="00F80219" w:rsidP="008D3EE1">
      <w:pPr>
        <w:rPr>
          <w:color w:val="000000"/>
        </w:rPr>
      </w:pPr>
    </w:p>
    <w:p w:rsidR="00F80219" w:rsidRPr="00D91C56" w:rsidRDefault="00F80219" w:rsidP="00866BA2">
      <w:pPr>
        <w:pStyle w:val="ad"/>
        <w:numPr>
          <w:ilvl w:val="0"/>
          <w:numId w:val="4"/>
        </w:numPr>
        <w:spacing w:line="276" w:lineRule="auto"/>
        <w:ind w:left="0" w:firstLine="0"/>
        <w:jc w:val="both"/>
        <w:rPr>
          <w:color w:val="000000"/>
        </w:rPr>
      </w:pPr>
      <w:r w:rsidRPr="00D91C56">
        <w:rPr>
          <w:b/>
          <w:color w:val="000000"/>
          <w:sz w:val="32"/>
          <w:szCs w:val="32"/>
        </w:rPr>
        <w:t>Гемолитическая (</w:t>
      </w:r>
      <w:proofErr w:type="spellStart"/>
      <w:r w:rsidRPr="00D91C56">
        <w:rPr>
          <w:b/>
          <w:color w:val="000000"/>
          <w:sz w:val="32"/>
          <w:szCs w:val="32"/>
        </w:rPr>
        <w:t>надпеченочная</w:t>
      </w:r>
      <w:proofErr w:type="spellEnd"/>
      <w:r w:rsidRPr="00D91C56">
        <w:rPr>
          <w:b/>
          <w:color w:val="000000"/>
          <w:sz w:val="32"/>
          <w:szCs w:val="32"/>
        </w:rPr>
        <w:t>) желтуха</w:t>
      </w:r>
      <w:r w:rsidRPr="00D91C56">
        <w:rPr>
          <w:color w:val="000000"/>
        </w:rPr>
        <w:t xml:space="preserve"> обусловлена повышенным ра</w:t>
      </w:r>
      <w:r w:rsidRPr="00D91C56">
        <w:rPr>
          <w:color w:val="000000"/>
        </w:rPr>
        <w:t>с</w:t>
      </w:r>
      <w:r w:rsidRPr="00D91C56">
        <w:rPr>
          <w:color w:val="000000"/>
        </w:rPr>
        <w:t xml:space="preserve">падом эритроцитов и повышенным образованием билирубина, полностью </w:t>
      </w:r>
      <w:proofErr w:type="spellStart"/>
      <w:r w:rsidRPr="00D91C56">
        <w:rPr>
          <w:color w:val="000000"/>
        </w:rPr>
        <w:t>экскретировать</w:t>
      </w:r>
      <w:proofErr w:type="spellEnd"/>
      <w:r w:rsidRPr="00D91C56">
        <w:rPr>
          <w:color w:val="000000"/>
        </w:rPr>
        <w:t xml:space="preserve"> который печень не в состоянии. </w:t>
      </w:r>
      <w:proofErr w:type="spellStart"/>
      <w:r w:rsidRPr="00D91C56">
        <w:rPr>
          <w:color w:val="000000"/>
        </w:rPr>
        <w:t>Надпеченочная</w:t>
      </w:r>
      <w:proofErr w:type="spellEnd"/>
      <w:r w:rsidRPr="00D91C56">
        <w:rPr>
          <w:color w:val="000000"/>
        </w:rPr>
        <w:t xml:space="preserve"> желтуха может быть врожденной или приобретенной и ра</w:t>
      </w:r>
      <w:r w:rsidRPr="00D91C56">
        <w:rPr>
          <w:color w:val="000000"/>
        </w:rPr>
        <w:t>з</w:t>
      </w:r>
      <w:r w:rsidRPr="00D91C56">
        <w:rPr>
          <w:color w:val="000000"/>
        </w:rPr>
        <w:t xml:space="preserve">вивается при таких заболеваниях, как микросфероцитарная наследственная анемия, </w:t>
      </w:r>
      <w:proofErr w:type="spellStart"/>
      <w:r w:rsidRPr="00D91C56">
        <w:rPr>
          <w:color w:val="000000"/>
        </w:rPr>
        <w:t>гемоглобиноп</w:t>
      </w:r>
      <w:r w:rsidRPr="00D91C56">
        <w:rPr>
          <w:color w:val="000000"/>
        </w:rPr>
        <w:t>а</w:t>
      </w:r>
      <w:r w:rsidRPr="00D91C56">
        <w:rPr>
          <w:color w:val="000000"/>
        </w:rPr>
        <w:t>тии</w:t>
      </w:r>
      <w:proofErr w:type="spellEnd"/>
      <w:r w:rsidRPr="00D91C56">
        <w:rPr>
          <w:color w:val="000000"/>
        </w:rPr>
        <w:t xml:space="preserve">, первичная </w:t>
      </w:r>
      <w:proofErr w:type="spellStart"/>
      <w:r w:rsidRPr="00D91C56">
        <w:rPr>
          <w:color w:val="000000"/>
        </w:rPr>
        <w:t>шунтовая</w:t>
      </w:r>
      <w:proofErr w:type="spellEnd"/>
      <w:r w:rsidRPr="00D91C56">
        <w:rPr>
          <w:color w:val="000000"/>
        </w:rPr>
        <w:t xml:space="preserve"> </w:t>
      </w:r>
      <w:proofErr w:type="spellStart"/>
      <w:r w:rsidRPr="00D91C56">
        <w:rPr>
          <w:color w:val="000000"/>
        </w:rPr>
        <w:t>гипербилирубинемия</w:t>
      </w:r>
      <w:proofErr w:type="spellEnd"/>
      <w:r w:rsidRPr="00D91C56">
        <w:rPr>
          <w:color w:val="000000"/>
        </w:rPr>
        <w:t xml:space="preserve">, </w:t>
      </w:r>
      <w:proofErr w:type="spellStart"/>
      <w:r w:rsidRPr="00D91C56">
        <w:rPr>
          <w:color w:val="000000"/>
        </w:rPr>
        <w:t>эритробластоз</w:t>
      </w:r>
      <w:proofErr w:type="spellEnd"/>
      <w:r w:rsidRPr="00D91C56">
        <w:rPr>
          <w:color w:val="000000"/>
        </w:rPr>
        <w:t xml:space="preserve"> новорожденных, острая посттран</w:t>
      </w:r>
      <w:r w:rsidRPr="00D91C56">
        <w:rPr>
          <w:color w:val="000000"/>
        </w:rPr>
        <w:t>с</w:t>
      </w:r>
      <w:r w:rsidRPr="00D91C56">
        <w:rPr>
          <w:color w:val="000000"/>
        </w:rPr>
        <w:t xml:space="preserve">фузионная анемия, болезнь </w:t>
      </w:r>
      <w:proofErr w:type="spellStart"/>
      <w:r w:rsidRPr="00D91C56">
        <w:rPr>
          <w:color w:val="000000"/>
        </w:rPr>
        <w:t>Аддисона-Бирмера</w:t>
      </w:r>
      <w:proofErr w:type="spellEnd"/>
      <w:r w:rsidRPr="00D91C56">
        <w:rPr>
          <w:color w:val="000000"/>
        </w:rPr>
        <w:t>, малярия, инфекционный эндокардит, инфаркт ле</w:t>
      </w:r>
      <w:r w:rsidRPr="00D91C56">
        <w:rPr>
          <w:color w:val="000000"/>
        </w:rPr>
        <w:t>г</w:t>
      </w:r>
      <w:r w:rsidRPr="00D91C56">
        <w:rPr>
          <w:color w:val="000000"/>
        </w:rPr>
        <w:t xml:space="preserve">кого, токсические воздействия (мышьяк, фосфор, сульфаниламиды, тринитротолуол), хронический </w:t>
      </w:r>
      <w:proofErr w:type="spellStart"/>
      <w:r w:rsidRPr="00D91C56">
        <w:rPr>
          <w:color w:val="000000"/>
        </w:rPr>
        <w:t>лимфолейкоз</w:t>
      </w:r>
      <w:proofErr w:type="spellEnd"/>
      <w:r w:rsidRPr="00D91C56">
        <w:rPr>
          <w:color w:val="000000"/>
        </w:rPr>
        <w:t xml:space="preserve">, </w:t>
      </w:r>
      <w:proofErr w:type="spellStart"/>
      <w:r w:rsidRPr="00D91C56">
        <w:rPr>
          <w:color w:val="000000"/>
        </w:rPr>
        <w:t>лимфосаркома</w:t>
      </w:r>
      <w:proofErr w:type="spellEnd"/>
      <w:r w:rsidRPr="00D91C56">
        <w:rPr>
          <w:color w:val="000000"/>
        </w:rPr>
        <w:t xml:space="preserve"> и др.</w:t>
      </w:r>
    </w:p>
    <w:p w:rsidR="00F80219" w:rsidRPr="00F80219" w:rsidRDefault="00F80219" w:rsidP="00866BA2">
      <w:pPr>
        <w:jc w:val="both"/>
        <w:rPr>
          <w:color w:val="000000"/>
        </w:rPr>
      </w:pPr>
      <w:r w:rsidRPr="00F80219">
        <w:rPr>
          <w:color w:val="000000"/>
        </w:rPr>
        <w:t>Характерна умеренная желтушность и бледность кожных покровов и склер. Увеличение печени н</w:t>
      </w:r>
      <w:r w:rsidRPr="00F80219">
        <w:rPr>
          <w:color w:val="000000"/>
        </w:rPr>
        <w:t>е</w:t>
      </w:r>
      <w:r w:rsidRPr="00F80219">
        <w:rPr>
          <w:color w:val="000000"/>
        </w:rPr>
        <w:t xml:space="preserve">значительное. Селезенка, как правило, увеличена. Определяется </w:t>
      </w:r>
      <w:proofErr w:type="spellStart"/>
      <w:r w:rsidRPr="00F80219">
        <w:rPr>
          <w:color w:val="000000"/>
        </w:rPr>
        <w:t>гипербилирубинемия</w:t>
      </w:r>
      <w:proofErr w:type="spellEnd"/>
      <w:r w:rsidRPr="00F80219">
        <w:rPr>
          <w:color w:val="000000"/>
        </w:rPr>
        <w:t xml:space="preserve"> с преоблад</w:t>
      </w:r>
      <w:r w:rsidRPr="00F80219">
        <w:rPr>
          <w:color w:val="000000"/>
        </w:rPr>
        <w:t>а</w:t>
      </w:r>
      <w:r w:rsidRPr="00F80219">
        <w:rPr>
          <w:color w:val="000000"/>
        </w:rPr>
        <w:t xml:space="preserve">нием непрямой фракции. </w:t>
      </w:r>
      <w:proofErr w:type="gramStart"/>
      <w:r w:rsidRPr="00F80219">
        <w:rPr>
          <w:color w:val="000000"/>
        </w:rPr>
        <w:t xml:space="preserve">При гемолизе </w:t>
      </w:r>
      <w:proofErr w:type="spellStart"/>
      <w:r w:rsidRPr="00F80219">
        <w:rPr>
          <w:color w:val="000000"/>
        </w:rPr>
        <w:t>гепатоциты</w:t>
      </w:r>
      <w:proofErr w:type="spellEnd"/>
      <w:r w:rsidRPr="00F80219">
        <w:rPr>
          <w:color w:val="000000"/>
        </w:rPr>
        <w:t xml:space="preserve"> не способны </w:t>
      </w:r>
      <w:proofErr w:type="spellStart"/>
      <w:r w:rsidRPr="00F80219">
        <w:rPr>
          <w:color w:val="000000"/>
        </w:rPr>
        <w:t>экскретировать</w:t>
      </w:r>
      <w:proofErr w:type="spellEnd"/>
      <w:r w:rsidRPr="00F80219">
        <w:rPr>
          <w:color w:val="000000"/>
        </w:rPr>
        <w:t xml:space="preserve"> весь захваченный и связанный билирубин, поэтому в крови определяется и связанная фракция (прямой билирубин).</w:t>
      </w:r>
      <w:proofErr w:type="gramEnd"/>
      <w:r w:rsidRPr="00F80219">
        <w:rPr>
          <w:color w:val="000000"/>
        </w:rPr>
        <w:t xml:space="preserve"> Желчные пигменты в моче не обнаруживаются, но при гемолитических кризах появляется </w:t>
      </w:r>
      <w:proofErr w:type="spellStart"/>
      <w:r w:rsidRPr="00F80219">
        <w:rPr>
          <w:color w:val="000000"/>
        </w:rPr>
        <w:t>уроб</w:t>
      </w:r>
      <w:r w:rsidRPr="00F80219">
        <w:rPr>
          <w:color w:val="000000"/>
        </w:rPr>
        <w:t>и</w:t>
      </w:r>
      <w:r w:rsidRPr="00F80219">
        <w:rPr>
          <w:color w:val="000000"/>
        </w:rPr>
        <w:t>линоген</w:t>
      </w:r>
      <w:proofErr w:type="spellEnd"/>
      <w:r w:rsidRPr="00F80219">
        <w:rPr>
          <w:color w:val="000000"/>
        </w:rPr>
        <w:t xml:space="preserve">. Содержание </w:t>
      </w:r>
      <w:proofErr w:type="spellStart"/>
      <w:r w:rsidRPr="00F80219">
        <w:rPr>
          <w:color w:val="000000"/>
        </w:rPr>
        <w:t>стеркобилина</w:t>
      </w:r>
      <w:proofErr w:type="spellEnd"/>
      <w:r w:rsidRPr="00F80219">
        <w:rPr>
          <w:color w:val="000000"/>
        </w:rPr>
        <w:t xml:space="preserve"> в кале резко повышено. Характерны изменения эритроцитов: </w:t>
      </w:r>
      <w:proofErr w:type="spellStart"/>
      <w:r w:rsidRPr="00F80219">
        <w:rPr>
          <w:color w:val="000000"/>
        </w:rPr>
        <w:t>микросфероцитоз</w:t>
      </w:r>
      <w:proofErr w:type="spellEnd"/>
      <w:r w:rsidRPr="00F80219">
        <w:rPr>
          <w:color w:val="000000"/>
        </w:rPr>
        <w:t>.</w:t>
      </w:r>
    </w:p>
    <w:p w:rsidR="00F80219" w:rsidRPr="008D54EF" w:rsidRDefault="00F80219" w:rsidP="008839DC">
      <w:pPr>
        <w:pStyle w:val="ad"/>
        <w:numPr>
          <w:ilvl w:val="0"/>
          <w:numId w:val="4"/>
        </w:numPr>
        <w:spacing w:after="200" w:line="276" w:lineRule="auto"/>
        <w:ind w:left="0" w:firstLine="0"/>
        <w:jc w:val="both"/>
        <w:rPr>
          <w:color w:val="000000"/>
        </w:rPr>
      </w:pPr>
      <w:r w:rsidRPr="008D54EF">
        <w:rPr>
          <w:b/>
          <w:color w:val="000000"/>
          <w:sz w:val="32"/>
          <w:szCs w:val="32"/>
        </w:rPr>
        <w:t>Механическая (</w:t>
      </w:r>
      <w:proofErr w:type="spellStart"/>
      <w:r w:rsidRPr="008D54EF">
        <w:rPr>
          <w:b/>
          <w:color w:val="000000"/>
          <w:sz w:val="32"/>
          <w:szCs w:val="32"/>
        </w:rPr>
        <w:t>подпеченочная</w:t>
      </w:r>
      <w:proofErr w:type="spellEnd"/>
      <w:r w:rsidRPr="008D54EF">
        <w:rPr>
          <w:b/>
          <w:color w:val="000000"/>
          <w:sz w:val="32"/>
          <w:szCs w:val="32"/>
        </w:rPr>
        <w:t>) желтуха</w:t>
      </w:r>
      <w:r w:rsidRPr="008D54EF">
        <w:rPr>
          <w:color w:val="000000"/>
        </w:rPr>
        <w:t xml:space="preserve"> развивается в результате </w:t>
      </w:r>
      <w:proofErr w:type="spellStart"/>
      <w:r w:rsidRPr="008D54EF">
        <w:rPr>
          <w:color w:val="000000"/>
        </w:rPr>
        <w:t>обтурации</w:t>
      </w:r>
      <w:proofErr w:type="spellEnd"/>
      <w:r w:rsidRPr="008D54EF">
        <w:rPr>
          <w:color w:val="000000"/>
        </w:rPr>
        <w:t xml:space="preserve"> внепеченочных желчных протоков, препятствующей току желчи из желчных ходов в двенадцат</w:t>
      </w:r>
      <w:r w:rsidRPr="008D54EF">
        <w:rPr>
          <w:color w:val="000000"/>
        </w:rPr>
        <w:t>и</w:t>
      </w:r>
      <w:r w:rsidRPr="008D54EF">
        <w:rPr>
          <w:color w:val="000000"/>
        </w:rPr>
        <w:t xml:space="preserve">перстную кишку. </w:t>
      </w:r>
      <w:proofErr w:type="spellStart"/>
      <w:r w:rsidRPr="008D54EF">
        <w:rPr>
          <w:color w:val="000000"/>
        </w:rPr>
        <w:t>Обтурация</w:t>
      </w:r>
      <w:proofErr w:type="spellEnd"/>
      <w:r w:rsidRPr="008D54EF">
        <w:rPr>
          <w:color w:val="000000"/>
        </w:rPr>
        <w:t xml:space="preserve"> может быть обусловлена камнями, опухолью поджелудочной железы, печени, общего желчного протока, желчного пузыря, большого дуоденального сосочка, паразитами, рубцовыми изменениями, атрезией или гипоплазией желчных путей. Наиболее часто </w:t>
      </w:r>
      <w:proofErr w:type="spellStart"/>
      <w:r w:rsidRPr="008D54EF">
        <w:rPr>
          <w:color w:val="000000"/>
        </w:rPr>
        <w:t>подпечено</w:t>
      </w:r>
      <w:r w:rsidRPr="008D54EF">
        <w:rPr>
          <w:color w:val="000000"/>
        </w:rPr>
        <w:t>ч</w:t>
      </w:r>
      <w:r w:rsidRPr="008D54EF">
        <w:rPr>
          <w:color w:val="000000"/>
        </w:rPr>
        <w:t>ная</w:t>
      </w:r>
      <w:proofErr w:type="spellEnd"/>
      <w:r w:rsidRPr="008D54EF">
        <w:rPr>
          <w:color w:val="000000"/>
        </w:rPr>
        <w:t xml:space="preserve"> желтуха наблюдается при желчнокаменной болезни и новообразованиях </w:t>
      </w:r>
      <w:proofErr w:type="spellStart"/>
      <w:r w:rsidRPr="008D54EF">
        <w:rPr>
          <w:color w:val="000000"/>
        </w:rPr>
        <w:t>гепатопанкреатоду</w:t>
      </w:r>
      <w:r w:rsidRPr="008D54EF">
        <w:rPr>
          <w:color w:val="000000"/>
        </w:rPr>
        <w:t>о</w:t>
      </w:r>
      <w:r w:rsidRPr="008D54EF">
        <w:rPr>
          <w:color w:val="000000"/>
        </w:rPr>
        <w:t>денальной</w:t>
      </w:r>
      <w:proofErr w:type="spellEnd"/>
      <w:r w:rsidRPr="008D54EF">
        <w:rPr>
          <w:color w:val="000000"/>
        </w:rPr>
        <w:t xml:space="preserve"> зоны (</w:t>
      </w:r>
      <w:r w:rsidRPr="00F80219">
        <w:rPr>
          <w:color w:val="000000"/>
        </w:rPr>
        <w:t xml:space="preserve">рак головки поджелудочной железы и рак печени). Механическая желтуха может проявляться приступообразной болью в правом подреберье или верхней половине живота, </w:t>
      </w:r>
      <w:proofErr w:type="spellStart"/>
      <w:r w:rsidRPr="00F80219">
        <w:rPr>
          <w:color w:val="000000"/>
        </w:rPr>
        <w:t>ирр</w:t>
      </w:r>
      <w:r w:rsidRPr="00F80219">
        <w:rPr>
          <w:color w:val="000000"/>
        </w:rPr>
        <w:t>а</w:t>
      </w:r>
      <w:r w:rsidRPr="00F80219">
        <w:rPr>
          <w:color w:val="000000"/>
        </w:rPr>
        <w:t>диирующей</w:t>
      </w:r>
      <w:proofErr w:type="spellEnd"/>
      <w:r w:rsidRPr="00F80219">
        <w:rPr>
          <w:color w:val="000000"/>
        </w:rPr>
        <w:t xml:space="preserve"> в области правой лопатки и плеча, диспепсическими явлениями (рвота, тошнота, п</w:t>
      </w:r>
      <w:r w:rsidRPr="00F80219">
        <w:rPr>
          <w:color w:val="000000"/>
        </w:rPr>
        <w:t>о</w:t>
      </w:r>
      <w:r w:rsidRPr="00F80219">
        <w:rPr>
          <w:color w:val="000000"/>
        </w:rPr>
        <w:t xml:space="preserve">нос), снижением аппетита, похуданием, лихорадкой, кожным зудом. Зуд кожи возникает задолго до появления других симптомов, может быть упорным. При </w:t>
      </w:r>
      <w:proofErr w:type="spellStart"/>
      <w:r w:rsidRPr="00F80219">
        <w:rPr>
          <w:color w:val="000000"/>
        </w:rPr>
        <w:t>обтурации</w:t>
      </w:r>
      <w:proofErr w:type="spellEnd"/>
      <w:r w:rsidRPr="00F80219">
        <w:rPr>
          <w:color w:val="000000"/>
        </w:rPr>
        <w:t xml:space="preserve"> ниже впадения пузырного пр</w:t>
      </w:r>
      <w:r w:rsidRPr="00F80219">
        <w:rPr>
          <w:color w:val="000000"/>
        </w:rPr>
        <w:t>о</w:t>
      </w:r>
      <w:r w:rsidRPr="00F80219">
        <w:rPr>
          <w:color w:val="000000"/>
        </w:rPr>
        <w:t xml:space="preserve">тока в общий желчный проток может выявляться увеличение желчного пузыря (симптом </w:t>
      </w:r>
      <w:proofErr w:type="spellStart"/>
      <w:r w:rsidRPr="00F80219">
        <w:rPr>
          <w:color w:val="000000"/>
        </w:rPr>
        <w:t>Курву</w:t>
      </w:r>
      <w:r w:rsidRPr="00F80219">
        <w:rPr>
          <w:color w:val="000000"/>
        </w:rPr>
        <w:t>а</w:t>
      </w:r>
      <w:r w:rsidRPr="00F80219">
        <w:rPr>
          <w:color w:val="000000"/>
        </w:rPr>
        <w:t>зье</w:t>
      </w:r>
      <w:proofErr w:type="spellEnd"/>
      <w:r w:rsidRPr="00F80219">
        <w:rPr>
          <w:color w:val="000000"/>
        </w:rPr>
        <w:t xml:space="preserve">). Цвет мочи темный, кал обесцвечен. Для механической желтухи характерны высокая </w:t>
      </w:r>
      <w:proofErr w:type="spellStart"/>
      <w:r w:rsidRPr="00F80219">
        <w:rPr>
          <w:color w:val="000000"/>
        </w:rPr>
        <w:t>гиперб</w:t>
      </w:r>
      <w:r w:rsidRPr="00F80219">
        <w:rPr>
          <w:color w:val="000000"/>
        </w:rPr>
        <w:t>и</w:t>
      </w:r>
      <w:r w:rsidRPr="00F80219">
        <w:rPr>
          <w:color w:val="000000"/>
        </w:rPr>
        <w:t>лирубинемия</w:t>
      </w:r>
      <w:proofErr w:type="spellEnd"/>
      <w:r w:rsidRPr="00F80219">
        <w:rPr>
          <w:color w:val="000000"/>
        </w:rPr>
        <w:t xml:space="preserve"> за счет прямого билирубина, значительно повышенная активность щелочной фосф</w:t>
      </w:r>
      <w:r w:rsidRPr="00F80219">
        <w:rPr>
          <w:color w:val="000000"/>
        </w:rPr>
        <w:t>а</w:t>
      </w:r>
      <w:r w:rsidRPr="00F80219">
        <w:rPr>
          <w:color w:val="000000"/>
        </w:rPr>
        <w:t xml:space="preserve">тазы, </w:t>
      </w:r>
      <w:proofErr w:type="gramStart"/>
      <w:r w:rsidRPr="00F80219">
        <w:rPr>
          <w:color w:val="000000"/>
        </w:rPr>
        <w:t>при</w:t>
      </w:r>
      <w:proofErr w:type="gramEnd"/>
      <w:r w:rsidRPr="00F80219">
        <w:rPr>
          <w:color w:val="000000"/>
        </w:rPr>
        <w:t xml:space="preserve"> длительной </w:t>
      </w:r>
      <w:proofErr w:type="spellStart"/>
      <w:r w:rsidRPr="00F80219">
        <w:rPr>
          <w:color w:val="000000"/>
        </w:rPr>
        <w:t>обтурации</w:t>
      </w:r>
      <w:proofErr w:type="spellEnd"/>
      <w:r w:rsidRPr="00F80219">
        <w:rPr>
          <w:color w:val="000000"/>
        </w:rPr>
        <w:t xml:space="preserve"> — повышенная активность </w:t>
      </w:r>
      <w:proofErr w:type="spellStart"/>
      <w:r w:rsidRPr="00F80219">
        <w:rPr>
          <w:color w:val="000000"/>
        </w:rPr>
        <w:t>аминотрансфераз</w:t>
      </w:r>
      <w:proofErr w:type="spellEnd"/>
      <w:r w:rsidRPr="00F80219">
        <w:rPr>
          <w:color w:val="000000"/>
        </w:rPr>
        <w:t xml:space="preserve">, </w:t>
      </w:r>
      <w:proofErr w:type="spellStart"/>
      <w:r w:rsidRPr="00F80219">
        <w:rPr>
          <w:color w:val="000000"/>
        </w:rPr>
        <w:t>диспротеинемия</w:t>
      </w:r>
      <w:proofErr w:type="spellEnd"/>
      <w:r w:rsidRPr="00F80219">
        <w:rPr>
          <w:color w:val="000000"/>
        </w:rPr>
        <w:t xml:space="preserve">. Выделение </w:t>
      </w:r>
      <w:proofErr w:type="spellStart"/>
      <w:r w:rsidRPr="00F80219">
        <w:rPr>
          <w:color w:val="000000"/>
        </w:rPr>
        <w:t>уробилиновых</w:t>
      </w:r>
      <w:proofErr w:type="spellEnd"/>
      <w:r w:rsidRPr="00F80219">
        <w:rPr>
          <w:color w:val="000000"/>
        </w:rPr>
        <w:t xml:space="preserve"> тел с калом и мочой понижено или отсутствует, наблюдается билируб</w:t>
      </w:r>
      <w:r w:rsidRPr="00F80219">
        <w:rPr>
          <w:color w:val="000000"/>
        </w:rPr>
        <w:t>и</w:t>
      </w:r>
      <w:r w:rsidRPr="00F80219">
        <w:rPr>
          <w:color w:val="000000"/>
        </w:rPr>
        <w:t xml:space="preserve">нурия. При </w:t>
      </w:r>
      <w:proofErr w:type="gramStart"/>
      <w:r w:rsidRPr="00F80219">
        <w:rPr>
          <w:color w:val="000000"/>
        </w:rPr>
        <w:t>полной</w:t>
      </w:r>
      <w:proofErr w:type="gramEnd"/>
      <w:r w:rsidRPr="00F80219">
        <w:rPr>
          <w:color w:val="000000"/>
        </w:rPr>
        <w:t xml:space="preserve"> </w:t>
      </w:r>
      <w:proofErr w:type="spellStart"/>
      <w:r w:rsidRPr="00F80219">
        <w:rPr>
          <w:color w:val="000000"/>
        </w:rPr>
        <w:t>обтурации</w:t>
      </w:r>
      <w:proofErr w:type="spellEnd"/>
      <w:r w:rsidRPr="00F80219">
        <w:rPr>
          <w:color w:val="000000"/>
        </w:rPr>
        <w:t xml:space="preserve"> желчных путей дуоденальное содержимое обесцвечено.</w:t>
      </w:r>
    </w:p>
    <w:p w:rsidR="007713C2" w:rsidRDefault="00F80219" w:rsidP="00F80219">
      <w:pPr>
        <w:rPr>
          <w:noProof/>
          <w:color w:val="000000"/>
        </w:rPr>
      </w:pPr>
      <w:r w:rsidRPr="00D91C56">
        <w:rPr>
          <w:color w:val="000000"/>
        </w:rPr>
        <w:lastRenderedPageBreak/>
        <w:t xml:space="preserve"> </w:t>
      </w:r>
      <w:r w:rsidR="00866BA2">
        <w:rPr>
          <w:noProof/>
          <w:color w:val="000000"/>
        </w:rPr>
        <w:drawing>
          <wp:inline distT="0" distB="0" distL="0" distR="0">
            <wp:extent cx="5054600" cy="3619500"/>
            <wp:effectExtent l="19050" t="0" r="0" b="0"/>
            <wp:docPr id="1" name="Рисунок 1" descr="Описание: http://lechupechen.ru/wp-content/uploads/2014/12/%D0%A2%D0%B0%D0%B1%D0%BB%D0%B8%D1%86%D0%B0-%D1%80%D0%B0%D0%B7%D0%BB%D0%B8%D1%87%D0%B8%D0%B9-%D0%B2%D0%B8%D0%B4%D0%BE%D0%B2-%D0%B6%D0%B5%D0%BB%D1%82%D1%83%D1%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lechupechen.ru/wp-content/uploads/2014/12/%D0%A2%D0%B0%D0%B1%D0%BB%D0%B8%D1%86%D0%B0-%D1%80%D0%B0%D0%B7%D0%BB%D0%B8%D1%87%D0%B8%D0%B9-%D0%B2%D0%B8%D0%B4%D0%BE%D0%B2-%D0%B6%D0%B5%D0%BB%D1%82%D1%83%D1%8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219" w:rsidRDefault="00866BA2" w:rsidP="00F80219">
      <w:pPr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7100" cy="5334000"/>
            <wp:effectExtent l="19050" t="0" r="0" b="0"/>
            <wp:docPr id="2" name="Рисунок 6" descr="Описание: http://newsofmedik.ru/gepatit/wp-content/uploads/2015/06/61647-chistm-pe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newsofmedik.ru/gepatit/wp-content/uploads/2015/06/61647-chistm-pech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219" w:rsidRDefault="00F80219" w:rsidP="00F80219">
      <w:pPr>
        <w:rPr>
          <w:noProof/>
          <w:color w:val="000000"/>
        </w:rPr>
      </w:pPr>
    </w:p>
    <w:p w:rsidR="00F80219" w:rsidRDefault="00F80219" w:rsidP="00F80219">
      <w:pPr>
        <w:rPr>
          <w:noProof/>
          <w:color w:val="000000"/>
        </w:rPr>
      </w:pPr>
    </w:p>
    <w:p w:rsidR="00F80219" w:rsidRPr="00D91C56" w:rsidRDefault="00866BA2" w:rsidP="00F80219">
      <w:pPr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054600" cy="3619500"/>
            <wp:effectExtent l="19050" t="0" r="0" b="0"/>
            <wp:docPr id="3" name="Рисунок 1" descr="Описание: http://lechupechen.ru/wp-content/uploads/2014/12/%D0%A2%D0%B0%D0%B1%D0%BB%D0%B8%D1%86%D0%B0-%D1%80%D0%B0%D0%B7%D0%BB%D0%B8%D1%87%D0%B8%D0%B9-%D0%B2%D0%B8%D0%B4%D0%BE%D0%B2-%D0%B6%D0%B5%D0%BB%D1%82%D1%83%D1%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lechupechen.ru/wp-content/uploads/2014/12/%D0%A2%D0%B0%D0%B1%D0%BB%D0%B8%D1%86%D0%B0-%D1%80%D0%B0%D0%B7%D0%BB%D0%B8%D1%87%D0%B8%D0%B9-%D0%B2%D0%B8%D0%B4%D0%BE%D0%B2-%D0%B6%D0%B5%D0%BB%D1%82%D1%83%D1%8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EE1" w:rsidRDefault="008D3EE1" w:rsidP="008D3EE1">
      <w:pPr>
        <w:ind w:firstLine="709"/>
        <w:jc w:val="both"/>
      </w:pPr>
    </w:p>
    <w:p w:rsidR="00997702" w:rsidRDefault="00997702" w:rsidP="00997702">
      <w:pPr>
        <w:spacing w:before="100" w:beforeAutospacing="1" w:after="100" w:afterAutospacing="1"/>
      </w:pPr>
      <w:proofErr w:type="spellStart"/>
      <w:r w:rsidRPr="00415DB5">
        <w:t>Кожныи</w:t>
      </w:r>
      <w:proofErr w:type="spellEnd"/>
      <w:r w:rsidRPr="00415DB5">
        <w:t xml:space="preserve">̆ зуд – носит </w:t>
      </w:r>
      <w:proofErr w:type="spellStart"/>
      <w:r w:rsidRPr="00415DB5">
        <w:t>постоянныи</w:t>
      </w:r>
      <w:proofErr w:type="spellEnd"/>
      <w:r w:rsidRPr="00415DB5">
        <w:t xml:space="preserve">̆ характер, связан с увеличением </w:t>
      </w:r>
      <w:proofErr w:type="spellStart"/>
      <w:r w:rsidRPr="00415DB5">
        <w:t>концетрации</w:t>
      </w:r>
      <w:proofErr w:type="spellEnd"/>
      <w:r w:rsidRPr="00415DB5">
        <w:t xml:space="preserve"> желчных кислот в сыворотке крови и обусловлен раздражением ими </w:t>
      </w:r>
      <w:proofErr w:type="gramStart"/>
      <w:r w:rsidRPr="00415DB5">
        <w:t>со</w:t>
      </w:r>
      <w:proofErr w:type="gramEnd"/>
      <w:r w:rsidRPr="00415DB5">
        <w:t xml:space="preserve"> сочков кожи. </w:t>
      </w:r>
    </w:p>
    <w:p w:rsidR="00E24DB4" w:rsidRPr="0017326B" w:rsidRDefault="00E24DB4" w:rsidP="00E24DB4">
      <w:pPr>
        <w:jc w:val="center"/>
        <w:rPr>
          <w:b/>
          <w:color w:val="000000"/>
          <w:sz w:val="32"/>
          <w:szCs w:val="32"/>
        </w:rPr>
      </w:pPr>
      <w:r w:rsidRPr="0017326B">
        <w:rPr>
          <w:b/>
          <w:color w:val="000000"/>
          <w:sz w:val="32"/>
          <w:szCs w:val="32"/>
        </w:rPr>
        <w:t>Неотложная помощь при Желтухе</w:t>
      </w:r>
    </w:p>
    <w:p w:rsidR="00E24DB4" w:rsidRPr="00D91C56" w:rsidRDefault="00E24DB4" w:rsidP="00E24DB4">
      <w:pPr>
        <w:rPr>
          <w:color w:val="000000"/>
        </w:rPr>
      </w:pPr>
      <w:r>
        <w:rPr>
          <w:color w:val="000000"/>
        </w:rPr>
        <w:t xml:space="preserve">     </w:t>
      </w:r>
      <w:r w:rsidRPr="00D91C56">
        <w:rPr>
          <w:color w:val="000000"/>
        </w:rPr>
        <w:t xml:space="preserve">Неотложная </w:t>
      </w:r>
      <w:proofErr w:type="gramStart"/>
      <w:r w:rsidRPr="00D91C56">
        <w:rPr>
          <w:color w:val="000000"/>
        </w:rPr>
        <w:t>помощь</w:t>
      </w:r>
      <w:proofErr w:type="gramEnd"/>
      <w:r w:rsidRPr="00D91C56">
        <w:rPr>
          <w:color w:val="000000"/>
        </w:rPr>
        <w:t xml:space="preserve"> прежде всего необходима больным токсическим поражением печени. Она состоит в немедленном прекращении поступления токсического вещества в организм, быстром обезвреживании и удалении его (</w:t>
      </w:r>
      <w:proofErr w:type="spellStart"/>
      <w:r w:rsidRPr="00D91C56">
        <w:rPr>
          <w:color w:val="000000"/>
        </w:rPr>
        <w:t>антидотная</w:t>
      </w:r>
      <w:proofErr w:type="spellEnd"/>
      <w:r w:rsidRPr="00D91C56">
        <w:rPr>
          <w:color w:val="000000"/>
        </w:rPr>
        <w:t xml:space="preserve"> терапия).</w:t>
      </w:r>
    </w:p>
    <w:p w:rsidR="00E24DB4" w:rsidRPr="00D91C56" w:rsidRDefault="00E24DB4" w:rsidP="00E24DB4">
      <w:pPr>
        <w:rPr>
          <w:color w:val="000000"/>
        </w:rPr>
      </w:pPr>
      <w:r>
        <w:rPr>
          <w:color w:val="000000"/>
        </w:rPr>
        <w:t xml:space="preserve">      </w:t>
      </w:r>
      <w:r w:rsidRPr="00D91C56">
        <w:rPr>
          <w:color w:val="000000"/>
        </w:rPr>
        <w:t>Больным с механической желтухой при выраженной боли вводят подкожно 0,5-1 мл 0,1% ра</w:t>
      </w:r>
      <w:r w:rsidRPr="00D91C56">
        <w:rPr>
          <w:color w:val="000000"/>
        </w:rPr>
        <w:t>с</w:t>
      </w:r>
      <w:r w:rsidRPr="00D91C56">
        <w:rPr>
          <w:color w:val="000000"/>
        </w:rPr>
        <w:t xml:space="preserve">твора сульфата атропина и 1 мл 2% раствора папаверина. От введения препаратов группы морфина лучше воздержаться, чтобы не усилить спазм сфинктера </w:t>
      </w:r>
      <w:proofErr w:type="spellStart"/>
      <w:r w:rsidRPr="00D91C56">
        <w:rPr>
          <w:color w:val="000000"/>
        </w:rPr>
        <w:t>Одди</w:t>
      </w:r>
      <w:proofErr w:type="spellEnd"/>
      <w:r w:rsidRPr="00D91C56">
        <w:rPr>
          <w:color w:val="000000"/>
        </w:rPr>
        <w:t>.</w:t>
      </w:r>
    </w:p>
    <w:p w:rsidR="00E24DB4" w:rsidRPr="0017326B" w:rsidRDefault="00E24DB4" w:rsidP="00E24DB4">
      <w:pPr>
        <w:jc w:val="center"/>
        <w:rPr>
          <w:color w:val="000000"/>
          <w:sz w:val="28"/>
          <w:szCs w:val="28"/>
        </w:rPr>
      </w:pPr>
      <w:r w:rsidRPr="0017326B">
        <w:rPr>
          <w:b/>
          <w:bCs/>
          <w:color w:val="000000"/>
          <w:sz w:val="28"/>
          <w:szCs w:val="28"/>
        </w:rPr>
        <w:t>Госпитализация</w:t>
      </w:r>
    </w:p>
    <w:p w:rsidR="00E24DB4" w:rsidRPr="00D91C56" w:rsidRDefault="00E24DB4" w:rsidP="00E24DB4">
      <w:pPr>
        <w:rPr>
          <w:color w:val="000000"/>
        </w:rPr>
      </w:pPr>
      <w:r w:rsidRPr="00D91C56">
        <w:rPr>
          <w:color w:val="000000"/>
        </w:rPr>
        <w:t>Больного желтухой вследствие вирусного гепатита должна осуществляться в инфекц</w:t>
      </w:r>
      <w:r>
        <w:rPr>
          <w:color w:val="000000"/>
        </w:rPr>
        <w:t>ионное</w:t>
      </w:r>
      <w:r w:rsidRPr="00D91C56">
        <w:rPr>
          <w:color w:val="000000"/>
        </w:rPr>
        <w:t xml:space="preserve"> отд</w:t>
      </w:r>
      <w:r w:rsidRPr="00D91C56">
        <w:rPr>
          <w:color w:val="000000"/>
        </w:rPr>
        <w:t>е</w:t>
      </w:r>
      <w:r w:rsidRPr="00D91C56">
        <w:rPr>
          <w:color w:val="000000"/>
        </w:rPr>
        <w:t>ление.</w:t>
      </w:r>
    </w:p>
    <w:p w:rsidR="00E24DB4" w:rsidRPr="00D91C56" w:rsidRDefault="00E24DB4" w:rsidP="00E24DB4">
      <w:pPr>
        <w:rPr>
          <w:color w:val="000000"/>
        </w:rPr>
      </w:pPr>
      <w:r w:rsidRPr="00D91C56">
        <w:rPr>
          <w:color w:val="000000"/>
        </w:rPr>
        <w:t>Больного механической желтухой направляют в хирургический стационар для обследования и р</w:t>
      </w:r>
      <w:r w:rsidRPr="00D91C56">
        <w:rPr>
          <w:color w:val="000000"/>
        </w:rPr>
        <w:t>е</w:t>
      </w:r>
      <w:r w:rsidRPr="00D91C56">
        <w:rPr>
          <w:color w:val="000000"/>
        </w:rPr>
        <w:t>шения вопроса об оперативном лечении.</w:t>
      </w:r>
    </w:p>
    <w:p w:rsidR="00E24DB4" w:rsidRPr="00D91C56" w:rsidRDefault="00E24DB4" w:rsidP="00E24DB4">
      <w:pPr>
        <w:rPr>
          <w:color w:val="000000"/>
        </w:rPr>
      </w:pPr>
      <w:proofErr w:type="gramStart"/>
      <w:r w:rsidRPr="00D91C56">
        <w:rPr>
          <w:color w:val="000000"/>
        </w:rPr>
        <w:t xml:space="preserve">Больных гемолитической желтухой со </w:t>
      </w:r>
      <w:proofErr w:type="spellStart"/>
      <w:r w:rsidRPr="00D91C56">
        <w:rPr>
          <w:color w:val="000000"/>
        </w:rPr>
        <w:t>спленомегалией</w:t>
      </w:r>
      <w:proofErr w:type="spellEnd"/>
      <w:r w:rsidRPr="00D91C56">
        <w:rPr>
          <w:color w:val="000000"/>
        </w:rPr>
        <w:t xml:space="preserve"> направляют на лечение в терапевтической стационар.</w:t>
      </w:r>
      <w:proofErr w:type="gramEnd"/>
    </w:p>
    <w:p w:rsidR="00E24DB4" w:rsidRPr="00D91C56" w:rsidRDefault="00E24DB4" w:rsidP="00E24DB4">
      <w:pPr>
        <w:rPr>
          <w:color w:val="000000"/>
        </w:rPr>
      </w:pPr>
      <w:r w:rsidRPr="00D91C56">
        <w:rPr>
          <w:color w:val="000000"/>
        </w:rPr>
        <w:t xml:space="preserve">При хронических заболеваниях печени стабильная желтуха </w:t>
      </w:r>
      <w:proofErr w:type="spellStart"/>
      <w:r w:rsidRPr="00D91C56">
        <w:rPr>
          <w:color w:val="000000"/>
        </w:rPr>
        <w:t>прогностически</w:t>
      </w:r>
      <w:proofErr w:type="spellEnd"/>
      <w:r w:rsidRPr="00D91C56">
        <w:rPr>
          <w:color w:val="000000"/>
        </w:rPr>
        <w:t xml:space="preserve"> неблагоприятна, так как является признаком функциональной недостаточности печени.</w:t>
      </w:r>
    </w:p>
    <w:p w:rsidR="00E24DB4" w:rsidRPr="00D91C56" w:rsidRDefault="00E24DB4" w:rsidP="00E24DB4">
      <w:pPr>
        <w:rPr>
          <w:color w:val="000000"/>
        </w:rPr>
      </w:pPr>
      <w:r w:rsidRPr="00D91C56">
        <w:rPr>
          <w:color w:val="000000"/>
        </w:rPr>
        <w:t xml:space="preserve">Всем больным хроническими заболеваниями печени с упорной печеночно-клеточной или </w:t>
      </w:r>
      <w:proofErr w:type="spellStart"/>
      <w:r w:rsidRPr="00D91C56">
        <w:rPr>
          <w:color w:val="000000"/>
        </w:rPr>
        <w:t>холест</w:t>
      </w:r>
      <w:r w:rsidRPr="00D91C56">
        <w:rPr>
          <w:color w:val="000000"/>
        </w:rPr>
        <w:t>а</w:t>
      </w:r>
      <w:r w:rsidRPr="00D91C56">
        <w:rPr>
          <w:color w:val="000000"/>
        </w:rPr>
        <w:t>тической</w:t>
      </w:r>
      <w:proofErr w:type="spellEnd"/>
      <w:r w:rsidRPr="00D91C56">
        <w:rPr>
          <w:color w:val="000000"/>
        </w:rPr>
        <w:t xml:space="preserve"> желтухой показана плановая госпитализация в терапевтическое отделение.</w:t>
      </w:r>
    </w:p>
    <w:p w:rsidR="00E24DB4" w:rsidRPr="0017326B" w:rsidRDefault="00E24DB4" w:rsidP="00E24DB4">
      <w:pPr>
        <w:jc w:val="center"/>
        <w:rPr>
          <w:b/>
          <w:bCs/>
          <w:color w:val="000000"/>
          <w:sz w:val="32"/>
          <w:szCs w:val="32"/>
        </w:rPr>
      </w:pPr>
      <w:r w:rsidRPr="0017326B">
        <w:rPr>
          <w:b/>
          <w:bCs/>
          <w:color w:val="000000"/>
          <w:sz w:val="32"/>
          <w:szCs w:val="32"/>
        </w:rPr>
        <w:t>Печеночная недостаточность</w:t>
      </w:r>
    </w:p>
    <w:p w:rsidR="00E24DB4" w:rsidRDefault="00E24DB4" w:rsidP="00E24DB4">
      <w:pPr>
        <w:rPr>
          <w:color w:val="000000"/>
        </w:rPr>
      </w:pPr>
      <w:r>
        <w:rPr>
          <w:color w:val="000000"/>
        </w:rPr>
        <w:t>П</w:t>
      </w:r>
      <w:r w:rsidRPr="00D91C56">
        <w:rPr>
          <w:color w:val="000000"/>
        </w:rPr>
        <w:t>од печеночной недостаточностью следует понимать клинический синдром, возникший в результ</w:t>
      </w:r>
      <w:r w:rsidRPr="00D91C56">
        <w:rPr>
          <w:color w:val="000000"/>
        </w:rPr>
        <w:t>а</w:t>
      </w:r>
      <w:r w:rsidRPr="00D91C56">
        <w:rPr>
          <w:color w:val="000000"/>
        </w:rPr>
        <w:t xml:space="preserve">те срыва компенсаторных возможностей печени. При этом печень не в состоянии обеспечить </w:t>
      </w:r>
      <w:proofErr w:type="spellStart"/>
      <w:proofErr w:type="gramStart"/>
      <w:r w:rsidRPr="00D91C56">
        <w:rPr>
          <w:color w:val="000000"/>
        </w:rPr>
        <w:t>п</w:t>
      </w:r>
      <w:r w:rsidRPr="00D91C56">
        <w:rPr>
          <w:color w:val="000000"/>
        </w:rPr>
        <w:t>о</w:t>
      </w:r>
      <w:r w:rsidRPr="00D91C56">
        <w:rPr>
          <w:color w:val="000000"/>
        </w:rPr>
        <w:t>требнос</w:t>
      </w:r>
      <w:r>
        <w:rPr>
          <w:color w:val="000000"/>
        </w:rPr>
        <w:t>-</w:t>
      </w:r>
      <w:r w:rsidRPr="00D91C56">
        <w:rPr>
          <w:color w:val="000000"/>
        </w:rPr>
        <w:t>ти</w:t>
      </w:r>
      <w:proofErr w:type="spellEnd"/>
      <w:proofErr w:type="gramEnd"/>
      <w:r w:rsidRPr="00D91C56">
        <w:rPr>
          <w:color w:val="000000"/>
        </w:rPr>
        <w:t xml:space="preserve"> организма в обмене веществ и сохранить постоянство внутренней среды.</w:t>
      </w:r>
    </w:p>
    <w:p w:rsidR="00E24DB4" w:rsidRPr="00D91C56" w:rsidRDefault="00E24DB4" w:rsidP="00E24DB4">
      <w:pPr>
        <w:rPr>
          <w:color w:val="000000"/>
        </w:rPr>
      </w:pPr>
      <w:r w:rsidRPr="0017326B">
        <w:rPr>
          <w:b/>
          <w:color w:val="000000"/>
        </w:rPr>
        <w:t>Причинами развития печеночной недостаточности</w:t>
      </w:r>
      <w:r w:rsidRPr="00D91C56">
        <w:rPr>
          <w:color w:val="000000"/>
        </w:rPr>
        <w:t xml:space="preserve"> могут быть следующие состояния:</w:t>
      </w:r>
    </w:p>
    <w:p w:rsidR="00E24DB4" w:rsidRPr="00D91C56" w:rsidRDefault="00E24DB4" w:rsidP="00E24DB4">
      <w:pPr>
        <w:rPr>
          <w:color w:val="000000"/>
        </w:rPr>
      </w:pPr>
      <w:r w:rsidRPr="00D91C56">
        <w:rPr>
          <w:color w:val="000000"/>
        </w:rPr>
        <w:t>• Заболевания печени (острый и хронический гепатит, портальный и цилиарный </w:t>
      </w:r>
      <w:hyperlink r:id="rId10" w:history="1">
        <w:r w:rsidRPr="00D91C56">
          <w:rPr>
            <w:rStyle w:val="af"/>
            <w:color w:val="000000"/>
          </w:rPr>
          <w:t>цирроз печ</w:t>
        </w:r>
        <w:r w:rsidRPr="00D91C56">
          <w:rPr>
            <w:rStyle w:val="af"/>
            <w:color w:val="000000"/>
          </w:rPr>
          <w:t>е</w:t>
        </w:r>
        <w:r w:rsidRPr="00D91C56">
          <w:rPr>
            <w:rStyle w:val="af"/>
            <w:color w:val="000000"/>
          </w:rPr>
          <w:t>ни</w:t>
        </w:r>
      </w:hyperlink>
      <w:r w:rsidRPr="00D91C56">
        <w:rPr>
          <w:color w:val="000000"/>
        </w:rPr>
        <w:t>, </w:t>
      </w:r>
      <w:hyperlink r:id="rId11" w:history="1">
        <w:r w:rsidRPr="00D91C56">
          <w:rPr>
            <w:rStyle w:val="af"/>
            <w:color w:val="000000"/>
          </w:rPr>
          <w:t>злокачественные новообразования</w:t>
        </w:r>
      </w:hyperlink>
      <w:r w:rsidRPr="00D91C56">
        <w:rPr>
          <w:color w:val="000000"/>
        </w:rPr>
        <w:t>, эхинококк и другие);</w:t>
      </w:r>
      <w:r w:rsidRPr="00D91C56">
        <w:rPr>
          <w:color w:val="000000"/>
        </w:rPr>
        <w:br/>
        <w:t>• Обструкция желчных протоков, приводящая к повышению давления желчной гипертензии, кот</w:t>
      </w:r>
      <w:r w:rsidRPr="00D91C56">
        <w:rPr>
          <w:color w:val="000000"/>
        </w:rPr>
        <w:t>о</w:t>
      </w:r>
      <w:r w:rsidRPr="00D91C56">
        <w:rPr>
          <w:color w:val="000000"/>
        </w:rPr>
        <w:t xml:space="preserve">рая нарушает </w:t>
      </w:r>
      <w:proofErr w:type="spellStart"/>
      <w:r w:rsidRPr="00D91C56">
        <w:rPr>
          <w:color w:val="000000"/>
        </w:rPr>
        <w:t>лимф</w:t>
      </w:r>
      <w:proofErr w:type="gramStart"/>
      <w:r w:rsidRPr="00D91C56">
        <w:rPr>
          <w:color w:val="000000"/>
        </w:rPr>
        <w:t>о</w:t>
      </w:r>
      <w:proofErr w:type="spellEnd"/>
      <w:r w:rsidRPr="00D91C56">
        <w:rPr>
          <w:color w:val="000000"/>
        </w:rPr>
        <w:t>-</w:t>
      </w:r>
      <w:proofErr w:type="gramEnd"/>
      <w:r w:rsidRPr="00D91C56">
        <w:rPr>
          <w:color w:val="000000"/>
        </w:rPr>
        <w:t xml:space="preserve"> и кровообращение в печени и приводит к развитию дистрофических измен</w:t>
      </w:r>
      <w:r w:rsidRPr="00D91C56">
        <w:rPr>
          <w:color w:val="000000"/>
        </w:rPr>
        <w:t>е</w:t>
      </w:r>
      <w:r w:rsidRPr="00D91C56">
        <w:rPr>
          <w:color w:val="000000"/>
        </w:rPr>
        <w:t xml:space="preserve">ний в </w:t>
      </w:r>
      <w:proofErr w:type="spellStart"/>
      <w:r w:rsidRPr="00D91C56">
        <w:rPr>
          <w:color w:val="000000"/>
        </w:rPr>
        <w:t>гепатоцитах</w:t>
      </w:r>
      <w:proofErr w:type="spellEnd"/>
      <w:r w:rsidRPr="00D91C56">
        <w:rPr>
          <w:color w:val="000000"/>
        </w:rPr>
        <w:t xml:space="preserve"> (клетки печени);</w:t>
      </w:r>
      <w:r w:rsidRPr="00D91C56">
        <w:rPr>
          <w:color w:val="000000"/>
        </w:rPr>
        <w:br/>
      </w:r>
      <w:r w:rsidRPr="00D91C56">
        <w:rPr>
          <w:color w:val="000000"/>
        </w:rPr>
        <w:lastRenderedPageBreak/>
        <w:t>• Заболевания других органов и систем – </w:t>
      </w:r>
      <w:hyperlink r:id="rId12" w:history="1">
        <w:r w:rsidRPr="00D91C56">
          <w:rPr>
            <w:rStyle w:val="af"/>
            <w:color w:val="000000"/>
          </w:rPr>
          <w:t>сердца, сосудов,</w:t>
        </w:r>
      </w:hyperlink>
      <w:r w:rsidRPr="00D91C56">
        <w:rPr>
          <w:color w:val="000000"/>
        </w:rPr>
        <w:t> </w:t>
      </w:r>
      <w:hyperlink r:id="rId13" w:history="1">
        <w:r w:rsidRPr="00D91C56">
          <w:rPr>
            <w:rStyle w:val="af"/>
            <w:color w:val="000000"/>
          </w:rPr>
          <w:t>эндокринных желез</w:t>
        </w:r>
      </w:hyperlink>
      <w:r w:rsidRPr="00D91C56">
        <w:rPr>
          <w:color w:val="000000"/>
        </w:rPr>
        <w:t>, </w:t>
      </w:r>
      <w:hyperlink r:id="rId14" w:history="1">
        <w:r w:rsidRPr="00D91C56">
          <w:rPr>
            <w:rStyle w:val="af"/>
            <w:color w:val="000000"/>
          </w:rPr>
          <w:t>инфекционные</w:t>
        </w:r>
      </w:hyperlink>
      <w:r w:rsidRPr="00D91C56">
        <w:rPr>
          <w:color w:val="000000"/>
        </w:rPr>
        <w:t> и а</w:t>
      </w:r>
      <w:r w:rsidRPr="00D91C56">
        <w:rPr>
          <w:color w:val="000000"/>
        </w:rPr>
        <w:t>у</w:t>
      </w:r>
      <w:r w:rsidRPr="00D91C56">
        <w:rPr>
          <w:color w:val="000000"/>
        </w:rPr>
        <w:t>тоиммунные заболевания;</w:t>
      </w:r>
      <w:r w:rsidRPr="00D91C56">
        <w:rPr>
          <w:color w:val="000000"/>
        </w:rPr>
        <w:br/>
        <w:t xml:space="preserve">• Отравление </w:t>
      </w:r>
      <w:proofErr w:type="spellStart"/>
      <w:r w:rsidRPr="00D91C56">
        <w:rPr>
          <w:color w:val="000000"/>
        </w:rPr>
        <w:t>гепатотоксичными</w:t>
      </w:r>
      <w:proofErr w:type="spellEnd"/>
      <w:r w:rsidRPr="00D91C56">
        <w:rPr>
          <w:color w:val="000000"/>
        </w:rPr>
        <w:t xml:space="preserve"> веществами (лекарственными препаратами, ядовитые грибы, д</w:t>
      </w:r>
      <w:r w:rsidRPr="00D91C56">
        <w:rPr>
          <w:color w:val="000000"/>
        </w:rPr>
        <w:t>и</w:t>
      </w:r>
      <w:r w:rsidRPr="00D91C56">
        <w:rPr>
          <w:color w:val="000000"/>
        </w:rPr>
        <w:t xml:space="preserve">хлорэтан, суррогаты алкоголя, антибиотики, </w:t>
      </w:r>
      <w:proofErr w:type="spellStart"/>
      <w:r w:rsidRPr="00D91C56">
        <w:rPr>
          <w:color w:val="000000"/>
        </w:rPr>
        <w:t>аминазин</w:t>
      </w:r>
      <w:proofErr w:type="spellEnd"/>
      <w:r w:rsidRPr="00D91C56">
        <w:rPr>
          <w:color w:val="000000"/>
        </w:rPr>
        <w:t>, сульфаниламиды.</w:t>
      </w:r>
      <w:proofErr w:type="gramStart"/>
      <w:r w:rsidRPr="00D91C56">
        <w:rPr>
          <w:color w:val="000000"/>
        </w:rPr>
        <w:t xml:space="preserve"> )</w:t>
      </w:r>
      <w:proofErr w:type="gramEnd"/>
      <w:r w:rsidRPr="00D91C56">
        <w:rPr>
          <w:color w:val="000000"/>
        </w:rPr>
        <w:t>;</w:t>
      </w:r>
      <w:r w:rsidRPr="00D91C56">
        <w:rPr>
          <w:color w:val="000000"/>
        </w:rPr>
        <w:br/>
        <w:t>• Экстремальные воздействия на организм (обширные </w:t>
      </w:r>
      <w:hyperlink r:id="rId15" w:history="1">
        <w:r w:rsidRPr="00D91C56">
          <w:rPr>
            <w:rStyle w:val="af"/>
            <w:color w:val="000000"/>
          </w:rPr>
          <w:t>травмы</w:t>
        </w:r>
      </w:hyperlink>
      <w:r w:rsidRPr="00D91C56">
        <w:rPr>
          <w:color w:val="000000"/>
        </w:rPr>
        <w:t>, ожоги, травматический шок, масси</w:t>
      </w:r>
      <w:r w:rsidRPr="00D91C56">
        <w:rPr>
          <w:color w:val="000000"/>
        </w:rPr>
        <w:t>в</w:t>
      </w:r>
      <w:r w:rsidRPr="00D91C56">
        <w:rPr>
          <w:color w:val="000000"/>
        </w:rPr>
        <w:t xml:space="preserve">ная кровопотеря, массивные переливания крови, </w:t>
      </w:r>
      <w:proofErr w:type="spellStart"/>
      <w:r w:rsidRPr="00D91C56">
        <w:rPr>
          <w:color w:val="000000"/>
        </w:rPr>
        <w:t>аллергизация</w:t>
      </w:r>
      <w:proofErr w:type="spellEnd"/>
      <w:r w:rsidRPr="00D91C56">
        <w:rPr>
          <w:color w:val="000000"/>
        </w:rPr>
        <w:t>, септический шок).</w:t>
      </w:r>
    </w:p>
    <w:p w:rsidR="00E24DB4" w:rsidRPr="00D91C56" w:rsidRDefault="00E24DB4" w:rsidP="00E24DB4">
      <w:pPr>
        <w:jc w:val="center"/>
        <w:rPr>
          <w:b/>
          <w:bCs/>
          <w:color w:val="000000"/>
        </w:rPr>
      </w:pPr>
      <w:r w:rsidRPr="00D91C56">
        <w:rPr>
          <w:b/>
          <w:bCs/>
          <w:color w:val="000000"/>
        </w:rPr>
        <w:t>Симптомы печеночной недостаточности</w:t>
      </w:r>
    </w:p>
    <w:p w:rsidR="00E24DB4" w:rsidRPr="00D91C56" w:rsidRDefault="00E24DB4" w:rsidP="00E24DB4">
      <w:pPr>
        <w:rPr>
          <w:color w:val="000000"/>
        </w:rPr>
      </w:pPr>
      <w:r w:rsidRPr="00D91C56">
        <w:rPr>
          <w:color w:val="000000"/>
        </w:rPr>
        <w:t>В клинической картине печеночной недостаточности выделяют два основных момента, которые влияют на ее проявления.</w:t>
      </w:r>
    </w:p>
    <w:p w:rsidR="00E24DB4" w:rsidRPr="00D91C56" w:rsidRDefault="00E24DB4" w:rsidP="00E24DB4">
      <w:pPr>
        <w:rPr>
          <w:color w:val="000000"/>
        </w:rPr>
      </w:pPr>
      <w:r w:rsidRPr="00D91C56">
        <w:rPr>
          <w:color w:val="000000"/>
        </w:rPr>
        <w:t>Это </w:t>
      </w:r>
      <w:r w:rsidRPr="00D91C56">
        <w:rPr>
          <w:b/>
          <w:bCs/>
          <w:color w:val="000000"/>
        </w:rPr>
        <w:t xml:space="preserve">синдром </w:t>
      </w:r>
      <w:proofErr w:type="spellStart"/>
      <w:r w:rsidRPr="00D91C56">
        <w:rPr>
          <w:b/>
          <w:bCs/>
          <w:color w:val="000000"/>
        </w:rPr>
        <w:t>холестаза</w:t>
      </w:r>
      <w:proofErr w:type="spellEnd"/>
      <w:r w:rsidRPr="00D91C56">
        <w:rPr>
          <w:color w:val="000000"/>
        </w:rPr>
        <w:t xml:space="preserve"> – возникает из-за внутрипеченочных нарушений </w:t>
      </w:r>
      <w:proofErr w:type="spellStart"/>
      <w:r w:rsidRPr="00D91C56">
        <w:rPr>
          <w:color w:val="000000"/>
        </w:rPr>
        <w:t>желчевыведения</w:t>
      </w:r>
      <w:proofErr w:type="spellEnd"/>
      <w:r w:rsidRPr="00D91C56">
        <w:rPr>
          <w:color w:val="000000"/>
        </w:rPr>
        <w:t xml:space="preserve"> или </w:t>
      </w:r>
      <w:proofErr w:type="spellStart"/>
      <w:proofErr w:type="gramStart"/>
      <w:r w:rsidRPr="00D91C56">
        <w:rPr>
          <w:color w:val="000000"/>
        </w:rPr>
        <w:t>вн</w:t>
      </w:r>
      <w:r w:rsidRPr="00D91C56">
        <w:rPr>
          <w:color w:val="000000"/>
        </w:rPr>
        <w:t>е</w:t>
      </w:r>
      <w:r w:rsidRPr="00D91C56">
        <w:rPr>
          <w:color w:val="000000"/>
        </w:rPr>
        <w:t>пе</w:t>
      </w:r>
      <w:r>
        <w:rPr>
          <w:color w:val="000000"/>
        </w:rPr>
        <w:t>-</w:t>
      </w:r>
      <w:r w:rsidRPr="00D91C56">
        <w:rPr>
          <w:color w:val="000000"/>
        </w:rPr>
        <w:t>ченочной</w:t>
      </w:r>
      <w:proofErr w:type="spellEnd"/>
      <w:proofErr w:type="gramEnd"/>
      <w:r w:rsidRPr="00D91C56">
        <w:rPr>
          <w:color w:val="000000"/>
        </w:rPr>
        <w:t xml:space="preserve"> закупорки желчевыводящих протоков. В данном случае желтуха обусловлена </w:t>
      </w:r>
      <w:proofErr w:type="gramStart"/>
      <w:r w:rsidRPr="00D91C56">
        <w:rPr>
          <w:color w:val="000000"/>
        </w:rPr>
        <w:t>большим</w:t>
      </w:r>
      <w:proofErr w:type="gramEnd"/>
      <w:r w:rsidRPr="00D91C56">
        <w:rPr>
          <w:color w:val="000000"/>
        </w:rPr>
        <w:t xml:space="preserve"> </w:t>
      </w:r>
      <w:proofErr w:type="spellStart"/>
      <w:r w:rsidRPr="00D91C56">
        <w:rPr>
          <w:color w:val="000000"/>
        </w:rPr>
        <w:t>ко</w:t>
      </w:r>
      <w:r>
        <w:rPr>
          <w:color w:val="000000"/>
        </w:rPr>
        <w:t>-</w:t>
      </w:r>
      <w:r w:rsidRPr="00D91C56">
        <w:rPr>
          <w:color w:val="000000"/>
        </w:rPr>
        <w:t>личеством</w:t>
      </w:r>
      <w:proofErr w:type="spellEnd"/>
      <w:r w:rsidRPr="00D91C56">
        <w:rPr>
          <w:color w:val="000000"/>
        </w:rPr>
        <w:t xml:space="preserve"> связанного билирубина (один из показателей биохимического анализа крови).</w:t>
      </w:r>
      <w:r w:rsidRPr="0017326B">
        <w:rPr>
          <w:color w:val="000000"/>
        </w:rPr>
        <w:t xml:space="preserve"> </w:t>
      </w:r>
      <w:proofErr w:type="spellStart"/>
      <w:r>
        <w:rPr>
          <w:color w:val="000000"/>
        </w:rPr>
        <w:t>Хол</w:t>
      </w:r>
      <w:r>
        <w:rPr>
          <w:color w:val="000000"/>
        </w:rPr>
        <w:t>е</w:t>
      </w:r>
      <w:r>
        <w:rPr>
          <w:color w:val="000000"/>
        </w:rPr>
        <w:t>стаз</w:t>
      </w:r>
      <w:proofErr w:type="spellEnd"/>
      <w:r>
        <w:rPr>
          <w:color w:val="000000"/>
        </w:rPr>
        <w:t xml:space="preserve"> </w:t>
      </w:r>
      <w:r w:rsidRPr="00D91C56">
        <w:rPr>
          <w:color w:val="000000"/>
        </w:rPr>
        <w:t xml:space="preserve">обуславливает появление </w:t>
      </w:r>
      <w:r>
        <w:rPr>
          <w:color w:val="000000"/>
        </w:rPr>
        <w:t>желтухи</w:t>
      </w:r>
      <w:r w:rsidRPr="00D91C56">
        <w:rPr>
          <w:color w:val="000000"/>
        </w:rPr>
        <w:t>. Она может иметь различный по интенсивности цвет от з</w:t>
      </w:r>
      <w:r w:rsidRPr="00D91C56">
        <w:rPr>
          <w:color w:val="000000"/>
        </w:rPr>
        <w:t>е</w:t>
      </w:r>
      <w:r w:rsidRPr="00D91C56">
        <w:rPr>
          <w:color w:val="000000"/>
        </w:rPr>
        <w:t xml:space="preserve">леных </w:t>
      </w:r>
      <w:proofErr w:type="spellStart"/>
      <w:proofErr w:type="gramStart"/>
      <w:r w:rsidRPr="00D91C56">
        <w:rPr>
          <w:color w:val="000000"/>
        </w:rPr>
        <w:t>от</w:t>
      </w:r>
      <w:r>
        <w:rPr>
          <w:color w:val="000000"/>
        </w:rPr>
        <w:t>-</w:t>
      </w:r>
      <w:r w:rsidRPr="00D91C56">
        <w:rPr>
          <w:color w:val="000000"/>
        </w:rPr>
        <w:t>тенков</w:t>
      </w:r>
      <w:proofErr w:type="spellEnd"/>
      <w:proofErr w:type="gramEnd"/>
      <w:r w:rsidRPr="00D91C56">
        <w:rPr>
          <w:color w:val="000000"/>
        </w:rPr>
        <w:t xml:space="preserve"> до оранжевых и зависит от уровня обструкции  желчевыводящих путей. Желтухи может и не быть при выражен</w:t>
      </w:r>
      <w:proofErr w:type="gramStart"/>
      <w:r>
        <w:rPr>
          <w:color w:val="000000"/>
        </w:rPr>
        <w:t>.</w:t>
      </w:r>
      <w:proofErr w:type="gramEnd"/>
      <w:r w:rsidRPr="00D91C56">
        <w:rPr>
          <w:color w:val="000000"/>
        </w:rPr>
        <w:t xml:space="preserve"> </w:t>
      </w:r>
      <w:proofErr w:type="gramStart"/>
      <w:r w:rsidRPr="00D91C56">
        <w:rPr>
          <w:color w:val="000000"/>
        </w:rPr>
        <w:t>д</w:t>
      </w:r>
      <w:proofErr w:type="gramEnd"/>
      <w:r w:rsidRPr="00D91C56">
        <w:rPr>
          <w:color w:val="000000"/>
        </w:rPr>
        <w:t>лительном процессе, когда острая стадия медленно перетекает в  хроническую. </w:t>
      </w:r>
    </w:p>
    <w:p w:rsidR="00E24DB4" w:rsidRPr="00D91C56" w:rsidRDefault="00E24DB4" w:rsidP="00E24DB4">
      <w:pPr>
        <w:rPr>
          <w:color w:val="000000"/>
        </w:rPr>
      </w:pPr>
      <w:r w:rsidRPr="00D91C56">
        <w:rPr>
          <w:b/>
          <w:bCs/>
          <w:color w:val="000000"/>
        </w:rPr>
        <w:t>Синдром печеночно-клеточной недостаточности</w:t>
      </w:r>
      <w:r w:rsidRPr="00D91C56">
        <w:rPr>
          <w:color w:val="000000"/>
        </w:rPr>
        <w:t>. Данный синдром возникает при неспособности клеток печени выполнять свою функцию. В них происходит ряд изменений и клетки разрушаются, вследствие чего в кровь попадает большое количество внутриклеточных компонентов. Именно по ним судят о выраженности патологического процесса в печени. </w:t>
      </w:r>
      <w:r w:rsidRPr="00D91C56">
        <w:rPr>
          <w:b/>
          <w:bCs/>
          <w:color w:val="000000"/>
        </w:rPr>
        <w:t xml:space="preserve">Некроз печеночной </w:t>
      </w:r>
      <w:proofErr w:type="gramStart"/>
      <w:r w:rsidRPr="00D91C56">
        <w:rPr>
          <w:b/>
          <w:bCs/>
          <w:color w:val="000000"/>
        </w:rPr>
        <w:t>тк</w:t>
      </w:r>
      <w:r w:rsidRPr="00D91C56">
        <w:rPr>
          <w:b/>
          <w:bCs/>
          <w:color w:val="000000"/>
        </w:rPr>
        <w:t>а</w:t>
      </w:r>
      <w:r w:rsidRPr="00D91C56">
        <w:rPr>
          <w:b/>
          <w:bCs/>
          <w:color w:val="000000"/>
        </w:rPr>
        <w:t>ни</w:t>
      </w:r>
      <w:proofErr w:type="gramEnd"/>
      <w:r w:rsidRPr="00D91C56">
        <w:rPr>
          <w:color w:val="000000"/>
        </w:rPr>
        <w:t> приводящий к гибели клеток обуславливает тяжелое состояние пациента, выраже</w:t>
      </w:r>
      <w:r w:rsidRPr="00D91C56">
        <w:rPr>
          <w:color w:val="000000"/>
        </w:rPr>
        <w:t>н</w:t>
      </w:r>
      <w:r w:rsidRPr="00D91C56">
        <w:rPr>
          <w:color w:val="000000"/>
        </w:rPr>
        <w:t>ную </w:t>
      </w:r>
      <w:r w:rsidRPr="00D91C56">
        <w:rPr>
          <w:b/>
          <w:bCs/>
          <w:color w:val="000000"/>
        </w:rPr>
        <w:t>лихорадку</w:t>
      </w:r>
      <w:r w:rsidRPr="00D91C56">
        <w:rPr>
          <w:color w:val="000000"/>
        </w:rPr>
        <w:t xml:space="preserve">. За счет </w:t>
      </w:r>
      <w:proofErr w:type="spellStart"/>
      <w:proofErr w:type="gramStart"/>
      <w:r w:rsidRPr="00D91C56">
        <w:rPr>
          <w:color w:val="000000"/>
        </w:rPr>
        <w:t>оте</w:t>
      </w:r>
      <w:r>
        <w:rPr>
          <w:color w:val="000000"/>
        </w:rPr>
        <w:t>-</w:t>
      </w:r>
      <w:r w:rsidRPr="00D91C56">
        <w:rPr>
          <w:color w:val="000000"/>
        </w:rPr>
        <w:t>ка</w:t>
      </w:r>
      <w:proofErr w:type="spellEnd"/>
      <w:proofErr w:type="gramEnd"/>
      <w:r w:rsidRPr="00D91C56">
        <w:rPr>
          <w:color w:val="000000"/>
        </w:rPr>
        <w:t> </w:t>
      </w:r>
      <w:r w:rsidRPr="00D91C56">
        <w:rPr>
          <w:b/>
          <w:bCs/>
          <w:color w:val="000000"/>
        </w:rPr>
        <w:t>увеличивается размер пораженной печени</w:t>
      </w:r>
      <w:r w:rsidRPr="00D91C56">
        <w:rPr>
          <w:color w:val="000000"/>
        </w:rPr>
        <w:t>, появляе</w:t>
      </w:r>
      <w:r w:rsidRPr="00D91C56">
        <w:rPr>
          <w:color w:val="000000"/>
        </w:rPr>
        <w:t>т</w:t>
      </w:r>
      <w:r w:rsidRPr="00D91C56">
        <w:rPr>
          <w:color w:val="000000"/>
        </w:rPr>
        <w:t>ся </w:t>
      </w:r>
      <w:r w:rsidRPr="00D91C56">
        <w:rPr>
          <w:b/>
          <w:bCs/>
          <w:color w:val="000000"/>
        </w:rPr>
        <w:t>обесцвеченный стул</w:t>
      </w:r>
      <w:r w:rsidRPr="00D91C56">
        <w:rPr>
          <w:color w:val="000000"/>
        </w:rPr>
        <w:t xml:space="preserve">. Со стороны </w:t>
      </w:r>
      <w:proofErr w:type="spellStart"/>
      <w:r w:rsidRPr="00D91C56">
        <w:rPr>
          <w:color w:val="000000"/>
        </w:rPr>
        <w:t>сердеч</w:t>
      </w:r>
      <w:r>
        <w:rPr>
          <w:color w:val="000000"/>
        </w:rPr>
        <w:t>-</w:t>
      </w:r>
      <w:r w:rsidRPr="00D91C56">
        <w:rPr>
          <w:color w:val="000000"/>
        </w:rPr>
        <w:t>но-сосудистой</w:t>
      </w:r>
      <w:proofErr w:type="spellEnd"/>
      <w:r w:rsidRPr="00D91C56">
        <w:rPr>
          <w:color w:val="000000"/>
        </w:rPr>
        <w:t xml:space="preserve"> системы происходит </w:t>
      </w:r>
      <w:r w:rsidRPr="00D91C56">
        <w:rPr>
          <w:b/>
          <w:bCs/>
          <w:color w:val="000000"/>
        </w:rPr>
        <w:t>изменение реж</w:t>
      </w:r>
      <w:r w:rsidRPr="00D91C56">
        <w:rPr>
          <w:b/>
          <w:bCs/>
          <w:color w:val="000000"/>
        </w:rPr>
        <w:t>и</w:t>
      </w:r>
      <w:r w:rsidRPr="00D91C56">
        <w:rPr>
          <w:b/>
          <w:bCs/>
          <w:color w:val="000000"/>
        </w:rPr>
        <w:t>ма кровообращения</w:t>
      </w:r>
      <w:r w:rsidRPr="00D91C56">
        <w:rPr>
          <w:color w:val="000000"/>
        </w:rPr>
        <w:t xml:space="preserve">. Появляется тахикардия, </w:t>
      </w:r>
      <w:r>
        <w:rPr>
          <w:color w:val="000000"/>
        </w:rPr>
        <w:t>↑АД</w:t>
      </w:r>
      <w:r w:rsidRPr="00D91C56">
        <w:rPr>
          <w:color w:val="000000"/>
        </w:rPr>
        <w:t>.  В дальнейшем может произойти резкое пад</w:t>
      </w:r>
      <w:r w:rsidRPr="00D91C56">
        <w:rPr>
          <w:color w:val="000000"/>
        </w:rPr>
        <w:t>е</w:t>
      </w:r>
      <w:r w:rsidRPr="00D91C56">
        <w:rPr>
          <w:color w:val="000000"/>
        </w:rPr>
        <w:t xml:space="preserve">ние </w:t>
      </w:r>
      <w:r>
        <w:rPr>
          <w:color w:val="000000"/>
        </w:rPr>
        <w:t>АД</w:t>
      </w:r>
      <w:r w:rsidRPr="00D91C56">
        <w:rPr>
          <w:color w:val="000000"/>
        </w:rPr>
        <w:t xml:space="preserve">, вследствие уменьшения </w:t>
      </w:r>
      <w:r>
        <w:rPr>
          <w:color w:val="000000"/>
        </w:rPr>
        <w:t>0ЦК</w:t>
      </w:r>
      <w:r w:rsidRPr="00D91C56">
        <w:rPr>
          <w:color w:val="000000"/>
        </w:rPr>
        <w:t xml:space="preserve">, жидкая </w:t>
      </w:r>
      <w:proofErr w:type="gramStart"/>
      <w:r w:rsidRPr="00D91C56">
        <w:rPr>
          <w:color w:val="000000"/>
        </w:rPr>
        <w:t>часть</w:t>
      </w:r>
      <w:proofErr w:type="gramEnd"/>
      <w:r w:rsidRPr="00D91C56">
        <w:rPr>
          <w:color w:val="000000"/>
        </w:rPr>
        <w:t xml:space="preserve"> которой уйдет в ткань.</w:t>
      </w:r>
      <w:r>
        <w:rPr>
          <w:color w:val="000000"/>
        </w:rPr>
        <w:t xml:space="preserve"> </w:t>
      </w:r>
      <w:r w:rsidRPr="00D91C56">
        <w:rPr>
          <w:color w:val="000000"/>
        </w:rPr>
        <w:t>Первыми страдают ле</w:t>
      </w:r>
      <w:r w:rsidRPr="00D91C56">
        <w:rPr>
          <w:color w:val="000000"/>
        </w:rPr>
        <w:t>г</w:t>
      </w:r>
      <w:r w:rsidRPr="00D91C56">
        <w:rPr>
          <w:color w:val="000000"/>
        </w:rPr>
        <w:t xml:space="preserve">кие </w:t>
      </w:r>
      <w:proofErr w:type="gramStart"/>
      <w:r w:rsidRPr="00D91C56">
        <w:rPr>
          <w:color w:val="000000"/>
        </w:rPr>
        <w:t>из</w:t>
      </w:r>
      <w:proofErr w:type="gramEnd"/>
      <w:r w:rsidRPr="00D91C56">
        <w:rPr>
          <w:color w:val="000000"/>
        </w:rPr>
        <w:t xml:space="preserve">- </w:t>
      </w:r>
      <w:proofErr w:type="gramStart"/>
      <w:r w:rsidRPr="00D91C56">
        <w:rPr>
          <w:color w:val="000000"/>
        </w:rPr>
        <w:t>за</w:t>
      </w:r>
      <w:proofErr w:type="gramEnd"/>
      <w:r w:rsidRPr="00D91C56">
        <w:rPr>
          <w:color w:val="000000"/>
        </w:rPr>
        <w:t xml:space="preserve"> нарушения </w:t>
      </w:r>
      <w:proofErr w:type="spellStart"/>
      <w:r w:rsidRPr="00D91C56">
        <w:rPr>
          <w:color w:val="000000"/>
        </w:rPr>
        <w:t>белковосинтетической</w:t>
      </w:r>
      <w:proofErr w:type="spellEnd"/>
      <w:r w:rsidRPr="00D91C56">
        <w:rPr>
          <w:color w:val="000000"/>
        </w:rPr>
        <w:t xml:space="preserve"> функции. Жидкая часть крови начинает пропотевать через стенки капилляров в просвет альвеол (легочные элементы ткани) вызывая тем самым пост</w:t>
      </w:r>
      <w:r w:rsidRPr="00D91C56">
        <w:rPr>
          <w:color w:val="000000"/>
        </w:rPr>
        <w:t>е</w:t>
      </w:r>
      <w:r w:rsidRPr="00D91C56">
        <w:rPr>
          <w:color w:val="000000"/>
        </w:rPr>
        <w:t>пенный отек лёгких.</w:t>
      </w:r>
      <w:r>
        <w:rPr>
          <w:color w:val="000000"/>
        </w:rPr>
        <w:t xml:space="preserve"> </w:t>
      </w:r>
      <w:r w:rsidRPr="00D91C56">
        <w:rPr>
          <w:color w:val="000000"/>
        </w:rPr>
        <w:t xml:space="preserve">Нервная система начинает страдать из-за нарушения очистительной функции печени, проявляясь потерей сознания, вялостью, сонливостью, тошнотой и рвотой, а также может быть противоположная реакция в виде </w:t>
      </w:r>
      <w:proofErr w:type="spellStart"/>
      <w:r w:rsidRPr="00D91C56">
        <w:rPr>
          <w:color w:val="000000"/>
        </w:rPr>
        <w:t>гипервозбудимости</w:t>
      </w:r>
      <w:proofErr w:type="spellEnd"/>
      <w:r w:rsidRPr="00D91C56">
        <w:rPr>
          <w:color w:val="000000"/>
        </w:rPr>
        <w:t xml:space="preserve">, тремора конечностей или судорог. Взаимосвязь печени и почек, ведет к постепенному снижению </w:t>
      </w:r>
      <w:proofErr w:type="spellStart"/>
      <w:proofErr w:type="gramStart"/>
      <w:r w:rsidRPr="00D91C56">
        <w:rPr>
          <w:color w:val="000000"/>
        </w:rPr>
        <w:t>фильтрацион</w:t>
      </w:r>
      <w:r>
        <w:rPr>
          <w:color w:val="000000"/>
        </w:rPr>
        <w:t>-</w:t>
      </w:r>
      <w:r w:rsidRPr="00D91C56">
        <w:rPr>
          <w:color w:val="000000"/>
        </w:rPr>
        <w:t>ной</w:t>
      </w:r>
      <w:proofErr w:type="spellEnd"/>
      <w:proofErr w:type="gramEnd"/>
      <w:r w:rsidRPr="00D91C56">
        <w:rPr>
          <w:color w:val="000000"/>
        </w:rPr>
        <w:t xml:space="preserve"> способности почек, и очередному загрязнению организма продуктами, которые в норме должны выходить с мочой.</w:t>
      </w:r>
    </w:p>
    <w:p w:rsidR="00E24DB4" w:rsidRPr="00D91C56" w:rsidRDefault="00E24DB4" w:rsidP="00E24DB4">
      <w:pPr>
        <w:rPr>
          <w:color w:val="000000"/>
        </w:rPr>
      </w:pPr>
      <w:r w:rsidRPr="00D91C56">
        <w:rPr>
          <w:color w:val="000000"/>
        </w:rPr>
        <w:t xml:space="preserve">Хронический процесс, который возникает вследствие продолжения воздействия патологического </w:t>
      </w:r>
      <w:proofErr w:type="spellStart"/>
      <w:proofErr w:type="gramStart"/>
      <w:r w:rsidRPr="00D91C56">
        <w:rPr>
          <w:color w:val="000000"/>
        </w:rPr>
        <w:t>фак</w:t>
      </w:r>
      <w:r>
        <w:rPr>
          <w:color w:val="000000"/>
        </w:rPr>
        <w:t>-</w:t>
      </w:r>
      <w:r w:rsidRPr="00D91C56">
        <w:rPr>
          <w:color w:val="000000"/>
        </w:rPr>
        <w:t>тора</w:t>
      </w:r>
      <w:proofErr w:type="spellEnd"/>
      <w:proofErr w:type="gramEnd"/>
      <w:r w:rsidRPr="00D91C56">
        <w:rPr>
          <w:color w:val="000000"/>
        </w:rPr>
        <w:t xml:space="preserve">, ведет к образованию более отдаленных и не поддающихся коррекции симптомов. </w:t>
      </w:r>
      <w:proofErr w:type="spellStart"/>
      <w:proofErr w:type="gramStart"/>
      <w:r w:rsidRPr="00D91C56">
        <w:rPr>
          <w:color w:val="000000"/>
        </w:rPr>
        <w:t>Возн</w:t>
      </w:r>
      <w:r w:rsidRPr="00D91C56">
        <w:rPr>
          <w:color w:val="000000"/>
        </w:rPr>
        <w:t>и</w:t>
      </w:r>
      <w:r w:rsidRPr="00D91C56">
        <w:rPr>
          <w:color w:val="000000"/>
        </w:rPr>
        <w:t>ка</w:t>
      </w:r>
      <w:r>
        <w:rPr>
          <w:color w:val="000000"/>
        </w:rPr>
        <w:t>-</w:t>
      </w:r>
      <w:r w:rsidRPr="00D91C56">
        <w:rPr>
          <w:color w:val="000000"/>
        </w:rPr>
        <w:t>ет</w:t>
      </w:r>
      <w:proofErr w:type="spellEnd"/>
      <w:proofErr w:type="gramEnd"/>
      <w:r w:rsidRPr="00D91C56">
        <w:rPr>
          <w:color w:val="000000"/>
        </w:rPr>
        <w:t> </w:t>
      </w:r>
      <w:r w:rsidRPr="00D91C56">
        <w:rPr>
          <w:b/>
          <w:bCs/>
          <w:color w:val="000000"/>
        </w:rPr>
        <w:t>синдром портальной гипертензии</w:t>
      </w:r>
      <w:r w:rsidRPr="00D91C56">
        <w:rPr>
          <w:color w:val="000000"/>
        </w:rPr>
        <w:t xml:space="preserve">. Это синдром характеризующийся увеличением давления в </w:t>
      </w:r>
      <w:proofErr w:type="spellStart"/>
      <w:proofErr w:type="gramStart"/>
      <w:r w:rsidRPr="00D91C56">
        <w:rPr>
          <w:color w:val="000000"/>
        </w:rPr>
        <w:t>ве</w:t>
      </w:r>
      <w:r>
        <w:rPr>
          <w:color w:val="000000"/>
        </w:rPr>
        <w:t>-</w:t>
      </w:r>
      <w:r w:rsidRPr="00D91C56">
        <w:rPr>
          <w:color w:val="000000"/>
        </w:rPr>
        <w:t>нозной</w:t>
      </w:r>
      <w:proofErr w:type="spellEnd"/>
      <w:proofErr w:type="gramEnd"/>
      <w:r w:rsidRPr="00D91C56">
        <w:rPr>
          <w:color w:val="000000"/>
        </w:rPr>
        <w:t xml:space="preserve"> системе печени, вследствие нарушения циркуляции крови по измененной ткани печени. </w:t>
      </w:r>
      <w:proofErr w:type="spellStart"/>
      <w:proofErr w:type="gramStart"/>
      <w:r w:rsidRPr="00D91C56">
        <w:rPr>
          <w:color w:val="000000"/>
        </w:rPr>
        <w:t>Возни</w:t>
      </w:r>
      <w:r>
        <w:rPr>
          <w:color w:val="000000"/>
        </w:rPr>
        <w:t>-</w:t>
      </w:r>
      <w:r w:rsidRPr="00D91C56">
        <w:rPr>
          <w:color w:val="000000"/>
        </w:rPr>
        <w:t>кает</w:t>
      </w:r>
      <w:proofErr w:type="spellEnd"/>
      <w:proofErr w:type="gramEnd"/>
      <w:r w:rsidRPr="00D91C56">
        <w:rPr>
          <w:color w:val="000000"/>
        </w:rPr>
        <w:t xml:space="preserve"> асцит – скопление жидкости в брюшной полости. Увеличиваются все поверхностные венозные сплетения, образуя характерный симптом «медузы» на животе пациента. На грудной ча</w:t>
      </w:r>
      <w:r w:rsidRPr="00D91C56">
        <w:rPr>
          <w:color w:val="000000"/>
        </w:rPr>
        <w:t>с</w:t>
      </w:r>
      <w:r w:rsidRPr="00D91C56">
        <w:rPr>
          <w:color w:val="000000"/>
        </w:rPr>
        <w:t>ти в области плеч и сосков возникают сосудистые звездочки. У пациента развивается анемия, из н</w:t>
      </w:r>
      <w:r w:rsidRPr="00D91C56">
        <w:rPr>
          <w:color w:val="000000"/>
        </w:rPr>
        <w:t>а</w:t>
      </w:r>
      <w:r w:rsidRPr="00D91C56">
        <w:rPr>
          <w:color w:val="000000"/>
        </w:rPr>
        <w:t xml:space="preserve">рушения </w:t>
      </w:r>
      <w:proofErr w:type="spellStart"/>
      <w:proofErr w:type="gramStart"/>
      <w:r w:rsidRPr="00D91C56">
        <w:rPr>
          <w:color w:val="000000"/>
        </w:rPr>
        <w:t>синте</w:t>
      </w:r>
      <w:r>
        <w:rPr>
          <w:color w:val="000000"/>
        </w:rPr>
        <w:t>-</w:t>
      </w:r>
      <w:r w:rsidRPr="00D91C56">
        <w:rPr>
          <w:color w:val="000000"/>
        </w:rPr>
        <w:t>тической</w:t>
      </w:r>
      <w:proofErr w:type="spellEnd"/>
      <w:proofErr w:type="gramEnd"/>
      <w:r w:rsidRPr="00D91C56">
        <w:rPr>
          <w:color w:val="000000"/>
        </w:rPr>
        <w:t xml:space="preserve"> функции печени.</w:t>
      </w:r>
      <w:r>
        <w:rPr>
          <w:color w:val="000000"/>
        </w:rPr>
        <w:t xml:space="preserve"> </w:t>
      </w:r>
      <w:r w:rsidRPr="00D91C56">
        <w:rPr>
          <w:color w:val="000000"/>
        </w:rPr>
        <w:t xml:space="preserve">Все данные симптомы прогрессируют до тех пор, пака не развивается </w:t>
      </w:r>
      <w:proofErr w:type="spellStart"/>
      <w:proofErr w:type="gramStart"/>
      <w:r w:rsidRPr="00D91C56">
        <w:rPr>
          <w:color w:val="000000"/>
        </w:rPr>
        <w:t>пол</w:t>
      </w:r>
      <w:r>
        <w:rPr>
          <w:color w:val="000000"/>
        </w:rPr>
        <w:t>-</w:t>
      </w:r>
      <w:r w:rsidRPr="00D91C56">
        <w:rPr>
          <w:color w:val="000000"/>
        </w:rPr>
        <w:t>ное</w:t>
      </w:r>
      <w:proofErr w:type="spellEnd"/>
      <w:proofErr w:type="gramEnd"/>
      <w:r w:rsidRPr="00D91C56">
        <w:rPr>
          <w:color w:val="000000"/>
        </w:rPr>
        <w:t xml:space="preserve"> замещение печени соединительной тканью и развивается </w:t>
      </w:r>
      <w:hyperlink r:id="rId16" w:history="1">
        <w:r w:rsidRPr="00D91C56">
          <w:rPr>
            <w:rStyle w:val="af"/>
            <w:color w:val="000000"/>
          </w:rPr>
          <w:t>цирроз</w:t>
        </w:r>
      </w:hyperlink>
      <w:r w:rsidRPr="00D91C56">
        <w:rPr>
          <w:color w:val="000000"/>
        </w:rPr>
        <w:t>.</w:t>
      </w:r>
    </w:p>
    <w:p w:rsidR="00E24DB4" w:rsidRPr="00D91C56" w:rsidRDefault="00E24DB4" w:rsidP="00E24DB4">
      <w:pPr>
        <w:rPr>
          <w:b/>
          <w:bCs/>
          <w:color w:val="000000"/>
        </w:rPr>
      </w:pPr>
      <w:r w:rsidRPr="00D91C56">
        <w:rPr>
          <w:b/>
          <w:bCs/>
          <w:color w:val="000000"/>
        </w:rPr>
        <w:t>Диагностика печеночной недостаточности</w:t>
      </w:r>
    </w:p>
    <w:p w:rsidR="00E24DB4" w:rsidRPr="00D91C56" w:rsidRDefault="00E24DB4" w:rsidP="00E24DB4">
      <w:pPr>
        <w:rPr>
          <w:color w:val="000000"/>
        </w:rPr>
      </w:pPr>
      <w:r w:rsidRPr="00D91C56">
        <w:rPr>
          <w:color w:val="000000"/>
        </w:rPr>
        <w:t>Выделяют несколько стадий данного процесса.</w:t>
      </w:r>
    </w:p>
    <w:p w:rsidR="00E24DB4" w:rsidRPr="00D91C56" w:rsidRDefault="00E24DB4" w:rsidP="00E24DB4">
      <w:pPr>
        <w:rPr>
          <w:color w:val="000000"/>
        </w:rPr>
      </w:pPr>
      <w:r w:rsidRPr="00D91C56">
        <w:rPr>
          <w:color w:val="000000"/>
        </w:rPr>
        <w:t xml:space="preserve">1. </w:t>
      </w:r>
      <w:r w:rsidRPr="00B30CA2">
        <w:rPr>
          <w:i/>
          <w:color w:val="000000"/>
        </w:rPr>
        <w:t>Начальная компенсированная</w:t>
      </w:r>
      <w:r w:rsidRPr="00D91C56">
        <w:rPr>
          <w:color w:val="000000"/>
        </w:rPr>
        <w:t xml:space="preserve">. </w:t>
      </w:r>
      <w:proofErr w:type="gramStart"/>
      <w:r w:rsidRPr="00D91C56">
        <w:rPr>
          <w:color w:val="000000"/>
        </w:rPr>
        <w:t xml:space="preserve">(Характеризуется бессонницей, </w:t>
      </w:r>
      <w:proofErr w:type="spellStart"/>
      <w:r w:rsidRPr="00D91C56">
        <w:rPr>
          <w:color w:val="000000"/>
        </w:rPr>
        <w:t>расттройствами</w:t>
      </w:r>
      <w:proofErr w:type="spellEnd"/>
      <w:r w:rsidRPr="00D91C56">
        <w:rPr>
          <w:color w:val="000000"/>
        </w:rPr>
        <w:t xml:space="preserve"> поведения и </w:t>
      </w:r>
      <w:proofErr w:type="spellStart"/>
      <w:r w:rsidRPr="00D91C56">
        <w:rPr>
          <w:color w:val="000000"/>
        </w:rPr>
        <w:t>н</w:t>
      </w:r>
      <w:r w:rsidRPr="00D91C56">
        <w:rPr>
          <w:color w:val="000000"/>
        </w:rPr>
        <w:t>а</w:t>
      </w:r>
      <w:r w:rsidRPr="00D91C56">
        <w:rPr>
          <w:color w:val="000000"/>
        </w:rPr>
        <w:t>строе</w:t>
      </w:r>
      <w:r>
        <w:rPr>
          <w:color w:val="000000"/>
        </w:rPr>
        <w:t>-</w:t>
      </w:r>
      <w:r w:rsidRPr="00D91C56">
        <w:rPr>
          <w:color w:val="000000"/>
        </w:rPr>
        <w:t>ния</w:t>
      </w:r>
      <w:proofErr w:type="spellEnd"/>
      <w:r w:rsidRPr="00D91C56">
        <w:rPr>
          <w:color w:val="000000"/>
        </w:rPr>
        <w:t>, адинамией, повышением температуры, высыпаниями на теле.</w:t>
      </w:r>
      <w:proofErr w:type="gramEnd"/>
      <w:r w:rsidRPr="00D91C56">
        <w:rPr>
          <w:color w:val="000000"/>
        </w:rPr>
        <w:t xml:space="preserve"> </w:t>
      </w:r>
      <w:proofErr w:type="gramStart"/>
      <w:r w:rsidRPr="00D91C56">
        <w:rPr>
          <w:color w:val="000000"/>
        </w:rPr>
        <w:t>Желтуха усиливается).</w:t>
      </w:r>
      <w:r w:rsidRPr="00D91C56">
        <w:rPr>
          <w:color w:val="000000"/>
        </w:rPr>
        <w:br/>
        <w:t>2</w:t>
      </w:r>
      <w:r w:rsidRPr="00B30CA2">
        <w:rPr>
          <w:i/>
          <w:color w:val="000000"/>
        </w:rPr>
        <w:t>.</w:t>
      </w:r>
      <w:proofErr w:type="gramEnd"/>
      <w:r w:rsidRPr="00B30CA2">
        <w:rPr>
          <w:i/>
          <w:color w:val="000000"/>
        </w:rPr>
        <w:t xml:space="preserve"> Выраженная </w:t>
      </w:r>
      <w:proofErr w:type="spellStart"/>
      <w:r w:rsidRPr="00B30CA2">
        <w:rPr>
          <w:i/>
          <w:color w:val="000000"/>
        </w:rPr>
        <w:t>декомпенсированная</w:t>
      </w:r>
      <w:proofErr w:type="spellEnd"/>
      <w:r w:rsidRPr="00D91C56">
        <w:rPr>
          <w:color w:val="000000"/>
        </w:rPr>
        <w:t xml:space="preserve">. </w:t>
      </w:r>
      <w:proofErr w:type="gramStart"/>
      <w:r w:rsidRPr="00D91C56">
        <w:rPr>
          <w:color w:val="000000"/>
        </w:rPr>
        <w:t>(Усиление симптомов первой стадии.</w:t>
      </w:r>
      <w:proofErr w:type="gramEnd"/>
      <w:r w:rsidRPr="00D91C56">
        <w:rPr>
          <w:color w:val="000000"/>
        </w:rPr>
        <w:t xml:space="preserve"> Сонливость.</w:t>
      </w:r>
      <w:r>
        <w:rPr>
          <w:color w:val="000000"/>
        </w:rPr>
        <w:t xml:space="preserve"> </w:t>
      </w:r>
      <w:proofErr w:type="spellStart"/>
      <w:proofErr w:type="gramStart"/>
      <w:r w:rsidRPr="00D91C56">
        <w:rPr>
          <w:color w:val="000000"/>
        </w:rPr>
        <w:t>Неадекват</w:t>
      </w:r>
      <w:r>
        <w:rPr>
          <w:color w:val="000000"/>
        </w:rPr>
        <w:t>-</w:t>
      </w:r>
      <w:r w:rsidRPr="00D91C56">
        <w:rPr>
          <w:color w:val="000000"/>
        </w:rPr>
        <w:t>ность</w:t>
      </w:r>
      <w:proofErr w:type="spellEnd"/>
      <w:proofErr w:type="gramEnd"/>
      <w:r w:rsidRPr="00D91C56">
        <w:rPr>
          <w:color w:val="000000"/>
        </w:rPr>
        <w:t xml:space="preserve"> поведения иногда агрессия, Дезориентация. Головокружения, обмороки. Замедление и </w:t>
      </w:r>
      <w:proofErr w:type="spellStart"/>
      <w:proofErr w:type="gramStart"/>
      <w:r w:rsidRPr="00D91C56">
        <w:rPr>
          <w:color w:val="000000"/>
        </w:rPr>
        <w:t>не</w:t>
      </w:r>
      <w:r w:rsidRPr="00D91C56">
        <w:rPr>
          <w:color w:val="000000"/>
        </w:rPr>
        <w:t>в</w:t>
      </w:r>
      <w:r w:rsidRPr="00D91C56">
        <w:rPr>
          <w:color w:val="000000"/>
        </w:rPr>
        <w:t>нят</w:t>
      </w:r>
      <w:r>
        <w:rPr>
          <w:color w:val="000000"/>
        </w:rPr>
        <w:t>-</w:t>
      </w:r>
      <w:r w:rsidRPr="00D91C56">
        <w:rPr>
          <w:color w:val="000000"/>
        </w:rPr>
        <w:t>ность</w:t>
      </w:r>
      <w:proofErr w:type="spellEnd"/>
      <w:proofErr w:type="gramEnd"/>
      <w:r w:rsidRPr="00D91C56">
        <w:rPr>
          <w:color w:val="000000"/>
        </w:rPr>
        <w:t xml:space="preserve"> речи. </w:t>
      </w:r>
      <w:proofErr w:type="gramStart"/>
      <w:r w:rsidRPr="00D91C56">
        <w:rPr>
          <w:color w:val="000000"/>
        </w:rPr>
        <w:t>«Хлопающий тремор», потливость, печеночный запах изо рта).</w:t>
      </w:r>
      <w:r w:rsidRPr="00D91C56">
        <w:rPr>
          <w:color w:val="000000"/>
        </w:rPr>
        <w:br/>
        <w:t>3.</w:t>
      </w:r>
      <w:proofErr w:type="gramEnd"/>
      <w:r w:rsidRPr="00D91C56">
        <w:rPr>
          <w:color w:val="000000"/>
        </w:rPr>
        <w:t xml:space="preserve"> </w:t>
      </w:r>
      <w:r w:rsidRPr="00B30CA2">
        <w:rPr>
          <w:i/>
          <w:color w:val="000000"/>
        </w:rPr>
        <w:t>Терминальная дистрофическая</w:t>
      </w:r>
      <w:r w:rsidRPr="00D91C56">
        <w:rPr>
          <w:color w:val="000000"/>
        </w:rPr>
        <w:t xml:space="preserve">. </w:t>
      </w:r>
      <w:proofErr w:type="gramStart"/>
      <w:r w:rsidRPr="00D91C56">
        <w:rPr>
          <w:color w:val="000000"/>
        </w:rPr>
        <w:t>(Ступор, пробуждение с трудом.</w:t>
      </w:r>
      <w:proofErr w:type="gramEnd"/>
      <w:r w:rsidRPr="00D91C56">
        <w:rPr>
          <w:color w:val="000000"/>
        </w:rPr>
        <w:t xml:space="preserve"> Возбуждение, беспокойство, </w:t>
      </w:r>
      <w:proofErr w:type="spellStart"/>
      <w:proofErr w:type="gramStart"/>
      <w:r w:rsidRPr="00D91C56">
        <w:rPr>
          <w:color w:val="000000"/>
        </w:rPr>
        <w:t>кри</w:t>
      </w:r>
      <w:r>
        <w:rPr>
          <w:color w:val="000000"/>
        </w:rPr>
        <w:t>-</w:t>
      </w:r>
      <w:r w:rsidRPr="00D91C56">
        <w:rPr>
          <w:color w:val="000000"/>
        </w:rPr>
        <w:t>ки</w:t>
      </w:r>
      <w:proofErr w:type="spellEnd"/>
      <w:proofErr w:type="gramEnd"/>
      <w:r w:rsidRPr="00D91C56">
        <w:rPr>
          <w:color w:val="000000"/>
        </w:rPr>
        <w:t xml:space="preserve">. Спутанность сознания. </w:t>
      </w:r>
      <w:proofErr w:type="gramStart"/>
      <w:r w:rsidRPr="00D91C56">
        <w:rPr>
          <w:color w:val="000000"/>
        </w:rPr>
        <w:t>Нарушение контакта при сохранении адекватной реакции на боль).</w:t>
      </w:r>
      <w:r w:rsidRPr="00D91C56">
        <w:rPr>
          <w:color w:val="000000"/>
        </w:rPr>
        <w:br/>
        <w:t>4.</w:t>
      </w:r>
      <w:proofErr w:type="gramEnd"/>
      <w:r w:rsidRPr="00D91C56">
        <w:rPr>
          <w:color w:val="000000"/>
        </w:rPr>
        <w:t xml:space="preserve"> </w:t>
      </w:r>
      <w:proofErr w:type="gramStart"/>
      <w:r w:rsidRPr="00B30CA2">
        <w:rPr>
          <w:i/>
          <w:color w:val="000000"/>
        </w:rPr>
        <w:t>Печеночная</w:t>
      </w:r>
      <w:proofErr w:type="gramEnd"/>
      <w:r w:rsidRPr="00B30CA2">
        <w:rPr>
          <w:i/>
          <w:color w:val="000000"/>
        </w:rPr>
        <w:t xml:space="preserve"> кома</w:t>
      </w:r>
      <w:r w:rsidRPr="00D91C56">
        <w:rPr>
          <w:color w:val="000000"/>
        </w:rPr>
        <w:t xml:space="preserve">. </w:t>
      </w:r>
      <w:proofErr w:type="gramStart"/>
      <w:r w:rsidRPr="00D91C56">
        <w:rPr>
          <w:color w:val="000000"/>
        </w:rPr>
        <w:t>(Потеря сознания.</w:t>
      </w:r>
      <w:proofErr w:type="gramEnd"/>
      <w:r w:rsidRPr="00D91C56">
        <w:rPr>
          <w:color w:val="000000"/>
        </w:rPr>
        <w:t xml:space="preserve"> Спонтанные движения и реакция на боль в начале комы и в дальнейшем исчезают. Расходящееся косоглазие. Отсутствие зрачковых реакций. Патологические (</w:t>
      </w:r>
      <w:proofErr w:type="spellStart"/>
      <w:proofErr w:type="gramStart"/>
      <w:r w:rsidRPr="00D91C56">
        <w:rPr>
          <w:color w:val="000000"/>
        </w:rPr>
        <w:t>по</w:t>
      </w:r>
      <w:r>
        <w:rPr>
          <w:color w:val="000000"/>
        </w:rPr>
        <w:t>-</w:t>
      </w:r>
      <w:r w:rsidRPr="00D91C56">
        <w:rPr>
          <w:color w:val="000000"/>
        </w:rPr>
        <w:t>дошвенные</w:t>
      </w:r>
      <w:proofErr w:type="spellEnd"/>
      <w:proofErr w:type="gramEnd"/>
      <w:r w:rsidRPr="00D91C56">
        <w:rPr>
          <w:color w:val="000000"/>
        </w:rPr>
        <w:t xml:space="preserve">) рефлексы. Судороги. Ригидность. </w:t>
      </w:r>
      <w:proofErr w:type="gramStart"/>
      <w:r w:rsidRPr="00D91C56">
        <w:rPr>
          <w:color w:val="000000"/>
        </w:rPr>
        <w:t>ЭЭГ - замедление ритма, уменьшение амплитуды по мере углубления комы).</w:t>
      </w:r>
      <w:proofErr w:type="gramEnd"/>
    </w:p>
    <w:p w:rsidR="00E24DB4" w:rsidRPr="00D91C56" w:rsidRDefault="00E24DB4" w:rsidP="00E24DB4">
      <w:pPr>
        <w:rPr>
          <w:color w:val="000000"/>
        </w:rPr>
      </w:pPr>
      <w:proofErr w:type="spellStart"/>
      <w:r w:rsidRPr="00D91C56">
        <w:rPr>
          <w:color w:val="000000"/>
        </w:rPr>
        <w:lastRenderedPageBreak/>
        <w:t>Параклинические</w:t>
      </w:r>
      <w:proofErr w:type="spellEnd"/>
      <w:r w:rsidRPr="00D91C56">
        <w:rPr>
          <w:color w:val="000000"/>
        </w:rPr>
        <w:t xml:space="preserve"> мероприятия включают в себя забор крови на определение таких биохимических показателей как АЛТ и АСТ, билирубин, щелочная </w:t>
      </w:r>
      <w:proofErr w:type="spellStart"/>
      <w:r w:rsidRPr="00D91C56">
        <w:rPr>
          <w:color w:val="000000"/>
        </w:rPr>
        <w:t>фосфотаза</w:t>
      </w:r>
      <w:proofErr w:type="spellEnd"/>
      <w:r w:rsidRPr="00D91C56">
        <w:rPr>
          <w:color w:val="000000"/>
        </w:rPr>
        <w:t xml:space="preserve">, </w:t>
      </w:r>
      <w:proofErr w:type="spellStart"/>
      <w:r w:rsidRPr="00D91C56">
        <w:rPr>
          <w:color w:val="000000"/>
        </w:rPr>
        <w:t>лактатдегидрогеназа</w:t>
      </w:r>
      <w:proofErr w:type="spellEnd"/>
      <w:r w:rsidRPr="00D91C56">
        <w:rPr>
          <w:color w:val="000000"/>
        </w:rPr>
        <w:t xml:space="preserve"> (ЛДГ) – данные показатели отражают степень активности процесса в печени и чем они выше, тем активнее прои</w:t>
      </w:r>
      <w:r w:rsidRPr="00D91C56">
        <w:rPr>
          <w:color w:val="000000"/>
        </w:rPr>
        <w:t>с</w:t>
      </w:r>
      <w:r w:rsidRPr="00D91C56">
        <w:rPr>
          <w:color w:val="000000"/>
        </w:rPr>
        <w:t>ходит процесс распада в печени. УЗИ печени может увидеть как острый</w:t>
      </w:r>
      <w:r>
        <w:rPr>
          <w:color w:val="000000"/>
        </w:rPr>
        <w:t>,</w:t>
      </w:r>
      <w:r w:rsidRPr="00D91C56">
        <w:rPr>
          <w:color w:val="000000"/>
        </w:rPr>
        <w:t xml:space="preserve"> так и хронический пр</w:t>
      </w:r>
      <w:r w:rsidRPr="00D91C56">
        <w:rPr>
          <w:color w:val="000000"/>
        </w:rPr>
        <w:t>о</w:t>
      </w:r>
      <w:r w:rsidRPr="00D91C56">
        <w:rPr>
          <w:color w:val="000000"/>
        </w:rPr>
        <w:t>цесс, описать размер печени ее структурные и морфологические изменения.</w:t>
      </w:r>
    </w:p>
    <w:p w:rsidR="00E24DB4" w:rsidRPr="00D91C56" w:rsidRDefault="00E24DB4" w:rsidP="00E24DB4">
      <w:pPr>
        <w:rPr>
          <w:color w:val="000000"/>
        </w:rPr>
      </w:pPr>
      <w:r w:rsidRPr="00D91C56">
        <w:rPr>
          <w:color w:val="000000"/>
        </w:rPr>
        <w:t xml:space="preserve">Дополнительные </w:t>
      </w:r>
      <w:proofErr w:type="gramStart"/>
      <w:r w:rsidRPr="00D91C56">
        <w:rPr>
          <w:color w:val="000000"/>
        </w:rPr>
        <w:t>методики</w:t>
      </w:r>
      <w:proofErr w:type="gramEnd"/>
      <w:r w:rsidRPr="00D91C56">
        <w:rPr>
          <w:color w:val="000000"/>
        </w:rPr>
        <w:t xml:space="preserve"> такие как ЭКГ, общий анализ крови, общий анализ мочи, функционал</w:t>
      </w:r>
      <w:r w:rsidRPr="00D91C56">
        <w:rPr>
          <w:color w:val="000000"/>
        </w:rPr>
        <w:t>ь</w:t>
      </w:r>
      <w:r w:rsidRPr="00D91C56">
        <w:rPr>
          <w:color w:val="000000"/>
        </w:rPr>
        <w:t xml:space="preserve">ные пробы и показатели свёртывающей и </w:t>
      </w:r>
      <w:proofErr w:type="spellStart"/>
      <w:r w:rsidRPr="00D91C56">
        <w:rPr>
          <w:color w:val="000000"/>
        </w:rPr>
        <w:t>противосвёртывающей</w:t>
      </w:r>
      <w:proofErr w:type="spellEnd"/>
      <w:r w:rsidRPr="00D91C56">
        <w:rPr>
          <w:color w:val="000000"/>
        </w:rPr>
        <w:t xml:space="preserve"> системы, даст представление о </w:t>
      </w:r>
      <w:proofErr w:type="spellStart"/>
      <w:r w:rsidRPr="00D91C56">
        <w:rPr>
          <w:color w:val="000000"/>
        </w:rPr>
        <w:t>в</w:t>
      </w:r>
      <w:r w:rsidRPr="00D91C56">
        <w:rPr>
          <w:color w:val="000000"/>
        </w:rPr>
        <w:t>о</w:t>
      </w:r>
      <w:r w:rsidRPr="00D91C56">
        <w:rPr>
          <w:color w:val="000000"/>
        </w:rPr>
        <w:t>влечен</w:t>
      </w:r>
      <w:r>
        <w:rPr>
          <w:color w:val="000000"/>
        </w:rPr>
        <w:t>-</w:t>
      </w:r>
      <w:r w:rsidRPr="00D91C56">
        <w:rPr>
          <w:color w:val="000000"/>
        </w:rPr>
        <w:t>ности</w:t>
      </w:r>
      <w:proofErr w:type="spellEnd"/>
      <w:r w:rsidRPr="00D91C56">
        <w:rPr>
          <w:color w:val="000000"/>
        </w:rPr>
        <w:t xml:space="preserve"> других органов и тканей в патологический процесс.</w:t>
      </w:r>
    </w:p>
    <w:p w:rsidR="00E24DB4" w:rsidRPr="00D91C56" w:rsidRDefault="00E24DB4" w:rsidP="00E24DB4">
      <w:pPr>
        <w:rPr>
          <w:color w:val="000000"/>
        </w:rPr>
      </w:pPr>
      <w:r w:rsidRPr="00D91C56">
        <w:rPr>
          <w:b/>
          <w:bCs/>
          <w:color w:val="000000"/>
        </w:rPr>
        <w:t>Лечение печеночной недостаточности</w:t>
      </w:r>
      <w:r>
        <w:rPr>
          <w:b/>
          <w:bCs/>
          <w:color w:val="000000"/>
        </w:rPr>
        <w:t xml:space="preserve"> </w:t>
      </w:r>
      <w:r w:rsidRPr="00D91C56">
        <w:rPr>
          <w:color w:val="000000"/>
        </w:rPr>
        <w:t>очень сложное и длительное и зависит от остроты проце</w:t>
      </w:r>
      <w:r w:rsidRPr="00D91C56">
        <w:rPr>
          <w:color w:val="000000"/>
        </w:rPr>
        <w:t>с</w:t>
      </w:r>
      <w:r w:rsidRPr="00D91C56">
        <w:rPr>
          <w:color w:val="000000"/>
        </w:rPr>
        <w:t xml:space="preserve">са. В диете пациента снижается потребление общего количества белка и поваренной соли. Из </w:t>
      </w:r>
      <w:proofErr w:type="spellStart"/>
      <w:proofErr w:type="gramStart"/>
      <w:r w:rsidRPr="00D91C56">
        <w:rPr>
          <w:color w:val="000000"/>
        </w:rPr>
        <w:t>мед</w:t>
      </w:r>
      <w:r w:rsidRPr="00D91C56">
        <w:rPr>
          <w:color w:val="000000"/>
        </w:rPr>
        <w:t>и</w:t>
      </w:r>
      <w:r w:rsidRPr="00D91C56">
        <w:rPr>
          <w:color w:val="000000"/>
        </w:rPr>
        <w:t>камен</w:t>
      </w:r>
      <w:r>
        <w:rPr>
          <w:color w:val="000000"/>
        </w:rPr>
        <w:t>-</w:t>
      </w:r>
      <w:r w:rsidRPr="00D91C56">
        <w:rPr>
          <w:color w:val="000000"/>
        </w:rPr>
        <w:t>тозных</w:t>
      </w:r>
      <w:proofErr w:type="spellEnd"/>
      <w:proofErr w:type="gramEnd"/>
      <w:r w:rsidRPr="00D91C56">
        <w:rPr>
          <w:color w:val="000000"/>
        </w:rPr>
        <w:t xml:space="preserve"> препаратов необходимо сразу же назначить антибактериальные средства (</w:t>
      </w:r>
      <w:proofErr w:type="spellStart"/>
      <w:r w:rsidRPr="00D91C56">
        <w:rPr>
          <w:color w:val="000000"/>
        </w:rPr>
        <w:t>цефалосп</w:t>
      </w:r>
      <w:r w:rsidRPr="00D91C56">
        <w:rPr>
          <w:color w:val="000000"/>
        </w:rPr>
        <w:t>о</w:t>
      </w:r>
      <w:r w:rsidRPr="00D91C56">
        <w:rPr>
          <w:color w:val="000000"/>
        </w:rPr>
        <w:t>рины</w:t>
      </w:r>
      <w:proofErr w:type="spellEnd"/>
      <w:r w:rsidRPr="00D91C56">
        <w:rPr>
          <w:color w:val="000000"/>
        </w:rPr>
        <w:t xml:space="preserve"> 2-3 поколения в зависимости от предполагаемой флоры), </w:t>
      </w:r>
      <w:proofErr w:type="spellStart"/>
      <w:r w:rsidRPr="00D91C56">
        <w:rPr>
          <w:color w:val="000000"/>
        </w:rPr>
        <w:t>гепатопротекторные</w:t>
      </w:r>
      <w:proofErr w:type="spellEnd"/>
      <w:r w:rsidRPr="00D91C56">
        <w:rPr>
          <w:color w:val="000000"/>
        </w:rPr>
        <w:t xml:space="preserve"> препараты </w:t>
      </w:r>
      <w:proofErr w:type="spellStart"/>
      <w:r w:rsidRPr="00D91C56">
        <w:rPr>
          <w:color w:val="000000"/>
        </w:rPr>
        <w:t>Г</w:t>
      </w:r>
      <w:r w:rsidRPr="00D91C56">
        <w:rPr>
          <w:color w:val="000000"/>
        </w:rPr>
        <w:t>е</w:t>
      </w:r>
      <w:r w:rsidRPr="00D91C56">
        <w:rPr>
          <w:color w:val="000000"/>
        </w:rPr>
        <w:t>па-Мерц</w:t>
      </w:r>
      <w:proofErr w:type="spellEnd"/>
      <w:r w:rsidRPr="00D91C56">
        <w:rPr>
          <w:color w:val="000000"/>
        </w:rPr>
        <w:t xml:space="preserve">. </w:t>
      </w:r>
      <w:proofErr w:type="spellStart"/>
      <w:proofErr w:type="gramStart"/>
      <w:r w:rsidRPr="00D91C56">
        <w:rPr>
          <w:color w:val="000000"/>
        </w:rPr>
        <w:t>Наз</w:t>
      </w:r>
      <w:r>
        <w:rPr>
          <w:color w:val="000000"/>
        </w:rPr>
        <w:t>-</w:t>
      </w:r>
      <w:r w:rsidRPr="00D91C56">
        <w:rPr>
          <w:color w:val="000000"/>
        </w:rPr>
        <w:t>начение</w:t>
      </w:r>
      <w:proofErr w:type="spellEnd"/>
      <w:proofErr w:type="gramEnd"/>
      <w:r w:rsidRPr="00D91C56">
        <w:rPr>
          <w:color w:val="000000"/>
        </w:rPr>
        <w:t xml:space="preserve"> </w:t>
      </w:r>
      <w:proofErr w:type="spellStart"/>
      <w:r w:rsidRPr="00D91C56">
        <w:rPr>
          <w:color w:val="000000"/>
        </w:rPr>
        <w:t>Лактулозы</w:t>
      </w:r>
      <w:proofErr w:type="spellEnd"/>
      <w:r w:rsidRPr="00D91C56">
        <w:rPr>
          <w:color w:val="000000"/>
        </w:rPr>
        <w:t xml:space="preserve"> снижает процесс и количество всасываемого аммиака как проду</w:t>
      </w:r>
      <w:r w:rsidRPr="00D91C56">
        <w:rPr>
          <w:color w:val="000000"/>
        </w:rPr>
        <w:t>к</w:t>
      </w:r>
      <w:r w:rsidRPr="00D91C56">
        <w:rPr>
          <w:color w:val="000000"/>
        </w:rPr>
        <w:t xml:space="preserve">та распада </w:t>
      </w:r>
      <w:proofErr w:type="spellStart"/>
      <w:r w:rsidRPr="00D91C56">
        <w:rPr>
          <w:color w:val="000000"/>
        </w:rPr>
        <w:t>белко</w:t>
      </w:r>
      <w:r>
        <w:rPr>
          <w:color w:val="000000"/>
        </w:rPr>
        <w:t>-</w:t>
      </w:r>
      <w:r w:rsidRPr="00D91C56">
        <w:rPr>
          <w:color w:val="000000"/>
        </w:rPr>
        <w:t>вых</w:t>
      </w:r>
      <w:proofErr w:type="spellEnd"/>
      <w:r w:rsidRPr="00D91C56">
        <w:rPr>
          <w:color w:val="000000"/>
        </w:rPr>
        <w:t xml:space="preserve"> структур. При лёгкой кровоточивости витамин</w:t>
      </w:r>
      <w:proofErr w:type="gramStart"/>
      <w:r w:rsidRPr="00D91C56">
        <w:rPr>
          <w:color w:val="000000"/>
        </w:rPr>
        <w:t xml:space="preserve"> К</w:t>
      </w:r>
      <w:proofErr w:type="gramEnd"/>
      <w:r w:rsidRPr="00D91C56">
        <w:rPr>
          <w:color w:val="000000"/>
        </w:rPr>
        <w:t xml:space="preserve"> (</w:t>
      </w:r>
      <w:proofErr w:type="spellStart"/>
      <w:r w:rsidRPr="00D91C56">
        <w:rPr>
          <w:color w:val="000000"/>
        </w:rPr>
        <w:t>Викасол</w:t>
      </w:r>
      <w:proofErr w:type="spellEnd"/>
      <w:r w:rsidRPr="00D91C56">
        <w:rPr>
          <w:color w:val="000000"/>
        </w:rPr>
        <w:t xml:space="preserve">), при выраженном кровотечении </w:t>
      </w:r>
      <w:proofErr w:type="spellStart"/>
      <w:r w:rsidRPr="00D91C56">
        <w:rPr>
          <w:color w:val="000000"/>
        </w:rPr>
        <w:t>необ</w:t>
      </w:r>
      <w:r>
        <w:rPr>
          <w:color w:val="000000"/>
        </w:rPr>
        <w:t>-</w:t>
      </w:r>
      <w:r w:rsidRPr="00D91C56">
        <w:rPr>
          <w:color w:val="000000"/>
        </w:rPr>
        <w:t>ходимо</w:t>
      </w:r>
      <w:proofErr w:type="spellEnd"/>
      <w:r w:rsidRPr="00D91C56">
        <w:rPr>
          <w:color w:val="000000"/>
        </w:rPr>
        <w:t xml:space="preserve"> назначение свежезамороженной плазмы с учетом группы крови и резус фактора. Необходимо назначение витамина</w:t>
      </w:r>
      <w:proofErr w:type="gramStart"/>
      <w:r w:rsidRPr="00D91C56">
        <w:rPr>
          <w:color w:val="000000"/>
        </w:rPr>
        <w:t xml:space="preserve"> Д</w:t>
      </w:r>
      <w:proofErr w:type="gramEnd"/>
      <w:r w:rsidRPr="00D91C56">
        <w:rPr>
          <w:color w:val="000000"/>
        </w:rPr>
        <w:t xml:space="preserve"> и </w:t>
      </w:r>
      <w:proofErr w:type="spellStart"/>
      <w:r w:rsidRPr="00D91C56">
        <w:rPr>
          <w:color w:val="000000"/>
        </w:rPr>
        <w:t>фолиевой</w:t>
      </w:r>
      <w:proofErr w:type="spellEnd"/>
      <w:r w:rsidRPr="00D91C56">
        <w:rPr>
          <w:color w:val="000000"/>
        </w:rPr>
        <w:t xml:space="preserve"> кислоты для поддержания адекватного минерального обмена в сложившихся условиях. </w:t>
      </w:r>
      <w:r w:rsidRPr="00D91C56">
        <w:rPr>
          <w:i/>
          <w:iCs/>
          <w:color w:val="000000"/>
        </w:rPr>
        <w:t xml:space="preserve">При купировании остроты процесса необходимо начинать лечить </w:t>
      </w:r>
      <w:proofErr w:type="spellStart"/>
      <w:proofErr w:type="gramStart"/>
      <w:r w:rsidRPr="00D91C56">
        <w:rPr>
          <w:i/>
          <w:iCs/>
          <w:color w:val="000000"/>
        </w:rPr>
        <w:t>непосред</w:t>
      </w:r>
      <w:r>
        <w:rPr>
          <w:i/>
          <w:iCs/>
          <w:color w:val="000000"/>
        </w:rPr>
        <w:t>-</w:t>
      </w:r>
      <w:r w:rsidRPr="00D91C56">
        <w:rPr>
          <w:i/>
          <w:iCs/>
          <w:color w:val="000000"/>
        </w:rPr>
        <w:t>ственную</w:t>
      </w:r>
      <w:proofErr w:type="spellEnd"/>
      <w:proofErr w:type="gramEnd"/>
      <w:r w:rsidRPr="00D91C56">
        <w:rPr>
          <w:i/>
          <w:iCs/>
          <w:color w:val="000000"/>
        </w:rPr>
        <w:t xml:space="preserve"> причину, вызвавшую развитие недостаточности. </w:t>
      </w:r>
    </w:p>
    <w:p w:rsidR="00E24DB4" w:rsidRPr="00D91C56" w:rsidRDefault="00E24DB4" w:rsidP="00E24DB4">
      <w:pPr>
        <w:rPr>
          <w:color w:val="000000"/>
        </w:rPr>
      </w:pPr>
      <w:r w:rsidRPr="00D91C56">
        <w:rPr>
          <w:color w:val="000000"/>
        </w:rPr>
        <w:t>При вирусном гепатите необходимо введение интерферона (</w:t>
      </w:r>
      <w:proofErr w:type="spellStart"/>
      <w:r w:rsidRPr="00D91C56">
        <w:rPr>
          <w:color w:val="000000"/>
        </w:rPr>
        <w:t>Рибавирин</w:t>
      </w:r>
      <w:proofErr w:type="spellEnd"/>
      <w:r w:rsidRPr="00D91C56">
        <w:rPr>
          <w:color w:val="000000"/>
        </w:rPr>
        <w:t xml:space="preserve">) согласно схеме лечения </w:t>
      </w:r>
      <w:proofErr w:type="spellStart"/>
      <w:proofErr w:type="gramStart"/>
      <w:r w:rsidRPr="00D91C56">
        <w:rPr>
          <w:color w:val="000000"/>
        </w:rPr>
        <w:t>ви</w:t>
      </w:r>
      <w:r>
        <w:rPr>
          <w:color w:val="000000"/>
        </w:rPr>
        <w:t>-</w:t>
      </w:r>
      <w:r w:rsidRPr="00D91C56">
        <w:rPr>
          <w:color w:val="000000"/>
        </w:rPr>
        <w:t>русных</w:t>
      </w:r>
      <w:proofErr w:type="spellEnd"/>
      <w:proofErr w:type="gramEnd"/>
      <w:r w:rsidRPr="00D91C56">
        <w:rPr>
          <w:color w:val="000000"/>
        </w:rPr>
        <w:t xml:space="preserve"> гепатитов. При обструкции желчного протока камнем необходимо проведение оперативн</w:t>
      </w:r>
      <w:r w:rsidRPr="00D91C56">
        <w:rPr>
          <w:color w:val="000000"/>
        </w:rPr>
        <w:t>о</w:t>
      </w:r>
      <w:r w:rsidRPr="00D91C56">
        <w:rPr>
          <w:color w:val="000000"/>
        </w:rPr>
        <w:t xml:space="preserve">го вмешательства.  При выраженном синдроме асцита, необходимо провести </w:t>
      </w:r>
      <w:proofErr w:type="spellStart"/>
      <w:r w:rsidRPr="00D91C56">
        <w:rPr>
          <w:color w:val="000000"/>
        </w:rPr>
        <w:t>парацентез</w:t>
      </w:r>
      <w:proofErr w:type="spellEnd"/>
      <w:r w:rsidRPr="00D91C56">
        <w:rPr>
          <w:color w:val="000000"/>
        </w:rPr>
        <w:t xml:space="preserve"> для эв</w:t>
      </w:r>
      <w:r w:rsidRPr="00D91C56">
        <w:rPr>
          <w:color w:val="000000"/>
        </w:rPr>
        <w:t>а</w:t>
      </w:r>
      <w:r w:rsidRPr="00D91C56">
        <w:rPr>
          <w:color w:val="000000"/>
        </w:rPr>
        <w:t>куации жидкости из брюшной полости.</w:t>
      </w:r>
    </w:p>
    <w:p w:rsidR="00E24DB4" w:rsidRPr="00D91C56" w:rsidRDefault="00E24DB4" w:rsidP="00E24DB4">
      <w:pPr>
        <w:rPr>
          <w:b/>
          <w:bCs/>
          <w:color w:val="000000"/>
        </w:rPr>
      </w:pPr>
      <w:r w:rsidRPr="00D91C56">
        <w:rPr>
          <w:b/>
          <w:bCs/>
          <w:color w:val="000000"/>
        </w:rPr>
        <w:t>Профилактика</w:t>
      </w:r>
      <w:r>
        <w:rPr>
          <w:b/>
          <w:bCs/>
          <w:color w:val="000000"/>
        </w:rPr>
        <w:t>,</w:t>
      </w:r>
      <w:r w:rsidRPr="00D91C56">
        <w:rPr>
          <w:b/>
          <w:bCs/>
          <w:color w:val="000000"/>
        </w:rPr>
        <w:t xml:space="preserve"> прогноз и осложнения печеночной недостаточности</w:t>
      </w:r>
    </w:p>
    <w:p w:rsidR="00E24DB4" w:rsidRDefault="00E24DB4" w:rsidP="00E24DB4">
      <w:pPr>
        <w:rPr>
          <w:color w:val="000000"/>
        </w:rPr>
      </w:pPr>
      <w:r w:rsidRPr="00D91C56">
        <w:rPr>
          <w:color w:val="000000"/>
        </w:rPr>
        <w:t>Лучший способ предотвратить развитие печеночной недостаточности, это ограничить риск разв</w:t>
      </w:r>
      <w:r w:rsidRPr="00D91C56">
        <w:rPr>
          <w:color w:val="000000"/>
        </w:rPr>
        <w:t>и</w:t>
      </w:r>
      <w:r w:rsidRPr="00D91C56">
        <w:rPr>
          <w:color w:val="000000"/>
        </w:rPr>
        <w:t>тия цирроза или гепатита:</w:t>
      </w:r>
      <w:r>
        <w:rPr>
          <w:color w:val="000000"/>
        </w:rPr>
        <w:t xml:space="preserve"> - с</w:t>
      </w:r>
      <w:r w:rsidRPr="00D91C56">
        <w:rPr>
          <w:color w:val="000000"/>
        </w:rPr>
        <w:t>делать прививку против гепатита, введя иммуноглобулин типа</w:t>
      </w:r>
      <w:proofErr w:type="gramStart"/>
      <w:r w:rsidRPr="00D91C56">
        <w:rPr>
          <w:color w:val="000000"/>
        </w:rPr>
        <w:t xml:space="preserve"> А</w:t>
      </w:r>
      <w:proofErr w:type="gramEnd"/>
      <w:r w:rsidRPr="00D91C56">
        <w:rPr>
          <w:color w:val="000000"/>
        </w:rPr>
        <w:t xml:space="preserve"> или B. </w:t>
      </w:r>
    </w:p>
    <w:p w:rsidR="00E24DB4" w:rsidRDefault="00E24DB4" w:rsidP="00E24DB4">
      <w:pPr>
        <w:rPr>
          <w:color w:val="000000"/>
        </w:rPr>
      </w:pPr>
      <w:r>
        <w:rPr>
          <w:color w:val="000000"/>
        </w:rPr>
        <w:t>-</w:t>
      </w:r>
      <w:r w:rsidRPr="00D91C56">
        <w:rPr>
          <w:color w:val="000000"/>
        </w:rPr>
        <w:t>Соблюдайте правильное питание и употребляйте все группы продуктов.</w:t>
      </w:r>
    </w:p>
    <w:p w:rsidR="00E24DB4" w:rsidRDefault="00E24DB4" w:rsidP="00E24DB4">
      <w:pPr>
        <w:rPr>
          <w:color w:val="000000"/>
        </w:rPr>
      </w:pPr>
      <w:r>
        <w:rPr>
          <w:color w:val="000000"/>
        </w:rPr>
        <w:t>-</w:t>
      </w:r>
      <w:r w:rsidRPr="00D91C56">
        <w:rPr>
          <w:color w:val="000000"/>
        </w:rPr>
        <w:t xml:space="preserve"> Употребляйте алкоголь в умеренных количествах. </w:t>
      </w:r>
    </w:p>
    <w:p w:rsidR="00E24DB4" w:rsidRDefault="00E24DB4" w:rsidP="00E24DB4">
      <w:pPr>
        <w:rPr>
          <w:color w:val="000000"/>
        </w:rPr>
      </w:pPr>
      <w:r>
        <w:rPr>
          <w:color w:val="000000"/>
        </w:rPr>
        <w:t>-</w:t>
      </w:r>
      <w:r w:rsidRPr="00D91C56">
        <w:rPr>
          <w:color w:val="000000"/>
        </w:rPr>
        <w:t>Избегайте употребления алкоголя, когда вы принимаете антибактериальные препараты и препар</w:t>
      </w:r>
      <w:r w:rsidRPr="00D91C56">
        <w:rPr>
          <w:color w:val="000000"/>
        </w:rPr>
        <w:t>а</w:t>
      </w:r>
      <w:r w:rsidRPr="00D91C56">
        <w:rPr>
          <w:color w:val="000000"/>
        </w:rPr>
        <w:t>ты с повышенной токсичностью.</w:t>
      </w:r>
    </w:p>
    <w:p w:rsidR="00E24DB4" w:rsidRDefault="00E24DB4" w:rsidP="00E24DB4">
      <w:pPr>
        <w:rPr>
          <w:color w:val="000000"/>
        </w:rPr>
      </w:pPr>
      <w:r>
        <w:rPr>
          <w:color w:val="000000"/>
        </w:rPr>
        <w:t>-</w:t>
      </w:r>
      <w:r w:rsidRPr="00D91C56">
        <w:rPr>
          <w:color w:val="000000"/>
        </w:rPr>
        <w:t xml:space="preserve"> Практикуйте соблюдение правил личной гигиены. Поскольку микроорганизмы обычно </w:t>
      </w:r>
      <w:proofErr w:type="spellStart"/>
      <w:proofErr w:type="gramStart"/>
      <w:r w:rsidRPr="00D91C56">
        <w:rPr>
          <w:color w:val="000000"/>
        </w:rPr>
        <w:t>распр</w:t>
      </w:r>
      <w:r w:rsidRPr="00D91C56">
        <w:rPr>
          <w:color w:val="000000"/>
        </w:rPr>
        <w:t>о</w:t>
      </w:r>
      <w:r w:rsidRPr="00D91C56">
        <w:rPr>
          <w:color w:val="000000"/>
        </w:rPr>
        <w:t>стра</w:t>
      </w:r>
      <w:r>
        <w:rPr>
          <w:color w:val="000000"/>
        </w:rPr>
        <w:t>-</w:t>
      </w:r>
      <w:r w:rsidRPr="00D91C56">
        <w:rPr>
          <w:color w:val="000000"/>
        </w:rPr>
        <w:t>няться</w:t>
      </w:r>
      <w:proofErr w:type="spellEnd"/>
      <w:proofErr w:type="gramEnd"/>
      <w:r w:rsidRPr="00D91C56">
        <w:rPr>
          <w:color w:val="000000"/>
        </w:rPr>
        <w:t xml:space="preserve"> через грязные руки, не забывайте тщательно мыть руки после использования ванной комнаты. Кроме того, мойте руки, прежде чем прикасаться к еде. </w:t>
      </w:r>
    </w:p>
    <w:p w:rsidR="00E24DB4" w:rsidRDefault="00E24DB4" w:rsidP="00E24DB4">
      <w:pPr>
        <w:rPr>
          <w:color w:val="000000"/>
        </w:rPr>
      </w:pPr>
      <w:r>
        <w:rPr>
          <w:color w:val="000000"/>
        </w:rPr>
        <w:t xml:space="preserve">- </w:t>
      </w:r>
      <w:r w:rsidRPr="00D91C56">
        <w:rPr>
          <w:color w:val="000000"/>
        </w:rPr>
        <w:t xml:space="preserve">С осторожностью относитесь к переливанию и сдачи крови. </w:t>
      </w:r>
    </w:p>
    <w:p w:rsidR="00E24DB4" w:rsidRDefault="00E24DB4" w:rsidP="00E24DB4">
      <w:pPr>
        <w:rPr>
          <w:color w:val="000000"/>
        </w:rPr>
      </w:pPr>
      <w:r>
        <w:rPr>
          <w:color w:val="000000"/>
        </w:rPr>
        <w:t xml:space="preserve">- </w:t>
      </w:r>
      <w:r w:rsidRPr="00D91C56">
        <w:rPr>
          <w:color w:val="000000"/>
        </w:rPr>
        <w:t>Не используйте чужие личные вещи, предметы личной гигиены, включая зубные щетки и бритвы.</w:t>
      </w:r>
    </w:p>
    <w:p w:rsidR="00E24DB4" w:rsidRDefault="00E24DB4" w:rsidP="00E24DB4">
      <w:pPr>
        <w:rPr>
          <w:color w:val="000000"/>
        </w:rPr>
      </w:pPr>
      <w:r>
        <w:rPr>
          <w:color w:val="000000"/>
        </w:rPr>
        <w:t>-</w:t>
      </w:r>
      <w:r w:rsidRPr="00D91C56">
        <w:rPr>
          <w:color w:val="000000"/>
        </w:rPr>
        <w:t xml:space="preserve"> Если вы собрались делать себе татуировку или </w:t>
      </w:r>
      <w:proofErr w:type="spellStart"/>
      <w:r w:rsidRPr="00D91C56">
        <w:rPr>
          <w:color w:val="000000"/>
        </w:rPr>
        <w:t>пирсинг</w:t>
      </w:r>
      <w:proofErr w:type="spellEnd"/>
      <w:r w:rsidRPr="00D91C56">
        <w:rPr>
          <w:color w:val="000000"/>
        </w:rPr>
        <w:t xml:space="preserve">, убедитесь, что организация, которая </w:t>
      </w:r>
      <w:proofErr w:type="spellStart"/>
      <w:proofErr w:type="gramStart"/>
      <w:r w:rsidRPr="00D91C56">
        <w:rPr>
          <w:color w:val="000000"/>
        </w:rPr>
        <w:t>пр</w:t>
      </w:r>
      <w:r w:rsidRPr="00D91C56">
        <w:rPr>
          <w:color w:val="000000"/>
        </w:rPr>
        <w:t>е</w:t>
      </w:r>
      <w:r w:rsidRPr="00D91C56">
        <w:rPr>
          <w:color w:val="000000"/>
        </w:rPr>
        <w:t>дос</w:t>
      </w:r>
      <w:r>
        <w:rPr>
          <w:color w:val="000000"/>
        </w:rPr>
        <w:t>-</w:t>
      </w:r>
      <w:r w:rsidRPr="00D91C56">
        <w:rPr>
          <w:color w:val="000000"/>
        </w:rPr>
        <w:t>тавляет</w:t>
      </w:r>
      <w:proofErr w:type="spellEnd"/>
      <w:proofErr w:type="gramEnd"/>
      <w:r w:rsidRPr="00D91C56">
        <w:rPr>
          <w:color w:val="000000"/>
        </w:rPr>
        <w:t xml:space="preserve"> данные услуги, соблюдает все меры по обработки материалов. </w:t>
      </w:r>
    </w:p>
    <w:p w:rsidR="00E24DB4" w:rsidRPr="00D91C56" w:rsidRDefault="00E24DB4" w:rsidP="00E24DB4">
      <w:pPr>
        <w:rPr>
          <w:color w:val="000000"/>
        </w:rPr>
      </w:pPr>
      <w:r>
        <w:rPr>
          <w:color w:val="000000"/>
        </w:rPr>
        <w:t>-</w:t>
      </w:r>
      <w:r w:rsidRPr="00D91C56">
        <w:rPr>
          <w:color w:val="000000"/>
        </w:rPr>
        <w:t xml:space="preserve"> Обязательно используйте презервативы при половых контактах.</w:t>
      </w:r>
    </w:p>
    <w:p w:rsidR="00E24DB4" w:rsidRPr="00D91C56" w:rsidRDefault="00E24DB4" w:rsidP="00E24DB4">
      <w:pPr>
        <w:rPr>
          <w:b/>
          <w:bCs/>
          <w:color w:val="000000"/>
        </w:rPr>
      </w:pPr>
      <w:r w:rsidRPr="00D91C56">
        <w:rPr>
          <w:b/>
          <w:bCs/>
          <w:color w:val="000000"/>
        </w:rPr>
        <w:t>Осложнения печеночной недостаточности и прогноз</w:t>
      </w:r>
    </w:p>
    <w:p w:rsidR="00E24DB4" w:rsidRPr="00D91C56" w:rsidRDefault="00E24DB4" w:rsidP="008839DC">
      <w:pPr>
        <w:numPr>
          <w:ilvl w:val="0"/>
          <w:numId w:val="7"/>
        </w:numPr>
        <w:spacing w:after="200" w:line="276" w:lineRule="auto"/>
        <w:rPr>
          <w:color w:val="000000"/>
        </w:rPr>
      </w:pPr>
      <w:r w:rsidRPr="00D91C56">
        <w:rPr>
          <w:color w:val="000000"/>
        </w:rPr>
        <w:t>Инфекция является большой проблемой. Спонтанный </w:t>
      </w:r>
      <w:hyperlink r:id="rId17" w:history="1">
        <w:r w:rsidRPr="00D91C56">
          <w:rPr>
            <w:rStyle w:val="af"/>
            <w:color w:val="000000"/>
          </w:rPr>
          <w:t>перитонит</w:t>
        </w:r>
      </w:hyperlink>
      <w:r>
        <w:rPr>
          <w:color w:val="000000"/>
        </w:rPr>
        <w:t xml:space="preserve"> </w:t>
      </w:r>
      <w:r w:rsidRPr="00D91C56">
        <w:rPr>
          <w:color w:val="000000"/>
        </w:rPr>
        <w:t>возникает в большинстве случаев при инфекционном поражении печеночной ткани. Оппортунистическая инфекция может привести к развитию тяжелой пневмонии.</w:t>
      </w:r>
    </w:p>
    <w:p w:rsidR="00E24DB4" w:rsidRPr="00D91C56" w:rsidRDefault="00E24DB4" w:rsidP="008839DC">
      <w:pPr>
        <w:numPr>
          <w:ilvl w:val="0"/>
          <w:numId w:val="7"/>
        </w:numPr>
        <w:spacing w:after="200" w:line="276" w:lineRule="auto"/>
        <w:rPr>
          <w:color w:val="000000"/>
        </w:rPr>
      </w:pPr>
      <w:r w:rsidRPr="00D91C56">
        <w:rPr>
          <w:color w:val="000000"/>
        </w:rPr>
        <w:t xml:space="preserve">Кровотечение из </w:t>
      </w:r>
      <w:proofErr w:type="spellStart"/>
      <w:r w:rsidRPr="00D91C56">
        <w:rPr>
          <w:color w:val="000000"/>
        </w:rPr>
        <w:t>варикозно-расширенных</w:t>
      </w:r>
      <w:proofErr w:type="spellEnd"/>
      <w:r w:rsidRPr="00D91C56">
        <w:rPr>
          <w:color w:val="000000"/>
        </w:rPr>
        <w:t xml:space="preserve"> вен пищевода может быть серьезной проблемой.</w:t>
      </w:r>
    </w:p>
    <w:p w:rsidR="00E24DB4" w:rsidRPr="00D91C56" w:rsidRDefault="00E24DB4" w:rsidP="008839DC">
      <w:pPr>
        <w:numPr>
          <w:ilvl w:val="0"/>
          <w:numId w:val="7"/>
        </w:numPr>
        <w:spacing w:after="200" w:line="276" w:lineRule="auto"/>
        <w:rPr>
          <w:color w:val="000000"/>
        </w:rPr>
      </w:pPr>
      <w:r w:rsidRPr="00D91C56">
        <w:rPr>
          <w:color w:val="000000"/>
        </w:rPr>
        <w:t>Печеночная кома формируется очень быстро, так как продукты распада белка (аммиак и м</w:t>
      </w:r>
      <w:r w:rsidRPr="00D91C56">
        <w:rPr>
          <w:color w:val="000000"/>
        </w:rPr>
        <w:t>е</w:t>
      </w:r>
      <w:r w:rsidRPr="00D91C56">
        <w:rPr>
          <w:color w:val="000000"/>
        </w:rPr>
        <w:t xml:space="preserve">таболиты собственных аминокислот), не выводятся из организма </w:t>
      </w:r>
      <w:proofErr w:type="gramStart"/>
      <w:r w:rsidRPr="00D91C56">
        <w:rPr>
          <w:color w:val="000000"/>
        </w:rPr>
        <w:t>в следствии</w:t>
      </w:r>
      <w:proofErr w:type="gramEnd"/>
      <w:r w:rsidRPr="00D91C56">
        <w:rPr>
          <w:color w:val="000000"/>
        </w:rPr>
        <w:t xml:space="preserve"> поражения п</w:t>
      </w:r>
      <w:r w:rsidRPr="00D91C56">
        <w:rPr>
          <w:color w:val="000000"/>
        </w:rPr>
        <w:t>о</w:t>
      </w:r>
      <w:r w:rsidRPr="00D91C56">
        <w:rPr>
          <w:color w:val="000000"/>
        </w:rPr>
        <w:t>чек и приводят к повышению уровня кислотности крови, вызывая гипоксию тканей головн</w:t>
      </w:r>
      <w:r w:rsidRPr="00D91C56">
        <w:rPr>
          <w:color w:val="000000"/>
        </w:rPr>
        <w:t>о</w:t>
      </w:r>
      <w:r w:rsidRPr="00D91C56">
        <w:rPr>
          <w:color w:val="000000"/>
        </w:rPr>
        <w:t>го мозга.</w:t>
      </w:r>
    </w:p>
    <w:p w:rsidR="00E24DB4" w:rsidRPr="00D91C56" w:rsidRDefault="00E24DB4" w:rsidP="008839DC">
      <w:pPr>
        <w:numPr>
          <w:ilvl w:val="0"/>
          <w:numId w:val="7"/>
        </w:numPr>
        <w:spacing w:after="200" w:line="276" w:lineRule="auto"/>
        <w:rPr>
          <w:color w:val="000000"/>
        </w:rPr>
      </w:pPr>
      <w:r w:rsidRPr="00D91C56">
        <w:rPr>
          <w:color w:val="000000"/>
        </w:rPr>
        <w:t>Основными осложнениями, которые вызывают летальный исход даже после трансплантации, являются кровотечения, сепсис, отек головного мозга, почечная недостаточность и дых</w:t>
      </w:r>
      <w:r w:rsidRPr="00D91C56">
        <w:rPr>
          <w:color w:val="000000"/>
        </w:rPr>
        <w:t>а</w:t>
      </w:r>
      <w:r w:rsidRPr="00D91C56">
        <w:rPr>
          <w:color w:val="000000"/>
        </w:rPr>
        <w:t>тельная недостаточность.</w:t>
      </w:r>
    </w:p>
    <w:p w:rsidR="00E24DB4" w:rsidRPr="00D91C56" w:rsidRDefault="00E24DB4" w:rsidP="00E24DB4">
      <w:pPr>
        <w:rPr>
          <w:color w:val="000000"/>
        </w:rPr>
      </w:pPr>
      <w:r w:rsidRPr="00D91C56">
        <w:rPr>
          <w:color w:val="000000"/>
        </w:rPr>
        <w:lastRenderedPageBreak/>
        <w:t>Прогноз зависит от причины печеночной недостаточности:</w:t>
      </w:r>
    </w:p>
    <w:p w:rsidR="00E24DB4" w:rsidRDefault="00434855" w:rsidP="00E24DB4">
      <w:pPr>
        <w:spacing w:before="100" w:beforeAutospacing="1" w:after="100" w:afterAutospacing="1"/>
      </w:pPr>
      <w:hyperlink r:id="rId18" w:history="1">
        <w:r w:rsidR="00E24DB4" w:rsidRPr="00D91C56">
          <w:rPr>
            <w:rStyle w:val="af"/>
            <w:color w:val="000000"/>
          </w:rPr>
          <w:t>Гепатит</w:t>
        </w:r>
        <w:proofErr w:type="gramStart"/>
        <w:r w:rsidR="00E24DB4" w:rsidRPr="00D91C56">
          <w:rPr>
            <w:rStyle w:val="af"/>
            <w:color w:val="000000"/>
          </w:rPr>
          <w:t xml:space="preserve"> А</w:t>
        </w:r>
        <w:proofErr w:type="gramEnd"/>
      </w:hyperlink>
      <w:r w:rsidR="00E24DB4" w:rsidRPr="00D91C56">
        <w:rPr>
          <w:color w:val="000000"/>
        </w:rPr>
        <w:t> имеет хороший прогноз с 50% до 60% выживаемости. На его долю приходится около 20% детской трансплантации печени. При </w:t>
      </w:r>
      <w:hyperlink r:id="rId19" w:history="1">
        <w:r w:rsidR="00E24DB4" w:rsidRPr="00D91C56">
          <w:rPr>
            <w:rStyle w:val="af"/>
            <w:color w:val="000000"/>
          </w:rPr>
          <w:t>болезни Вильсона-Коновалова</w:t>
        </w:r>
      </w:hyperlink>
      <w:r w:rsidR="00E24DB4" w:rsidRPr="00D91C56">
        <w:rPr>
          <w:color w:val="000000"/>
        </w:rPr>
        <w:t> печеночная недостато</w:t>
      </w:r>
      <w:r w:rsidR="00E24DB4" w:rsidRPr="00D91C56">
        <w:rPr>
          <w:color w:val="000000"/>
        </w:rPr>
        <w:t>ч</w:t>
      </w:r>
      <w:r w:rsidR="00E24DB4" w:rsidRPr="00D91C56">
        <w:rPr>
          <w:color w:val="000000"/>
        </w:rPr>
        <w:t>ность представляет почти неизбежный фатальный исход, если не будет трансплантации.</w:t>
      </w:r>
    </w:p>
    <w:p w:rsidR="00E24DB4" w:rsidRPr="00D91C56" w:rsidRDefault="00E24DB4" w:rsidP="00E24DB4">
      <w:pPr>
        <w:jc w:val="center"/>
        <w:rPr>
          <w:b/>
          <w:bCs/>
          <w:color w:val="000000"/>
        </w:rPr>
      </w:pPr>
      <w:r w:rsidRPr="00D91C56">
        <w:rPr>
          <w:b/>
          <w:bCs/>
          <w:color w:val="000000"/>
        </w:rPr>
        <w:t>Виды печеночной недостаточности</w:t>
      </w:r>
    </w:p>
    <w:p w:rsidR="00E24DB4" w:rsidRPr="00F33BF6" w:rsidRDefault="00E24DB4" w:rsidP="00E24DB4">
      <w:pPr>
        <w:rPr>
          <w:i/>
          <w:color w:val="000000"/>
          <w:u w:val="single"/>
        </w:rPr>
      </w:pPr>
      <w:r w:rsidRPr="00D91C56">
        <w:rPr>
          <w:color w:val="000000"/>
        </w:rPr>
        <w:t>Различают острую и хроническую печеночную недостаточность.</w:t>
      </w:r>
      <w:r w:rsidRPr="00D91C56">
        <w:rPr>
          <w:color w:val="000000"/>
        </w:rPr>
        <w:br/>
      </w:r>
      <w:r w:rsidRPr="00D91C56">
        <w:rPr>
          <w:b/>
          <w:bCs/>
          <w:color w:val="000000"/>
        </w:rPr>
        <w:t>Острая печеночная недостаточность</w:t>
      </w:r>
      <w:r w:rsidRPr="00D91C56">
        <w:rPr>
          <w:color w:val="000000"/>
        </w:rPr>
        <w:t xml:space="preserve"> – вид печеночной недостаточности, который развивается в </w:t>
      </w:r>
      <w:proofErr w:type="spellStart"/>
      <w:proofErr w:type="gramStart"/>
      <w:r w:rsidRPr="00D91C56">
        <w:rPr>
          <w:color w:val="000000"/>
        </w:rPr>
        <w:t>ре</w:t>
      </w:r>
      <w:r>
        <w:rPr>
          <w:color w:val="000000"/>
        </w:rPr>
        <w:t>-</w:t>
      </w:r>
      <w:r w:rsidRPr="00D91C56">
        <w:rPr>
          <w:color w:val="000000"/>
        </w:rPr>
        <w:t>зультате</w:t>
      </w:r>
      <w:proofErr w:type="spellEnd"/>
      <w:proofErr w:type="gramEnd"/>
      <w:r w:rsidRPr="00D91C56">
        <w:rPr>
          <w:color w:val="000000"/>
        </w:rPr>
        <w:t xml:space="preserve"> быстрого поражения печени. Клиническая картина этого синдрома развивается очень быстро (от нескольких часов до 8 недель) и также скоро приводит к п</w:t>
      </w:r>
      <w:r>
        <w:rPr>
          <w:color w:val="000000"/>
        </w:rPr>
        <w:t xml:space="preserve">еченочной энцефалопатии и </w:t>
      </w:r>
      <w:proofErr w:type="gramStart"/>
      <w:r>
        <w:rPr>
          <w:color w:val="000000"/>
        </w:rPr>
        <w:t>коме</w:t>
      </w:r>
      <w:proofErr w:type="gramEnd"/>
      <w:r>
        <w:rPr>
          <w:color w:val="000000"/>
        </w:rPr>
        <w:t>.</w:t>
      </w:r>
      <w:r w:rsidRPr="00D91C56">
        <w:rPr>
          <w:color w:val="000000"/>
        </w:rPr>
        <w:br/>
        <w:t xml:space="preserve">Также возможно молниеносное развитие печеночной недостаточности – </w:t>
      </w:r>
      <w:proofErr w:type="spellStart"/>
      <w:r w:rsidRPr="00D91C56">
        <w:rPr>
          <w:color w:val="000000"/>
        </w:rPr>
        <w:t>фульминантная</w:t>
      </w:r>
      <w:proofErr w:type="spellEnd"/>
      <w:r w:rsidRPr="00D91C56">
        <w:rPr>
          <w:color w:val="000000"/>
        </w:rPr>
        <w:t xml:space="preserve"> печеночная недостаточность, которая чаще возникает при отравлении ядами, химикатами, лекарств</w:t>
      </w:r>
      <w:r>
        <w:rPr>
          <w:color w:val="000000"/>
        </w:rPr>
        <w:t>енными препаратами и так далее.</w:t>
      </w:r>
      <w:r w:rsidRPr="00D91C56">
        <w:rPr>
          <w:color w:val="000000"/>
        </w:rPr>
        <w:br/>
      </w:r>
      <w:r w:rsidRPr="00F33BF6">
        <w:rPr>
          <w:bCs/>
          <w:i/>
          <w:color w:val="000000"/>
          <w:u w:val="single"/>
        </w:rPr>
        <w:t>Причины, которые могут привести к острой печеночной недостаточности:</w:t>
      </w:r>
    </w:p>
    <w:p w:rsidR="00E24DB4" w:rsidRPr="00D91C56" w:rsidRDefault="00E24DB4" w:rsidP="008839DC">
      <w:pPr>
        <w:numPr>
          <w:ilvl w:val="0"/>
          <w:numId w:val="8"/>
        </w:numPr>
        <w:tabs>
          <w:tab w:val="clear" w:pos="360"/>
          <w:tab w:val="left" w:pos="142"/>
        </w:tabs>
        <w:spacing w:line="276" w:lineRule="auto"/>
        <w:ind w:left="0" w:firstLine="0"/>
        <w:rPr>
          <w:color w:val="000000"/>
        </w:rPr>
      </w:pPr>
      <w:r w:rsidRPr="00D91C56">
        <w:rPr>
          <w:color w:val="000000"/>
        </w:rPr>
        <w:t>вирусные гепатиты с тяжелым течением,</w:t>
      </w:r>
    </w:p>
    <w:p w:rsidR="00E24DB4" w:rsidRPr="00D91C56" w:rsidRDefault="00E24DB4" w:rsidP="008839DC">
      <w:pPr>
        <w:numPr>
          <w:ilvl w:val="0"/>
          <w:numId w:val="8"/>
        </w:numPr>
        <w:tabs>
          <w:tab w:val="clear" w:pos="360"/>
          <w:tab w:val="left" w:pos="142"/>
        </w:tabs>
        <w:spacing w:line="276" w:lineRule="auto"/>
        <w:ind w:left="0" w:firstLine="0"/>
        <w:rPr>
          <w:color w:val="000000"/>
        </w:rPr>
      </w:pPr>
      <w:r w:rsidRPr="00D91C56">
        <w:rPr>
          <w:color w:val="000000"/>
        </w:rPr>
        <w:t>прием лекарственных препаратов, особенно вместе с алкоголем,</w:t>
      </w:r>
    </w:p>
    <w:p w:rsidR="00E24DB4" w:rsidRPr="00D91C56" w:rsidRDefault="00E24DB4" w:rsidP="008839DC">
      <w:pPr>
        <w:numPr>
          <w:ilvl w:val="0"/>
          <w:numId w:val="8"/>
        </w:numPr>
        <w:tabs>
          <w:tab w:val="clear" w:pos="360"/>
          <w:tab w:val="left" w:pos="142"/>
        </w:tabs>
        <w:spacing w:line="276" w:lineRule="auto"/>
        <w:ind w:left="0" w:firstLine="0"/>
        <w:rPr>
          <w:color w:val="000000"/>
        </w:rPr>
      </w:pPr>
      <w:r w:rsidRPr="00D91C56">
        <w:rPr>
          <w:color w:val="000000"/>
        </w:rPr>
        <w:t xml:space="preserve">обширные потери крови и </w:t>
      </w:r>
      <w:proofErr w:type="spellStart"/>
      <w:r w:rsidRPr="00D91C56">
        <w:rPr>
          <w:color w:val="000000"/>
        </w:rPr>
        <w:t>ДВС-синдром</w:t>
      </w:r>
      <w:proofErr w:type="spellEnd"/>
      <w:r w:rsidRPr="00D91C56">
        <w:rPr>
          <w:color w:val="000000"/>
        </w:rPr>
        <w:t xml:space="preserve"> (диссеминированное сосудистое свертывание крови, св</w:t>
      </w:r>
      <w:r w:rsidRPr="00D91C56">
        <w:rPr>
          <w:color w:val="000000"/>
        </w:rPr>
        <w:t>я</w:t>
      </w:r>
      <w:r w:rsidRPr="00D91C56">
        <w:rPr>
          <w:color w:val="000000"/>
        </w:rPr>
        <w:t xml:space="preserve">зано с нарушением системы свертывания крови в результате массивного кровотечения или </w:t>
      </w:r>
      <w:proofErr w:type="spellStart"/>
      <w:proofErr w:type="gramStart"/>
      <w:r w:rsidRPr="00D91C56">
        <w:rPr>
          <w:color w:val="000000"/>
        </w:rPr>
        <w:t>выра</w:t>
      </w:r>
      <w:r>
        <w:rPr>
          <w:color w:val="000000"/>
        </w:rPr>
        <w:t>-</w:t>
      </w:r>
      <w:r w:rsidRPr="00D91C56">
        <w:rPr>
          <w:color w:val="000000"/>
        </w:rPr>
        <w:t>женного</w:t>
      </w:r>
      <w:proofErr w:type="spellEnd"/>
      <w:proofErr w:type="gramEnd"/>
      <w:r w:rsidRPr="00D91C56">
        <w:rPr>
          <w:color w:val="000000"/>
        </w:rPr>
        <w:t xml:space="preserve"> интоксикационного синдрома, может привести к смерти пациента, требует реанимацио</w:t>
      </w:r>
      <w:r w:rsidRPr="00D91C56">
        <w:rPr>
          <w:color w:val="000000"/>
        </w:rPr>
        <w:t>н</w:t>
      </w:r>
      <w:r w:rsidRPr="00D91C56">
        <w:rPr>
          <w:color w:val="000000"/>
        </w:rPr>
        <w:t>ных мероприятий),</w:t>
      </w:r>
    </w:p>
    <w:p w:rsidR="00E24DB4" w:rsidRPr="00D91C56" w:rsidRDefault="00E24DB4" w:rsidP="008839DC">
      <w:pPr>
        <w:numPr>
          <w:ilvl w:val="0"/>
          <w:numId w:val="8"/>
        </w:numPr>
        <w:tabs>
          <w:tab w:val="clear" w:pos="360"/>
          <w:tab w:val="left" w:pos="142"/>
        </w:tabs>
        <w:spacing w:line="276" w:lineRule="auto"/>
        <w:ind w:left="0" w:firstLine="0"/>
        <w:rPr>
          <w:color w:val="000000"/>
        </w:rPr>
      </w:pPr>
      <w:r w:rsidRPr="00D91C56">
        <w:rPr>
          <w:color w:val="000000"/>
        </w:rPr>
        <w:t>переливание несовместимой группы крови,</w:t>
      </w:r>
    </w:p>
    <w:p w:rsidR="00E24DB4" w:rsidRPr="00D91C56" w:rsidRDefault="00E24DB4" w:rsidP="008839DC">
      <w:pPr>
        <w:numPr>
          <w:ilvl w:val="0"/>
          <w:numId w:val="8"/>
        </w:numPr>
        <w:tabs>
          <w:tab w:val="clear" w:pos="360"/>
          <w:tab w:val="left" w:pos="142"/>
        </w:tabs>
        <w:spacing w:line="276" w:lineRule="auto"/>
        <w:ind w:left="0" w:firstLine="0"/>
        <w:rPr>
          <w:color w:val="000000"/>
        </w:rPr>
      </w:pPr>
      <w:r w:rsidRPr="00D91C56">
        <w:rPr>
          <w:color w:val="000000"/>
        </w:rPr>
        <w:t>отравление ядовитыми грибами,</w:t>
      </w:r>
    </w:p>
    <w:p w:rsidR="00E24DB4" w:rsidRPr="00D91C56" w:rsidRDefault="00E24DB4" w:rsidP="008839DC">
      <w:pPr>
        <w:numPr>
          <w:ilvl w:val="0"/>
          <w:numId w:val="8"/>
        </w:numPr>
        <w:tabs>
          <w:tab w:val="clear" w:pos="360"/>
          <w:tab w:val="left" w:pos="142"/>
        </w:tabs>
        <w:spacing w:line="276" w:lineRule="auto"/>
        <w:ind w:left="0" w:firstLine="0"/>
        <w:rPr>
          <w:color w:val="000000"/>
        </w:rPr>
      </w:pPr>
      <w:r w:rsidRPr="00D91C56">
        <w:rPr>
          <w:color w:val="000000"/>
        </w:rPr>
        <w:t>отравление ядохимикатами,</w:t>
      </w:r>
    </w:p>
    <w:p w:rsidR="00E24DB4" w:rsidRPr="00D91C56" w:rsidRDefault="00E24DB4" w:rsidP="008839DC">
      <w:pPr>
        <w:numPr>
          <w:ilvl w:val="0"/>
          <w:numId w:val="8"/>
        </w:numPr>
        <w:tabs>
          <w:tab w:val="clear" w:pos="360"/>
          <w:tab w:val="left" w:pos="142"/>
        </w:tabs>
        <w:spacing w:line="276" w:lineRule="auto"/>
        <w:ind w:left="0" w:firstLine="0"/>
        <w:rPr>
          <w:color w:val="000000"/>
        </w:rPr>
      </w:pPr>
      <w:r w:rsidRPr="00D91C56">
        <w:rPr>
          <w:color w:val="000000"/>
        </w:rPr>
        <w:t>отравление алкоголем,</w:t>
      </w:r>
    </w:p>
    <w:p w:rsidR="00E24DB4" w:rsidRPr="00D91C56" w:rsidRDefault="00E24DB4" w:rsidP="008839DC">
      <w:pPr>
        <w:numPr>
          <w:ilvl w:val="0"/>
          <w:numId w:val="8"/>
        </w:numPr>
        <w:tabs>
          <w:tab w:val="clear" w:pos="360"/>
          <w:tab w:val="left" w:pos="142"/>
        </w:tabs>
        <w:spacing w:line="276" w:lineRule="auto"/>
        <w:ind w:left="0" w:firstLine="0"/>
        <w:rPr>
          <w:color w:val="000000"/>
        </w:rPr>
      </w:pPr>
      <w:r w:rsidRPr="00D91C56">
        <w:rPr>
          <w:color w:val="000000"/>
        </w:rPr>
        <w:t>острые нарушения кровообращения в печеночных сосудах, а также в системах воротной и нижней полой вен,</w:t>
      </w:r>
    </w:p>
    <w:p w:rsidR="00E24DB4" w:rsidRPr="00D91C56" w:rsidRDefault="00E24DB4" w:rsidP="008839DC">
      <w:pPr>
        <w:numPr>
          <w:ilvl w:val="0"/>
          <w:numId w:val="8"/>
        </w:numPr>
        <w:tabs>
          <w:tab w:val="clear" w:pos="360"/>
          <w:tab w:val="left" w:pos="142"/>
        </w:tabs>
        <w:spacing w:line="276" w:lineRule="auto"/>
        <w:ind w:left="0" w:firstLine="0"/>
        <w:rPr>
          <w:color w:val="000000"/>
        </w:rPr>
      </w:pPr>
      <w:r w:rsidRPr="00D91C56">
        <w:rPr>
          <w:color w:val="000000"/>
        </w:rPr>
        <w:t>разрыв эхинококковой кисты и другие распространенные паразитарные заболевания печени,</w:t>
      </w:r>
    </w:p>
    <w:p w:rsidR="00E24DB4" w:rsidRPr="00D91C56" w:rsidRDefault="00E24DB4" w:rsidP="008839DC">
      <w:pPr>
        <w:numPr>
          <w:ilvl w:val="0"/>
          <w:numId w:val="8"/>
        </w:numPr>
        <w:tabs>
          <w:tab w:val="clear" w:pos="360"/>
          <w:tab w:val="left" w:pos="142"/>
        </w:tabs>
        <w:spacing w:line="276" w:lineRule="auto"/>
        <w:ind w:left="0" w:firstLine="0"/>
        <w:rPr>
          <w:color w:val="000000"/>
        </w:rPr>
      </w:pPr>
      <w:r w:rsidRPr="00D91C56">
        <w:rPr>
          <w:color w:val="000000"/>
        </w:rPr>
        <w:t>оперативные вмешательства на брюшной полости,</w:t>
      </w:r>
    </w:p>
    <w:p w:rsidR="00E24DB4" w:rsidRPr="00D91C56" w:rsidRDefault="00E24DB4" w:rsidP="008839DC">
      <w:pPr>
        <w:numPr>
          <w:ilvl w:val="0"/>
          <w:numId w:val="8"/>
        </w:numPr>
        <w:tabs>
          <w:tab w:val="clear" w:pos="360"/>
          <w:tab w:val="left" w:pos="142"/>
        </w:tabs>
        <w:spacing w:line="276" w:lineRule="auto"/>
        <w:ind w:left="0" w:firstLine="0"/>
        <w:rPr>
          <w:color w:val="000000"/>
        </w:rPr>
      </w:pPr>
      <w:r w:rsidRPr="00D91C56">
        <w:rPr>
          <w:color w:val="000000"/>
        </w:rPr>
        <w:t>обезвоживание, нарушение водно-солевого баланса, откачивание большого объема жидкости из брюшной полости при асците.</w:t>
      </w:r>
    </w:p>
    <w:p w:rsidR="00E24DB4" w:rsidRPr="00D91C56" w:rsidRDefault="00E24DB4" w:rsidP="008839DC">
      <w:pPr>
        <w:numPr>
          <w:ilvl w:val="0"/>
          <w:numId w:val="8"/>
        </w:numPr>
        <w:tabs>
          <w:tab w:val="clear" w:pos="360"/>
          <w:tab w:val="left" w:pos="142"/>
        </w:tabs>
        <w:spacing w:line="276" w:lineRule="auto"/>
        <w:ind w:left="0" w:firstLine="0"/>
        <w:rPr>
          <w:color w:val="000000"/>
        </w:rPr>
      </w:pPr>
      <w:r w:rsidRPr="00D91C56">
        <w:rPr>
          <w:color w:val="000000"/>
        </w:rPr>
        <w:t>острая или хроническая почечная недостаточность (ОПН и ХПН),</w:t>
      </w:r>
    </w:p>
    <w:p w:rsidR="00E24DB4" w:rsidRPr="00D91C56" w:rsidRDefault="00E24DB4" w:rsidP="008839DC">
      <w:pPr>
        <w:numPr>
          <w:ilvl w:val="0"/>
          <w:numId w:val="8"/>
        </w:numPr>
        <w:tabs>
          <w:tab w:val="clear" w:pos="360"/>
          <w:tab w:val="left" w:pos="142"/>
        </w:tabs>
        <w:spacing w:line="276" w:lineRule="auto"/>
        <w:ind w:left="0" w:firstLine="0"/>
        <w:rPr>
          <w:color w:val="000000"/>
        </w:rPr>
      </w:pPr>
      <w:r w:rsidRPr="00D91C56">
        <w:rPr>
          <w:color w:val="000000"/>
        </w:rPr>
        <w:t xml:space="preserve">проявление печеночной недостаточности как один из синдромов </w:t>
      </w:r>
      <w:proofErr w:type="spellStart"/>
      <w:r w:rsidRPr="00D91C56">
        <w:rPr>
          <w:color w:val="000000"/>
        </w:rPr>
        <w:t>полиорганной</w:t>
      </w:r>
      <w:proofErr w:type="spellEnd"/>
      <w:r w:rsidRPr="00D91C56">
        <w:rPr>
          <w:color w:val="000000"/>
        </w:rPr>
        <w:t xml:space="preserve"> недостаточности, </w:t>
      </w:r>
      <w:proofErr w:type="spellStart"/>
      <w:proofErr w:type="gramStart"/>
      <w:r w:rsidRPr="00D91C56">
        <w:rPr>
          <w:color w:val="000000"/>
        </w:rPr>
        <w:t>ко</w:t>
      </w:r>
      <w:r>
        <w:rPr>
          <w:color w:val="000000"/>
        </w:rPr>
        <w:t>-</w:t>
      </w:r>
      <w:r w:rsidRPr="00D91C56">
        <w:rPr>
          <w:color w:val="000000"/>
        </w:rPr>
        <w:t>торая</w:t>
      </w:r>
      <w:proofErr w:type="spellEnd"/>
      <w:proofErr w:type="gramEnd"/>
      <w:r w:rsidRPr="00D91C56">
        <w:rPr>
          <w:color w:val="000000"/>
        </w:rPr>
        <w:t xml:space="preserve"> возникает в результате распространенных инфекционных процессов или тяжелые пораж</w:t>
      </w:r>
      <w:r w:rsidRPr="00D91C56">
        <w:rPr>
          <w:color w:val="000000"/>
        </w:rPr>
        <w:t>е</w:t>
      </w:r>
      <w:r w:rsidRPr="00D91C56">
        <w:rPr>
          <w:color w:val="000000"/>
        </w:rPr>
        <w:t xml:space="preserve">ния </w:t>
      </w:r>
      <w:proofErr w:type="spellStart"/>
      <w:r w:rsidRPr="00D91C56">
        <w:rPr>
          <w:color w:val="000000"/>
        </w:rPr>
        <w:t>го</w:t>
      </w:r>
      <w:r>
        <w:rPr>
          <w:color w:val="000000"/>
        </w:rPr>
        <w:t>-</w:t>
      </w:r>
      <w:r w:rsidRPr="00D91C56">
        <w:rPr>
          <w:color w:val="000000"/>
        </w:rPr>
        <w:t>ловного</w:t>
      </w:r>
      <w:proofErr w:type="spellEnd"/>
      <w:r w:rsidRPr="00D91C56">
        <w:rPr>
          <w:color w:val="000000"/>
        </w:rPr>
        <w:t xml:space="preserve"> мозга и характеризуется отказом жизненно-важных органов (легочная, сердечная, почечная недостаточность, отек мозга, парез кишечника и так далее),</w:t>
      </w:r>
    </w:p>
    <w:p w:rsidR="00E24DB4" w:rsidRPr="00D91C56" w:rsidRDefault="00E24DB4" w:rsidP="008839DC">
      <w:pPr>
        <w:numPr>
          <w:ilvl w:val="0"/>
          <w:numId w:val="8"/>
        </w:numPr>
        <w:tabs>
          <w:tab w:val="clear" w:pos="360"/>
          <w:tab w:val="left" w:pos="142"/>
        </w:tabs>
        <w:spacing w:line="276" w:lineRule="auto"/>
        <w:ind w:left="0" w:firstLine="0"/>
        <w:rPr>
          <w:color w:val="000000"/>
        </w:rPr>
      </w:pPr>
      <w:r w:rsidRPr="00D91C56">
        <w:rPr>
          <w:color w:val="000000"/>
        </w:rPr>
        <w:t xml:space="preserve">любые хронические заболевания печени (цирроз, гепатиты, </w:t>
      </w:r>
      <w:proofErr w:type="spellStart"/>
      <w:r w:rsidRPr="00D91C56">
        <w:rPr>
          <w:color w:val="000000"/>
        </w:rPr>
        <w:t>гепатозы</w:t>
      </w:r>
      <w:proofErr w:type="spellEnd"/>
      <w:r w:rsidRPr="00D91C56">
        <w:rPr>
          <w:color w:val="000000"/>
        </w:rPr>
        <w:t>, заболевания желчевывод</w:t>
      </w:r>
      <w:r w:rsidRPr="00D91C56">
        <w:rPr>
          <w:color w:val="000000"/>
        </w:rPr>
        <w:t>я</w:t>
      </w:r>
      <w:r w:rsidRPr="00D91C56">
        <w:rPr>
          <w:color w:val="000000"/>
        </w:rPr>
        <w:t xml:space="preserve">щих путей и другие) при несоблюдении лечебных мероприятий и режима, наличии дополнительных </w:t>
      </w:r>
      <w:proofErr w:type="spellStart"/>
      <w:proofErr w:type="gramStart"/>
      <w:r w:rsidRPr="00D91C56">
        <w:rPr>
          <w:color w:val="000000"/>
        </w:rPr>
        <w:t>факто</w:t>
      </w:r>
      <w:r>
        <w:rPr>
          <w:color w:val="000000"/>
        </w:rPr>
        <w:t>-</w:t>
      </w:r>
      <w:r w:rsidRPr="00D91C56">
        <w:rPr>
          <w:color w:val="000000"/>
        </w:rPr>
        <w:t>ров</w:t>
      </w:r>
      <w:proofErr w:type="spellEnd"/>
      <w:proofErr w:type="gramEnd"/>
      <w:r w:rsidRPr="00D91C56">
        <w:rPr>
          <w:color w:val="000000"/>
        </w:rPr>
        <w:t xml:space="preserve"> негативного воздействия на печень (например, прием алкоголя, несоблюдение диеты, прием </w:t>
      </w:r>
      <w:proofErr w:type="spellStart"/>
      <w:r w:rsidRPr="00D91C56">
        <w:rPr>
          <w:color w:val="000000"/>
        </w:rPr>
        <w:t>гепа</w:t>
      </w:r>
      <w:r>
        <w:rPr>
          <w:color w:val="000000"/>
        </w:rPr>
        <w:t>-</w:t>
      </w:r>
      <w:r w:rsidRPr="00D91C56">
        <w:rPr>
          <w:color w:val="000000"/>
        </w:rPr>
        <w:t>то-токсических</w:t>
      </w:r>
      <w:proofErr w:type="spellEnd"/>
      <w:r w:rsidRPr="00D91C56">
        <w:rPr>
          <w:color w:val="000000"/>
        </w:rPr>
        <w:t xml:space="preserve"> лекарственных препаратов и так далее).</w:t>
      </w:r>
      <w:r w:rsidRPr="00D91C56">
        <w:rPr>
          <w:color w:val="000000"/>
        </w:rPr>
        <w:br/>
        <w:t> </w:t>
      </w:r>
    </w:p>
    <w:p w:rsidR="00E24DB4" w:rsidRPr="00D91C56" w:rsidRDefault="00E24DB4" w:rsidP="00E24DB4">
      <w:pPr>
        <w:rPr>
          <w:color w:val="000000"/>
        </w:rPr>
      </w:pPr>
      <w:r w:rsidRPr="009E7AA9">
        <w:rPr>
          <w:bCs/>
          <w:i/>
          <w:color w:val="000000"/>
          <w:u w:val="single"/>
        </w:rPr>
        <w:t>Механизм развития острой печеночной недостаточности:</w:t>
      </w:r>
      <w:r w:rsidRPr="009E7AA9">
        <w:rPr>
          <w:color w:val="000000"/>
        </w:rPr>
        <w:br/>
      </w:r>
      <w:r w:rsidRPr="00D91C56">
        <w:rPr>
          <w:color w:val="000000"/>
        </w:rPr>
        <w:t>В зависимости от причин развития различают </w:t>
      </w:r>
      <w:r w:rsidRPr="00D91C56">
        <w:rPr>
          <w:b/>
          <w:bCs/>
          <w:color w:val="000000"/>
        </w:rPr>
        <w:t>формы острой печеночной недостаточности:</w:t>
      </w:r>
    </w:p>
    <w:p w:rsidR="00E24DB4" w:rsidRPr="00D91C56" w:rsidRDefault="00E24DB4" w:rsidP="008839DC">
      <w:pPr>
        <w:numPr>
          <w:ilvl w:val="0"/>
          <w:numId w:val="9"/>
        </w:numPr>
        <w:tabs>
          <w:tab w:val="clear" w:pos="720"/>
          <w:tab w:val="num" w:pos="142"/>
        </w:tabs>
        <w:spacing w:after="200" w:line="276" w:lineRule="auto"/>
        <w:ind w:left="0" w:firstLine="0"/>
        <w:rPr>
          <w:color w:val="000000"/>
        </w:rPr>
      </w:pPr>
      <w:r w:rsidRPr="00D91C56">
        <w:rPr>
          <w:b/>
          <w:bCs/>
          <w:color w:val="000000"/>
        </w:rPr>
        <w:t>Эндогенная или печеночно-клеточная форма</w:t>
      </w:r>
      <w:r w:rsidRPr="00D91C56">
        <w:rPr>
          <w:color w:val="000000"/>
        </w:rPr>
        <w:t xml:space="preserve"> – возникает при поражении клеток печени в </w:t>
      </w:r>
      <w:proofErr w:type="spellStart"/>
      <w:proofErr w:type="gramStart"/>
      <w:r w:rsidRPr="00D91C56">
        <w:rPr>
          <w:color w:val="000000"/>
        </w:rPr>
        <w:t>р</w:t>
      </w:r>
      <w:r w:rsidRPr="00D91C56">
        <w:rPr>
          <w:color w:val="000000"/>
        </w:rPr>
        <w:t>е</w:t>
      </w:r>
      <w:r w:rsidRPr="00D91C56">
        <w:rPr>
          <w:color w:val="000000"/>
        </w:rPr>
        <w:t>зуль</w:t>
      </w:r>
      <w:r>
        <w:rPr>
          <w:color w:val="000000"/>
        </w:rPr>
        <w:t>-</w:t>
      </w:r>
      <w:r w:rsidRPr="00D91C56">
        <w:rPr>
          <w:color w:val="000000"/>
        </w:rPr>
        <w:t>тате</w:t>
      </w:r>
      <w:proofErr w:type="spellEnd"/>
      <w:proofErr w:type="gramEnd"/>
      <w:r w:rsidRPr="00D91C56">
        <w:rPr>
          <w:color w:val="000000"/>
        </w:rPr>
        <w:t xml:space="preserve"> воздействия на них </w:t>
      </w:r>
      <w:proofErr w:type="spellStart"/>
      <w:r w:rsidRPr="00D91C56">
        <w:rPr>
          <w:color w:val="000000"/>
        </w:rPr>
        <w:t>гепато-токсических</w:t>
      </w:r>
      <w:proofErr w:type="spellEnd"/>
      <w:r w:rsidRPr="00D91C56">
        <w:rPr>
          <w:color w:val="000000"/>
        </w:rPr>
        <w:t xml:space="preserve"> факторов. Характеризуется быстрым некрозом (или </w:t>
      </w:r>
      <w:proofErr w:type="spellStart"/>
      <w:proofErr w:type="gramStart"/>
      <w:r w:rsidRPr="00D91C56">
        <w:rPr>
          <w:color w:val="000000"/>
        </w:rPr>
        <w:t>отми</w:t>
      </w:r>
      <w:r>
        <w:rPr>
          <w:color w:val="000000"/>
        </w:rPr>
        <w:t>-</w:t>
      </w:r>
      <w:r w:rsidRPr="00D91C56">
        <w:rPr>
          <w:color w:val="000000"/>
        </w:rPr>
        <w:t>ранием</w:t>
      </w:r>
      <w:proofErr w:type="spellEnd"/>
      <w:proofErr w:type="gramEnd"/>
      <w:r w:rsidRPr="00D91C56">
        <w:rPr>
          <w:color w:val="000000"/>
        </w:rPr>
        <w:t xml:space="preserve">) </w:t>
      </w:r>
      <w:proofErr w:type="spellStart"/>
      <w:r w:rsidRPr="00D91C56">
        <w:rPr>
          <w:color w:val="000000"/>
        </w:rPr>
        <w:t>гепатоцитов</w:t>
      </w:r>
      <w:proofErr w:type="spellEnd"/>
      <w:r w:rsidRPr="00D91C56">
        <w:rPr>
          <w:color w:val="000000"/>
        </w:rPr>
        <w:t>.</w:t>
      </w:r>
    </w:p>
    <w:p w:rsidR="00E24DB4" w:rsidRPr="00D91C56" w:rsidRDefault="00E24DB4" w:rsidP="008839DC">
      <w:pPr>
        <w:numPr>
          <w:ilvl w:val="0"/>
          <w:numId w:val="9"/>
        </w:numPr>
        <w:tabs>
          <w:tab w:val="clear" w:pos="720"/>
          <w:tab w:val="num" w:pos="142"/>
        </w:tabs>
        <w:spacing w:after="200" w:line="276" w:lineRule="auto"/>
        <w:ind w:left="0" w:firstLine="0"/>
        <w:rPr>
          <w:color w:val="000000"/>
        </w:rPr>
      </w:pPr>
      <w:r w:rsidRPr="00D91C56">
        <w:rPr>
          <w:b/>
          <w:bCs/>
          <w:color w:val="000000"/>
        </w:rPr>
        <w:t>Экзогенная форма</w:t>
      </w:r>
      <w:r w:rsidRPr="00D91C56">
        <w:rPr>
          <w:color w:val="000000"/>
        </w:rPr>
        <w:t xml:space="preserve"> – развивается в результате нарушения печеночного и/или внепеченочного </w:t>
      </w:r>
      <w:proofErr w:type="spellStart"/>
      <w:proofErr w:type="gramStart"/>
      <w:r w:rsidRPr="00D91C56">
        <w:rPr>
          <w:color w:val="000000"/>
        </w:rPr>
        <w:t>кро</w:t>
      </w:r>
      <w:r>
        <w:rPr>
          <w:color w:val="000000"/>
        </w:rPr>
        <w:t>-</w:t>
      </w:r>
      <w:r w:rsidRPr="00D91C56">
        <w:rPr>
          <w:color w:val="000000"/>
        </w:rPr>
        <w:t>вообращения</w:t>
      </w:r>
      <w:proofErr w:type="spellEnd"/>
      <w:proofErr w:type="gramEnd"/>
      <w:r w:rsidRPr="00D91C56">
        <w:rPr>
          <w:color w:val="000000"/>
        </w:rPr>
        <w:t xml:space="preserve"> (в системах портальной и нижней полой вен), чаще всего при циррозе печени. При </w:t>
      </w:r>
      <w:r w:rsidRPr="00D91C56">
        <w:rPr>
          <w:color w:val="000000"/>
        </w:rPr>
        <w:lastRenderedPageBreak/>
        <w:t>этом кровь с токсическими веществами минует печень, воздействуя на все органы и системы орг</w:t>
      </w:r>
      <w:r w:rsidRPr="00D91C56">
        <w:rPr>
          <w:color w:val="000000"/>
        </w:rPr>
        <w:t>а</w:t>
      </w:r>
      <w:r w:rsidRPr="00D91C56">
        <w:rPr>
          <w:color w:val="000000"/>
        </w:rPr>
        <w:t>низма.</w:t>
      </w:r>
    </w:p>
    <w:p w:rsidR="00E24DB4" w:rsidRDefault="00E24DB4" w:rsidP="008839DC">
      <w:pPr>
        <w:numPr>
          <w:ilvl w:val="0"/>
          <w:numId w:val="9"/>
        </w:numPr>
        <w:tabs>
          <w:tab w:val="clear" w:pos="720"/>
          <w:tab w:val="num" w:pos="142"/>
        </w:tabs>
        <w:spacing w:after="200" w:line="276" w:lineRule="auto"/>
        <w:ind w:left="0" w:firstLine="0"/>
        <w:rPr>
          <w:color w:val="000000"/>
        </w:rPr>
      </w:pPr>
      <w:r w:rsidRPr="00D91C56">
        <w:rPr>
          <w:b/>
          <w:bCs/>
          <w:color w:val="000000"/>
        </w:rPr>
        <w:t>Смешанная форма </w:t>
      </w:r>
      <w:r w:rsidRPr="00D91C56">
        <w:rPr>
          <w:color w:val="000000"/>
        </w:rPr>
        <w:t xml:space="preserve">– при воздействии как печеночно-клеточных, так и сосудистых факторов </w:t>
      </w:r>
      <w:proofErr w:type="spellStart"/>
      <w:proofErr w:type="gramStart"/>
      <w:r w:rsidRPr="00D91C56">
        <w:rPr>
          <w:color w:val="000000"/>
        </w:rPr>
        <w:t>н</w:t>
      </w:r>
      <w:r w:rsidRPr="00D91C56">
        <w:rPr>
          <w:color w:val="000000"/>
        </w:rPr>
        <w:t>а</w:t>
      </w:r>
      <w:r w:rsidRPr="00D91C56">
        <w:rPr>
          <w:color w:val="000000"/>
        </w:rPr>
        <w:t>ру</w:t>
      </w:r>
      <w:r>
        <w:rPr>
          <w:color w:val="000000"/>
        </w:rPr>
        <w:t>-</w:t>
      </w:r>
      <w:r w:rsidRPr="00D91C56">
        <w:rPr>
          <w:color w:val="000000"/>
        </w:rPr>
        <w:t>шения</w:t>
      </w:r>
      <w:proofErr w:type="spellEnd"/>
      <w:proofErr w:type="gramEnd"/>
      <w:r w:rsidRPr="00D91C56">
        <w:rPr>
          <w:color w:val="000000"/>
        </w:rPr>
        <w:t xml:space="preserve"> работы печени.</w:t>
      </w:r>
      <w:r w:rsidRPr="009E7AA9">
        <w:rPr>
          <w:color w:val="000000"/>
        </w:rPr>
        <w:br/>
        <w:t>После развития острой печеночной недостаточности все токсины, которые поступают из окружа</w:t>
      </w:r>
      <w:r w:rsidRPr="009E7AA9">
        <w:rPr>
          <w:color w:val="000000"/>
        </w:rPr>
        <w:t>ю</w:t>
      </w:r>
      <w:r w:rsidRPr="009E7AA9">
        <w:rPr>
          <w:color w:val="000000"/>
        </w:rPr>
        <w:t>щей среды или образуются в результате обмена веществ, оказывают негативное влияние на клетки всего организма. При поражении головного мозга наступает печеночная энцефалопатия,</w:t>
      </w:r>
      <w:r>
        <w:rPr>
          <w:color w:val="000000"/>
        </w:rPr>
        <w:t xml:space="preserve"> затем, кома и смерть пациента.</w:t>
      </w:r>
      <w:r w:rsidRPr="009E7AA9">
        <w:rPr>
          <w:color w:val="000000"/>
        </w:rPr>
        <w:br/>
        <w:t>Острая печеночная недостаточность – крайне тяжелое состояние организма, требующее немедле</w:t>
      </w:r>
      <w:r w:rsidRPr="009E7AA9">
        <w:rPr>
          <w:color w:val="000000"/>
        </w:rPr>
        <w:t>н</w:t>
      </w:r>
      <w:r w:rsidRPr="009E7AA9">
        <w:rPr>
          <w:color w:val="000000"/>
        </w:rPr>
        <w:t xml:space="preserve">ной </w:t>
      </w:r>
      <w:proofErr w:type="spellStart"/>
      <w:r w:rsidRPr="009E7AA9">
        <w:rPr>
          <w:color w:val="000000"/>
        </w:rPr>
        <w:t>дезинтоксикационной</w:t>
      </w:r>
      <w:proofErr w:type="spellEnd"/>
      <w:r w:rsidRPr="009E7AA9">
        <w:rPr>
          <w:color w:val="000000"/>
        </w:rPr>
        <w:t xml:space="preserve"> терапии.</w:t>
      </w:r>
      <w:r w:rsidRPr="009E7AA9">
        <w:rPr>
          <w:color w:val="000000"/>
        </w:rPr>
        <w:br/>
      </w:r>
      <w:r w:rsidRPr="009E7AA9">
        <w:rPr>
          <w:bCs/>
          <w:color w:val="000000"/>
          <w:u w:val="single"/>
        </w:rPr>
        <w:t>Прогноз заболевания</w:t>
      </w:r>
      <w:r w:rsidRPr="009E7AA9">
        <w:rPr>
          <w:color w:val="000000"/>
        </w:rPr>
        <w:t xml:space="preserve"> – в большинстве случаев, неблагоприятный, шанс на восстановление </w:t>
      </w:r>
      <w:proofErr w:type="spellStart"/>
      <w:proofErr w:type="gramStart"/>
      <w:r w:rsidRPr="009E7AA9">
        <w:rPr>
          <w:color w:val="000000"/>
        </w:rPr>
        <w:t>жизнен</w:t>
      </w:r>
      <w:r>
        <w:rPr>
          <w:color w:val="000000"/>
        </w:rPr>
        <w:t>-</w:t>
      </w:r>
      <w:r w:rsidRPr="009E7AA9">
        <w:rPr>
          <w:color w:val="000000"/>
        </w:rPr>
        <w:t>ных</w:t>
      </w:r>
      <w:proofErr w:type="spellEnd"/>
      <w:proofErr w:type="gramEnd"/>
      <w:r w:rsidRPr="009E7AA9">
        <w:rPr>
          <w:color w:val="000000"/>
        </w:rPr>
        <w:t xml:space="preserve"> функций печени зависит от способности печени к регенерации (ее компенсаторных </w:t>
      </w:r>
      <w:proofErr w:type="spellStart"/>
      <w:r w:rsidRPr="009E7AA9">
        <w:rPr>
          <w:color w:val="000000"/>
        </w:rPr>
        <w:t>возможнос</w:t>
      </w:r>
      <w:r>
        <w:rPr>
          <w:color w:val="000000"/>
        </w:rPr>
        <w:t>-</w:t>
      </w:r>
      <w:r w:rsidRPr="009E7AA9">
        <w:rPr>
          <w:color w:val="000000"/>
        </w:rPr>
        <w:t>тей</w:t>
      </w:r>
      <w:proofErr w:type="spellEnd"/>
      <w:r w:rsidRPr="009E7AA9">
        <w:rPr>
          <w:color w:val="000000"/>
        </w:rPr>
        <w:t xml:space="preserve">), времени до начала лечебных мероприятий, степени поражения головного мозга и устранения </w:t>
      </w:r>
      <w:proofErr w:type="spellStart"/>
      <w:r w:rsidRPr="009E7AA9">
        <w:rPr>
          <w:color w:val="000000"/>
        </w:rPr>
        <w:t>ге</w:t>
      </w:r>
      <w:r>
        <w:rPr>
          <w:color w:val="000000"/>
        </w:rPr>
        <w:t>-</w:t>
      </w:r>
      <w:r w:rsidRPr="009E7AA9">
        <w:rPr>
          <w:color w:val="000000"/>
        </w:rPr>
        <w:t>пато-токсических</w:t>
      </w:r>
      <w:proofErr w:type="spellEnd"/>
      <w:r w:rsidRPr="009E7AA9">
        <w:rPr>
          <w:color w:val="000000"/>
        </w:rPr>
        <w:t xml:space="preserve"> факторов. Сама острая печеночная недостаточность – обратимый процесс. А из печеночной комы выходят только в 10-15% случаев.</w:t>
      </w:r>
    </w:p>
    <w:p w:rsidR="00CE7F30" w:rsidRPr="00D91C56" w:rsidRDefault="00CE7F30" w:rsidP="00CE7F30">
      <w:pPr>
        <w:rPr>
          <w:color w:val="000000"/>
        </w:rPr>
      </w:pPr>
      <w:r w:rsidRPr="00D91C56">
        <w:rPr>
          <w:b/>
          <w:bCs/>
          <w:color w:val="000000"/>
        </w:rPr>
        <w:t>Стадии острой печеночной недостаточности:</w:t>
      </w:r>
    </w:p>
    <w:p w:rsidR="00CE7F30" w:rsidRPr="00D91C56" w:rsidRDefault="00CE7F30" w:rsidP="008839DC">
      <w:pPr>
        <w:numPr>
          <w:ilvl w:val="0"/>
          <w:numId w:val="13"/>
        </w:numPr>
        <w:tabs>
          <w:tab w:val="clear" w:pos="720"/>
          <w:tab w:val="left" w:pos="284"/>
        </w:tabs>
        <w:spacing w:after="200" w:line="276" w:lineRule="auto"/>
        <w:ind w:left="142" w:hanging="142"/>
        <w:rPr>
          <w:color w:val="000000"/>
        </w:rPr>
      </w:pPr>
      <w:r w:rsidRPr="00D91C56">
        <w:rPr>
          <w:b/>
          <w:bCs/>
          <w:color w:val="000000"/>
        </w:rPr>
        <w:t>Латентная стадия печеночной </w:t>
      </w:r>
      <w:hyperlink r:id="rId20" w:history="1">
        <w:r w:rsidRPr="00D91C56">
          <w:rPr>
            <w:rStyle w:val="af"/>
            <w:b/>
            <w:bCs/>
            <w:color w:val="000000"/>
          </w:rPr>
          <w:t>энцефалопатии</w:t>
        </w:r>
      </w:hyperlink>
      <w:r w:rsidRPr="00D91C56">
        <w:rPr>
          <w:b/>
          <w:bCs/>
          <w:color w:val="000000"/>
        </w:rPr>
        <w:t> – </w:t>
      </w:r>
      <w:r w:rsidRPr="00D91C56">
        <w:rPr>
          <w:color w:val="000000"/>
        </w:rPr>
        <w:t>на этой стадии у пациентов нет жалоб, и нет ярко выраженных симптомов поражения печени. Изменения можно выявить только при обслед</w:t>
      </w:r>
      <w:r w:rsidRPr="00D91C56">
        <w:rPr>
          <w:color w:val="000000"/>
        </w:rPr>
        <w:t>о</w:t>
      </w:r>
      <w:r w:rsidRPr="00D91C56">
        <w:rPr>
          <w:color w:val="000000"/>
        </w:rPr>
        <w:t>вании.</w:t>
      </w:r>
    </w:p>
    <w:p w:rsidR="00CE7F30" w:rsidRPr="00D91C56" w:rsidRDefault="00CE7F30" w:rsidP="008839DC">
      <w:pPr>
        <w:numPr>
          <w:ilvl w:val="0"/>
          <w:numId w:val="13"/>
        </w:numPr>
        <w:tabs>
          <w:tab w:val="clear" w:pos="720"/>
          <w:tab w:val="left" w:pos="284"/>
        </w:tabs>
        <w:spacing w:after="200" w:line="276" w:lineRule="auto"/>
        <w:ind w:left="142" w:hanging="142"/>
        <w:rPr>
          <w:color w:val="000000"/>
        </w:rPr>
      </w:pPr>
      <w:r w:rsidRPr="00D91C56">
        <w:rPr>
          <w:b/>
          <w:bCs/>
          <w:color w:val="000000"/>
        </w:rPr>
        <w:t xml:space="preserve">I стадия печеночной энцефалопатии – </w:t>
      </w:r>
      <w:proofErr w:type="spellStart"/>
      <w:r w:rsidRPr="00D91C56">
        <w:rPr>
          <w:b/>
          <w:bCs/>
          <w:color w:val="000000"/>
        </w:rPr>
        <w:t>прекома</w:t>
      </w:r>
      <w:proofErr w:type="spellEnd"/>
      <w:r w:rsidRPr="00D91C56">
        <w:rPr>
          <w:b/>
          <w:bCs/>
          <w:color w:val="000000"/>
        </w:rPr>
        <w:t>. </w:t>
      </w:r>
      <w:r w:rsidRPr="00D91C56">
        <w:rPr>
          <w:color w:val="000000"/>
        </w:rPr>
        <w:t xml:space="preserve">При этом нарастают симптомы печеночной недостаточности: синдромы </w:t>
      </w:r>
      <w:proofErr w:type="spellStart"/>
      <w:r w:rsidRPr="00D91C56">
        <w:rPr>
          <w:color w:val="000000"/>
        </w:rPr>
        <w:t>холестаза</w:t>
      </w:r>
      <w:proofErr w:type="spellEnd"/>
      <w:r w:rsidRPr="00D91C56">
        <w:rPr>
          <w:color w:val="000000"/>
        </w:rPr>
        <w:t>, портальной гипертензии, интоксикационные симптомы, появляются первые симптомы поражения нервной системы в виде ее торможения.</w:t>
      </w:r>
    </w:p>
    <w:p w:rsidR="00CE7F30" w:rsidRPr="00D91C56" w:rsidRDefault="00CE7F30" w:rsidP="008839DC">
      <w:pPr>
        <w:numPr>
          <w:ilvl w:val="0"/>
          <w:numId w:val="13"/>
        </w:numPr>
        <w:tabs>
          <w:tab w:val="clear" w:pos="720"/>
          <w:tab w:val="left" w:pos="284"/>
        </w:tabs>
        <w:spacing w:after="200" w:line="276" w:lineRule="auto"/>
        <w:ind w:left="142" w:hanging="142"/>
        <w:rPr>
          <w:color w:val="000000"/>
        </w:rPr>
      </w:pPr>
      <w:r w:rsidRPr="00D91C56">
        <w:rPr>
          <w:b/>
          <w:bCs/>
          <w:color w:val="000000"/>
        </w:rPr>
        <w:t xml:space="preserve">II стадия печеночной энцефалопатии – </w:t>
      </w:r>
      <w:proofErr w:type="spellStart"/>
      <w:r w:rsidRPr="00D91C56">
        <w:rPr>
          <w:b/>
          <w:bCs/>
          <w:color w:val="000000"/>
        </w:rPr>
        <w:t>прекома</w:t>
      </w:r>
      <w:proofErr w:type="spellEnd"/>
      <w:r w:rsidRPr="00D91C56">
        <w:rPr>
          <w:b/>
          <w:bCs/>
          <w:color w:val="000000"/>
        </w:rPr>
        <w:t>. </w:t>
      </w:r>
      <w:r w:rsidRPr="00D91C56">
        <w:rPr>
          <w:color w:val="000000"/>
        </w:rPr>
        <w:t>В этой стадии наблюдается отягощение с</w:t>
      </w:r>
      <w:r w:rsidRPr="00D91C56">
        <w:rPr>
          <w:color w:val="000000"/>
        </w:rPr>
        <w:t>о</w:t>
      </w:r>
      <w:r w:rsidRPr="00D91C56">
        <w:rPr>
          <w:color w:val="000000"/>
        </w:rPr>
        <w:t>стояния пациента, нарастают симптомы печеночной энцефалопатии, торможение сменяется во</w:t>
      </w:r>
      <w:r w:rsidRPr="00D91C56">
        <w:rPr>
          <w:color w:val="000000"/>
        </w:rPr>
        <w:t>з</w:t>
      </w:r>
      <w:r w:rsidRPr="00D91C56">
        <w:rPr>
          <w:color w:val="000000"/>
        </w:rPr>
        <w:t>буждением нервной системы, появляются немногочисленные патологические рефлексы. Более я</w:t>
      </w:r>
      <w:r w:rsidRPr="00D91C56">
        <w:rPr>
          <w:color w:val="000000"/>
        </w:rPr>
        <w:t>р</w:t>
      </w:r>
      <w:r w:rsidRPr="00D91C56">
        <w:rPr>
          <w:color w:val="000000"/>
        </w:rPr>
        <w:t>ко становятся выраженными симптомы нарушения свертываемости крови, нарастает интоксик</w:t>
      </w:r>
      <w:r w:rsidRPr="00D91C56">
        <w:rPr>
          <w:color w:val="000000"/>
        </w:rPr>
        <w:t>а</w:t>
      </w:r>
      <w:r w:rsidRPr="00D91C56">
        <w:rPr>
          <w:color w:val="000000"/>
        </w:rPr>
        <w:t>ция, печень резко уменьшается в размерах, при пальпации ее выявить не удается (симптом «пуст</w:t>
      </w:r>
      <w:r w:rsidRPr="00D91C56">
        <w:rPr>
          <w:color w:val="000000"/>
        </w:rPr>
        <w:t>о</w:t>
      </w:r>
      <w:r w:rsidRPr="00D91C56">
        <w:rPr>
          <w:color w:val="000000"/>
        </w:rPr>
        <w:t>го подреберья»). На этой стадии появляется печеночный запах изо рта.</w:t>
      </w:r>
    </w:p>
    <w:p w:rsidR="00CE7F30" w:rsidRPr="00D91C56" w:rsidRDefault="00CE7F30" w:rsidP="008839DC">
      <w:pPr>
        <w:numPr>
          <w:ilvl w:val="0"/>
          <w:numId w:val="13"/>
        </w:numPr>
        <w:tabs>
          <w:tab w:val="clear" w:pos="720"/>
          <w:tab w:val="left" w:pos="284"/>
        </w:tabs>
        <w:spacing w:after="200" w:line="276" w:lineRule="auto"/>
        <w:ind w:left="142" w:hanging="142"/>
        <w:rPr>
          <w:color w:val="000000"/>
        </w:rPr>
      </w:pPr>
      <w:r w:rsidRPr="00D91C56">
        <w:rPr>
          <w:b/>
          <w:bCs/>
          <w:color w:val="000000"/>
        </w:rPr>
        <w:t>Кома</w:t>
      </w:r>
      <w:r w:rsidRPr="00D91C56">
        <w:rPr>
          <w:color w:val="000000"/>
        </w:rPr>
        <w:t xml:space="preserve"> – потеря сознания, больной проявляет рефлексы только на более сильные раздражители, появляются признаки </w:t>
      </w:r>
      <w:proofErr w:type="spellStart"/>
      <w:r w:rsidRPr="00D91C56">
        <w:rPr>
          <w:color w:val="000000"/>
        </w:rPr>
        <w:t>полиорганной</w:t>
      </w:r>
      <w:proofErr w:type="spellEnd"/>
      <w:r w:rsidRPr="00D91C56">
        <w:rPr>
          <w:color w:val="000000"/>
        </w:rPr>
        <w:t xml:space="preserve"> недостаточности (одновременное течение печеночной, лего</w:t>
      </w:r>
      <w:r w:rsidRPr="00D91C56">
        <w:rPr>
          <w:color w:val="000000"/>
        </w:rPr>
        <w:t>ч</w:t>
      </w:r>
      <w:r w:rsidRPr="00D91C56">
        <w:rPr>
          <w:color w:val="000000"/>
        </w:rPr>
        <w:t>ной, сердечной, почечной недостаточности, отека мозга).</w:t>
      </w:r>
    </w:p>
    <w:p w:rsidR="00CE7F30" w:rsidRPr="00D91C56" w:rsidRDefault="00CE7F30" w:rsidP="008839DC">
      <w:pPr>
        <w:numPr>
          <w:ilvl w:val="0"/>
          <w:numId w:val="13"/>
        </w:numPr>
        <w:tabs>
          <w:tab w:val="clear" w:pos="720"/>
          <w:tab w:val="left" w:pos="284"/>
        </w:tabs>
        <w:spacing w:after="200" w:line="276" w:lineRule="auto"/>
        <w:ind w:left="142" w:hanging="142"/>
        <w:rPr>
          <w:color w:val="000000"/>
        </w:rPr>
      </w:pPr>
      <w:r w:rsidRPr="00D91C56">
        <w:rPr>
          <w:b/>
          <w:bCs/>
          <w:color w:val="000000"/>
        </w:rPr>
        <w:t>Глубокая кома </w:t>
      </w:r>
      <w:r w:rsidRPr="00D91C56">
        <w:rPr>
          <w:color w:val="000000"/>
        </w:rPr>
        <w:t xml:space="preserve">– больной без сознания, наблюдается полное отсутствие рефлексов на любые раздражители в результате отека головного мозга, развивается </w:t>
      </w:r>
      <w:proofErr w:type="spellStart"/>
      <w:r w:rsidRPr="00D91C56">
        <w:rPr>
          <w:color w:val="000000"/>
        </w:rPr>
        <w:t>полиорганная</w:t>
      </w:r>
      <w:proofErr w:type="spellEnd"/>
      <w:r w:rsidRPr="00D91C56">
        <w:rPr>
          <w:color w:val="000000"/>
        </w:rPr>
        <w:t xml:space="preserve"> недостаточность. В большинстве случаев – это необратимый процесс, наступает смерть пациента.</w:t>
      </w:r>
    </w:p>
    <w:p w:rsidR="00CE7F30" w:rsidRPr="00D91C56" w:rsidRDefault="00CE7F30" w:rsidP="00CE7F30">
      <w:pPr>
        <w:rPr>
          <w:color w:val="000000"/>
        </w:rPr>
      </w:pPr>
      <w:r w:rsidRPr="00D91C56">
        <w:rPr>
          <w:color w:val="000000"/>
        </w:rPr>
        <w:t> Главной особенностью острой печеночной недостаточности является то, что каждая стадия длиться от нескольких часов до нескольких дней, реже недель.</w:t>
      </w:r>
      <w:r>
        <w:rPr>
          <w:color w:val="000000"/>
        </w:rPr>
        <w:t xml:space="preserve"> </w:t>
      </w:r>
      <w:r w:rsidRPr="00D91C56">
        <w:rPr>
          <w:color w:val="000000"/>
        </w:rPr>
        <w:t>Благоприятным фактом является возмо</w:t>
      </w:r>
      <w:r w:rsidRPr="00D91C56">
        <w:rPr>
          <w:color w:val="000000"/>
        </w:rPr>
        <w:t>ж</w:t>
      </w:r>
      <w:r w:rsidRPr="00D91C56">
        <w:rPr>
          <w:color w:val="000000"/>
        </w:rPr>
        <w:t xml:space="preserve">ность обратимости процесса в случае своевременной </w:t>
      </w:r>
      <w:proofErr w:type="spellStart"/>
      <w:r w:rsidRPr="00D91C56">
        <w:rPr>
          <w:color w:val="000000"/>
        </w:rPr>
        <w:t>дезинтоксикационной</w:t>
      </w:r>
      <w:proofErr w:type="spellEnd"/>
      <w:r w:rsidRPr="00D91C56">
        <w:rPr>
          <w:color w:val="000000"/>
        </w:rPr>
        <w:t xml:space="preserve"> терапии на ранних ст</w:t>
      </w:r>
      <w:r w:rsidRPr="00D91C56">
        <w:rPr>
          <w:color w:val="000000"/>
        </w:rPr>
        <w:t>а</w:t>
      </w:r>
      <w:r w:rsidRPr="00D91C56">
        <w:rPr>
          <w:color w:val="000000"/>
        </w:rPr>
        <w:t>диях.</w:t>
      </w:r>
    </w:p>
    <w:p w:rsidR="00CE7F30" w:rsidRPr="009E7AA9" w:rsidRDefault="00CE7F30" w:rsidP="00CE7F30">
      <w:pPr>
        <w:spacing w:after="200" w:line="276" w:lineRule="auto"/>
        <w:rPr>
          <w:color w:val="000000"/>
        </w:rPr>
      </w:pPr>
    </w:p>
    <w:p w:rsidR="00E24DB4" w:rsidRPr="00D91C56" w:rsidRDefault="00E24DB4" w:rsidP="00E24DB4">
      <w:pPr>
        <w:rPr>
          <w:color w:val="000000"/>
        </w:rPr>
      </w:pPr>
      <w:r w:rsidRPr="00D91C56">
        <w:rPr>
          <w:b/>
          <w:bCs/>
          <w:color w:val="000000"/>
        </w:rPr>
        <w:t>Хроническая печеночная недостаточность</w:t>
      </w:r>
      <w:r w:rsidRPr="00D91C56">
        <w:rPr>
          <w:color w:val="000000"/>
        </w:rPr>
        <w:t xml:space="preserve"> – вид печеночной недостаточности, который развив</w:t>
      </w:r>
      <w:r w:rsidRPr="00D91C56">
        <w:rPr>
          <w:color w:val="000000"/>
        </w:rPr>
        <w:t>а</w:t>
      </w:r>
      <w:r w:rsidRPr="00D91C56">
        <w:rPr>
          <w:color w:val="000000"/>
        </w:rPr>
        <w:t xml:space="preserve">ется постепенно при длительном (хроническом) воздействии </w:t>
      </w:r>
      <w:proofErr w:type="spellStart"/>
      <w:r w:rsidRPr="00D91C56">
        <w:rPr>
          <w:color w:val="000000"/>
        </w:rPr>
        <w:t>гепато-токсических</w:t>
      </w:r>
      <w:proofErr w:type="spellEnd"/>
      <w:r w:rsidRPr="00D91C56">
        <w:rPr>
          <w:color w:val="000000"/>
        </w:rPr>
        <w:t xml:space="preserve"> факторов (от 2-х месяцев до нескольких лет).</w:t>
      </w:r>
      <w:r>
        <w:rPr>
          <w:color w:val="000000"/>
        </w:rPr>
        <w:t xml:space="preserve"> </w:t>
      </w:r>
      <w:r w:rsidRPr="00D91C56">
        <w:rPr>
          <w:color w:val="000000"/>
        </w:rPr>
        <w:t>Характеризуется постепенным развитием симптомов на фоне обостр</w:t>
      </w:r>
      <w:r w:rsidRPr="00D91C56">
        <w:rPr>
          <w:color w:val="000000"/>
        </w:rPr>
        <w:t>е</w:t>
      </w:r>
      <w:r w:rsidRPr="00D91C56">
        <w:rPr>
          <w:color w:val="000000"/>
        </w:rPr>
        <w:lastRenderedPageBreak/>
        <w:t xml:space="preserve">ния </w:t>
      </w:r>
      <w:proofErr w:type="spellStart"/>
      <w:proofErr w:type="gramStart"/>
      <w:r w:rsidRPr="00D91C56">
        <w:rPr>
          <w:color w:val="000000"/>
        </w:rPr>
        <w:t>хрони</w:t>
      </w:r>
      <w:r>
        <w:rPr>
          <w:color w:val="000000"/>
        </w:rPr>
        <w:t>-</w:t>
      </w:r>
      <w:r w:rsidRPr="00D91C56">
        <w:rPr>
          <w:color w:val="000000"/>
        </w:rPr>
        <w:t>ческих</w:t>
      </w:r>
      <w:proofErr w:type="spellEnd"/>
      <w:proofErr w:type="gramEnd"/>
      <w:r w:rsidRPr="00D91C56">
        <w:rPr>
          <w:color w:val="000000"/>
        </w:rPr>
        <w:t xml:space="preserve"> заболеваний п</w:t>
      </w:r>
      <w:r>
        <w:rPr>
          <w:color w:val="000000"/>
        </w:rPr>
        <w:t>ечени и желчевыводящей системы.</w:t>
      </w:r>
      <w:r w:rsidRPr="00D91C56">
        <w:rPr>
          <w:color w:val="000000"/>
        </w:rPr>
        <w:br/>
      </w:r>
      <w:r w:rsidRPr="00F33BF6">
        <w:rPr>
          <w:bCs/>
          <w:i/>
          <w:color w:val="000000"/>
          <w:u w:val="single"/>
        </w:rPr>
        <w:t>Причины хронической печеночной недостаточности</w:t>
      </w:r>
      <w:r w:rsidRPr="00D91C56">
        <w:rPr>
          <w:b/>
          <w:bCs/>
          <w:color w:val="000000"/>
        </w:rPr>
        <w:t>:</w:t>
      </w:r>
    </w:p>
    <w:p w:rsidR="00E24DB4" w:rsidRPr="00D91C56" w:rsidRDefault="00E24DB4" w:rsidP="008839DC">
      <w:pPr>
        <w:numPr>
          <w:ilvl w:val="0"/>
          <w:numId w:val="10"/>
        </w:numPr>
        <w:rPr>
          <w:color w:val="000000"/>
        </w:rPr>
      </w:pPr>
      <w:r w:rsidRPr="00D91C56">
        <w:rPr>
          <w:color w:val="000000"/>
        </w:rPr>
        <w:t>алкоголизм,</w:t>
      </w:r>
    </w:p>
    <w:p w:rsidR="00E24DB4" w:rsidRPr="00D91C56" w:rsidRDefault="00E24DB4" w:rsidP="008839DC">
      <w:pPr>
        <w:numPr>
          <w:ilvl w:val="0"/>
          <w:numId w:val="10"/>
        </w:numPr>
        <w:rPr>
          <w:color w:val="000000"/>
        </w:rPr>
      </w:pPr>
      <w:r w:rsidRPr="00D91C56">
        <w:rPr>
          <w:color w:val="000000"/>
        </w:rPr>
        <w:t>вирусные гепатиты, особенно</w:t>
      </w:r>
      <w:proofErr w:type="gramStart"/>
      <w:r w:rsidRPr="00D91C56">
        <w:rPr>
          <w:color w:val="000000"/>
        </w:rPr>
        <w:t xml:space="preserve"> В</w:t>
      </w:r>
      <w:proofErr w:type="gramEnd"/>
      <w:r w:rsidRPr="00D91C56">
        <w:rPr>
          <w:color w:val="000000"/>
        </w:rPr>
        <w:t xml:space="preserve"> и С,</w:t>
      </w:r>
    </w:p>
    <w:p w:rsidR="00E24DB4" w:rsidRPr="00D91C56" w:rsidRDefault="00E24DB4" w:rsidP="008839DC">
      <w:pPr>
        <w:numPr>
          <w:ilvl w:val="0"/>
          <w:numId w:val="10"/>
        </w:numPr>
        <w:rPr>
          <w:color w:val="000000"/>
        </w:rPr>
      </w:pPr>
      <w:r w:rsidRPr="00D91C56">
        <w:rPr>
          <w:color w:val="000000"/>
        </w:rPr>
        <w:t>цирроз печени,</w:t>
      </w:r>
    </w:p>
    <w:p w:rsidR="00E24DB4" w:rsidRPr="00D91C56" w:rsidRDefault="00E24DB4" w:rsidP="008839DC">
      <w:pPr>
        <w:numPr>
          <w:ilvl w:val="0"/>
          <w:numId w:val="10"/>
        </w:numPr>
        <w:rPr>
          <w:color w:val="000000"/>
        </w:rPr>
      </w:pPr>
      <w:r w:rsidRPr="00D91C56">
        <w:rPr>
          <w:color w:val="000000"/>
        </w:rPr>
        <w:t>длительный прием некоторых лекарственных препаратов,</w:t>
      </w:r>
    </w:p>
    <w:p w:rsidR="00E24DB4" w:rsidRPr="00D91C56" w:rsidRDefault="00E24DB4" w:rsidP="008839DC">
      <w:pPr>
        <w:numPr>
          <w:ilvl w:val="0"/>
          <w:numId w:val="10"/>
        </w:numPr>
        <w:rPr>
          <w:color w:val="000000"/>
        </w:rPr>
      </w:pPr>
      <w:r w:rsidRPr="00D91C56">
        <w:rPr>
          <w:color w:val="000000"/>
        </w:rPr>
        <w:t>опухоли печени,</w:t>
      </w:r>
    </w:p>
    <w:p w:rsidR="00E24DB4" w:rsidRPr="00D91C56" w:rsidRDefault="00434855" w:rsidP="008839DC">
      <w:pPr>
        <w:numPr>
          <w:ilvl w:val="0"/>
          <w:numId w:val="10"/>
        </w:numPr>
        <w:rPr>
          <w:color w:val="000000"/>
        </w:rPr>
      </w:pPr>
      <w:hyperlink r:id="rId21" w:history="1">
        <w:proofErr w:type="gramStart"/>
        <w:r w:rsidR="00E24DB4" w:rsidRPr="00D91C56">
          <w:rPr>
            <w:rStyle w:val="af"/>
            <w:color w:val="000000"/>
          </w:rPr>
          <w:t>паразитарны</w:t>
        </w:r>
      </w:hyperlink>
      <w:r w:rsidR="00E24DB4" w:rsidRPr="00D91C56">
        <w:rPr>
          <w:color w:val="000000"/>
        </w:rPr>
        <w:t>е</w:t>
      </w:r>
      <w:proofErr w:type="gramEnd"/>
      <w:r w:rsidR="00E24DB4" w:rsidRPr="00D91C56">
        <w:rPr>
          <w:color w:val="000000"/>
        </w:rPr>
        <w:t xml:space="preserve"> заболевания печени,</w:t>
      </w:r>
    </w:p>
    <w:p w:rsidR="00E24DB4" w:rsidRPr="00D91C56" w:rsidRDefault="00E24DB4" w:rsidP="008839DC">
      <w:pPr>
        <w:numPr>
          <w:ilvl w:val="0"/>
          <w:numId w:val="10"/>
        </w:numPr>
        <w:rPr>
          <w:color w:val="000000"/>
        </w:rPr>
      </w:pPr>
      <w:proofErr w:type="spellStart"/>
      <w:r w:rsidRPr="00D91C56">
        <w:rPr>
          <w:color w:val="000000"/>
        </w:rPr>
        <w:t>дискинезии</w:t>
      </w:r>
      <w:proofErr w:type="spellEnd"/>
      <w:r w:rsidRPr="00D91C56">
        <w:rPr>
          <w:color w:val="000000"/>
        </w:rPr>
        <w:t xml:space="preserve"> желчевыводящих путей и </w:t>
      </w:r>
      <w:proofErr w:type="spellStart"/>
      <w:r w:rsidRPr="00D91C56">
        <w:rPr>
          <w:color w:val="000000"/>
        </w:rPr>
        <w:t>желчекаменная</w:t>
      </w:r>
      <w:proofErr w:type="spellEnd"/>
      <w:r w:rsidRPr="00D91C56">
        <w:rPr>
          <w:color w:val="000000"/>
        </w:rPr>
        <w:t xml:space="preserve"> болезнь,</w:t>
      </w:r>
    </w:p>
    <w:p w:rsidR="00E24DB4" w:rsidRPr="00D91C56" w:rsidRDefault="00E24DB4" w:rsidP="008839DC">
      <w:pPr>
        <w:numPr>
          <w:ilvl w:val="0"/>
          <w:numId w:val="10"/>
        </w:numPr>
        <w:rPr>
          <w:color w:val="000000"/>
        </w:rPr>
      </w:pPr>
      <w:proofErr w:type="spellStart"/>
      <w:r w:rsidRPr="00D91C56">
        <w:rPr>
          <w:color w:val="000000"/>
        </w:rPr>
        <w:t>гепатозы</w:t>
      </w:r>
      <w:proofErr w:type="spellEnd"/>
      <w:r w:rsidRPr="00D91C56">
        <w:rPr>
          <w:color w:val="000000"/>
        </w:rPr>
        <w:t xml:space="preserve"> (печеночные дистрофии),</w:t>
      </w:r>
    </w:p>
    <w:p w:rsidR="00E24DB4" w:rsidRPr="00D91C56" w:rsidRDefault="00E24DB4" w:rsidP="008839DC">
      <w:pPr>
        <w:numPr>
          <w:ilvl w:val="0"/>
          <w:numId w:val="10"/>
        </w:numPr>
        <w:rPr>
          <w:color w:val="000000"/>
        </w:rPr>
      </w:pPr>
      <w:r w:rsidRPr="00D91C56">
        <w:rPr>
          <w:color w:val="000000"/>
        </w:rPr>
        <w:t>сахарный диабет и другие эндокринные заболевания,</w:t>
      </w:r>
    </w:p>
    <w:p w:rsidR="00E24DB4" w:rsidRPr="00D91C56" w:rsidRDefault="00E24DB4" w:rsidP="008839DC">
      <w:pPr>
        <w:numPr>
          <w:ilvl w:val="0"/>
          <w:numId w:val="10"/>
        </w:numPr>
        <w:rPr>
          <w:color w:val="000000"/>
        </w:rPr>
      </w:pPr>
      <w:r w:rsidRPr="00D91C56">
        <w:rPr>
          <w:color w:val="000000"/>
        </w:rPr>
        <w:t>хронические инфекционные заболевания (сифилис, туберкулез),</w:t>
      </w:r>
    </w:p>
    <w:p w:rsidR="00E24DB4" w:rsidRPr="00D91C56" w:rsidRDefault="00E24DB4" w:rsidP="008839DC">
      <w:pPr>
        <w:numPr>
          <w:ilvl w:val="0"/>
          <w:numId w:val="10"/>
        </w:numPr>
        <w:rPr>
          <w:color w:val="000000"/>
        </w:rPr>
      </w:pPr>
      <w:r w:rsidRPr="00D91C56">
        <w:rPr>
          <w:color w:val="000000"/>
        </w:rPr>
        <w:t>аутоиммунные заболевания,</w:t>
      </w:r>
    </w:p>
    <w:p w:rsidR="00E24DB4" w:rsidRPr="00D91C56" w:rsidRDefault="00434855" w:rsidP="008839DC">
      <w:pPr>
        <w:numPr>
          <w:ilvl w:val="0"/>
          <w:numId w:val="10"/>
        </w:numPr>
        <w:rPr>
          <w:color w:val="000000"/>
        </w:rPr>
      </w:pPr>
      <w:hyperlink r:id="rId22" w:history="1">
        <w:r w:rsidR="00E24DB4" w:rsidRPr="00D91C56">
          <w:rPr>
            <w:rStyle w:val="af"/>
            <w:color w:val="000000"/>
          </w:rPr>
          <w:t>анемии</w:t>
        </w:r>
      </w:hyperlink>
      <w:r w:rsidR="00E24DB4" w:rsidRPr="00D91C56">
        <w:rPr>
          <w:color w:val="000000"/>
        </w:rPr>
        <w:t> и другие заболевания крови,</w:t>
      </w:r>
    </w:p>
    <w:p w:rsidR="00E24DB4" w:rsidRPr="00D91C56" w:rsidRDefault="00E24DB4" w:rsidP="008839DC">
      <w:pPr>
        <w:numPr>
          <w:ilvl w:val="0"/>
          <w:numId w:val="10"/>
        </w:numPr>
        <w:rPr>
          <w:color w:val="000000"/>
        </w:rPr>
      </w:pPr>
      <w:r w:rsidRPr="00D91C56">
        <w:rPr>
          <w:color w:val="000000"/>
        </w:rPr>
        <w:t>другие заболевания и состояния.</w:t>
      </w:r>
    </w:p>
    <w:p w:rsidR="00E24DB4" w:rsidRPr="00D91C56" w:rsidRDefault="00E24DB4" w:rsidP="00E24DB4">
      <w:pPr>
        <w:rPr>
          <w:color w:val="000000"/>
        </w:rPr>
      </w:pPr>
      <w:r w:rsidRPr="00D91C56">
        <w:rPr>
          <w:color w:val="000000"/>
        </w:rPr>
        <w:br/>
      </w:r>
      <w:r w:rsidRPr="00F33BF6">
        <w:rPr>
          <w:bCs/>
          <w:i/>
          <w:color w:val="000000"/>
          <w:u w:val="single"/>
        </w:rPr>
        <w:t>Механизм развития хронической печеночной недостаточности:</w:t>
      </w:r>
      <w:r w:rsidRPr="00D91C56">
        <w:rPr>
          <w:color w:val="000000"/>
        </w:rPr>
        <w:br/>
      </w:r>
      <w:r w:rsidRPr="00D91C56">
        <w:rPr>
          <w:b/>
          <w:bCs/>
          <w:color w:val="000000"/>
        </w:rPr>
        <w:t>формы:</w:t>
      </w:r>
    </w:p>
    <w:p w:rsidR="00E24DB4" w:rsidRPr="00D91C56" w:rsidRDefault="00E24DB4" w:rsidP="008839DC">
      <w:pPr>
        <w:numPr>
          <w:ilvl w:val="0"/>
          <w:numId w:val="11"/>
        </w:numPr>
        <w:tabs>
          <w:tab w:val="clear" w:pos="720"/>
          <w:tab w:val="num" w:pos="0"/>
        </w:tabs>
        <w:ind w:left="142" w:hanging="142"/>
        <w:rPr>
          <w:color w:val="000000"/>
        </w:rPr>
      </w:pPr>
      <w:r w:rsidRPr="00D91C56">
        <w:rPr>
          <w:b/>
          <w:bCs/>
          <w:color w:val="000000"/>
        </w:rPr>
        <w:t>экзогенная форма</w:t>
      </w:r>
      <w:r w:rsidRPr="00D91C56">
        <w:rPr>
          <w:color w:val="000000"/>
        </w:rPr>
        <w:t xml:space="preserve"> – поражение и некроз печеночных клеток происходит постепенно, часть клеток регенерируется, но при продолжении воздействия неблагоприятных факторов, отмирание </w:t>
      </w:r>
      <w:proofErr w:type="spellStart"/>
      <w:r w:rsidRPr="00D91C56">
        <w:rPr>
          <w:color w:val="000000"/>
        </w:rPr>
        <w:t>гепат</w:t>
      </w:r>
      <w:r w:rsidRPr="00D91C56">
        <w:rPr>
          <w:color w:val="000000"/>
        </w:rPr>
        <w:t>о</w:t>
      </w:r>
      <w:r w:rsidRPr="00D91C56">
        <w:rPr>
          <w:color w:val="000000"/>
        </w:rPr>
        <w:t>ци</w:t>
      </w:r>
      <w:r>
        <w:rPr>
          <w:color w:val="000000"/>
        </w:rPr>
        <w:t>-</w:t>
      </w:r>
      <w:r w:rsidRPr="00D91C56">
        <w:rPr>
          <w:color w:val="000000"/>
        </w:rPr>
        <w:t>тов</w:t>
      </w:r>
      <w:proofErr w:type="spellEnd"/>
      <w:r w:rsidRPr="00D91C56">
        <w:rPr>
          <w:color w:val="000000"/>
        </w:rPr>
        <w:t xml:space="preserve"> продолжается.</w:t>
      </w:r>
    </w:p>
    <w:p w:rsidR="00E24DB4" w:rsidRPr="00D91C56" w:rsidRDefault="00E24DB4" w:rsidP="008839DC">
      <w:pPr>
        <w:numPr>
          <w:ilvl w:val="0"/>
          <w:numId w:val="11"/>
        </w:numPr>
        <w:tabs>
          <w:tab w:val="clear" w:pos="720"/>
          <w:tab w:val="num" w:pos="0"/>
        </w:tabs>
        <w:ind w:left="142" w:hanging="142"/>
        <w:rPr>
          <w:color w:val="000000"/>
        </w:rPr>
      </w:pPr>
      <w:r w:rsidRPr="00D91C56">
        <w:rPr>
          <w:b/>
          <w:bCs/>
          <w:color w:val="000000"/>
        </w:rPr>
        <w:t>эндогенная форма</w:t>
      </w:r>
      <w:r w:rsidRPr="00D91C56">
        <w:rPr>
          <w:color w:val="000000"/>
        </w:rPr>
        <w:t> – нарушение кровообращения печени,</w:t>
      </w:r>
    </w:p>
    <w:p w:rsidR="00E24DB4" w:rsidRPr="00D91C56" w:rsidRDefault="00E24DB4" w:rsidP="008839DC">
      <w:pPr>
        <w:numPr>
          <w:ilvl w:val="0"/>
          <w:numId w:val="11"/>
        </w:numPr>
        <w:tabs>
          <w:tab w:val="clear" w:pos="720"/>
          <w:tab w:val="num" w:pos="0"/>
        </w:tabs>
        <w:ind w:left="142" w:hanging="142"/>
        <w:rPr>
          <w:color w:val="000000"/>
        </w:rPr>
      </w:pPr>
      <w:r w:rsidRPr="00D91C56">
        <w:rPr>
          <w:b/>
          <w:bCs/>
          <w:color w:val="000000"/>
        </w:rPr>
        <w:t>смешанная</w:t>
      </w:r>
      <w:r w:rsidRPr="00D91C56">
        <w:rPr>
          <w:color w:val="000000"/>
        </w:rPr>
        <w:t> форма.</w:t>
      </w:r>
    </w:p>
    <w:p w:rsidR="00E24DB4" w:rsidRPr="00D91C56" w:rsidRDefault="00E24DB4" w:rsidP="00E24DB4">
      <w:pPr>
        <w:rPr>
          <w:color w:val="000000"/>
        </w:rPr>
      </w:pPr>
      <w:r w:rsidRPr="00D91C56">
        <w:rPr>
          <w:color w:val="000000"/>
        </w:rPr>
        <w:br/>
        <w:t>При хронической печеночной недостаточности более развиты компенсаторные возможности печ</w:t>
      </w:r>
      <w:r w:rsidRPr="00D91C56">
        <w:rPr>
          <w:color w:val="000000"/>
        </w:rPr>
        <w:t>е</w:t>
      </w:r>
      <w:r w:rsidRPr="00D91C56">
        <w:rPr>
          <w:color w:val="000000"/>
        </w:rPr>
        <w:t xml:space="preserve">ни, то есть у печени есть время восстановить часть своих клеток, которые частично продолжают </w:t>
      </w:r>
      <w:proofErr w:type="spellStart"/>
      <w:proofErr w:type="gramStart"/>
      <w:r w:rsidRPr="00D91C56">
        <w:rPr>
          <w:color w:val="000000"/>
        </w:rPr>
        <w:t>выпол</w:t>
      </w:r>
      <w:r>
        <w:rPr>
          <w:color w:val="000000"/>
        </w:rPr>
        <w:t>-</w:t>
      </w:r>
      <w:r w:rsidRPr="00D91C56">
        <w:rPr>
          <w:color w:val="000000"/>
        </w:rPr>
        <w:t>нять</w:t>
      </w:r>
      <w:proofErr w:type="spellEnd"/>
      <w:proofErr w:type="gramEnd"/>
      <w:r w:rsidRPr="00D91C56">
        <w:rPr>
          <w:color w:val="000000"/>
        </w:rPr>
        <w:t xml:space="preserve"> свои функции. Но токсины, которые не утилизируются в печени, попадают в кровь и хронически отравляют организм.</w:t>
      </w:r>
      <w:r>
        <w:rPr>
          <w:color w:val="000000"/>
        </w:rPr>
        <w:t xml:space="preserve"> </w:t>
      </w:r>
      <w:r w:rsidRPr="00D91C56">
        <w:rPr>
          <w:color w:val="000000"/>
        </w:rPr>
        <w:t xml:space="preserve">При наличии дополнительных </w:t>
      </w:r>
      <w:proofErr w:type="spellStart"/>
      <w:r w:rsidRPr="00D91C56">
        <w:rPr>
          <w:color w:val="000000"/>
        </w:rPr>
        <w:t>гепатотоксических</w:t>
      </w:r>
      <w:proofErr w:type="spellEnd"/>
      <w:r w:rsidRPr="00D91C56">
        <w:rPr>
          <w:color w:val="000000"/>
        </w:rPr>
        <w:t xml:space="preserve"> факторов пр</w:t>
      </w:r>
      <w:r w:rsidRPr="00D91C56">
        <w:rPr>
          <w:color w:val="000000"/>
        </w:rPr>
        <w:t>о</w:t>
      </w:r>
      <w:r w:rsidRPr="00D91C56">
        <w:rPr>
          <w:color w:val="000000"/>
        </w:rPr>
        <w:t xml:space="preserve">исходит </w:t>
      </w:r>
      <w:proofErr w:type="spellStart"/>
      <w:proofErr w:type="gramStart"/>
      <w:r w:rsidRPr="00D91C56">
        <w:rPr>
          <w:color w:val="000000"/>
        </w:rPr>
        <w:t>деком</w:t>
      </w:r>
      <w:r>
        <w:rPr>
          <w:color w:val="000000"/>
        </w:rPr>
        <w:t>-</w:t>
      </w:r>
      <w:r w:rsidRPr="00D91C56">
        <w:rPr>
          <w:color w:val="000000"/>
        </w:rPr>
        <w:t>пенсация</w:t>
      </w:r>
      <w:proofErr w:type="spellEnd"/>
      <w:proofErr w:type="gramEnd"/>
      <w:r w:rsidRPr="00D91C56">
        <w:rPr>
          <w:color w:val="000000"/>
        </w:rPr>
        <w:t xml:space="preserve"> (утеря возможностей регенерации </w:t>
      </w:r>
      <w:proofErr w:type="spellStart"/>
      <w:r w:rsidRPr="00D91C56">
        <w:rPr>
          <w:color w:val="000000"/>
        </w:rPr>
        <w:t>гепатоцитов</w:t>
      </w:r>
      <w:proofErr w:type="spellEnd"/>
      <w:r w:rsidRPr="00D91C56">
        <w:rPr>
          <w:color w:val="000000"/>
        </w:rPr>
        <w:t xml:space="preserve">), при этом может развиться печеночная </w:t>
      </w:r>
      <w:proofErr w:type="spellStart"/>
      <w:r w:rsidRPr="00D91C56">
        <w:rPr>
          <w:color w:val="000000"/>
        </w:rPr>
        <w:t>энце</w:t>
      </w:r>
      <w:r>
        <w:rPr>
          <w:color w:val="000000"/>
        </w:rPr>
        <w:t>-</w:t>
      </w:r>
      <w:r w:rsidRPr="00D91C56">
        <w:rPr>
          <w:color w:val="000000"/>
        </w:rPr>
        <w:t>фалопатия</w:t>
      </w:r>
      <w:proofErr w:type="spellEnd"/>
      <w:r w:rsidRPr="00D91C56">
        <w:rPr>
          <w:color w:val="000000"/>
        </w:rPr>
        <w:t xml:space="preserve"> и далее кома и летальный исход.</w:t>
      </w:r>
      <w:r w:rsidRPr="00D91C56">
        <w:rPr>
          <w:color w:val="000000"/>
        </w:rPr>
        <w:br/>
      </w:r>
      <w:r w:rsidRPr="00D91C56">
        <w:rPr>
          <w:color w:val="000000"/>
        </w:rPr>
        <w:br/>
      </w:r>
      <w:r w:rsidRPr="00D91C56">
        <w:rPr>
          <w:b/>
          <w:bCs/>
          <w:color w:val="000000"/>
        </w:rPr>
        <w:t xml:space="preserve">Факторы, которые могут привести к энцефалопатии и </w:t>
      </w:r>
      <w:proofErr w:type="gramStart"/>
      <w:r w:rsidRPr="00D91C56">
        <w:rPr>
          <w:b/>
          <w:bCs/>
          <w:color w:val="000000"/>
        </w:rPr>
        <w:t>коме</w:t>
      </w:r>
      <w:proofErr w:type="gramEnd"/>
      <w:r w:rsidRPr="00D91C56">
        <w:rPr>
          <w:b/>
          <w:bCs/>
          <w:color w:val="000000"/>
        </w:rPr>
        <w:t xml:space="preserve"> при хронической печеночной н</w:t>
      </w:r>
      <w:r w:rsidRPr="00D91C56">
        <w:rPr>
          <w:b/>
          <w:bCs/>
          <w:color w:val="000000"/>
        </w:rPr>
        <w:t>е</w:t>
      </w:r>
      <w:r w:rsidRPr="00D91C56">
        <w:rPr>
          <w:b/>
          <w:bCs/>
          <w:color w:val="000000"/>
        </w:rPr>
        <w:t>достаточности:</w:t>
      </w:r>
    </w:p>
    <w:p w:rsidR="00E24DB4" w:rsidRPr="00D91C56" w:rsidRDefault="00E24DB4" w:rsidP="008839DC">
      <w:pPr>
        <w:numPr>
          <w:ilvl w:val="0"/>
          <w:numId w:val="12"/>
        </w:numPr>
        <w:tabs>
          <w:tab w:val="clear" w:pos="720"/>
          <w:tab w:val="num" w:pos="0"/>
        </w:tabs>
        <w:ind w:left="142" w:hanging="142"/>
        <w:rPr>
          <w:color w:val="000000"/>
        </w:rPr>
      </w:pPr>
      <w:r w:rsidRPr="00D91C56">
        <w:rPr>
          <w:color w:val="000000"/>
        </w:rPr>
        <w:t>употребление алкоголя,</w:t>
      </w:r>
    </w:p>
    <w:p w:rsidR="00E24DB4" w:rsidRPr="00D91C56" w:rsidRDefault="00E24DB4" w:rsidP="008839DC">
      <w:pPr>
        <w:numPr>
          <w:ilvl w:val="0"/>
          <w:numId w:val="12"/>
        </w:numPr>
        <w:tabs>
          <w:tab w:val="clear" w:pos="720"/>
          <w:tab w:val="num" w:pos="0"/>
        </w:tabs>
        <w:ind w:left="142" w:hanging="142"/>
        <w:rPr>
          <w:color w:val="000000"/>
        </w:rPr>
      </w:pPr>
      <w:r w:rsidRPr="00D91C56">
        <w:rPr>
          <w:color w:val="000000"/>
        </w:rPr>
        <w:t>самостоятельный прием лекарств,</w:t>
      </w:r>
    </w:p>
    <w:p w:rsidR="00E24DB4" w:rsidRPr="00D91C56" w:rsidRDefault="00E24DB4" w:rsidP="008839DC">
      <w:pPr>
        <w:numPr>
          <w:ilvl w:val="0"/>
          <w:numId w:val="12"/>
        </w:numPr>
        <w:tabs>
          <w:tab w:val="clear" w:pos="720"/>
          <w:tab w:val="num" w:pos="0"/>
        </w:tabs>
        <w:ind w:left="142" w:hanging="142"/>
        <w:rPr>
          <w:color w:val="000000"/>
        </w:rPr>
      </w:pPr>
      <w:r w:rsidRPr="00D91C56">
        <w:rPr>
          <w:color w:val="000000"/>
        </w:rPr>
        <w:t>нарушение диеты, употребление в пищу большого количества белков и жиров,</w:t>
      </w:r>
    </w:p>
    <w:p w:rsidR="00E24DB4" w:rsidRPr="00D91C56" w:rsidRDefault="00E24DB4" w:rsidP="008839DC">
      <w:pPr>
        <w:numPr>
          <w:ilvl w:val="0"/>
          <w:numId w:val="12"/>
        </w:numPr>
        <w:tabs>
          <w:tab w:val="clear" w:pos="720"/>
          <w:tab w:val="num" w:pos="0"/>
        </w:tabs>
        <w:ind w:left="142" w:hanging="142"/>
        <w:rPr>
          <w:color w:val="000000"/>
        </w:rPr>
      </w:pPr>
      <w:r w:rsidRPr="00D91C56">
        <w:rPr>
          <w:color w:val="000000"/>
        </w:rPr>
        <w:t>нервный стресс,</w:t>
      </w:r>
    </w:p>
    <w:p w:rsidR="00E24DB4" w:rsidRPr="00D91C56" w:rsidRDefault="00E24DB4" w:rsidP="008839DC">
      <w:pPr>
        <w:numPr>
          <w:ilvl w:val="0"/>
          <w:numId w:val="12"/>
        </w:numPr>
        <w:tabs>
          <w:tab w:val="clear" w:pos="720"/>
          <w:tab w:val="num" w:pos="0"/>
        </w:tabs>
        <w:ind w:left="142" w:hanging="142"/>
        <w:rPr>
          <w:color w:val="000000"/>
        </w:rPr>
      </w:pPr>
      <w:r w:rsidRPr="00D91C56">
        <w:rPr>
          <w:color w:val="000000"/>
        </w:rPr>
        <w:t xml:space="preserve">распространенный инфекционный процесс (сепсис, грипп, </w:t>
      </w:r>
      <w:proofErr w:type="spellStart"/>
      <w:r w:rsidRPr="00D91C56">
        <w:rPr>
          <w:color w:val="000000"/>
        </w:rPr>
        <w:t>менингококцемия</w:t>
      </w:r>
      <w:proofErr w:type="spellEnd"/>
      <w:r w:rsidRPr="00D91C56">
        <w:rPr>
          <w:color w:val="000000"/>
        </w:rPr>
        <w:t>, ветряная оспа, т</w:t>
      </w:r>
      <w:r w:rsidRPr="00D91C56">
        <w:rPr>
          <w:color w:val="000000"/>
        </w:rPr>
        <w:t>у</w:t>
      </w:r>
      <w:r w:rsidRPr="00D91C56">
        <w:rPr>
          <w:color w:val="000000"/>
        </w:rPr>
        <w:t>беркулез и другие),</w:t>
      </w:r>
    </w:p>
    <w:p w:rsidR="00E24DB4" w:rsidRPr="00D91C56" w:rsidRDefault="00434855" w:rsidP="008839DC">
      <w:pPr>
        <w:numPr>
          <w:ilvl w:val="0"/>
          <w:numId w:val="12"/>
        </w:numPr>
        <w:tabs>
          <w:tab w:val="clear" w:pos="720"/>
          <w:tab w:val="num" w:pos="0"/>
        </w:tabs>
        <w:ind w:left="142" w:hanging="142"/>
        <w:rPr>
          <w:color w:val="000000"/>
        </w:rPr>
      </w:pPr>
      <w:hyperlink r:id="rId23" w:history="1">
        <w:r w:rsidR="00E24DB4" w:rsidRPr="00D91C56">
          <w:rPr>
            <w:rStyle w:val="af"/>
            <w:color w:val="000000"/>
          </w:rPr>
          <w:t>беременность</w:t>
        </w:r>
      </w:hyperlink>
      <w:r w:rsidR="00E24DB4" w:rsidRPr="00D91C56">
        <w:rPr>
          <w:color w:val="000000"/>
        </w:rPr>
        <w:t>, роды, прерывание беременности,</w:t>
      </w:r>
    </w:p>
    <w:p w:rsidR="00E24DB4" w:rsidRPr="00D91C56" w:rsidRDefault="00434855" w:rsidP="008839DC">
      <w:pPr>
        <w:numPr>
          <w:ilvl w:val="0"/>
          <w:numId w:val="12"/>
        </w:numPr>
        <w:tabs>
          <w:tab w:val="clear" w:pos="720"/>
          <w:tab w:val="num" w:pos="0"/>
        </w:tabs>
        <w:ind w:left="142" w:hanging="142"/>
        <w:rPr>
          <w:color w:val="000000"/>
        </w:rPr>
      </w:pPr>
      <w:hyperlink r:id="rId24" w:history="1">
        <w:r w:rsidR="00E24DB4" w:rsidRPr="00D91C56">
          <w:rPr>
            <w:rStyle w:val="af"/>
            <w:color w:val="000000"/>
          </w:rPr>
          <w:t>обезвоживание</w:t>
        </w:r>
      </w:hyperlink>
      <w:r w:rsidR="00E24DB4" w:rsidRPr="00D91C56">
        <w:rPr>
          <w:color w:val="000000"/>
        </w:rPr>
        <w:t>,</w:t>
      </w:r>
    </w:p>
    <w:p w:rsidR="00E24DB4" w:rsidRPr="00D91C56" w:rsidRDefault="00E24DB4" w:rsidP="008839DC">
      <w:pPr>
        <w:numPr>
          <w:ilvl w:val="0"/>
          <w:numId w:val="12"/>
        </w:numPr>
        <w:tabs>
          <w:tab w:val="clear" w:pos="720"/>
          <w:tab w:val="num" w:pos="0"/>
        </w:tabs>
        <w:ind w:left="142" w:hanging="142"/>
        <w:rPr>
          <w:color w:val="000000"/>
        </w:rPr>
      </w:pPr>
      <w:r w:rsidRPr="00D91C56">
        <w:rPr>
          <w:color w:val="000000"/>
        </w:rPr>
        <w:t>операции на брюшной полости и так далее.</w:t>
      </w:r>
    </w:p>
    <w:p w:rsidR="00CE7F30" w:rsidRPr="00D91C56" w:rsidRDefault="00CE7F30" w:rsidP="00CE7F30">
      <w:pPr>
        <w:rPr>
          <w:color w:val="000000"/>
        </w:rPr>
      </w:pPr>
      <w:r w:rsidRPr="00D91C56">
        <w:rPr>
          <w:b/>
          <w:bCs/>
          <w:color w:val="000000"/>
        </w:rPr>
        <w:t>Стадии хронической печеночной недостаточности:</w:t>
      </w:r>
    </w:p>
    <w:p w:rsidR="00CE7F30" w:rsidRPr="00D91C56" w:rsidRDefault="00CE7F30" w:rsidP="008839DC">
      <w:pPr>
        <w:numPr>
          <w:ilvl w:val="0"/>
          <w:numId w:val="14"/>
        </w:numPr>
        <w:tabs>
          <w:tab w:val="clear" w:pos="720"/>
          <w:tab w:val="left" w:pos="284"/>
        </w:tabs>
        <w:spacing w:after="200" w:line="276" w:lineRule="auto"/>
        <w:ind w:left="0" w:firstLine="0"/>
        <w:rPr>
          <w:color w:val="000000"/>
        </w:rPr>
      </w:pPr>
      <w:r w:rsidRPr="00D91C56">
        <w:rPr>
          <w:b/>
          <w:bCs/>
          <w:color w:val="000000"/>
        </w:rPr>
        <w:t>I стадия – </w:t>
      </w:r>
      <w:r w:rsidRPr="00D91C56">
        <w:rPr>
          <w:color w:val="000000"/>
        </w:rPr>
        <w:t xml:space="preserve">функциональные возможности печени еще сохранены. Эта стадия характеризуется появлением </w:t>
      </w:r>
      <w:proofErr w:type="spellStart"/>
      <w:r w:rsidRPr="00D91C56">
        <w:rPr>
          <w:color w:val="000000"/>
        </w:rPr>
        <w:t>диспептических</w:t>
      </w:r>
      <w:proofErr w:type="spellEnd"/>
      <w:r w:rsidRPr="00D91C56">
        <w:rPr>
          <w:color w:val="000000"/>
        </w:rPr>
        <w:t xml:space="preserve"> расстройств, слабовыраженной интоксикации (слабость, сонливость).</w:t>
      </w:r>
    </w:p>
    <w:p w:rsidR="00CE7F30" w:rsidRPr="00D91C56" w:rsidRDefault="00CE7F30" w:rsidP="008839DC">
      <w:pPr>
        <w:numPr>
          <w:ilvl w:val="0"/>
          <w:numId w:val="14"/>
        </w:numPr>
        <w:tabs>
          <w:tab w:val="clear" w:pos="720"/>
          <w:tab w:val="left" w:pos="284"/>
        </w:tabs>
        <w:spacing w:after="200" w:line="276" w:lineRule="auto"/>
        <w:ind w:left="0" w:firstLine="0"/>
        <w:rPr>
          <w:color w:val="000000"/>
        </w:rPr>
      </w:pPr>
      <w:r w:rsidRPr="00D91C56">
        <w:rPr>
          <w:b/>
          <w:bCs/>
          <w:color w:val="000000"/>
        </w:rPr>
        <w:t>II стадия –</w:t>
      </w:r>
      <w:r w:rsidRPr="00D91C56">
        <w:rPr>
          <w:color w:val="000000"/>
        </w:rPr>
        <w:t xml:space="preserve"> нарастание </w:t>
      </w:r>
      <w:proofErr w:type="spellStart"/>
      <w:r w:rsidRPr="00D91C56">
        <w:rPr>
          <w:color w:val="000000"/>
        </w:rPr>
        <w:t>диспептических</w:t>
      </w:r>
      <w:proofErr w:type="spellEnd"/>
      <w:r w:rsidRPr="00D91C56">
        <w:rPr>
          <w:color w:val="000000"/>
        </w:rPr>
        <w:t xml:space="preserve"> расстройств, интоксикации, появление симптомов </w:t>
      </w:r>
      <w:proofErr w:type="spellStart"/>
      <w:proofErr w:type="gramStart"/>
      <w:r w:rsidRPr="00D91C56">
        <w:rPr>
          <w:color w:val="000000"/>
        </w:rPr>
        <w:t>пор</w:t>
      </w:r>
      <w:r w:rsidRPr="00D91C56">
        <w:rPr>
          <w:color w:val="000000"/>
        </w:rPr>
        <w:t>а</w:t>
      </w:r>
      <w:r w:rsidRPr="00D91C56">
        <w:rPr>
          <w:color w:val="000000"/>
        </w:rPr>
        <w:t>же</w:t>
      </w:r>
      <w:r>
        <w:rPr>
          <w:color w:val="000000"/>
        </w:rPr>
        <w:t>-</w:t>
      </w:r>
      <w:r w:rsidRPr="00D91C56">
        <w:rPr>
          <w:color w:val="000000"/>
        </w:rPr>
        <w:t>ния</w:t>
      </w:r>
      <w:proofErr w:type="spellEnd"/>
      <w:proofErr w:type="gramEnd"/>
      <w:r w:rsidRPr="00D91C56">
        <w:rPr>
          <w:color w:val="000000"/>
        </w:rPr>
        <w:t xml:space="preserve"> нервной системы в виде торможения, потери памяти, нарушения координации движения. </w:t>
      </w:r>
      <w:proofErr w:type="spellStart"/>
      <w:proofErr w:type="gramStart"/>
      <w:r w:rsidRPr="00D91C56">
        <w:rPr>
          <w:color w:val="000000"/>
        </w:rPr>
        <w:t>Появ</w:t>
      </w:r>
      <w:r>
        <w:rPr>
          <w:color w:val="000000"/>
        </w:rPr>
        <w:t>-</w:t>
      </w:r>
      <w:r w:rsidRPr="00D91C56">
        <w:rPr>
          <w:color w:val="000000"/>
        </w:rPr>
        <w:t>ляется</w:t>
      </w:r>
      <w:proofErr w:type="spellEnd"/>
      <w:proofErr w:type="gramEnd"/>
      <w:r w:rsidRPr="00D91C56">
        <w:rPr>
          <w:color w:val="000000"/>
        </w:rPr>
        <w:t xml:space="preserve"> печеночный запах изо рта. На этой стадии возможны кратковременные потери памяти. На этом этапе печень лишь частично выполняет свои функции.</w:t>
      </w:r>
    </w:p>
    <w:p w:rsidR="00CE7F30" w:rsidRPr="00D91C56" w:rsidRDefault="00CE7F30" w:rsidP="008839DC">
      <w:pPr>
        <w:numPr>
          <w:ilvl w:val="0"/>
          <w:numId w:val="14"/>
        </w:numPr>
        <w:tabs>
          <w:tab w:val="clear" w:pos="720"/>
          <w:tab w:val="left" w:pos="284"/>
        </w:tabs>
        <w:spacing w:after="200" w:line="276" w:lineRule="auto"/>
        <w:ind w:left="0" w:firstLine="0"/>
        <w:rPr>
          <w:color w:val="000000"/>
        </w:rPr>
      </w:pPr>
      <w:r w:rsidRPr="00D91C56">
        <w:rPr>
          <w:b/>
          <w:bCs/>
          <w:color w:val="000000"/>
        </w:rPr>
        <w:t>III стадия – </w:t>
      </w:r>
      <w:r w:rsidRPr="00D91C56">
        <w:rPr>
          <w:color w:val="000000"/>
        </w:rPr>
        <w:t xml:space="preserve">значительное снижение функциональных возможностей печени. Ранее появившиеся симптомы становятся более выраженными. Появляются проявления </w:t>
      </w:r>
      <w:proofErr w:type="spellStart"/>
      <w:r w:rsidRPr="00D91C56">
        <w:rPr>
          <w:color w:val="000000"/>
        </w:rPr>
        <w:t>холестаза</w:t>
      </w:r>
      <w:proofErr w:type="spellEnd"/>
      <w:r w:rsidRPr="00D91C56">
        <w:rPr>
          <w:color w:val="000000"/>
        </w:rPr>
        <w:t xml:space="preserve"> и портальной </w:t>
      </w:r>
      <w:proofErr w:type="spellStart"/>
      <w:r w:rsidRPr="00D91C56">
        <w:rPr>
          <w:color w:val="000000"/>
        </w:rPr>
        <w:t>гипе</w:t>
      </w:r>
      <w:r w:rsidRPr="00D91C56">
        <w:rPr>
          <w:color w:val="000000"/>
        </w:rPr>
        <w:t>р</w:t>
      </w:r>
      <w:r w:rsidRPr="00D91C56">
        <w:rPr>
          <w:color w:val="000000"/>
        </w:rPr>
        <w:lastRenderedPageBreak/>
        <w:t>тен</w:t>
      </w:r>
      <w:r>
        <w:rPr>
          <w:color w:val="000000"/>
        </w:rPr>
        <w:t>-</w:t>
      </w:r>
      <w:r w:rsidRPr="00D91C56">
        <w:rPr>
          <w:color w:val="000000"/>
        </w:rPr>
        <w:t>зии</w:t>
      </w:r>
      <w:proofErr w:type="spellEnd"/>
      <w:r w:rsidRPr="00D91C56">
        <w:rPr>
          <w:color w:val="000000"/>
        </w:rPr>
        <w:t>, нарушения свертываемости крови, отягощение состояния нервной системы (</w:t>
      </w:r>
      <w:proofErr w:type="gramStart"/>
      <w:r w:rsidRPr="00D91C56">
        <w:rPr>
          <w:color w:val="000000"/>
        </w:rPr>
        <w:t>выраженная</w:t>
      </w:r>
      <w:proofErr w:type="gramEnd"/>
      <w:r w:rsidRPr="00D91C56">
        <w:rPr>
          <w:color w:val="000000"/>
        </w:rPr>
        <w:t xml:space="preserve"> </w:t>
      </w:r>
      <w:proofErr w:type="spellStart"/>
      <w:r w:rsidRPr="00D91C56">
        <w:rPr>
          <w:color w:val="000000"/>
        </w:rPr>
        <w:t>сла</w:t>
      </w:r>
      <w:r>
        <w:rPr>
          <w:color w:val="000000"/>
        </w:rPr>
        <w:t>-</w:t>
      </w:r>
      <w:r w:rsidRPr="00D91C56">
        <w:rPr>
          <w:color w:val="000000"/>
        </w:rPr>
        <w:t>бость</w:t>
      </w:r>
      <w:proofErr w:type="spellEnd"/>
      <w:r w:rsidRPr="00D91C56">
        <w:rPr>
          <w:color w:val="000000"/>
        </w:rPr>
        <w:t>, нарушение речи).</w:t>
      </w:r>
    </w:p>
    <w:p w:rsidR="00CE7F30" w:rsidRPr="00D91C56" w:rsidRDefault="00CE7F30" w:rsidP="008839DC">
      <w:pPr>
        <w:numPr>
          <w:ilvl w:val="0"/>
          <w:numId w:val="14"/>
        </w:numPr>
        <w:tabs>
          <w:tab w:val="clear" w:pos="720"/>
          <w:tab w:val="left" w:pos="284"/>
        </w:tabs>
        <w:spacing w:after="200" w:line="276" w:lineRule="auto"/>
        <w:ind w:left="0" w:firstLine="0"/>
        <w:rPr>
          <w:color w:val="000000"/>
        </w:rPr>
      </w:pPr>
      <w:r w:rsidRPr="00D91C56">
        <w:rPr>
          <w:b/>
          <w:bCs/>
          <w:color w:val="000000"/>
        </w:rPr>
        <w:t>IV стадия (печеночная кома) –</w:t>
      </w:r>
      <w:r w:rsidRPr="00D91C56">
        <w:rPr>
          <w:color w:val="000000"/>
        </w:rPr>
        <w:t xml:space="preserve"> печень полностью погибает и совсем не функционирует. </w:t>
      </w:r>
      <w:proofErr w:type="spellStart"/>
      <w:proofErr w:type="gramStart"/>
      <w:r w:rsidRPr="00D91C56">
        <w:rPr>
          <w:color w:val="000000"/>
        </w:rPr>
        <w:t>Н</w:t>
      </w:r>
      <w:r w:rsidRPr="00D91C56">
        <w:rPr>
          <w:color w:val="000000"/>
        </w:rPr>
        <w:t>а</w:t>
      </w:r>
      <w:r w:rsidRPr="00D91C56">
        <w:rPr>
          <w:color w:val="000000"/>
        </w:rPr>
        <w:t>блюда</w:t>
      </w:r>
      <w:r>
        <w:rPr>
          <w:color w:val="000000"/>
        </w:rPr>
        <w:t>-</w:t>
      </w:r>
      <w:r w:rsidRPr="00D91C56">
        <w:rPr>
          <w:color w:val="000000"/>
        </w:rPr>
        <w:t>ется</w:t>
      </w:r>
      <w:proofErr w:type="spellEnd"/>
      <w:proofErr w:type="gramEnd"/>
      <w:r w:rsidRPr="00D91C56">
        <w:rPr>
          <w:color w:val="000000"/>
        </w:rPr>
        <w:t xml:space="preserve"> потеря сознания, снижение рефлексов, затем их отсутствие. Развивается отек головного мозга. Нарастает </w:t>
      </w:r>
      <w:proofErr w:type="spellStart"/>
      <w:r w:rsidRPr="00D91C56">
        <w:rPr>
          <w:color w:val="000000"/>
        </w:rPr>
        <w:t>полиорганная</w:t>
      </w:r>
      <w:proofErr w:type="spellEnd"/>
      <w:r w:rsidRPr="00D91C56">
        <w:rPr>
          <w:color w:val="000000"/>
        </w:rPr>
        <w:t xml:space="preserve"> недостаточность. Чаще всего – это необратимый процесс, больной погибает.</w:t>
      </w:r>
    </w:p>
    <w:p w:rsidR="00CE7F30" w:rsidRPr="00D91C56" w:rsidRDefault="00CE7F30" w:rsidP="00CE7F30">
      <w:pPr>
        <w:rPr>
          <w:color w:val="000000"/>
        </w:rPr>
      </w:pPr>
      <w:r w:rsidRPr="00D91C56">
        <w:rPr>
          <w:b/>
          <w:bCs/>
          <w:color w:val="000000"/>
        </w:rPr>
        <w:t>Особенности клинических проявлений хронической печеночной недостаточности:</w:t>
      </w:r>
    </w:p>
    <w:p w:rsidR="00CE7F30" w:rsidRPr="00D91C56" w:rsidRDefault="00CE7F30" w:rsidP="008839DC">
      <w:pPr>
        <w:numPr>
          <w:ilvl w:val="0"/>
          <w:numId w:val="15"/>
        </w:numPr>
        <w:rPr>
          <w:color w:val="000000"/>
        </w:rPr>
      </w:pPr>
      <w:r w:rsidRPr="00D91C56">
        <w:rPr>
          <w:color w:val="000000"/>
        </w:rPr>
        <w:t>каждая ее стадия развивается постепенно, неделями, месяцами, годами;</w:t>
      </w:r>
    </w:p>
    <w:p w:rsidR="00CE7F30" w:rsidRPr="00D91C56" w:rsidRDefault="00CE7F30" w:rsidP="008839DC">
      <w:pPr>
        <w:numPr>
          <w:ilvl w:val="0"/>
          <w:numId w:val="15"/>
        </w:numPr>
        <w:rPr>
          <w:color w:val="000000"/>
        </w:rPr>
      </w:pPr>
      <w:r w:rsidRPr="00D91C56">
        <w:rPr>
          <w:color w:val="000000"/>
        </w:rPr>
        <w:t>обязательными симптомами являются проявления портальной гипертензии;</w:t>
      </w:r>
    </w:p>
    <w:p w:rsidR="00CE7F30" w:rsidRPr="00D91C56" w:rsidRDefault="00CE7F30" w:rsidP="008839DC">
      <w:pPr>
        <w:numPr>
          <w:ilvl w:val="0"/>
          <w:numId w:val="15"/>
        </w:numPr>
        <w:rPr>
          <w:color w:val="000000"/>
        </w:rPr>
      </w:pPr>
      <w:r w:rsidRPr="00D91C56">
        <w:rPr>
          <w:color w:val="000000"/>
        </w:rPr>
        <w:t>все симптомы менее выражены, чем при остром течении синдрома.</w:t>
      </w:r>
    </w:p>
    <w:p w:rsidR="00CE7F30" w:rsidRPr="00D91C56" w:rsidRDefault="00CE7F30" w:rsidP="008839DC">
      <w:pPr>
        <w:numPr>
          <w:ilvl w:val="0"/>
          <w:numId w:val="15"/>
        </w:numPr>
        <w:rPr>
          <w:color w:val="000000"/>
        </w:rPr>
      </w:pPr>
      <w:r w:rsidRPr="00D91C56">
        <w:rPr>
          <w:color w:val="000000"/>
        </w:rPr>
        <w:t>хроническая печеночная недостаточность – необратимый процесс и рано или поздно прив</w:t>
      </w:r>
      <w:r w:rsidRPr="00D91C56">
        <w:rPr>
          <w:color w:val="000000"/>
        </w:rPr>
        <w:t>е</w:t>
      </w:r>
      <w:r w:rsidRPr="00D91C56">
        <w:rPr>
          <w:color w:val="000000"/>
        </w:rPr>
        <w:t xml:space="preserve">дет к печеночной энцефалопатии и </w:t>
      </w:r>
      <w:proofErr w:type="gramStart"/>
      <w:r w:rsidRPr="00D91C56">
        <w:rPr>
          <w:color w:val="000000"/>
        </w:rPr>
        <w:t>коме</w:t>
      </w:r>
      <w:proofErr w:type="gramEnd"/>
      <w:r w:rsidRPr="00D91C56">
        <w:rPr>
          <w:color w:val="000000"/>
        </w:rPr>
        <w:t>.</w:t>
      </w:r>
    </w:p>
    <w:p w:rsidR="00CE7F30" w:rsidRDefault="00CE7F30" w:rsidP="00E24DB4">
      <w:r w:rsidRPr="00D91C56">
        <w:rPr>
          <w:b/>
          <w:bCs/>
          <w:color w:val="000000"/>
        </w:rPr>
        <w:t>Течение – </w:t>
      </w:r>
      <w:r w:rsidRPr="00D91C56">
        <w:rPr>
          <w:color w:val="000000"/>
        </w:rPr>
        <w:t>тяжелое. С нарастанием печеночной недостаточности постепенно у</w:t>
      </w:r>
      <w:r>
        <w:rPr>
          <w:color w:val="000000"/>
        </w:rPr>
        <w:t>худшается и состо</w:t>
      </w:r>
      <w:r>
        <w:rPr>
          <w:color w:val="000000"/>
        </w:rPr>
        <w:t>я</w:t>
      </w:r>
      <w:r>
        <w:rPr>
          <w:color w:val="000000"/>
        </w:rPr>
        <w:t>ние пациента.</w:t>
      </w:r>
      <w:r w:rsidRPr="00D91C56">
        <w:rPr>
          <w:color w:val="000000"/>
        </w:rPr>
        <w:br/>
        <w:t>Заболевание требует неотложного адекват</w:t>
      </w:r>
      <w:r>
        <w:rPr>
          <w:color w:val="000000"/>
        </w:rPr>
        <w:t xml:space="preserve">ного лечения и </w:t>
      </w:r>
      <w:proofErr w:type="spellStart"/>
      <w:r>
        <w:rPr>
          <w:color w:val="000000"/>
        </w:rPr>
        <w:t>дезинтоксикации</w:t>
      </w:r>
      <w:proofErr w:type="spellEnd"/>
      <w:r>
        <w:rPr>
          <w:color w:val="000000"/>
        </w:rPr>
        <w:t>.</w:t>
      </w:r>
      <w:r w:rsidRPr="00D91C56">
        <w:rPr>
          <w:color w:val="000000"/>
        </w:rPr>
        <w:br/>
      </w:r>
      <w:r w:rsidRPr="00D91C56">
        <w:rPr>
          <w:b/>
          <w:bCs/>
          <w:color w:val="000000"/>
        </w:rPr>
        <w:t>Прогноз:</w:t>
      </w:r>
      <w:r w:rsidRPr="00D91C56">
        <w:rPr>
          <w:color w:val="000000"/>
        </w:rPr>
        <w:t> неблагоприятный, в 50-80% случаев печеночной энцефалопатии наступает смерть бол</w:t>
      </w:r>
      <w:r w:rsidRPr="00D91C56">
        <w:rPr>
          <w:color w:val="000000"/>
        </w:rPr>
        <w:t>ь</w:t>
      </w:r>
      <w:r w:rsidRPr="00D91C56">
        <w:rPr>
          <w:color w:val="000000"/>
        </w:rPr>
        <w:t xml:space="preserve">ного. При компенсированной хронической печеночной недостаточности возможно восстановление печени только при устранении всех </w:t>
      </w:r>
      <w:proofErr w:type="spellStart"/>
      <w:r w:rsidRPr="00D91C56">
        <w:rPr>
          <w:color w:val="000000"/>
        </w:rPr>
        <w:t>гепато-токсических</w:t>
      </w:r>
      <w:proofErr w:type="spellEnd"/>
      <w:r w:rsidRPr="00D91C56">
        <w:rPr>
          <w:color w:val="000000"/>
        </w:rPr>
        <w:t xml:space="preserve"> факторов и проведения адекватной терапии. Часто хроническая печеночная недостаточность на ее начальных стадиях протекает бессимптомно и диагноз можно поставить только на основании данных целенаправленных обследований. Это явл</w:t>
      </w:r>
      <w:r w:rsidRPr="00D91C56">
        <w:rPr>
          <w:color w:val="000000"/>
        </w:rPr>
        <w:t>я</w:t>
      </w:r>
      <w:r w:rsidRPr="00D91C56">
        <w:rPr>
          <w:color w:val="000000"/>
        </w:rPr>
        <w:t xml:space="preserve">ется причиной несвоевременной диагностики и лечения заболевания, что значительно </w:t>
      </w:r>
      <w:r>
        <w:rPr>
          <w:color w:val="000000"/>
        </w:rPr>
        <w:t>снижает шансы на выздоровление.</w:t>
      </w:r>
      <w:r w:rsidRPr="00D91C56">
        <w:rPr>
          <w:color w:val="000000"/>
        </w:rPr>
        <w:br/>
      </w:r>
    </w:p>
    <w:p w:rsidR="00CE7F30" w:rsidRPr="00D91C56" w:rsidRDefault="00CE7F30" w:rsidP="00CE7F30">
      <w:pPr>
        <w:rPr>
          <w:b/>
          <w:bCs/>
          <w:color w:val="000000"/>
        </w:rPr>
      </w:pPr>
      <w:r w:rsidRPr="00D91C56">
        <w:rPr>
          <w:b/>
          <w:bCs/>
          <w:color w:val="000000"/>
        </w:rPr>
        <w:t>Диагностика печеночной недостаточности</w:t>
      </w:r>
    </w:p>
    <w:p w:rsidR="00CE7F30" w:rsidRPr="00D91C56" w:rsidRDefault="00CE7F30" w:rsidP="00CE7F30">
      <w:pPr>
        <w:rPr>
          <w:b/>
          <w:bCs/>
          <w:color w:val="000000"/>
        </w:rPr>
      </w:pPr>
      <w:r w:rsidRPr="00D91C56">
        <w:rPr>
          <w:b/>
          <w:bCs/>
          <w:color w:val="000000"/>
        </w:rPr>
        <w:t xml:space="preserve">Осмотр пациента врачом терапевтом, </w:t>
      </w:r>
      <w:proofErr w:type="spellStart"/>
      <w:r w:rsidRPr="00D91C56">
        <w:rPr>
          <w:b/>
          <w:bCs/>
          <w:color w:val="000000"/>
        </w:rPr>
        <w:t>гепатологом</w:t>
      </w:r>
      <w:proofErr w:type="spellEnd"/>
      <w:r w:rsidRPr="00D91C56">
        <w:rPr>
          <w:b/>
          <w:bCs/>
          <w:color w:val="000000"/>
        </w:rPr>
        <w:t xml:space="preserve"> или гастроэнтерологом, в случае комы - реаниматологом</w:t>
      </w:r>
      <w:r w:rsidRPr="00D91C56">
        <w:rPr>
          <w:color w:val="000000"/>
        </w:rPr>
        <w:t> – определение истории жизни и болезни, выявление вышеперечисленных си</w:t>
      </w:r>
      <w:r w:rsidRPr="00D91C56">
        <w:rPr>
          <w:color w:val="000000"/>
        </w:rPr>
        <w:t>м</w:t>
      </w:r>
      <w:r w:rsidRPr="00D91C56">
        <w:rPr>
          <w:color w:val="000000"/>
        </w:rPr>
        <w:t>птомов, определение размеров печени, оценка состояния кожных покровов, видимых слизистых.</w:t>
      </w:r>
      <w:r w:rsidRPr="00D91C56">
        <w:rPr>
          <w:color w:val="000000"/>
        </w:rPr>
        <w:br/>
      </w:r>
      <w:r w:rsidRPr="00D91C56">
        <w:rPr>
          <w:b/>
          <w:bCs/>
          <w:color w:val="000000"/>
        </w:rPr>
        <w:t>Лабораторные методы исследования состояния печени</w:t>
      </w:r>
    </w:p>
    <w:p w:rsidR="00CE7F30" w:rsidRPr="00D91C56" w:rsidRDefault="00CE7F30" w:rsidP="00CE7F30">
      <w:pPr>
        <w:rPr>
          <w:color w:val="000000"/>
        </w:rPr>
      </w:pPr>
      <w:r w:rsidRPr="00D91C56">
        <w:rPr>
          <w:color w:val="000000"/>
        </w:rPr>
        <w:t>Лабораторная диагностика позволяет оценить функциональное состояние печени, степень ее пор</w:t>
      </w:r>
      <w:r w:rsidRPr="00D91C56">
        <w:rPr>
          <w:color w:val="000000"/>
        </w:rPr>
        <w:t>а</w:t>
      </w:r>
      <w:r w:rsidRPr="00D91C56">
        <w:rPr>
          <w:color w:val="000000"/>
        </w:rPr>
        <w:t>жения.</w:t>
      </w:r>
      <w:r w:rsidRPr="00D91C56">
        <w:rPr>
          <w:color w:val="000000"/>
        </w:rPr>
        <w:br/>
      </w:r>
    </w:p>
    <w:tbl>
      <w:tblPr>
        <w:tblW w:w="0" w:type="auto"/>
        <w:tblBorders>
          <w:top w:val="single" w:sz="6" w:space="0" w:color="CED9DF"/>
          <w:left w:val="single" w:sz="6" w:space="0" w:color="CED9DF"/>
          <w:bottom w:val="single" w:sz="6" w:space="0" w:color="CED9DF"/>
          <w:right w:val="single" w:sz="6" w:space="0" w:color="CED9DF"/>
        </w:tblBorders>
        <w:shd w:val="clear" w:color="auto" w:fill="F5F7FA"/>
        <w:tblLayout w:type="fixed"/>
        <w:tblCellMar>
          <w:left w:w="0" w:type="dxa"/>
          <w:right w:w="0" w:type="dxa"/>
        </w:tblCellMar>
        <w:tblLook w:val="04A0"/>
      </w:tblPr>
      <w:tblGrid>
        <w:gridCol w:w="2515"/>
        <w:gridCol w:w="377"/>
        <w:gridCol w:w="2745"/>
        <w:gridCol w:w="105"/>
        <w:gridCol w:w="4995"/>
      </w:tblGrid>
      <w:tr w:rsidR="00CE7F30" w:rsidRPr="00D91C56" w:rsidTr="008839DC">
        <w:tc>
          <w:tcPr>
            <w:tcW w:w="251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3122" w:type="dxa"/>
            <w:gridSpan w:val="2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b/>
                <w:bCs/>
                <w:color w:val="000000"/>
                <w:sz w:val="18"/>
                <w:szCs w:val="18"/>
              </w:rPr>
              <w:t>Норма показателей*</w:t>
            </w:r>
          </w:p>
        </w:tc>
        <w:tc>
          <w:tcPr>
            <w:tcW w:w="5100" w:type="dxa"/>
            <w:gridSpan w:val="2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b/>
                <w:bCs/>
                <w:color w:val="000000"/>
                <w:sz w:val="18"/>
                <w:szCs w:val="18"/>
              </w:rPr>
              <w:t>Изменения при печеночной недостаточности</w:t>
            </w:r>
          </w:p>
        </w:tc>
      </w:tr>
      <w:tr w:rsidR="00CE7F30" w:rsidRPr="00D91C56" w:rsidTr="008839DC">
        <w:tc>
          <w:tcPr>
            <w:tcW w:w="10737" w:type="dxa"/>
            <w:gridSpan w:val="5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434855" w:rsidP="008839DC">
            <w:pPr>
              <w:rPr>
                <w:color w:val="000000"/>
                <w:sz w:val="18"/>
                <w:szCs w:val="18"/>
              </w:rPr>
            </w:pPr>
            <w:hyperlink r:id="rId25" w:history="1">
              <w:r w:rsidR="00CE7F30" w:rsidRPr="000D64A3">
                <w:rPr>
                  <w:rStyle w:val="af"/>
                  <w:b/>
                  <w:bCs/>
                  <w:color w:val="000000"/>
                  <w:sz w:val="18"/>
                  <w:szCs w:val="18"/>
                </w:rPr>
                <w:t>Печеночные пробы</w:t>
              </w:r>
            </w:hyperlink>
          </w:p>
        </w:tc>
      </w:tr>
      <w:tr w:rsidR="00CE7F30" w:rsidRPr="00D91C56" w:rsidTr="008839DC">
        <w:tc>
          <w:tcPr>
            <w:tcW w:w="251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b/>
                <w:bCs/>
                <w:color w:val="000000"/>
                <w:sz w:val="18"/>
                <w:szCs w:val="18"/>
              </w:rPr>
              <w:t>Общий </w:t>
            </w:r>
            <w:hyperlink r:id="rId26" w:history="1">
              <w:r w:rsidRPr="000D64A3">
                <w:rPr>
                  <w:rStyle w:val="af"/>
                  <w:b/>
                  <w:bCs/>
                  <w:color w:val="000000"/>
                  <w:sz w:val="18"/>
                  <w:szCs w:val="18"/>
                </w:rPr>
                <w:t>билирубин</w:t>
              </w:r>
            </w:hyperlink>
          </w:p>
        </w:tc>
        <w:tc>
          <w:tcPr>
            <w:tcW w:w="3122" w:type="dxa"/>
            <w:gridSpan w:val="2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color w:val="000000"/>
                <w:sz w:val="18"/>
                <w:szCs w:val="18"/>
              </w:rPr>
              <w:t xml:space="preserve">Общий билирубин: 8 – 20 </w:t>
            </w:r>
            <w:proofErr w:type="spellStart"/>
            <w:r w:rsidRPr="000D64A3">
              <w:rPr>
                <w:color w:val="000000"/>
                <w:sz w:val="18"/>
                <w:szCs w:val="18"/>
              </w:rPr>
              <w:t>мкмоль</w:t>
            </w:r>
            <w:proofErr w:type="spellEnd"/>
            <w:r w:rsidRPr="000D64A3">
              <w:rPr>
                <w:color w:val="000000"/>
                <w:sz w:val="18"/>
                <w:szCs w:val="18"/>
              </w:rPr>
              <w:t xml:space="preserve">/л, непрямой билирубин: до 15 </w:t>
            </w:r>
            <w:proofErr w:type="spellStart"/>
            <w:r w:rsidRPr="000D64A3">
              <w:rPr>
                <w:color w:val="000000"/>
                <w:sz w:val="18"/>
                <w:szCs w:val="18"/>
              </w:rPr>
              <w:t>мкмоль</w:t>
            </w:r>
            <w:proofErr w:type="spellEnd"/>
            <w:r w:rsidRPr="000D64A3">
              <w:rPr>
                <w:color w:val="000000"/>
                <w:sz w:val="18"/>
                <w:szCs w:val="18"/>
              </w:rPr>
              <w:t xml:space="preserve">/л, прямой билирубин: до 5 </w:t>
            </w:r>
            <w:proofErr w:type="spellStart"/>
            <w:r w:rsidRPr="000D64A3">
              <w:rPr>
                <w:color w:val="000000"/>
                <w:sz w:val="18"/>
                <w:szCs w:val="18"/>
              </w:rPr>
              <w:t>мкмоль</w:t>
            </w:r>
            <w:proofErr w:type="spellEnd"/>
            <w:r w:rsidRPr="000D64A3">
              <w:rPr>
                <w:color w:val="000000"/>
                <w:sz w:val="18"/>
                <w:szCs w:val="18"/>
              </w:rPr>
              <w:t>/л.</w:t>
            </w:r>
          </w:p>
        </w:tc>
        <w:tc>
          <w:tcPr>
            <w:tcW w:w="5100" w:type="dxa"/>
            <w:gridSpan w:val="2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color w:val="000000"/>
                <w:sz w:val="18"/>
                <w:szCs w:val="18"/>
              </w:rPr>
              <w:t xml:space="preserve">Значительное повышение показателей желчных пигментов – в 50-100 раз и более, до 1000 </w:t>
            </w:r>
            <w:proofErr w:type="spellStart"/>
            <w:r w:rsidRPr="000D64A3">
              <w:rPr>
                <w:color w:val="000000"/>
                <w:sz w:val="18"/>
                <w:szCs w:val="18"/>
              </w:rPr>
              <w:t>мкмоль</w:t>
            </w:r>
            <w:proofErr w:type="spellEnd"/>
            <w:r w:rsidRPr="000D64A3">
              <w:rPr>
                <w:color w:val="000000"/>
                <w:sz w:val="18"/>
                <w:szCs w:val="18"/>
              </w:rPr>
              <w:t xml:space="preserve">/л. </w:t>
            </w:r>
            <w:proofErr w:type="gramStart"/>
            <w:r w:rsidRPr="000D64A3">
              <w:rPr>
                <w:color w:val="000000"/>
                <w:sz w:val="18"/>
                <w:szCs w:val="18"/>
              </w:rPr>
              <w:t>Печеночная</w:t>
            </w:r>
            <w:proofErr w:type="gramEnd"/>
            <w:r w:rsidRPr="000D64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4A3">
              <w:rPr>
                <w:color w:val="000000"/>
                <w:sz w:val="18"/>
                <w:szCs w:val="18"/>
              </w:rPr>
              <w:t>энцефало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D64A3">
              <w:rPr>
                <w:color w:val="000000"/>
                <w:sz w:val="18"/>
                <w:szCs w:val="18"/>
              </w:rPr>
              <w:t>патия</w:t>
            </w:r>
            <w:proofErr w:type="spellEnd"/>
            <w:r w:rsidRPr="000D64A3">
              <w:rPr>
                <w:color w:val="000000"/>
                <w:sz w:val="18"/>
                <w:szCs w:val="18"/>
              </w:rPr>
              <w:t xml:space="preserve"> наступает при уровне билирубина более 200 </w:t>
            </w:r>
            <w:proofErr w:type="spellStart"/>
            <w:r w:rsidRPr="000D64A3">
              <w:rPr>
                <w:color w:val="000000"/>
                <w:sz w:val="18"/>
                <w:szCs w:val="18"/>
              </w:rPr>
              <w:t>мкмоль</w:t>
            </w:r>
            <w:proofErr w:type="spellEnd"/>
            <w:r w:rsidRPr="000D64A3">
              <w:rPr>
                <w:color w:val="000000"/>
                <w:sz w:val="18"/>
                <w:szCs w:val="18"/>
              </w:rPr>
              <w:t>/л.</w:t>
            </w:r>
          </w:p>
        </w:tc>
      </w:tr>
      <w:tr w:rsidR="00CE7F30" w:rsidRPr="00D91C56" w:rsidTr="008839DC">
        <w:tc>
          <w:tcPr>
            <w:tcW w:w="251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D64A3">
              <w:rPr>
                <w:b/>
                <w:bCs/>
                <w:color w:val="000000"/>
                <w:sz w:val="18"/>
                <w:szCs w:val="18"/>
              </w:rPr>
              <w:t>АлТ</w:t>
            </w:r>
            <w:proofErr w:type="spellEnd"/>
          </w:p>
        </w:tc>
        <w:tc>
          <w:tcPr>
            <w:tcW w:w="3122" w:type="dxa"/>
            <w:gridSpan w:val="2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color w:val="000000"/>
                <w:sz w:val="18"/>
                <w:szCs w:val="18"/>
              </w:rPr>
              <w:t xml:space="preserve">0,1 – 0,68 </w:t>
            </w:r>
            <w:proofErr w:type="spellStart"/>
            <w:r w:rsidRPr="000D64A3">
              <w:rPr>
                <w:color w:val="000000"/>
                <w:sz w:val="18"/>
                <w:szCs w:val="18"/>
              </w:rPr>
              <w:t>мкмоль</w:t>
            </w:r>
            <w:proofErr w:type="spellEnd"/>
            <w:r w:rsidRPr="000D64A3">
              <w:rPr>
                <w:color w:val="000000"/>
                <w:sz w:val="18"/>
                <w:szCs w:val="18"/>
              </w:rPr>
              <w:t>/л</w:t>
            </w:r>
            <w:r w:rsidRPr="000D64A3">
              <w:rPr>
                <w:color w:val="000000"/>
                <w:sz w:val="18"/>
                <w:szCs w:val="18"/>
              </w:rPr>
              <w:br/>
              <w:t>или до 40 МЕ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434855" w:rsidP="008839DC">
            <w:pPr>
              <w:rPr>
                <w:color w:val="000000"/>
                <w:sz w:val="18"/>
                <w:szCs w:val="18"/>
              </w:rPr>
            </w:pPr>
            <w:hyperlink r:id="rId27" w:history="1">
              <w:proofErr w:type="spellStart"/>
              <w:r w:rsidR="00CE7F30" w:rsidRPr="000D64A3">
                <w:rPr>
                  <w:rStyle w:val="af"/>
                  <w:color w:val="000000"/>
                  <w:sz w:val="18"/>
                  <w:szCs w:val="18"/>
                </w:rPr>
                <w:t>Трансаминазы</w:t>
              </w:r>
              <w:proofErr w:type="spellEnd"/>
            </w:hyperlink>
            <w:r w:rsidR="00CE7F30" w:rsidRPr="000D64A3">
              <w:rPr>
                <w:color w:val="000000"/>
                <w:sz w:val="18"/>
                <w:szCs w:val="18"/>
              </w:rPr>
              <w:t xml:space="preserve"> – это ферменты, которые выделяются из </w:t>
            </w:r>
            <w:proofErr w:type="spellStart"/>
            <w:proofErr w:type="gramStart"/>
            <w:r w:rsidR="00CE7F30" w:rsidRPr="000D64A3">
              <w:rPr>
                <w:color w:val="000000"/>
                <w:sz w:val="18"/>
                <w:szCs w:val="18"/>
              </w:rPr>
              <w:t>разру</w:t>
            </w:r>
            <w:r w:rsidR="00CE7F30">
              <w:rPr>
                <w:color w:val="000000"/>
                <w:sz w:val="18"/>
                <w:szCs w:val="18"/>
              </w:rPr>
              <w:t>-</w:t>
            </w:r>
            <w:r w:rsidR="00CE7F30" w:rsidRPr="000D64A3">
              <w:rPr>
                <w:color w:val="000000"/>
                <w:sz w:val="18"/>
                <w:szCs w:val="18"/>
              </w:rPr>
              <w:t>шающихся</w:t>
            </w:r>
            <w:proofErr w:type="spellEnd"/>
            <w:proofErr w:type="gramEnd"/>
            <w:r w:rsidR="00CE7F30" w:rsidRPr="000D64A3">
              <w:rPr>
                <w:color w:val="000000"/>
                <w:sz w:val="18"/>
                <w:szCs w:val="18"/>
              </w:rPr>
              <w:t xml:space="preserve"> клеток печени или сердца. Чем больше </w:t>
            </w:r>
            <w:proofErr w:type="spellStart"/>
            <w:r w:rsidR="00CE7F30" w:rsidRPr="000D64A3">
              <w:rPr>
                <w:color w:val="000000"/>
                <w:sz w:val="18"/>
                <w:szCs w:val="18"/>
              </w:rPr>
              <w:t>трансамина</w:t>
            </w:r>
            <w:r w:rsidR="00CE7F30">
              <w:rPr>
                <w:color w:val="000000"/>
                <w:sz w:val="18"/>
                <w:szCs w:val="18"/>
              </w:rPr>
              <w:t>-</w:t>
            </w:r>
            <w:r w:rsidR="00CE7F30" w:rsidRPr="000D64A3">
              <w:rPr>
                <w:color w:val="000000"/>
                <w:sz w:val="18"/>
                <w:szCs w:val="18"/>
              </w:rPr>
              <w:t>зы</w:t>
            </w:r>
            <w:proofErr w:type="spellEnd"/>
            <w:r w:rsidR="00CE7F30" w:rsidRPr="000D64A3">
              <w:rPr>
                <w:color w:val="000000"/>
                <w:sz w:val="18"/>
                <w:szCs w:val="18"/>
              </w:rPr>
              <w:t>, тем более выражен пр</w:t>
            </w:r>
            <w:r w:rsidR="00CE7F30">
              <w:rPr>
                <w:color w:val="000000"/>
                <w:sz w:val="18"/>
                <w:szCs w:val="18"/>
              </w:rPr>
              <w:t xml:space="preserve">оцесс некроза печеночной </w:t>
            </w:r>
            <w:proofErr w:type="spellStart"/>
            <w:r w:rsidR="00CE7F30">
              <w:rPr>
                <w:color w:val="000000"/>
                <w:sz w:val="18"/>
                <w:szCs w:val="18"/>
              </w:rPr>
              <w:t>ткани</w:t>
            </w:r>
            <w:proofErr w:type="gramStart"/>
            <w:r w:rsidR="00CE7F30">
              <w:rPr>
                <w:color w:val="000000"/>
                <w:sz w:val="18"/>
                <w:szCs w:val="18"/>
              </w:rPr>
              <w:t>.</w:t>
            </w:r>
            <w:r w:rsidR="00CE7F30" w:rsidRPr="000D64A3">
              <w:rPr>
                <w:color w:val="000000"/>
                <w:sz w:val="18"/>
                <w:szCs w:val="18"/>
              </w:rPr>
              <w:t>П</w:t>
            </w:r>
            <w:proofErr w:type="gramEnd"/>
            <w:r w:rsidR="00CE7F30" w:rsidRPr="000D64A3">
              <w:rPr>
                <w:color w:val="000000"/>
                <w:sz w:val="18"/>
                <w:szCs w:val="18"/>
              </w:rPr>
              <w:t>ри</w:t>
            </w:r>
            <w:proofErr w:type="spellEnd"/>
            <w:r w:rsidR="00CE7F30" w:rsidRPr="000D64A3">
              <w:rPr>
                <w:color w:val="000000"/>
                <w:sz w:val="18"/>
                <w:szCs w:val="18"/>
              </w:rPr>
              <w:t xml:space="preserve"> печеночной недостаточности </w:t>
            </w:r>
            <w:proofErr w:type="spellStart"/>
            <w:r w:rsidR="00CE7F30" w:rsidRPr="000D64A3">
              <w:rPr>
                <w:color w:val="000000"/>
                <w:sz w:val="18"/>
                <w:szCs w:val="18"/>
              </w:rPr>
              <w:t>трансаминазы</w:t>
            </w:r>
            <w:proofErr w:type="spellEnd"/>
            <w:r w:rsidR="00CE7F30" w:rsidRPr="000D64A3">
              <w:rPr>
                <w:color w:val="000000"/>
                <w:sz w:val="18"/>
                <w:szCs w:val="18"/>
              </w:rPr>
              <w:t xml:space="preserve"> повышаются в </w:t>
            </w:r>
            <w:proofErr w:type="spellStart"/>
            <w:r w:rsidR="00CE7F30" w:rsidRPr="000D64A3">
              <w:rPr>
                <w:color w:val="000000"/>
                <w:sz w:val="18"/>
                <w:szCs w:val="18"/>
              </w:rPr>
              <w:t>де</w:t>
            </w:r>
            <w:r w:rsidR="00CE7F30">
              <w:rPr>
                <w:color w:val="000000"/>
                <w:sz w:val="18"/>
                <w:szCs w:val="18"/>
              </w:rPr>
              <w:t>-</w:t>
            </w:r>
            <w:r w:rsidR="00CE7F30" w:rsidRPr="000D64A3">
              <w:rPr>
                <w:color w:val="000000"/>
                <w:sz w:val="18"/>
                <w:szCs w:val="18"/>
              </w:rPr>
              <w:t>сятки</w:t>
            </w:r>
            <w:proofErr w:type="spellEnd"/>
            <w:r w:rsidR="00CE7F30" w:rsidRPr="000D64A3">
              <w:rPr>
                <w:color w:val="000000"/>
                <w:sz w:val="18"/>
                <w:szCs w:val="18"/>
              </w:rPr>
              <w:t xml:space="preserve"> раз. При полном разрушении печени отмечается резкое снижение показателей </w:t>
            </w:r>
            <w:proofErr w:type="spellStart"/>
            <w:r w:rsidR="00CE7F30" w:rsidRPr="000D64A3">
              <w:rPr>
                <w:color w:val="000000"/>
                <w:sz w:val="18"/>
                <w:szCs w:val="18"/>
              </w:rPr>
              <w:t>трансаминаз</w:t>
            </w:r>
            <w:proofErr w:type="spellEnd"/>
            <w:r w:rsidR="00CE7F30" w:rsidRPr="000D64A3">
              <w:rPr>
                <w:color w:val="000000"/>
                <w:sz w:val="18"/>
                <w:szCs w:val="18"/>
              </w:rPr>
              <w:t>.</w:t>
            </w:r>
          </w:p>
        </w:tc>
      </w:tr>
      <w:tr w:rsidR="00CE7F30" w:rsidRPr="00D91C56" w:rsidTr="008839DC">
        <w:tc>
          <w:tcPr>
            <w:tcW w:w="251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D64A3">
              <w:rPr>
                <w:b/>
                <w:bCs/>
                <w:color w:val="000000"/>
                <w:sz w:val="18"/>
                <w:szCs w:val="18"/>
              </w:rPr>
              <w:t>АсТ</w:t>
            </w:r>
            <w:proofErr w:type="spellEnd"/>
          </w:p>
        </w:tc>
        <w:tc>
          <w:tcPr>
            <w:tcW w:w="3122" w:type="dxa"/>
            <w:gridSpan w:val="2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color w:val="000000"/>
                <w:sz w:val="18"/>
                <w:szCs w:val="18"/>
              </w:rPr>
              <w:t xml:space="preserve">0,1 – 0,45 </w:t>
            </w:r>
            <w:proofErr w:type="spellStart"/>
            <w:r w:rsidRPr="000D64A3">
              <w:rPr>
                <w:color w:val="000000"/>
                <w:sz w:val="18"/>
                <w:szCs w:val="18"/>
              </w:rPr>
              <w:t>мкмоль</w:t>
            </w:r>
            <w:proofErr w:type="spellEnd"/>
            <w:r w:rsidRPr="000D64A3">
              <w:rPr>
                <w:color w:val="000000"/>
                <w:sz w:val="18"/>
                <w:szCs w:val="18"/>
              </w:rPr>
              <w:t>/л</w:t>
            </w:r>
            <w:r w:rsidRPr="000D64A3">
              <w:rPr>
                <w:color w:val="000000"/>
                <w:sz w:val="18"/>
                <w:szCs w:val="18"/>
              </w:rPr>
              <w:br/>
              <w:t>или до 40 МЕ</w:t>
            </w:r>
          </w:p>
        </w:tc>
        <w:tc>
          <w:tcPr>
            <w:tcW w:w="5100" w:type="dxa"/>
            <w:gridSpan w:val="2"/>
            <w:vMerge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</w:p>
        </w:tc>
      </w:tr>
      <w:tr w:rsidR="00CE7F30" w:rsidRPr="00D91C56" w:rsidTr="008839DC">
        <w:tc>
          <w:tcPr>
            <w:tcW w:w="251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b/>
                <w:bCs/>
                <w:color w:val="000000"/>
                <w:sz w:val="18"/>
                <w:szCs w:val="18"/>
              </w:rPr>
              <w:t>Тимоловая проба</w:t>
            </w:r>
          </w:p>
        </w:tc>
        <w:tc>
          <w:tcPr>
            <w:tcW w:w="3122" w:type="dxa"/>
            <w:gridSpan w:val="2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color w:val="000000"/>
                <w:sz w:val="18"/>
                <w:szCs w:val="18"/>
              </w:rPr>
              <w:t xml:space="preserve">0 – 5 </w:t>
            </w:r>
            <w:proofErr w:type="gramStart"/>
            <w:r w:rsidRPr="000D64A3">
              <w:rPr>
                <w:color w:val="000000"/>
                <w:sz w:val="18"/>
                <w:szCs w:val="18"/>
              </w:rPr>
              <w:t>ЕД</w:t>
            </w:r>
            <w:proofErr w:type="gramEnd"/>
            <w:r w:rsidRPr="000D64A3">
              <w:rPr>
                <w:color w:val="000000"/>
                <w:sz w:val="18"/>
                <w:szCs w:val="18"/>
              </w:rPr>
              <w:t xml:space="preserve"> – негативная проба.</w:t>
            </w:r>
          </w:p>
        </w:tc>
        <w:tc>
          <w:tcPr>
            <w:tcW w:w="5100" w:type="dxa"/>
            <w:gridSpan w:val="2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color w:val="000000"/>
                <w:sz w:val="18"/>
                <w:szCs w:val="18"/>
              </w:rPr>
              <w:t xml:space="preserve">Тимоловая проба – определение качественного соотношения белковых компонентов сыворотки крови. </w:t>
            </w:r>
            <w:proofErr w:type="gramStart"/>
            <w:r w:rsidRPr="000D64A3">
              <w:rPr>
                <w:color w:val="000000"/>
                <w:sz w:val="18"/>
                <w:szCs w:val="18"/>
              </w:rPr>
              <w:t>Положительная</w:t>
            </w:r>
            <w:proofErr w:type="gramEnd"/>
            <w:r w:rsidRPr="000D64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4A3">
              <w:rPr>
                <w:color w:val="000000"/>
                <w:sz w:val="18"/>
                <w:szCs w:val="18"/>
              </w:rPr>
              <w:t>про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D64A3">
              <w:rPr>
                <w:color w:val="000000"/>
                <w:sz w:val="18"/>
                <w:szCs w:val="18"/>
              </w:rPr>
              <w:t>ба</w:t>
            </w:r>
            <w:proofErr w:type="spellEnd"/>
            <w:r w:rsidRPr="000D64A3">
              <w:rPr>
                <w:color w:val="000000"/>
                <w:sz w:val="18"/>
                <w:szCs w:val="18"/>
              </w:rPr>
              <w:t xml:space="preserve"> указывает на наличие нарушения белкового обмена, </w:t>
            </w:r>
            <w:proofErr w:type="spellStart"/>
            <w:r w:rsidRPr="000D64A3">
              <w:rPr>
                <w:color w:val="000000"/>
                <w:sz w:val="18"/>
                <w:szCs w:val="18"/>
              </w:rPr>
              <w:t>практи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D64A3">
              <w:rPr>
                <w:color w:val="000000"/>
                <w:sz w:val="18"/>
                <w:szCs w:val="18"/>
              </w:rPr>
              <w:t>чески</w:t>
            </w:r>
            <w:proofErr w:type="spellEnd"/>
            <w:r w:rsidRPr="000D64A3">
              <w:rPr>
                <w:color w:val="000000"/>
                <w:sz w:val="18"/>
                <w:szCs w:val="18"/>
              </w:rPr>
              <w:t xml:space="preserve"> всегда положительна при печеночной недостаточности.</w:t>
            </w:r>
          </w:p>
        </w:tc>
      </w:tr>
      <w:tr w:rsidR="00CE7F30" w:rsidRPr="00D91C56" w:rsidTr="008839DC">
        <w:tc>
          <w:tcPr>
            <w:tcW w:w="251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b/>
                <w:bCs/>
                <w:color w:val="000000"/>
                <w:sz w:val="18"/>
                <w:szCs w:val="18"/>
              </w:rPr>
              <w:t>Коэффициент</w:t>
            </w:r>
            <w:proofErr w:type="gramStart"/>
            <w:r w:rsidRPr="000D64A3">
              <w:rPr>
                <w:b/>
                <w:bCs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0D64A3">
              <w:rPr>
                <w:b/>
                <w:bCs/>
                <w:color w:val="000000"/>
                <w:sz w:val="18"/>
                <w:szCs w:val="18"/>
              </w:rPr>
              <w:t xml:space="preserve">е </w:t>
            </w:r>
            <w:proofErr w:type="spellStart"/>
            <w:r w:rsidRPr="000D64A3">
              <w:rPr>
                <w:b/>
                <w:bCs/>
                <w:color w:val="000000"/>
                <w:sz w:val="18"/>
                <w:szCs w:val="18"/>
              </w:rPr>
              <w:t>Ритиса</w:t>
            </w:r>
            <w:proofErr w:type="spellEnd"/>
          </w:p>
        </w:tc>
        <w:tc>
          <w:tcPr>
            <w:tcW w:w="3122" w:type="dxa"/>
            <w:gridSpan w:val="2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color w:val="000000"/>
                <w:sz w:val="18"/>
                <w:szCs w:val="18"/>
              </w:rPr>
              <w:t>1,3 – 1,4</w:t>
            </w:r>
          </w:p>
        </w:tc>
        <w:tc>
          <w:tcPr>
            <w:tcW w:w="5100" w:type="dxa"/>
            <w:gridSpan w:val="2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color w:val="000000"/>
                <w:sz w:val="18"/>
                <w:szCs w:val="18"/>
              </w:rPr>
              <w:t xml:space="preserve">Этот коэффициент отражает соотношение </w:t>
            </w:r>
            <w:proofErr w:type="spellStart"/>
            <w:r w:rsidRPr="000D64A3">
              <w:rPr>
                <w:color w:val="000000"/>
                <w:sz w:val="18"/>
                <w:szCs w:val="18"/>
              </w:rPr>
              <w:t>АсТ</w:t>
            </w:r>
            <w:proofErr w:type="spellEnd"/>
            <w:r w:rsidRPr="000D64A3">
              <w:rPr>
                <w:color w:val="000000"/>
                <w:sz w:val="18"/>
                <w:szCs w:val="18"/>
              </w:rPr>
              <w:t xml:space="preserve"> к </w:t>
            </w:r>
            <w:proofErr w:type="spellStart"/>
            <w:r w:rsidRPr="000D64A3">
              <w:rPr>
                <w:color w:val="000000"/>
                <w:sz w:val="18"/>
                <w:szCs w:val="18"/>
              </w:rPr>
              <w:t>АлТ</w:t>
            </w:r>
            <w:proofErr w:type="spellEnd"/>
            <w:r w:rsidRPr="000D64A3">
              <w:rPr>
                <w:color w:val="000000"/>
                <w:sz w:val="18"/>
                <w:szCs w:val="18"/>
              </w:rPr>
              <w:t xml:space="preserve">. При </w:t>
            </w:r>
            <w:proofErr w:type="spellStart"/>
            <w:r w:rsidRPr="000D64A3">
              <w:rPr>
                <w:color w:val="000000"/>
                <w:sz w:val="18"/>
                <w:szCs w:val="18"/>
              </w:rPr>
              <w:t>пе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D64A3">
              <w:rPr>
                <w:color w:val="000000"/>
                <w:sz w:val="18"/>
                <w:szCs w:val="18"/>
              </w:rPr>
              <w:t>ченочной</w:t>
            </w:r>
            <w:proofErr w:type="spellEnd"/>
            <w:r w:rsidRPr="000D64A3">
              <w:rPr>
                <w:color w:val="000000"/>
                <w:sz w:val="18"/>
                <w:szCs w:val="18"/>
              </w:rPr>
              <w:t xml:space="preserve"> недостаточности вследствие </w:t>
            </w:r>
            <w:proofErr w:type="gramStart"/>
            <w:r w:rsidRPr="000D64A3">
              <w:rPr>
                <w:color w:val="000000"/>
                <w:sz w:val="18"/>
                <w:szCs w:val="18"/>
              </w:rPr>
              <w:t>хронических</w:t>
            </w:r>
            <w:proofErr w:type="gramEnd"/>
            <w:r w:rsidRPr="000D64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4A3">
              <w:rPr>
                <w:color w:val="000000"/>
                <w:sz w:val="18"/>
                <w:szCs w:val="18"/>
              </w:rPr>
              <w:t>заболева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D64A3">
              <w:rPr>
                <w:color w:val="000000"/>
                <w:sz w:val="18"/>
                <w:szCs w:val="18"/>
              </w:rPr>
              <w:t>ний</w:t>
            </w:r>
            <w:proofErr w:type="spellEnd"/>
            <w:r w:rsidRPr="000D64A3">
              <w:rPr>
                <w:color w:val="000000"/>
                <w:sz w:val="18"/>
                <w:szCs w:val="18"/>
              </w:rPr>
              <w:t xml:space="preserve"> печени этот показатель повышается более 2. А при остром процессе вирусного гепатита наоборот уменьшается менее 1.</w:t>
            </w:r>
          </w:p>
        </w:tc>
      </w:tr>
      <w:tr w:rsidR="00CE7F30" w:rsidRPr="00D91C56" w:rsidTr="008839DC">
        <w:tc>
          <w:tcPr>
            <w:tcW w:w="251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b/>
                <w:bCs/>
                <w:color w:val="000000"/>
                <w:sz w:val="18"/>
                <w:szCs w:val="18"/>
              </w:rPr>
              <w:lastRenderedPageBreak/>
              <w:t>ГГТ </w:t>
            </w:r>
            <w:r w:rsidRPr="000D64A3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0D64A3">
              <w:rPr>
                <w:color w:val="000000"/>
                <w:sz w:val="18"/>
                <w:szCs w:val="18"/>
              </w:rPr>
              <w:t>гамма-глутаматтрансфераза</w:t>
            </w:r>
            <w:proofErr w:type="spellEnd"/>
            <w:r w:rsidRPr="000D64A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122" w:type="dxa"/>
            <w:gridSpan w:val="2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color w:val="000000"/>
                <w:sz w:val="18"/>
                <w:szCs w:val="18"/>
              </w:rPr>
              <w:t xml:space="preserve">6 – 42 </w:t>
            </w:r>
            <w:proofErr w:type="gramStart"/>
            <w:r w:rsidRPr="000D64A3">
              <w:rPr>
                <w:color w:val="000000"/>
                <w:sz w:val="18"/>
                <w:szCs w:val="18"/>
              </w:rPr>
              <w:t>ЕД</w:t>
            </w:r>
            <w:proofErr w:type="gramEnd"/>
            <w:r w:rsidRPr="000D64A3">
              <w:rPr>
                <w:color w:val="000000"/>
                <w:sz w:val="18"/>
                <w:szCs w:val="18"/>
              </w:rPr>
              <w:t>/л для женщин,</w:t>
            </w:r>
            <w:r w:rsidRPr="000D64A3">
              <w:rPr>
                <w:color w:val="000000"/>
                <w:sz w:val="18"/>
                <w:szCs w:val="18"/>
              </w:rPr>
              <w:br/>
              <w:t>10 – 71 ЕД/л для взрослых.</w:t>
            </w:r>
          </w:p>
        </w:tc>
        <w:tc>
          <w:tcPr>
            <w:tcW w:w="5100" w:type="dxa"/>
            <w:gridSpan w:val="2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color w:val="000000"/>
                <w:sz w:val="18"/>
                <w:szCs w:val="18"/>
              </w:rPr>
              <w:t xml:space="preserve">ГГТ – фермент, участвующий в обмене белка. При печеночной недостаточности этот показатель может увеличиваться в </w:t>
            </w:r>
            <w:proofErr w:type="spellStart"/>
            <w:proofErr w:type="gramStart"/>
            <w:r w:rsidRPr="000D64A3">
              <w:rPr>
                <w:color w:val="000000"/>
                <w:sz w:val="18"/>
                <w:szCs w:val="18"/>
              </w:rPr>
              <w:t>нес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D64A3">
              <w:rPr>
                <w:color w:val="000000"/>
                <w:sz w:val="18"/>
                <w:szCs w:val="18"/>
              </w:rPr>
              <w:t>колько</w:t>
            </w:r>
            <w:proofErr w:type="spellEnd"/>
            <w:proofErr w:type="gramEnd"/>
            <w:r w:rsidRPr="000D64A3">
              <w:rPr>
                <w:color w:val="000000"/>
                <w:sz w:val="18"/>
                <w:szCs w:val="18"/>
              </w:rPr>
              <w:t xml:space="preserve"> раз, если у пациента есть симптомы застоя желчи. </w:t>
            </w:r>
            <w:proofErr w:type="spellStart"/>
            <w:proofErr w:type="gramStart"/>
            <w:r w:rsidRPr="000D64A3">
              <w:rPr>
                <w:color w:val="000000"/>
                <w:sz w:val="18"/>
                <w:szCs w:val="18"/>
              </w:rPr>
              <w:t>Ин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D64A3">
              <w:rPr>
                <w:color w:val="000000"/>
                <w:sz w:val="18"/>
                <w:szCs w:val="18"/>
              </w:rPr>
              <w:t>тересно</w:t>
            </w:r>
            <w:proofErr w:type="spellEnd"/>
            <w:proofErr w:type="gramEnd"/>
            <w:r w:rsidRPr="000D64A3">
              <w:rPr>
                <w:color w:val="000000"/>
                <w:sz w:val="18"/>
                <w:szCs w:val="18"/>
              </w:rPr>
              <w:t xml:space="preserve">, ГГТ </w:t>
            </w:r>
            <w:proofErr w:type="spellStart"/>
            <w:r w:rsidRPr="000D64A3">
              <w:rPr>
                <w:color w:val="000000"/>
                <w:sz w:val="18"/>
                <w:szCs w:val="18"/>
              </w:rPr>
              <w:t>исп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D64A3">
              <w:rPr>
                <w:color w:val="000000"/>
                <w:sz w:val="18"/>
                <w:szCs w:val="18"/>
              </w:rPr>
              <w:t>зуют</w:t>
            </w:r>
            <w:proofErr w:type="spellEnd"/>
            <w:r w:rsidRPr="000D64A3">
              <w:rPr>
                <w:color w:val="000000"/>
                <w:sz w:val="18"/>
                <w:szCs w:val="18"/>
              </w:rPr>
              <w:t xml:space="preserve"> наркологи в диагностике алкоголизма.</w:t>
            </w:r>
          </w:p>
        </w:tc>
      </w:tr>
      <w:tr w:rsidR="00CE7F30" w:rsidRPr="00D91C56" w:rsidTr="008839DC">
        <w:tc>
          <w:tcPr>
            <w:tcW w:w="10737" w:type="dxa"/>
            <w:gridSpan w:val="5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color w:val="000000"/>
                <w:sz w:val="18"/>
                <w:szCs w:val="18"/>
              </w:rPr>
              <w:t> </w:t>
            </w:r>
            <w:hyperlink r:id="rId28" w:history="1">
              <w:r w:rsidRPr="000D64A3">
                <w:rPr>
                  <w:rStyle w:val="af"/>
                  <w:b/>
                  <w:bCs/>
                  <w:color w:val="000000"/>
                  <w:sz w:val="18"/>
                  <w:szCs w:val="18"/>
                </w:rPr>
                <w:t>Биохимическое</w:t>
              </w:r>
            </w:hyperlink>
            <w:r w:rsidRPr="000D64A3">
              <w:rPr>
                <w:b/>
                <w:bCs/>
                <w:color w:val="000000"/>
                <w:sz w:val="18"/>
                <w:szCs w:val="18"/>
              </w:rPr>
              <w:t> исследование крови</w:t>
            </w:r>
            <w:r w:rsidRPr="000D64A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7F30" w:rsidRPr="00D91C56" w:rsidTr="008839DC">
        <w:trPr>
          <w:trHeight w:val="582"/>
        </w:trPr>
        <w:tc>
          <w:tcPr>
            <w:tcW w:w="251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b/>
                <w:bCs/>
                <w:color w:val="000000"/>
                <w:sz w:val="18"/>
                <w:szCs w:val="18"/>
              </w:rPr>
              <w:t>Глюкоза</w:t>
            </w:r>
          </w:p>
        </w:tc>
        <w:tc>
          <w:tcPr>
            <w:tcW w:w="3227" w:type="dxa"/>
            <w:gridSpan w:val="3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color w:val="000000"/>
                <w:sz w:val="18"/>
                <w:szCs w:val="18"/>
              </w:rPr>
              <w:t xml:space="preserve">3,3 – 5,5 </w:t>
            </w:r>
            <w:proofErr w:type="spellStart"/>
            <w:r w:rsidRPr="000D64A3">
              <w:rPr>
                <w:color w:val="000000"/>
                <w:sz w:val="18"/>
                <w:szCs w:val="18"/>
              </w:rPr>
              <w:t>ммоль</w:t>
            </w:r>
            <w:proofErr w:type="spellEnd"/>
            <w:r w:rsidRPr="000D64A3">
              <w:rPr>
                <w:color w:val="000000"/>
                <w:sz w:val="18"/>
                <w:szCs w:val="18"/>
              </w:rPr>
              <w:t>/л</w:t>
            </w:r>
          </w:p>
        </w:tc>
        <w:tc>
          <w:tcPr>
            <w:tcW w:w="499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color w:val="000000"/>
                <w:sz w:val="18"/>
                <w:szCs w:val="18"/>
              </w:rPr>
              <w:t xml:space="preserve">Наблюдается снижение уровня глюкозы или, реже, его </w:t>
            </w:r>
            <w:proofErr w:type="spellStart"/>
            <w:proofErr w:type="gramStart"/>
            <w:r w:rsidRPr="000D64A3">
              <w:rPr>
                <w:color w:val="000000"/>
                <w:sz w:val="18"/>
                <w:szCs w:val="18"/>
              </w:rPr>
              <w:t>повы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D64A3">
              <w:rPr>
                <w:color w:val="000000"/>
                <w:sz w:val="18"/>
                <w:szCs w:val="18"/>
              </w:rPr>
              <w:t>шение</w:t>
            </w:r>
            <w:proofErr w:type="spellEnd"/>
            <w:proofErr w:type="gramEnd"/>
            <w:r w:rsidRPr="000D64A3">
              <w:rPr>
                <w:color w:val="000000"/>
                <w:sz w:val="18"/>
                <w:szCs w:val="18"/>
              </w:rPr>
              <w:t>, это обусловлено нарушением углеводного обмена, в котором печень играет важную роль.</w:t>
            </w:r>
          </w:p>
        </w:tc>
      </w:tr>
      <w:tr w:rsidR="00CE7F30" w:rsidRPr="00D91C56" w:rsidTr="008839DC">
        <w:tc>
          <w:tcPr>
            <w:tcW w:w="251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b/>
                <w:bCs/>
                <w:color w:val="000000"/>
                <w:sz w:val="18"/>
                <w:szCs w:val="18"/>
              </w:rPr>
              <w:t>Мочевина</w:t>
            </w:r>
          </w:p>
        </w:tc>
        <w:tc>
          <w:tcPr>
            <w:tcW w:w="3227" w:type="dxa"/>
            <w:gridSpan w:val="3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color w:val="000000"/>
                <w:sz w:val="18"/>
                <w:szCs w:val="18"/>
              </w:rPr>
              <w:t xml:space="preserve">2,5 – 8,3 </w:t>
            </w:r>
            <w:proofErr w:type="spellStart"/>
            <w:r w:rsidRPr="000D64A3">
              <w:rPr>
                <w:color w:val="000000"/>
                <w:sz w:val="18"/>
                <w:szCs w:val="18"/>
              </w:rPr>
              <w:t>ммоль</w:t>
            </w:r>
            <w:proofErr w:type="spellEnd"/>
            <w:r w:rsidRPr="000D64A3">
              <w:rPr>
                <w:color w:val="000000"/>
                <w:sz w:val="18"/>
                <w:szCs w:val="18"/>
              </w:rPr>
              <w:t>/л</w:t>
            </w:r>
          </w:p>
        </w:tc>
        <w:tc>
          <w:tcPr>
            <w:tcW w:w="499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color w:val="000000"/>
                <w:sz w:val="18"/>
                <w:szCs w:val="18"/>
              </w:rPr>
              <w:t xml:space="preserve">При печеночной недостаточности наблюдается снижение уровня мочевины, это связано с нарушениями белкового </w:t>
            </w:r>
            <w:proofErr w:type="spellStart"/>
            <w:proofErr w:type="gramStart"/>
            <w:r w:rsidRPr="000D64A3">
              <w:rPr>
                <w:color w:val="000000"/>
                <w:sz w:val="18"/>
                <w:szCs w:val="18"/>
              </w:rPr>
              <w:t>об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D64A3">
              <w:rPr>
                <w:color w:val="000000"/>
                <w:sz w:val="18"/>
                <w:szCs w:val="18"/>
              </w:rPr>
              <w:t>мена</w:t>
            </w:r>
            <w:proofErr w:type="spellEnd"/>
            <w:proofErr w:type="gramEnd"/>
            <w:r w:rsidRPr="000D64A3">
              <w:rPr>
                <w:color w:val="000000"/>
                <w:sz w:val="18"/>
                <w:szCs w:val="18"/>
              </w:rPr>
              <w:t>, отсутствием синтеза мочевины в печени из аммиака – продуктов распада белка.</w:t>
            </w:r>
          </w:p>
        </w:tc>
      </w:tr>
      <w:tr w:rsidR="00CE7F30" w:rsidRPr="00D91C56" w:rsidTr="008839DC">
        <w:tc>
          <w:tcPr>
            <w:tcW w:w="251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b/>
                <w:bCs/>
                <w:color w:val="000000"/>
                <w:sz w:val="18"/>
                <w:szCs w:val="18"/>
              </w:rPr>
              <w:t>Общий белок, глобулины, альбумины</w:t>
            </w:r>
          </w:p>
        </w:tc>
        <w:tc>
          <w:tcPr>
            <w:tcW w:w="3227" w:type="dxa"/>
            <w:gridSpan w:val="3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color w:val="000000"/>
                <w:sz w:val="18"/>
                <w:szCs w:val="18"/>
              </w:rPr>
              <w:t>Общий белок: 65 – 85 г/л,</w:t>
            </w:r>
            <w:r w:rsidRPr="000D64A3">
              <w:rPr>
                <w:color w:val="000000"/>
                <w:sz w:val="18"/>
                <w:szCs w:val="18"/>
              </w:rPr>
              <w:br/>
              <w:t>глобулины: 20 – 36 г/л,</w:t>
            </w:r>
            <w:r w:rsidRPr="000D64A3">
              <w:rPr>
                <w:color w:val="000000"/>
                <w:sz w:val="18"/>
                <w:szCs w:val="18"/>
              </w:rPr>
              <w:br/>
              <w:t>альбумины: 30 – 65 г/л</w:t>
            </w:r>
          </w:p>
        </w:tc>
        <w:tc>
          <w:tcPr>
            <w:tcW w:w="499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color w:val="000000"/>
                <w:sz w:val="18"/>
                <w:szCs w:val="18"/>
              </w:rPr>
              <w:t>Снижение уровня общего белка, альбуминов и глобулинов происходит из-за нарушения белкового обмена</w:t>
            </w:r>
          </w:p>
        </w:tc>
      </w:tr>
      <w:tr w:rsidR="00CE7F30" w:rsidRPr="00D91C56" w:rsidTr="008839DC">
        <w:tc>
          <w:tcPr>
            <w:tcW w:w="251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434855" w:rsidP="008839DC">
            <w:pPr>
              <w:rPr>
                <w:color w:val="000000"/>
                <w:sz w:val="18"/>
                <w:szCs w:val="18"/>
              </w:rPr>
            </w:pPr>
            <w:hyperlink r:id="rId29" w:history="1">
              <w:r w:rsidR="00CE7F30" w:rsidRPr="000D64A3">
                <w:rPr>
                  <w:rStyle w:val="af"/>
                  <w:b/>
                  <w:bCs/>
                  <w:color w:val="000000"/>
                  <w:sz w:val="18"/>
                  <w:szCs w:val="18"/>
                </w:rPr>
                <w:t>Холестерин</w:t>
              </w:r>
            </w:hyperlink>
          </w:p>
        </w:tc>
        <w:tc>
          <w:tcPr>
            <w:tcW w:w="3227" w:type="dxa"/>
            <w:gridSpan w:val="3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color w:val="000000"/>
                <w:sz w:val="18"/>
                <w:szCs w:val="18"/>
              </w:rPr>
              <w:t xml:space="preserve">3,4 – 6,5 </w:t>
            </w:r>
            <w:proofErr w:type="spellStart"/>
            <w:r w:rsidRPr="000D64A3">
              <w:rPr>
                <w:color w:val="000000"/>
                <w:sz w:val="18"/>
                <w:szCs w:val="18"/>
              </w:rPr>
              <w:t>ммоль</w:t>
            </w:r>
            <w:proofErr w:type="spellEnd"/>
            <w:r w:rsidRPr="000D64A3">
              <w:rPr>
                <w:color w:val="000000"/>
                <w:sz w:val="18"/>
                <w:szCs w:val="18"/>
              </w:rPr>
              <w:t>/л</w:t>
            </w:r>
          </w:p>
        </w:tc>
        <w:tc>
          <w:tcPr>
            <w:tcW w:w="499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color w:val="000000"/>
                <w:sz w:val="18"/>
                <w:szCs w:val="18"/>
              </w:rPr>
              <w:t xml:space="preserve">Повышение уровня холестерина наблюдается при </w:t>
            </w:r>
            <w:proofErr w:type="spellStart"/>
            <w:proofErr w:type="gramStart"/>
            <w:r w:rsidRPr="000D64A3">
              <w:rPr>
                <w:color w:val="000000"/>
                <w:sz w:val="18"/>
                <w:szCs w:val="18"/>
              </w:rPr>
              <w:t>выражен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D64A3">
              <w:rPr>
                <w:color w:val="000000"/>
                <w:sz w:val="18"/>
                <w:szCs w:val="18"/>
              </w:rPr>
              <w:t>ном</w:t>
            </w:r>
            <w:proofErr w:type="spellEnd"/>
            <w:proofErr w:type="gramEnd"/>
            <w:r w:rsidRPr="000D64A3">
              <w:rPr>
                <w:color w:val="000000"/>
                <w:sz w:val="18"/>
                <w:szCs w:val="18"/>
              </w:rPr>
              <w:t xml:space="preserve"> синдроме </w:t>
            </w:r>
            <w:proofErr w:type="spellStart"/>
            <w:r w:rsidRPr="000D64A3">
              <w:rPr>
                <w:color w:val="000000"/>
                <w:sz w:val="18"/>
                <w:szCs w:val="18"/>
              </w:rPr>
              <w:t>холестаза</w:t>
            </w:r>
            <w:proofErr w:type="spellEnd"/>
            <w:r w:rsidRPr="000D64A3">
              <w:rPr>
                <w:color w:val="000000"/>
                <w:sz w:val="18"/>
                <w:szCs w:val="18"/>
              </w:rPr>
              <w:t>, но при дальнейшем некрозе печени происходит резкое снижение уровня холестерина.</w:t>
            </w:r>
          </w:p>
        </w:tc>
      </w:tr>
      <w:tr w:rsidR="00CE7F30" w:rsidRPr="00D91C56" w:rsidTr="008839DC">
        <w:tc>
          <w:tcPr>
            <w:tcW w:w="251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b/>
                <w:bCs/>
                <w:color w:val="000000"/>
                <w:sz w:val="18"/>
                <w:szCs w:val="18"/>
              </w:rPr>
              <w:t>Железо</w:t>
            </w:r>
          </w:p>
        </w:tc>
        <w:tc>
          <w:tcPr>
            <w:tcW w:w="3227" w:type="dxa"/>
            <w:gridSpan w:val="3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color w:val="000000"/>
                <w:sz w:val="18"/>
                <w:szCs w:val="18"/>
              </w:rPr>
              <w:t xml:space="preserve">10 – 35 </w:t>
            </w:r>
            <w:proofErr w:type="spellStart"/>
            <w:r w:rsidRPr="000D64A3">
              <w:rPr>
                <w:color w:val="000000"/>
                <w:sz w:val="18"/>
                <w:szCs w:val="18"/>
              </w:rPr>
              <w:t>мкмоль</w:t>
            </w:r>
            <w:proofErr w:type="spellEnd"/>
            <w:r w:rsidRPr="000D64A3">
              <w:rPr>
                <w:color w:val="000000"/>
                <w:sz w:val="18"/>
                <w:szCs w:val="18"/>
              </w:rPr>
              <w:t>/л</w:t>
            </w:r>
          </w:p>
        </w:tc>
        <w:tc>
          <w:tcPr>
            <w:tcW w:w="499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color w:val="000000"/>
                <w:sz w:val="18"/>
                <w:szCs w:val="18"/>
              </w:rPr>
              <w:t xml:space="preserve">Повышение уровня железа в крови связано с некрозом </w:t>
            </w:r>
            <w:proofErr w:type="spellStart"/>
            <w:r w:rsidRPr="000D64A3">
              <w:rPr>
                <w:color w:val="000000"/>
                <w:sz w:val="18"/>
                <w:szCs w:val="18"/>
              </w:rPr>
              <w:t>гепа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D64A3">
              <w:rPr>
                <w:color w:val="000000"/>
                <w:sz w:val="18"/>
                <w:szCs w:val="18"/>
              </w:rPr>
              <w:t>тоцитов</w:t>
            </w:r>
            <w:proofErr w:type="spellEnd"/>
            <w:r w:rsidRPr="000D64A3">
              <w:rPr>
                <w:color w:val="000000"/>
                <w:sz w:val="18"/>
                <w:szCs w:val="18"/>
              </w:rPr>
              <w:t xml:space="preserve">, в которых оно депонируется в результате </w:t>
            </w:r>
            <w:proofErr w:type="spellStart"/>
            <w:proofErr w:type="gramStart"/>
            <w:r w:rsidRPr="000D64A3">
              <w:rPr>
                <w:color w:val="000000"/>
                <w:sz w:val="18"/>
                <w:szCs w:val="18"/>
              </w:rPr>
              <w:t>разруше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D64A3">
              <w:rPr>
                <w:color w:val="000000"/>
                <w:sz w:val="18"/>
                <w:szCs w:val="18"/>
              </w:rPr>
              <w:t>ния</w:t>
            </w:r>
            <w:proofErr w:type="spellEnd"/>
            <w:proofErr w:type="gramEnd"/>
            <w:r w:rsidRPr="000D64A3">
              <w:rPr>
                <w:color w:val="000000"/>
                <w:sz w:val="18"/>
                <w:szCs w:val="18"/>
              </w:rPr>
              <w:t xml:space="preserve"> гемоглобина.</w:t>
            </w:r>
          </w:p>
        </w:tc>
      </w:tr>
      <w:tr w:rsidR="00CE7F30" w:rsidRPr="00D91C56" w:rsidTr="008839DC">
        <w:tc>
          <w:tcPr>
            <w:tcW w:w="251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b/>
                <w:bCs/>
                <w:color w:val="000000"/>
                <w:sz w:val="18"/>
                <w:szCs w:val="18"/>
              </w:rPr>
              <w:t>Щелочная фосфатаза</w:t>
            </w:r>
          </w:p>
        </w:tc>
        <w:tc>
          <w:tcPr>
            <w:tcW w:w="3227" w:type="dxa"/>
            <w:gridSpan w:val="3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color w:val="000000"/>
                <w:sz w:val="18"/>
                <w:szCs w:val="18"/>
              </w:rPr>
              <w:t xml:space="preserve">До 240 </w:t>
            </w:r>
            <w:proofErr w:type="spellStart"/>
            <w:proofErr w:type="gramStart"/>
            <w:r w:rsidRPr="000D64A3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  <w:r w:rsidRPr="000D64A3">
              <w:rPr>
                <w:color w:val="000000"/>
                <w:sz w:val="18"/>
                <w:szCs w:val="18"/>
              </w:rPr>
              <w:t xml:space="preserve">/л для женщин и до 270 </w:t>
            </w:r>
            <w:proofErr w:type="spellStart"/>
            <w:r w:rsidRPr="000D64A3">
              <w:rPr>
                <w:color w:val="000000"/>
                <w:sz w:val="18"/>
                <w:szCs w:val="18"/>
              </w:rPr>
              <w:t>ед</w:t>
            </w:r>
            <w:proofErr w:type="spellEnd"/>
            <w:r w:rsidRPr="000D64A3">
              <w:rPr>
                <w:color w:val="000000"/>
                <w:sz w:val="18"/>
                <w:szCs w:val="18"/>
              </w:rPr>
              <w:t>/л для мужчин</w:t>
            </w:r>
          </w:p>
        </w:tc>
        <w:tc>
          <w:tcPr>
            <w:tcW w:w="499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color w:val="000000"/>
                <w:sz w:val="18"/>
                <w:szCs w:val="18"/>
              </w:rPr>
              <w:t xml:space="preserve">При печеночной недостаточности наблюдается повышение активности щелочной фосфатазы в 3 – 10 раз из-за синдрома </w:t>
            </w:r>
            <w:proofErr w:type="spellStart"/>
            <w:r w:rsidRPr="000D64A3">
              <w:rPr>
                <w:color w:val="000000"/>
                <w:sz w:val="18"/>
                <w:szCs w:val="18"/>
              </w:rPr>
              <w:t>холестаза</w:t>
            </w:r>
            <w:proofErr w:type="spellEnd"/>
            <w:r w:rsidRPr="000D64A3">
              <w:rPr>
                <w:color w:val="000000"/>
                <w:sz w:val="18"/>
                <w:szCs w:val="18"/>
              </w:rPr>
              <w:t xml:space="preserve">, внутренние оболочки желчевыводящих путей </w:t>
            </w:r>
            <w:proofErr w:type="spellStart"/>
            <w:proofErr w:type="gramStart"/>
            <w:r w:rsidRPr="000D64A3">
              <w:rPr>
                <w:color w:val="000000"/>
                <w:sz w:val="18"/>
                <w:szCs w:val="18"/>
              </w:rPr>
              <w:t>яв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D64A3">
              <w:rPr>
                <w:color w:val="000000"/>
                <w:sz w:val="18"/>
                <w:szCs w:val="18"/>
              </w:rPr>
              <w:t>ляются</w:t>
            </w:r>
            <w:proofErr w:type="spellEnd"/>
            <w:proofErr w:type="gramEnd"/>
            <w:r w:rsidRPr="000D64A3">
              <w:rPr>
                <w:color w:val="000000"/>
                <w:sz w:val="18"/>
                <w:szCs w:val="18"/>
              </w:rPr>
              <w:t xml:space="preserve"> источником щелочной фосфатазы.</w:t>
            </w:r>
          </w:p>
        </w:tc>
      </w:tr>
      <w:tr w:rsidR="00CE7F30" w:rsidRPr="00D91C56" w:rsidTr="008839DC">
        <w:tc>
          <w:tcPr>
            <w:tcW w:w="251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b/>
                <w:bCs/>
                <w:color w:val="000000"/>
                <w:sz w:val="18"/>
                <w:szCs w:val="18"/>
              </w:rPr>
              <w:t>Аммиак крови</w:t>
            </w:r>
          </w:p>
        </w:tc>
        <w:tc>
          <w:tcPr>
            <w:tcW w:w="3227" w:type="dxa"/>
            <w:gridSpan w:val="3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color w:val="000000"/>
                <w:sz w:val="18"/>
                <w:szCs w:val="18"/>
              </w:rPr>
              <w:t xml:space="preserve">11-32 </w:t>
            </w:r>
            <w:proofErr w:type="spellStart"/>
            <w:r w:rsidRPr="000D64A3">
              <w:rPr>
                <w:color w:val="000000"/>
                <w:sz w:val="18"/>
                <w:szCs w:val="18"/>
              </w:rPr>
              <w:t>мкмоль</w:t>
            </w:r>
            <w:proofErr w:type="spellEnd"/>
            <w:r w:rsidRPr="000D64A3">
              <w:rPr>
                <w:color w:val="000000"/>
                <w:sz w:val="18"/>
                <w:szCs w:val="18"/>
              </w:rPr>
              <w:t>/л</w:t>
            </w:r>
          </w:p>
        </w:tc>
        <w:tc>
          <w:tcPr>
            <w:tcW w:w="499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color w:val="000000"/>
                <w:sz w:val="18"/>
                <w:szCs w:val="18"/>
              </w:rPr>
              <w:t>При печеночной недостаточности содержание в крови азота аммиака увеличивается до 2 раз, с нарастанием печеночной энцефалопатии растет уровень аммиака.</w:t>
            </w:r>
          </w:p>
        </w:tc>
      </w:tr>
      <w:tr w:rsidR="00CE7F30" w:rsidRPr="00D91C56" w:rsidTr="008839DC">
        <w:tc>
          <w:tcPr>
            <w:tcW w:w="251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b/>
                <w:bCs/>
                <w:color w:val="000000"/>
                <w:sz w:val="18"/>
                <w:szCs w:val="18"/>
              </w:rPr>
              <w:t>Фибриноген</w:t>
            </w:r>
          </w:p>
        </w:tc>
        <w:tc>
          <w:tcPr>
            <w:tcW w:w="3227" w:type="dxa"/>
            <w:gridSpan w:val="3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color w:val="000000"/>
                <w:sz w:val="18"/>
                <w:szCs w:val="18"/>
              </w:rPr>
              <w:t>2 – 4 г/л</w:t>
            </w:r>
          </w:p>
        </w:tc>
        <w:tc>
          <w:tcPr>
            <w:tcW w:w="499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color w:val="000000"/>
                <w:sz w:val="18"/>
                <w:szCs w:val="18"/>
              </w:rPr>
              <w:t xml:space="preserve">Наблюдается снижение уровня фибриногена из-за нарушения его образования в печени. Фибриноген – фактор </w:t>
            </w:r>
            <w:proofErr w:type="spellStart"/>
            <w:proofErr w:type="gramStart"/>
            <w:r w:rsidRPr="000D64A3">
              <w:rPr>
                <w:color w:val="000000"/>
                <w:sz w:val="18"/>
                <w:szCs w:val="18"/>
              </w:rPr>
              <w:t>свертывае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D64A3">
              <w:rPr>
                <w:color w:val="000000"/>
                <w:sz w:val="18"/>
                <w:szCs w:val="18"/>
              </w:rPr>
              <w:t>мости</w:t>
            </w:r>
            <w:proofErr w:type="spellEnd"/>
            <w:proofErr w:type="gramEnd"/>
            <w:r w:rsidRPr="000D64A3">
              <w:rPr>
                <w:color w:val="000000"/>
                <w:sz w:val="18"/>
                <w:szCs w:val="18"/>
              </w:rPr>
              <w:t xml:space="preserve"> крови, его недостаток в совокупности с недостатком других факторов приводит к развитию геморрагического синдрома.</w:t>
            </w:r>
          </w:p>
        </w:tc>
      </w:tr>
      <w:tr w:rsidR="00CE7F30" w:rsidRPr="00D91C56" w:rsidTr="008839DC">
        <w:tc>
          <w:tcPr>
            <w:tcW w:w="10737" w:type="dxa"/>
            <w:gridSpan w:val="5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434855" w:rsidP="008839DC">
            <w:pPr>
              <w:rPr>
                <w:color w:val="000000"/>
                <w:sz w:val="18"/>
                <w:szCs w:val="18"/>
              </w:rPr>
            </w:pPr>
            <w:hyperlink r:id="rId30" w:history="1">
              <w:r w:rsidR="00CE7F30" w:rsidRPr="000D64A3">
                <w:rPr>
                  <w:rStyle w:val="af"/>
                  <w:b/>
                  <w:bCs/>
                  <w:color w:val="000000"/>
                  <w:sz w:val="18"/>
                  <w:szCs w:val="18"/>
                </w:rPr>
                <w:t>Общий анализ крови</w:t>
              </w:r>
            </w:hyperlink>
          </w:p>
        </w:tc>
      </w:tr>
      <w:tr w:rsidR="00CE7F30" w:rsidRPr="00D91C56" w:rsidTr="008839DC">
        <w:tc>
          <w:tcPr>
            <w:tcW w:w="251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b/>
                <w:bCs/>
                <w:color w:val="000000"/>
                <w:sz w:val="18"/>
                <w:szCs w:val="18"/>
              </w:rPr>
              <w:t>Гемоглобин</w:t>
            </w:r>
          </w:p>
        </w:tc>
        <w:tc>
          <w:tcPr>
            <w:tcW w:w="3227" w:type="dxa"/>
            <w:gridSpan w:val="3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color w:val="000000"/>
                <w:sz w:val="18"/>
                <w:szCs w:val="18"/>
              </w:rPr>
              <w:t>120 – 140 г/л</w:t>
            </w:r>
          </w:p>
        </w:tc>
        <w:tc>
          <w:tcPr>
            <w:tcW w:w="499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color w:val="000000"/>
                <w:sz w:val="18"/>
                <w:szCs w:val="18"/>
              </w:rPr>
              <w:t xml:space="preserve">При печеночной недостаточности всегда происходит </w:t>
            </w:r>
            <w:proofErr w:type="spellStart"/>
            <w:proofErr w:type="gramStart"/>
            <w:r w:rsidRPr="000D64A3">
              <w:rPr>
                <w:color w:val="000000"/>
                <w:sz w:val="18"/>
                <w:szCs w:val="18"/>
              </w:rPr>
              <w:t>сниже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D64A3">
              <w:rPr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  <w:r w:rsidRPr="000D64A3">
              <w:rPr>
                <w:color w:val="000000"/>
                <w:sz w:val="18"/>
                <w:szCs w:val="18"/>
              </w:rPr>
              <w:t xml:space="preserve"> гемоглобина менее 90 г/л. Это связано с нарушениями обмена белка и железа, а также наличием кровопотери при геморрагическом синдроме.</w:t>
            </w:r>
          </w:p>
        </w:tc>
      </w:tr>
      <w:tr w:rsidR="00CE7F30" w:rsidRPr="00D91C56" w:rsidTr="008839DC">
        <w:tc>
          <w:tcPr>
            <w:tcW w:w="251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434855" w:rsidP="008839DC">
            <w:pPr>
              <w:rPr>
                <w:color w:val="000000"/>
                <w:sz w:val="18"/>
                <w:szCs w:val="18"/>
              </w:rPr>
            </w:pPr>
            <w:hyperlink r:id="rId31" w:history="1">
              <w:r w:rsidR="00CE7F30" w:rsidRPr="000D64A3">
                <w:rPr>
                  <w:rStyle w:val="af"/>
                  <w:b/>
                  <w:bCs/>
                  <w:color w:val="000000"/>
                  <w:sz w:val="18"/>
                  <w:szCs w:val="18"/>
                </w:rPr>
                <w:t>Лейкоциты</w:t>
              </w:r>
            </w:hyperlink>
          </w:p>
        </w:tc>
        <w:tc>
          <w:tcPr>
            <w:tcW w:w="3227" w:type="dxa"/>
            <w:gridSpan w:val="3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color w:val="000000"/>
                <w:sz w:val="18"/>
                <w:szCs w:val="18"/>
              </w:rPr>
              <w:t>4 – 9*10</w:t>
            </w:r>
            <w:r w:rsidRPr="000D64A3">
              <w:rPr>
                <w:color w:val="000000"/>
                <w:sz w:val="18"/>
                <w:szCs w:val="18"/>
                <w:vertAlign w:val="superscript"/>
              </w:rPr>
              <w:t>9</w:t>
            </w:r>
            <w:r w:rsidRPr="000D64A3">
              <w:rPr>
                <w:color w:val="000000"/>
                <w:sz w:val="18"/>
                <w:szCs w:val="18"/>
              </w:rPr>
              <w:t>/л</w:t>
            </w:r>
          </w:p>
        </w:tc>
        <w:tc>
          <w:tcPr>
            <w:tcW w:w="4995" w:type="dxa"/>
            <w:vMerge w:val="restart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color w:val="000000"/>
                <w:sz w:val="18"/>
                <w:szCs w:val="18"/>
              </w:rPr>
              <w:t xml:space="preserve">Повышение уровня лейкоцитов и СОЭ сопровождает </w:t>
            </w:r>
            <w:proofErr w:type="spellStart"/>
            <w:proofErr w:type="gramStart"/>
            <w:r w:rsidRPr="000D64A3">
              <w:rPr>
                <w:color w:val="000000"/>
                <w:sz w:val="18"/>
                <w:szCs w:val="18"/>
              </w:rPr>
              <w:t>инток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D64A3">
              <w:rPr>
                <w:color w:val="000000"/>
                <w:sz w:val="18"/>
                <w:szCs w:val="18"/>
              </w:rPr>
              <w:t>сикационный</w:t>
            </w:r>
            <w:proofErr w:type="spellEnd"/>
            <w:proofErr w:type="gramEnd"/>
            <w:r w:rsidRPr="000D64A3">
              <w:rPr>
                <w:color w:val="000000"/>
                <w:sz w:val="18"/>
                <w:szCs w:val="18"/>
              </w:rPr>
              <w:t xml:space="preserve"> синдром вследствие некроза печени или </w:t>
            </w:r>
            <w:proofErr w:type="spellStart"/>
            <w:r w:rsidRPr="000D64A3">
              <w:rPr>
                <w:color w:val="000000"/>
                <w:sz w:val="18"/>
                <w:szCs w:val="18"/>
              </w:rPr>
              <w:t>дейс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D64A3">
              <w:rPr>
                <w:color w:val="000000"/>
                <w:sz w:val="18"/>
                <w:szCs w:val="18"/>
              </w:rPr>
              <w:t>твия</w:t>
            </w:r>
            <w:proofErr w:type="spellEnd"/>
            <w:r w:rsidRPr="000D64A3">
              <w:rPr>
                <w:color w:val="000000"/>
                <w:sz w:val="18"/>
                <w:szCs w:val="18"/>
              </w:rPr>
              <w:t xml:space="preserve"> вирусных гепатитов, то есть, воспаления.</w:t>
            </w:r>
          </w:p>
        </w:tc>
      </w:tr>
      <w:tr w:rsidR="00CE7F30" w:rsidRPr="00D91C56" w:rsidTr="008839DC">
        <w:tc>
          <w:tcPr>
            <w:tcW w:w="251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434855" w:rsidP="008839DC">
            <w:pPr>
              <w:rPr>
                <w:color w:val="000000"/>
                <w:sz w:val="18"/>
                <w:szCs w:val="18"/>
              </w:rPr>
            </w:pPr>
            <w:hyperlink r:id="rId32" w:history="1">
              <w:r w:rsidR="00CE7F30" w:rsidRPr="000D64A3">
                <w:rPr>
                  <w:rStyle w:val="af"/>
                  <w:b/>
                  <w:bCs/>
                  <w:color w:val="000000"/>
                  <w:sz w:val="18"/>
                  <w:szCs w:val="18"/>
                </w:rPr>
                <w:t>СОЭ</w:t>
              </w:r>
            </w:hyperlink>
            <w:r w:rsidR="00CE7F30" w:rsidRPr="000D64A3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CE7F30" w:rsidRPr="000D64A3">
              <w:rPr>
                <w:color w:val="000000"/>
                <w:sz w:val="18"/>
                <w:szCs w:val="18"/>
              </w:rPr>
              <w:t>(скорость оседания эритроцитов)</w:t>
            </w:r>
          </w:p>
        </w:tc>
        <w:tc>
          <w:tcPr>
            <w:tcW w:w="3227" w:type="dxa"/>
            <w:gridSpan w:val="3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color w:val="000000"/>
                <w:sz w:val="18"/>
                <w:szCs w:val="18"/>
              </w:rPr>
              <w:t>2 – 15 мм/ч</w:t>
            </w:r>
          </w:p>
        </w:tc>
        <w:tc>
          <w:tcPr>
            <w:tcW w:w="4995" w:type="dxa"/>
            <w:vMerge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</w:p>
        </w:tc>
      </w:tr>
      <w:tr w:rsidR="00CE7F30" w:rsidRPr="00D91C56" w:rsidTr="008839DC">
        <w:tc>
          <w:tcPr>
            <w:tcW w:w="251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434855" w:rsidP="008839DC">
            <w:pPr>
              <w:rPr>
                <w:color w:val="000000"/>
                <w:sz w:val="18"/>
                <w:szCs w:val="18"/>
              </w:rPr>
            </w:pPr>
            <w:hyperlink r:id="rId33" w:history="1">
              <w:r w:rsidR="00CE7F30" w:rsidRPr="000D64A3">
                <w:rPr>
                  <w:rStyle w:val="af"/>
                  <w:b/>
                  <w:bCs/>
                  <w:color w:val="000000"/>
                  <w:sz w:val="18"/>
                  <w:szCs w:val="18"/>
                </w:rPr>
                <w:t>Тромбоциты</w:t>
              </w:r>
            </w:hyperlink>
          </w:p>
        </w:tc>
        <w:tc>
          <w:tcPr>
            <w:tcW w:w="3227" w:type="dxa"/>
            <w:gridSpan w:val="3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color w:val="000000"/>
                <w:sz w:val="18"/>
                <w:szCs w:val="18"/>
              </w:rPr>
              <w:t>180 – 320*10</w:t>
            </w:r>
            <w:r w:rsidRPr="000D64A3">
              <w:rPr>
                <w:color w:val="000000"/>
                <w:sz w:val="18"/>
                <w:szCs w:val="18"/>
                <w:vertAlign w:val="superscript"/>
              </w:rPr>
              <w:t>9</w:t>
            </w:r>
            <w:r w:rsidRPr="000D64A3">
              <w:rPr>
                <w:color w:val="000000"/>
                <w:sz w:val="18"/>
                <w:szCs w:val="18"/>
              </w:rPr>
              <w:t>/л</w:t>
            </w:r>
          </w:p>
        </w:tc>
        <w:tc>
          <w:tcPr>
            <w:tcW w:w="499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color w:val="000000"/>
                <w:sz w:val="18"/>
                <w:szCs w:val="18"/>
              </w:rPr>
              <w:t xml:space="preserve">Наблюдается снижение уровня тромбоцитов за счет </w:t>
            </w:r>
            <w:proofErr w:type="spellStart"/>
            <w:proofErr w:type="gramStart"/>
            <w:r w:rsidRPr="000D64A3">
              <w:rPr>
                <w:color w:val="000000"/>
                <w:sz w:val="18"/>
                <w:szCs w:val="18"/>
              </w:rPr>
              <w:t>повы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D64A3">
              <w:rPr>
                <w:color w:val="000000"/>
                <w:sz w:val="18"/>
                <w:szCs w:val="18"/>
              </w:rPr>
              <w:t>шенной</w:t>
            </w:r>
            <w:proofErr w:type="spellEnd"/>
            <w:proofErr w:type="gramEnd"/>
            <w:r w:rsidRPr="000D64A3">
              <w:rPr>
                <w:color w:val="000000"/>
                <w:sz w:val="18"/>
                <w:szCs w:val="18"/>
              </w:rPr>
              <w:t xml:space="preserve"> в них потребности, в результате </w:t>
            </w:r>
            <w:proofErr w:type="spellStart"/>
            <w:r w:rsidRPr="000D64A3">
              <w:rPr>
                <w:color w:val="000000"/>
                <w:sz w:val="18"/>
                <w:szCs w:val="18"/>
              </w:rPr>
              <w:t>геморраг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r w:rsidRPr="000D64A3">
              <w:rPr>
                <w:color w:val="000000"/>
                <w:sz w:val="18"/>
                <w:szCs w:val="18"/>
              </w:rPr>
              <w:t xml:space="preserve"> синдрома.</w:t>
            </w:r>
          </w:p>
        </w:tc>
      </w:tr>
      <w:tr w:rsidR="00CE7F30" w:rsidRPr="00D91C56" w:rsidTr="008839DC">
        <w:tc>
          <w:tcPr>
            <w:tcW w:w="10737" w:type="dxa"/>
            <w:gridSpan w:val="5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color w:val="000000"/>
                <w:sz w:val="18"/>
                <w:szCs w:val="18"/>
              </w:rPr>
              <w:t> </w:t>
            </w:r>
            <w:hyperlink r:id="rId34" w:history="1">
              <w:r w:rsidRPr="000D64A3">
                <w:rPr>
                  <w:rStyle w:val="af"/>
                  <w:b/>
                  <w:bCs/>
                  <w:color w:val="000000"/>
                  <w:sz w:val="18"/>
                  <w:szCs w:val="18"/>
                </w:rPr>
                <w:t>Общий анализ мочи</w:t>
              </w:r>
            </w:hyperlink>
          </w:p>
        </w:tc>
      </w:tr>
      <w:tr w:rsidR="00CE7F30" w:rsidRPr="00D91C56" w:rsidTr="008839DC">
        <w:tc>
          <w:tcPr>
            <w:tcW w:w="251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b/>
                <w:bCs/>
                <w:color w:val="000000"/>
                <w:sz w:val="18"/>
                <w:szCs w:val="18"/>
              </w:rPr>
              <w:t>Цвет</w:t>
            </w:r>
          </w:p>
        </w:tc>
        <w:tc>
          <w:tcPr>
            <w:tcW w:w="3227" w:type="dxa"/>
            <w:gridSpan w:val="3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color w:val="000000"/>
                <w:sz w:val="18"/>
                <w:szCs w:val="18"/>
              </w:rPr>
              <w:t>Соломенный, светло-желтый</w:t>
            </w:r>
          </w:p>
        </w:tc>
        <w:tc>
          <w:tcPr>
            <w:tcW w:w="499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color w:val="000000"/>
                <w:sz w:val="18"/>
                <w:szCs w:val="18"/>
              </w:rPr>
              <w:t xml:space="preserve">Потемнение мочи, цвет темного пива связано с появлением в ней желчных пигментов, вследствие </w:t>
            </w:r>
            <w:proofErr w:type="spellStart"/>
            <w:r w:rsidRPr="000D64A3">
              <w:rPr>
                <w:color w:val="000000"/>
                <w:sz w:val="18"/>
                <w:szCs w:val="18"/>
              </w:rPr>
              <w:t>холестаза</w:t>
            </w:r>
            <w:proofErr w:type="spellEnd"/>
            <w:r w:rsidRPr="000D64A3">
              <w:rPr>
                <w:color w:val="000000"/>
                <w:sz w:val="18"/>
                <w:szCs w:val="18"/>
              </w:rPr>
              <w:t>.</w:t>
            </w:r>
          </w:p>
        </w:tc>
      </w:tr>
      <w:tr w:rsidR="00CE7F30" w:rsidRPr="00D91C56" w:rsidTr="008839DC">
        <w:tc>
          <w:tcPr>
            <w:tcW w:w="251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b/>
                <w:bCs/>
                <w:color w:val="000000"/>
                <w:sz w:val="18"/>
                <w:szCs w:val="18"/>
              </w:rPr>
              <w:t>Уробилин</w:t>
            </w:r>
          </w:p>
        </w:tc>
        <w:tc>
          <w:tcPr>
            <w:tcW w:w="3227" w:type="dxa"/>
            <w:gridSpan w:val="3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color w:val="000000"/>
                <w:sz w:val="18"/>
                <w:szCs w:val="18"/>
              </w:rPr>
              <w:t>5 – 10 мг/л</w:t>
            </w:r>
          </w:p>
        </w:tc>
        <w:tc>
          <w:tcPr>
            <w:tcW w:w="499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color w:val="000000"/>
                <w:sz w:val="18"/>
                <w:szCs w:val="18"/>
              </w:rPr>
              <w:t xml:space="preserve">Повышение уровня уробилина в моче связано с синдромом </w:t>
            </w:r>
            <w:proofErr w:type="spellStart"/>
            <w:r w:rsidRPr="000D64A3">
              <w:rPr>
                <w:color w:val="000000"/>
                <w:sz w:val="18"/>
                <w:szCs w:val="18"/>
              </w:rPr>
              <w:t>холестаза</w:t>
            </w:r>
            <w:proofErr w:type="spellEnd"/>
            <w:r w:rsidRPr="000D64A3">
              <w:rPr>
                <w:color w:val="000000"/>
                <w:sz w:val="18"/>
                <w:szCs w:val="18"/>
              </w:rPr>
              <w:t xml:space="preserve"> и нарушением обмена желчных пигментов.</w:t>
            </w:r>
          </w:p>
        </w:tc>
      </w:tr>
      <w:tr w:rsidR="00CE7F30" w:rsidRPr="00D91C56" w:rsidTr="008839DC">
        <w:tc>
          <w:tcPr>
            <w:tcW w:w="251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b/>
                <w:bCs/>
                <w:color w:val="000000"/>
                <w:sz w:val="18"/>
                <w:szCs w:val="18"/>
              </w:rPr>
              <w:t>Белок</w:t>
            </w:r>
          </w:p>
        </w:tc>
        <w:tc>
          <w:tcPr>
            <w:tcW w:w="3227" w:type="dxa"/>
            <w:gridSpan w:val="3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color w:val="000000"/>
                <w:sz w:val="18"/>
                <w:szCs w:val="18"/>
              </w:rPr>
              <w:t>В норме в моче нет белка</w:t>
            </w:r>
          </w:p>
        </w:tc>
        <w:tc>
          <w:tcPr>
            <w:tcW w:w="499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color w:val="000000"/>
                <w:sz w:val="18"/>
                <w:szCs w:val="18"/>
              </w:rPr>
              <w:t>Появление белка в моче связано с нарушением белкового обмена, может свидетельствовать о развитии почечной н</w:t>
            </w:r>
            <w:r w:rsidRPr="000D64A3">
              <w:rPr>
                <w:color w:val="000000"/>
                <w:sz w:val="18"/>
                <w:szCs w:val="18"/>
              </w:rPr>
              <w:t>е</w:t>
            </w:r>
            <w:r w:rsidRPr="000D64A3">
              <w:rPr>
                <w:color w:val="000000"/>
                <w:sz w:val="18"/>
                <w:szCs w:val="18"/>
              </w:rPr>
              <w:t>достаточности.</w:t>
            </w:r>
          </w:p>
        </w:tc>
      </w:tr>
      <w:tr w:rsidR="00CE7F30" w:rsidRPr="00D91C56" w:rsidTr="008839DC">
        <w:tc>
          <w:tcPr>
            <w:tcW w:w="10737" w:type="dxa"/>
            <w:gridSpan w:val="5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color w:val="000000"/>
                <w:sz w:val="18"/>
                <w:szCs w:val="18"/>
              </w:rPr>
              <w:lastRenderedPageBreak/>
              <w:t> </w:t>
            </w:r>
            <w:hyperlink r:id="rId35" w:history="1">
              <w:r w:rsidRPr="000D64A3">
                <w:rPr>
                  <w:rStyle w:val="af"/>
                  <w:b/>
                  <w:bCs/>
                  <w:color w:val="000000"/>
                  <w:sz w:val="18"/>
                  <w:szCs w:val="18"/>
                </w:rPr>
                <w:t>Анализ кала</w:t>
              </w:r>
            </w:hyperlink>
          </w:p>
        </w:tc>
      </w:tr>
      <w:tr w:rsidR="00CE7F30" w:rsidRPr="00D91C56" w:rsidTr="008839DC">
        <w:tc>
          <w:tcPr>
            <w:tcW w:w="251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D64A3">
              <w:rPr>
                <w:b/>
                <w:bCs/>
                <w:color w:val="000000"/>
                <w:sz w:val="18"/>
                <w:szCs w:val="18"/>
              </w:rPr>
              <w:t>Стеркобилин</w:t>
            </w:r>
            <w:proofErr w:type="spellEnd"/>
          </w:p>
        </w:tc>
        <w:tc>
          <w:tcPr>
            <w:tcW w:w="3227" w:type="dxa"/>
            <w:gridSpan w:val="3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color w:val="000000"/>
                <w:sz w:val="18"/>
                <w:szCs w:val="18"/>
              </w:rPr>
              <w:t xml:space="preserve">В норме </w:t>
            </w:r>
            <w:proofErr w:type="spellStart"/>
            <w:r w:rsidRPr="000D64A3">
              <w:rPr>
                <w:color w:val="000000"/>
                <w:sz w:val="18"/>
                <w:szCs w:val="18"/>
              </w:rPr>
              <w:t>стеркобилин</w:t>
            </w:r>
            <w:proofErr w:type="spellEnd"/>
            <w:r w:rsidRPr="000D64A3">
              <w:rPr>
                <w:color w:val="000000"/>
                <w:sz w:val="18"/>
                <w:szCs w:val="18"/>
              </w:rPr>
              <w:t xml:space="preserve"> в кале есть, сп</w:t>
            </w:r>
            <w:r w:rsidRPr="000D64A3">
              <w:rPr>
                <w:color w:val="000000"/>
                <w:sz w:val="18"/>
                <w:szCs w:val="18"/>
              </w:rPr>
              <w:t>о</w:t>
            </w:r>
            <w:r w:rsidRPr="000D64A3">
              <w:rPr>
                <w:color w:val="000000"/>
                <w:sz w:val="18"/>
                <w:szCs w:val="18"/>
              </w:rPr>
              <w:t>собствует окраске кала в желто-коричневые цвета.</w:t>
            </w:r>
          </w:p>
        </w:tc>
        <w:tc>
          <w:tcPr>
            <w:tcW w:w="499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color w:val="000000"/>
                <w:sz w:val="18"/>
                <w:szCs w:val="18"/>
              </w:rPr>
              <w:t xml:space="preserve">Отсутствие </w:t>
            </w:r>
            <w:proofErr w:type="spellStart"/>
            <w:r w:rsidRPr="000D64A3">
              <w:rPr>
                <w:color w:val="000000"/>
                <w:sz w:val="18"/>
                <w:szCs w:val="18"/>
              </w:rPr>
              <w:t>стеркобилина</w:t>
            </w:r>
            <w:proofErr w:type="spellEnd"/>
            <w:r w:rsidRPr="000D64A3">
              <w:rPr>
                <w:color w:val="000000"/>
                <w:sz w:val="18"/>
                <w:szCs w:val="18"/>
              </w:rPr>
              <w:t xml:space="preserve"> в кале связано с нарушением отт</w:t>
            </w:r>
            <w:r w:rsidRPr="000D64A3">
              <w:rPr>
                <w:color w:val="000000"/>
                <w:sz w:val="18"/>
                <w:szCs w:val="18"/>
              </w:rPr>
              <w:t>о</w:t>
            </w:r>
            <w:r w:rsidRPr="000D64A3">
              <w:rPr>
                <w:color w:val="000000"/>
                <w:sz w:val="18"/>
                <w:szCs w:val="18"/>
              </w:rPr>
              <w:t>ка желчи.</w:t>
            </w:r>
          </w:p>
        </w:tc>
      </w:tr>
      <w:tr w:rsidR="00CE7F30" w:rsidRPr="00D91C56" w:rsidTr="008839DC">
        <w:tc>
          <w:tcPr>
            <w:tcW w:w="251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b/>
                <w:bCs/>
                <w:color w:val="000000"/>
                <w:sz w:val="18"/>
                <w:szCs w:val="18"/>
              </w:rPr>
              <w:t>Скрытая кровь</w:t>
            </w:r>
          </w:p>
        </w:tc>
        <w:tc>
          <w:tcPr>
            <w:tcW w:w="3227" w:type="dxa"/>
            <w:gridSpan w:val="3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color w:val="000000"/>
                <w:sz w:val="18"/>
                <w:szCs w:val="18"/>
              </w:rPr>
              <w:t>В норме скрытой крови в кале быть не должно</w:t>
            </w:r>
          </w:p>
        </w:tc>
        <w:tc>
          <w:tcPr>
            <w:tcW w:w="499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color w:val="000000"/>
                <w:sz w:val="18"/>
                <w:szCs w:val="18"/>
              </w:rPr>
              <w:t>Появление скрытой крови в кале указывает на наличие кр</w:t>
            </w:r>
            <w:r w:rsidRPr="000D64A3">
              <w:rPr>
                <w:color w:val="000000"/>
                <w:sz w:val="18"/>
                <w:szCs w:val="18"/>
              </w:rPr>
              <w:t>о</w:t>
            </w:r>
            <w:r w:rsidRPr="000D64A3">
              <w:rPr>
                <w:color w:val="000000"/>
                <w:sz w:val="18"/>
                <w:szCs w:val="18"/>
              </w:rPr>
              <w:t>вотечений из расширенных вен пищевода или желудка.</w:t>
            </w:r>
          </w:p>
        </w:tc>
      </w:tr>
      <w:tr w:rsidR="00CE7F30" w:rsidRPr="00D91C56" w:rsidTr="008839DC">
        <w:tc>
          <w:tcPr>
            <w:tcW w:w="10737" w:type="dxa"/>
            <w:gridSpan w:val="5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color w:val="000000"/>
                <w:sz w:val="18"/>
                <w:szCs w:val="18"/>
              </w:rPr>
              <w:t> </w:t>
            </w:r>
            <w:r w:rsidRPr="000D64A3">
              <w:rPr>
                <w:b/>
                <w:bCs/>
                <w:color w:val="000000"/>
                <w:sz w:val="18"/>
                <w:szCs w:val="18"/>
              </w:rPr>
              <w:t>Анализ крови на вирусные гепатиты</w:t>
            </w:r>
          </w:p>
        </w:tc>
      </w:tr>
      <w:tr w:rsidR="00CE7F30" w:rsidRPr="00D91C56" w:rsidTr="008839DC">
        <w:tc>
          <w:tcPr>
            <w:tcW w:w="2892" w:type="dxa"/>
            <w:gridSpan w:val="2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b/>
                <w:bCs/>
                <w:color w:val="000000"/>
                <w:sz w:val="18"/>
                <w:szCs w:val="18"/>
              </w:rPr>
              <w:t>Маркеры вир</w:t>
            </w:r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  <w:r w:rsidRPr="000D64A3">
              <w:rPr>
                <w:b/>
                <w:bCs/>
                <w:color w:val="000000"/>
                <w:sz w:val="18"/>
                <w:szCs w:val="18"/>
              </w:rPr>
              <w:t xml:space="preserve"> гепатита</w:t>
            </w:r>
            <w:proofErr w:type="gramStart"/>
            <w:r w:rsidRPr="000D64A3">
              <w:rPr>
                <w:b/>
                <w:bCs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0D64A3">
              <w:rPr>
                <w:b/>
                <w:bCs/>
                <w:color w:val="000000"/>
                <w:sz w:val="18"/>
                <w:szCs w:val="18"/>
              </w:rPr>
              <w:t>: </w:t>
            </w:r>
            <w:r w:rsidRPr="000D64A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0D64A3">
              <w:rPr>
                <w:color w:val="000000"/>
                <w:sz w:val="18"/>
                <w:szCs w:val="18"/>
              </w:rPr>
              <w:t>Ig</w:t>
            </w:r>
            <w:proofErr w:type="spellEnd"/>
            <w:r w:rsidRPr="000D64A3">
              <w:rPr>
                <w:color w:val="000000"/>
                <w:sz w:val="18"/>
                <w:szCs w:val="18"/>
              </w:rPr>
              <w:t xml:space="preserve"> M HAV;</w:t>
            </w:r>
            <w:r w:rsidRPr="000D64A3">
              <w:rPr>
                <w:color w:val="000000"/>
                <w:sz w:val="18"/>
                <w:szCs w:val="18"/>
              </w:rPr>
              <w:br/>
            </w:r>
            <w:r w:rsidRPr="000D64A3">
              <w:rPr>
                <w:b/>
                <w:bCs/>
                <w:color w:val="000000"/>
                <w:sz w:val="18"/>
                <w:szCs w:val="18"/>
              </w:rPr>
              <w:t>вир</w:t>
            </w:r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  <w:r w:rsidRPr="000D64A3">
              <w:rPr>
                <w:b/>
                <w:bCs/>
                <w:color w:val="000000"/>
                <w:sz w:val="18"/>
                <w:szCs w:val="18"/>
              </w:rPr>
              <w:t xml:space="preserve"> гепатита В</w:t>
            </w:r>
            <w:r w:rsidRPr="000D64A3">
              <w:rPr>
                <w:color w:val="000000"/>
                <w:sz w:val="18"/>
                <w:szCs w:val="18"/>
              </w:rPr>
              <w:t>: антитела к HBs-антигену;</w:t>
            </w:r>
            <w:r w:rsidRPr="000D64A3">
              <w:rPr>
                <w:color w:val="000000"/>
                <w:sz w:val="18"/>
                <w:szCs w:val="18"/>
              </w:rPr>
              <w:br/>
            </w:r>
            <w:r w:rsidRPr="000D64A3">
              <w:rPr>
                <w:b/>
                <w:bCs/>
                <w:color w:val="000000"/>
                <w:sz w:val="18"/>
                <w:szCs w:val="18"/>
              </w:rPr>
              <w:t>вир</w:t>
            </w:r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  <w:r w:rsidRPr="000D64A3">
              <w:rPr>
                <w:b/>
                <w:bCs/>
                <w:color w:val="000000"/>
                <w:sz w:val="18"/>
                <w:szCs w:val="18"/>
              </w:rPr>
              <w:t xml:space="preserve"> гепатита</w:t>
            </w:r>
            <w:proofErr w:type="gramStart"/>
            <w:r w:rsidRPr="000D64A3">
              <w:rPr>
                <w:b/>
                <w:bCs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0D64A3">
              <w:rPr>
                <w:color w:val="000000"/>
                <w:sz w:val="18"/>
                <w:szCs w:val="18"/>
              </w:rPr>
              <w:t>:Anti-HCV</w:t>
            </w:r>
          </w:p>
        </w:tc>
        <w:tc>
          <w:tcPr>
            <w:tcW w:w="2850" w:type="dxa"/>
            <w:gridSpan w:val="2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color w:val="000000"/>
                <w:sz w:val="18"/>
                <w:szCs w:val="18"/>
              </w:rPr>
              <w:t>В норме у человека, не страда</w:t>
            </w:r>
            <w:r w:rsidRPr="000D64A3">
              <w:rPr>
                <w:color w:val="000000"/>
                <w:sz w:val="18"/>
                <w:szCs w:val="18"/>
              </w:rPr>
              <w:t>ю</w:t>
            </w:r>
            <w:r w:rsidRPr="000D64A3">
              <w:rPr>
                <w:color w:val="000000"/>
                <w:sz w:val="18"/>
                <w:szCs w:val="18"/>
              </w:rPr>
              <w:t>щего вирусными гепатитами, маркеры к гепатитам не выявл</w:t>
            </w:r>
            <w:r w:rsidRPr="000D64A3">
              <w:rPr>
                <w:color w:val="000000"/>
                <w:sz w:val="18"/>
                <w:szCs w:val="18"/>
              </w:rPr>
              <w:t>я</w:t>
            </w:r>
            <w:r w:rsidRPr="000D64A3">
              <w:rPr>
                <w:color w:val="000000"/>
                <w:sz w:val="18"/>
                <w:szCs w:val="18"/>
              </w:rPr>
              <w:t>ются.</w:t>
            </w:r>
          </w:p>
        </w:tc>
        <w:tc>
          <w:tcPr>
            <w:tcW w:w="499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7F30" w:rsidRPr="000D64A3" w:rsidRDefault="00CE7F30" w:rsidP="008839DC">
            <w:pPr>
              <w:rPr>
                <w:color w:val="000000"/>
                <w:sz w:val="18"/>
                <w:szCs w:val="18"/>
              </w:rPr>
            </w:pPr>
            <w:r w:rsidRPr="000D64A3">
              <w:rPr>
                <w:color w:val="000000"/>
                <w:sz w:val="18"/>
                <w:szCs w:val="18"/>
              </w:rPr>
              <w:t>Определение маркеров к вирусным гепатитам указывают на острый или хронический процесс.</w:t>
            </w:r>
          </w:p>
        </w:tc>
      </w:tr>
    </w:tbl>
    <w:p w:rsidR="00CE7F30" w:rsidRPr="00D91C56" w:rsidRDefault="00CE7F30" w:rsidP="00CE7F30">
      <w:pPr>
        <w:rPr>
          <w:color w:val="000000"/>
        </w:rPr>
      </w:pPr>
      <w:r w:rsidRPr="00D91C56">
        <w:rPr>
          <w:color w:val="000000"/>
        </w:rPr>
        <w:t> </w:t>
      </w:r>
      <w:r w:rsidRPr="00D91C56">
        <w:rPr>
          <w:color w:val="000000"/>
        </w:rPr>
        <w:br/>
        <w:t>*Все нормы показателей указаны только для взрослых.</w:t>
      </w:r>
    </w:p>
    <w:p w:rsidR="00CE7F30" w:rsidRPr="00D91C56" w:rsidRDefault="00CE7F30" w:rsidP="00CE7F30">
      <w:pPr>
        <w:rPr>
          <w:b/>
          <w:bCs/>
          <w:color w:val="000000"/>
        </w:rPr>
      </w:pPr>
      <w:r w:rsidRPr="00D91C56">
        <w:rPr>
          <w:b/>
          <w:bCs/>
          <w:color w:val="000000"/>
        </w:rPr>
        <w:t>Инструментальные методы диагностики заболеваний печени</w:t>
      </w:r>
    </w:p>
    <w:p w:rsidR="00CE7F30" w:rsidRPr="00D91C56" w:rsidRDefault="00CE7F30" w:rsidP="00CE7F30">
      <w:pPr>
        <w:rPr>
          <w:color w:val="000000"/>
        </w:rPr>
      </w:pPr>
      <w:r w:rsidRPr="00D91C56">
        <w:rPr>
          <w:color w:val="000000"/>
        </w:rPr>
        <w:t>С помощью специальной аппаратуры можно визуализировать печень, оценить ее состояние, разм</w:t>
      </w:r>
      <w:r w:rsidRPr="00D91C56">
        <w:rPr>
          <w:color w:val="000000"/>
        </w:rPr>
        <w:t>е</w:t>
      </w:r>
      <w:r w:rsidRPr="00D91C56">
        <w:rPr>
          <w:color w:val="000000"/>
        </w:rPr>
        <w:t>ры, наличие в ней дополнительных образований, состояние сос</w:t>
      </w:r>
      <w:r>
        <w:rPr>
          <w:color w:val="000000"/>
        </w:rPr>
        <w:t>удов печени, желчных протоков.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1. </w:t>
      </w:r>
      <w:r w:rsidRPr="00D91C56">
        <w:rPr>
          <w:b/>
          <w:bCs/>
          <w:color w:val="000000"/>
        </w:rPr>
        <w:t>Ультразвуковое исследование (</w:t>
      </w:r>
      <w:hyperlink r:id="rId36" w:history="1">
        <w:r w:rsidRPr="00D91C56">
          <w:rPr>
            <w:rStyle w:val="af"/>
            <w:b/>
            <w:bCs/>
            <w:color w:val="000000"/>
          </w:rPr>
          <w:t>УЗИ</w:t>
        </w:r>
      </w:hyperlink>
      <w:r w:rsidRPr="00D91C56">
        <w:rPr>
          <w:b/>
          <w:bCs/>
          <w:color w:val="000000"/>
        </w:rPr>
        <w:t>) брюшной полости.</w:t>
      </w:r>
      <w:r w:rsidRPr="00D91C56">
        <w:rPr>
          <w:color w:val="000000"/>
        </w:rPr>
        <w:t> </w:t>
      </w:r>
      <w:r w:rsidRPr="00D91C56">
        <w:rPr>
          <w:b/>
          <w:bCs/>
          <w:color w:val="000000"/>
        </w:rPr>
        <w:t xml:space="preserve">УЗИ печени </w:t>
      </w:r>
      <w:proofErr w:type="gramStart"/>
      <w:r w:rsidRPr="00D91C56">
        <w:rPr>
          <w:b/>
          <w:bCs/>
          <w:color w:val="000000"/>
        </w:rPr>
        <w:t>при</w:t>
      </w:r>
      <w:proofErr w:type="gramEnd"/>
      <w:r w:rsidRPr="00D91C56">
        <w:rPr>
          <w:b/>
          <w:bCs/>
          <w:color w:val="000000"/>
        </w:rPr>
        <w:t xml:space="preserve"> печеночной </w:t>
      </w:r>
      <w:proofErr w:type="spellStart"/>
      <w:r w:rsidRPr="00D91C56">
        <w:rPr>
          <w:b/>
          <w:bCs/>
          <w:color w:val="000000"/>
        </w:rPr>
        <w:t>недо</w:t>
      </w:r>
      <w:r w:rsidRPr="00D91C56">
        <w:rPr>
          <w:b/>
          <w:bCs/>
          <w:color w:val="000000"/>
        </w:rPr>
        <w:t>с</w:t>
      </w:r>
      <w:r w:rsidRPr="00D91C56">
        <w:rPr>
          <w:b/>
          <w:bCs/>
          <w:color w:val="000000"/>
        </w:rPr>
        <w:t>таточ</w:t>
      </w:r>
      <w:r>
        <w:rPr>
          <w:b/>
          <w:bCs/>
          <w:color w:val="000000"/>
        </w:rPr>
        <w:t>-</w:t>
      </w:r>
      <w:r w:rsidRPr="00D91C56">
        <w:rPr>
          <w:b/>
          <w:bCs/>
          <w:color w:val="000000"/>
        </w:rPr>
        <w:t>ности</w:t>
      </w:r>
      <w:proofErr w:type="spellEnd"/>
      <w:r w:rsidRPr="00D91C56">
        <w:rPr>
          <w:b/>
          <w:bCs/>
          <w:color w:val="000000"/>
        </w:rPr>
        <w:t xml:space="preserve"> указывает на:</w:t>
      </w:r>
    </w:p>
    <w:p w:rsidR="00CE7F30" w:rsidRPr="00D91C56" w:rsidRDefault="00CE7F30" w:rsidP="008839DC">
      <w:pPr>
        <w:numPr>
          <w:ilvl w:val="1"/>
          <w:numId w:val="16"/>
        </w:numPr>
        <w:tabs>
          <w:tab w:val="clear" w:pos="1440"/>
          <w:tab w:val="num" w:pos="0"/>
        </w:tabs>
        <w:ind w:left="142" w:hanging="142"/>
        <w:rPr>
          <w:color w:val="000000"/>
        </w:rPr>
      </w:pPr>
      <w:r w:rsidRPr="00D91C56">
        <w:rPr>
          <w:color w:val="000000"/>
        </w:rPr>
        <w:t>изменение размеров печени: увеличение или уменьшение,</w:t>
      </w:r>
    </w:p>
    <w:p w:rsidR="00CE7F30" w:rsidRPr="00D91C56" w:rsidRDefault="00CE7F30" w:rsidP="008839DC">
      <w:pPr>
        <w:numPr>
          <w:ilvl w:val="1"/>
          <w:numId w:val="16"/>
        </w:numPr>
        <w:tabs>
          <w:tab w:val="clear" w:pos="1440"/>
          <w:tab w:val="num" w:pos="0"/>
        </w:tabs>
        <w:ind w:left="142" w:hanging="142"/>
        <w:rPr>
          <w:color w:val="000000"/>
        </w:rPr>
      </w:pPr>
      <w:r w:rsidRPr="00D91C56">
        <w:rPr>
          <w:color w:val="000000"/>
        </w:rPr>
        <w:t>изменение структуры: зернистость, наличие патологических включений,</w:t>
      </w:r>
    </w:p>
    <w:p w:rsidR="00CE7F30" w:rsidRPr="00D91C56" w:rsidRDefault="00CE7F30" w:rsidP="008839DC">
      <w:pPr>
        <w:numPr>
          <w:ilvl w:val="1"/>
          <w:numId w:val="16"/>
        </w:numPr>
        <w:tabs>
          <w:tab w:val="clear" w:pos="1440"/>
          <w:tab w:val="num" w:pos="0"/>
        </w:tabs>
        <w:ind w:left="142" w:hanging="142"/>
        <w:rPr>
          <w:color w:val="000000"/>
        </w:rPr>
      </w:pPr>
      <w:r w:rsidRPr="00D91C56">
        <w:rPr>
          <w:color w:val="000000"/>
        </w:rPr>
        <w:t xml:space="preserve">состояние желчной системы: </w:t>
      </w:r>
      <w:proofErr w:type="spellStart"/>
      <w:r w:rsidRPr="00D91C56">
        <w:rPr>
          <w:color w:val="000000"/>
        </w:rPr>
        <w:t>сдавление</w:t>
      </w:r>
      <w:proofErr w:type="spellEnd"/>
      <w:r w:rsidRPr="00D91C56">
        <w:rPr>
          <w:color w:val="000000"/>
        </w:rPr>
        <w:t xml:space="preserve"> желчных протоков, наличие камней в желчном пузыре и так далее,</w:t>
      </w:r>
    </w:p>
    <w:p w:rsidR="00CE7F30" w:rsidRPr="00D91C56" w:rsidRDefault="00CE7F30" w:rsidP="008839DC">
      <w:pPr>
        <w:numPr>
          <w:ilvl w:val="1"/>
          <w:numId w:val="16"/>
        </w:numPr>
        <w:tabs>
          <w:tab w:val="clear" w:pos="1440"/>
          <w:tab w:val="num" w:pos="0"/>
        </w:tabs>
        <w:ind w:left="142" w:hanging="142"/>
        <w:rPr>
          <w:color w:val="000000"/>
        </w:rPr>
      </w:pPr>
      <w:r w:rsidRPr="00D91C56">
        <w:rPr>
          <w:color w:val="000000"/>
        </w:rPr>
        <w:t xml:space="preserve">состояние кровеносных сосудов: сужение или их расширение, наличие анастомозов между </w:t>
      </w:r>
      <w:proofErr w:type="spellStart"/>
      <w:proofErr w:type="gramStart"/>
      <w:r w:rsidRPr="00D91C56">
        <w:rPr>
          <w:color w:val="000000"/>
        </w:rPr>
        <w:t>по</w:t>
      </w:r>
      <w:r w:rsidRPr="00D91C56">
        <w:rPr>
          <w:color w:val="000000"/>
        </w:rPr>
        <w:t>р</w:t>
      </w:r>
      <w:r w:rsidRPr="00D91C56">
        <w:rPr>
          <w:color w:val="000000"/>
        </w:rPr>
        <w:t>таль</w:t>
      </w:r>
      <w:r>
        <w:rPr>
          <w:color w:val="000000"/>
        </w:rPr>
        <w:t>-</w:t>
      </w:r>
      <w:r w:rsidRPr="00D91C56">
        <w:rPr>
          <w:color w:val="000000"/>
        </w:rPr>
        <w:t>ной</w:t>
      </w:r>
      <w:proofErr w:type="spellEnd"/>
      <w:proofErr w:type="gramEnd"/>
      <w:r w:rsidRPr="00D91C56">
        <w:rPr>
          <w:color w:val="000000"/>
        </w:rPr>
        <w:t xml:space="preserve"> и нижней полой венами, их проходимость, при печеночной недостаточности можно в</w:t>
      </w:r>
      <w:r w:rsidRPr="00D91C56">
        <w:rPr>
          <w:color w:val="000000"/>
        </w:rPr>
        <w:t>ы</w:t>
      </w:r>
      <w:r w:rsidRPr="00D91C56">
        <w:rPr>
          <w:color w:val="000000"/>
        </w:rPr>
        <w:t>явить признаки портальной гипертензии (возможно при исследовании УЗИ Доплера).</w:t>
      </w:r>
    </w:p>
    <w:p w:rsidR="00CE7F30" w:rsidRPr="00D91C56" w:rsidRDefault="00CE7F30" w:rsidP="00CE7F30">
      <w:pPr>
        <w:rPr>
          <w:color w:val="000000"/>
        </w:rPr>
      </w:pPr>
      <w:r w:rsidRPr="00D91C56">
        <w:rPr>
          <w:color w:val="000000"/>
        </w:rPr>
        <w:br/>
        <w:t>Также оценивают состояние селезенки, при печеночной недостаточности часто увеличивается и этот орган.</w:t>
      </w:r>
    </w:p>
    <w:p w:rsidR="00CE7F30" w:rsidRPr="00D91C56" w:rsidRDefault="00434855" w:rsidP="008839DC">
      <w:pPr>
        <w:numPr>
          <w:ilvl w:val="0"/>
          <w:numId w:val="16"/>
        </w:numPr>
        <w:spacing w:after="200" w:line="276" w:lineRule="auto"/>
        <w:rPr>
          <w:color w:val="000000"/>
        </w:rPr>
      </w:pPr>
      <w:hyperlink r:id="rId37" w:history="1">
        <w:r w:rsidR="00CE7F30" w:rsidRPr="00D91C56">
          <w:rPr>
            <w:rStyle w:val="af"/>
            <w:b/>
            <w:bCs/>
            <w:color w:val="000000"/>
          </w:rPr>
          <w:t>Компьютерная томография</w:t>
        </w:r>
      </w:hyperlink>
      <w:r w:rsidR="00CE7F30" w:rsidRPr="00D91C56">
        <w:rPr>
          <w:b/>
          <w:bCs/>
          <w:color w:val="000000"/>
        </w:rPr>
        <w:t> и магнитно-резонансная томография</w:t>
      </w:r>
      <w:r w:rsidR="00CE7F30" w:rsidRPr="00D91C56">
        <w:rPr>
          <w:color w:val="000000"/>
        </w:rPr>
        <w:t> позволяют более д</w:t>
      </w:r>
      <w:r w:rsidR="00CE7F30" w:rsidRPr="00D91C56">
        <w:rPr>
          <w:color w:val="000000"/>
        </w:rPr>
        <w:t>е</w:t>
      </w:r>
      <w:r w:rsidR="00CE7F30" w:rsidRPr="00D91C56">
        <w:rPr>
          <w:color w:val="000000"/>
        </w:rPr>
        <w:t>тально оценить состояние печени и сосудов, чем УЗИ.</w:t>
      </w:r>
    </w:p>
    <w:p w:rsidR="00CE7F30" w:rsidRPr="00D91C56" w:rsidRDefault="00CE7F30" w:rsidP="008839DC">
      <w:pPr>
        <w:numPr>
          <w:ilvl w:val="0"/>
          <w:numId w:val="16"/>
        </w:numPr>
        <w:spacing w:after="200" w:line="276" w:lineRule="auto"/>
        <w:rPr>
          <w:color w:val="000000"/>
        </w:rPr>
      </w:pPr>
      <w:r w:rsidRPr="00D91C56">
        <w:rPr>
          <w:b/>
          <w:bCs/>
          <w:color w:val="000000"/>
        </w:rPr>
        <w:t>Электроэнцефалография (ЭЭГ)</w:t>
      </w:r>
      <w:r w:rsidRPr="00D91C56">
        <w:rPr>
          <w:color w:val="000000"/>
        </w:rPr>
        <w:t> – при недостаточности печени наблюдается замедление и уменьшение амплитуд ритма головного мозга. С тяжестью печеночной энцефалопатии и глубиной комы, эти показатели усугубляются.</w:t>
      </w:r>
    </w:p>
    <w:p w:rsidR="00CE7F30" w:rsidRPr="00D91C56" w:rsidRDefault="00CE7F30" w:rsidP="008839DC">
      <w:pPr>
        <w:numPr>
          <w:ilvl w:val="0"/>
          <w:numId w:val="16"/>
        </w:numPr>
        <w:spacing w:after="200" w:line="276" w:lineRule="auto"/>
        <w:rPr>
          <w:color w:val="000000"/>
        </w:rPr>
      </w:pPr>
      <w:r w:rsidRPr="00D91C56">
        <w:rPr>
          <w:b/>
          <w:bCs/>
          <w:color w:val="000000"/>
        </w:rPr>
        <w:t>Радиоизотопное сканирование печени:</w:t>
      </w:r>
      <w:r w:rsidRPr="00D91C56">
        <w:rPr>
          <w:color w:val="000000"/>
        </w:rPr>
        <w:t> в печеночные сосуды вводят контрастное вещес</w:t>
      </w:r>
      <w:r w:rsidRPr="00D91C56">
        <w:rPr>
          <w:color w:val="000000"/>
        </w:rPr>
        <w:t>т</w:t>
      </w:r>
      <w:r w:rsidRPr="00D91C56">
        <w:rPr>
          <w:color w:val="000000"/>
        </w:rPr>
        <w:t xml:space="preserve">во, затем оценивают накопление и распределение его в печеночной ткани. В разрушенных и </w:t>
      </w:r>
      <w:proofErr w:type="spellStart"/>
      <w:r w:rsidRPr="00D91C56">
        <w:rPr>
          <w:color w:val="000000"/>
        </w:rPr>
        <w:t>цирротических</w:t>
      </w:r>
      <w:proofErr w:type="spellEnd"/>
      <w:r w:rsidRPr="00D91C56">
        <w:rPr>
          <w:color w:val="000000"/>
        </w:rPr>
        <w:t xml:space="preserve"> тканях печени контраст накапливаться не будет. Также, с помощью данного метода можно оценить проходимость печеночных сосудов.</w:t>
      </w:r>
    </w:p>
    <w:p w:rsidR="00CE7F30" w:rsidRPr="00D91C56" w:rsidRDefault="00CE7F30" w:rsidP="008839DC">
      <w:pPr>
        <w:numPr>
          <w:ilvl w:val="0"/>
          <w:numId w:val="16"/>
        </w:numPr>
        <w:spacing w:after="200" w:line="276" w:lineRule="auto"/>
        <w:rPr>
          <w:color w:val="000000"/>
        </w:rPr>
      </w:pPr>
      <w:r w:rsidRPr="00D91C56">
        <w:rPr>
          <w:b/>
          <w:bCs/>
          <w:color w:val="000000"/>
        </w:rPr>
        <w:t>Пункционная биопсия печени</w:t>
      </w:r>
      <w:r w:rsidRPr="00D91C56">
        <w:rPr>
          <w:color w:val="000000"/>
        </w:rPr>
        <w:t xml:space="preserve"> – </w:t>
      </w:r>
      <w:proofErr w:type="spellStart"/>
      <w:r w:rsidRPr="00D91C56">
        <w:rPr>
          <w:color w:val="000000"/>
        </w:rPr>
        <w:t>инвазивный</w:t>
      </w:r>
      <w:proofErr w:type="spellEnd"/>
      <w:r w:rsidRPr="00D91C56">
        <w:rPr>
          <w:color w:val="000000"/>
        </w:rPr>
        <w:t xml:space="preserve"> метод (хирургическое вмешательство). Пр</w:t>
      </w:r>
      <w:r w:rsidRPr="00D91C56">
        <w:rPr>
          <w:color w:val="000000"/>
        </w:rPr>
        <w:t>о</w:t>
      </w:r>
      <w:r w:rsidRPr="00D91C56">
        <w:rPr>
          <w:color w:val="000000"/>
        </w:rPr>
        <w:t xml:space="preserve">водят прокол в области печени и под контролем УЗИ забирают материал печеночной ткани. Далее </w:t>
      </w:r>
      <w:proofErr w:type="gramStart"/>
      <w:r w:rsidRPr="00D91C56">
        <w:rPr>
          <w:color w:val="000000"/>
        </w:rPr>
        <w:t>полученный</w:t>
      </w:r>
      <w:proofErr w:type="gramEnd"/>
      <w:r w:rsidRPr="00D91C56">
        <w:rPr>
          <w:color w:val="000000"/>
        </w:rPr>
        <w:t xml:space="preserve"> </w:t>
      </w:r>
      <w:proofErr w:type="spellStart"/>
      <w:r w:rsidRPr="00D91C56">
        <w:rPr>
          <w:color w:val="000000"/>
        </w:rPr>
        <w:t>биоптат</w:t>
      </w:r>
      <w:proofErr w:type="spellEnd"/>
      <w:r w:rsidRPr="00D91C56">
        <w:rPr>
          <w:color w:val="000000"/>
        </w:rPr>
        <w:t xml:space="preserve"> подвергают гистологическому и гистохимическому исследов</w:t>
      </w:r>
      <w:r w:rsidRPr="00D91C56">
        <w:rPr>
          <w:color w:val="000000"/>
        </w:rPr>
        <w:t>а</w:t>
      </w:r>
      <w:r w:rsidRPr="00D91C56">
        <w:rPr>
          <w:color w:val="000000"/>
        </w:rPr>
        <w:t>нию. С помощью данного метода можно точно определить причину, которая привела к ра</w:t>
      </w:r>
      <w:r w:rsidRPr="00D91C56">
        <w:rPr>
          <w:color w:val="000000"/>
        </w:rPr>
        <w:t>з</w:t>
      </w:r>
      <w:r w:rsidRPr="00D91C56">
        <w:rPr>
          <w:color w:val="000000"/>
        </w:rPr>
        <w:t>витию печеночной недостаточности. Гистологическая картина может быть очень разноо</w:t>
      </w:r>
      <w:r w:rsidRPr="00D91C56">
        <w:rPr>
          <w:color w:val="000000"/>
        </w:rPr>
        <w:t>б</w:t>
      </w:r>
      <w:r w:rsidRPr="00D91C56">
        <w:rPr>
          <w:color w:val="000000"/>
        </w:rPr>
        <w:t>разной.</w:t>
      </w:r>
    </w:p>
    <w:p w:rsidR="00CE7F30" w:rsidRPr="00D91C56" w:rsidRDefault="00CE7F30" w:rsidP="00CE7F30">
      <w:pPr>
        <w:rPr>
          <w:b/>
          <w:bCs/>
          <w:color w:val="000000"/>
        </w:rPr>
      </w:pPr>
      <w:r w:rsidRPr="00D91C56">
        <w:rPr>
          <w:b/>
          <w:bCs/>
          <w:color w:val="000000"/>
        </w:rPr>
        <w:t>Дополнительные методы исследования при печеночной недостаточности</w:t>
      </w:r>
    </w:p>
    <w:p w:rsidR="00CE7F30" w:rsidRPr="00D91C56" w:rsidRDefault="00CE7F30" w:rsidP="00CE7F30">
      <w:pPr>
        <w:rPr>
          <w:color w:val="000000"/>
        </w:rPr>
      </w:pPr>
      <w:r w:rsidRPr="00D91C56">
        <w:rPr>
          <w:color w:val="000000"/>
        </w:rPr>
        <w:t>Дополнительное обследование необходимо для оценки состояния других органов, так как при печ</w:t>
      </w:r>
      <w:r w:rsidRPr="00D91C56">
        <w:rPr>
          <w:color w:val="000000"/>
        </w:rPr>
        <w:t>е</w:t>
      </w:r>
      <w:r w:rsidRPr="00D91C56">
        <w:rPr>
          <w:color w:val="000000"/>
        </w:rPr>
        <w:t>ночной недостат</w:t>
      </w:r>
      <w:r>
        <w:rPr>
          <w:color w:val="000000"/>
        </w:rPr>
        <w:t>очности страдает весь организм.</w:t>
      </w:r>
    </w:p>
    <w:p w:rsidR="00CE7F30" w:rsidRPr="00D91C56" w:rsidRDefault="00434855" w:rsidP="008839DC">
      <w:pPr>
        <w:numPr>
          <w:ilvl w:val="0"/>
          <w:numId w:val="17"/>
        </w:numPr>
        <w:rPr>
          <w:color w:val="000000"/>
        </w:rPr>
      </w:pPr>
      <w:hyperlink r:id="rId38" w:history="1">
        <w:r w:rsidR="00CE7F30" w:rsidRPr="00D91C56">
          <w:rPr>
            <w:rStyle w:val="af"/>
            <w:color w:val="000000"/>
          </w:rPr>
          <w:t>Электрокардиограмма</w:t>
        </w:r>
      </w:hyperlink>
      <w:r w:rsidR="00CE7F30" w:rsidRPr="00D91C56">
        <w:rPr>
          <w:color w:val="000000"/>
        </w:rPr>
        <w:t> (ЭКГ),</w:t>
      </w:r>
    </w:p>
    <w:p w:rsidR="00CE7F30" w:rsidRPr="00D91C56" w:rsidRDefault="00CE7F30" w:rsidP="008839DC">
      <w:pPr>
        <w:numPr>
          <w:ilvl w:val="0"/>
          <w:numId w:val="17"/>
        </w:numPr>
        <w:rPr>
          <w:color w:val="000000"/>
        </w:rPr>
      </w:pPr>
      <w:r w:rsidRPr="00D91C56">
        <w:rPr>
          <w:color w:val="000000"/>
        </w:rPr>
        <w:lastRenderedPageBreak/>
        <w:t>рентгенография органов грудной клетки,</w:t>
      </w:r>
    </w:p>
    <w:p w:rsidR="00CE7F30" w:rsidRPr="00D91C56" w:rsidRDefault="00CE7F30" w:rsidP="008839DC">
      <w:pPr>
        <w:numPr>
          <w:ilvl w:val="0"/>
          <w:numId w:val="17"/>
        </w:numPr>
        <w:rPr>
          <w:color w:val="000000"/>
        </w:rPr>
      </w:pPr>
      <w:r w:rsidRPr="00D91C56">
        <w:rPr>
          <w:color w:val="000000"/>
        </w:rPr>
        <w:t>КТ или МРТ головного мозга,</w:t>
      </w:r>
    </w:p>
    <w:p w:rsidR="00CE7F30" w:rsidRPr="00D91C56" w:rsidRDefault="00434855" w:rsidP="008839DC">
      <w:pPr>
        <w:numPr>
          <w:ilvl w:val="0"/>
          <w:numId w:val="17"/>
        </w:numPr>
        <w:rPr>
          <w:color w:val="000000"/>
        </w:rPr>
      </w:pPr>
      <w:hyperlink r:id="rId39" w:history="1">
        <w:r w:rsidR="00CE7F30" w:rsidRPr="00D91C56">
          <w:rPr>
            <w:rStyle w:val="af"/>
            <w:color w:val="000000"/>
          </w:rPr>
          <w:t>УЗИ почек</w:t>
        </w:r>
      </w:hyperlink>
      <w:r w:rsidR="00CE7F30" w:rsidRPr="00D91C56">
        <w:rPr>
          <w:color w:val="000000"/>
        </w:rPr>
        <w:t>,</w:t>
      </w:r>
    </w:p>
    <w:p w:rsidR="00CE7F30" w:rsidRPr="00D91C56" w:rsidRDefault="00434855" w:rsidP="008839DC">
      <w:pPr>
        <w:numPr>
          <w:ilvl w:val="0"/>
          <w:numId w:val="17"/>
        </w:numPr>
        <w:rPr>
          <w:color w:val="000000"/>
        </w:rPr>
      </w:pPr>
      <w:hyperlink r:id="rId40" w:history="1">
        <w:proofErr w:type="spellStart"/>
        <w:r w:rsidR="00CE7F30" w:rsidRPr="00D91C56">
          <w:rPr>
            <w:rStyle w:val="af"/>
            <w:color w:val="000000"/>
          </w:rPr>
          <w:t>фиброгастродуоденоскопия</w:t>
        </w:r>
        <w:proofErr w:type="spellEnd"/>
      </w:hyperlink>
      <w:r w:rsidR="00CE7F30" w:rsidRPr="00D91C56">
        <w:rPr>
          <w:color w:val="000000"/>
        </w:rPr>
        <w:t> (зондирование пищевода, желудка, луковицы двенадцатиперс</w:t>
      </w:r>
      <w:r w:rsidR="00CE7F30" w:rsidRPr="00D91C56">
        <w:rPr>
          <w:color w:val="000000"/>
        </w:rPr>
        <w:t>т</w:t>
      </w:r>
      <w:r w:rsidR="00CE7F30" w:rsidRPr="00D91C56">
        <w:rPr>
          <w:color w:val="000000"/>
        </w:rPr>
        <w:t>ной кишки),</w:t>
      </w:r>
    </w:p>
    <w:p w:rsidR="00CE7F30" w:rsidRDefault="00CE7F30" w:rsidP="00CE7F30">
      <w:pPr>
        <w:rPr>
          <w:color w:val="000000"/>
        </w:rPr>
      </w:pPr>
      <w:r w:rsidRPr="00D91C56">
        <w:rPr>
          <w:color w:val="000000"/>
        </w:rPr>
        <w:t>другие по показаниям.</w:t>
      </w:r>
    </w:p>
    <w:p w:rsidR="00CE7F30" w:rsidRDefault="00CE7F30" w:rsidP="00CE7F30">
      <w:pPr>
        <w:jc w:val="center"/>
        <w:rPr>
          <w:b/>
          <w:bCs/>
          <w:color w:val="000000"/>
        </w:rPr>
      </w:pPr>
      <w:r w:rsidRPr="00D91C56">
        <w:rPr>
          <w:b/>
          <w:bCs/>
          <w:color w:val="000000"/>
        </w:rPr>
        <w:t>Лечение острой печеночной недостаточности</w:t>
      </w:r>
    </w:p>
    <w:p w:rsidR="00CE7F30" w:rsidRPr="00D91C56" w:rsidRDefault="00CE7F30" w:rsidP="00CE7F30">
      <w:pPr>
        <w:rPr>
          <w:color w:val="000000"/>
        </w:rPr>
      </w:pPr>
      <w:r w:rsidRPr="00D91C56">
        <w:rPr>
          <w:b/>
          <w:bCs/>
          <w:color w:val="000000"/>
        </w:rPr>
        <w:t>Основные принципы терапии острой печеночной недостаточности:</w:t>
      </w:r>
    </w:p>
    <w:p w:rsidR="00CE7F30" w:rsidRPr="00D91C56" w:rsidRDefault="00CE7F30" w:rsidP="008839DC">
      <w:pPr>
        <w:numPr>
          <w:ilvl w:val="0"/>
          <w:numId w:val="18"/>
        </w:numPr>
        <w:spacing w:line="276" w:lineRule="auto"/>
        <w:rPr>
          <w:color w:val="000000"/>
        </w:rPr>
      </w:pPr>
      <w:r w:rsidRPr="00D91C56">
        <w:rPr>
          <w:color w:val="000000"/>
        </w:rPr>
        <w:t>Самое главное, при возможности, устранить возможную причину развития печеночной н</w:t>
      </w:r>
      <w:r w:rsidRPr="00D91C56">
        <w:rPr>
          <w:color w:val="000000"/>
        </w:rPr>
        <w:t>е</w:t>
      </w:r>
      <w:r w:rsidRPr="00D91C56">
        <w:rPr>
          <w:color w:val="000000"/>
        </w:rPr>
        <w:t>достаточности.</w:t>
      </w:r>
    </w:p>
    <w:p w:rsidR="00CE7F30" w:rsidRPr="00D91C56" w:rsidRDefault="00CE7F30" w:rsidP="008839DC">
      <w:pPr>
        <w:numPr>
          <w:ilvl w:val="0"/>
          <w:numId w:val="18"/>
        </w:numPr>
        <w:spacing w:line="276" w:lineRule="auto"/>
        <w:rPr>
          <w:color w:val="000000"/>
        </w:rPr>
      </w:pPr>
      <w:r w:rsidRPr="00D91C56">
        <w:rPr>
          <w:color w:val="000000"/>
        </w:rPr>
        <w:t>Лечение необходимо начать немедленно.</w:t>
      </w:r>
    </w:p>
    <w:p w:rsidR="00CE7F30" w:rsidRPr="00D91C56" w:rsidRDefault="00CE7F30" w:rsidP="008839DC">
      <w:pPr>
        <w:numPr>
          <w:ilvl w:val="0"/>
          <w:numId w:val="18"/>
        </w:numPr>
        <w:spacing w:line="276" w:lineRule="auto"/>
        <w:rPr>
          <w:color w:val="000000"/>
        </w:rPr>
      </w:pPr>
      <w:r w:rsidRPr="00D91C56">
        <w:rPr>
          <w:color w:val="000000"/>
        </w:rPr>
        <w:t>Госпитализация обязательна! Острую печеночную недостаточность лечат только в условиях стационара, при выраженной энцефалопатии – в реанимационном отделении.</w:t>
      </w:r>
    </w:p>
    <w:p w:rsidR="00CE7F30" w:rsidRPr="00D91C56" w:rsidRDefault="00CE7F30" w:rsidP="008839DC">
      <w:pPr>
        <w:numPr>
          <w:ilvl w:val="0"/>
          <w:numId w:val="18"/>
        </w:numPr>
        <w:spacing w:line="276" w:lineRule="auto"/>
        <w:rPr>
          <w:color w:val="000000"/>
        </w:rPr>
      </w:pPr>
      <w:r w:rsidRPr="00D91C56">
        <w:rPr>
          <w:color w:val="000000"/>
        </w:rPr>
        <w:t>Лечение направлено на поддержание состояния организма и обмена веществ.</w:t>
      </w:r>
    </w:p>
    <w:p w:rsidR="00CE7F30" w:rsidRPr="00D91C56" w:rsidRDefault="00CE7F30" w:rsidP="008839DC">
      <w:pPr>
        <w:numPr>
          <w:ilvl w:val="0"/>
          <w:numId w:val="18"/>
        </w:numPr>
        <w:spacing w:line="276" w:lineRule="auto"/>
        <w:rPr>
          <w:color w:val="000000"/>
        </w:rPr>
      </w:pPr>
      <w:r w:rsidRPr="00D91C56">
        <w:rPr>
          <w:color w:val="000000"/>
        </w:rPr>
        <w:t xml:space="preserve">Если исключить причину развития недостаточности печени и в течение 10 дней полноценно поддерживать жизнеобеспечение больного, наступает регенерация </w:t>
      </w:r>
      <w:proofErr w:type="spellStart"/>
      <w:r w:rsidRPr="00D91C56">
        <w:rPr>
          <w:color w:val="000000"/>
        </w:rPr>
        <w:t>гепатоцитов</w:t>
      </w:r>
      <w:proofErr w:type="spellEnd"/>
      <w:r w:rsidRPr="00D91C56">
        <w:rPr>
          <w:color w:val="000000"/>
        </w:rPr>
        <w:t>, что дает возможность больному выжить.</w:t>
      </w:r>
    </w:p>
    <w:p w:rsidR="00CE7F30" w:rsidRPr="00D91C56" w:rsidRDefault="00CE7F30" w:rsidP="00CE7F30">
      <w:pPr>
        <w:rPr>
          <w:b/>
          <w:bCs/>
          <w:color w:val="000000"/>
        </w:rPr>
      </w:pPr>
      <w:r w:rsidRPr="00D91C56">
        <w:rPr>
          <w:b/>
          <w:bCs/>
          <w:color w:val="000000"/>
        </w:rPr>
        <w:t>Этапы интенсивной терапии острой печеночной недостаточности</w:t>
      </w:r>
    </w:p>
    <w:p w:rsidR="00CE7F30" w:rsidRPr="00D91C56" w:rsidRDefault="00CE7F30" w:rsidP="008839DC">
      <w:pPr>
        <w:numPr>
          <w:ilvl w:val="0"/>
          <w:numId w:val="19"/>
        </w:numPr>
        <w:spacing w:after="200" w:line="276" w:lineRule="auto"/>
        <w:rPr>
          <w:color w:val="000000"/>
        </w:rPr>
      </w:pPr>
      <w:r w:rsidRPr="00D91C56">
        <w:rPr>
          <w:b/>
          <w:bCs/>
          <w:color w:val="000000"/>
        </w:rPr>
        <w:t>Остановка кровотечений при наличии геморрагического синдрома:</w:t>
      </w:r>
    </w:p>
    <w:p w:rsidR="00CE7F30" w:rsidRPr="00D91C56" w:rsidRDefault="00CE7F30" w:rsidP="008839DC">
      <w:pPr>
        <w:numPr>
          <w:ilvl w:val="1"/>
          <w:numId w:val="19"/>
        </w:numPr>
        <w:tabs>
          <w:tab w:val="clear" w:pos="1440"/>
          <w:tab w:val="num" w:pos="284"/>
        </w:tabs>
        <w:spacing w:line="276" w:lineRule="auto"/>
        <w:ind w:left="426"/>
        <w:rPr>
          <w:color w:val="000000"/>
        </w:rPr>
      </w:pPr>
      <w:r w:rsidRPr="00D91C56">
        <w:rPr>
          <w:color w:val="000000"/>
        </w:rPr>
        <w:t>При необходимости хирургическое лечение, направленное на восстановление целостности сос</w:t>
      </w:r>
      <w:r w:rsidRPr="00D91C56">
        <w:rPr>
          <w:color w:val="000000"/>
        </w:rPr>
        <w:t>у</w:t>
      </w:r>
      <w:r w:rsidRPr="00D91C56">
        <w:rPr>
          <w:color w:val="000000"/>
        </w:rPr>
        <w:t>дов</w:t>
      </w:r>
    </w:p>
    <w:p w:rsidR="00CE7F30" w:rsidRPr="00D91C56" w:rsidRDefault="00CE7F30" w:rsidP="008839DC">
      <w:pPr>
        <w:numPr>
          <w:ilvl w:val="1"/>
          <w:numId w:val="19"/>
        </w:numPr>
        <w:tabs>
          <w:tab w:val="clear" w:pos="1440"/>
          <w:tab w:val="num" w:pos="284"/>
        </w:tabs>
        <w:spacing w:line="276" w:lineRule="auto"/>
        <w:ind w:left="426"/>
        <w:rPr>
          <w:color w:val="000000"/>
        </w:rPr>
      </w:pPr>
      <w:r w:rsidRPr="00D91C56">
        <w:rPr>
          <w:color w:val="000000"/>
        </w:rPr>
        <w:t>Введение кровеостанавливающих препаратов: аминокапроновая кислота (</w:t>
      </w:r>
      <w:proofErr w:type="spellStart"/>
      <w:r w:rsidRPr="00D91C56">
        <w:rPr>
          <w:color w:val="000000"/>
        </w:rPr>
        <w:t>этамзилат</w:t>
      </w:r>
      <w:proofErr w:type="spellEnd"/>
      <w:r w:rsidRPr="00D91C56">
        <w:rPr>
          <w:color w:val="000000"/>
        </w:rPr>
        <w:t>), витамин К (</w:t>
      </w:r>
      <w:proofErr w:type="spellStart"/>
      <w:r w:rsidRPr="00D91C56">
        <w:rPr>
          <w:color w:val="000000"/>
        </w:rPr>
        <w:t>викасол</w:t>
      </w:r>
      <w:proofErr w:type="spellEnd"/>
      <w:r w:rsidRPr="00D91C56">
        <w:rPr>
          <w:color w:val="000000"/>
        </w:rPr>
        <w:t xml:space="preserve">), аскорбиновая кислота (витамин С), витамин </w:t>
      </w:r>
      <w:proofErr w:type="gramStart"/>
      <w:r w:rsidRPr="00D91C56">
        <w:rPr>
          <w:color w:val="000000"/>
        </w:rPr>
        <w:t>Р</w:t>
      </w:r>
      <w:proofErr w:type="gramEnd"/>
      <w:r w:rsidRPr="00D91C56">
        <w:rPr>
          <w:color w:val="000000"/>
        </w:rPr>
        <w:t xml:space="preserve"> (рутин), фибриноген и другие.</w:t>
      </w:r>
    </w:p>
    <w:p w:rsidR="00CE7F30" w:rsidRPr="00D91C56" w:rsidRDefault="00CE7F30" w:rsidP="008839DC">
      <w:pPr>
        <w:numPr>
          <w:ilvl w:val="1"/>
          <w:numId w:val="19"/>
        </w:numPr>
        <w:tabs>
          <w:tab w:val="clear" w:pos="1440"/>
          <w:tab w:val="num" w:pos="284"/>
        </w:tabs>
        <w:spacing w:line="276" w:lineRule="auto"/>
        <w:ind w:left="426"/>
        <w:rPr>
          <w:color w:val="000000"/>
        </w:rPr>
      </w:pPr>
      <w:r w:rsidRPr="00D91C56">
        <w:rPr>
          <w:color w:val="000000"/>
        </w:rPr>
        <w:t>При неэффективности данных мероприятий, возможно переливание препаратов донорской кр</w:t>
      </w:r>
      <w:r w:rsidRPr="00D91C56">
        <w:rPr>
          <w:color w:val="000000"/>
        </w:rPr>
        <w:t>о</w:t>
      </w:r>
      <w:r w:rsidRPr="00D91C56">
        <w:rPr>
          <w:color w:val="000000"/>
        </w:rPr>
        <w:t xml:space="preserve">ви, а именно, </w:t>
      </w:r>
      <w:proofErr w:type="spellStart"/>
      <w:r w:rsidRPr="00D91C56">
        <w:rPr>
          <w:color w:val="000000"/>
        </w:rPr>
        <w:t>тромбоцитарной</w:t>
      </w:r>
      <w:proofErr w:type="spellEnd"/>
      <w:r w:rsidRPr="00D91C56">
        <w:rPr>
          <w:color w:val="000000"/>
        </w:rPr>
        <w:t xml:space="preserve"> массы и других факторов свертывания крови.</w:t>
      </w:r>
      <w:r w:rsidRPr="00D91C56">
        <w:rPr>
          <w:color w:val="000000"/>
        </w:rPr>
        <w:br/>
        <w:t> </w:t>
      </w:r>
    </w:p>
    <w:p w:rsidR="00CE7F30" w:rsidRPr="00D91C56" w:rsidRDefault="00CE7F30" w:rsidP="008839DC">
      <w:pPr>
        <w:numPr>
          <w:ilvl w:val="0"/>
          <w:numId w:val="19"/>
        </w:numPr>
        <w:spacing w:after="200" w:line="276" w:lineRule="auto"/>
        <w:rPr>
          <w:color w:val="000000"/>
        </w:rPr>
      </w:pPr>
      <w:r w:rsidRPr="00D91C56">
        <w:rPr>
          <w:b/>
          <w:bCs/>
          <w:color w:val="000000"/>
        </w:rPr>
        <w:t>Уменьшение интоксикации:</w:t>
      </w:r>
    </w:p>
    <w:p w:rsidR="00CE7F30" w:rsidRPr="00D91C56" w:rsidRDefault="00CE7F30" w:rsidP="008839DC">
      <w:pPr>
        <w:numPr>
          <w:ilvl w:val="1"/>
          <w:numId w:val="19"/>
        </w:numPr>
        <w:spacing w:line="276" w:lineRule="auto"/>
        <w:rPr>
          <w:color w:val="000000"/>
        </w:rPr>
      </w:pPr>
      <w:r w:rsidRPr="00D91C56">
        <w:rPr>
          <w:color w:val="000000"/>
        </w:rPr>
        <w:t>очистка кишечника,</w:t>
      </w:r>
    </w:p>
    <w:p w:rsidR="00CE7F30" w:rsidRPr="00D91C56" w:rsidRDefault="00CE7F30" w:rsidP="008839DC">
      <w:pPr>
        <w:numPr>
          <w:ilvl w:val="1"/>
          <w:numId w:val="19"/>
        </w:numPr>
        <w:spacing w:line="276" w:lineRule="auto"/>
        <w:rPr>
          <w:color w:val="000000"/>
        </w:rPr>
      </w:pPr>
      <w:proofErr w:type="spellStart"/>
      <w:r w:rsidRPr="00D91C56">
        <w:rPr>
          <w:color w:val="000000"/>
        </w:rPr>
        <w:t>безбелковая</w:t>
      </w:r>
      <w:proofErr w:type="spellEnd"/>
      <w:r w:rsidRPr="00D91C56">
        <w:rPr>
          <w:color w:val="000000"/>
        </w:rPr>
        <w:t xml:space="preserve"> диета,</w:t>
      </w:r>
    </w:p>
    <w:p w:rsidR="00CE7F30" w:rsidRPr="00D91C56" w:rsidRDefault="00CE7F30" w:rsidP="008839DC">
      <w:pPr>
        <w:numPr>
          <w:ilvl w:val="1"/>
          <w:numId w:val="19"/>
        </w:numPr>
        <w:spacing w:line="276" w:lineRule="auto"/>
        <w:rPr>
          <w:color w:val="000000"/>
        </w:rPr>
      </w:pPr>
      <w:r w:rsidRPr="00D91C56">
        <w:rPr>
          <w:color w:val="000000"/>
        </w:rPr>
        <w:t>введение препаратов, стимулирующие перистальтику кишечника (</w:t>
      </w:r>
      <w:proofErr w:type="spellStart"/>
      <w:r w:rsidRPr="00D91C56">
        <w:rPr>
          <w:color w:val="000000"/>
        </w:rPr>
        <w:t>церукал</w:t>
      </w:r>
      <w:proofErr w:type="spellEnd"/>
      <w:r w:rsidRPr="00D91C56">
        <w:rPr>
          <w:color w:val="000000"/>
        </w:rPr>
        <w:t xml:space="preserve">, </w:t>
      </w:r>
      <w:proofErr w:type="spellStart"/>
      <w:r w:rsidRPr="00D91C56">
        <w:rPr>
          <w:color w:val="000000"/>
        </w:rPr>
        <w:t>метакло</w:t>
      </w:r>
      <w:r w:rsidRPr="00D91C56">
        <w:rPr>
          <w:color w:val="000000"/>
        </w:rPr>
        <w:t>п</w:t>
      </w:r>
      <w:r w:rsidRPr="00D91C56">
        <w:rPr>
          <w:color w:val="000000"/>
        </w:rPr>
        <w:t>рамид</w:t>
      </w:r>
      <w:proofErr w:type="spellEnd"/>
      <w:r w:rsidRPr="00D91C56">
        <w:rPr>
          <w:color w:val="000000"/>
        </w:rPr>
        <w:t xml:space="preserve"> и другие),</w:t>
      </w:r>
    </w:p>
    <w:p w:rsidR="00CE7F30" w:rsidRPr="00D91C56" w:rsidRDefault="00CE7F30" w:rsidP="008839DC">
      <w:pPr>
        <w:numPr>
          <w:ilvl w:val="1"/>
          <w:numId w:val="19"/>
        </w:numPr>
        <w:spacing w:line="276" w:lineRule="auto"/>
        <w:rPr>
          <w:color w:val="000000"/>
        </w:rPr>
      </w:pPr>
      <w:r w:rsidRPr="00D91C56">
        <w:rPr>
          <w:color w:val="000000"/>
        </w:rPr>
        <w:t xml:space="preserve">вливание </w:t>
      </w:r>
      <w:proofErr w:type="spellStart"/>
      <w:r w:rsidRPr="00D91C56">
        <w:rPr>
          <w:color w:val="000000"/>
        </w:rPr>
        <w:t>неогемадеза</w:t>
      </w:r>
      <w:proofErr w:type="spellEnd"/>
      <w:r w:rsidRPr="00D91C56">
        <w:rPr>
          <w:color w:val="000000"/>
        </w:rPr>
        <w:t xml:space="preserve">, </w:t>
      </w:r>
      <w:proofErr w:type="spellStart"/>
      <w:r w:rsidRPr="00D91C56">
        <w:rPr>
          <w:color w:val="000000"/>
        </w:rPr>
        <w:t>реосорбилакта</w:t>
      </w:r>
      <w:proofErr w:type="spellEnd"/>
      <w:r w:rsidRPr="00D91C56">
        <w:rPr>
          <w:color w:val="000000"/>
        </w:rPr>
        <w:t xml:space="preserve"> с целью </w:t>
      </w:r>
      <w:proofErr w:type="spellStart"/>
      <w:r w:rsidRPr="00D91C56">
        <w:rPr>
          <w:color w:val="000000"/>
        </w:rPr>
        <w:t>детоксикации</w:t>
      </w:r>
      <w:proofErr w:type="spellEnd"/>
      <w:r w:rsidRPr="00D91C56">
        <w:rPr>
          <w:color w:val="000000"/>
        </w:rPr>
        <w:t>.</w:t>
      </w:r>
    </w:p>
    <w:p w:rsidR="00CE7F30" w:rsidRPr="00D91C56" w:rsidRDefault="00CE7F30" w:rsidP="008839DC">
      <w:pPr>
        <w:numPr>
          <w:ilvl w:val="0"/>
          <w:numId w:val="19"/>
        </w:numPr>
        <w:spacing w:after="200" w:line="276" w:lineRule="auto"/>
        <w:rPr>
          <w:color w:val="000000"/>
        </w:rPr>
      </w:pPr>
      <w:r w:rsidRPr="00D91C56">
        <w:rPr>
          <w:b/>
          <w:bCs/>
          <w:color w:val="000000"/>
        </w:rPr>
        <w:t>Восстановление объема циркулирующей крови: </w:t>
      </w:r>
      <w:r w:rsidRPr="00D91C56">
        <w:rPr>
          <w:color w:val="000000"/>
        </w:rPr>
        <w:t>внутривенное капельное введение физ. раствора, других солевых растворов под кон</w:t>
      </w:r>
      <w:r>
        <w:rPr>
          <w:color w:val="000000"/>
        </w:rPr>
        <w:t>тролем объема выделенной мочи.</w:t>
      </w:r>
    </w:p>
    <w:p w:rsidR="00CE7F30" w:rsidRPr="00D91C56" w:rsidRDefault="00CE7F30" w:rsidP="008839DC">
      <w:pPr>
        <w:numPr>
          <w:ilvl w:val="0"/>
          <w:numId w:val="19"/>
        </w:numPr>
        <w:spacing w:after="200" w:line="276" w:lineRule="auto"/>
        <w:rPr>
          <w:color w:val="000000"/>
        </w:rPr>
      </w:pPr>
      <w:r w:rsidRPr="00D91C56">
        <w:rPr>
          <w:b/>
          <w:bCs/>
          <w:color w:val="000000"/>
        </w:rPr>
        <w:t>Улучшение кровоснабжения печени:</w:t>
      </w:r>
    </w:p>
    <w:p w:rsidR="00CE7F30" w:rsidRPr="00D91C56" w:rsidRDefault="00CE7F30" w:rsidP="008839DC">
      <w:pPr>
        <w:numPr>
          <w:ilvl w:val="1"/>
          <w:numId w:val="19"/>
        </w:numPr>
        <w:spacing w:line="276" w:lineRule="auto"/>
        <w:rPr>
          <w:color w:val="000000"/>
        </w:rPr>
      </w:pPr>
      <w:r w:rsidRPr="00D91C56">
        <w:rPr>
          <w:color w:val="000000"/>
        </w:rPr>
        <w:t>Кислородная маска или искусственная вентиляция легких при наличии симптомов отека легких,</w:t>
      </w:r>
    </w:p>
    <w:p w:rsidR="00CE7F30" w:rsidRPr="00D91C56" w:rsidRDefault="00CE7F30" w:rsidP="008839DC">
      <w:pPr>
        <w:numPr>
          <w:ilvl w:val="1"/>
          <w:numId w:val="19"/>
        </w:numPr>
        <w:spacing w:line="276" w:lineRule="auto"/>
        <w:rPr>
          <w:color w:val="000000"/>
        </w:rPr>
      </w:pPr>
      <w:r w:rsidRPr="00D91C56">
        <w:rPr>
          <w:color w:val="000000"/>
        </w:rPr>
        <w:t>уменьшение отека печеночных клеток: введение осмотических препаратов (</w:t>
      </w:r>
      <w:proofErr w:type="spellStart"/>
      <w:r w:rsidRPr="00D91C56">
        <w:rPr>
          <w:color w:val="000000"/>
        </w:rPr>
        <w:t>реополи</w:t>
      </w:r>
      <w:r w:rsidRPr="00D91C56">
        <w:rPr>
          <w:color w:val="000000"/>
        </w:rPr>
        <w:t>г</w:t>
      </w:r>
      <w:r w:rsidRPr="00D91C56">
        <w:rPr>
          <w:color w:val="000000"/>
        </w:rPr>
        <w:t>люкин</w:t>
      </w:r>
      <w:proofErr w:type="spellEnd"/>
      <w:r w:rsidRPr="00D91C56">
        <w:rPr>
          <w:color w:val="000000"/>
        </w:rPr>
        <w:t xml:space="preserve">, </w:t>
      </w:r>
      <w:proofErr w:type="spellStart"/>
      <w:r w:rsidRPr="00D91C56">
        <w:rPr>
          <w:color w:val="000000"/>
        </w:rPr>
        <w:t>сорбитол</w:t>
      </w:r>
      <w:proofErr w:type="spellEnd"/>
      <w:r w:rsidRPr="00D91C56">
        <w:rPr>
          <w:color w:val="000000"/>
        </w:rPr>
        <w:t>),</w:t>
      </w:r>
    </w:p>
    <w:p w:rsidR="00CE7F30" w:rsidRPr="00D91C56" w:rsidRDefault="00CE7F30" w:rsidP="008839DC">
      <w:pPr>
        <w:numPr>
          <w:ilvl w:val="1"/>
          <w:numId w:val="19"/>
        </w:numPr>
        <w:spacing w:line="276" w:lineRule="auto"/>
        <w:rPr>
          <w:color w:val="000000"/>
        </w:rPr>
      </w:pPr>
      <w:r w:rsidRPr="00D91C56">
        <w:rPr>
          <w:color w:val="000000"/>
        </w:rPr>
        <w:t xml:space="preserve">расширение внутрипеченочных сосудов: </w:t>
      </w:r>
      <w:proofErr w:type="spellStart"/>
      <w:r w:rsidRPr="00D91C56">
        <w:rPr>
          <w:color w:val="000000"/>
        </w:rPr>
        <w:t>эуфиллин</w:t>
      </w:r>
      <w:proofErr w:type="spellEnd"/>
      <w:r w:rsidRPr="00D91C56">
        <w:rPr>
          <w:color w:val="000000"/>
        </w:rPr>
        <w:t xml:space="preserve">, </w:t>
      </w:r>
      <w:proofErr w:type="spellStart"/>
      <w:r w:rsidRPr="00D91C56">
        <w:rPr>
          <w:color w:val="000000"/>
        </w:rPr>
        <w:t>дроперидол</w:t>
      </w:r>
      <w:proofErr w:type="spellEnd"/>
      <w:r w:rsidRPr="00D91C56">
        <w:rPr>
          <w:color w:val="000000"/>
        </w:rPr>
        <w:t xml:space="preserve">, </w:t>
      </w:r>
      <w:proofErr w:type="spellStart"/>
      <w:r w:rsidRPr="00D91C56">
        <w:rPr>
          <w:color w:val="000000"/>
        </w:rPr>
        <w:t>тиотриазолин</w:t>
      </w:r>
      <w:proofErr w:type="spellEnd"/>
      <w:r w:rsidRPr="00D91C56">
        <w:rPr>
          <w:color w:val="000000"/>
        </w:rPr>
        <w:t>,</w:t>
      </w:r>
    </w:p>
    <w:p w:rsidR="00CE7F30" w:rsidRPr="00D91C56" w:rsidRDefault="00CE7F30" w:rsidP="008839DC">
      <w:pPr>
        <w:numPr>
          <w:ilvl w:val="1"/>
          <w:numId w:val="19"/>
        </w:numPr>
        <w:spacing w:line="276" w:lineRule="auto"/>
        <w:rPr>
          <w:color w:val="000000"/>
        </w:rPr>
      </w:pPr>
      <w:r w:rsidRPr="00D91C56">
        <w:rPr>
          <w:color w:val="000000"/>
        </w:rPr>
        <w:t xml:space="preserve">препараты, улучшающие способностью печени воспринимать кислород: </w:t>
      </w:r>
      <w:proofErr w:type="spellStart"/>
      <w:r w:rsidRPr="00D91C56">
        <w:rPr>
          <w:color w:val="000000"/>
        </w:rPr>
        <w:t>кокарбокс</w:t>
      </w:r>
      <w:r w:rsidRPr="00D91C56">
        <w:rPr>
          <w:color w:val="000000"/>
        </w:rPr>
        <w:t>и</w:t>
      </w:r>
      <w:r w:rsidRPr="00D91C56">
        <w:rPr>
          <w:color w:val="000000"/>
        </w:rPr>
        <w:t>лаза</w:t>
      </w:r>
      <w:proofErr w:type="spellEnd"/>
      <w:r w:rsidRPr="00D91C56">
        <w:rPr>
          <w:color w:val="000000"/>
        </w:rPr>
        <w:t xml:space="preserve">, </w:t>
      </w:r>
      <w:proofErr w:type="spellStart"/>
      <w:r w:rsidRPr="00D91C56">
        <w:rPr>
          <w:color w:val="000000"/>
        </w:rPr>
        <w:t>цитохром</w:t>
      </w:r>
      <w:proofErr w:type="spellEnd"/>
      <w:proofErr w:type="gramStart"/>
      <w:r w:rsidRPr="00D91C56">
        <w:rPr>
          <w:color w:val="000000"/>
        </w:rPr>
        <w:t xml:space="preserve"> С</w:t>
      </w:r>
      <w:proofErr w:type="gramEnd"/>
      <w:r w:rsidRPr="00D91C56">
        <w:rPr>
          <w:color w:val="000000"/>
        </w:rPr>
        <w:t xml:space="preserve"> и другие.</w:t>
      </w:r>
    </w:p>
    <w:p w:rsidR="00CE7F30" w:rsidRPr="00D91C56" w:rsidRDefault="00CE7F30" w:rsidP="008839DC">
      <w:pPr>
        <w:numPr>
          <w:ilvl w:val="0"/>
          <w:numId w:val="19"/>
        </w:numPr>
        <w:spacing w:after="200" w:line="276" w:lineRule="auto"/>
        <w:rPr>
          <w:color w:val="000000"/>
        </w:rPr>
      </w:pPr>
      <w:r w:rsidRPr="00D91C56">
        <w:rPr>
          <w:b/>
          <w:bCs/>
          <w:color w:val="000000"/>
        </w:rPr>
        <w:t>Восполнение необходимых энергетических запасов организма:</w:t>
      </w:r>
      <w:r w:rsidRPr="00D91C56">
        <w:rPr>
          <w:color w:val="000000"/>
        </w:rPr>
        <w:t> введение глюкозы, ал</w:t>
      </w:r>
      <w:r w:rsidRPr="00D91C56">
        <w:rPr>
          <w:color w:val="000000"/>
        </w:rPr>
        <w:t>ь</w:t>
      </w:r>
      <w:r w:rsidRPr="00D91C56">
        <w:rPr>
          <w:color w:val="000000"/>
        </w:rPr>
        <w:t>б</w:t>
      </w:r>
      <w:r>
        <w:rPr>
          <w:color w:val="000000"/>
        </w:rPr>
        <w:t>умина.</w:t>
      </w:r>
    </w:p>
    <w:p w:rsidR="00CE7F30" w:rsidRPr="00D91C56" w:rsidRDefault="00CE7F30" w:rsidP="008839DC">
      <w:pPr>
        <w:numPr>
          <w:ilvl w:val="0"/>
          <w:numId w:val="19"/>
        </w:numPr>
        <w:spacing w:after="200" w:line="276" w:lineRule="auto"/>
        <w:rPr>
          <w:color w:val="000000"/>
        </w:rPr>
      </w:pPr>
      <w:r w:rsidRPr="00D91C56">
        <w:rPr>
          <w:b/>
          <w:bCs/>
          <w:color w:val="000000"/>
        </w:rPr>
        <w:lastRenderedPageBreak/>
        <w:t>Уменьшение всасываемости в кишечнике –</w:t>
      </w:r>
      <w:r w:rsidRPr="00D91C56">
        <w:rPr>
          <w:color w:val="000000"/>
        </w:rPr>
        <w:t> </w:t>
      </w:r>
      <w:proofErr w:type="spellStart"/>
      <w:r w:rsidRPr="00D91C56">
        <w:rPr>
          <w:color w:val="000000"/>
        </w:rPr>
        <w:t>лактулоза</w:t>
      </w:r>
      <w:proofErr w:type="spellEnd"/>
      <w:r w:rsidRPr="00D91C56">
        <w:rPr>
          <w:color w:val="000000"/>
        </w:rPr>
        <w:t xml:space="preserve"> (</w:t>
      </w:r>
      <w:proofErr w:type="spellStart"/>
      <w:r w:rsidRPr="00D91C56">
        <w:rPr>
          <w:color w:val="000000"/>
        </w:rPr>
        <w:t>дуфалак</w:t>
      </w:r>
      <w:proofErr w:type="spellEnd"/>
      <w:r w:rsidRPr="00D91C56">
        <w:rPr>
          <w:color w:val="000000"/>
        </w:rPr>
        <w:t xml:space="preserve">, </w:t>
      </w:r>
      <w:proofErr w:type="spellStart"/>
      <w:r w:rsidRPr="00D91C56">
        <w:rPr>
          <w:color w:val="000000"/>
        </w:rPr>
        <w:t>нормазе</w:t>
      </w:r>
      <w:proofErr w:type="spellEnd"/>
      <w:r w:rsidRPr="00D91C56">
        <w:rPr>
          <w:color w:val="000000"/>
        </w:rPr>
        <w:t xml:space="preserve"> и другие), назн</w:t>
      </w:r>
      <w:r w:rsidRPr="00D91C56">
        <w:rPr>
          <w:color w:val="000000"/>
        </w:rPr>
        <w:t>а</w:t>
      </w:r>
      <w:r w:rsidRPr="00D91C56">
        <w:rPr>
          <w:color w:val="000000"/>
        </w:rPr>
        <w:t xml:space="preserve">чение антибиотиков для </w:t>
      </w:r>
      <w:r>
        <w:rPr>
          <w:color w:val="000000"/>
        </w:rPr>
        <w:t>нарушения кишечной микрофлоры.</w:t>
      </w:r>
    </w:p>
    <w:p w:rsidR="00CE7F30" w:rsidRPr="00D91C56" w:rsidRDefault="00CE7F30" w:rsidP="008839DC">
      <w:pPr>
        <w:numPr>
          <w:ilvl w:val="0"/>
          <w:numId w:val="19"/>
        </w:numPr>
        <w:spacing w:after="200" w:line="276" w:lineRule="auto"/>
        <w:rPr>
          <w:color w:val="000000"/>
        </w:rPr>
      </w:pPr>
      <w:r w:rsidRPr="00D91C56">
        <w:rPr>
          <w:b/>
          <w:bCs/>
          <w:color w:val="000000"/>
        </w:rPr>
        <w:t>Восстановление функций печени и способствование ее регенерации:</w:t>
      </w:r>
    </w:p>
    <w:p w:rsidR="00CE7F30" w:rsidRPr="00D91C56" w:rsidRDefault="00CE7F30" w:rsidP="008839DC">
      <w:pPr>
        <w:numPr>
          <w:ilvl w:val="1"/>
          <w:numId w:val="19"/>
        </w:numPr>
        <w:spacing w:line="276" w:lineRule="auto"/>
        <w:rPr>
          <w:color w:val="000000"/>
        </w:rPr>
      </w:pPr>
      <w:r w:rsidRPr="00D91C56">
        <w:rPr>
          <w:color w:val="000000"/>
        </w:rPr>
        <w:t xml:space="preserve">Аргинин, орнитин, </w:t>
      </w:r>
      <w:proofErr w:type="spellStart"/>
      <w:r w:rsidRPr="00D91C56">
        <w:rPr>
          <w:color w:val="000000"/>
        </w:rPr>
        <w:t>Гепа-Мерц</w:t>
      </w:r>
      <w:proofErr w:type="spellEnd"/>
      <w:r w:rsidRPr="00D91C56">
        <w:rPr>
          <w:color w:val="000000"/>
        </w:rPr>
        <w:t xml:space="preserve"> – улучшают функцию печени образования мочевины из аммиака,</w:t>
      </w:r>
    </w:p>
    <w:p w:rsidR="00CE7F30" w:rsidRPr="00D91C56" w:rsidRDefault="00CE7F30" w:rsidP="008839DC">
      <w:pPr>
        <w:numPr>
          <w:ilvl w:val="1"/>
          <w:numId w:val="19"/>
        </w:numPr>
        <w:spacing w:line="276" w:lineRule="auto"/>
        <w:rPr>
          <w:color w:val="000000"/>
        </w:rPr>
      </w:pPr>
      <w:r w:rsidRPr="00D91C56">
        <w:rPr>
          <w:color w:val="000000"/>
        </w:rPr>
        <w:t>витамины Р, группы</w:t>
      </w:r>
      <w:proofErr w:type="gramStart"/>
      <w:r w:rsidRPr="00D91C56">
        <w:rPr>
          <w:color w:val="000000"/>
        </w:rPr>
        <w:t xml:space="preserve"> В</w:t>
      </w:r>
      <w:proofErr w:type="gramEnd"/>
      <w:r w:rsidRPr="00D91C56">
        <w:rPr>
          <w:color w:val="000000"/>
        </w:rPr>
        <w:t>,</w:t>
      </w:r>
    </w:p>
    <w:p w:rsidR="00CE7F30" w:rsidRPr="00D91C56" w:rsidRDefault="00CE7F30" w:rsidP="008839DC">
      <w:pPr>
        <w:numPr>
          <w:ilvl w:val="1"/>
          <w:numId w:val="19"/>
        </w:numPr>
        <w:spacing w:line="276" w:lineRule="auto"/>
        <w:rPr>
          <w:color w:val="000000"/>
        </w:rPr>
      </w:pPr>
      <w:proofErr w:type="spellStart"/>
      <w:r w:rsidRPr="00D91C56">
        <w:rPr>
          <w:color w:val="000000"/>
        </w:rPr>
        <w:t>гепатопротекторы</w:t>
      </w:r>
      <w:proofErr w:type="spellEnd"/>
      <w:r w:rsidRPr="00D91C56">
        <w:rPr>
          <w:color w:val="000000"/>
        </w:rPr>
        <w:t xml:space="preserve"> с </w:t>
      </w:r>
      <w:proofErr w:type="spellStart"/>
      <w:r w:rsidRPr="00D91C56">
        <w:rPr>
          <w:color w:val="000000"/>
        </w:rPr>
        <w:t>фосфолипидами</w:t>
      </w:r>
      <w:proofErr w:type="spellEnd"/>
      <w:r w:rsidRPr="00D91C56">
        <w:rPr>
          <w:color w:val="000000"/>
        </w:rPr>
        <w:t xml:space="preserve"> и жирными кислотами: </w:t>
      </w:r>
      <w:proofErr w:type="spellStart"/>
      <w:r w:rsidRPr="00D91C56">
        <w:rPr>
          <w:color w:val="000000"/>
        </w:rPr>
        <w:t>эссенциале</w:t>
      </w:r>
      <w:proofErr w:type="spellEnd"/>
      <w:r w:rsidRPr="00D91C56">
        <w:rPr>
          <w:color w:val="000000"/>
        </w:rPr>
        <w:t xml:space="preserve">, ЛИВ-52, </w:t>
      </w:r>
      <w:proofErr w:type="spellStart"/>
      <w:r w:rsidRPr="00D91C56">
        <w:rPr>
          <w:color w:val="000000"/>
        </w:rPr>
        <w:t>эс</w:t>
      </w:r>
      <w:r w:rsidRPr="00D91C56">
        <w:rPr>
          <w:color w:val="000000"/>
        </w:rPr>
        <w:t>с</w:t>
      </w:r>
      <w:r w:rsidRPr="00D91C56">
        <w:rPr>
          <w:color w:val="000000"/>
        </w:rPr>
        <w:t>ливер</w:t>
      </w:r>
      <w:proofErr w:type="spellEnd"/>
      <w:r w:rsidRPr="00D91C56">
        <w:rPr>
          <w:color w:val="000000"/>
        </w:rPr>
        <w:t>, липоид</w:t>
      </w:r>
      <w:proofErr w:type="gramStart"/>
      <w:r w:rsidRPr="00D91C56">
        <w:rPr>
          <w:color w:val="000000"/>
        </w:rPr>
        <w:t xml:space="preserve"> С</w:t>
      </w:r>
      <w:proofErr w:type="gramEnd"/>
      <w:r w:rsidRPr="00D91C56">
        <w:rPr>
          <w:color w:val="000000"/>
        </w:rPr>
        <w:t xml:space="preserve"> и другие,</w:t>
      </w:r>
    </w:p>
    <w:p w:rsidR="00CE7F30" w:rsidRPr="00D91C56" w:rsidRDefault="00CE7F30" w:rsidP="008839DC">
      <w:pPr>
        <w:numPr>
          <w:ilvl w:val="1"/>
          <w:numId w:val="19"/>
        </w:numPr>
        <w:spacing w:line="276" w:lineRule="auto"/>
        <w:rPr>
          <w:color w:val="000000"/>
        </w:rPr>
      </w:pPr>
      <w:r w:rsidRPr="00D91C56">
        <w:rPr>
          <w:color w:val="000000"/>
        </w:rPr>
        <w:t xml:space="preserve">аминокислоты, кроме </w:t>
      </w:r>
      <w:proofErr w:type="spellStart"/>
      <w:r w:rsidRPr="00D91C56">
        <w:rPr>
          <w:color w:val="000000"/>
        </w:rPr>
        <w:t>фенилаланина</w:t>
      </w:r>
      <w:proofErr w:type="spellEnd"/>
      <w:r w:rsidRPr="00D91C56">
        <w:rPr>
          <w:color w:val="000000"/>
        </w:rPr>
        <w:t>, триптофана, метионина, тирозина.</w:t>
      </w:r>
    </w:p>
    <w:p w:rsidR="00CE7F30" w:rsidRPr="00D91C56" w:rsidRDefault="00CE7F30" w:rsidP="008839DC">
      <w:pPr>
        <w:numPr>
          <w:ilvl w:val="0"/>
          <w:numId w:val="19"/>
        </w:numPr>
        <w:spacing w:after="200" w:line="276" w:lineRule="auto"/>
        <w:rPr>
          <w:color w:val="000000"/>
        </w:rPr>
      </w:pPr>
      <w:r w:rsidRPr="00D91C56">
        <w:rPr>
          <w:b/>
          <w:bCs/>
          <w:color w:val="000000"/>
        </w:rPr>
        <w:t>Коррекция работы головного мозга:</w:t>
      </w:r>
    </w:p>
    <w:p w:rsidR="00CE7F30" w:rsidRPr="00D91C56" w:rsidRDefault="00CE7F30" w:rsidP="008839DC">
      <w:pPr>
        <w:numPr>
          <w:ilvl w:val="1"/>
          <w:numId w:val="19"/>
        </w:numPr>
        <w:spacing w:line="276" w:lineRule="auto"/>
        <w:rPr>
          <w:color w:val="000000"/>
        </w:rPr>
      </w:pPr>
      <w:r w:rsidRPr="00D91C56">
        <w:rPr>
          <w:color w:val="000000"/>
        </w:rPr>
        <w:t>седативные (успокоительные) препараты,</w:t>
      </w:r>
    </w:p>
    <w:p w:rsidR="00CE7F30" w:rsidRPr="00D91C56" w:rsidRDefault="00CE7F30" w:rsidP="008839DC">
      <w:pPr>
        <w:numPr>
          <w:ilvl w:val="1"/>
          <w:numId w:val="19"/>
        </w:numPr>
        <w:spacing w:line="276" w:lineRule="auto"/>
        <w:rPr>
          <w:color w:val="000000"/>
        </w:rPr>
      </w:pPr>
      <w:r w:rsidRPr="00D91C56">
        <w:rPr>
          <w:color w:val="000000"/>
        </w:rPr>
        <w:t>улучшение кровообращения головного мозга (</w:t>
      </w:r>
      <w:proofErr w:type="spellStart"/>
      <w:r w:rsidRPr="00D91C56">
        <w:rPr>
          <w:color w:val="000000"/>
        </w:rPr>
        <w:t>актовегин</w:t>
      </w:r>
      <w:proofErr w:type="spellEnd"/>
      <w:r w:rsidRPr="00D91C56">
        <w:rPr>
          <w:color w:val="000000"/>
        </w:rPr>
        <w:t xml:space="preserve">, </w:t>
      </w:r>
      <w:proofErr w:type="spellStart"/>
      <w:r w:rsidRPr="00D91C56">
        <w:rPr>
          <w:color w:val="000000"/>
        </w:rPr>
        <w:t>церебролизин</w:t>
      </w:r>
      <w:proofErr w:type="spellEnd"/>
      <w:r w:rsidRPr="00D91C56">
        <w:rPr>
          <w:color w:val="000000"/>
        </w:rPr>
        <w:t xml:space="preserve"> и другие),</w:t>
      </w:r>
    </w:p>
    <w:p w:rsidR="00CE7F30" w:rsidRPr="00D91C56" w:rsidRDefault="00CE7F30" w:rsidP="008839DC">
      <w:pPr>
        <w:numPr>
          <w:ilvl w:val="1"/>
          <w:numId w:val="19"/>
        </w:numPr>
        <w:spacing w:line="276" w:lineRule="auto"/>
        <w:rPr>
          <w:color w:val="000000"/>
        </w:rPr>
      </w:pPr>
      <w:proofErr w:type="spellStart"/>
      <w:r w:rsidRPr="00D91C56">
        <w:rPr>
          <w:color w:val="000000"/>
        </w:rPr>
        <w:t>диуретики</w:t>
      </w:r>
      <w:proofErr w:type="spellEnd"/>
      <w:r w:rsidRPr="00D91C56">
        <w:rPr>
          <w:color w:val="000000"/>
        </w:rPr>
        <w:t xml:space="preserve"> (мочегонные, например, </w:t>
      </w:r>
      <w:proofErr w:type="spellStart"/>
      <w:r w:rsidRPr="00D91C56">
        <w:rPr>
          <w:color w:val="000000"/>
        </w:rPr>
        <w:t>лазикс</w:t>
      </w:r>
      <w:proofErr w:type="spellEnd"/>
      <w:r w:rsidRPr="00D91C56">
        <w:rPr>
          <w:color w:val="000000"/>
        </w:rPr>
        <w:t xml:space="preserve">, </w:t>
      </w:r>
      <w:proofErr w:type="spellStart"/>
      <w:r w:rsidRPr="00D91C56">
        <w:rPr>
          <w:color w:val="000000"/>
        </w:rPr>
        <w:t>маннит</w:t>
      </w:r>
      <w:proofErr w:type="spellEnd"/>
      <w:r w:rsidRPr="00D91C56">
        <w:rPr>
          <w:color w:val="000000"/>
        </w:rPr>
        <w:t>) для уменьшения отека головного мозга.</w:t>
      </w:r>
    </w:p>
    <w:p w:rsidR="00CE7F30" w:rsidRPr="00D91C56" w:rsidRDefault="00CE7F30" w:rsidP="00CE7F30">
      <w:pPr>
        <w:jc w:val="center"/>
        <w:rPr>
          <w:b/>
          <w:bCs/>
          <w:color w:val="000000"/>
        </w:rPr>
      </w:pPr>
      <w:r w:rsidRPr="00D91C56">
        <w:rPr>
          <w:b/>
          <w:bCs/>
          <w:color w:val="000000"/>
        </w:rPr>
        <w:t>Лечение хронической печеночной недостаточности</w:t>
      </w:r>
    </w:p>
    <w:p w:rsidR="00CE7F30" w:rsidRPr="00D91C56" w:rsidRDefault="00434855" w:rsidP="00CE7F30">
      <w:pPr>
        <w:rPr>
          <w:color w:val="000000"/>
        </w:rPr>
      </w:pPr>
      <w:r w:rsidRPr="00434855">
        <w:pict>
          <v:rect id="Прямоугольник 12" o:spid="_x0000_s1074" alt="Описание: http://www.polismed.com/upfiles/other/artgen/195/sm_305260001429533824.jpg" href="http://polismed.com/upfiles/other/artgen/195/305260001429533824.jp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" o:button="t" filled="f" stroked="f">
            <v:fill o:detectmouseclick="t"/>
            <o:lock v:ext="edit" aspectratio="t"/>
            <w10:wrap type="none"/>
            <w10:anchorlock/>
          </v:rect>
        </w:pict>
      </w:r>
      <w:r w:rsidR="00CE7F30" w:rsidRPr="00D91C56">
        <w:rPr>
          <w:b/>
          <w:bCs/>
          <w:color w:val="000000"/>
        </w:rPr>
        <w:t>Принципы лечения хронической печеночной недостаточности:</w:t>
      </w:r>
    </w:p>
    <w:p w:rsidR="00CE7F30" w:rsidRPr="00D91C56" w:rsidRDefault="00CE7F30" w:rsidP="008839DC">
      <w:pPr>
        <w:numPr>
          <w:ilvl w:val="0"/>
          <w:numId w:val="20"/>
        </w:numPr>
        <w:spacing w:line="276" w:lineRule="auto"/>
        <w:rPr>
          <w:color w:val="000000"/>
        </w:rPr>
      </w:pPr>
      <w:r w:rsidRPr="00D91C56">
        <w:rPr>
          <w:color w:val="000000"/>
        </w:rPr>
        <w:t>лечение заболеваний, которые привели к развитию печеночной недостаточности,</w:t>
      </w:r>
    </w:p>
    <w:p w:rsidR="00CE7F30" w:rsidRPr="00D91C56" w:rsidRDefault="00CE7F30" w:rsidP="008839DC">
      <w:pPr>
        <w:numPr>
          <w:ilvl w:val="0"/>
          <w:numId w:val="20"/>
        </w:numPr>
        <w:spacing w:line="276" w:lineRule="auto"/>
        <w:rPr>
          <w:color w:val="000000"/>
        </w:rPr>
      </w:pPr>
      <w:r w:rsidRPr="00D91C56">
        <w:rPr>
          <w:color w:val="000000"/>
        </w:rPr>
        <w:t>симптоматическое лечение,</w:t>
      </w:r>
    </w:p>
    <w:p w:rsidR="00CE7F30" w:rsidRPr="00D91C56" w:rsidRDefault="00CE7F30" w:rsidP="008839DC">
      <w:pPr>
        <w:numPr>
          <w:ilvl w:val="0"/>
          <w:numId w:val="20"/>
        </w:numPr>
        <w:spacing w:line="276" w:lineRule="auto"/>
        <w:rPr>
          <w:color w:val="000000"/>
        </w:rPr>
      </w:pPr>
      <w:r w:rsidRPr="00D91C56">
        <w:rPr>
          <w:color w:val="000000"/>
        </w:rPr>
        <w:t>лечение и профилактика осложнений печеночной недостаточности.</w:t>
      </w:r>
    </w:p>
    <w:p w:rsidR="00CE7F30" w:rsidRPr="00D91C56" w:rsidRDefault="00CE7F30" w:rsidP="008839DC">
      <w:pPr>
        <w:numPr>
          <w:ilvl w:val="0"/>
          <w:numId w:val="20"/>
        </w:numPr>
        <w:spacing w:line="276" w:lineRule="auto"/>
        <w:rPr>
          <w:color w:val="000000"/>
        </w:rPr>
      </w:pPr>
      <w:r w:rsidRPr="00D91C56">
        <w:rPr>
          <w:color w:val="000000"/>
        </w:rPr>
        <w:t>Народная медицина бессильна в лечении данного синдрома!</w:t>
      </w:r>
    </w:p>
    <w:p w:rsidR="00CE7F30" w:rsidRPr="00D91C56" w:rsidRDefault="00CE7F30" w:rsidP="008839DC">
      <w:pPr>
        <w:numPr>
          <w:ilvl w:val="0"/>
          <w:numId w:val="20"/>
        </w:numPr>
        <w:spacing w:line="276" w:lineRule="auto"/>
        <w:rPr>
          <w:color w:val="000000"/>
        </w:rPr>
      </w:pPr>
      <w:r w:rsidRPr="00D91C56">
        <w:rPr>
          <w:color w:val="000000"/>
        </w:rPr>
        <w:t xml:space="preserve">Диета – одно из главных мероприятий, направленное на восстановление клеток  печени и уменьшение образования аммиака в организме. Диета </w:t>
      </w:r>
      <w:proofErr w:type="spellStart"/>
      <w:r w:rsidRPr="00D91C56">
        <w:rPr>
          <w:color w:val="000000"/>
        </w:rPr>
        <w:t>безбелковая</w:t>
      </w:r>
      <w:proofErr w:type="spellEnd"/>
      <w:r w:rsidRPr="00D91C56">
        <w:rPr>
          <w:color w:val="000000"/>
        </w:rPr>
        <w:t>.</w:t>
      </w:r>
    </w:p>
    <w:p w:rsidR="00CE7F30" w:rsidRPr="00D91C56" w:rsidRDefault="00CE7F30" w:rsidP="008839DC">
      <w:pPr>
        <w:numPr>
          <w:ilvl w:val="0"/>
          <w:numId w:val="20"/>
        </w:numPr>
        <w:spacing w:line="276" w:lineRule="auto"/>
        <w:rPr>
          <w:color w:val="000000"/>
        </w:rPr>
      </w:pPr>
      <w:r w:rsidRPr="00D91C56">
        <w:rPr>
          <w:color w:val="000000"/>
        </w:rPr>
        <w:t>Очищение кишечника, так как патогенная кишечная микрофлора способствует образованию аммиака и всасыванию его в кровь, а печень утратила свои возможности образования моч</w:t>
      </w:r>
      <w:r w:rsidRPr="00D91C56">
        <w:rPr>
          <w:color w:val="000000"/>
        </w:rPr>
        <w:t>е</w:t>
      </w:r>
      <w:r w:rsidRPr="00D91C56">
        <w:rPr>
          <w:color w:val="000000"/>
        </w:rPr>
        <w:t>вины из аммиака. Для этого назначают очистительные клизмы 2 раза в сутки.</w:t>
      </w:r>
    </w:p>
    <w:p w:rsidR="00CE7F30" w:rsidRPr="00D91C56" w:rsidRDefault="00CE7F30" w:rsidP="008839DC">
      <w:pPr>
        <w:numPr>
          <w:ilvl w:val="0"/>
          <w:numId w:val="20"/>
        </w:numPr>
        <w:spacing w:line="276" w:lineRule="auto"/>
        <w:rPr>
          <w:color w:val="000000"/>
        </w:rPr>
      </w:pPr>
      <w:r w:rsidRPr="00D91C56">
        <w:rPr>
          <w:color w:val="000000"/>
        </w:rPr>
        <w:t xml:space="preserve">Необходима коррекция основных показателей обменов веществ, </w:t>
      </w:r>
      <w:proofErr w:type="gramStart"/>
      <w:r w:rsidRPr="00D91C56">
        <w:rPr>
          <w:color w:val="000000"/>
        </w:rPr>
        <w:t>согласно</w:t>
      </w:r>
      <w:proofErr w:type="gramEnd"/>
      <w:r w:rsidRPr="00D91C56">
        <w:rPr>
          <w:color w:val="000000"/>
        </w:rPr>
        <w:t>, биохимических исследований крови (электролитов, липопротеидов, глюкозы и так далее).</w:t>
      </w:r>
    </w:p>
    <w:p w:rsidR="00CE7F30" w:rsidRPr="00D91C56" w:rsidRDefault="00CE7F30" w:rsidP="008839DC">
      <w:pPr>
        <w:numPr>
          <w:ilvl w:val="0"/>
          <w:numId w:val="20"/>
        </w:numPr>
        <w:spacing w:line="276" w:lineRule="auto"/>
        <w:rPr>
          <w:color w:val="000000"/>
        </w:rPr>
      </w:pPr>
      <w:r w:rsidRPr="00D91C56">
        <w:rPr>
          <w:color w:val="000000"/>
        </w:rPr>
        <w:t>Помимо приема основных медикаментозных препаратов, при наличии осложнений, необх</w:t>
      </w:r>
      <w:r w:rsidRPr="00D91C56">
        <w:rPr>
          <w:color w:val="000000"/>
        </w:rPr>
        <w:t>о</w:t>
      </w:r>
      <w:r w:rsidRPr="00D91C56">
        <w:rPr>
          <w:color w:val="000000"/>
        </w:rPr>
        <w:t>димо проводить и их лечение.</w:t>
      </w:r>
    </w:p>
    <w:p w:rsidR="00CE7F30" w:rsidRPr="00D91C56" w:rsidRDefault="00CE7F30" w:rsidP="00CE7F30">
      <w:pPr>
        <w:rPr>
          <w:color w:val="000000"/>
        </w:rPr>
      </w:pPr>
      <w:r w:rsidRPr="00D91C56">
        <w:rPr>
          <w:b/>
          <w:bCs/>
          <w:color w:val="000000"/>
        </w:rPr>
        <w:t>Показания к экстракорпоральным методам лечения</w:t>
      </w:r>
      <w:r w:rsidRPr="00D91C56">
        <w:rPr>
          <w:color w:val="000000"/>
        </w:rPr>
        <w:t> – методы лечения вне организма пациента. В последние годы эти методы стали перспективными для лечения печеночной недостаточности.</w:t>
      </w:r>
      <w:r w:rsidRPr="00D91C56">
        <w:rPr>
          <w:color w:val="000000"/>
        </w:rPr>
        <w:br/>
      </w:r>
      <w:hyperlink r:id="rId41" w:history="1">
        <w:r w:rsidRPr="00D91C56">
          <w:rPr>
            <w:rStyle w:val="af"/>
            <w:b/>
            <w:bCs/>
            <w:color w:val="000000"/>
          </w:rPr>
          <w:t>Гемодиализ</w:t>
        </w:r>
      </w:hyperlink>
      <w:r w:rsidRPr="00D91C56">
        <w:rPr>
          <w:color w:val="000000"/>
        </w:rPr>
        <w:t> – очищение и фильтрация крови, через аппарат искусственной почки, также возможно через листок брюшины (брюшной гемодиализ). При этом кровь прогоняется через фильтры, осв</w:t>
      </w:r>
      <w:r w:rsidRPr="00D91C56">
        <w:rPr>
          <w:color w:val="000000"/>
        </w:rPr>
        <w:t>о</w:t>
      </w:r>
      <w:r w:rsidRPr="00D91C56">
        <w:rPr>
          <w:color w:val="000000"/>
        </w:rPr>
        <w:t>бождая ее от токсинов.</w:t>
      </w:r>
      <w:r w:rsidRPr="00D91C56">
        <w:rPr>
          <w:color w:val="000000"/>
        </w:rPr>
        <w:br/>
      </w:r>
      <w:hyperlink r:id="rId42" w:history="1">
        <w:proofErr w:type="spellStart"/>
        <w:r w:rsidRPr="00D91C56">
          <w:rPr>
            <w:rStyle w:val="af"/>
            <w:b/>
            <w:bCs/>
            <w:color w:val="000000"/>
          </w:rPr>
          <w:t>Плазмаферез</w:t>
        </w:r>
        <w:proofErr w:type="spellEnd"/>
      </w:hyperlink>
      <w:r w:rsidRPr="00D91C56">
        <w:rPr>
          <w:b/>
          <w:bCs/>
          <w:color w:val="000000"/>
        </w:rPr>
        <w:t> – </w:t>
      </w:r>
      <w:r w:rsidRPr="00D91C56">
        <w:rPr>
          <w:color w:val="000000"/>
        </w:rPr>
        <w:t>очистка крови от токсических веществ с помощью специальных фильтров, с посл</w:t>
      </w:r>
      <w:r w:rsidRPr="00D91C56">
        <w:rPr>
          <w:color w:val="000000"/>
        </w:rPr>
        <w:t>е</w:t>
      </w:r>
      <w:r w:rsidRPr="00D91C56">
        <w:rPr>
          <w:color w:val="000000"/>
        </w:rPr>
        <w:t xml:space="preserve">дующим возвращением плазмы обратно в кровеносное русло. Именно </w:t>
      </w:r>
      <w:proofErr w:type="spellStart"/>
      <w:r w:rsidRPr="00D91C56">
        <w:rPr>
          <w:color w:val="000000"/>
        </w:rPr>
        <w:t>плазмаферез</w:t>
      </w:r>
      <w:proofErr w:type="spellEnd"/>
      <w:r w:rsidRPr="00D91C56">
        <w:rPr>
          <w:color w:val="000000"/>
        </w:rPr>
        <w:t xml:space="preserve"> лучше себя з</w:t>
      </w:r>
      <w:r w:rsidRPr="00D91C56">
        <w:rPr>
          <w:color w:val="000000"/>
        </w:rPr>
        <w:t>а</w:t>
      </w:r>
      <w:r w:rsidRPr="00D91C56">
        <w:rPr>
          <w:color w:val="000000"/>
        </w:rPr>
        <w:t>рекомендовал при лечении печеночной недостаточности.</w:t>
      </w:r>
      <w:r w:rsidRPr="00D91C56">
        <w:rPr>
          <w:color w:val="000000"/>
        </w:rPr>
        <w:br/>
        <w:t> </w:t>
      </w:r>
      <w:r w:rsidRPr="00D91C56">
        <w:rPr>
          <w:b/>
          <w:bCs/>
          <w:color w:val="000000"/>
        </w:rPr>
        <w:t>Показания:</w:t>
      </w:r>
      <w:r w:rsidRPr="00D91C56">
        <w:rPr>
          <w:color w:val="000000"/>
        </w:rPr>
        <w:br/>
      </w:r>
    </w:p>
    <w:p w:rsidR="00CE7F30" w:rsidRPr="00D91C56" w:rsidRDefault="00CE7F30" w:rsidP="008839DC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rPr>
          <w:color w:val="000000"/>
        </w:rPr>
      </w:pPr>
      <w:r w:rsidRPr="00D91C56">
        <w:rPr>
          <w:color w:val="000000"/>
        </w:rPr>
        <w:t>Развитие почечно-печеночной недостаточности, обычно это происходит на этапе печеночной к</w:t>
      </w:r>
      <w:r w:rsidRPr="00D91C56">
        <w:rPr>
          <w:color w:val="000000"/>
        </w:rPr>
        <w:t>о</w:t>
      </w:r>
      <w:r w:rsidRPr="00D91C56">
        <w:rPr>
          <w:color w:val="000000"/>
        </w:rPr>
        <w:t>мы;</w:t>
      </w:r>
    </w:p>
    <w:p w:rsidR="00CE7F30" w:rsidRPr="00D91C56" w:rsidRDefault="00CE7F30" w:rsidP="008839DC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rPr>
          <w:color w:val="000000"/>
        </w:rPr>
      </w:pPr>
      <w:proofErr w:type="spellStart"/>
      <w:r w:rsidRPr="00D91C56">
        <w:rPr>
          <w:color w:val="000000"/>
        </w:rPr>
        <w:t>Фульминантная</w:t>
      </w:r>
      <w:proofErr w:type="spellEnd"/>
      <w:r w:rsidRPr="00D91C56">
        <w:rPr>
          <w:color w:val="000000"/>
        </w:rPr>
        <w:t xml:space="preserve"> печеночная недостаточность, развивающаяся на фоне отравления ядами и токс</w:t>
      </w:r>
      <w:r w:rsidRPr="00D91C56">
        <w:rPr>
          <w:color w:val="000000"/>
        </w:rPr>
        <w:t>и</w:t>
      </w:r>
      <w:r w:rsidRPr="00D91C56">
        <w:rPr>
          <w:color w:val="000000"/>
        </w:rPr>
        <w:t>нами;</w:t>
      </w:r>
    </w:p>
    <w:p w:rsidR="00CE7F30" w:rsidRPr="00D91C56" w:rsidRDefault="00CE7F30" w:rsidP="008839DC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rPr>
          <w:color w:val="000000"/>
        </w:rPr>
      </w:pPr>
      <w:r w:rsidRPr="00D91C56">
        <w:rPr>
          <w:color w:val="000000"/>
        </w:rPr>
        <w:t>Острая и хроническая печеночная недостаточность при выраженной интоксикации аммиаком, желчными пигментами, желчными кислотами и другими токсическими веществами.</w:t>
      </w:r>
    </w:p>
    <w:p w:rsidR="00CE7F30" w:rsidRPr="00D91C56" w:rsidRDefault="00CE7F30" w:rsidP="00CE7F30">
      <w:pPr>
        <w:tabs>
          <w:tab w:val="num" w:pos="284"/>
        </w:tabs>
        <w:ind w:left="284" w:hanging="284"/>
        <w:rPr>
          <w:color w:val="000000"/>
        </w:rPr>
      </w:pPr>
    </w:p>
    <w:p w:rsidR="00CE7F30" w:rsidRDefault="00CE7F30" w:rsidP="00CE7F30">
      <w:pPr>
        <w:rPr>
          <w:b/>
          <w:bCs/>
          <w:color w:val="000000"/>
        </w:rPr>
      </w:pPr>
      <w:r w:rsidRPr="00D91C56">
        <w:rPr>
          <w:b/>
          <w:bCs/>
          <w:color w:val="000000"/>
        </w:rPr>
        <w:t>Показания к пересадке печени</w:t>
      </w:r>
    </w:p>
    <w:p w:rsidR="00CE7F30" w:rsidRPr="00D91C56" w:rsidRDefault="00CE7F30" w:rsidP="00CE7F30">
      <w:pPr>
        <w:rPr>
          <w:color w:val="000000"/>
        </w:rPr>
      </w:pPr>
      <w:r w:rsidRPr="00D91C56">
        <w:rPr>
          <w:b/>
          <w:bCs/>
          <w:color w:val="000000"/>
        </w:rPr>
        <w:lastRenderedPageBreak/>
        <w:t>Трансплантация печени</w:t>
      </w:r>
      <w:r w:rsidRPr="00D91C56">
        <w:rPr>
          <w:color w:val="000000"/>
        </w:rPr>
        <w:t> происходит после  частичного удаления пораженного органа. Печень п</w:t>
      </w:r>
      <w:r w:rsidRPr="00D91C56">
        <w:rPr>
          <w:color w:val="000000"/>
        </w:rPr>
        <w:t>е</w:t>
      </w:r>
      <w:r w:rsidRPr="00D91C56">
        <w:rPr>
          <w:color w:val="000000"/>
        </w:rPr>
        <w:t>ресаживается от подходящего по многим параметрам донора. У донора забирают только часть п</w:t>
      </w:r>
      <w:r w:rsidRPr="00D91C56">
        <w:rPr>
          <w:color w:val="000000"/>
        </w:rPr>
        <w:t>е</w:t>
      </w:r>
      <w:r w:rsidRPr="00D91C56">
        <w:rPr>
          <w:color w:val="000000"/>
        </w:rPr>
        <w:t>чени, для него эта процедура в большинстве случаев не несет угрозы для жизни, так как печень п</w:t>
      </w:r>
      <w:r w:rsidRPr="00D91C56">
        <w:rPr>
          <w:color w:val="000000"/>
        </w:rPr>
        <w:t>о</w:t>
      </w:r>
      <w:r w:rsidRPr="00D91C56">
        <w:rPr>
          <w:color w:val="000000"/>
        </w:rPr>
        <w:t>степенно регенерируется.</w:t>
      </w:r>
      <w:r w:rsidRPr="00D91C56">
        <w:rPr>
          <w:color w:val="000000"/>
        </w:rPr>
        <w:br/>
        <w:t>Пересаженная часть печени в организме реципиента (тот, которому пересадили орган) начинает п</w:t>
      </w:r>
      <w:r w:rsidRPr="00D91C56">
        <w:rPr>
          <w:color w:val="000000"/>
        </w:rPr>
        <w:t>о</w:t>
      </w:r>
      <w:r w:rsidRPr="00D91C56">
        <w:rPr>
          <w:color w:val="000000"/>
        </w:rPr>
        <w:t xml:space="preserve">степенно регенерироваться до размеров здоровой печени. При этом </w:t>
      </w:r>
      <w:proofErr w:type="spellStart"/>
      <w:r w:rsidRPr="00D91C56">
        <w:rPr>
          <w:color w:val="000000"/>
        </w:rPr>
        <w:t>гепатоциты</w:t>
      </w:r>
      <w:proofErr w:type="spellEnd"/>
      <w:r w:rsidRPr="00D91C56">
        <w:rPr>
          <w:color w:val="000000"/>
        </w:rPr>
        <w:t xml:space="preserve"> начинают выпо</w:t>
      </w:r>
      <w:r w:rsidRPr="00D91C56">
        <w:rPr>
          <w:color w:val="000000"/>
        </w:rPr>
        <w:t>л</w:t>
      </w:r>
      <w:r w:rsidRPr="00D91C56">
        <w:rPr>
          <w:color w:val="000000"/>
        </w:rPr>
        <w:t>нять основные свои функции.</w:t>
      </w:r>
      <w:r w:rsidRPr="00D91C56">
        <w:rPr>
          <w:color w:val="000000"/>
        </w:rPr>
        <w:br/>
      </w:r>
      <w:r w:rsidRPr="00D91C56">
        <w:rPr>
          <w:b/>
          <w:bCs/>
          <w:color w:val="000000"/>
        </w:rPr>
        <w:t>Опасностью данного метода</w:t>
      </w:r>
      <w:r w:rsidRPr="00D91C56">
        <w:rPr>
          <w:color w:val="000000"/>
        </w:rPr>
        <w:t> является возможное отторжение пересаженного органа (чужеродного агента), поэтому больному в течение всей жизни придется принимать специальные препараты (</w:t>
      </w:r>
      <w:proofErr w:type="spellStart"/>
      <w:r w:rsidRPr="00D91C56">
        <w:rPr>
          <w:color w:val="000000"/>
        </w:rPr>
        <w:t>ц</w:t>
      </w:r>
      <w:r w:rsidRPr="00D91C56">
        <w:rPr>
          <w:color w:val="000000"/>
        </w:rPr>
        <w:t>и</w:t>
      </w:r>
      <w:r w:rsidRPr="00D91C56">
        <w:rPr>
          <w:color w:val="000000"/>
        </w:rPr>
        <w:t>тостатики</w:t>
      </w:r>
      <w:proofErr w:type="spellEnd"/>
      <w:r w:rsidRPr="00D91C56">
        <w:rPr>
          <w:color w:val="000000"/>
        </w:rPr>
        <w:t xml:space="preserve"> и гормоны).</w:t>
      </w:r>
      <w:r w:rsidRPr="00D91C56">
        <w:rPr>
          <w:color w:val="000000"/>
        </w:rPr>
        <w:br/>
        <w:t>Также проблемой в использовании данного метода в лечении печеночной недостаточности является его дороговизна и трудности в подборе максимально подходящего донора.</w:t>
      </w:r>
      <w:r w:rsidRPr="00D91C56">
        <w:rPr>
          <w:color w:val="000000"/>
        </w:rPr>
        <w:br/>
        <w:t>Осложнения состояния в виде геморрагического синдрома, легочно-сердечной недостаточности з</w:t>
      </w:r>
      <w:r w:rsidRPr="00D91C56">
        <w:rPr>
          <w:color w:val="000000"/>
        </w:rPr>
        <w:t>а</w:t>
      </w:r>
      <w:r w:rsidRPr="00D91C56">
        <w:rPr>
          <w:color w:val="000000"/>
        </w:rPr>
        <w:t>трудняют подготовку такого пациента к тяжелой и длительной операции.</w:t>
      </w:r>
      <w:r w:rsidRPr="00D91C56">
        <w:rPr>
          <w:color w:val="000000"/>
        </w:rPr>
        <w:br/>
      </w:r>
      <w:r w:rsidRPr="00D91C56">
        <w:rPr>
          <w:b/>
          <w:bCs/>
          <w:color w:val="000000"/>
        </w:rPr>
        <w:t>Показания:</w:t>
      </w:r>
      <w:r w:rsidRPr="00D91C56">
        <w:rPr>
          <w:color w:val="000000"/>
        </w:rPr>
        <w:br/>
      </w:r>
    </w:p>
    <w:p w:rsidR="00CE7F30" w:rsidRPr="00D91C56" w:rsidRDefault="00CE7F30" w:rsidP="008839DC">
      <w:pPr>
        <w:numPr>
          <w:ilvl w:val="0"/>
          <w:numId w:val="22"/>
        </w:numPr>
        <w:rPr>
          <w:color w:val="000000"/>
        </w:rPr>
      </w:pPr>
      <w:r w:rsidRPr="00D91C56">
        <w:rPr>
          <w:color w:val="000000"/>
        </w:rPr>
        <w:t xml:space="preserve">острая и </w:t>
      </w:r>
      <w:proofErr w:type="spellStart"/>
      <w:r w:rsidRPr="00D91C56">
        <w:rPr>
          <w:color w:val="000000"/>
        </w:rPr>
        <w:t>фульминантная</w:t>
      </w:r>
      <w:proofErr w:type="spellEnd"/>
      <w:r w:rsidRPr="00D91C56">
        <w:rPr>
          <w:color w:val="000000"/>
        </w:rPr>
        <w:t xml:space="preserve"> печеночная недостаточность,</w:t>
      </w:r>
    </w:p>
    <w:p w:rsidR="00CE7F30" w:rsidRPr="00D91C56" w:rsidRDefault="00CE7F30" w:rsidP="008839DC">
      <w:pPr>
        <w:numPr>
          <w:ilvl w:val="0"/>
          <w:numId w:val="22"/>
        </w:numPr>
        <w:rPr>
          <w:color w:val="000000"/>
        </w:rPr>
      </w:pPr>
      <w:r w:rsidRPr="00D91C56">
        <w:rPr>
          <w:color w:val="000000"/>
        </w:rPr>
        <w:t>цирроз печени,</w:t>
      </w:r>
    </w:p>
    <w:p w:rsidR="00CE7F30" w:rsidRPr="00D91C56" w:rsidRDefault="00CE7F30" w:rsidP="008839DC">
      <w:pPr>
        <w:numPr>
          <w:ilvl w:val="0"/>
          <w:numId w:val="22"/>
        </w:numPr>
        <w:rPr>
          <w:color w:val="000000"/>
        </w:rPr>
      </w:pPr>
      <w:r w:rsidRPr="00D91C56">
        <w:rPr>
          <w:color w:val="000000"/>
        </w:rPr>
        <w:t>врожденные патологии печени,</w:t>
      </w:r>
    </w:p>
    <w:p w:rsidR="00CE7F30" w:rsidRPr="00D91C56" w:rsidRDefault="00CE7F30" w:rsidP="008839DC">
      <w:pPr>
        <w:numPr>
          <w:ilvl w:val="0"/>
          <w:numId w:val="22"/>
        </w:numPr>
        <w:rPr>
          <w:color w:val="000000"/>
        </w:rPr>
      </w:pPr>
      <w:r w:rsidRPr="00D91C56">
        <w:rPr>
          <w:color w:val="000000"/>
        </w:rPr>
        <w:t>дистрофии печени в терминальных стадиях,</w:t>
      </w:r>
    </w:p>
    <w:p w:rsidR="00CE7F30" w:rsidRPr="00D91C56" w:rsidRDefault="00CE7F30" w:rsidP="008839DC">
      <w:pPr>
        <w:numPr>
          <w:ilvl w:val="0"/>
          <w:numId w:val="22"/>
        </w:numPr>
        <w:rPr>
          <w:color w:val="000000"/>
        </w:rPr>
      </w:pPr>
      <w:r w:rsidRPr="00D91C56">
        <w:rPr>
          <w:color w:val="000000"/>
        </w:rPr>
        <w:t>опухоли печени при невозможности сохранить орган частично,</w:t>
      </w:r>
    </w:p>
    <w:p w:rsidR="00CE7F30" w:rsidRPr="00D91C56" w:rsidRDefault="00CE7F30" w:rsidP="008839DC">
      <w:pPr>
        <w:numPr>
          <w:ilvl w:val="0"/>
          <w:numId w:val="22"/>
        </w:numPr>
        <w:rPr>
          <w:color w:val="000000"/>
        </w:rPr>
      </w:pPr>
      <w:r w:rsidRPr="00D91C56">
        <w:rPr>
          <w:color w:val="000000"/>
        </w:rPr>
        <w:t>аутоиммунные гепатиты,</w:t>
      </w:r>
    </w:p>
    <w:p w:rsidR="00CE7F30" w:rsidRPr="00D91C56" w:rsidRDefault="00CE7F30" w:rsidP="008839DC">
      <w:pPr>
        <w:numPr>
          <w:ilvl w:val="0"/>
          <w:numId w:val="22"/>
        </w:numPr>
        <w:rPr>
          <w:color w:val="000000"/>
        </w:rPr>
      </w:pPr>
      <w:proofErr w:type="spellStart"/>
      <w:r w:rsidRPr="00D91C56">
        <w:rPr>
          <w:color w:val="000000"/>
        </w:rPr>
        <w:t>альвеококкоз</w:t>
      </w:r>
      <w:proofErr w:type="spellEnd"/>
      <w:r w:rsidRPr="00D91C56">
        <w:rPr>
          <w:color w:val="000000"/>
        </w:rPr>
        <w:t xml:space="preserve"> печени при распространенном ее поражении – </w:t>
      </w:r>
      <w:proofErr w:type="gramStart"/>
      <w:r w:rsidRPr="00D91C56">
        <w:rPr>
          <w:color w:val="000000"/>
        </w:rPr>
        <w:t>паразитарное</w:t>
      </w:r>
      <w:proofErr w:type="gramEnd"/>
      <w:r w:rsidRPr="00D91C56">
        <w:rPr>
          <w:color w:val="000000"/>
        </w:rPr>
        <w:t xml:space="preserve"> заболевания печ</w:t>
      </w:r>
      <w:r w:rsidRPr="00D91C56">
        <w:rPr>
          <w:color w:val="000000"/>
        </w:rPr>
        <w:t>е</w:t>
      </w:r>
      <w:r w:rsidRPr="00D91C56">
        <w:rPr>
          <w:color w:val="000000"/>
        </w:rPr>
        <w:t>ни (</w:t>
      </w:r>
      <w:proofErr w:type="spellStart"/>
      <w:r w:rsidRPr="00D91C56">
        <w:rPr>
          <w:color w:val="000000"/>
        </w:rPr>
        <w:t>альвеококк</w:t>
      </w:r>
      <w:proofErr w:type="spellEnd"/>
      <w:r w:rsidRPr="00D91C56">
        <w:rPr>
          <w:color w:val="000000"/>
        </w:rPr>
        <w:t>),</w:t>
      </w:r>
    </w:p>
    <w:p w:rsidR="00CE7F30" w:rsidRPr="00D91C56" w:rsidRDefault="00CE7F30" w:rsidP="008839DC">
      <w:pPr>
        <w:numPr>
          <w:ilvl w:val="0"/>
          <w:numId w:val="22"/>
        </w:numPr>
        <w:rPr>
          <w:color w:val="000000"/>
        </w:rPr>
      </w:pPr>
      <w:r w:rsidRPr="00D91C56">
        <w:rPr>
          <w:color w:val="000000"/>
        </w:rPr>
        <w:t>некоторые другие состояния, необходимость в трансплантации определяется индивидуально.</w:t>
      </w:r>
    </w:p>
    <w:p w:rsidR="00CE7F30" w:rsidRPr="00D91C56" w:rsidRDefault="00CE7F30" w:rsidP="00CE7F30">
      <w:pPr>
        <w:rPr>
          <w:color w:val="000000"/>
        </w:rPr>
      </w:pPr>
      <w:r w:rsidRPr="00D91C56">
        <w:rPr>
          <w:b/>
          <w:bCs/>
          <w:color w:val="000000"/>
        </w:rPr>
        <w:t>Диета и режим дня при печеночной недостаточности</w:t>
      </w:r>
      <w:r w:rsidRPr="00D91C56">
        <w:rPr>
          <w:color w:val="000000"/>
        </w:rPr>
        <w:t xml:space="preserve"> </w:t>
      </w:r>
      <w:proofErr w:type="gramStart"/>
      <w:r w:rsidRPr="00D91C56">
        <w:rPr>
          <w:color w:val="000000"/>
        </w:rPr>
        <w:t>играет</w:t>
      </w:r>
      <w:proofErr w:type="gramEnd"/>
      <w:r w:rsidRPr="00D91C56">
        <w:rPr>
          <w:color w:val="000000"/>
        </w:rPr>
        <w:t xml:space="preserve"> чуть ли не самую главную роль в ее лечении.</w:t>
      </w:r>
      <w:r w:rsidRPr="00D91C56">
        <w:rPr>
          <w:color w:val="000000"/>
        </w:rPr>
        <w:br/>
      </w:r>
      <w:r w:rsidRPr="00D91C56">
        <w:rPr>
          <w:b/>
          <w:bCs/>
          <w:color w:val="000000"/>
        </w:rPr>
        <w:t>Принципы диетотерапии при печеночной недостаточности:</w:t>
      </w:r>
    </w:p>
    <w:p w:rsidR="00CE7F30" w:rsidRPr="00D91C56" w:rsidRDefault="00CE7F30" w:rsidP="008839DC">
      <w:pPr>
        <w:numPr>
          <w:ilvl w:val="0"/>
          <w:numId w:val="23"/>
        </w:numPr>
        <w:tabs>
          <w:tab w:val="clear" w:pos="720"/>
          <w:tab w:val="num" w:pos="142"/>
        </w:tabs>
        <w:ind w:left="142" w:hanging="142"/>
        <w:rPr>
          <w:color w:val="000000"/>
        </w:rPr>
      </w:pPr>
      <w:r w:rsidRPr="00D91C56">
        <w:rPr>
          <w:color w:val="000000"/>
        </w:rPr>
        <w:t xml:space="preserve">малобелковая, а лучше </w:t>
      </w:r>
      <w:proofErr w:type="spellStart"/>
      <w:r w:rsidRPr="00D91C56">
        <w:rPr>
          <w:color w:val="000000"/>
        </w:rPr>
        <w:t>безбелковая</w:t>
      </w:r>
      <w:proofErr w:type="spellEnd"/>
      <w:r w:rsidRPr="00D91C56">
        <w:rPr>
          <w:color w:val="000000"/>
        </w:rPr>
        <w:t xml:space="preserve"> диета;</w:t>
      </w:r>
    </w:p>
    <w:p w:rsidR="00CE7F30" w:rsidRPr="00D91C56" w:rsidRDefault="00CE7F30" w:rsidP="008839DC">
      <w:pPr>
        <w:numPr>
          <w:ilvl w:val="0"/>
          <w:numId w:val="23"/>
        </w:numPr>
        <w:tabs>
          <w:tab w:val="clear" w:pos="720"/>
          <w:tab w:val="num" w:pos="142"/>
        </w:tabs>
        <w:ind w:left="142" w:hanging="142"/>
        <w:rPr>
          <w:color w:val="000000"/>
        </w:rPr>
      </w:pPr>
      <w:r w:rsidRPr="00D91C56">
        <w:rPr>
          <w:color w:val="000000"/>
        </w:rPr>
        <w:t>суточная калорийность еды не должна быть менее 1500 ккал;</w:t>
      </w:r>
    </w:p>
    <w:p w:rsidR="00CE7F30" w:rsidRPr="00D91C56" w:rsidRDefault="00CE7F30" w:rsidP="008839DC">
      <w:pPr>
        <w:numPr>
          <w:ilvl w:val="0"/>
          <w:numId w:val="23"/>
        </w:numPr>
        <w:tabs>
          <w:tab w:val="clear" w:pos="720"/>
          <w:tab w:val="num" w:pos="142"/>
        </w:tabs>
        <w:ind w:left="142" w:hanging="142"/>
        <w:rPr>
          <w:color w:val="000000"/>
        </w:rPr>
      </w:pPr>
      <w:r w:rsidRPr="00D91C56">
        <w:rPr>
          <w:color w:val="000000"/>
        </w:rPr>
        <w:t>еда должна быть вкусной и выглядеть аппетитно, так как у больных наблюдается резкое снижение аппетита;</w:t>
      </w:r>
    </w:p>
    <w:p w:rsidR="00CE7F30" w:rsidRPr="00D91C56" w:rsidRDefault="00CE7F30" w:rsidP="008839DC">
      <w:pPr>
        <w:numPr>
          <w:ilvl w:val="0"/>
          <w:numId w:val="23"/>
        </w:numPr>
        <w:tabs>
          <w:tab w:val="clear" w:pos="720"/>
          <w:tab w:val="num" w:pos="142"/>
        </w:tabs>
        <w:ind w:left="142" w:hanging="142"/>
        <w:rPr>
          <w:color w:val="000000"/>
        </w:rPr>
      </w:pPr>
      <w:r w:rsidRPr="00D91C56">
        <w:rPr>
          <w:color w:val="000000"/>
        </w:rPr>
        <w:t>кушать надо часто, дробно;</w:t>
      </w:r>
    </w:p>
    <w:p w:rsidR="00CE7F30" w:rsidRPr="00D91C56" w:rsidRDefault="00CE7F30" w:rsidP="008839DC">
      <w:pPr>
        <w:numPr>
          <w:ilvl w:val="0"/>
          <w:numId w:val="23"/>
        </w:numPr>
        <w:tabs>
          <w:tab w:val="clear" w:pos="720"/>
          <w:tab w:val="num" w:pos="142"/>
        </w:tabs>
        <w:ind w:left="142" w:hanging="142"/>
        <w:rPr>
          <w:color w:val="000000"/>
        </w:rPr>
      </w:pPr>
      <w:r w:rsidRPr="00D91C56">
        <w:rPr>
          <w:color w:val="000000"/>
        </w:rPr>
        <w:t>пища должна содержать достаточное количество легкоусвояемых углеводов (мед, сахар, фрукты, овощи);</w:t>
      </w:r>
    </w:p>
    <w:p w:rsidR="00CE7F30" w:rsidRPr="00D91C56" w:rsidRDefault="00CE7F30" w:rsidP="008839DC">
      <w:pPr>
        <w:numPr>
          <w:ilvl w:val="0"/>
          <w:numId w:val="23"/>
        </w:numPr>
        <w:tabs>
          <w:tab w:val="clear" w:pos="720"/>
          <w:tab w:val="num" w:pos="142"/>
        </w:tabs>
        <w:ind w:left="142" w:hanging="142"/>
        <w:rPr>
          <w:color w:val="000000"/>
        </w:rPr>
      </w:pPr>
      <w:r w:rsidRPr="00D91C56">
        <w:rPr>
          <w:color w:val="000000"/>
        </w:rPr>
        <w:t>еда должна содержать в себе большое количество витаминов и микроэлементов;</w:t>
      </w:r>
    </w:p>
    <w:p w:rsidR="00CE7F30" w:rsidRPr="00D91C56" w:rsidRDefault="00CE7F30" w:rsidP="008839DC">
      <w:pPr>
        <w:numPr>
          <w:ilvl w:val="0"/>
          <w:numId w:val="23"/>
        </w:numPr>
        <w:tabs>
          <w:tab w:val="clear" w:pos="720"/>
          <w:tab w:val="num" w:pos="142"/>
        </w:tabs>
        <w:ind w:left="142" w:hanging="142"/>
        <w:rPr>
          <w:color w:val="000000"/>
        </w:rPr>
      </w:pPr>
      <w:r w:rsidRPr="00D91C56">
        <w:rPr>
          <w:color w:val="000000"/>
        </w:rPr>
        <w:t>необходимо получать повышенное количество клетчатки;</w:t>
      </w:r>
    </w:p>
    <w:p w:rsidR="00CE7F30" w:rsidRPr="00D91C56" w:rsidRDefault="00CE7F30" w:rsidP="008839DC">
      <w:pPr>
        <w:numPr>
          <w:ilvl w:val="0"/>
          <w:numId w:val="23"/>
        </w:numPr>
        <w:tabs>
          <w:tab w:val="clear" w:pos="720"/>
          <w:tab w:val="num" w:pos="142"/>
        </w:tabs>
        <w:ind w:left="142" w:hanging="142"/>
        <w:rPr>
          <w:color w:val="000000"/>
        </w:rPr>
      </w:pPr>
      <w:r w:rsidRPr="00D91C56">
        <w:rPr>
          <w:color w:val="000000"/>
        </w:rPr>
        <w:t xml:space="preserve">ограничение жира необходимо только при наличии симптомов </w:t>
      </w:r>
      <w:proofErr w:type="spellStart"/>
      <w:r w:rsidRPr="00D91C56">
        <w:rPr>
          <w:color w:val="000000"/>
        </w:rPr>
        <w:t>холестаза</w:t>
      </w:r>
      <w:proofErr w:type="spellEnd"/>
      <w:r w:rsidRPr="00D91C56">
        <w:rPr>
          <w:color w:val="000000"/>
        </w:rPr>
        <w:t>;</w:t>
      </w:r>
    </w:p>
    <w:p w:rsidR="00CE7F30" w:rsidRPr="00D91C56" w:rsidRDefault="00CE7F30" w:rsidP="008839DC">
      <w:pPr>
        <w:numPr>
          <w:ilvl w:val="0"/>
          <w:numId w:val="23"/>
        </w:numPr>
        <w:tabs>
          <w:tab w:val="clear" w:pos="720"/>
          <w:tab w:val="num" w:pos="142"/>
        </w:tabs>
        <w:ind w:left="142" w:hanging="142"/>
        <w:rPr>
          <w:color w:val="000000"/>
        </w:rPr>
      </w:pPr>
      <w:r w:rsidRPr="00D91C56">
        <w:rPr>
          <w:color w:val="000000"/>
        </w:rPr>
        <w:t>после улучшения состояния больного можно восстановить обычный рацион, вводя белковые пр</w:t>
      </w:r>
      <w:r w:rsidRPr="00D91C56">
        <w:rPr>
          <w:color w:val="000000"/>
        </w:rPr>
        <w:t>о</w:t>
      </w:r>
      <w:r w:rsidRPr="00D91C56">
        <w:rPr>
          <w:color w:val="000000"/>
        </w:rPr>
        <w:t>дукты постепенно (как детям прикорм), начиная с белка растительного происхождения (гречка, злаки, бобовые), затем молочные продукты и при хорошей переносимости белка – мясо;</w:t>
      </w:r>
    </w:p>
    <w:p w:rsidR="00CE7F30" w:rsidRPr="00D91C56" w:rsidRDefault="00CE7F30" w:rsidP="008839DC">
      <w:pPr>
        <w:numPr>
          <w:ilvl w:val="0"/>
          <w:numId w:val="23"/>
        </w:numPr>
        <w:tabs>
          <w:tab w:val="clear" w:pos="720"/>
          <w:tab w:val="num" w:pos="142"/>
        </w:tabs>
        <w:ind w:left="142" w:hanging="142"/>
        <w:rPr>
          <w:color w:val="000000"/>
        </w:rPr>
      </w:pPr>
      <w:r w:rsidRPr="00D91C56">
        <w:rPr>
          <w:color w:val="000000"/>
        </w:rPr>
        <w:t>при развитии у пациента печеночной энцефалопатии с нарушением акта глотания или печеночной комы рекомендовано парентеральное питание (введение растворов аминокислот, углеводов, лип</w:t>
      </w:r>
      <w:r w:rsidRPr="00D91C56">
        <w:rPr>
          <w:color w:val="000000"/>
        </w:rPr>
        <w:t>о</w:t>
      </w:r>
      <w:r w:rsidRPr="00D91C56">
        <w:rPr>
          <w:color w:val="000000"/>
        </w:rPr>
        <w:t>протеидов, витаминов, микроэлементов через вену).</w:t>
      </w:r>
    </w:p>
    <w:p w:rsidR="00CE7F30" w:rsidRPr="00D91C56" w:rsidRDefault="00CE7F30" w:rsidP="00CE7F30">
      <w:pPr>
        <w:rPr>
          <w:color w:val="000000"/>
        </w:rPr>
      </w:pPr>
      <w:r w:rsidRPr="00D91C56">
        <w:rPr>
          <w:color w:val="000000"/>
        </w:rPr>
        <w:br/>
      </w:r>
      <w:r w:rsidRPr="00D91C56">
        <w:rPr>
          <w:b/>
          <w:bCs/>
          <w:color w:val="000000"/>
        </w:rPr>
        <w:t>Режим дня:</w:t>
      </w:r>
    </w:p>
    <w:p w:rsidR="00CE7F30" w:rsidRPr="00D91C56" w:rsidRDefault="00CE7F30" w:rsidP="008839DC">
      <w:pPr>
        <w:numPr>
          <w:ilvl w:val="0"/>
          <w:numId w:val="24"/>
        </w:numPr>
        <w:tabs>
          <w:tab w:val="clear" w:pos="720"/>
          <w:tab w:val="num" w:pos="142"/>
        </w:tabs>
        <w:ind w:left="142" w:hanging="142"/>
        <w:rPr>
          <w:color w:val="000000"/>
        </w:rPr>
      </w:pPr>
      <w:r w:rsidRPr="00D91C56">
        <w:rPr>
          <w:color w:val="000000"/>
        </w:rPr>
        <w:t xml:space="preserve">необходимо отказаться от приема алкоголя и других </w:t>
      </w:r>
      <w:proofErr w:type="spellStart"/>
      <w:r w:rsidRPr="00D91C56">
        <w:rPr>
          <w:color w:val="000000"/>
        </w:rPr>
        <w:t>гепато-токсических</w:t>
      </w:r>
      <w:proofErr w:type="spellEnd"/>
      <w:r w:rsidRPr="00D91C56">
        <w:rPr>
          <w:color w:val="000000"/>
        </w:rPr>
        <w:t xml:space="preserve"> веществ (особенно, </w:t>
      </w:r>
      <w:proofErr w:type="spellStart"/>
      <w:proofErr w:type="gramStart"/>
      <w:r w:rsidRPr="00D91C56">
        <w:rPr>
          <w:color w:val="000000"/>
        </w:rPr>
        <w:t>л</w:t>
      </w:r>
      <w:r w:rsidRPr="00D91C56">
        <w:rPr>
          <w:color w:val="000000"/>
        </w:rPr>
        <w:t>е</w:t>
      </w:r>
      <w:r w:rsidRPr="00D91C56">
        <w:rPr>
          <w:color w:val="000000"/>
        </w:rPr>
        <w:t>карст</w:t>
      </w:r>
      <w:r>
        <w:rPr>
          <w:color w:val="000000"/>
        </w:rPr>
        <w:t>-</w:t>
      </w:r>
      <w:r w:rsidRPr="00D91C56">
        <w:rPr>
          <w:color w:val="000000"/>
        </w:rPr>
        <w:t>венных</w:t>
      </w:r>
      <w:proofErr w:type="spellEnd"/>
      <w:proofErr w:type="gramEnd"/>
      <w:r w:rsidRPr="00D91C56">
        <w:rPr>
          <w:color w:val="000000"/>
        </w:rPr>
        <w:t xml:space="preserve"> препаратов без консультации врача),</w:t>
      </w:r>
    </w:p>
    <w:p w:rsidR="00CE7F30" w:rsidRPr="00D91C56" w:rsidRDefault="00CE7F30" w:rsidP="008839DC">
      <w:pPr>
        <w:numPr>
          <w:ilvl w:val="0"/>
          <w:numId w:val="24"/>
        </w:numPr>
        <w:tabs>
          <w:tab w:val="clear" w:pos="720"/>
          <w:tab w:val="num" w:pos="142"/>
        </w:tabs>
        <w:ind w:left="142" w:hanging="142"/>
        <w:rPr>
          <w:color w:val="000000"/>
        </w:rPr>
      </w:pPr>
      <w:r w:rsidRPr="00D91C56">
        <w:rPr>
          <w:color w:val="000000"/>
        </w:rPr>
        <w:t>употреблять достаточное количество жидкости,</w:t>
      </w:r>
    </w:p>
    <w:p w:rsidR="00CE7F30" w:rsidRPr="00D91C56" w:rsidRDefault="00CE7F30" w:rsidP="008839DC">
      <w:pPr>
        <w:numPr>
          <w:ilvl w:val="0"/>
          <w:numId w:val="24"/>
        </w:numPr>
        <w:tabs>
          <w:tab w:val="clear" w:pos="720"/>
          <w:tab w:val="num" w:pos="142"/>
        </w:tabs>
        <w:ind w:left="142" w:hanging="142"/>
        <w:rPr>
          <w:color w:val="000000"/>
        </w:rPr>
      </w:pPr>
      <w:r w:rsidRPr="00D91C56">
        <w:rPr>
          <w:color w:val="000000"/>
        </w:rPr>
        <w:t>отказаться от тяжелых физических нагрузок,</w:t>
      </w:r>
    </w:p>
    <w:p w:rsidR="00CE7F30" w:rsidRPr="00D91C56" w:rsidRDefault="00CE7F30" w:rsidP="008839DC">
      <w:pPr>
        <w:numPr>
          <w:ilvl w:val="0"/>
          <w:numId w:val="24"/>
        </w:numPr>
        <w:tabs>
          <w:tab w:val="clear" w:pos="720"/>
          <w:tab w:val="num" w:pos="142"/>
        </w:tabs>
        <w:ind w:left="142" w:hanging="142"/>
        <w:rPr>
          <w:color w:val="000000"/>
        </w:rPr>
      </w:pPr>
      <w:r w:rsidRPr="00D91C56">
        <w:rPr>
          <w:color w:val="000000"/>
        </w:rPr>
        <w:t>высыпаться, наладить психологическое состояние,</w:t>
      </w:r>
    </w:p>
    <w:p w:rsidR="00CE7F30" w:rsidRPr="00D91C56" w:rsidRDefault="00CE7F30" w:rsidP="008839DC">
      <w:pPr>
        <w:numPr>
          <w:ilvl w:val="0"/>
          <w:numId w:val="24"/>
        </w:numPr>
        <w:tabs>
          <w:tab w:val="clear" w:pos="720"/>
          <w:tab w:val="num" w:pos="142"/>
        </w:tabs>
        <w:ind w:left="142" w:hanging="142"/>
        <w:rPr>
          <w:color w:val="000000"/>
        </w:rPr>
      </w:pPr>
      <w:r w:rsidRPr="00D91C56">
        <w:rPr>
          <w:color w:val="000000"/>
        </w:rPr>
        <w:t>не допускать запоры, необходимо проведение очистительных клизм 2 раза в сутки,</w:t>
      </w:r>
    </w:p>
    <w:p w:rsidR="00CE7F30" w:rsidRPr="00D91C56" w:rsidRDefault="00CE7F30" w:rsidP="008839DC">
      <w:pPr>
        <w:numPr>
          <w:ilvl w:val="0"/>
          <w:numId w:val="24"/>
        </w:numPr>
        <w:tabs>
          <w:tab w:val="clear" w:pos="720"/>
          <w:tab w:val="num" w:pos="142"/>
        </w:tabs>
        <w:ind w:left="142" w:hanging="142"/>
        <w:rPr>
          <w:color w:val="000000"/>
        </w:rPr>
      </w:pPr>
      <w:r w:rsidRPr="00D91C56">
        <w:rPr>
          <w:color w:val="000000"/>
        </w:rPr>
        <w:t xml:space="preserve">если позволяет состояние, больше находиться на свежем воздухе, избегая при этом открытых </w:t>
      </w:r>
      <w:proofErr w:type="spellStart"/>
      <w:proofErr w:type="gramStart"/>
      <w:r w:rsidRPr="00D91C56">
        <w:rPr>
          <w:color w:val="000000"/>
        </w:rPr>
        <w:t>со</w:t>
      </w:r>
      <w:r w:rsidRPr="00D91C56">
        <w:rPr>
          <w:color w:val="000000"/>
        </w:rPr>
        <w:t>л</w:t>
      </w:r>
      <w:r w:rsidRPr="00D91C56">
        <w:rPr>
          <w:color w:val="000000"/>
        </w:rPr>
        <w:t>неч</w:t>
      </w:r>
      <w:r>
        <w:rPr>
          <w:color w:val="000000"/>
        </w:rPr>
        <w:t>-</w:t>
      </w:r>
      <w:r w:rsidRPr="00D91C56">
        <w:rPr>
          <w:color w:val="000000"/>
        </w:rPr>
        <w:t>ных</w:t>
      </w:r>
      <w:proofErr w:type="spellEnd"/>
      <w:proofErr w:type="gramEnd"/>
      <w:r w:rsidRPr="00D91C56">
        <w:rPr>
          <w:color w:val="000000"/>
        </w:rPr>
        <w:t xml:space="preserve"> лучей.</w:t>
      </w:r>
    </w:p>
    <w:p w:rsidR="00CE7F30" w:rsidRPr="00D91C56" w:rsidRDefault="00CE7F30" w:rsidP="00CE7F30">
      <w:pPr>
        <w:jc w:val="center"/>
        <w:rPr>
          <w:color w:val="000000"/>
        </w:rPr>
      </w:pPr>
      <w:proofErr w:type="spellStart"/>
      <w:r w:rsidRPr="00F35B56">
        <w:rPr>
          <w:b/>
          <w:color w:val="000000"/>
          <w:sz w:val="28"/>
          <w:szCs w:val="28"/>
        </w:rPr>
        <w:lastRenderedPageBreak/>
        <w:t>Гепатолиенальный</w:t>
      </w:r>
      <w:proofErr w:type="spellEnd"/>
      <w:r w:rsidRPr="00F35B56">
        <w:rPr>
          <w:b/>
          <w:color w:val="000000"/>
          <w:sz w:val="28"/>
          <w:szCs w:val="28"/>
        </w:rPr>
        <w:t xml:space="preserve"> синдром</w:t>
      </w:r>
      <w:r w:rsidRPr="00D91C56">
        <w:rPr>
          <w:color w:val="000000"/>
        </w:rPr>
        <w:t xml:space="preserve">— </w:t>
      </w:r>
      <w:proofErr w:type="gramStart"/>
      <w:r w:rsidRPr="00D91C56">
        <w:rPr>
          <w:color w:val="000000"/>
        </w:rPr>
        <w:t>эт</w:t>
      </w:r>
      <w:proofErr w:type="gramEnd"/>
      <w:r w:rsidRPr="00D91C56">
        <w:rPr>
          <w:color w:val="000000"/>
        </w:rPr>
        <w:t>о патологическое со</w:t>
      </w:r>
      <w:r>
        <w:rPr>
          <w:color w:val="000000"/>
        </w:rPr>
        <w:t xml:space="preserve">стояние, при котором у пациента </w:t>
      </w:r>
      <w:r w:rsidRPr="00D91C56">
        <w:rPr>
          <w:color w:val="000000"/>
        </w:rPr>
        <w:t>н</w:t>
      </w:r>
      <w:r w:rsidRPr="00D91C56">
        <w:rPr>
          <w:color w:val="000000"/>
        </w:rPr>
        <w:t>а</w:t>
      </w:r>
      <w:r w:rsidRPr="00D91C56">
        <w:rPr>
          <w:color w:val="000000"/>
        </w:rPr>
        <w:t>блюдается увеличение как печени (</w:t>
      </w:r>
      <w:proofErr w:type="spellStart"/>
      <w:r w:rsidRPr="00D91C56">
        <w:rPr>
          <w:color w:val="000000"/>
        </w:rPr>
        <w:t>гепатомегалия</w:t>
      </w:r>
      <w:proofErr w:type="spellEnd"/>
      <w:r w:rsidRPr="00D91C56">
        <w:rPr>
          <w:color w:val="000000"/>
        </w:rPr>
        <w:t>), так и селезенки (</w:t>
      </w:r>
      <w:proofErr w:type="spellStart"/>
      <w:r w:rsidRPr="00D91C56">
        <w:rPr>
          <w:color w:val="000000"/>
        </w:rPr>
        <w:t>спленомегалия</w:t>
      </w:r>
      <w:proofErr w:type="spellEnd"/>
      <w:r w:rsidRPr="00D91C56">
        <w:rPr>
          <w:color w:val="000000"/>
        </w:rPr>
        <w:t>).</w:t>
      </w:r>
    </w:p>
    <w:p w:rsidR="00CE7F30" w:rsidRPr="00D91C56" w:rsidRDefault="00CE7F30" w:rsidP="00CE7F30">
      <w:pPr>
        <w:rPr>
          <w:color w:val="000000"/>
        </w:rPr>
      </w:pPr>
      <w:r w:rsidRPr="00D91C56">
        <w:rPr>
          <w:color w:val="000000"/>
        </w:rPr>
        <w:t> </w:t>
      </w:r>
      <w:proofErr w:type="spellStart"/>
      <w:r w:rsidRPr="00D91C56">
        <w:rPr>
          <w:color w:val="000000"/>
        </w:rPr>
        <w:t>Гепатолиенальный</w:t>
      </w:r>
      <w:proofErr w:type="spellEnd"/>
      <w:r w:rsidRPr="00D91C56">
        <w:rPr>
          <w:color w:val="000000"/>
        </w:rPr>
        <w:t xml:space="preserve"> синдром относится к той редкой категории расстройств, которые вообще (!) не нуждаются в какой-либо специфической терапии. Безобидный и редкий медицинский феномен, не представляющий никакой угрозы для жизни? Увы, нет.</w:t>
      </w:r>
    </w:p>
    <w:p w:rsidR="00CE7F30" w:rsidRPr="00D91C56" w:rsidRDefault="00CE7F30" w:rsidP="00CE7F30">
      <w:pPr>
        <w:rPr>
          <w:color w:val="000000"/>
        </w:rPr>
      </w:pPr>
      <w:r w:rsidRPr="00D91C56">
        <w:rPr>
          <w:color w:val="000000"/>
        </w:rPr>
        <w:t>Он часто возникает при других общесистемных заболеваниях (чаще всего инфекционных), но сам не может считаться их достоверным диагностическим критерием, хотя имеет не только собстве</w:t>
      </w:r>
      <w:r w:rsidRPr="00D91C56">
        <w:rPr>
          <w:color w:val="000000"/>
        </w:rPr>
        <w:t>н</w:t>
      </w:r>
      <w:r w:rsidRPr="00D91C56">
        <w:rPr>
          <w:color w:val="000000"/>
        </w:rPr>
        <w:t>ный механизм зарождения (патогенез), но и очевидные клинические проявления (симптомы). </w:t>
      </w:r>
    </w:p>
    <w:p w:rsidR="00CE7F30" w:rsidRPr="00D91C56" w:rsidRDefault="00CE7F30" w:rsidP="00CE7F30">
      <w:pPr>
        <w:rPr>
          <w:color w:val="000000"/>
        </w:rPr>
      </w:pPr>
      <w:proofErr w:type="spellStart"/>
      <w:r w:rsidRPr="00D91C56">
        <w:rPr>
          <w:color w:val="000000"/>
        </w:rPr>
        <w:t>Гепатолиенальный</w:t>
      </w:r>
      <w:proofErr w:type="spellEnd"/>
      <w:r w:rsidRPr="00D91C56">
        <w:rPr>
          <w:color w:val="000000"/>
        </w:rPr>
        <w:t xml:space="preserve"> синдром до сих пор не имеет общепринятой классификации. Врачи-практики же в своей работе опираются на несколько критериев, наиболее точно описывающих патологию в ка</w:t>
      </w:r>
      <w:r w:rsidRPr="00D91C56">
        <w:rPr>
          <w:color w:val="000000"/>
        </w:rPr>
        <w:t>ж</w:t>
      </w:r>
      <w:r w:rsidRPr="00D91C56">
        <w:rPr>
          <w:color w:val="000000"/>
        </w:rPr>
        <w:t>дом отдельно взятом случае:</w:t>
      </w:r>
    </w:p>
    <w:p w:rsidR="00CE7F30" w:rsidRPr="00D91C56" w:rsidRDefault="00CE7F30" w:rsidP="00CE7F30">
      <w:pPr>
        <w:rPr>
          <w:color w:val="000000"/>
        </w:rPr>
      </w:pPr>
      <w:r w:rsidRPr="00D91C56">
        <w:rPr>
          <w:color w:val="000000"/>
        </w:rPr>
        <w:t>1. Выраженность влияния на печень и селезенку (степень увеличения):</w:t>
      </w:r>
    </w:p>
    <w:p w:rsidR="00CE7F30" w:rsidRPr="00D91C56" w:rsidRDefault="00CE7F30" w:rsidP="008839DC">
      <w:pPr>
        <w:numPr>
          <w:ilvl w:val="0"/>
          <w:numId w:val="25"/>
        </w:numPr>
        <w:rPr>
          <w:color w:val="000000"/>
        </w:rPr>
      </w:pPr>
      <w:r w:rsidRPr="00D91C56">
        <w:rPr>
          <w:color w:val="000000"/>
        </w:rPr>
        <w:t>слабая (легкая);</w:t>
      </w:r>
    </w:p>
    <w:p w:rsidR="00CE7F30" w:rsidRPr="00D91C56" w:rsidRDefault="00CE7F30" w:rsidP="008839DC">
      <w:pPr>
        <w:numPr>
          <w:ilvl w:val="0"/>
          <w:numId w:val="25"/>
        </w:numPr>
        <w:rPr>
          <w:color w:val="000000"/>
        </w:rPr>
      </w:pPr>
      <w:r w:rsidRPr="00D91C56">
        <w:rPr>
          <w:color w:val="000000"/>
        </w:rPr>
        <w:t>средняя (умеренная);</w:t>
      </w:r>
    </w:p>
    <w:p w:rsidR="00CE7F30" w:rsidRPr="00D91C56" w:rsidRDefault="00CE7F30" w:rsidP="008839DC">
      <w:pPr>
        <w:numPr>
          <w:ilvl w:val="0"/>
          <w:numId w:val="25"/>
        </w:numPr>
        <w:rPr>
          <w:color w:val="000000"/>
        </w:rPr>
      </w:pPr>
      <w:r w:rsidRPr="00D91C56">
        <w:rPr>
          <w:color w:val="000000"/>
        </w:rPr>
        <w:t>сильная (резкая).</w:t>
      </w:r>
    </w:p>
    <w:p w:rsidR="00CE7F30" w:rsidRPr="00D91C56" w:rsidRDefault="00CE7F30" w:rsidP="00CE7F30">
      <w:pPr>
        <w:rPr>
          <w:color w:val="000000"/>
        </w:rPr>
      </w:pPr>
      <w:r w:rsidRPr="00D91C56">
        <w:rPr>
          <w:color w:val="000000"/>
        </w:rPr>
        <w:t>2. Консистенция органов</w:t>
      </w:r>
    </w:p>
    <w:p w:rsidR="00CE7F30" w:rsidRPr="00D91C56" w:rsidRDefault="00CE7F30" w:rsidP="008839DC">
      <w:pPr>
        <w:numPr>
          <w:ilvl w:val="0"/>
          <w:numId w:val="26"/>
        </w:numPr>
        <w:rPr>
          <w:color w:val="000000"/>
        </w:rPr>
      </w:pPr>
      <w:r w:rsidRPr="00D91C56">
        <w:rPr>
          <w:color w:val="000000"/>
        </w:rPr>
        <w:t>мягкая (практически нормальная);</w:t>
      </w:r>
    </w:p>
    <w:p w:rsidR="00CE7F30" w:rsidRPr="00D91C56" w:rsidRDefault="00CE7F30" w:rsidP="008839DC">
      <w:pPr>
        <w:numPr>
          <w:ilvl w:val="0"/>
          <w:numId w:val="26"/>
        </w:numPr>
        <w:rPr>
          <w:color w:val="000000"/>
        </w:rPr>
      </w:pPr>
      <w:r w:rsidRPr="00D91C56">
        <w:rPr>
          <w:color w:val="000000"/>
        </w:rPr>
        <w:t>умеренно плотноватая;</w:t>
      </w:r>
    </w:p>
    <w:p w:rsidR="00CE7F30" w:rsidRPr="00D91C56" w:rsidRDefault="00CE7F30" w:rsidP="008839DC">
      <w:pPr>
        <w:numPr>
          <w:ilvl w:val="0"/>
          <w:numId w:val="26"/>
        </w:numPr>
        <w:rPr>
          <w:color w:val="000000"/>
        </w:rPr>
      </w:pPr>
      <w:r w:rsidRPr="00D91C56">
        <w:rPr>
          <w:color w:val="000000"/>
        </w:rPr>
        <w:t>массивная (среднеплотная);</w:t>
      </w:r>
    </w:p>
    <w:p w:rsidR="00CE7F30" w:rsidRPr="00D91C56" w:rsidRDefault="00CE7F30" w:rsidP="008839DC">
      <w:pPr>
        <w:numPr>
          <w:ilvl w:val="0"/>
          <w:numId w:val="26"/>
        </w:numPr>
        <w:rPr>
          <w:color w:val="000000"/>
        </w:rPr>
      </w:pPr>
      <w:r w:rsidRPr="00D91C56">
        <w:rPr>
          <w:color w:val="000000"/>
        </w:rPr>
        <w:t>каменистая (высокоплотная).</w:t>
      </w:r>
    </w:p>
    <w:p w:rsidR="00CE7F30" w:rsidRPr="00D91C56" w:rsidRDefault="00CE7F30" w:rsidP="00CE7F30">
      <w:pPr>
        <w:rPr>
          <w:color w:val="000000"/>
        </w:rPr>
      </w:pPr>
      <w:r w:rsidRPr="00D91C56">
        <w:rPr>
          <w:color w:val="000000"/>
        </w:rPr>
        <w:t>3. Степень выраженности болевых ощущений (чувствительность)</w:t>
      </w:r>
    </w:p>
    <w:p w:rsidR="00CE7F30" w:rsidRPr="00D91C56" w:rsidRDefault="00CE7F30" w:rsidP="008839DC">
      <w:pPr>
        <w:numPr>
          <w:ilvl w:val="0"/>
          <w:numId w:val="27"/>
        </w:numPr>
        <w:rPr>
          <w:color w:val="000000"/>
        </w:rPr>
      </w:pPr>
      <w:r w:rsidRPr="00D91C56">
        <w:rPr>
          <w:color w:val="000000"/>
        </w:rPr>
        <w:t>безболезненная;</w:t>
      </w:r>
    </w:p>
    <w:p w:rsidR="00CE7F30" w:rsidRPr="00D91C56" w:rsidRDefault="00CE7F30" w:rsidP="008839DC">
      <w:pPr>
        <w:numPr>
          <w:ilvl w:val="0"/>
          <w:numId w:val="27"/>
        </w:numPr>
        <w:rPr>
          <w:color w:val="000000"/>
        </w:rPr>
      </w:pPr>
      <w:proofErr w:type="gramStart"/>
      <w:r w:rsidRPr="00D91C56">
        <w:rPr>
          <w:color w:val="000000"/>
        </w:rPr>
        <w:t>чувствительная</w:t>
      </w:r>
      <w:proofErr w:type="gramEnd"/>
      <w:r w:rsidRPr="00D91C56">
        <w:rPr>
          <w:color w:val="000000"/>
        </w:rPr>
        <w:t xml:space="preserve"> (симптомы слабо выражены и возникают лишь периодически);</w:t>
      </w:r>
    </w:p>
    <w:p w:rsidR="00CE7F30" w:rsidRPr="00D91C56" w:rsidRDefault="00CE7F30" w:rsidP="008839DC">
      <w:pPr>
        <w:numPr>
          <w:ilvl w:val="0"/>
          <w:numId w:val="27"/>
        </w:numPr>
        <w:rPr>
          <w:color w:val="000000"/>
        </w:rPr>
      </w:pPr>
      <w:r w:rsidRPr="00D91C56">
        <w:rPr>
          <w:color w:val="000000"/>
        </w:rPr>
        <w:t>болезненная;</w:t>
      </w:r>
    </w:p>
    <w:p w:rsidR="00CE7F30" w:rsidRPr="00D91C56" w:rsidRDefault="00CE7F30" w:rsidP="008839DC">
      <w:pPr>
        <w:numPr>
          <w:ilvl w:val="0"/>
          <w:numId w:val="27"/>
        </w:numPr>
        <w:spacing w:after="200"/>
        <w:rPr>
          <w:color w:val="000000"/>
        </w:rPr>
      </w:pPr>
      <w:proofErr w:type="gramStart"/>
      <w:r w:rsidRPr="00D91C56">
        <w:rPr>
          <w:color w:val="000000"/>
        </w:rPr>
        <w:t>гиперчувствительная</w:t>
      </w:r>
      <w:proofErr w:type="gramEnd"/>
      <w:r w:rsidRPr="00D91C56">
        <w:rPr>
          <w:color w:val="000000"/>
        </w:rPr>
        <w:t xml:space="preserve"> (длительные болевые приступы).</w:t>
      </w:r>
    </w:p>
    <w:p w:rsidR="00CE7F30" w:rsidRPr="00D91C56" w:rsidRDefault="00CE7F30" w:rsidP="00CE7F30">
      <w:pPr>
        <w:rPr>
          <w:color w:val="000000"/>
        </w:rPr>
      </w:pPr>
      <w:r w:rsidRPr="00D91C56">
        <w:rPr>
          <w:color w:val="000000"/>
        </w:rPr>
        <w:t>4. Подтвержденная продолжительность синдрома</w:t>
      </w:r>
    </w:p>
    <w:p w:rsidR="00CE7F30" w:rsidRPr="00D91C56" w:rsidRDefault="00CE7F30" w:rsidP="008839DC">
      <w:pPr>
        <w:numPr>
          <w:ilvl w:val="0"/>
          <w:numId w:val="28"/>
        </w:numPr>
        <w:rPr>
          <w:color w:val="000000"/>
        </w:rPr>
      </w:pPr>
      <w:proofErr w:type="gramStart"/>
      <w:r w:rsidRPr="00D91C56">
        <w:rPr>
          <w:color w:val="000000"/>
        </w:rPr>
        <w:t>кратковременная</w:t>
      </w:r>
      <w:proofErr w:type="gramEnd"/>
      <w:r w:rsidRPr="00D91C56">
        <w:rPr>
          <w:color w:val="000000"/>
        </w:rPr>
        <w:t>: до 7 дней;</w:t>
      </w:r>
    </w:p>
    <w:p w:rsidR="00CE7F30" w:rsidRPr="00D91C56" w:rsidRDefault="00CE7F30" w:rsidP="008839DC">
      <w:pPr>
        <w:numPr>
          <w:ilvl w:val="0"/>
          <w:numId w:val="28"/>
        </w:numPr>
        <w:rPr>
          <w:color w:val="000000"/>
        </w:rPr>
      </w:pPr>
      <w:proofErr w:type="gramStart"/>
      <w:r w:rsidRPr="00D91C56">
        <w:rPr>
          <w:color w:val="000000"/>
        </w:rPr>
        <w:t>острая</w:t>
      </w:r>
      <w:proofErr w:type="gramEnd"/>
      <w:r w:rsidRPr="00D91C56">
        <w:rPr>
          <w:color w:val="000000"/>
        </w:rPr>
        <w:t>: до 1 месяца;</w:t>
      </w:r>
    </w:p>
    <w:p w:rsidR="00CE7F30" w:rsidRPr="00D91C56" w:rsidRDefault="00CE7F30" w:rsidP="008839DC">
      <w:pPr>
        <w:numPr>
          <w:ilvl w:val="0"/>
          <w:numId w:val="28"/>
        </w:numPr>
        <w:rPr>
          <w:color w:val="000000"/>
        </w:rPr>
      </w:pPr>
      <w:proofErr w:type="spellStart"/>
      <w:r w:rsidRPr="00D91C56">
        <w:rPr>
          <w:color w:val="000000"/>
        </w:rPr>
        <w:t>подострая</w:t>
      </w:r>
      <w:proofErr w:type="spellEnd"/>
      <w:r w:rsidRPr="00D91C56">
        <w:rPr>
          <w:color w:val="000000"/>
        </w:rPr>
        <w:t>: до 3 месяцев;</w:t>
      </w:r>
    </w:p>
    <w:p w:rsidR="00CE7F30" w:rsidRPr="00D91C56" w:rsidRDefault="00CE7F30" w:rsidP="008839DC">
      <w:pPr>
        <w:numPr>
          <w:ilvl w:val="0"/>
          <w:numId w:val="28"/>
        </w:numPr>
        <w:rPr>
          <w:color w:val="000000"/>
        </w:rPr>
      </w:pPr>
      <w:proofErr w:type="gramStart"/>
      <w:r w:rsidRPr="00D91C56">
        <w:rPr>
          <w:color w:val="000000"/>
        </w:rPr>
        <w:t>хроническая</w:t>
      </w:r>
      <w:proofErr w:type="gramEnd"/>
      <w:r w:rsidRPr="00D91C56">
        <w:rPr>
          <w:color w:val="000000"/>
        </w:rPr>
        <w:t xml:space="preserve"> (симптомы могут время от времени исчезать): более 90 дней.</w:t>
      </w:r>
    </w:p>
    <w:p w:rsidR="00CE7F30" w:rsidRDefault="00CE7F30" w:rsidP="00CE7F30">
      <w:pPr>
        <w:rPr>
          <w:color w:val="000000"/>
        </w:rPr>
      </w:pPr>
    </w:p>
    <w:p w:rsidR="00CE7F30" w:rsidRPr="00D91C56" w:rsidRDefault="00CE7F30" w:rsidP="00CE7F30">
      <w:pPr>
        <w:rPr>
          <w:color w:val="000000"/>
        </w:rPr>
      </w:pPr>
      <w:r w:rsidRPr="00D91C56">
        <w:rPr>
          <w:color w:val="000000"/>
        </w:rPr>
        <w:t>Причины</w:t>
      </w:r>
    </w:p>
    <w:p w:rsidR="00CE7F30" w:rsidRPr="00D91C56" w:rsidRDefault="00CE7F30" w:rsidP="00CE7F30">
      <w:pPr>
        <w:rPr>
          <w:color w:val="000000"/>
        </w:rPr>
      </w:pPr>
      <w:r w:rsidRPr="00D91C56">
        <w:rPr>
          <w:color w:val="000000"/>
        </w:rPr>
        <w:t xml:space="preserve">Как мы уже выяснили, </w:t>
      </w:r>
      <w:proofErr w:type="spellStart"/>
      <w:r w:rsidRPr="00D91C56">
        <w:rPr>
          <w:color w:val="000000"/>
        </w:rPr>
        <w:t>гепатолиенальный</w:t>
      </w:r>
      <w:proofErr w:type="spellEnd"/>
      <w:r w:rsidRPr="00D91C56">
        <w:rPr>
          <w:color w:val="000000"/>
        </w:rPr>
        <w:t xml:space="preserve"> синдром может возникать при различных заболеваниях, которые, уточним, совсем необязательно должны затрагивать именно печень или селезенку.</w:t>
      </w:r>
    </w:p>
    <w:p w:rsidR="00CE7F30" w:rsidRPr="00D91C56" w:rsidRDefault="00CE7F30" w:rsidP="00CE7F30">
      <w:pPr>
        <w:rPr>
          <w:color w:val="000000"/>
        </w:rPr>
      </w:pPr>
      <w:r w:rsidRPr="00D91C56">
        <w:rPr>
          <w:color w:val="000000"/>
        </w:rPr>
        <w:t>1. Встречается практически всегда при:</w:t>
      </w:r>
    </w:p>
    <w:p w:rsidR="00CE7F30" w:rsidRPr="00D91C56" w:rsidRDefault="00CE7F30" w:rsidP="008839DC">
      <w:pPr>
        <w:numPr>
          <w:ilvl w:val="0"/>
          <w:numId w:val="29"/>
        </w:numPr>
        <w:rPr>
          <w:color w:val="000000"/>
        </w:rPr>
      </w:pPr>
      <w:r w:rsidRPr="00D91C56">
        <w:rPr>
          <w:color w:val="000000"/>
        </w:rPr>
        <w:t xml:space="preserve">инфекционном </w:t>
      </w:r>
      <w:proofErr w:type="gramStart"/>
      <w:r w:rsidRPr="00D91C56">
        <w:rPr>
          <w:color w:val="000000"/>
        </w:rPr>
        <w:t>мононуклеозе</w:t>
      </w:r>
      <w:proofErr w:type="gramEnd"/>
      <w:r w:rsidRPr="00D91C56">
        <w:rPr>
          <w:color w:val="000000"/>
        </w:rPr>
        <w:t>;</w:t>
      </w:r>
    </w:p>
    <w:p w:rsidR="00CE7F30" w:rsidRPr="00D91C56" w:rsidRDefault="00CE7F30" w:rsidP="008839DC">
      <w:pPr>
        <w:numPr>
          <w:ilvl w:val="0"/>
          <w:numId w:val="29"/>
        </w:numPr>
        <w:rPr>
          <w:color w:val="000000"/>
        </w:rPr>
      </w:pPr>
      <w:r w:rsidRPr="00D91C56">
        <w:rPr>
          <w:color w:val="000000"/>
        </w:rPr>
        <w:t>малярии;</w:t>
      </w:r>
    </w:p>
    <w:p w:rsidR="00CE7F30" w:rsidRPr="00D91C56" w:rsidRDefault="00CE7F30" w:rsidP="008839DC">
      <w:pPr>
        <w:numPr>
          <w:ilvl w:val="0"/>
          <w:numId w:val="29"/>
        </w:numPr>
        <w:rPr>
          <w:color w:val="000000"/>
        </w:rPr>
      </w:pPr>
      <w:r w:rsidRPr="00D91C56">
        <w:rPr>
          <w:color w:val="000000"/>
        </w:rPr>
        <w:t xml:space="preserve">висцеральном </w:t>
      </w:r>
      <w:proofErr w:type="gramStart"/>
      <w:r w:rsidRPr="00D91C56">
        <w:rPr>
          <w:color w:val="000000"/>
        </w:rPr>
        <w:t>лейшманиозе</w:t>
      </w:r>
      <w:proofErr w:type="gramEnd"/>
      <w:r w:rsidRPr="00D91C56">
        <w:rPr>
          <w:color w:val="000000"/>
        </w:rPr>
        <w:t>;</w:t>
      </w:r>
    </w:p>
    <w:p w:rsidR="00CE7F30" w:rsidRPr="00D91C56" w:rsidRDefault="00CE7F30" w:rsidP="008839DC">
      <w:pPr>
        <w:numPr>
          <w:ilvl w:val="0"/>
          <w:numId w:val="29"/>
        </w:numPr>
        <w:rPr>
          <w:color w:val="000000"/>
        </w:rPr>
      </w:pPr>
      <w:r w:rsidRPr="00D91C56">
        <w:rPr>
          <w:color w:val="000000"/>
        </w:rPr>
        <w:t xml:space="preserve">клещевом возвратном </w:t>
      </w:r>
      <w:proofErr w:type="spellStart"/>
      <w:r w:rsidRPr="00D91C56">
        <w:rPr>
          <w:color w:val="000000"/>
        </w:rPr>
        <w:t>боррелиозе</w:t>
      </w:r>
      <w:proofErr w:type="spellEnd"/>
      <w:r w:rsidRPr="00D91C56">
        <w:rPr>
          <w:color w:val="000000"/>
        </w:rPr>
        <w:t>;</w:t>
      </w:r>
    </w:p>
    <w:p w:rsidR="00CE7F30" w:rsidRPr="00D91C56" w:rsidRDefault="00CE7F30" w:rsidP="008839DC">
      <w:pPr>
        <w:numPr>
          <w:ilvl w:val="0"/>
          <w:numId w:val="29"/>
        </w:numPr>
        <w:rPr>
          <w:color w:val="000000"/>
        </w:rPr>
      </w:pPr>
      <w:r w:rsidRPr="00D91C56">
        <w:rPr>
          <w:color w:val="000000"/>
        </w:rPr>
        <w:t xml:space="preserve">эпидемическом возвратном </w:t>
      </w:r>
      <w:proofErr w:type="gramStart"/>
      <w:r w:rsidRPr="00D91C56">
        <w:rPr>
          <w:color w:val="000000"/>
        </w:rPr>
        <w:t>тифе</w:t>
      </w:r>
      <w:proofErr w:type="gramEnd"/>
      <w:r w:rsidRPr="00D91C56">
        <w:rPr>
          <w:color w:val="000000"/>
        </w:rPr>
        <w:t>.</w:t>
      </w:r>
    </w:p>
    <w:p w:rsidR="00CE7F30" w:rsidRPr="00D91C56" w:rsidRDefault="00CE7F30" w:rsidP="00CE7F30">
      <w:pPr>
        <w:rPr>
          <w:color w:val="000000"/>
        </w:rPr>
      </w:pPr>
      <w:r w:rsidRPr="00D91C56">
        <w:rPr>
          <w:color w:val="000000"/>
        </w:rPr>
        <w:t xml:space="preserve">2. Наиболее </w:t>
      </w:r>
      <w:proofErr w:type="gramStart"/>
      <w:r w:rsidRPr="00D91C56">
        <w:rPr>
          <w:color w:val="000000"/>
        </w:rPr>
        <w:t>характерен</w:t>
      </w:r>
      <w:proofErr w:type="gramEnd"/>
      <w:r w:rsidRPr="00D91C56">
        <w:rPr>
          <w:color w:val="000000"/>
        </w:rPr>
        <w:t xml:space="preserve"> при следующих заболеваниях:</w:t>
      </w:r>
    </w:p>
    <w:p w:rsidR="00CE7F30" w:rsidRPr="00D91C56" w:rsidRDefault="00CE7F30" w:rsidP="008839DC">
      <w:pPr>
        <w:numPr>
          <w:ilvl w:val="0"/>
          <w:numId w:val="30"/>
        </w:numPr>
        <w:rPr>
          <w:color w:val="000000"/>
        </w:rPr>
      </w:pPr>
      <w:r w:rsidRPr="00D91C56">
        <w:rPr>
          <w:color w:val="000000"/>
        </w:rPr>
        <w:t>бруцеллез;</w:t>
      </w:r>
    </w:p>
    <w:p w:rsidR="00CE7F30" w:rsidRPr="00D91C56" w:rsidRDefault="00CE7F30" w:rsidP="008839DC">
      <w:pPr>
        <w:numPr>
          <w:ilvl w:val="0"/>
          <w:numId w:val="30"/>
        </w:numPr>
        <w:rPr>
          <w:color w:val="000000"/>
        </w:rPr>
      </w:pPr>
      <w:proofErr w:type="gramStart"/>
      <w:r w:rsidRPr="00D91C56">
        <w:rPr>
          <w:color w:val="000000"/>
        </w:rPr>
        <w:t>подтвержденная</w:t>
      </w:r>
      <w:proofErr w:type="gramEnd"/>
      <w:r w:rsidRPr="00D91C56">
        <w:rPr>
          <w:color w:val="000000"/>
        </w:rPr>
        <w:t xml:space="preserve"> ВИЧ-инфекция;</w:t>
      </w:r>
    </w:p>
    <w:p w:rsidR="00CE7F30" w:rsidRPr="00D91C56" w:rsidRDefault="00CE7F30" w:rsidP="008839DC">
      <w:pPr>
        <w:numPr>
          <w:ilvl w:val="0"/>
          <w:numId w:val="30"/>
        </w:numPr>
        <w:rPr>
          <w:color w:val="000000"/>
        </w:rPr>
      </w:pPr>
      <w:r w:rsidRPr="00D91C56">
        <w:rPr>
          <w:color w:val="000000"/>
        </w:rPr>
        <w:t xml:space="preserve">гепатит B (ВГВ, возможно, с </w:t>
      </w:r>
      <w:proofErr w:type="spellStart"/>
      <w:proofErr w:type="gramStart"/>
      <w:r w:rsidRPr="00D91C56">
        <w:rPr>
          <w:color w:val="000000"/>
        </w:rPr>
        <w:t>дельта-антигеном</w:t>
      </w:r>
      <w:proofErr w:type="spellEnd"/>
      <w:proofErr w:type="gramEnd"/>
      <w:r w:rsidRPr="00D91C56">
        <w:rPr>
          <w:color w:val="000000"/>
        </w:rPr>
        <w:t>);</w:t>
      </w:r>
    </w:p>
    <w:p w:rsidR="00CE7F30" w:rsidRPr="00D91C56" w:rsidRDefault="00CE7F30" w:rsidP="008839DC">
      <w:pPr>
        <w:numPr>
          <w:ilvl w:val="0"/>
          <w:numId w:val="30"/>
        </w:numPr>
        <w:rPr>
          <w:color w:val="000000"/>
        </w:rPr>
      </w:pPr>
      <w:r w:rsidRPr="00D91C56">
        <w:rPr>
          <w:color w:val="000000"/>
        </w:rPr>
        <w:t>брюшной тиф;</w:t>
      </w:r>
    </w:p>
    <w:p w:rsidR="00CE7F30" w:rsidRPr="00D91C56" w:rsidRDefault="00CE7F30" w:rsidP="008839DC">
      <w:pPr>
        <w:numPr>
          <w:ilvl w:val="0"/>
          <w:numId w:val="30"/>
        </w:numPr>
        <w:rPr>
          <w:color w:val="000000"/>
        </w:rPr>
      </w:pPr>
      <w:proofErr w:type="spellStart"/>
      <w:r w:rsidRPr="00D91C56">
        <w:rPr>
          <w:color w:val="000000"/>
        </w:rPr>
        <w:t>мононуклеозоподобный</w:t>
      </w:r>
      <w:proofErr w:type="spellEnd"/>
      <w:r w:rsidRPr="00D91C56">
        <w:rPr>
          <w:color w:val="000000"/>
        </w:rPr>
        <w:t xml:space="preserve"> синдром;</w:t>
      </w:r>
    </w:p>
    <w:p w:rsidR="00CE7F30" w:rsidRPr="00D91C56" w:rsidRDefault="00CE7F30" w:rsidP="008839DC">
      <w:pPr>
        <w:numPr>
          <w:ilvl w:val="0"/>
          <w:numId w:val="30"/>
        </w:numPr>
        <w:rPr>
          <w:color w:val="000000"/>
        </w:rPr>
      </w:pPr>
      <w:r w:rsidRPr="00D91C56">
        <w:rPr>
          <w:color w:val="000000"/>
        </w:rPr>
        <w:t>острый гепатит C (ВГС);</w:t>
      </w:r>
    </w:p>
    <w:p w:rsidR="00CE7F30" w:rsidRPr="00D91C56" w:rsidRDefault="00CE7F30" w:rsidP="008839DC">
      <w:pPr>
        <w:numPr>
          <w:ilvl w:val="0"/>
          <w:numId w:val="30"/>
        </w:numPr>
        <w:rPr>
          <w:color w:val="000000"/>
        </w:rPr>
      </w:pPr>
      <w:r w:rsidRPr="00D91C56">
        <w:rPr>
          <w:color w:val="000000"/>
        </w:rPr>
        <w:t xml:space="preserve">септическая форма </w:t>
      </w:r>
      <w:proofErr w:type="spellStart"/>
      <w:r w:rsidRPr="00D91C56">
        <w:rPr>
          <w:color w:val="000000"/>
        </w:rPr>
        <w:t>листериоза</w:t>
      </w:r>
      <w:proofErr w:type="spellEnd"/>
      <w:r w:rsidRPr="00D91C56">
        <w:rPr>
          <w:color w:val="000000"/>
        </w:rPr>
        <w:t>;</w:t>
      </w:r>
    </w:p>
    <w:p w:rsidR="00CE7F30" w:rsidRPr="00D91C56" w:rsidRDefault="00CE7F30" w:rsidP="008839DC">
      <w:pPr>
        <w:numPr>
          <w:ilvl w:val="0"/>
          <w:numId w:val="30"/>
        </w:numPr>
        <w:rPr>
          <w:color w:val="000000"/>
        </w:rPr>
      </w:pPr>
      <w:r w:rsidRPr="00D91C56">
        <w:rPr>
          <w:color w:val="000000"/>
        </w:rPr>
        <w:t>паратиф (A и B);</w:t>
      </w:r>
    </w:p>
    <w:p w:rsidR="00CE7F30" w:rsidRPr="00D91C56" w:rsidRDefault="00CE7F30" w:rsidP="008839DC">
      <w:pPr>
        <w:numPr>
          <w:ilvl w:val="0"/>
          <w:numId w:val="30"/>
        </w:numPr>
        <w:rPr>
          <w:color w:val="000000"/>
        </w:rPr>
      </w:pPr>
      <w:r w:rsidRPr="00D91C56">
        <w:rPr>
          <w:color w:val="000000"/>
        </w:rPr>
        <w:t>сепсис;</w:t>
      </w:r>
    </w:p>
    <w:p w:rsidR="00CE7F30" w:rsidRPr="00D91C56" w:rsidRDefault="00CE7F30" w:rsidP="008839DC">
      <w:pPr>
        <w:numPr>
          <w:ilvl w:val="0"/>
          <w:numId w:val="30"/>
        </w:numPr>
        <w:rPr>
          <w:color w:val="000000"/>
        </w:rPr>
      </w:pPr>
      <w:r w:rsidRPr="00D91C56">
        <w:rPr>
          <w:color w:val="000000"/>
        </w:rPr>
        <w:t>трипаносомоз;</w:t>
      </w:r>
    </w:p>
    <w:p w:rsidR="00CE7F30" w:rsidRPr="00D91C56" w:rsidRDefault="00CE7F30" w:rsidP="008839DC">
      <w:pPr>
        <w:numPr>
          <w:ilvl w:val="0"/>
          <w:numId w:val="30"/>
        </w:numPr>
        <w:rPr>
          <w:color w:val="000000"/>
        </w:rPr>
      </w:pPr>
      <w:proofErr w:type="spellStart"/>
      <w:r w:rsidRPr="00D91C56">
        <w:rPr>
          <w:color w:val="000000"/>
        </w:rPr>
        <w:t>цитомегаловирусная</w:t>
      </w:r>
      <w:proofErr w:type="spellEnd"/>
      <w:r w:rsidRPr="00D91C56">
        <w:rPr>
          <w:color w:val="000000"/>
        </w:rPr>
        <w:t xml:space="preserve"> инфекция;</w:t>
      </w:r>
    </w:p>
    <w:p w:rsidR="00CE7F30" w:rsidRPr="00D91C56" w:rsidRDefault="00CE7F30" w:rsidP="008839DC">
      <w:pPr>
        <w:numPr>
          <w:ilvl w:val="0"/>
          <w:numId w:val="30"/>
        </w:numPr>
        <w:rPr>
          <w:color w:val="000000"/>
        </w:rPr>
      </w:pPr>
      <w:r w:rsidRPr="00D91C56">
        <w:rPr>
          <w:color w:val="000000"/>
        </w:rPr>
        <w:t>лептоспироз;</w:t>
      </w:r>
    </w:p>
    <w:p w:rsidR="00CE7F30" w:rsidRPr="00D91C56" w:rsidRDefault="00CE7F30" w:rsidP="008839DC">
      <w:pPr>
        <w:numPr>
          <w:ilvl w:val="0"/>
          <w:numId w:val="30"/>
        </w:numPr>
        <w:rPr>
          <w:color w:val="000000"/>
        </w:rPr>
      </w:pPr>
      <w:r w:rsidRPr="00D91C56">
        <w:rPr>
          <w:color w:val="000000"/>
        </w:rPr>
        <w:lastRenderedPageBreak/>
        <w:t>острая фаза описторхоза;</w:t>
      </w:r>
    </w:p>
    <w:p w:rsidR="00CE7F30" w:rsidRPr="00D91C56" w:rsidRDefault="00CE7F30" w:rsidP="008839DC">
      <w:pPr>
        <w:numPr>
          <w:ilvl w:val="0"/>
          <w:numId w:val="30"/>
        </w:numPr>
        <w:rPr>
          <w:color w:val="000000"/>
        </w:rPr>
      </w:pPr>
      <w:r w:rsidRPr="00D91C56">
        <w:rPr>
          <w:color w:val="000000"/>
        </w:rPr>
        <w:t>риккетсиоз;</w:t>
      </w:r>
    </w:p>
    <w:p w:rsidR="00CE7F30" w:rsidRPr="00D91C56" w:rsidRDefault="00CE7F30" w:rsidP="008839DC">
      <w:pPr>
        <w:numPr>
          <w:ilvl w:val="0"/>
          <w:numId w:val="30"/>
        </w:numPr>
        <w:rPr>
          <w:color w:val="000000"/>
        </w:rPr>
      </w:pPr>
      <w:r w:rsidRPr="00D91C56">
        <w:rPr>
          <w:color w:val="000000"/>
        </w:rPr>
        <w:t>сыпной тиф;</w:t>
      </w:r>
    </w:p>
    <w:p w:rsidR="00CE7F30" w:rsidRPr="00D91C56" w:rsidRDefault="00CE7F30" w:rsidP="008839DC">
      <w:pPr>
        <w:numPr>
          <w:ilvl w:val="0"/>
          <w:numId w:val="30"/>
        </w:numPr>
        <w:rPr>
          <w:color w:val="000000"/>
        </w:rPr>
      </w:pPr>
      <w:r w:rsidRPr="00D91C56">
        <w:rPr>
          <w:color w:val="000000"/>
        </w:rPr>
        <w:t xml:space="preserve">острая форма </w:t>
      </w:r>
      <w:proofErr w:type="spellStart"/>
      <w:r w:rsidRPr="00D91C56">
        <w:rPr>
          <w:color w:val="000000"/>
        </w:rPr>
        <w:t>фасциолеза</w:t>
      </w:r>
      <w:proofErr w:type="spellEnd"/>
      <w:r w:rsidRPr="00D91C56">
        <w:rPr>
          <w:color w:val="000000"/>
        </w:rPr>
        <w:t>;</w:t>
      </w:r>
    </w:p>
    <w:p w:rsidR="00CE7F30" w:rsidRPr="00D91C56" w:rsidRDefault="00CE7F30" w:rsidP="008839DC">
      <w:pPr>
        <w:numPr>
          <w:ilvl w:val="0"/>
          <w:numId w:val="30"/>
        </w:numPr>
        <w:rPr>
          <w:color w:val="000000"/>
        </w:rPr>
      </w:pPr>
      <w:r w:rsidRPr="00D91C56">
        <w:rPr>
          <w:color w:val="000000"/>
        </w:rPr>
        <w:t>некоторые формы чумы.</w:t>
      </w:r>
    </w:p>
    <w:p w:rsidR="00CE7F30" w:rsidRPr="00D91C56" w:rsidRDefault="00CE7F30" w:rsidP="00CE7F30">
      <w:pPr>
        <w:rPr>
          <w:color w:val="000000"/>
        </w:rPr>
      </w:pPr>
      <w:r w:rsidRPr="00D91C56">
        <w:rPr>
          <w:color w:val="000000"/>
        </w:rPr>
        <w:t xml:space="preserve">3.  </w:t>
      </w:r>
      <w:proofErr w:type="gramStart"/>
      <w:r w:rsidRPr="00D91C56">
        <w:rPr>
          <w:color w:val="000000"/>
        </w:rPr>
        <w:t>Возможен</w:t>
      </w:r>
      <w:proofErr w:type="gramEnd"/>
      <w:r w:rsidRPr="00D91C56">
        <w:rPr>
          <w:color w:val="000000"/>
        </w:rPr>
        <w:t>, если в анамнезе присутствуют такие патологии:</w:t>
      </w:r>
    </w:p>
    <w:p w:rsidR="00CE7F30" w:rsidRPr="00D91C56" w:rsidRDefault="00CE7F30" w:rsidP="008839DC">
      <w:pPr>
        <w:numPr>
          <w:ilvl w:val="0"/>
          <w:numId w:val="31"/>
        </w:numPr>
        <w:rPr>
          <w:color w:val="000000"/>
        </w:rPr>
      </w:pPr>
      <w:r w:rsidRPr="00D91C56">
        <w:rPr>
          <w:color w:val="000000"/>
        </w:rPr>
        <w:t>аденовирусная инфекция;</w:t>
      </w:r>
    </w:p>
    <w:p w:rsidR="00CE7F30" w:rsidRPr="00D91C56" w:rsidRDefault="00CE7F30" w:rsidP="008839DC">
      <w:pPr>
        <w:numPr>
          <w:ilvl w:val="0"/>
          <w:numId w:val="31"/>
        </w:numPr>
        <w:rPr>
          <w:color w:val="000000"/>
        </w:rPr>
      </w:pPr>
      <w:proofErr w:type="spellStart"/>
      <w:r w:rsidRPr="00D91C56">
        <w:rPr>
          <w:color w:val="000000"/>
        </w:rPr>
        <w:t>лимфоретикулез</w:t>
      </w:r>
      <w:proofErr w:type="spellEnd"/>
      <w:r w:rsidRPr="00D91C56">
        <w:rPr>
          <w:color w:val="000000"/>
        </w:rPr>
        <w:t xml:space="preserve"> (доброкачественный);</w:t>
      </w:r>
    </w:p>
    <w:p w:rsidR="00CE7F30" w:rsidRPr="00D91C56" w:rsidRDefault="00CE7F30" w:rsidP="008839DC">
      <w:pPr>
        <w:numPr>
          <w:ilvl w:val="0"/>
          <w:numId w:val="31"/>
        </w:numPr>
        <w:rPr>
          <w:color w:val="000000"/>
        </w:rPr>
      </w:pPr>
      <w:r w:rsidRPr="00D91C56">
        <w:rPr>
          <w:color w:val="000000"/>
        </w:rPr>
        <w:t>корь;</w:t>
      </w:r>
    </w:p>
    <w:p w:rsidR="00CE7F30" w:rsidRPr="00D91C56" w:rsidRDefault="00CE7F30" w:rsidP="008839DC">
      <w:pPr>
        <w:numPr>
          <w:ilvl w:val="0"/>
          <w:numId w:val="31"/>
        </w:numPr>
        <w:rPr>
          <w:color w:val="000000"/>
        </w:rPr>
      </w:pPr>
      <w:proofErr w:type="spellStart"/>
      <w:r w:rsidRPr="00D91C56">
        <w:rPr>
          <w:color w:val="000000"/>
        </w:rPr>
        <w:t>ку-лихорадка</w:t>
      </w:r>
      <w:proofErr w:type="spellEnd"/>
      <w:r w:rsidRPr="00D91C56">
        <w:rPr>
          <w:color w:val="000000"/>
        </w:rPr>
        <w:t>;</w:t>
      </w:r>
    </w:p>
    <w:p w:rsidR="00CE7F30" w:rsidRPr="00D91C56" w:rsidRDefault="00CE7F30" w:rsidP="008839DC">
      <w:pPr>
        <w:numPr>
          <w:ilvl w:val="0"/>
          <w:numId w:val="31"/>
        </w:numPr>
        <w:rPr>
          <w:color w:val="000000"/>
        </w:rPr>
      </w:pPr>
      <w:r w:rsidRPr="00D91C56">
        <w:rPr>
          <w:color w:val="000000"/>
        </w:rPr>
        <w:t>орнитоз;</w:t>
      </w:r>
    </w:p>
    <w:p w:rsidR="00CE7F30" w:rsidRPr="00D91C56" w:rsidRDefault="00CE7F30" w:rsidP="008839DC">
      <w:pPr>
        <w:numPr>
          <w:ilvl w:val="0"/>
          <w:numId w:val="31"/>
        </w:numPr>
        <w:rPr>
          <w:color w:val="000000"/>
        </w:rPr>
      </w:pPr>
      <w:proofErr w:type="spellStart"/>
      <w:r w:rsidRPr="00D91C56">
        <w:rPr>
          <w:color w:val="000000"/>
        </w:rPr>
        <w:t>генерализованный</w:t>
      </w:r>
      <w:proofErr w:type="spellEnd"/>
      <w:r w:rsidRPr="00D91C56">
        <w:rPr>
          <w:color w:val="000000"/>
        </w:rPr>
        <w:t xml:space="preserve"> сальмонеллез;</w:t>
      </w:r>
    </w:p>
    <w:p w:rsidR="00CE7F30" w:rsidRPr="00D91C56" w:rsidRDefault="00CE7F30" w:rsidP="008839DC">
      <w:pPr>
        <w:numPr>
          <w:ilvl w:val="0"/>
          <w:numId w:val="31"/>
        </w:numPr>
        <w:rPr>
          <w:color w:val="000000"/>
        </w:rPr>
      </w:pPr>
      <w:r w:rsidRPr="00D91C56">
        <w:rPr>
          <w:color w:val="000000"/>
        </w:rPr>
        <w:t>трихинеллез (приобретенный);</w:t>
      </w:r>
    </w:p>
    <w:p w:rsidR="00CE7F30" w:rsidRPr="00D91C56" w:rsidRDefault="00CE7F30" w:rsidP="008839DC">
      <w:pPr>
        <w:numPr>
          <w:ilvl w:val="0"/>
          <w:numId w:val="31"/>
        </w:numPr>
        <w:rPr>
          <w:color w:val="000000"/>
        </w:rPr>
      </w:pPr>
      <w:proofErr w:type="spellStart"/>
      <w:r w:rsidRPr="00D91C56">
        <w:rPr>
          <w:color w:val="000000"/>
        </w:rPr>
        <w:t>шистосомоз</w:t>
      </w:r>
      <w:proofErr w:type="spellEnd"/>
      <w:r w:rsidRPr="00D91C56">
        <w:rPr>
          <w:color w:val="000000"/>
        </w:rPr>
        <w:t xml:space="preserve"> (острая фаза);</w:t>
      </w:r>
    </w:p>
    <w:p w:rsidR="00CE7F30" w:rsidRPr="00D91C56" w:rsidRDefault="00CE7F30" w:rsidP="008839DC">
      <w:pPr>
        <w:numPr>
          <w:ilvl w:val="0"/>
          <w:numId w:val="31"/>
        </w:numPr>
        <w:rPr>
          <w:color w:val="000000"/>
        </w:rPr>
      </w:pPr>
      <w:r w:rsidRPr="00D91C56">
        <w:rPr>
          <w:color w:val="000000"/>
        </w:rPr>
        <w:t>гепатиты A и E;</w:t>
      </w:r>
    </w:p>
    <w:p w:rsidR="00CE7F30" w:rsidRPr="00D91C56" w:rsidRDefault="00CE7F30" w:rsidP="008839DC">
      <w:pPr>
        <w:numPr>
          <w:ilvl w:val="0"/>
          <w:numId w:val="31"/>
        </w:numPr>
        <w:rPr>
          <w:color w:val="000000"/>
        </w:rPr>
      </w:pPr>
      <w:proofErr w:type="spellStart"/>
      <w:r w:rsidRPr="00D91C56">
        <w:rPr>
          <w:color w:val="000000"/>
        </w:rPr>
        <w:t>гистоплазмоз</w:t>
      </w:r>
      <w:proofErr w:type="spellEnd"/>
      <w:r w:rsidRPr="00D91C56">
        <w:rPr>
          <w:color w:val="000000"/>
        </w:rPr>
        <w:t xml:space="preserve"> (хронический диссеминированный);</w:t>
      </w:r>
    </w:p>
    <w:p w:rsidR="00CE7F30" w:rsidRPr="00D91C56" w:rsidRDefault="00CE7F30" w:rsidP="008839DC">
      <w:pPr>
        <w:numPr>
          <w:ilvl w:val="0"/>
          <w:numId w:val="31"/>
        </w:numPr>
        <w:rPr>
          <w:color w:val="000000"/>
        </w:rPr>
      </w:pPr>
      <w:proofErr w:type="spellStart"/>
      <w:r w:rsidRPr="00D91C56">
        <w:rPr>
          <w:color w:val="000000"/>
        </w:rPr>
        <w:t>иерсиниоз</w:t>
      </w:r>
      <w:proofErr w:type="spellEnd"/>
      <w:r w:rsidRPr="00D91C56">
        <w:rPr>
          <w:color w:val="000000"/>
        </w:rPr>
        <w:t xml:space="preserve"> (</w:t>
      </w:r>
      <w:proofErr w:type="spellStart"/>
      <w:r w:rsidRPr="00D91C56">
        <w:rPr>
          <w:color w:val="000000"/>
        </w:rPr>
        <w:t>генерализованный</w:t>
      </w:r>
      <w:proofErr w:type="spellEnd"/>
      <w:r w:rsidRPr="00D91C56">
        <w:rPr>
          <w:color w:val="000000"/>
        </w:rPr>
        <w:t>);</w:t>
      </w:r>
    </w:p>
    <w:p w:rsidR="00CE7F30" w:rsidRPr="00D91C56" w:rsidRDefault="00CE7F30" w:rsidP="008839DC">
      <w:pPr>
        <w:numPr>
          <w:ilvl w:val="0"/>
          <w:numId w:val="31"/>
        </w:numPr>
        <w:rPr>
          <w:color w:val="000000"/>
        </w:rPr>
      </w:pPr>
      <w:r w:rsidRPr="00D91C56">
        <w:rPr>
          <w:color w:val="000000"/>
        </w:rPr>
        <w:t>краснуха;</w:t>
      </w:r>
    </w:p>
    <w:p w:rsidR="00CE7F30" w:rsidRPr="00D91C56" w:rsidRDefault="00CE7F30" w:rsidP="008839DC">
      <w:pPr>
        <w:numPr>
          <w:ilvl w:val="0"/>
          <w:numId w:val="31"/>
        </w:numPr>
        <w:rPr>
          <w:color w:val="000000"/>
        </w:rPr>
      </w:pPr>
      <w:r w:rsidRPr="00D91C56">
        <w:rPr>
          <w:color w:val="000000"/>
        </w:rPr>
        <w:t>лихорадка Марбург;</w:t>
      </w:r>
    </w:p>
    <w:p w:rsidR="00CE7F30" w:rsidRPr="00D91C56" w:rsidRDefault="00CE7F30" w:rsidP="008839DC">
      <w:pPr>
        <w:numPr>
          <w:ilvl w:val="0"/>
          <w:numId w:val="31"/>
        </w:numPr>
        <w:rPr>
          <w:color w:val="000000"/>
        </w:rPr>
      </w:pPr>
      <w:proofErr w:type="spellStart"/>
      <w:r w:rsidRPr="00D91C56">
        <w:rPr>
          <w:color w:val="000000"/>
        </w:rPr>
        <w:t>псевдотуберкулез</w:t>
      </w:r>
      <w:proofErr w:type="spellEnd"/>
      <w:r w:rsidRPr="00D91C56">
        <w:rPr>
          <w:color w:val="000000"/>
        </w:rPr>
        <w:t xml:space="preserve"> </w:t>
      </w:r>
      <w:proofErr w:type="spellStart"/>
      <w:r w:rsidRPr="00D91C56">
        <w:rPr>
          <w:color w:val="000000"/>
        </w:rPr>
        <w:t>генерализованный</w:t>
      </w:r>
      <w:proofErr w:type="spellEnd"/>
      <w:r w:rsidRPr="00D91C56">
        <w:rPr>
          <w:color w:val="000000"/>
        </w:rPr>
        <w:t>;</w:t>
      </w:r>
    </w:p>
    <w:p w:rsidR="00CE7F30" w:rsidRPr="00D91C56" w:rsidRDefault="00CE7F30" w:rsidP="008839DC">
      <w:pPr>
        <w:numPr>
          <w:ilvl w:val="0"/>
          <w:numId w:val="31"/>
        </w:numPr>
        <w:rPr>
          <w:color w:val="000000"/>
        </w:rPr>
      </w:pPr>
      <w:r w:rsidRPr="00D91C56">
        <w:rPr>
          <w:color w:val="000000"/>
        </w:rPr>
        <w:t>токсоплазмоз (острая фаза);</w:t>
      </w:r>
    </w:p>
    <w:p w:rsidR="00CE7F30" w:rsidRPr="00D91C56" w:rsidRDefault="00CE7F30" w:rsidP="008839DC">
      <w:pPr>
        <w:numPr>
          <w:ilvl w:val="0"/>
          <w:numId w:val="31"/>
        </w:numPr>
        <w:rPr>
          <w:color w:val="000000"/>
        </w:rPr>
      </w:pPr>
      <w:proofErr w:type="spellStart"/>
      <w:r w:rsidRPr="00D91C56">
        <w:rPr>
          <w:color w:val="000000"/>
        </w:rPr>
        <w:t>цитомегаловирусная</w:t>
      </w:r>
      <w:proofErr w:type="spellEnd"/>
      <w:r w:rsidRPr="00D91C56">
        <w:rPr>
          <w:color w:val="000000"/>
        </w:rPr>
        <w:t xml:space="preserve"> инфекция.</w:t>
      </w:r>
    </w:p>
    <w:p w:rsidR="00CE7F30" w:rsidRPr="00D91C56" w:rsidRDefault="00CE7F30" w:rsidP="00CE7F30">
      <w:pPr>
        <w:rPr>
          <w:color w:val="000000"/>
        </w:rPr>
      </w:pPr>
      <w:r w:rsidRPr="00D91C56">
        <w:rPr>
          <w:color w:val="000000"/>
        </w:rPr>
        <w:t>4. Иногда встречается при:</w:t>
      </w:r>
    </w:p>
    <w:p w:rsidR="00CE7F30" w:rsidRPr="00D91C56" w:rsidRDefault="00CE7F30" w:rsidP="008839DC">
      <w:pPr>
        <w:numPr>
          <w:ilvl w:val="0"/>
          <w:numId w:val="32"/>
        </w:numPr>
        <w:rPr>
          <w:color w:val="000000"/>
        </w:rPr>
      </w:pPr>
      <w:r w:rsidRPr="00D91C56">
        <w:rPr>
          <w:color w:val="000000"/>
        </w:rPr>
        <w:t>ветряной оспе;</w:t>
      </w:r>
    </w:p>
    <w:p w:rsidR="00CE7F30" w:rsidRPr="00D91C56" w:rsidRDefault="00CE7F30" w:rsidP="008839DC">
      <w:pPr>
        <w:numPr>
          <w:ilvl w:val="0"/>
          <w:numId w:val="32"/>
        </w:numPr>
        <w:rPr>
          <w:color w:val="000000"/>
        </w:rPr>
      </w:pPr>
      <w:proofErr w:type="gramStart"/>
      <w:r w:rsidRPr="00D91C56">
        <w:rPr>
          <w:color w:val="000000"/>
        </w:rPr>
        <w:t>гепатите</w:t>
      </w:r>
      <w:proofErr w:type="gramEnd"/>
      <w:r w:rsidRPr="00D91C56">
        <w:rPr>
          <w:color w:val="000000"/>
        </w:rPr>
        <w:t xml:space="preserve"> C;</w:t>
      </w:r>
    </w:p>
    <w:p w:rsidR="00CE7F30" w:rsidRPr="00D91C56" w:rsidRDefault="00CE7F30" w:rsidP="008839DC">
      <w:pPr>
        <w:numPr>
          <w:ilvl w:val="0"/>
          <w:numId w:val="32"/>
        </w:numPr>
        <w:rPr>
          <w:color w:val="000000"/>
        </w:rPr>
      </w:pPr>
      <w:r w:rsidRPr="00D91C56">
        <w:rPr>
          <w:color w:val="000000"/>
        </w:rPr>
        <w:t>желтой лихорадке;</w:t>
      </w:r>
    </w:p>
    <w:p w:rsidR="00CE7F30" w:rsidRPr="00D91C56" w:rsidRDefault="00CE7F30" w:rsidP="008839DC">
      <w:pPr>
        <w:numPr>
          <w:ilvl w:val="0"/>
          <w:numId w:val="32"/>
        </w:numPr>
        <w:rPr>
          <w:color w:val="000000"/>
        </w:rPr>
      </w:pPr>
      <w:r w:rsidRPr="00D91C56">
        <w:rPr>
          <w:color w:val="000000"/>
        </w:rPr>
        <w:t>гепатолентикулярной дегенерации (ГЛД);</w:t>
      </w:r>
    </w:p>
    <w:p w:rsidR="00CE7F30" w:rsidRPr="00D91C56" w:rsidRDefault="00CE7F30" w:rsidP="008839DC">
      <w:pPr>
        <w:numPr>
          <w:ilvl w:val="0"/>
          <w:numId w:val="32"/>
        </w:numPr>
        <w:rPr>
          <w:color w:val="000000"/>
        </w:rPr>
      </w:pPr>
      <w:r w:rsidRPr="00D91C56">
        <w:rPr>
          <w:color w:val="000000"/>
        </w:rPr>
        <w:t xml:space="preserve">лихорадке </w:t>
      </w:r>
      <w:proofErr w:type="spellStart"/>
      <w:r w:rsidRPr="00D91C56">
        <w:rPr>
          <w:color w:val="000000"/>
        </w:rPr>
        <w:t>паппатачи</w:t>
      </w:r>
      <w:proofErr w:type="spellEnd"/>
      <w:r w:rsidRPr="00D91C56">
        <w:rPr>
          <w:color w:val="000000"/>
        </w:rPr>
        <w:t>;</w:t>
      </w:r>
    </w:p>
    <w:p w:rsidR="00CE7F30" w:rsidRPr="00D91C56" w:rsidRDefault="00CE7F30" w:rsidP="008839DC">
      <w:pPr>
        <w:numPr>
          <w:ilvl w:val="0"/>
          <w:numId w:val="32"/>
        </w:numPr>
        <w:rPr>
          <w:color w:val="000000"/>
        </w:rPr>
      </w:pPr>
      <w:r w:rsidRPr="00D91C56">
        <w:rPr>
          <w:color w:val="000000"/>
        </w:rPr>
        <w:t xml:space="preserve">лихорадке </w:t>
      </w:r>
      <w:proofErr w:type="spellStart"/>
      <w:r w:rsidRPr="00D91C56">
        <w:rPr>
          <w:color w:val="000000"/>
        </w:rPr>
        <w:t>Эбола</w:t>
      </w:r>
      <w:proofErr w:type="spellEnd"/>
      <w:r w:rsidRPr="00D91C56">
        <w:rPr>
          <w:color w:val="000000"/>
        </w:rPr>
        <w:t>;</w:t>
      </w:r>
    </w:p>
    <w:p w:rsidR="00CE7F30" w:rsidRPr="00D91C56" w:rsidRDefault="00CE7F30" w:rsidP="008839DC">
      <w:pPr>
        <w:numPr>
          <w:ilvl w:val="0"/>
          <w:numId w:val="32"/>
        </w:numPr>
        <w:rPr>
          <w:color w:val="000000"/>
        </w:rPr>
      </w:pPr>
      <w:r w:rsidRPr="00D91C56">
        <w:rPr>
          <w:color w:val="000000"/>
        </w:rPr>
        <w:t xml:space="preserve">легочном </w:t>
      </w:r>
      <w:proofErr w:type="spellStart"/>
      <w:r w:rsidRPr="00D91C56">
        <w:rPr>
          <w:color w:val="000000"/>
        </w:rPr>
        <w:t>микоплазмозе</w:t>
      </w:r>
      <w:proofErr w:type="spellEnd"/>
      <w:r w:rsidRPr="00D91C56">
        <w:rPr>
          <w:color w:val="000000"/>
        </w:rPr>
        <w:t>;</w:t>
      </w:r>
    </w:p>
    <w:p w:rsidR="00CE7F30" w:rsidRPr="00D91C56" w:rsidRDefault="00CE7F30" w:rsidP="008839DC">
      <w:pPr>
        <w:numPr>
          <w:ilvl w:val="0"/>
          <w:numId w:val="32"/>
        </w:numPr>
        <w:rPr>
          <w:color w:val="000000"/>
        </w:rPr>
      </w:pPr>
      <w:r w:rsidRPr="00D91C56">
        <w:rPr>
          <w:color w:val="000000"/>
        </w:rPr>
        <w:t>омской геморрагической лихорадке (ОГЛ);</w:t>
      </w:r>
    </w:p>
    <w:p w:rsidR="00CE7F30" w:rsidRPr="00D91C56" w:rsidRDefault="00CE7F30" w:rsidP="008839DC">
      <w:pPr>
        <w:numPr>
          <w:ilvl w:val="0"/>
          <w:numId w:val="32"/>
        </w:numPr>
        <w:rPr>
          <w:color w:val="000000"/>
        </w:rPr>
      </w:pPr>
      <w:r w:rsidRPr="00D91C56">
        <w:rPr>
          <w:color w:val="000000"/>
        </w:rPr>
        <w:t xml:space="preserve">различных пищевых </w:t>
      </w:r>
      <w:proofErr w:type="gramStart"/>
      <w:r w:rsidRPr="00D91C56">
        <w:rPr>
          <w:color w:val="000000"/>
        </w:rPr>
        <w:t>интоксикациях</w:t>
      </w:r>
      <w:proofErr w:type="gramEnd"/>
      <w:r w:rsidRPr="00D91C56">
        <w:rPr>
          <w:color w:val="000000"/>
        </w:rPr>
        <w:t>;</w:t>
      </w:r>
    </w:p>
    <w:p w:rsidR="00CE7F30" w:rsidRPr="00D91C56" w:rsidRDefault="00CE7F30" w:rsidP="008839DC">
      <w:pPr>
        <w:numPr>
          <w:ilvl w:val="0"/>
          <w:numId w:val="32"/>
        </w:numPr>
        <w:rPr>
          <w:color w:val="000000"/>
        </w:rPr>
      </w:pPr>
      <w:r w:rsidRPr="00D91C56">
        <w:rPr>
          <w:color w:val="000000"/>
        </w:rPr>
        <w:t xml:space="preserve">лихорадке </w:t>
      </w:r>
      <w:proofErr w:type="spellStart"/>
      <w:r w:rsidRPr="00D91C56">
        <w:rPr>
          <w:color w:val="000000"/>
        </w:rPr>
        <w:t>Ласса</w:t>
      </w:r>
      <w:proofErr w:type="spellEnd"/>
      <w:r w:rsidRPr="00D91C56">
        <w:rPr>
          <w:color w:val="000000"/>
        </w:rPr>
        <w:t>;</w:t>
      </w:r>
    </w:p>
    <w:p w:rsidR="00CE7F30" w:rsidRPr="00D91C56" w:rsidRDefault="00CE7F30" w:rsidP="008839DC">
      <w:pPr>
        <w:numPr>
          <w:ilvl w:val="0"/>
          <w:numId w:val="32"/>
        </w:numPr>
        <w:rPr>
          <w:color w:val="000000"/>
        </w:rPr>
      </w:pPr>
      <w:r w:rsidRPr="00D91C56">
        <w:rPr>
          <w:color w:val="000000"/>
        </w:rPr>
        <w:t>энтеровирусной инфекции;</w:t>
      </w:r>
    </w:p>
    <w:p w:rsidR="00CE7F30" w:rsidRPr="00D91C56" w:rsidRDefault="00CE7F30" w:rsidP="008839DC">
      <w:pPr>
        <w:numPr>
          <w:ilvl w:val="0"/>
          <w:numId w:val="32"/>
        </w:numPr>
        <w:rPr>
          <w:color w:val="000000"/>
        </w:rPr>
      </w:pPr>
      <w:r w:rsidRPr="00D91C56">
        <w:rPr>
          <w:color w:val="000000"/>
        </w:rPr>
        <w:t>геморрагической лихорадке с почечным синдромом (ГЛПС);</w:t>
      </w:r>
    </w:p>
    <w:p w:rsidR="00CE7F30" w:rsidRPr="00D91C56" w:rsidRDefault="00CE7F30" w:rsidP="008839DC">
      <w:pPr>
        <w:numPr>
          <w:ilvl w:val="0"/>
          <w:numId w:val="32"/>
        </w:numPr>
        <w:rPr>
          <w:color w:val="000000"/>
        </w:rPr>
      </w:pPr>
      <w:r w:rsidRPr="00D91C56">
        <w:rPr>
          <w:color w:val="000000"/>
        </w:rPr>
        <w:t xml:space="preserve">простом </w:t>
      </w:r>
      <w:proofErr w:type="gramStart"/>
      <w:r w:rsidRPr="00D91C56">
        <w:rPr>
          <w:color w:val="000000"/>
        </w:rPr>
        <w:t>герпесе</w:t>
      </w:r>
      <w:proofErr w:type="gramEnd"/>
      <w:r w:rsidRPr="00D91C56">
        <w:rPr>
          <w:color w:val="000000"/>
        </w:rPr>
        <w:t>;</w:t>
      </w:r>
    </w:p>
    <w:p w:rsidR="00CE7F30" w:rsidRPr="00D91C56" w:rsidRDefault="00CE7F30" w:rsidP="008839DC">
      <w:pPr>
        <w:numPr>
          <w:ilvl w:val="0"/>
          <w:numId w:val="32"/>
        </w:numPr>
        <w:rPr>
          <w:color w:val="000000"/>
        </w:rPr>
      </w:pPr>
      <w:r w:rsidRPr="00D91C56">
        <w:rPr>
          <w:color w:val="000000"/>
        </w:rPr>
        <w:t>крымской геморрагической лихорадке (КГЛ);</w:t>
      </w:r>
    </w:p>
    <w:p w:rsidR="00CE7F30" w:rsidRPr="00D91C56" w:rsidRDefault="00CE7F30" w:rsidP="008839DC">
      <w:pPr>
        <w:numPr>
          <w:ilvl w:val="0"/>
          <w:numId w:val="32"/>
        </w:numPr>
        <w:rPr>
          <w:color w:val="000000"/>
        </w:rPr>
      </w:pPr>
      <w:r w:rsidRPr="00D91C56">
        <w:rPr>
          <w:color w:val="000000"/>
        </w:rPr>
        <w:t>натуральной оспе;</w:t>
      </w:r>
    </w:p>
    <w:p w:rsidR="00CE7F30" w:rsidRPr="00D91C56" w:rsidRDefault="00CE7F30" w:rsidP="008839DC">
      <w:pPr>
        <w:numPr>
          <w:ilvl w:val="0"/>
          <w:numId w:val="32"/>
        </w:numPr>
        <w:rPr>
          <w:color w:val="000000"/>
        </w:rPr>
      </w:pPr>
      <w:r w:rsidRPr="00D91C56">
        <w:rPr>
          <w:color w:val="000000"/>
        </w:rPr>
        <w:t xml:space="preserve">опоясывающем </w:t>
      </w:r>
      <w:proofErr w:type="gramStart"/>
      <w:r w:rsidRPr="00D91C56">
        <w:rPr>
          <w:color w:val="000000"/>
        </w:rPr>
        <w:t>лишае</w:t>
      </w:r>
      <w:proofErr w:type="gramEnd"/>
      <w:r w:rsidRPr="00D91C56">
        <w:rPr>
          <w:color w:val="000000"/>
        </w:rPr>
        <w:t>;</w:t>
      </w:r>
    </w:p>
    <w:p w:rsidR="00CE7F30" w:rsidRPr="00D91C56" w:rsidRDefault="00CE7F30" w:rsidP="008839DC">
      <w:pPr>
        <w:numPr>
          <w:ilvl w:val="0"/>
          <w:numId w:val="32"/>
        </w:numPr>
        <w:rPr>
          <w:color w:val="000000"/>
        </w:rPr>
      </w:pPr>
      <w:proofErr w:type="spellStart"/>
      <w:r w:rsidRPr="00D91C56">
        <w:rPr>
          <w:color w:val="000000"/>
        </w:rPr>
        <w:t>стронгилоидозе</w:t>
      </w:r>
      <w:proofErr w:type="spellEnd"/>
      <w:r w:rsidRPr="00D91C56">
        <w:rPr>
          <w:color w:val="000000"/>
        </w:rPr>
        <w:t>.</w:t>
      </w:r>
    </w:p>
    <w:p w:rsidR="00CE7F30" w:rsidRPr="00D91C56" w:rsidRDefault="00CE7F30" w:rsidP="00CE7F30">
      <w:pPr>
        <w:rPr>
          <w:color w:val="000000"/>
        </w:rPr>
      </w:pPr>
      <w:r w:rsidRPr="00D91C56">
        <w:rPr>
          <w:color w:val="000000"/>
        </w:rPr>
        <w:t xml:space="preserve">5. Не может считаться признаком следующих заболеваний (несмотря на то, что симптомы часто указывают на </w:t>
      </w:r>
      <w:proofErr w:type="spellStart"/>
      <w:r w:rsidRPr="00D91C56">
        <w:rPr>
          <w:color w:val="000000"/>
        </w:rPr>
        <w:t>гепатолиенальный</w:t>
      </w:r>
      <w:proofErr w:type="spellEnd"/>
      <w:r w:rsidRPr="00D91C56">
        <w:rPr>
          <w:color w:val="000000"/>
        </w:rPr>
        <w:t xml:space="preserve"> синдром, далее ГЛС):</w:t>
      </w:r>
    </w:p>
    <w:p w:rsidR="00CE7F30" w:rsidRPr="00D91C56" w:rsidRDefault="00CE7F30" w:rsidP="008839DC">
      <w:pPr>
        <w:numPr>
          <w:ilvl w:val="0"/>
          <w:numId w:val="33"/>
        </w:numPr>
        <w:rPr>
          <w:color w:val="000000"/>
        </w:rPr>
      </w:pPr>
      <w:r w:rsidRPr="00D91C56">
        <w:rPr>
          <w:color w:val="000000"/>
        </w:rPr>
        <w:t>амебиаз;</w:t>
      </w:r>
    </w:p>
    <w:p w:rsidR="00CE7F30" w:rsidRPr="00D91C56" w:rsidRDefault="00CE7F30" w:rsidP="008839DC">
      <w:pPr>
        <w:numPr>
          <w:ilvl w:val="0"/>
          <w:numId w:val="33"/>
        </w:numPr>
        <w:rPr>
          <w:color w:val="000000"/>
        </w:rPr>
      </w:pPr>
      <w:r w:rsidRPr="00D91C56">
        <w:rPr>
          <w:color w:val="000000"/>
        </w:rPr>
        <w:t>аскаридоз;</w:t>
      </w:r>
    </w:p>
    <w:p w:rsidR="00CE7F30" w:rsidRPr="00D91C56" w:rsidRDefault="00CE7F30" w:rsidP="008839DC">
      <w:pPr>
        <w:numPr>
          <w:ilvl w:val="0"/>
          <w:numId w:val="33"/>
        </w:numPr>
        <w:rPr>
          <w:color w:val="000000"/>
        </w:rPr>
      </w:pPr>
      <w:r w:rsidRPr="00D91C56">
        <w:rPr>
          <w:color w:val="000000"/>
        </w:rPr>
        <w:t>бешенство;</w:t>
      </w:r>
    </w:p>
    <w:p w:rsidR="00CE7F30" w:rsidRPr="00D91C56" w:rsidRDefault="00CE7F30" w:rsidP="008839DC">
      <w:pPr>
        <w:numPr>
          <w:ilvl w:val="0"/>
          <w:numId w:val="33"/>
        </w:numPr>
        <w:rPr>
          <w:color w:val="000000"/>
        </w:rPr>
      </w:pPr>
      <w:r w:rsidRPr="00D91C56">
        <w:rPr>
          <w:color w:val="000000"/>
        </w:rPr>
        <w:t>грипп;</w:t>
      </w:r>
    </w:p>
    <w:p w:rsidR="00CE7F30" w:rsidRPr="00D91C56" w:rsidRDefault="00CE7F30" w:rsidP="008839DC">
      <w:pPr>
        <w:numPr>
          <w:ilvl w:val="0"/>
          <w:numId w:val="33"/>
        </w:numPr>
        <w:rPr>
          <w:color w:val="000000"/>
        </w:rPr>
      </w:pPr>
      <w:r w:rsidRPr="00D91C56">
        <w:rPr>
          <w:color w:val="000000"/>
        </w:rPr>
        <w:t xml:space="preserve">клещевой иксодовый </w:t>
      </w:r>
      <w:proofErr w:type="spellStart"/>
      <w:r w:rsidRPr="00D91C56">
        <w:rPr>
          <w:color w:val="000000"/>
        </w:rPr>
        <w:t>боррелиоз</w:t>
      </w:r>
      <w:proofErr w:type="spellEnd"/>
      <w:r w:rsidRPr="00D91C56">
        <w:rPr>
          <w:color w:val="000000"/>
        </w:rPr>
        <w:t>;</w:t>
      </w:r>
    </w:p>
    <w:p w:rsidR="00CE7F30" w:rsidRPr="00D91C56" w:rsidRDefault="00CE7F30" w:rsidP="008839DC">
      <w:pPr>
        <w:numPr>
          <w:ilvl w:val="0"/>
          <w:numId w:val="33"/>
        </w:numPr>
        <w:rPr>
          <w:color w:val="000000"/>
        </w:rPr>
      </w:pPr>
      <w:r w:rsidRPr="00D91C56">
        <w:rPr>
          <w:color w:val="000000"/>
        </w:rPr>
        <w:t>кандидоз;</w:t>
      </w:r>
    </w:p>
    <w:p w:rsidR="00CE7F30" w:rsidRPr="00D91C56" w:rsidRDefault="00CE7F30" w:rsidP="008839DC">
      <w:pPr>
        <w:numPr>
          <w:ilvl w:val="0"/>
          <w:numId w:val="33"/>
        </w:numPr>
        <w:rPr>
          <w:color w:val="000000"/>
        </w:rPr>
      </w:pPr>
      <w:r w:rsidRPr="00D91C56">
        <w:rPr>
          <w:color w:val="000000"/>
        </w:rPr>
        <w:t>кожный лейшманиоз;</w:t>
      </w:r>
    </w:p>
    <w:p w:rsidR="00CE7F30" w:rsidRPr="00D91C56" w:rsidRDefault="00CE7F30" w:rsidP="008839DC">
      <w:pPr>
        <w:numPr>
          <w:ilvl w:val="0"/>
          <w:numId w:val="33"/>
        </w:numPr>
        <w:rPr>
          <w:color w:val="000000"/>
        </w:rPr>
      </w:pPr>
      <w:proofErr w:type="spellStart"/>
      <w:r w:rsidRPr="00D91C56">
        <w:rPr>
          <w:color w:val="000000"/>
        </w:rPr>
        <w:t>коронавирусная</w:t>
      </w:r>
      <w:proofErr w:type="spellEnd"/>
      <w:r w:rsidRPr="00D91C56">
        <w:rPr>
          <w:color w:val="000000"/>
        </w:rPr>
        <w:t xml:space="preserve"> инфекция;</w:t>
      </w:r>
    </w:p>
    <w:p w:rsidR="00CE7F30" w:rsidRPr="00D91C56" w:rsidRDefault="00CE7F30" w:rsidP="008839DC">
      <w:pPr>
        <w:numPr>
          <w:ilvl w:val="0"/>
          <w:numId w:val="33"/>
        </w:numPr>
        <w:rPr>
          <w:color w:val="000000"/>
        </w:rPr>
      </w:pPr>
      <w:r w:rsidRPr="00D91C56">
        <w:rPr>
          <w:color w:val="000000"/>
        </w:rPr>
        <w:t>лихорадка Западного Нила (ЛЗН);</w:t>
      </w:r>
    </w:p>
    <w:p w:rsidR="00CE7F30" w:rsidRPr="00D91C56" w:rsidRDefault="00CE7F30" w:rsidP="008839DC">
      <w:pPr>
        <w:numPr>
          <w:ilvl w:val="0"/>
          <w:numId w:val="33"/>
        </w:numPr>
        <w:rPr>
          <w:color w:val="000000"/>
        </w:rPr>
      </w:pPr>
      <w:r w:rsidRPr="00D91C56">
        <w:rPr>
          <w:color w:val="000000"/>
        </w:rPr>
        <w:t>паротит эпидемический;</w:t>
      </w:r>
    </w:p>
    <w:p w:rsidR="00CE7F30" w:rsidRPr="00D91C56" w:rsidRDefault="00CE7F30" w:rsidP="008839DC">
      <w:pPr>
        <w:numPr>
          <w:ilvl w:val="0"/>
          <w:numId w:val="33"/>
        </w:numPr>
        <w:rPr>
          <w:color w:val="000000"/>
        </w:rPr>
      </w:pPr>
      <w:r w:rsidRPr="00D91C56">
        <w:rPr>
          <w:color w:val="000000"/>
        </w:rPr>
        <w:t xml:space="preserve">разнообразные </w:t>
      </w:r>
      <w:proofErr w:type="spellStart"/>
      <w:r w:rsidRPr="00D91C56">
        <w:rPr>
          <w:color w:val="000000"/>
        </w:rPr>
        <w:t>прионные</w:t>
      </w:r>
      <w:proofErr w:type="spellEnd"/>
      <w:r w:rsidRPr="00D91C56">
        <w:rPr>
          <w:color w:val="000000"/>
        </w:rPr>
        <w:t xml:space="preserve"> болезни;</w:t>
      </w:r>
    </w:p>
    <w:p w:rsidR="00CE7F30" w:rsidRPr="00D91C56" w:rsidRDefault="00CE7F30" w:rsidP="008839DC">
      <w:pPr>
        <w:numPr>
          <w:ilvl w:val="0"/>
          <w:numId w:val="33"/>
        </w:numPr>
        <w:rPr>
          <w:color w:val="000000"/>
        </w:rPr>
      </w:pPr>
      <w:r w:rsidRPr="00D91C56">
        <w:rPr>
          <w:color w:val="000000"/>
        </w:rPr>
        <w:t>респираторно-синцитиальные инфекции;</w:t>
      </w:r>
    </w:p>
    <w:p w:rsidR="00CE7F30" w:rsidRPr="00D91C56" w:rsidRDefault="00CE7F30" w:rsidP="008839DC">
      <w:pPr>
        <w:numPr>
          <w:ilvl w:val="0"/>
          <w:numId w:val="33"/>
        </w:numPr>
        <w:rPr>
          <w:color w:val="000000"/>
        </w:rPr>
      </w:pPr>
      <w:r w:rsidRPr="00D91C56">
        <w:rPr>
          <w:color w:val="000000"/>
        </w:rPr>
        <w:lastRenderedPageBreak/>
        <w:t>столбняк;</w:t>
      </w:r>
    </w:p>
    <w:p w:rsidR="00CE7F30" w:rsidRPr="00D91C56" w:rsidRDefault="00CE7F30" w:rsidP="008839DC">
      <w:pPr>
        <w:numPr>
          <w:ilvl w:val="0"/>
          <w:numId w:val="33"/>
        </w:numPr>
        <w:rPr>
          <w:color w:val="000000"/>
        </w:rPr>
      </w:pPr>
      <w:r w:rsidRPr="00D91C56">
        <w:rPr>
          <w:color w:val="000000"/>
        </w:rPr>
        <w:t>трихоцефалез;</w:t>
      </w:r>
    </w:p>
    <w:p w:rsidR="00CE7F30" w:rsidRPr="00D91C56" w:rsidRDefault="00CE7F30" w:rsidP="008839DC">
      <w:pPr>
        <w:numPr>
          <w:ilvl w:val="0"/>
          <w:numId w:val="33"/>
        </w:numPr>
        <w:rPr>
          <w:color w:val="000000"/>
        </w:rPr>
      </w:pPr>
      <w:r w:rsidRPr="00D91C56">
        <w:rPr>
          <w:color w:val="000000"/>
        </w:rPr>
        <w:t>холера;</w:t>
      </w:r>
    </w:p>
    <w:p w:rsidR="00CE7F30" w:rsidRPr="00D91C56" w:rsidRDefault="00CE7F30" w:rsidP="008839DC">
      <w:pPr>
        <w:numPr>
          <w:ilvl w:val="0"/>
          <w:numId w:val="33"/>
        </w:numPr>
        <w:rPr>
          <w:color w:val="000000"/>
        </w:rPr>
      </w:pPr>
      <w:proofErr w:type="spellStart"/>
      <w:r w:rsidRPr="00D91C56">
        <w:rPr>
          <w:color w:val="000000"/>
        </w:rPr>
        <w:t>эшерихиоз</w:t>
      </w:r>
      <w:proofErr w:type="spellEnd"/>
      <w:r w:rsidRPr="00D91C56">
        <w:rPr>
          <w:color w:val="000000"/>
        </w:rPr>
        <w:t>;</w:t>
      </w:r>
    </w:p>
    <w:p w:rsidR="00CE7F30" w:rsidRPr="00D91C56" w:rsidRDefault="00CE7F30" w:rsidP="008839DC">
      <w:pPr>
        <w:numPr>
          <w:ilvl w:val="0"/>
          <w:numId w:val="33"/>
        </w:numPr>
        <w:rPr>
          <w:color w:val="000000"/>
        </w:rPr>
      </w:pPr>
      <w:r w:rsidRPr="00D91C56">
        <w:rPr>
          <w:color w:val="000000"/>
        </w:rPr>
        <w:t>анкилостомидоз;</w:t>
      </w:r>
    </w:p>
    <w:p w:rsidR="00CE7F30" w:rsidRPr="00D91C56" w:rsidRDefault="00CE7F30" w:rsidP="008839DC">
      <w:pPr>
        <w:numPr>
          <w:ilvl w:val="0"/>
          <w:numId w:val="33"/>
        </w:numPr>
        <w:rPr>
          <w:color w:val="000000"/>
        </w:rPr>
      </w:pPr>
      <w:proofErr w:type="spellStart"/>
      <w:r w:rsidRPr="00D91C56">
        <w:rPr>
          <w:color w:val="000000"/>
        </w:rPr>
        <w:t>балантидиаз</w:t>
      </w:r>
      <w:proofErr w:type="spellEnd"/>
      <w:r w:rsidRPr="00D91C56">
        <w:rPr>
          <w:color w:val="000000"/>
        </w:rPr>
        <w:t>;</w:t>
      </w:r>
    </w:p>
    <w:p w:rsidR="00CE7F30" w:rsidRPr="00D91C56" w:rsidRDefault="00CE7F30" w:rsidP="008839DC">
      <w:pPr>
        <w:numPr>
          <w:ilvl w:val="0"/>
          <w:numId w:val="33"/>
        </w:numPr>
        <w:rPr>
          <w:color w:val="000000"/>
        </w:rPr>
      </w:pPr>
      <w:r w:rsidRPr="00D91C56">
        <w:rPr>
          <w:color w:val="000000"/>
        </w:rPr>
        <w:t>ботулизм;</w:t>
      </w:r>
    </w:p>
    <w:p w:rsidR="00CE7F30" w:rsidRPr="00D91C56" w:rsidRDefault="00CE7F30" w:rsidP="008839DC">
      <w:pPr>
        <w:numPr>
          <w:ilvl w:val="0"/>
          <w:numId w:val="33"/>
        </w:numPr>
        <w:rPr>
          <w:color w:val="000000"/>
        </w:rPr>
      </w:pPr>
      <w:r w:rsidRPr="00D91C56">
        <w:rPr>
          <w:color w:val="000000"/>
        </w:rPr>
        <w:t>дизентерия;</w:t>
      </w:r>
    </w:p>
    <w:p w:rsidR="00CE7F30" w:rsidRPr="00D91C56" w:rsidRDefault="00CE7F30" w:rsidP="008839DC">
      <w:pPr>
        <w:numPr>
          <w:ilvl w:val="0"/>
          <w:numId w:val="33"/>
        </w:numPr>
        <w:rPr>
          <w:color w:val="000000"/>
        </w:rPr>
      </w:pPr>
      <w:proofErr w:type="spellStart"/>
      <w:r w:rsidRPr="00D91C56">
        <w:rPr>
          <w:color w:val="000000"/>
        </w:rPr>
        <w:t>кампилобактериоз</w:t>
      </w:r>
      <w:proofErr w:type="spellEnd"/>
      <w:r w:rsidRPr="00D91C56">
        <w:rPr>
          <w:color w:val="000000"/>
        </w:rPr>
        <w:t>;</w:t>
      </w:r>
    </w:p>
    <w:p w:rsidR="00CE7F30" w:rsidRPr="00D91C56" w:rsidRDefault="00CE7F30" w:rsidP="008839DC">
      <w:pPr>
        <w:numPr>
          <w:ilvl w:val="0"/>
          <w:numId w:val="33"/>
        </w:numPr>
        <w:rPr>
          <w:color w:val="000000"/>
        </w:rPr>
      </w:pPr>
      <w:r w:rsidRPr="00D91C56">
        <w:rPr>
          <w:color w:val="000000"/>
        </w:rPr>
        <w:t>клещевой энцефалит;</w:t>
      </w:r>
    </w:p>
    <w:p w:rsidR="00CE7F30" w:rsidRPr="00D91C56" w:rsidRDefault="00CE7F30" w:rsidP="008839DC">
      <w:pPr>
        <w:numPr>
          <w:ilvl w:val="0"/>
          <w:numId w:val="33"/>
        </w:numPr>
        <w:rPr>
          <w:color w:val="000000"/>
        </w:rPr>
      </w:pPr>
      <w:r w:rsidRPr="00D91C56">
        <w:rPr>
          <w:color w:val="000000"/>
        </w:rPr>
        <w:t>кокцидиоз;</w:t>
      </w:r>
    </w:p>
    <w:p w:rsidR="00CE7F30" w:rsidRPr="00D91C56" w:rsidRDefault="00CE7F30" w:rsidP="008839DC">
      <w:pPr>
        <w:numPr>
          <w:ilvl w:val="0"/>
          <w:numId w:val="33"/>
        </w:numPr>
        <w:rPr>
          <w:color w:val="000000"/>
        </w:rPr>
      </w:pPr>
      <w:proofErr w:type="spellStart"/>
      <w:r w:rsidRPr="00D91C56">
        <w:rPr>
          <w:color w:val="000000"/>
        </w:rPr>
        <w:t>лимфоцитарный</w:t>
      </w:r>
      <w:proofErr w:type="spellEnd"/>
      <w:r w:rsidRPr="00D91C56">
        <w:rPr>
          <w:color w:val="000000"/>
        </w:rPr>
        <w:t xml:space="preserve"> </w:t>
      </w:r>
      <w:proofErr w:type="spellStart"/>
      <w:r w:rsidRPr="00D91C56">
        <w:rPr>
          <w:color w:val="000000"/>
        </w:rPr>
        <w:t>хориоменингит</w:t>
      </w:r>
      <w:proofErr w:type="spellEnd"/>
      <w:r w:rsidRPr="00D91C56">
        <w:rPr>
          <w:color w:val="000000"/>
        </w:rPr>
        <w:t>;</w:t>
      </w:r>
    </w:p>
    <w:p w:rsidR="00CE7F30" w:rsidRPr="00D91C56" w:rsidRDefault="00CE7F30" w:rsidP="008839DC">
      <w:pPr>
        <w:numPr>
          <w:ilvl w:val="0"/>
          <w:numId w:val="33"/>
        </w:numPr>
        <w:rPr>
          <w:color w:val="000000"/>
        </w:rPr>
      </w:pPr>
      <w:proofErr w:type="spellStart"/>
      <w:r w:rsidRPr="00D91C56">
        <w:rPr>
          <w:color w:val="000000"/>
        </w:rPr>
        <w:t>парагрипп</w:t>
      </w:r>
      <w:proofErr w:type="spellEnd"/>
      <w:r w:rsidRPr="00D91C56">
        <w:rPr>
          <w:color w:val="000000"/>
        </w:rPr>
        <w:t>;</w:t>
      </w:r>
    </w:p>
    <w:p w:rsidR="00CE7F30" w:rsidRPr="00D91C56" w:rsidRDefault="00CE7F30" w:rsidP="008839DC">
      <w:pPr>
        <w:numPr>
          <w:ilvl w:val="0"/>
          <w:numId w:val="33"/>
        </w:numPr>
        <w:rPr>
          <w:color w:val="000000"/>
        </w:rPr>
      </w:pPr>
      <w:r w:rsidRPr="00D91C56">
        <w:rPr>
          <w:color w:val="000000"/>
        </w:rPr>
        <w:t>полиомиелит;</w:t>
      </w:r>
    </w:p>
    <w:p w:rsidR="00CE7F30" w:rsidRPr="00D91C56" w:rsidRDefault="00CE7F30" w:rsidP="008839DC">
      <w:pPr>
        <w:numPr>
          <w:ilvl w:val="0"/>
          <w:numId w:val="33"/>
        </w:numPr>
        <w:rPr>
          <w:color w:val="000000"/>
        </w:rPr>
      </w:pPr>
      <w:proofErr w:type="spellStart"/>
      <w:r w:rsidRPr="00D91C56">
        <w:rPr>
          <w:color w:val="000000"/>
        </w:rPr>
        <w:t>ре</w:t>
      </w:r>
      <w:proofErr w:type="gramStart"/>
      <w:r w:rsidRPr="00D91C56">
        <w:rPr>
          <w:color w:val="000000"/>
        </w:rPr>
        <w:t>о</w:t>
      </w:r>
      <w:proofErr w:type="spellEnd"/>
      <w:r w:rsidRPr="00D91C56">
        <w:rPr>
          <w:color w:val="000000"/>
        </w:rPr>
        <w:t>-</w:t>
      </w:r>
      <w:proofErr w:type="gramEnd"/>
      <w:r w:rsidRPr="00D91C56">
        <w:rPr>
          <w:color w:val="000000"/>
        </w:rPr>
        <w:t xml:space="preserve"> и </w:t>
      </w:r>
      <w:proofErr w:type="spellStart"/>
      <w:r w:rsidRPr="00D91C56">
        <w:rPr>
          <w:color w:val="000000"/>
        </w:rPr>
        <w:t>ротавирусные</w:t>
      </w:r>
      <w:proofErr w:type="spellEnd"/>
      <w:r w:rsidRPr="00D91C56">
        <w:rPr>
          <w:color w:val="000000"/>
        </w:rPr>
        <w:t xml:space="preserve"> инфекции;</w:t>
      </w:r>
    </w:p>
    <w:p w:rsidR="00CE7F30" w:rsidRPr="00D91C56" w:rsidRDefault="00CE7F30" w:rsidP="008839DC">
      <w:pPr>
        <w:numPr>
          <w:ilvl w:val="0"/>
          <w:numId w:val="33"/>
        </w:numPr>
        <w:rPr>
          <w:color w:val="000000"/>
        </w:rPr>
      </w:pPr>
      <w:proofErr w:type="spellStart"/>
      <w:r w:rsidRPr="00D91C56">
        <w:rPr>
          <w:color w:val="000000"/>
        </w:rPr>
        <w:t>токсокароз</w:t>
      </w:r>
      <w:proofErr w:type="spellEnd"/>
      <w:r w:rsidRPr="00D91C56">
        <w:rPr>
          <w:color w:val="000000"/>
        </w:rPr>
        <w:t>;</w:t>
      </w:r>
    </w:p>
    <w:p w:rsidR="00CE7F30" w:rsidRPr="00D91C56" w:rsidRDefault="00CE7F30" w:rsidP="008839DC">
      <w:pPr>
        <w:numPr>
          <w:ilvl w:val="0"/>
          <w:numId w:val="33"/>
        </w:numPr>
        <w:rPr>
          <w:color w:val="000000"/>
        </w:rPr>
      </w:pPr>
      <w:r w:rsidRPr="00D91C56">
        <w:rPr>
          <w:color w:val="000000"/>
        </w:rPr>
        <w:t>филяриатозы различной этиологии;</w:t>
      </w:r>
    </w:p>
    <w:p w:rsidR="00CE7F30" w:rsidRPr="00D91C56" w:rsidRDefault="00CE7F30" w:rsidP="008839DC">
      <w:pPr>
        <w:numPr>
          <w:ilvl w:val="0"/>
          <w:numId w:val="33"/>
        </w:numPr>
        <w:rPr>
          <w:color w:val="000000"/>
        </w:rPr>
      </w:pPr>
      <w:r w:rsidRPr="00D91C56">
        <w:rPr>
          <w:color w:val="000000"/>
        </w:rPr>
        <w:t>цестодозы;</w:t>
      </w:r>
    </w:p>
    <w:p w:rsidR="00CE7F30" w:rsidRPr="00D91C56" w:rsidRDefault="00CE7F30" w:rsidP="008839DC">
      <w:pPr>
        <w:numPr>
          <w:ilvl w:val="0"/>
          <w:numId w:val="33"/>
        </w:numPr>
        <w:rPr>
          <w:color w:val="000000"/>
        </w:rPr>
      </w:pPr>
      <w:r w:rsidRPr="00D91C56">
        <w:rPr>
          <w:color w:val="000000"/>
        </w:rPr>
        <w:t>японский энцефалит.</w:t>
      </w:r>
    </w:p>
    <w:p w:rsidR="00CE7F30" w:rsidRPr="00D91C56" w:rsidRDefault="00CE7F30" w:rsidP="00CE7F30">
      <w:pPr>
        <w:rPr>
          <w:color w:val="000000"/>
        </w:rPr>
      </w:pPr>
      <w:r w:rsidRPr="00D91C56">
        <w:rPr>
          <w:color w:val="000000"/>
        </w:rPr>
        <w:t>К непосредственным причинам развития ГЛС относят следующие патологии:</w:t>
      </w:r>
    </w:p>
    <w:p w:rsidR="00CE7F30" w:rsidRPr="00D91C56" w:rsidRDefault="00CE7F30" w:rsidP="008839DC">
      <w:pPr>
        <w:numPr>
          <w:ilvl w:val="0"/>
          <w:numId w:val="34"/>
        </w:numPr>
        <w:rPr>
          <w:color w:val="000000"/>
        </w:rPr>
      </w:pPr>
      <w:r w:rsidRPr="00D91C56">
        <w:rPr>
          <w:color w:val="000000"/>
        </w:rPr>
        <w:t>диффузные (острые и хронические) поражения печени;</w:t>
      </w:r>
    </w:p>
    <w:p w:rsidR="00CE7F30" w:rsidRPr="00D91C56" w:rsidRDefault="00CE7F30" w:rsidP="008839DC">
      <w:pPr>
        <w:numPr>
          <w:ilvl w:val="0"/>
          <w:numId w:val="34"/>
        </w:numPr>
        <w:rPr>
          <w:color w:val="000000"/>
        </w:rPr>
      </w:pPr>
      <w:r w:rsidRPr="00D91C56">
        <w:rPr>
          <w:color w:val="000000"/>
        </w:rPr>
        <w:t>заболевания и дефекты сосудов воротной вены;</w:t>
      </w:r>
    </w:p>
    <w:p w:rsidR="00CE7F30" w:rsidRPr="00D91C56" w:rsidRDefault="00CE7F30" w:rsidP="008839DC">
      <w:pPr>
        <w:numPr>
          <w:ilvl w:val="0"/>
          <w:numId w:val="34"/>
        </w:numPr>
        <w:rPr>
          <w:color w:val="000000"/>
        </w:rPr>
      </w:pPr>
      <w:r w:rsidRPr="00D91C56">
        <w:rPr>
          <w:color w:val="000000"/>
        </w:rPr>
        <w:t>нарушение обмена веществ;</w:t>
      </w:r>
    </w:p>
    <w:p w:rsidR="00CE7F30" w:rsidRPr="00D91C56" w:rsidRDefault="00CE7F30" w:rsidP="008839DC">
      <w:pPr>
        <w:numPr>
          <w:ilvl w:val="0"/>
          <w:numId w:val="34"/>
        </w:numPr>
        <w:rPr>
          <w:color w:val="000000"/>
        </w:rPr>
      </w:pPr>
      <w:r w:rsidRPr="00D91C56">
        <w:rPr>
          <w:color w:val="000000"/>
        </w:rPr>
        <w:t xml:space="preserve">патологии </w:t>
      </w:r>
      <w:proofErr w:type="spellStart"/>
      <w:proofErr w:type="gramStart"/>
      <w:r w:rsidRPr="00D91C56">
        <w:rPr>
          <w:color w:val="000000"/>
        </w:rPr>
        <w:t>сердечно-сосудистой</w:t>
      </w:r>
      <w:proofErr w:type="spellEnd"/>
      <w:proofErr w:type="gramEnd"/>
      <w:r w:rsidRPr="00D91C56">
        <w:rPr>
          <w:color w:val="000000"/>
        </w:rPr>
        <w:t xml:space="preserve"> системы;</w:t>
      </w:r>
    </w:p>
    <w:p w:rsidR="00CE7F30" w:rsidRPr="00D91C56" w:rsidRDefault="00CE7F30" w:rsidP="008839DC">
      <w:pPr>
        <w:numPr>
          <w:ilvl w:val="0"/>
          <w:numId w:val="34"/>
        </w:numPr>
        <w:rPr>
          <w:color w:val="000000"/>
        </w:rPr>
      </w:pPr>
      <w:r w:rsidRPr="00D91C56">
        <w:rPr>
          <w:color w:val="000000"/>
        </w:rPr>
        <w:t>инфекции;</w:t>
      </w:r>
    </w:p>
    <w:p w:rsidR="00CE7F30" w:rsidRPr="00D91C56" w:rsidRDefault="00CE7F30" w:rsidP="008839DC">
      <w:pPr>
        <w:numPr>
          <w:ilvl w:val="0"/>
          <w:numId w:val="34"/>
        </w:numPr>
        <w:rPr>
          <w:color w:val="000000"/>
        </w:rPr>
      </w:pPr>
      <w:r w:rsidRPr="00D91C56">
        <w:rPr>
          <w:color w:val="000000"/>
        </w:rPr>
        <w:t>системные заболевания крови (в том числе онкологические).</w:t>
      </w:r>
    </w:p>
    <w:p w:rsidR="00CE7F30" w:rsidRPr="00F35B56" w:rsidRDefault="00CE7F30" w:rsidP="00CE7F30">
      <w:pPr>
        <w:jc w:val="center"/>
        <w:rPr>
          <w:b/>
          <w:color w:val="000000"/>
        </w:rPr>
      </w:pPr>
      <w:r w:rsidRPr="00F35B56">
        <w:rPr>
          <w:b/>
          <w:color w:val="000000"/>
        </w:rPr>
        <w:t>Симптомы</w:t>
      </w:r>
    </w:p>
    <w:p w:rsidR="00CE7F30" w:rsidRPr="00D91C56" w:rsidRDefault="00CE7F30" w:rsidP="00CE7F30">
      <w:pPr>
        <w:rPr>
          <w:color w:val="000000"/>
        </w:rPr>
      </w:pPr>
      <w:r w:rsidRPr="00D91C56">
        <w:rPr>
          <w:color w:val="000000"/>
        </w:rPr>
        <w:t>1.  Портальная гипертензия</w:t>
      </w:r>
    </w:p>
    <w:p w:rsidR="00CE7F30" w:rsidRPr="00D91C56" w:rsidRDefault="00CE7F30" w:rsidP="008839DC">
      <w:pPr>
        <w:numPr>
          <w:ilvl w:val="0"/>
          <w:numId w:val="35"/>
        </w:numPr>
        <w:rPr>
          <w:color w:val="000000"/>
        </w:rPr>
      </w:pPr>
      <w:r w:rsidRPr="00D91C56">
        <w:rPr>
          <w:color w:val="000000"/>
        </w:rPr>
        <w:t>расширение вен передней брюшной стенки, пищевода и геморроидальных узлов;</w:t>
      </w:r>
    </w:p>
    <w:p w:rsidR="00CE7F30" w:rsidRPr="00D91C56" w:rsidRDefault="00CE7F30" w:rsidP="008839DC">
      <w:pPr>
        <w:numPr>
          <w:ilvl w:val="0"/>
          <w:numId w:val="35"/>
        </w:numPr>
        <w:rPr>
          <w:color w:val="000000"/>
        </w:rPr>
      </w:pPr>
      <w:r w:rsidRPr="00D91C56">
        <w:rPr>
          <w:color w:val="000000"/>
        </w:rPr>
        <w:t>скопление жидкости в брюшной полости (асцит);</w:t>
      </w:r>
    </w:p>
    <w:p w:rsidR="00CE7F30" w:rsidRPr="00D91C56" w:rsidRDefault="00CE7F30" w:rsidP="008839DC">
      <w:pPr>
        <w:numPr>
          <w:ilvl w:val="0"/>
          <w:numId w:val="35"/>
        </w:numPr>
        <w:rPr>
          <w:color w:val="000000"/>
        </w:rPr>
      </w:pPr>
      <w:r w:rsidRPr="00D91C56">
        <w:rPr>
          <w:color w:val="000000"/>
        </w:rPr>
        <w:t>неспособность плазмы крови удерживаться в сосудах и тканях кишечника.</w:t>
      </w:r>
    </w:p>
    <w:p w:rsidR="00CE7F30" w:rsidRPr="00D91C56" w:rsidRDefault="00CE7F30" w:rsidP="00CE7F30">
      <w:pPr>
        <w:rPr>
          <w:color w:val="000000"/>
        </w:rPr>
      </w:pPr>
      <w:r w:rsidRPr="00D91C56">
        <w:rPr>
          <w:color w:val="000000"/>
        </w:rPr>
        <w:t xml:space="preserve">2. </w:t>
      </w:r>
      <w:proofErr w:type="spellStart"/>
      <w:r w:rsidRPr="00D91C56">
        <w:rPr>
          <w:color w:val="000000"/>
        </w:rPr>
        <w:t>Гепатоспленомегалия</w:t>
      </w:r>
      <w:proofErr w:type="spellEnd"/>
      <w:r w:rsidRPr="00D91C56">
        <w:rPr>
          <w:color w:val="000000"/>
        </w:rPr>
        <w:t>: увеличение размеров селезенки и печени (в отдельных случаях они могут занимать пространство от подвздошных костей до подреберья).</w:t>
      </w:r>
    </w:p>
    <w:p w:rsidR="00CE7F30" w:rsidRPr="00D91C56" w:rsidRDefault="00CE7F30" w:rsidP="00CE7F30">
      <w:pPr>
        <w:rPr>
          <w:color w:val="000000"/>
        </w:rPr>
      </w:pPr>
      <w:r w:rsidRPr="00D91C56">
        <w:rPr>
          <w:color w:val="000000"/>
        </w:rPr>
        <w:t xml:space="preserve">3. </w:t>
      </w:r>
      <w:proofErr w:type="spellStart"/>
      <w:r w:rsidRPr="00D91C56">
        <w:rPr>
          <w:color w:val="000000"/>
        </w:rPr>
        <w:t>Гиперспленизм</w:t>
      </w:r>
      <w:proofErr w:type="spellEnd"/>
    </w:p>
    <w:p w:rsidR="00CE7F30" w:rsidRPr="00D91C56" w:rsidRDefault="00CE7F30" w:rsidP="008839DC">
      <w:pPr>
        <w:numPr>
          <w:ilvl w:val="0"/>
          <w:numId w:val="36"/>
        </w:numPr>
        <w:spacing w:line="276" w:lineRule="auto"/>
        <w:rPr>
          <w:color w:val="000000"/>
        </w:rPr>
      </w:pPr>
      <w:r w:rsidRPr="00D91C56">
        <w:rPr>
          <w:color w:val="000000"/>
        </w:rPr>
        <w:t>нарушение функций селезенки;</w:t>
      </w:r>
    </w:p>
    <w:p w:rsidR="00CE7F30" w:rsidRPr="00D91C56" w:rsidRDefault="00CE7F30" w:rsidP="008839DC">
      <w:pPr>
        <w:numPr>
          <w:ilvl w:val="0"/>
          <w:numId w:val="36"/>
        </w:numPr>
        <w:spacing w:line="276" w:lineRule="auto"/>
        <w:rPr>
          <w:color w:val="000000"/>
        </w:rPr>
      </w:pPr>
      <w:r w:rsidRPr="00D91C56">
        <w:rPr>
          <w:color w:val="000000"/>
        </w:rPr>
        <w:t>разрушение тромбоцитов и эритроцитов (анемия, лейкопения, тромбоцитопения).</w:t>
      </w:r>
    </w:p>
    <w:p w:rsidR="00CE7F30" w:rsidRPr="00D91C56" w:rsidRDefault="00CE7F30" w:rsidP="00CE7F30">
      <w:pPr>
        <w:rPr>
          <w:color w:val="000000"/>
        </w:rPr>
      </w:pPr>
      <w:r w:rsidRPr="00D91C56">
        <w:rPr>
          <w:color w:val="000000"/>
        </w:rPr>
        <w:t>4. Печеночно-клеточная недостаточность</w:t>
      </w:r>
    </w:p>
    <w:p w:rsidR="00CE7F30" w:rsidRPr="00D91C56" w:rsidRDefault="00CE7F30" w:rsidP="008839DC">
      <w:pPr>
        <w:numPr>
          <w:ilvl w:val="0"/>
          <w:numId w:val="37"/>
        </w:numPr>
        <w:spacing w:line="276" w:lineRule="auto"/>
        <w:rPr>
          <w:color w:val="000000"/>
        </w:rPr>
      </w:pPr>
      <w:r w:rsidRPr="00D91C56">
        <w:rPr>
          <w:color w:val="000000"/>
        </w:rPr>
        <w:t>аккумулирование токсических продуктов жизнедеятельности;</w:t>
      </w:r>
    </w:p>
    <w:p w:rsidR="00CE7F30" w:rsidRPr="00D91C56" w:rsidRDefault="00CE7F30" w:rsidP="008839DC">
      <w:pPr>
        <w:numPr>
          <w:ilvl w:val="0"/>
          <w:numId w:val="37"/>
        </w:numPr>
        <w:spacing w:line="276" w:lineRule="auto"/>
        <w:rPr>
          <w:color w:val="000000"/>
        </w:rPr>
      </w:pPr>
      <w:r w:rsidRPr="00D91C56">
        <w:rPr>
          <w:color w:val="000000"/>
        </w:rPr>
        <w:t>печеночная энцефалопатия;</w:t>
      </w:r>
    </w:p>
    <w:p w:rsidR="00CE7F30" w:rsidRPr="00D91C56" w:rsidRDefault="00CE7F30" w:rsidP="008839DC">
      <w:pPr>
        <w:numPr>
          <w:ilvl w:val="0"/>
          <w:numId w:val="37"/>
        </w:numPr>
        <w:spacing w:line="276" w:lineRule="auto"/>
        <w:rPr>
          <w:color w:val="000000"/>
        </w:rPr>
      </w:pPr>
      <w:r w:rsidRPr="00D91C56">
        <w:rPr>
          <w:color w:val="000000"/>
        </w:rPr>
        <w:t>поражение головного мозга;</w:t>
      </w:r>
    </w:p>
    <w:p w:rsidR="00CE7F30" w:rsidRPr="00D91C56" w:rsidRDefault="00CE7F30" w:rsidP="008839DC">
      <w:pPr>
        <w:numPr>
          <w:ilvl w:val="0"/>
          <w:numId w:val="37"/>
        </w:numPr>
        <w:spacing w:line="276" w:lineRule="auto"/>
        <w:rPr>
          <w:color w:val="000000"/>
        </w:rPr>
      </w:pPr>
      <w:r w:rsidRPr="00D91C56">
        <w:rPr>
          <w:color w:val="000000"/>
        </w:rPr>
        <w:t>внутренние кровотечения;</w:t>
      </w:r>
    </w:p>
    <w:p w:rsidR="00CE7F30" w:rsidRPr="00D91C56" w:rsidRDefault="00CE7F30" w:rsidP="008839DC">
      <w:pPr>
        <w:numPr>
          <w:ilvl w:val="0"/>
          <w:numId w:val="37"/>
        </w:numPr>
        <w:spacing w:line="276" w:lineRule="auto"/>
        <w:rPr>
          <w:color w:val="000000"/>
        </w:rPr>
      </w:pPr>
      <w:r w:rsidRPr="00D91C56">
        <w:rPr>
          <w:color w:val="000000"/>
        </w:rPr>
        <w:t>снижение массы тела;</w:t>
      </w:r>
    </w:p>
    <w:p w:rsidR="00CE7F30" w:rsidRPr="00D91C56" w:rsidRDefault="00CE7F30" w:rsidP="008839DC">
      <w:pPr>
        <w:numPr>
          <w:ilvl w:val="0"/>
          <w:numId w:val="37"/>
        </w:numPr>
        <w:spacing w:line="276" w:lineRule="auto"/>
        <w:rPr>
          <w:color w:val="000000"/>
        </w:rPr>
      </w:pPr>
      <w:r w:rsidRPr="00D91C56">
        <w:rPr>
          <w:color w:val="000000"/>
        </w:rPr>
        <w:t>сбой нормальной работы эндокринных желез;</w:t>
      </w:r>
    </w:p>
    <w:p w:rsidR="00CE7F30" w:rsidRPr="00D91C56" w:rsidRDefault="00CE7F30" w:rsidP="008839DC">
      <w:pPr>
        <w:numPr>
          <w:ilvl w:val="0"/>
          <w:numId w:val="37"/>
        </w:numPr>
        <w:spacing w:line="276" w:lineRule="auto"/>
        <w:rPr>
          <w:color w:val="000000"/>
        </w:rPr>
      </w:pPr>
      <w:r w:rsidRPr="00D91C56">
        <w:rPr>
          <w:color w:val="000000"/>
        </w:rPr>
        <w:t>различные нарушения пищеварения.</w:t>
      </w:r>
    </w:p>
    <w:p w:rsidR="00CE7F30" w:rsidRPr="00F35B56" w:rsidRDefault="00CE7F30" w:rsidP="00CE7F30">
      <w:pPr>
        <w:jc w:val="center"/>
        <w:rPr>
          <w:b/>
          <w:color w:val="000000"/>
        </w:rPr>
      </w:pPr>
      <w:r w:rsidRPr="00F35B56">
        <w:rPr>
          <w:b/>
          <w:color w:val="000000"/>
        </w:rPr>
        <w:t>Диагностика</w:t>
      </w:r>
    </w:p>
    <w:p w:rsidR="00CE7F30" w:rsidRPr="00D91C56" w:rsidRDefault="00CE7F30" w:rsidP="00CE7F30">
      <w:pPr>
        <w:rPr>
          <w:color w:val="000000"/>
        </w:rPr>
      </w:pPr>
      <w:r w:rsidRPr="00D91C56">
        <w:rPr>
          <w:color w:val="000000"/>
        </w:rPr>
        <w:t>1. Лабораторные исследования</w:t>
      </w:r>
    </w:p>
    <w:p w:rsidR="00CE7F30" w:rsidRPr="00D91C56" w:rsidRDefault="00CE7F30" w:rsidP="008839DC">
      <w:pPr>
        <w:numPr>
          <w:ilvl w:val="0"/>
          <w:numId w:val="38"/>
        </w:numPr>
        <w:spacing w:line="276" w:lineRule="auto"/>
        <w:rPr>
          <w:color w:val="000000"/>
        </w:rPr>
      </w:pPr>
      <w:r w:rsidRPr="00D91C56">
        <w:rPr>
          <w:color w:val="000000"/>
        </w:rPr>
        <w:t>клинический анализ крови;</w:t>
      </w:r>
    </w:p>
    <w:p w:rsidR="00CE7F30" w:rsidRPr="00D91C56" w:rsidRDefault="00CE7F30" w:rsidP="008839DC">
      <w:pPr>
        <w:numPr>
          <w:ilvl w:val="0"/>
          <w:numId w:val="38"/>
        </w:numPr>
        <w:spacing w:line="276" w:lineRule="auto"/>
        <w:rPr>
          <w:color w:val="000000"/>
        </w:rPr>
      </w:pPr>
      <w:r w:rsidRPr="00D91C56">
        <w:rPr>
          <w:color w:val="000000"/>
        </w:rPr>
        <w:t>общий анализ мочи;</w:t>
      </w:r>
    </w:p>
    <w:p w:rsidR="00CE7F30" w:rsidRPr="00D91C56" w:rsidRDefault="00CE7F30" w:rsidP="008839DC">
      <w:pPr>
        <w:numPr>
          <w:ilvl w:val="0"/>
          <w:numId w:val="38"/>
        </w:numPr>
        <w:spacing w:line="276" w:lineRule="auto"/>
        <w:rPr>
          <w:color w:val="000000"/>
        </w:rPr>
      </w:pPr>
      <w:r w:rsidRPr="00D91C56">
        <w:rPr>
          <w:color w:val="000000"/>
        </w:rPr>
        <w:t>группа печеночных тестов на содержание билирубина, общий белок сыворотки, холестерин, протромбин, глюкозу, АЛТ (</w:t>
      </w:r>
      <w:proofErr w:type="spellStart"/>
      <w:r w:rsidRPr="00D91C56">
        <w:rPr>
          <w:color w:val="000000"/>
        </w:rPr>
        <w:t>АлАТ</w:t>
      </w:r>
      <w:proofErr w:type="spellEnd"/>
      <w:r w:rsidRPr="00D91C56">
        <w:rPr>
          <w:color w:val="000000"/>
        </w:rPr>
        <w:t xml:space="preserve">, </w:t>
      </w:r>
      <w:proofErr w:type="spellStart"/>
      <w:r w:rsidRPr="00D91C56">
        <w:rPr>
          <w:color w:val="000000"/>
        </w:rPr>
        <w:t>аланинаминотрансферазу</w:t>
      </w:r>
      <w:proofErr w:type="spellEnd"/>
      <w:r w:rsidRPr="00D91C56">
        <w:rPr>
          <w:color w:val="000000"/>
        </w:rPr>
        <w:t>), ЩФ (щелочную фосфатазу), АСТ (</w:t>
      </w:r>
      <w:proofErr w:type="spellStart"/>
      <w:r w:rsidRPr="00D91C56">
        <w:rPr>
          <w:color w:val="000000"/>
        </w:rPr>
        <w:t>АсАТ</w:t>
      </w:r>
      <w:proofErr w:type="spellEnd"/>
      <w:r w:rsidRPr="00D91C56">
        <w:rPr>
          <w:color w:val="000000"/>
        </w:rPr>
        <w:t xml:space="preserve">, </w:t>
      </w:r>
      <w:proofErr w:type="spellStart"/>
      <w:r w:rsidRPr="00D91C56">
        <w:rPr>
          <w:color w:val="000000"/>
        </w:rPr>
        <w:t>аспартатаминотрансферазу</w:t>
      </w:r>
      <w:proofErr w:type="spellEnd"/>
      <w:r w:rsidRPr="00D91C56">
        <w:rPr>
          <w:color w:val="000000"/>
        </w:rPr>
        <w:t>);</w:t>
      </w:r>
    </w:p>
    <w:p w:rsidR="00CE7F30" w:rsidRPr="00D91C56" w:rsidRDefault="00CE7F30" w:rsidP="008839DC">
      <w:pPr>
        <w:numPr>
          <w:ilvl w:val="0"/>
          <w:numId w:val="38"/>
        </w:numPr>
        <w:spacing w:line="276" w:lineRule="auto"/>
        <w:rPr>
          <w:color w:val="000000"/>
        </w:rPr>
      </w:pPr>
      <w:r w:rsidRPr="00D91C56">
        <w:rPr>
          <w:color w:val="000000"/>
        </w:rPr>
        <w:t>тимоловая и сулемовая пробы.</w:t>
      </w:r>
    </w:p>
    <w:p w:rsidR="00CE7F30" w:rsidRPr="00D91C56" w:rsidRDefault="00CE7F30" w:rsidP="00CE7F30">
      <w:pPr>
        <w:rPr>
          <w:color w:val="000000"/>
        </w:rPr>
      </w:pPr>
      <w:r w:rsidRPr="00D91C56">
        <w:rPr>
          <w:color w:val="000000"/>
        </w:rPr>
        <w:lastRenderedPageBreak/>
        <w:t>2.  Инструментальные исследования</w:t>
      </w:r>
    </w:p>
    <w:p w:rsidR="00CE7F30" w:rsidRPr="00D91C56" w:rsidRDefault="00CE7F30" w:rsidP="008839DC">
      <w:pPr>
        <w:numPr>
          <w:ilvl w:val="0"/>
          <w:numId w:val="39"/>
        </w:numPr>
        <w:spacing w:line="276" w:lineRule="auto"/>
        <w:rPr>
          <w:color w:val="000000"/>
        </w:rPr>
      </w:pPr>
      <w:proofErr w:type="spellStart"/>
      <w:r w:rsidRPr="00D91C56">
        <w:rPr>
          <w:color w:val="000000"/>
        </w:rPr>
        <w:t>эхография</w:t>
      </w:r>
      <w:proofErr w:type="spellEnd"/>
      <w:r w:rsidRPr="00D91C56">
        <w:rPr>
          <w:color w:val="000000"/>
        </w:rPr>
        <w:t xml:space="preserve"> брюшной полости (в основном желчного пузыря и печени);</w:t>
      </w:r>
    </w:p>
    <w:p w:rsidR="00CE7F30" w:rsidRPr="00D91C56" w:rsidRDefault="00CE7F30" w:rsidP="008839DC">
      <w:pPr>
        <w:numPr>
          <w:ilvl w:val="0"/>
          <w:numId w:val="39"/>
        </w:numPr>
        <w:spacing w:line="276" w:lineRule="auto"/>
        <w:rPr>
          <w:color w:val="000000"/>
        </w:rPr>
      </w:pPr>
      <w:r w:rsidRPr="00D91C56">
        <w:rPr>
          <w:color w:val="000000"/>
        </w:rPr>
        <w:t>УЗИ;</w:t>
      </w:r>
    </w:p>
    <w:p w:rsidR="00CE7F30" w:rsidRPr="00D91C56" w:rsidRDefault="00CE7F30" w:rsidP="008839DC">
      <w:pPr>
        <w:numPr>
          <w:ilvl w:val="0"/>
          <w:numId w:val="39"/>
        </w:numPr>
        <w:spacing w:line="276" w:lineRule="auto"/>
        <w:rPr>
          <w:color w:val="000000"/>
        </w:rPr>
      </w:pPr>
      <w:proofErr w:type="spellStart"/>
      <w:r w:rsidRPr="00D91C56">
        <w:rPr>
          <w:color w:val="000000"/>
        </w:rPr>
        <w:t>доплерография</w:t>
      </w:r>
      <w:proofErr w:type="spellEnd"/>
      <w:r w:rsidRPr="00D91C56">
        <w:rPr>
          <w:color w:val="000000"/>
        </w:rPr>
        <w:t>;</w:t>
      </w:r>
    </w:p>
    <w:p w:rsidR="00CE7F30" w:rsidRPr="00D91C56" w:rsidRDefault="00CE7F30" w:rsidP="008839DC">
      <w:pPr>
        <w:numPr>
          <w:ilvl w:val="0"/>
          <w:numId w:val="39"/>
        </w:numPr>
        <w:spacing w:line="276" w:lineRule="auto"/>
        <w:rPr>
          <w:color w:val="000000"/>
        </w:rPr>
      </w:pPr>
      <w:proofErr w:type="spellStart"/>
      <w:r w:rsidRPr="00D91C56">
        <w:rPr>
          <w:color w:val="000000"/>
        </w:rPr>
        <w:t>гепатосцинтиграфия</w:t>
      </w:r>
      <w:proofErr w:type="spellEnd"/>
      <w:r w:rsidRPr="00D91C56">
        <w:rPr>
          <w:color w:val="000000"/>
        </w:rPr>
        <w:t xml:space="preserve"> (исследование печени </w:t>
      </w:r>
      <w:proofErr w:type="gramStart"/>
      <w:r w:rsidRPr="00D91C56">
        <w:rPr>
          <w:color w:val="000000"/>
        </w:rPr>
        <w:t>в</w:t>
      </w:r>
      <w:proofErr w:type="gramEnd"/>
      <w:r w:rsidRPr="00D91C56">
        <w:rPr>
          <w:color w:val="000000"/>
        </w:rPr>
        <w:t xml:space="preserve"> специальной </w:t>
      </w:r>
      <w:proofErr w:type="spellStart"/>
      <w:r w:rsidRPr="00D91C56">
        <w:rPr>
          <w:color w:val="000000"/>
        </w:rPr>
        <w:t>гамма-камере</w:t>
      </w:r>
      <w:proofErr w:type="spellEnd"/>
      <w:r w:rsidRPr="00D91C56">
        <w:rPr>
          <w:color w:val="000000"/>
        </w:rPr>
        <w:t>);</w:t>
      </w:r>
    </w:p>
    <w:p w:rsidR="00CE7F30" w:rsidRPr="00D91C56" w:rsidRDefault="00CE7F30" w:rsidP="008839DC">
      <w:pPr>
        <w:numPr>
          <w:ilvl w:val="0"/>
          <w:numId w:val="39"/>
        </w:numPr>
        <w:spacing w:line="276" w:lineRule="auto"/>
        <w:rPr>
          <w:color w:val="000000"/>
        </w:rPr>
      </w:pPr>
      <w:r w:rsidRPr="00D91C56">
        <w:rPr>
          <w:color w:val="000000"/>
        </w:rPr>
        <w:t xml:space="preserve">радиоизотопная </w:t>
      </w:r>
      <w:proofErr w:type="spellStart"/>
      <w:r w:rsidRPr="00D91C56">
        <w:rPr>
          <w:color w:val="000000"/>
        </w:rPr>
        <w:t>гепатография</w:t>
      </w:r>
      <w:proofErr w:type="spellEnd"/>
      <w:r w:rsidRPr="00D91C56">
        <w:rPr>
          <w:color w:val="000000"/>
        </w:rPr>
        <w:t>;</w:t>
      </w:r>
    </w:p>
    <w:p w:rsidR="00CE7F30" w:rsidRPr="00D91C56" w:rsidRDefault="00CE7F30" w:rsidP="008839DC">
      <w:pPr>
        <w:numPr>
          <w:ilvl w:val="0"/>
          <w:numId w:val="39"/>
        </w:numPr>
        <w:spacing w:line="276" w:lineRule="auto"/>
        <w:rPr>
          <w:color w:val="000000"/>
        </w:rPr>
      </w:pPr>
      <w:r w:rsidRPr="00D91C56">
        <w:rPr>
          <w:color w:val="000000"/>
        </w:rPr>
        <w:t>КТ и МРТ;</w:t>
      </w:r>
    </w:p>
    <w:p w:rsidR="00CE7F30" w:rsidRPr="00D91C56" w:rsidRDefault="00CE7F30" w:rsidP="008839DC">
      <w:pPr>
        <w:numPr>
          <w:ilvl w:val="0"/>
          <w:numId w:val="39"/>
        </w:numPr>
        <w:spacing w:line="276" w:lineRule="auto"/>
        <w:rPr>
          <w:color w:val="000000"/>
        </w:rPr>
      </w:pPr>
      <w:r w:rsidRPr="00D91C56">
        <w:rPr>
          <w:color w:val="000000"/>
        </w:rPr>
        <w:t>прицельная и пункционная биопсия печени.</w:t>
      </w:r>
    </w:p>
    <w:p w:rsidR="00CE7F30" w:rsidRPr="00F35B56" w:rsidRDefault="00CE7F30" w:rsidP="00CE7F30">
      <w:pPr>
        <w:jc w:val="center"/>
        <w:rPr>
          <w:b/>
          <w:color w:val="000000"/>
        </w:rPr>
      </w:pPr>
      <w:r w:rsidRPr="00F35B56">
        <w:rPr>
          <w:b/>
          <w:color w:val="000000"/>
        </w:rPr>
        <w:t>Лечение и прогноз</w:t>
      </w:r>
    </w:p>
    <w:p w:rsidR="00CE7F30" w:rsidRPr="00D91C56" w:rsidRDefault="00CE7F30" w:rsidP="00CE7F30">
      <w:pPr>
        <w:rPr>
          <w:color w:val="000000"/>
        </w:rPr>
      </w:pPr>
      <w:r w:rsidRPr="00D91C56">
        <w:rPr>
          <w:color w:val="000000"/>
        </w:rPr>
        <w:t>Учитывая тот факт, что ГЛС не является самостоятельным заболеванием, его терапия в общем сл</w:t>
      </w:r>
      <w:r w:rsidRPr="00D91C56">
        <w:rPr>
          <w:color w:val="000000"/>
        </w:rPr>
        <w:t>у</w:t>
      </w:r>
      <w:r w:rsidRPr="00D91C56">
        <w:rPr>
          <w:color w:val="000000"/>
        </w:rPr>
        <w:t>чае бессмысленна. Но из этого отнюдь не следует, что пациенты с таким диагнозом обречены. П</w:t>
      </w:r>
      <w:r w:rsidRPr="00D91C56">
        <w:rPr>
          <w:color w:val="000000"/>
        </w:rPr>
        <w:t>о</w:t>
      </w:r>
      <w:r w:rsidRPr="00D91C56">
        <w:rPr>
          <w:color w:val="000000"/>
        </w:rPr>
        <w:t xml:space="preserve">мочь им можно, но только в том случае, если диагностика позволила выявить </w:t>
      </w:r>
      <w:r w:rsidRPr="00F35B56">
        <w:rPr>
          <w:color w:val="000000"/>
          <w:u w:val="single"/>
        </w:rPr>
        <w:t>основную причину</w:t>
      </w:r>
      <w:r w:rsidRPr="00D91C56">
        <w:rPr>
          <w:color w:val="000000"/>
        </w:rPr>
        <w:t xml:space="preserve">, лечением </w:t>
      </w:r>
      <w:proofErr w:type="spellStart"/>
      <w:proofErr w:type="gramStart"/>
      <w:r w:rsidRPr="00D91C56">
        <w:rPr>
          <w:color w:val="000000"/>
        </w:rPr>
        <w:t>ко</w:t>
      </w:r>
      <w:r>
        <w:rPr>
          <w:color w:val="000000"/>
        </w:rPr>
        <w:t>-</w:t>
      </w:r>
      <w:r w:rsidRPr="00D91C56">
        <w:rPr>
          <w:color w:val="000000"/>
        </w:rPr>
        <w:t>торой</w:t>
      </w:r>
      <w:proofErr w:type="spellEnd"/>
      <w:proofErr w:type="gramEnd"/>
      <w:r w:rsidRPr="00D91C56">
        <w:rPr>
          <w:color w:val="000000"/>
        </w:rPr>
        <w:t xml:space="preserve"> и займется врач. Однако из-за того, что ГЛС имеет в своей основе </w:t>
      </w:r>
      <w:proofErr w:type="gramStart"/>
      <w:r w:rsidRPr="00D91C56">
        <w:rPr>
          <w:color w:val="000000"/>
        </w:rPr>
        <w:t>сложный</w:t>
      </w:r>
      <w:proofErr w:type="gramEnd"/>
      <w:r w:rsidRPr="00D91C56">
        <w:rPr>
          <w:color w:val="000000"/>
        </w:rPr>
        <w:t xml:space="preserve"> мн</w:t>
      </w:r>
      <w:r w:rsidRPr="00D91C56">
        <w:rPr>
          <w:color w:val="000000"/>
        </w:rPr>
        <w:t>о</w:t>
      </w:r>
      <w:r w:rsidRPr="00D91C56">
        <w:rPr>
          <w:color w:val="000000"/>
        </w:rPr>
        <w:t xml:space="preserve">гофакторный </w:t>
      </w:r>
      <w:proofErr w:type="spellStart"/>
      <w:r w:rsidRPr="00D91C56">
        <w:rPr>
          <w:color w:val="000000"/>
        </w:rPr>
        <w:t>ва</w:t>
      </w:r>
      <w:r>
        <w:rPr>
          <w:color w:val="000000"/>
        </w:rPr>
        <w:t>-</w:t>
      </w:r>
      <w:r w:rsidRPr="00D91C56">
        <w:rPr>
          <w:color w:val="000000"/>
        </w:rPr>
        <w:t>риант</w:t>
      </w:r>
      <w:proofErr w:type="spellEnd"/>
      <w:r w:rsidRPr="00D91C56">
        <w:rPr>
          <w:color w:val="000000"/>
        </w:rPr>
        <w:t xml:space="preserve"> развития, с уверенностью говорить о гарантировано благоприятном исходе, увы, не приходится.</w:t>
      </w:r>
    </w:p>
    <w:p w:rsidR="00CE7F30" w:rsidRPr="00D91C56" w:rsidRDefault="00CE7F30" w:rsidP="00CE7F30">
      <w:pPr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</w:t>
      </w:r>
      <w:r w:rsidRPr="00F35B56">
        <w:rPr>
          <w:b/>
          <w:bCs/>
          <w:color w:val="000000"/>
          <w:sz w:val="32"/>
          <w:szCs w:val="32"/>
        </w:rPr>
        <w:t>Асцит</w:t>
      </w:r>
      <w:r w:rsidRPr="00D91C56">
        <w:rPr>
          <w:color w:val="000000"/>
        </w:rPr>
        <w:t xml:space="preserve"> – вторичное состояние, характеризующееся накоплением экссудата или транссудата в свободной брюшной полости. Клинически асцит </w:t>
      </w:r>
      <w:proofErr w:type="spellStart"/>
      <w:proofErr w:type="gramStart"/>
      <w:r w:rsidRPr="00D91C56">
        <w:rPr>
          <w:color w:val="000000"/>
        </w:rPr>
        <w:t>проя</w:t>
      </w:r>
      <w:r w:rsidRPr="00D91C56">
        <w:rPr>
          <w:color w:val="000000"/>
        </w:rPr>
        <w:t>в</w:t>
      </w:r>
      <w:r w:rsidRPr="00D91C56">
        <w:rPr>
          <w:color w:val="000000"/>
        </w:rPr>
        <w:t>ляет</w:t>
      </w:r>
      <w:r>
        <w:rPr>
          <w:color w:val="000000"/>
        </w:rPr>
        <w:t>-</w:t>
      </w:r>
      <w:r w:rsidRPr="00D91C56">
        <w:rPr>
          <w:color w:val="000000"/>
        </w:rPr>
        <w:t>ся</w:t>
      </w:r>
      <w:proofErr w:type="spellEnd"/>
      <w:proofErr w:type="gramEnd"/>
      <w:r w:rsidRPr="00D91C56">
        <w:rPr>
          <w:color w:val="000000"/>
        </w:rPr>
        <w:t xml:space="preserve"> увеличением объема живота, тяжестью, чувством </w:t>
      </w:r>
      <w:proofErr w:type="spellStart"/>
      <w:r w:rsidRPr="00D91C56">
        <w:rPr>
          <w:color w:val="000000"/>
        </w:rPr>
        <w:t>распирания</w:t>
      </w:r>
      <w:proofErr w:type="spellEnd"/>
      <w:r w:rsidRPr="00D91C56">
        <w:rPr>
          <w:color w:val="000000"/>
        </w:rPr>
        <w:t xml:space="preserve"> и болями в брюшной полости, </w:t>
      </w:r>
      <w:proofErr w:type="spellStart"/>
      <w:r w:rsidRPr="00D91C56">
        <w:rPr>
          <w:color w:val="000000"/>
        </w:rPr>
        <w:t>одыш</w:t>
      </w:r>
      <w:r>
        <w:rPr>
          <w:color w:val="000000"/>
        </w:rPr>
        <w:t>-</w:t>
      </w:r>
      <w:r w:rsidRPr="00D91C56">
        <w:rPr>
          <w:color w:val="000000"/>
        </w:rPr>
        <w:t>кой</w:t>
      </w:r>
      <w:proofErr w:type="spellEnd"/>
      <w:r w:rsidRPr="00D91C56">
        <w:rPr>
          <w:color w:val="000000"/>
        </w:rPr>
        <w:t>. Диагностика асцита включает проведение УЗИ, КТ, УЗДГ, диагностической лапароск</w:t>
      </w:r>
      <w:r w:rsidRPr="00D91C56">
        <w:rPr>
          <w:color w:val="000000"/>
        </w:rPr>
        <w:t>о</w:t>
      </w:r>
      <w:r w:rsidRPr="00D91C56">
        <w:rPr>
          <w:color w:val="000000"/>
        </w:rPr>
        <w:t xml:space="preserve">пии с </w:t>
      </w:r>
      <w:proofErr w:type="spellStart"/>
      <w:proofErr w:type="gramStart"/>
      <w:r w:rsidRPr="00D91C56">
        <w:rPr>
          <w:color w:val="000000"/>
        </w:rPr>
        <w:t>ис</w:t>
      </w:r>
      <w:r>
        <w:rPr>
          <w:color w:val="000000"/>
        </w:rPr>
        <w:t>-</w:t>
      </w:r>
      <w:r w:rsidRPr="00D91C56">
        <w:rPr>
          <w:color w:val="000000"/>
        </w:rPr>
        <w:t>следованием</w:t>
      </w:r>
      <w:proofErr w:type="spellEnd"/>
      <w:proofErr w:type="gramEnd"/>
      <w:r w:rsidRPr="00D91C56">
        <w:rPr>
          <w:color w:val="000000"/>
        </w:rPr>
        <w:t xml:space="preserve"> асцитической жидкости. Для патогенетического лечения асцита всегда нео</w:t>
      </w:r>
      <w:r w:rsidRPr="00D91C56">
        <w:rPr>
          <w:color w:val="000000"/>
        </w:rPr>
        <w:t>б</w:t>
      </w:r>
      <w:r w:rsidRPr="00D91C56">
        <w:rPr>
          <w:color w:val="000000"/>
        </w:rPr>
        <w:t xml:space="preserve">ходимо </w:t>
      </w:r>
      <w:proofErr w:type="spellStart"/>
      <w:proofErr w:type="gramStart"/>
      <w:r w:rsidRPr="00D91C56">
        <w:rPr>
          <w:color w:val="000000"/>
        </w:rPr>
        <w:t>уста</w:t>
      </w:r>
      <w:r>
        <w:rPr>
          <w:color w:val="000000"/>
        </w:rPr>
        <w:t>-</w:t>
      </w:r>
      <w:r w:rsidRPr="00D91C56">
        <w:rPr>
          <w:color w:val="000000"/>
        </w:rPr>
        <w:t>новить</w:t>
      </w:r>
      <w:proofErr w:type="spellEnd"/>
      <w:proofErr w:type="gramEnd"/>
      <w:r w:rsidRPr="00D91C56">
        <w:rPr>
          <w:color w:val="000000"/>
        </w:rPr>
        <w:t xml:space="preserve"> причину, вызвавшую скопление жидкости; к симптоматическим мероприятиям при асците </w:t>
      </w:r>
      <w:proofErr w:type="spellStart"/>
      <w:r w:rsidRPr="00D91C56">
        <w:rPr>
          <w:color w:val="000000"/>
        </w:rPr>
        <w:t>от</w:t>
      </w:r>
      <w:r>
        <w:rPr>
          <w:color w:val="000000"/>
        </w:rPr>
        <w:t>-</w:t>
      </w:r>
      <w:r w:rsidRPr="00D91C56">
        <w:rPr>
          <w:color w:val="000000"/>
        </w:rPr>
        <w:t>носятся</w:t>
      </w:r>
      <w:proofErr w:type="spellEnd"/>
      <w:r w:rsidRPr="00D91C56">
        <w:rPr>
          <w:color w:val="000000"/>
        </w:rPr>
        <w:t xml:space="preserve"> назначение мочегонных средств, пункционное удаление жидкости из брю</w:t>
      </w:r>
      <w:r w:rsidRPr="00D91C56">
        <w:rPr>
          <w:color w:val="000000"/>
        </w:rPr>
        <w:t>ш</w:t>
      </w:r>
      <w:r w:rsidRPr="00D91C56">
        <w:rPr>
          <w:color w:val="000000"/>
        </w:rPr>
        <w:t>ной полости.</w:t>
      </w:r>
    </w:p>
    <w:p w:rsidR="00CE7F30" w:rsidRPr="00D91C56" w:rsidRDefault="00CE7F30" w:rsidP="00CE7F30">
      <w:pPr>
        <w:rPr>
          <w:color w:val="000000"/>
        </w:rPr>
      </w:pPr>
      <w:r w:rsidRPr="00C50674">
        <w:rPr>
          <w:b/>
          <w:color w:val="000000"/>
        </w:rPr>
        <w:t>Причины асцита</w:t>
      </w:r>
      <w:r w:rsidRPr="00D91C56">
        <w:rPr>
          <w:b/>
          <w:bCs/>
          <w:i/>
          <w:iCs/>
          <w:color w:val="000000"/>
        </w:rPr>
        <w:t>:</w:t>
      </w:r>
      <w:r w:rsidRPr="00D91C56">
        <w:rPr>
          <w:color w:val="000000"/>
        </w:rPr>
        <w:br/>
      </w:r>
      <w:r w:rsidRPr="00D91C56">
        <w:rPr>
          <w:color w:val="000000"/>
        </w:rPr>
        <w:br/>
        <w:t>      </w:t>
      </w:r>
      <w:r w:rsidRPr="00D91C56">
        <w:rPr>
          <w:i/>
          <w:iCs/>
          <w:color w:val="000000"/>
        </w:rPr>
        <w:t>А. Асцит возникает чаще всего при </w:t>
      </w:r>
      <w:r w:rsidRPr="00D91C56">
        <w:rPr>
          <w:b/>
          <w:bCs/>
          <w:i/>
          <w:iCs/>
          <w:color w:val="000000"/>
        </w:rPr>
        <w:t>портальной гипертензии</w:t>
      </w:r>
      <w:r w:rsidRPr="00D91C56">
        <w:rPr>
          <w:i/>
          <w:iCs/>
          <w:color w:val="000000"/>
        </w:rPr>
        <w:t> (повышение давления в портал</w:t>
      </w:r>
      <w:r w:rsidRPr="00D91C56">
        <w:rPr>
          <w:i/>
          <w:iCs/>
          <w:color w:val="000000"/>
        </w:rPr>
        <w:t>ь</w:t>
      </w:r>
      <w:r w:rsidRPr="00D91C56">
        <w:rPr>
          <w:i/>
          <w:iCs/>
          <w:color w:val="000000"/>
        </w:rPr>
        <w:t>ной вене (</w:t>
      </w:r>
      <w:proofErr w:type="spellStart"/>
      <w:r w:rsidRPr="00D91C56">
        <w:rPr>
          <w:i/>
          <w:iCs/>
          <w:color w:val="000000"/>
        </w:rPr>
        <w:t>v.portae</w:t>
      </w:r>
      <w:proofErr w:type="spellEnd"/>
      <w:r w:rsidRPr="00D91C56">
        <w:rPr>
          <w:i/>
          <w:iCs/>
          <w:color w:val="000000"/>
        </w:rPr>
        <w:t>)).</w:t>
      </w:r>
      <w:r w:rsidRPr="00D91C56">
        <w:rPr>
          <w:color w:val="000000"/>
        </w:rPr>
        <w:t> В свою очередь портальная гипертензия может развиться при</w:t>
      </w:r>
      <w:r w:rsidRPr="00D91C56">
        <w:rPr>
          <w:color w:val="000000"/>
        </w:rPr>
        <w:br/>
        <w:t xml:space="preserve">            1. </w:t>
      </w:r>
      <w:proofErr w:type="gramStart"/>
      <w:r w:rsidRPr="00D91C56">
        <w:rPr>
          <w:color w:val="000000"/>
        </w:rPr>
        <w:t>Циррозе</w:t>
      </w:r>
      <w:proofErr w:type="gramEnd"/>
      <w:r w:rsidRPr="00D91C56">
        <w:rPr>
          <w:color w:val="000000"/>
        </w:rPr>
        <w:t xml:space="preserve"> печени</w:t>
      </w:r>
      <w:r w:rsidRPr="00D91C56">
        <w:rPr>
          <w:color w:val="000000"/>
        </w:rPr>
        <w:br/>
        <w:t>            2. Раке печени</w:t>
      </w:r>
      <w:r w:rsidRPr="00D91C56">
        <w:rPr>
          <w:color w:val="000000"/>
        </w:rPr>
        <w:br/>
        <w:t xml:space="preserve">            3. Доброкачественных </w:t>
      </w:r>
      <w:proofErr w:type="gramStart"/>
      <w:r w:rsidRPr="00D91C56">
        <w:rPr>
          <w:color w:val="000000"/>
        </w:rPr>
        <w:t>опухолях</w:t>
      </w:r>
      <w:proofErr w:type="gramEnd"/>
      <w:r w:rsidRPr="00D91C56">
        <w:rPr>
          <w:color w:val="000000"/>
        </w:rPr>
        <w:t xml:space="preserve"> печени</w:t>
      </w:r>
      <w:r w:rsidRPr="00D91C56">
        <w:rPr>
          <w:color w:val="000000"/>
        </w:rPr>
        <w:br/>
        <w:t xml:space="preserve">            4. </w:t>
      </w:r>
      <w:proofErr w:type="gramStart"/>
      <w:r w:rsidRPr="00D91C56">
        <w:rPr>
          <w:color w:val="000000"/>
        </w:rPr>
        <w:t>Тромбозе</w:t>
      </w:r>
      <w:proofErr w:type="gramEnd"/>
      <w:r w:rsidRPr="00D91C56">
        <w:rPr>
          <w:color w:val="000000"/>
        </w:rPr>
        <w:t xml:space="preserve"> печеночных вен и др.</w:t>
      </w:r>
      <w:r w:rsidRPr="00D91C56">
        <w:rPr>
          <w:color w:val="000000"/>
        </w:rPr>
        <w:br/>
        <w:t>      </w:t>
      </w:r>
      <w:r w:rsidRPr="00D91C56">
        <w:rPr>
          <w:i/>
          <w:iCs/>
          <w:color w:val="000000"/>
        </w:rPr>
        <w:t>Б. Болезни сердца и перикарда:</w:t>
      </w:r>
      <w:r w:rsidRPr="00D91C56">
        <w:rPr>
          <w:color w:val="000000"/>
        </w:rPr>
        <w:br/>
        <w:t>            1. Заболевания, приведшие к развитию сердечной недостаточности (Ишемическая болезнь сердца и др.)</w:t>
      </w:r>
      <w:r w:rsidRPr="00D91C56">
        <w:rPr>
          <w:color w:val="000000"/>
        </w:rPr>
        <w:br/>
        <w:t>            2. Перикардиты</w:t>
      </w:r>
      <w:r w:rsidRPr="00D91C56">
        <w:rPr>
          <w:color w:val="000000"/>
        </w:rPr>
        <w:br/>
        <w:t>      </w:t>
      </w:r>
      <w:r w:rsidRPr="00D91C56">
        <w:rPr>
          <w:i/>
          <w:iCs/>
          <w:color w:val="000000"/>
        </w:rPr>
        <w:t>В. Асцит при заболеваниях брюшины:</w:t>
      </w:r>
      <w:r w:rsidRPr="00D91C56">
        <w:rPr>
          <w:color w:val="000000"/>
        </w:rPr>
        <w:br/>
        <w:t>            1. Туберкулез брюшины</w:t>
      </w:r>
      <w:r w:rsidRPr="00D91C56">
        <w:rPr>
          <w:color w:val="000000"/>
        </w:rPr>
        <w:br/>
        <w:t xml:space="preserve">            2. </w:t>
      </w:r>
      <w:proofErr w:type="spellStart"/>
      <w:r w:rsidRPr="00D91C56">
        <w:rPr>
          <w:color w:val="000000"/>
        </w:rPr>
        <w:t>Мезотелиома</w:t>
      </w:r>
      <w:proofErr w:type="spellEnd"/>
      <w:r w:rsidRPr="00D91C56">
        <w:rPr>
          <w:color w:val="000000"/>
        </w:rPr>
        <w:t xml:space="preserve"> (</w:t>
      </w:r>
      <w:hyperlink r:id="rId43" w:tgtFrame="_blank" w:history="1">
        <w:r w:rsidRPr="00D91C56">
          <w:rPr>
            <w:rStyle w:val="af"/>
            <w:color w:val="000000"/>
          </w:rPr>
          <w:t>злокачественная опухоль</w:t>
        </w:r>
      </w:hyperlink>
      <w:r w:rsidRPr="00D91C56">
        <w:rPr>
          <w:color w:val="000000"/>
        </w:rPr>
        <w:t>, происходящая из брюшины)</w:t>
      </w:r>
      <w:r w:rsidRPr="00D91C56">
        <w:rPr>
          <w:color w:val="000000"/>
        </w:rPr>
        <w:br/>
        <w:t>            3. Метастатическое поражение брюшины (рак желудка, рак толстой кишки, рак яичников, рак молочной железы)</w:t>
      </w:r>
      <w:r w:rsidRPr="00D91C56">
        <w:rPr>
          <w:color w:val="000000"/>
        </w:rPr>
        <w:br/>
        <w:t>      </w:t>
      </w:r>
      <w:r w:rsidRPr="00D91C56">
        <w:rPr>
          <w:i/>
          <w:iCs/>
          <w:color w:val="000000"/>
        </w:rPr>
        <w:t>Г. Асцит при заболеваниях почек:</w:t>
      </w:r>
      <w:r w:rsidRPr="00D91C56">
        <w:rPr>
          <w:color w:val="000000"/>
        </w:rPr>
        <w:br/>
        <w:t xml:space="preserve">            1. хронический почечная </w:t>
      </w:r>
      <w:proofErr w:type="gramStart"/>
      <w:r w:rsidRPr="00D91C56">
        <w:rPr>
          <w:color w:val="000000"/>
        </w:rPr>
        <w:t>недостаточность в</w:t>
      </w:r>
      <w:proofErr w:type="gramEnd"/>
      <w:r w:rsidRPr="00D91C56">
        <w:rPr>
          <w:color w:val="000000"/>
        </w:rPr>
        <w:t xml:space="preserve"> терминальной стадии</w:t>
      </w:r>
      <w:r w:rsidRPr="00D91C56">
        <w:rPr>
          <w:color w:val="000000"/>
        </w:rPr>
        <w:br/>
        <w:t xml:space="preserve">            2. </w:t>
      </w:r>
      <w:proofErr w:type="spellStart"/>
      <w:r w:rsidRPr="00D91C56">
        <w:rPr>
          <w:color w:val="000000"/>
        </w:rPr>
        <w:t>Гломерулонефрит</w:t>
      </w:r>
      <w:proofErr w:type="spellEnd"/>
      <w:r w:rsidRPr="00D91C56">
        <w:rPr>
          <w:color w:val="000000"/>
        </w:rPr>
        <w:t xml:space="preserve"> и др. заболевания почек, сопровождающиеся нефротическим синдр</w:t>
      </w:r>
      <w:r w:rsidRPr="00D91C56">
        <w:rPr>
          <w:color w:val="000000"/>
        </w:rPr>
        <w:t>о</w:t>
      </w:r>
      <w:r w:rsidRPr="00D91C56">
        <w:rPr>
          <w:color w:val="000000"/>
        </w:rPr>
        <w:t>мом.</w:t>
      </w:r>
      <w:r w:rsidRPr="00D91C56">
        <w:rPr>
          <w:color w:val="000000"/>
        </w:rPr>
        <w:br/>
        <w:t>      </w:t>
      </w:r>
      <w:r w:rsidRPr="00D91C56">
        <w:rPr>
          <w:i/>
          <w:iCs/>
          <w:color w:val="000000"/>
        </w:rPr>
        <w:t>Д. Асцит при заболеваниях желудочно-кишечного тракта:</w:t>
      </w:r>
      <w:r w:rsidRPr="00D91C56">
        <w:rPr>
          <w:color w:val="000000"/>
        </w:rPr>
        <w:br/>
        <w:t>            1. При </w:t>
      </w:r>
      <w:hyperlink r:id="rId44" w:tgtFrame="_blank" w:history="1">
        <w:r w:rsidRPr="00D91C56">
          <w:rPr>
            <w:rStyle w:val="af"/>
            <w:color w:val="000000"/>
          </w:rPr>
          <w:t>панкреатитах</w:t>
        </w:r>
      </w:hyperlink>
      <w:r w:rsidRPr="00D91C56">
        <w:rPr>
          <w:color w:val="000000"/>
        </w:rPr>
        <w:br/>
        <w:t>            2. Болезнь Крона и др. заболевания ЖКТ, сопровождающиеся диареей, потерей белка.</w:t>
      </w:r>
      <w:r w:rsidRPr="00D91C56">
        <w:rPr>
          <w:color w:val="000000"/>
        </w:rPr>
        <w:br/>
        <w:t xml:space="preserve">            3. </w:t>
      </w:r>
      <w:proofErr w:type="gramStart"/>
      <w:r w:rsidRPr="00D91C56">
        <w:rPr>
          <w:color w:val="000000"/>
        </w:rPr>
        <w:t>Кишечная</w:t>
      </w:r>
      <w:proofErr w:type="gramEnd"/>
      <w:r w:rsidRPr="00D91C56">
        <w:rPr>
          <w:color w:val="000000"/>
        </w:rPr>
        <w:t xml:space="preserve"> </w:t>
      </w:r>
      <w:proofErr w:type="spellStart"/>
      <w:r w:rsidRPr="00D91C56">
        <w:rPr>
          <w:color w:val="000000"/>
        </w:rPr>
        <w:t>лимфоангиоэктазия</w:t>
      </w:r>
      <w:proofErr w:type="spellEnd"/>
      <w:r w:rsidRPr="00D91C56">
        <w:rPr>
          <w:color w:val="000000"/>
        </w:rPr>
        <w:t> </w:t>
      </w:r>
      <w:r w:rsidRPr="00D91C56">
        <w:rPr>
          <w:color w:val="000000"/>
        </w:rPr>
        <w:br/>
        <w:t>      </w:t>
      </w:r>
      <w:r w:rsidRPr="00D91C56">
        <w:rPr>
          <w:i/>
          <w:iCs/>
          <w:color w:val="000000"/>
        </w:rPr>
        <w:t>Е. Асцит у детей в различном возрасте может возникать по следующим причинам:</w:t>
      </w:r>
      <w:r w:rsidRPr="00D91C56">
        <w:rPr>
          <w:color w:val="000000"/>
        </w:rPr>
        <w:br/>
        <w:t>            1. Асцит у новорожденных может возникать при гемолитической болезни.</w:t>
      </w:r>
      <w:r w:rsidRPr="00D91C56">
        <w:rPr>
          <w:color w:val="000000"/>
        </w:rPr>
        <w:br/>
        <w:t xml:space="preserve">            2. Асцит у детей до трех лет возникает чаще всего при заболеваниях печени, врожденном нефротическом синдроме, экссудативной </w:t>
      </w:r>
      <w:proofErr w:type="spellStart"/>
      <w:r w:rsidRPr="00D91C56">
        <w:rPr>
          <w:color w:val="000000"/>
        </w:rPr>
        <w:t>энтеропатии</w:t>
      </w:r>
      <w:proofErr w:type="spellEnd"/>
      <w:r w:rsidRPr="00D91C56">
        <w:rPr>
          <w:color w:val="000000"/>
        </w:rPr>
        <w:t>.</w:t>
      </w:r>
      <w:r w:rsidRPr="00D91C56">
        <w:rPr>
          <w:color w:val="000000"/>
        </w:rPr>
        <w:br/>
      </w:r>
      <w:r w:rsidRPr="00D91C56">
        <w:rPr>
          <w:color w:val="000000"/>
        </w:rPr>
        <w:br/>
      </w:r>
      <w:r w:rsidRPr="00D91C56">
        <w:rPr>
          <w:color w:val="000000"/>
        </w:rPr>
        <w:lastRenderedPageBreak/>
        <w:t xml:space="preserve">В норме серозный покров брюшной полости – брюшина продуцирует незначительное количество </w:t>
      </w:r>
      <w:proofErr w:type="spellStart"/>
      <w:proofErr w:type="gramStart"/>
      <w:r w:rsidRPr="00D91C56">
        <w:rPr>
          <w:color w:val="000000"/>
        </w:rPr>
        <w:t>жид</w:t>
      </w:r>
      <w:r>
        <w:rPr>
          <w:color w:val="000000"/>
        </w:rPr>
        <w:t>-</w:t>
      </w:r>
      <w:r w:rsidRPr="00D91C56">
        <w:rPr>
          <w:color w:val="000000"/>
        </w:rPr>
        <w:t>кости</w:t>
      </w:r>
      <w:proofErr w:type="spellEnd"/>
      <w:proofErr w:type="gramEnd"/>
      <w:r w:rsidRPr="00D91C56">
        <w:rPr>
          <w:color w:val="000000"/>
        </w:rPr>
        <w:t>, необходимое для свободного движения петель кишечника и предупреждения склеив</w:t>
      </w:r>
      <w:r w:rsidRPr="00D91C56">
        <w:rPr>
          <w:color w:val="000000"/>
        </w:rPr>
        <w:t>а</w:t>
      </w:r>
      <w:r w:rsidRPr="00D91C56">
        <w:rPr>
          <w:color w:val="000000"/>
        </w:rPr>
        <w:t xml:space="preserve">ния </w:t>
      </w:r>
      <w:proofErr w:type="spellStart"/>
      <w:r w:rsidRPr="00D91C56">
        <w:rPr>
          <w:color w:val="000000"/>
        </w:rPr>
        <w:t>орга</w:t>
      </w:r>
      <w:r>
        <w:rPr>
          <w:color w:val="000000"/>
        </w:rPr>
        <w:t>-</w:t>
      </w:r>
      <w:r w:rsidRPr="00D91C56">
        <w:rPr>
          <w:color w:val="000000"/>
        </w:rPr>
        <w:t>нов</w:t>
      </w:r>
      <w:proofErr w:type="spellEnd"/>
      <w:r w:rsidRPr="00D91C56">
        <w:rPr>
          <w:color w:val="000000"/>
        </w:rPr>
        <w:t xml:space="preserve">. Этот экссудат всасывается обратно самой же брюшиной. При целом ряде заболеваний </w:t>
      </w:r>
      <w:proofErr w:type="spellStart"/>
      <w:proofErr w:type="gramStart"/>
      <w:r w:rsidRPr="00D91C56">
        <w:rPr>
          <w:color w:val="000000"/>
        </w:rPr>
        <w:t>секретор</w:t>
      </w:r>
      <w:r>
        <w:rPr>
          <w:color w:val="000000"/>
        </w:rPr>
        <w:t>-</w:t>
      </w:r>
      <w:r w:rsidRPr="00D91C56">
        <w:rPr>
          <w:color w:val="000000"/>
        </w:rPr>
        <w:t>ная</w:t>
      </w:r>
      <w:proofErr w:type="spellEnd"/>
      <w:proofErr w:type="gramEnd"/>
      <w:r w:rsidRPr="00D91C56">
        <w:rPr>
          <w:color w:val="000000"/>
        </w:rPr>
        <w:t>, резорбтивная и барьерная функции брюшины нарушаются, что приводит к возникн</w:t>
      </w:r>
      <w:r w:rsidRPr="00D91C56">
        <w:rPr>
          <w:color w:val="000000"/>
        </w:rPr>
        <w:t>о</w:t>
      </w:r>
      <w:r w:rsidRPr="00D91C56">
        <w:rPr>
          <w:color w:val="000000"/>
        </w:rPr>
        <w:t xml:space="preserve">вению </w:t>
      </w:r>
      <w:proofErr w:type="spellStart"/>
      <w:r w:rsidRPr="00D91C56">
        <w:rPr>
          <w:color w:val="000000"/>
        </w:rPr>
        <w:t>асци</w:t>
      </w:r>
      <w:r>
        <w:rPr>
          <w:color w:val="000000"/>
        </w:rPr>
        <w:t>-</w:t>
      </w:r>
      <w:r w:rsidRPr="00D91C56">
        <w:rPr>
          <w:color w:val="000000"/>
        </w:rPr>
        <w:t>та</w:t>
      </w:r>
      <w:proofErr w:type="spellEnd"/>
      <w:r w:rsidRPr="00D91C56">
        <w:rPr>
          <w:color w:val="000000"/>
        </w:rPr>
        <w:t>.</w:t>
      </w:r>
    </w:p>
    <w:p w:rsidR="00CE7F30" w:rsidRPr="00D91C56" w:rsidRDefault="00CE7F30" w:rsidP="00CE7F30">
      <w:pPr>
        <w:rPr>
          <w:color w:val="000000"/>
        </w:rPr>
      </w:pPr>
      <w:r w:rsidRPr="00D91C56">
        <w:rPr>
          <w:color w:val="000000"/>
        </w:rPr>
        <w:t>Развитие асцита может сопровождать различные поражения брюшины: </w:t>
      </w:r>
      <w:hyperlink r:id="rId45" w:history="1">
        <w:r>
          <w:rPr>
            <w:rStyle w:val="af"/>
            <w:color w:val="000000"/>
          </w:rPr>
          <w:t xml:space="preserve">разлитой </w:t>
        </w:r>
        <w:proofErr w:type="spellStart"/>
        <w:proofErr w:type="gramStart"/>
        <w:r w:rsidRPr="00D91C56">
          <w:rPr>
            <w:rStyle w:val="af"/>
            <w:color w:val="000000"/>
          </w:rPr>
          <w:t>перито</w:t>
        </w:r>
        <w:r>
          <w:rPr>
            <w:rStyle w:val="af"/>
            <w:color w:val="000000"/>
          </w:rPr>
          <w:t>-</w:t>
        </w:r>
        <w:r w:rsidRPr="00D91C56">
          <w:rPr>
            <w:rStyle w:val="af"/>
            <w:color w:val="000000"/>
          </w:rPr>
          <w:t>нит</w:t>
        </w:r>
        <w:proofErr w:type="spellEnd"/>
        <w:proofErr w:type="gramEnd"/>
      </w:hyperlink>
      <w:r w:rsidRPr="00D91C56">
        <w:rPr>
          <w:color w:val="000000"/>
        </w:rPr>
        <w:t> неспецифической, туберкулезной, грибковой, паразитарной этиологии; </w:t>
      </w:r>
      <w:proofErr w:type="spellStart"/>
      <w:r w:rsidR="00434855">
        <w:fldChar w:fldCharType="begin"/>
      </w:r>
      <w:r w:rsidR="002211F8">
        <w:instrText>HYPERLINK "http://www.krasotaimedicina.ru/diseases/zabolevanija_gastroenterologia/peritoneal-mesothelioma"</w:instrText>
      </w:r>
      <w:r w:rsidR="00434855">
        <w:fldChar w:fldCharType="separate"/>
      </w:r>
      <w:r w:rsidRPr="00D91C56">
        <w:rPr>
          <w:rStyle w:val="af"/>
          <w:color w:val="000000"/>
        </w:rPr>
        <w:t>мезотелиому</w:t>
      </w:r>
      <w:proofErr w:type="spellEnd"/>
      <w:r w:rsidRPr="00D91C56">
        <w:rPr>
          <w:rStyle w:val="af"/>
          <w:color w:val="000000"/>
        </w:rPr>
        <w:t xml:space="preserve"> брюшины</w:t>
      </w:r>
      <w:r w:rsidR="00434855">
        <w:fldChar w:fldCharType="end"/>
      </w:r>
      <w:r w:rsidRPr="00D91C56">
        <w:rPr>
          <w:color w:val="000000"/>
        </w:rPr>
        <w:t xml:space="preserve">, </w:t>
      </w:r>
      <w:proofErr w:type="spellStart"/>
      <w:r w:rsidRPr="00D91C56">
        <w:rPr>
          <w:color w:val="000000"/>
        </w:rPr>
        <w:t>псевдомиксому</w:t>
      </w:r>
      <w:proofErr w:type="spellEnd"/>
      <w:r w:rsidRPr="00D91C56">
        <w:rPr>
          <w:color w:val="000000"/>
        </w:rPr>
        <w:t xml:space="preserve">, </w:t>
      </w:r>
      <w:proofErr w:type="spellStart"/>
      <w:r w:rsidRPr="00D91C56">
        <w:rPr>
          <w:color w:val="000000"/>
        </w:rPr>
        <w:t>перитонеальный</w:t>
      </w:r>
      <w:proofErr w:type="spellEnd"/>
      <w:r w:rsidRPr="00D91C56">
        <w:rPr>
          <w:color w:val="000000"/>
        </w:rPr>
        <w:t xml:space="preserve"> </w:t>
      </w:r>
      <w:proofErr w:type="spellStart"/>
      <w:r w:rsidRPr="00D91C56">
        <w:rPr>
          <w:color w:val="000000"/>
        </w:rPr>
        <w:t>карциноз</w:t>
      </w:r>
      <w:proofErr w:type="spellEnd"/>
      <w:r w:rsidRPr="00D91C56">
        <w:rPr>
          <w:color w:val="000000"/>
        </w:rPr>
        <w:t xml:space="preserve"> вследствие </w:t>
      </w:r>
      <w:hyperlink r:id="rId46" w:history="1">
        <w:r w:rsidRPr="00D91C56">
          <w:rPr>
            <w:rStyle w:val="af"/>
            <w:color w:val="000000"/>
          </w:rPr>
          <w:t>рака желудка</w:t>
        </w:r>
      </w:hyperlink>
      <w:r w:rsidRPr="00D91C56">
        <w:rPr>
          <w:color w:val="000000"/>
        </w:rPr>
        <w:t>, </w:t>
      </w:r>
      <w:hyperlink r:id="rId47" w:history="1">
        <w:r w:rsidRPr="00D91C56">
          <w:rPr>
            <w:rStyle w:val="af"/>
            <w:color w:val="000000"/>
          </w:rPr>
          <w:t>рака толстого кишечника</w:t>
        </w:r>
      </w:hyperlink>
      <w:r w:rsidRPr="00D91C56">
        <w:rPr>
          <w:color w:val="000000"/>
        </w:rPr>
        <w:t>, </w:t>
      </w:r>
      <w:hyperlink r:id="rId48" w:history="1">
        <w:r w:rsidRPr="00D91C56">
          <w:rPr>
            <w:rStyle w:val="af"/>
            <w:color w:val="000000"/>
          </w:rPr>
          <w:t>рака молочной железы</w:t>
        </w:r>
      </w:hyperlink>
      <w:r w:rsidRPr="00D91C56">
        <w:rPr>
          <w:color w:val="000000"/>
        </w:rPr>
        <w:t>, </w:t>
      </w:r>
      <w:hyperlink r:id="rId49" w:history="1">
        <w:r w:rsidRPr="00D91C56">
          <w:rPr>
            <w:rStyle w:val="af"/>
            <w:color w:val="000000"/>
          </w:rPr>
          <w:t>рака яичников</w:t>
        </w:r>
      </w:hyperlink>
      <w:r w:rsidRPr="00D91C56">
        <w:rPr>
          <w:color w:val="000000"/>
        </w:rPr>
        <w:t>, </w:t>
      </w:r>
      <w:hyperlink r:id="rId50" w:history="1">
        <w:r w:rsidRPr="00D91C56">
          <w:rPr>
            <w:rStyle w:val="af"/>
            <w:color w:val="000000"/>
          </w:rPr>
          <w:t>рака эндометрия</w:t>
        </w:r>
      </w:hyperlink>
      <w:r w:rsidRPr="00D91C56">
        <w:rPr>
          <w:color w:val="000000"/>
        </w:rPr>
        <w:t>.</w:t>
      </w:r>
    </w:p>
    <w:p w:rsidR="00CE7F30" w:rsidRPr="00D91C56" w:rsidRDefault="00CE7F30" w:rsidP="00CE7F30">
      <w:pPr>
        <w:rPr>
          <w:color w:val="000000"/>
        </w:rPr>
      </w:pPr>
      <w:r w:rsidRPr="00D91C56">
        <w:rPr>
          <w:color w:val="000000"/>
        </w:rPr>
        <w:t xml:space="preserve">Асцит может служить </w:t>
      </w:r>
      <w:r w:rsidRPr="00F35B56">
        <w:rPr>
          <w:color w:val="000000"/>
          <w:u w:val="single"/>
        </w:rPr>
        <w:t>проявлением полисерозита</w:t>
      </w:r>
      <w:r w:rsidRPr="00D91C56">
        <w:rPr>
          <w:color w:val="000000"/>
        </w:rPr>
        <w:t xml:space="preserve"> (одновременного </w:t>
      </w:r>
      <w:hyperlink r:id="rId51" w:history="1">
        <w:r w:rsidRPr="00D91C56">
          <w:rPr>
            <w:rStyle w:val="af"/>
            <w:color w:val="000000"/>
          </w:rPr>
          <w:t>перикардита</w:t>
        </w:r>
      </w:hyperlink>
      <w:r w:rsidRPr="00D91C56">
        <w:rPr>
          <w:color w:val="000000"/>
        </w:rPr>
        <w:t>,</w:t>
      </w:r>
      <w:r>
        <w:rPr>
          <w:color w:val="000000"/>
        </w:rPr>
        <w:t xml:space="preserve"> </w:t>
      </w:r>
      <w:hyperlink r:id="rId52" w:history="1">
        <w:r w:rsidRPr="00D91C56">
          <w:rPr>
            <w:rStyle w:val="af"/>
            <w:color w:val="000000"/>
          </w:rPr>
          <w:t>плеврита</w:t>
        </w:r>
      </w:hyperlink>
      <w:r w:rsidRPr="00D91C56">
        <w:rPr>
          <w:color w:val="000000"/>
        </w:rPr>
        <w:t> и водя</w:t>
      </w:r>
      <w:r w:rsidRPr="00D91C56">
        <w:rPr>
          <w:color w:val="000000"/>
        </w:rPr>
        <w:t>н</w:t>
      </w:r>
      <w:r w:rsidRPr="00D91C56">
        <w:rPr>
          <w:color w:val="000000"/>
        </w:rPr>
        <w:t xml:space="preserve">ки брюшной полости), который встречается </w:t>
      </w:r>
      <w:r w:rsidRPr="00F35B56">
        <w:rPr>
          <w:color w:val="000000"/>
          <w:u w:val="single"/>
        </w:rPr>
        <w:t>при </w:t>
      </w:r>
      <w:hyperlink r:id="rId53" w:history="1">
        <w:r w:rsidRPr="00F35B56">
          <w:rPr>
            <w:rStyle w:val="af"/>
            <w:color w:val="000000"/>
          </w:rPr>
          <w:t>ревматизме</w:t>
        </w:r>
      </w:hyperlink>
      <w:r w:rsidRPr="00F35B56">
        <w:rPr>
          <w:color w:val="000000"/>
          <w:u w:val="single"/>
        </w:rPr>
        <w:t xml:space="preserve">, </w:t>
      </w:r>
      <w:hyperlink r:id="rId54" w:history="1">
        <w:r w:rsidRPr="00F35B56">
          <w:rPr>
            <w:rStyle w:val="af"/>
            <w:color w:val="000000"/>
          </w:rPr>
          <w:t>системной красной волча</w:t>
        </w:r>
        <w:r w:rsidRPr="00F35B56">
          <w:rPr>
            <w:rStyle w:val="af"/>
            <w:color w:val="000000"/>
          </w:rPr>
          <w:t>н</w:t>
        </w:r>
        <w:r w:rsidRPr="00F35B56">
          <w:rPr>
            <w:rStyle w:val="af"/>
            <w:color w:val="000000"/>
          </w:rPr>
          <w:t>ке</w:t>
        </w:r>
      </w:hyperlink>
      <w:r w:rsidRPr="00F35B56">
        <w:rPr>
          <w:color w:val="000000"/>
          <w:u w:val="single"/>
        </w:rPr>
        <w:t>, </w:t>
      </w:r>
      <w:proofErr w:type="spellStart"/>
      <w:r w:rsidR="00434855">
        <w:fldChar w:fldCharType="begin"/>
      </w:r>
      <w:r w:rsidR="002211F8">
        <w:instrText>HYPERLINK "http://www.krasotaimedicina.ru/diseases/rheumatology/rheumatoid-arthritis"</w:instrText>
      </w:r>
      <w:r w:rsidR="00434855">
        <w:fldChar w:fldCharType="separate"/>
      </w:r>
      <w:r w:rsidRPr="00F35B56">
        <w:rPr>
          <w:rStyle w:val="af"/>
          <w:color w:val="000000"/>
        </w:rPr>
        <w:t>ревматоидном</w:t>
      </w:r>
      <w:proofErr w:type="spellEnd"/>
      <w:r w:rsidRPr="00F35B56">
        <w:rPr>
          <w:rStyle w:val="af"/>
          <w:color w:val="000000"/>
        </w:rPr>
        <w:t xml:space="preserve"> артрите</w:t>
      </w:r>
      <w:r w:rsidR="00434855">
        <w:fldChar w:fldCharType="end"/>
      </w:r>
      <w:r w:rsidRPr="00F35B56">
        <w:rPr>
          <w:color w:val="000000"/>
          <w:u w:val="single"/>
        </w:rPr>
        <w:t>, уремии,</w:t>
      </w:r>
      <w:r w:rsidRPr="00D91C56">
        <w:rPr>
          <w:color w:val="000000"/>
        </w:rPr>
        <w:t xml:space="preserve"> а также синдрома </w:t>
      </w:r>
      <w:proofErr w:type="spellStart"/>
      <w:r w:rsidRPr="00D91C56">
        <w:rPr>
          <w:color w:val="000000"/>
        </w:rPr>
        <w:t>Мейгса</w:t>
      </w:r>
      <w:proofErr w:type="spellEnd"/>
      <w:r w:rsidRPr="00D91C56">
        <w:rPr>
          <w:color w:val="000000"/>
        </w:rPr>
        <w:t xml:space="preserve"> (включает </w:t>
      </w:r>
      <w:hyperlink r:id="rId55" w:history="1">
        <w:r w:rsidRPr="00D91C56">
          <w:rPr>
            <w:rStyle w:val="af"/>
            <w:color w:val="000000"/>
          </w:rPr>
          <w:t>фиброму яичника</w:t>
        </w:r>
      </w:hyperlink>
      <w:r w:rsidRPr="00D91C56">
        <w:rPr>
          <w:color w:val="000000"/>
        </w:rPr>
        <w:t>, асцит и </w:t>
      </w:r>
      <w:hyperlink r:id="rId56" w:history="1">
        <w:r w:rsidRPr="00D91C56">
          <w:rPr>
            <w:rStyle w:val="af"/>
            <w:color w:val="000000"/>
          </w:rPr>
          <w:t>гидроторакс</w:t>
        </w:r>
      </w:hyperlink>
      <w:r w:rsidRPr="00D91C56">
        <w:rPr>
          <w:color w:val="000000"/>
        </w:rPr>
        <w:t>).</w:t>
      </w:r>
    </w:p>
    <w:p w:rsidR="00CE7F30" w:rsidRPr="00D91C56" w:rsidRDefault="00CE7F30" w:rsidP="00CE7F30">
      <w:pPr>
        <w:rPr>
          <w:color w:val="000000"/>
        </w:rPr>
      </w:pPr>
      <w:r w:rsidRPr="00D91C56">
        <w:rPr>
          <w:color w:val="000000"/>
        </w:rPr>
        <w:t xml:space="preserve">Частыми причинами асцита выступают </w:t>
      </w:r>
      <w:r w:rsidRPr="00F35B56">
        <w:rPr>
          <w:color w:val="000000"/>
          <w:u w:val="single"/>
        </w:rPr>
        <w:t>заболевания, протекающие с портальной гипертензией</w:t>
      </w:r>
      <w:r w:rsidRPr="00D91C56">
        <w:rPr>
          <w:color w:val="000000"/>
        </w:rPr>
        <w:t xml:space="preserve"> – п</w:t>
      </w:r>
      <w:r w:rsidRPr="00D91C56">
        <w:rPr>
          <w:color w:val="000000"/>
        </w:rPr>
        <w:t>о</w:t>
      </w:r>
      <w:r w:rsidRPr="00D91C56">
        <w:rPr>
          <w:color w:val="000000"/>
        </w:rPr>
        <w:t>вышением давления в портальной системе печени (воротной вене и ее притоках). Портальная г</w:t>
      </w:r>
      <w:r w:rsidRPr="00D91C56">
        <w:rPr>
          <w:color w:val="000000"/>
        </w:rPr>
        <w:t>и</w:t>
      </w:r>
      <w:r w:rsidRPr="00D91C56">
        <w:rPr>
          <w:color w:val="000000"/>
        </w:rPr>
        <w:t xml:space="preserve">пертензия и асцит могут развиваться </w:t>
      </w:r>
      <w:r w:rsidRPr="00C50674">
        <w:rPr>
          <w:color w:val="000000"/>
          <w:u w:val="single"/>
        </w:rPr>
        <w:t>вследствие </w:t>
      </w:r>
      <w:hyperlink r:id="rId57" w:history="1">
        <w:r w:rsidRPr="00C50674">
          <w:rPr>
            <w:rStyle w:val="af"/>
            <w:color w:val="000000"/>
          </w:rPr>
          <w:t>цирроза печени</w:t>
        </w:r>
      </w:hyperlink>
      <w:r w:rsidRPr="00C50674">
        <w:rPr>
          <w:color w:val="000000"/>
          <w:u w:val="single"/>
        </w:rPr>
        <w:t xml:space="preserve">, </w:t>
      </w:r>
      <w:proofErr w:type="spellStart"/>
      <w:r w:rsidRPr="00C50674">
        <w:rPr>
          <w:color w:val="000000"/>
          <w:u w:val="single"/>
        </w:rPr>
        <w:t>саркоид</w:t>
      </w:r>
      <w:r w:rsidRPr="00C50674">
        <w:rPr>
          <w:color w:val="000000"/>
          <w:u w:val="single"/>
        </w:rPr>
        <w:t>о</w:t>
      </w:r>
      <w:r w:rsidRPr="00C50674">
        <w:rPr>
          <w:color w:val="000000"/>
          <w:u w:val="single"/>
        </w:rPr>
        <w:t>за</w:t>
      </w:r>
      <w:proofErr w:type="spellEnd"/>
      <w:r w:rsidRPr="00C50674">
        <w:rPr>
          <w:color w:val="000000"/>
          <w:u w:val="single"/>
        </w:rPr>
        <w:t>, </w:t>
      </w:r>
      <w:proofErr w:type="spellStart"/>
      <w:r w:rsidR="00434855">
        <w:fldChar w:fldCharType="begin"/>
      </w:r>
      <w:r w:rsidR="002211F8">
        <w:instrText>HYPERLINK "http://www.krasotaimedicina.ru/diseases/zabolevanija_gastroenterologia/hepatosis"</w:instrText>
      </w:r>
      <w:r w:rsidR="00434855">
        <w:fldChar w:fldCharType="separate"/>
      </w:r>
      <w:r w:rsidRPr="00C50674">
        <w:rPr>
          <w:rStyle w:val="af"/>
          <w:color w:val="000000"/>
        </w:rPr>
        <w:t>гепатоза</w:t>
      </w:r>
      <w:proofErr w:type="spellEnd"/>
      <w:r w:rsidR="00434855">
        <w:fldChar w:fldCharType="end"/>
      </w:r>
      <w:r w:rsidRPr="00C50674">
        <w:rPr>
          <w:color w:val="000000"/>
          <w:u w:val="single"/>
        </w:rPr>
        <w:t>, </w:t>
      </w:r>
      <w:hyperlink r:id="rId58" w:history="1">
        <w:r w:rsidRPr="00C50674">
          <w:rPr>
            <w:rStyle w:val="af"/>
            <w:color w:val="000000"/>
          </w:rPr>
          <w:t>алкогольного гепатита</w:t>
        </w:r>
      </w:hyperlink>
      <w:r w:rsidRPr="00C50674">
        <w:rPr>
          <w:color w:val="000000"/>
          <w:u w:val="single"/>
        </w:rPr>
        <w:t>; тромбоза печеночных вен, вызванного </w:t>
      </w:r>
      <w:hyperlink r:id="rId59" w:history="1">
        <w:r w:rsidRPr="00C50674">
          <w:rPr>
            <w:rStyle w:val="af"/>
            <w:color w:val="000000"/>
          </w:rPr>
          <w:t>раком печени</w:t>
        </w:r>
      </w:hyperlink>
      <w:r w:rsidRPr="00C50674">
        <w:rPr>
          <w:color w:val="000000"/>
          <w:u w:val="single"/>
        </w:rPr>
        <w:t>, гипе</w:t>
      </w:r>
      <w:r w:rsidRPr="00C50674">
        <w:rPr>
          <w:color w:val="000000"/>
          <w:u w:val="single"/>
        </w:rPr>
        <w:t>р</w:t>
      </w:r>
      <w:r w:rsidRPr="00C50674">
        <w:rPr>
          <w:color w:val="000000"/>
          <w:u w:val="single"/>
        </w:rPr>
        <w:t>нефромой, заболеваниями крови, распространенным </w:t>
      </w:r>
      <w:hyperlink r:id="rId60" w:history="1">
        <w:r w:rsidRPr="00C50674">
          <w:rPr>
            <w:rStyle w:val="af"/>
            <w:color w:val="000000"/>
          </w:rPr>
          <w:t>тромбофлебитом</w:t>
        </w:r>
      </w:hyperlink>
      <w:r w:rsidRPr="00C50674">
        <w:rPr>
          <w:color w:val="000000"/>
          <w:u w:val="single"/>
        </w:rPr>
        <w:t> и т. д.; стеноза (тромбоза) в</w:t>
      </w:r>
      <w:r w:rsidRPr="00C50674">
        <w:rPr>
          <w:color w:val="000000"/>
          <w:u w:val="single"/>
        </w:rPr>
        <w:t>о</w:t>
      </w:r>
      <w:r w:rsidRPr="00C50674">
        <w:rPr>
          <w:color w:val="000000"/>
          <w:u w:val="single"/>
        </w:rPr>
        <w:t>ротной или нижней полой вены; венозного застоя при правожелудочковой недостаточности</w:t>
      </w:r>
      <w:r w:rsidRPr="00D91C56">
        <w:rPr>
          <w:color w:val="000000"/>
        </w:rPr>
        <w:t>.</w:t>
      </w:r>
    </w:p>
    <w:p w:rsidR="00CE7F30" w:rsidRPr="00D91C56" w:rsidRDefault="00CE7F30" w:rsidP="00CE7F30">
      <w:pPr>
        <w:rPr>
          <w:color w:val="000000"/>
        </w:rPr>
      </w:pPr>
      <w:r w:rsidRPr="00D91C56">
        <w:rPr>
          <w:color w:val="000000"/>
        </w:rPr>
        <w:t xml:space="preserve">К развитию асцита </w:t>
      </w:r>
      <w:r w:rsidRPr="00C50674">
        <w:rPr>
          <w:color w:val="000000"/>
          <w:u w:val="single"/>
        </w:rPr>
        <w:t>предрасполагает белковая недостаточность, заболевания почек (нефротический синдром, </w:t>
      </w:r>
      <w:hyperlink r:id="rId61" w:history="1">
        <w:r w:rsidRPr="00C50674">
          <w:rPr>
            <w:rStyle w:val="af"/>
            <w:color w:val="000000"/>
          </w:rPr>
          <w:t xml:space="preserve">хронический </w:t>
        </w:r>
        <w:proofErr w:type="spellStart"/>
        <w:r w:rsidRPr="00C50674">
          <w:rPr>
            <w:rStyle w:val="af"/>
            <w:color w:val="000000"/>
          </w:rPr>
          <w:t>гломерулонефрит</w:t>
        </w:r>
        <w:proofErr w:type="spellEnd"/>
      </w:hyperlink>
      <w:r w:rsidRPr="00C50674">
        <w:rPr>
          <w:color w:val="000000"/>
          <w:u w:val="single"/>
        </w:rPr>
        <w:t>), сердечная недостаточность, </w:t>
      </w:r>
      <w:hyperlink r:id="rId62" w:history="1">
        <w:r w:rsidRPr="00C50674">
          <w:rPr>
            <w:rStyle w:val="af"/>
            <w:color w:val="000000"/>
          </w:rPr>
          <w:t>микседема</w:t>
        </w:r>
      </w:hyperlink>
      <w:r w:rsidRPr="00C50674">
        <w:rPr>
          <w:color w:val="000000"/>
          <w:u w:val="single"/>
        </w:rPr>
        <w:t>, болезни ЖКТ (</w:t>
      </w:r>
      <w:hyperlink r:id="rId63" w:history="1">
        <w:r w:rsidRPr="00C50674">
          <w:rPr>
            <w:rStyle w:val="af"/>
            <w:color w:val="000000"/>
          </w:rPr>
          <w:t>панкреатит</w:t>
        </w:r>
      </w:hyperlink>
      <w:r w:rsidRPr="00C50674">
        <w:rPr>
          <w:color w:val="000000"/>
          <w:u w:val="single"/>
        </w:rPr>
        <w:t>, </w:t>
      </w:r>
      <w:hyperlink r:id="rId64" w:history="1">
        <w:r w:rsidRPr="00C50674">
          <w:rPr>
            <w:rStyle w:val="af"/>
            <w:color w:val="000000"/>
          </w:rPr>
          <w:t xml:space="preserve">болезнь </w:t>
        </w:r>
        <w:proofErr w:type="spellStart"/>
        <w:r w:rsidRPr="00C50674">
          <w:rPr>
            <w:rStyle w:val="af"/>
            <w:color w:val="000000"/>
          </w:rPr>
          <w:t>Крона</w:t>
        </w:r>
      </w:hyperlink>
      <w:r w:rsidRPr="00C50674">
        <w:rPr>
          <w:color w:val="000000"/>
          <w:u w:val="single"/>
        </w:rPr>
        <w:t>,</w:t>
      </w:r>
      <w:hyperlink r:id="rId65" w:history="1">
        <w:r w:rsidRPr="00C50674">
          <w:rPr>
            <w:rStyle w:val="af"/>
            <w:color w:val="000000"/>
          </w:rPr>
          <w:t>хроническая</w:t>
        </w:r>
        <w:proofErr w:type="spellEnd"/>
        <w:r w:rsidRPr="00C50674">
          <w:rPr>
            <w:rStyle w:val="af"/>
            <w:color w:val="000000"/>
          </w:rPr>
          <w:t xml:space="preserve"> диарея</w:t>
        </w:r>
      </w:hyperlink>
      <w:r w:rsidRPr="00C50674">
        <w:rPr>
          <w:color w:val="000000"/>
          <w:u w:val="single"/>
        </w:rPr>
        <w:t>), </w:t>
      </w:r>
      <w:proofErr w:type="spellStart"/>
      <w:r w:rsidR="00434855">
        <w:fldChar w:fldCharType="begin"/>
      </w:r>
      <w:r w:rsidR="002211F8">
        <w:instrText>HYPERLINK "http://www.krasotaimedicina.ru/diseases/zabolevanija_phlebology/lymphostasis"</w:instrText>
      </w:r>
      <w:r w:rsidR="00434855">
        <w:fldChar w:fldCharType="separate"/>
      </w:r>
      <w:r w:rsidRPr="00C50674">
        <w:rPr>
          <w:rStyle w:val="af"/>
          <w:color w:val="000000"/>
        </w:rPr>
        <w:t>лимфостаз</w:t>
      </w:r>
      <w:proofErr w:type="spellEnd"/>
      <w:r w:rsidR="00434855">
        <w:fldChar w:fldCharType="end"/>
      </w:r>
      <w:r w:rsidRPr="00C50674">
        <w:rPr>
          <w:color w:val="000000"/>
          <w:u w:val="single"/>
        </w:rPr>
        <w:t xml:space="preserve">, связанный со </w:t>
      </w:r>
      <w:proofErr w:type="spellStart"/>
      <w:r w:rsidRPr="00C50674">
        <w:rPr>
          <w:color w:val="000000"/>
          <w:u w:val="single"/>
        </w:rPr>
        <w:t>сдавлением</w:t>
      </w:r>
      <w:proofErr w:type="spellEnd"/>
      <w:r w:rsidRPr="00C50674">
        <w:rPr>
          <w:color w:val="000000"/>
          <w:u w:val="single"/>
        </w:rPr>
        <w:t xml:space="preserve"> грудного лимфатического протока, </w:t>
      </w:r>
      <w:proofErr w:type="spellStart"/>
      <w:r w:rsidRPr="00C50674">
        <w:rPr>
          <w:color w:val="000000"/>
          <w:u w:val="single"/>
        </w:rPr>
        <w:t>лимфоангиоэктазиями</w:t>
      </w:r>
      <w:proofErr w:type="spellEnd"/>
      <w:r w:rsidRPr="00C50674">
        <w:rPr>
          <w:color w:val="000000"/>
          <w:u w:val="single"/>
        </w:rPr>
        <w:t xml:space="preserve"> и затруднением </w:t>
      </w:r>
      <w:proofErr w:type="spellStart"/>
      <w:r w:rsidRPr="00C50674">
        <w:rPr>
          <w:color w:val="000000"/>
          <w:u w:val="single"/>
        </w:rPr>
        <w:t>лимфооттока</w:t>
      </w:r>
      <w:proofErr w:type="spellEnd"/>
      <w:r w:rsidRPr="00C50674">
        <w:rPr>
          <w:color w:val="000000"/>
          <w:u w:val="single"/>
        </w:rPr>
        <w:t xml:space="preserve"> из брюшной пол</w:t>
      </w:r>
      <w:r w:rsidRPr="00D91C56">
        <w:rPr>
          <w:color w:val="000000"/>
        </w:rPr>
        <w:t>ости.</w:t>
      </w:r>
    </w:p>
    <w:p w:rsidR="00CE7F30" w:rsidRPr="00D91C56" w:rsidRDefault="00CE7F30" w:rsidP="00CE7F30">
      <w:pPr>
        <w:rPr>
          <w:color w:val="000000"/>
        </w:rPr>
      </w:pPr>
      <w:r w:rsidRPr="00D91C56">
        <w:rPr>
          <w:color w:val="000000"/>
        </w:rPr>
        <w:t>Таким образом, в основе патогенеза асцита может лежать сложный комплекс воспалительных, г</w:t>
      </w:r>
      <w:r w:rsidRPr="00D91C56">
        <w:rPr>
          <w:color w:val="000000"/>
        </w:rPr>
        <w:t>е</w:t>
      </w:r>
      <w:r w:rsidRPr="00D91C56">
        <w:rPr>
          <w:color w:val="000000"/>
        </w:rPr>
        <w:t xml:space="preserve">модинамических, гидростатических, водно-электролитных, метаболических нарушений, вследствие чего происходит </w:t>
      </w:r>
      <w:proofErr w:type="spellStart"/>
      <w:r w:rsidRPr="00D91C56">
        <w:rPr>
          <w:color w:val="000000"/>
        </w:rPr>
        <w:t>пропотевание</w:t>
      </w:r>
      <w:proofErr w:type="spellEnd"/>
      <w:r w:rsidRPr="00D91C56">
        <w:rPr>
          <w:color w:val="000000"/>
        </w:rPr>
        <w:t xml:space="preserve"> интерстициальной жидкости и ее скопление в брюшной полости.</w:t>
      </w:r>
    </w:p>
    <w:p w:rsidR="00CE7F30" w:rsidRPr="00D91C56" w:rsidRDefault="00CE7F30" w:rsidP="00CE7F30">
      <w:pPr>
        <w:rPr>
          <w:color w:val="000000"/>
        </w:rPr>
      </w:pPr>
      <w:r w:rsidRPr="00C50674">
        <w:rPr>
          <w:b/>
          <w:color w:val="000000"/>
        </w:rPr>
        <w:t xml:space="preserve">Симптомы </w:t>
      </w:r>
      <w:r w:rsidRPr="00D91C56">
        <w:rPr>
          <w:color w:val="000000"/>
        </w:rPr>
        <w:t>асцита</w:t>
      </w:r>
    </w:p>
    <w:p w:rsidR="00CE7F30" w:rsidRPr="00D91C56" w:rsidRDefault="00CE7F30" w:rsidP="00CE7F30">
      <w:pPr>
        <w:rPr>
          <w:color w:val="000000"/>
        </w:rPr>
      </w:pPr>
      <w:r w:rsidRPr="00D91C56">
        <w:rPr>
          <w:color w:val="000000"/>
        </w:rPr>
        <w:t>В зависимости от причин асцит может развиваться внезапно или постепенно, нарастая на протяж</w:t>
      </w:r>
      <w:r w:rsidRPr="00D91C56">
        <w:rPr>
          <w:color w:val="000000"/>
        </w:rPr>
        <w:t>е</w:t>
      </w:r>
      <w:r w:rsidRPr="00D91C56">
        <w:rPr>
          <w:color w:val="000000"/>
        </w:rPr>
        <w:t xml:space="preserve">нии нескольких месяцев. Обычно пациент обращает внимание на изменение размера одежды и </w:t>
      </w:r>
      <w:proofErr w:type="spellStart"/>
      <w:proofErr w:type="gramStart"/>
      <w:r w:rsidRPr="00D91C56">
        <w:rPr>
          <w:color w:val="000000"/>
        </w:rPr>
        <w:t>н</w:t>
      </w:r>
      <w:r w:rsidRPr="00D91C56">
        <w:rPr>
          <w:color w:val="000000"/>
        </w:rPr>
        <w:t>е</w:t>
      </w:r>
      <w:r w:rsidRPr="00D91C56">
        <w:rPr>
          <w:color w:val="000000"/>
        </w:rPr>
        <w:t>возмож</w:t>
      </w:r>
      <w:r>
        <w:rPr>
          <w:color w:val="000000"/>
        </w:rPr>
        <w:t>-</w:t>
      </w:r>
      <w:r w:rsidRPr="00D91C56">
        <w:rPr>
          <w:color w:val="000000"/>
        </w:rPr>
        <w:t>ность</w:t>
      </w:r>
      <w:proofErr w:type="spellEnd"/>
      <w:proofErr w:type="gramEnd"/>
      <w:r w:rsidRPr="00D91C56">
        <w:rPr>
          <w:color w:val="000000"/>
        </w:rPr>
        <w:t xml:space="preserve"> застегнуть пояс, увеличение веса.</w:t>
      </w:r>
    </w:p>
    <w:p w:rsidR="00CE7F30" w:rsidRPr="00D91C56" w:rsidRDefault="00CE7F30" w:rsidP="00CE7F30">
      <w:pPr>
        <w:rPr>
          <w:color w:val="000000"/>
        </w:rPr>
      </w:pPr>
      <w:r w:rsidRPr="00D91C56">
        <w:rPr>
          <w:color w:val="000000"/>
        </w:rPr>
        <w:t xml:space="preserve">Клинические проявления асцита характеризуются ощущениями </w:t>
      </w:r>
      <w:proofErr w:type="spellStart"/>
      <w:r w:rsidRPr="00D91C56">
        <w:rPr>
          <w:color w:val="000000"/>
        </w:rPr>
        <w:t>распирания</w:t>
      </w:r>
      <w:proofErr w:type="spellEnd"/>
      <w:r w:rsidRPr="00D91C56">
        <w:rPr>
          <w:color w:val="000000"/>
        </w:rPr>
        <w:t xml:space="preserve"> в животе, тяжестью, </w:t>
      </w:r>
      <w:proofErr w:type="spellStart"/>
      <w:proofErr w:type="gramStart"/>
      <w:r w:rsidRPr="00D91C56">
        <w:rPr>
          <w:color w:val="000000"/>
        </w:rPr>
        <w:t>абдо</w:t>
      </w:r>
      <w:r>
        <w:rPr>
          <w:color w:val="000000"/>
        </w:rPr>
        <w:t>-</w:t>
      </w:r>
      <w:r w:rsidRPr="00D91C56">
        <w:rPr>
          <w:color w:val="000000"/>
        </w:rPr>
        <w:t>минальными</w:t>
      </w:r>
      <w:proofErr w:type="spellEnd"/>
      <w:proofErr w:type="gramEnd"/>
      <w:r w:rsidRPr="00D91C56">
        <w:rPr>
          <w:color w:val="000000"/>
        </w:rPr>
        <w:t xml:space="preserve"> болями, метеоризмом, изжогой и отрыжкой, тошнотой. По мере нарастания к</w:t>
      </w:r>
      <w:r w:rsidRPr="00D91C56">
        <w:rPr>
          <w:color w:val="000000"/>
        </w:rPr>
        <w:t>о</w:t>
      </w:r>
      <w:r w:rsidRPr="00D91C56">
        <w:rPr>
          <w:color w:val="000000"/>
        </w:rPr>
        <w:t xml:space="preserve">личества жидкости живот увеличивается в объеме, пупок выпячивается. При этом в положении стоя живот </w:t>
      </w:r>
      <w:proofErr w:type="spellStart"/>
      <w:proofErr w:type="gramStart"/>
      <w:r w:rsidRPr="00D91C56">
        <w:rPr>
          <w:color w:val="000000"/>
        </w:rPr>
        <w:t>вы</w:t>
      </w:r>
      <w:r>
        <w:rPr>
          <w:color w:val="000000"/>
        </w:rPr>
        <w:t>-</w:t>
      </w:r>
      <w:r w:rsidRPr="00D91C56">
        <w:rPr>
          <w:color w:val="000000"/>
        </w:rPr>
        <w:t>глядит</w:t>
      </w:r>
      <w:proofErr w:type="spellEnd"/>
      <w:proofErr w:type="gramEnd"/>
      <w:r w:rsidRPr="00D91C56">
        <w:rPr>
          <w:color w:val="000000"/>
        </w:rPr>
        <w:t xml:space="preserve"> отвисшим, а в положении лежа становится распластанным, </w:t>
      </w:r>
      <w:proofErr w:type="spellStart"/>
      <w:r w:rsidRPr="00D91C56">
        <w:rPr>
          <w:color w:val="000000"/>
        </w:rPr>
        <w:t>выбухающим</w:t>
      </w:r>
      <w:proofErr w:type="spellEnd"/>
      <w:r w:rsidRPr="00D91C56">
        <w:rPr>
          <w:color w:val="000000"/>
        </w:rPr>
        <w:t xml:space="preserve"> в бок</w:t>
      </w:r>
      <w:r w:rsidRPr="00D91C56">
        <w:rPr>
          <w:color w:val="000000"/>
        </w:rPr>
        <w:t>о</w:t>
      </w:r>
      <w:r w:rsidRPr="00D91C56">
        <w:rPr>
          <w:color w:val="000000"/>
        </w:rPr>
        <w:t xml:space="preserve">вых отделах («лягушачий живот»). При большом объеме </w:t>
      </w:r>
      <w:proofErr w:type="spellStart"/>
      <w:r w:rsidRPr="00D91C56">
        <w:rPr>
          <w:color w:val="000000"/>
        </w:rPr>
        <w:t>перитонеального</w:t>
      </w:r>
      <w:proofErr w:type="spellEnd"/>
      <w:r w:rsidRPr="00D91C56">
        <w:rPr>
          <w:color w:val="000000"/>
        </w:rPr>
        <w:t xml:space="preserve"> выпота появляется одышка, отеки на </w:t>
      </w:r>
      <w:proofErr w:type="spellStart"/>
      <w:proofErr w:type="gramStart"/>
      <w:r w:rsidRPr="00D91C56">
        <w:rPr>
          <w:color w:val="000000"/>
        </w:rPr>
        <w:t>но</w:t>
      </w:r>
      <w:r>
        <w:rPr>
          <w:color w:val="000000"/>
        </w:rPr>
        <w:t>-</w:t>
      </w:r>
      <w:r w:rsidRPr="00D91C56">
        <w:rPr>
          <w:color w:val="000000"/>
        </w:rPr>
        <w:t>гах</w:t>
      </w:r>
      <w:proofErr w:type="spellEnd"/>
      <w:proofErr w:type="gramEnd"/>
      <w:r w:rsidRPr="00D91C56">
        <w:rPr>
          <w:color w:val="000000"/>
        </w:rPr>
        <w:t>, затрудняются движения, особенно повороты и наклоны туловища.</w:t>
      </w:r>
    </w:p>
    <w:p w:rsidR="00CE7F30" w:rsidRPr="00D91C56" w:rsidRDefault="00CE7F30" w:rsidP="00CE7F30">
      <w:pPr>
        <w:rPr>
          <w:color w:val="000000"/>
        </w:rPr>
      </w:pPr>
      <w:r w:rsidRPr="00D91C56">
        <w:rPr>
          <w:color w:val="000000"/>
        </w:rPr>
        <w:t xml:space="preserve">Значительное повышение внутрибрюшного давления при асците может приводить к </w:t>
      </w:r>
      <w:proofErr w:type="spellStart"/>
      <w:proofErr w:type="gramStart"/>
      <w:r w:rsidRPr="00D91C56">
        <w:rPr>
          <w:color w:val="000000"/>
        </w:rPr>
        <w:t>разви</w:t>
      </w:r>
      <w:r>
        <w:rPr>
          <w:color w:val="000000"/>
        </w:rPr>
        <w:t>-</w:t>
      </w:r>
      <w:r w:rsidRPr="00D91C56">
        <w:rPr>
          <w:color w:val="000000"/>
        </w:rPr>
        <w:t>тию</w:t>
      </w:r>
      <w:proofErr w:type="spellEnd"/>
      <w:proofErr w:type="gramEnd"/>
      <w:r w:rsidRPr="00D91C56">
        <w:rPr>
          <w:color w:val="000000"/>
        </w:rPr>
        <w:t> </w:t>
      </w:r>
      <w:hyperlink r:id="rId66" w:history="1">
        <w:r w:rsidRPr="00D91C56">
          <w:rPr>
            <w:rStyle w:val="af"/>
            <w:color w:val="000000"/>
          </w:rPr>
          <w:t>пупочной</w:t>
        </w:r>
      </w:hyperlink>
      <w:r w:rsidRPr="00D91C56">
        <w:rPr>
          <w:color w:val="000000"/>
        </w:rPr>
        <w:t> или </w:t>
      </w:r>
      <w:hyperlink r:id="rId67" w:history="1">
        <w:r w:rsidRPr="00D91C56">
          <w:rPr>
            <w:rStyle w:val="af"/>
            <w:color w:val="000000"/>
          </w:rPr>
          <w:t>бедренной грыж</w:t>
        </w:r>
      </w:hyperlink>
      <w:r w:rsidRPr="00D91C56">
        <w:rPr>
          <w:color w:val="000000"/>
        </w:rPr>
        <w:t>, </w:t>
      </w:r>
      <w:proofErr w:type="spellStart"/>
      <w:r w:rsidR="00434855">
        <w:fldChar w:fldCharType="begin"/>
      </w:r>
      <w:r w:rsidR="002211F8">
        <w:instrText>HYPERLINK "http://www.krasotaimedicina.ru/diseases/zabolevanija_phlebology/varicocele"</w:instrText>
      </w:r>
      <w:r w:rsidR="00434855">
        <w:fldChar w:fldCharType="separate"/>
      </w:r>
      <w:r w:rsidRPr="00D91C56">
        <w:rPr>
          <w:rStyle w:val="af"/>
          <w:color w:val="000000"/>
        </w:rPr>
        <w:t>варикоцеле</w:t>
      </w:r>
      <w:proofErr w:type="spellEnd"/>
      <w:r w:rsidR="00434855">
        <w:fldChar w:fldCharType="end"/>
      </w:r>
      <w:r w:rsidRPr="00D91C56">
        <w:rPr>
          <w:color w:val="000000"/>
        </w:rPr>
        <w:t>, </w:t>
      </w:r>
      <w:hyperlink r:id="rId68" w:history="1">
        <w:r w:rsidRPr="00D91C56">
          <w:rPr>
            <w:rStyle w:val="af"/>
            <w:color w:val="000000"/>
          </w:rPr>
          <w:t>геморрою</w:t>
        </w:r>
      </w:hyperlink>
      <w:r w:rsidRPr="00D91C56">
        <w:rPr>
          <w:color w:val="000000"/>
        </w:rPr>
        <w:t>, выпадению прямой кишки.</w:t>
      </w:r>
    </w:p>
    <w:p w:rsidR="00CE7F30" w:rsidRPr="00D91C56" w:rsidRDefault="00CE7F30" w:rsidP="00CE7F30">
      <w:pPr>
        <w:rPr>
          <w:color w:val="000000"/>
        </w:rPr>
      </w:pPr>
      <w:r w:rsidRPr="00D91C56">
        <w:rPr>
          <w:color w:val="000000"/>
        </w:rPr>
        <w:t>Количество жидкости в брюшинной полости при асците может достигать 5-10, а иногда и 20 ли</w:t>
      </w:r>
      <w:r w:rsidRPr="00D91C56">
        <w:rPr>
          <w:color w:val="000000"/>
        </w:rPr>
        <w:t>т</w:t>
      </w:r>
      <w:r w:rsidRPr="00D91C56">
        <w:rPr>
          <w:color w:val="000000"/>
        </w:rPr>
        <w:t>ров.</w:t>
      </w:r>
    </w:p>
    <w:p w:rsidR="00CE7F30" w:rsidRPr="00D91C56" w:rsidRDefault="00CE7F30" w:rsidP="00CE7F30">
      <w:pPr>
        <w:rPr>
          <w:color w:val="000000"/>
        </w:rPr>
      </w:pPr>
      <w:r w:rsidRPr="00C50674">
        <w:rPr>
          <w:b/>
          <w:color w:val="000000"/>
        </w:rPr>
        <w:t>Диагностика а</w:t>
      </w:r>
      <w:r w:rsidRPr="00D91C56">
        <w:rPr>
          <w:color w:val="000000"/>
        </w:rPr>
        <w:t>сцита</w:t>
      </w:r>
    </w:p>
    <w:p w:rsidR="00CE7F30" w:rsidRPr="00D91C56" w:rsidRDefault="00CE7F30" w:rsidP="00CE7F30">
      <w:pPr>
        <w:rPr>
          <w:color w:val="000000"/>
        </w:rPr>
      </w:pPr>
      <w:r w:rsidRPr="00D91C56">
        <w:rPr>
          <w:color w:val="000000"/>
        </w:rPr>
        <w:t>Прежде всего, необходимо исключить другие возможные причины увеличения объема живота – </w:t>
      </w:r>
      <w:proofErr w:type="spellStart"/>
      <w:r w:rsidR="00434855">
        <w:fldChar w:fldCharType="begin"/>
      </w:r>
      <w:r w:rsidR="002211F8">
        <w:instrText>HYPERLINK "http://www.krasotaimedicina.ru/diseases/zabolevanija_endocrinology/obesity"</w:instrText>
      </w:r>
      <w:r w:rsidR="00434855">
        <w:fldChar w:fldCharType="separate"/>
      </w:r>
      <w:proofErr w:type="gramStart"/>
      <w:r w:rsidRPr="00D91C56">
        <w:rPr>
          <w:rStyle w:val="af"/>
          <w:color w:val="000000"/>
        </w:rPr>
        <w:t>ожи</w:t>
      </w:r>
      <w:r>
        <w:rPr>
          <w:rStyle w:val="af"/>
          <w:color w:val="000000"/>
        </w:rPr>
        <w:t>-</w:t>
      </w:r>
      <w:r w:rsidRPr="00D91C56">
        <w:rPr>
          <w:rStyle w:val="af"/>
          <w:color w:val="000000"/>
        </w:rPr>
        <w:t>рение</w:t>
      </w:r>
      <w:proofErr w:type="spellEnd"/>
      <w:proofErr w:type="gramEnd"/>
      <w:r w:rsidR="00434855">
        <w:fldChar w:fldCharType="end"/>
      </w:r>
      <w:r w:rsidRPr="00D91C56">
        <w:rPr>
          <w:color w:val="000000"/>
        </w:rPr>
        <w:t>, </w:t>
      </w:r>
      <w:hyperlink r:id="rId69" w:history="1">
        <w:r w:rsidRPr="00D91C56">
          <w:rPr>
            <w:rStyle w:val="af"/>
            <w:color w:val="000000"/>
          </w:rPr>
          <w:t>кисту яичника</w:t>
        </w:r>
      </w:hyperlink>
      <w:r w:rsidRPr="00D91C56">
        <w:rPr>
          <w:color w:val="000000"/>
        </w:rPr>
        <w:t>, беременность, опухоли брюшной полости и т. д. Для диагностики асц</w:t>
      </w:r>
      <w:r w:rsidRPr="00D91C56">
        <w:rPr>
          <w:color w:val="000000"/>
        </w:rPr>
        <w:t>и</w:t>
      </w:r>
      <w:r w:rsidRPr="00D91C56">
        <w:rPr>
          <w:color w:val="000000"/>
        </w:rPr>
        <w:t xml:space="preserve">та и его причин проводится перкуссия и пальпация живота, УЗИ брюшной полости, УЗДГ венозных и </w:t>
      </w:r>
      <w:proofErr w:type="spellStart"/>
      <w:r w:rsidRPr="00D91C56">
        <w:rPr>
          <w:color w:val="000000"/>
        </w:rPr>
        <w:t>лимфа</w:t>
      </w:r>
      <w:r>
        <w:rPr>
          <w:color w:val="000000"/>
        </w:rPr>
        <w:t>-</w:t>
      </w:r>
      <w:r w:rsidRPr="00D91C56">
        <w:rPr>
          <w:color w:val="000000"/>
        </w:rPr>
        <w:t>тических</w:t>
      </w:r>
      <w:proofErr w:type="spellEnd"/>
      <w:r w:rsidRPr="00D91C56">
        <w:rPr>
          <w:color w:val="000000"/>
        </w:rPr>
        <w:t xml:space="preserve"> сосудов, МСКТ брюшной полости, </w:t>
      </w:r>
      <w:proofErr w:type="spellStart"/>
      <w:r w:rsidRPr="00D91C56">
        <w:rPr>
          <w:color w:val="000000"/>
        </w:rPr>
        <w:t>сцинтиграфия</w:t>
      </w:r>
      <w:proofErr w:type="spellEnd"/>
      <w:r w:rsidRPr="00D91C56">
        <w:rPr>
          <w:color w:val="000000"/>
        </w:rPr>
        <w:t xml:space="preserve"> печени, диагностическая лап</w:t>
      </w:r>
      <w:r w:rsidRPr="00D91C56">
        <w:rPr>
          <w:color w:val="000000"/>
        </w:rPr>
        <w:t>а</w:t>
      </w:r>
      <w:r w:rsidRPr="00D91C56">
        <w:rPr>
          <w:color w:val="000000"/>
        </w:rPr>
        <w:t>роскопия, исследование асцитической жидкости.</w:t>
      </w:r>
    </w:p>
    <w:p w:rsidR="00CE7F30" w:rsidRPr="00D91C56" w:rsidRDefault="00CE7F30" w:rsidP="00CE7F30">
      <w:pPr>
        <w:rPr>
          <w:color w:val="000000"/>
        </w:rPr>
      </w:pPr>
      <w:r w:rsidRPr="00C50674">
        <w:rPr>
          <w:color w:val="000000"/>
          <w:u w:val="single"/>
        </w:rPr>
        <w:t>Перкуссия</w:t>
      </w:r>
      <w:r w:rsidRPr="00D91C56">
        <w:rPr>
          <w:color w:val="000000"/>
        </w:rPr>
        <w:t xml:space="preserve"> живота при асците характеризуется </w:t>
      </w:r>
      <w:r w:rsidRPr="00C50674">
        <w:rPr>
          <w:color w:val="000000"/>
          <w:u w:val="single"/>
        </w:rPr>
        <w:t>притуплением звука</w:t>
      </w:r>
      <w:r w:rsidRPr="00D91C56">
        <w:rPr>
          <w:color w:val="000000"/>
        </w:rPr>
        <w:t>, смещением границы тупости при изменениях положения тела. Прикладывание ладони к боковой поверхности живота позволяет ощутить толчки (</w:t>
      </w:r>
      <w:r w:rsidRPr="00C50674">
        <w:rPr>
          <w:color w:val="000000"/>
          <w:u w:val="single"/>
        </w:rPr>
        <w:t>симптом флюктуации</w:t>
      </w:r>
      <w:r w:rsidRPr="00D91C56">
        <w:rPr>
          <w:color w:val="000000"/>
        </w:rPr>
        <w:t>) при постукивании пальцами по противоположной стенке живота. Обзорная рентгенография брюшной полости позволяет идентифицировать асцит при объ</w:t>
      </w:r>
      <w:r w:rsidRPr="00D91C56">
        <w:rPr>
          <w:color w:val="000000"/>
        </w:rPr>
        <w:t>е</w:t>
      </w:r>
      <w:r w:rsidRPr="00D91C56">
        <w:rPr>
          <w:color w:val="000000"/>
        </w:rPr>
        <w:t>ме свободной жидкости более 0,5 л.</w:t>
      </w:r>
    </w:p>
    <w:p w:rsidR="00CE7F30" w:rsidRPr="00D91C56" w:rsidRDefault="00CE7F30" w:rsidP="00CE7F30">
      <w:pPr>
        <w:rPr>
          <w:color w:val="000000"/>
        </w:rPr>
      </w:pPr>
      <w:r w:rsidRPr="00D91C56">
        <w:rPr>
          <w:color w:val="000000"/>
        </w:rPr>
        <w:t xml:space="preserve">Из </w:t>
      </w:r>
      <w:r w:rsidRPr="00C50674">
        <w:rPr>
          <w:color w:val="000000"/>
          <w:u w:val="single"/>
        </w:rPr>
        <w:t xml:space="preserve">лабораторных </w:t>
      </w:r>
      <w:r w:rsidRPr="00D91C56">
        <w:rPr>
          <w:color w:val="000000"/>
        </w:rPr>
        <w:t>тестов при асците проводится исследование </w:t>
      </w:r>
      <w:proofErr w:type="spellStart"/>
      <w:r w:rsidR="00434855">
        <w:fldChar w:fldCharType="begin"/>
      </w:r>
      <w:r w:rsidR="002211F8">
        <w:instrText>HYPERLINK "http://www.krasotaimedicina.ru/treatment/laboratory-cardiology/coagulogram"</w:instrText>
      </w:r>
      <w:r w:rsidR="00434855">
        <w:fldChar w:fldCharType="separate"/>
      </w:r>
      <w:r w:rsidRPr="00D91C56">
        <w:rPr>
          <w:rStyle w:val="af"/>
          <w:color w:val="000000"/>
        </w:rPr>
        <w:t>коагулограммы</w:t>
      </w:r>
      <w:proofErr w:type="spellEnd"/>
      <w:r w:rsidR="00434855">
        <w:fldChar w:fldCharType="end"/>
      </w:r>
      <w:r w:rsidRPr="00D91C56">
        <w:rPr>
          <w:color w:val="000000"/>
        </w:rPr>
        <w:t>,</w:t>
      </w:r>
      <w:r>
        <w:rPr>
          <w:color w:val="000000"/>
        </w:rPr>
        <w:t xml:space="preserve"> </w:t>
      </w:r>
      <w:hyperlink r:id="rId70" w:history="1">
        <w:r w:rsidRPr="00D91C56">
          <w:rPr>
            <w:rStyle w:val="af"/>
            <w:color w:val="000000"/>
          </w:rPr>
          <w:t>биохимических проб печени</w:t>
        </w:r>
      </w:hyperlink>
      <w:r w:rsidRPr="00D91C56">
        <w:rPr>
          <w:color w:val="000000"/>
        </w:rPr>
        <w:t xml:space="preserve">, уровней </w:t>
      </w:r>
      <w:proofErr w:type="spellStart"/>
      <w:r w:rsidRPr="00D91C56">
        <w:rPr>
          <w:color w:val="000000"/>
        </w:rPr>
        <w:t>IgA</w:t>
      </w:r>
      <w:proofErr w:type="spellEnd"/>
      <w:r w:rsidRPr="00D91C56">
        <w:rPr>
          <w:color w:val="000000"/>
        </w:rPr>
        <w:t xml:space="preserve">, </w:t>
      </w:r>
      <w:proofErr w:type="spellStart"/>
      <w:r w:rsidRPr="00D91C56">
        <w:rPr>
          <w:color w:val="000000"/>
        </w:rPr>
        <w:t>IgM</w:t>
      </w:r>
      <w:proofErr w:type="spellEnd"/>
      <w:r w:rsidRPr="00D91C56">
        <w:rPr>
          <w:color w:val="000000"/>
        </w:rPr>
        <w:t xml:space="preserve">, </w:t>
      </w:r>
      <w:proofErr w:type="spellStart"/>
      <w:r w:rsidRPr="00D91C56">
        <w:rPr>
          <w:color w:val="000000"/>
        </w:rPr>
        <w:t>IgG</w:t>
      </w:r>
      <w:proofErr w:type="spellEnd"/>
      <w:r w:rsidRPr="00D91C56">
        <w:rPr>
          <w:color w:val="000000"/>
        </w:rPr>
        <w:t>, общего </w:t>
      </w:r>
      <w:hyperlink r:id="rId71" w:history="1">
        <w:r w:rsidRPr="00D91C56">
          <w:rPr>
            <w:rStyle w:val="af"/>
            <w:color w:val="000000"/>
          </w:rPr>
          <w:t>анализа мочи</w:t>
        </w:r>
      </w:hyperlink>
      <w:r w:rsidRPr="00D91C56">
        <w:rPr>
          <w:color w:val="000000"/>
        </w:rPr>
        <w:t>. У пациентов с портальной гипертензией пок</w:t>
      </w:r>
      <w:r w:rsidRPr="00D91C56">
        <w:rPr>
          <w:color w:val="000000"/>
        </w:rPr>
        <w:t>а</w:t>
      </w:r>
      <w:r w:rsidRPr="00D91C56">
        <w:rPr>
          <w:color w:val="000000"/>
        </w:rPr>
        <w:t>зано выполнение </w:t>
      </w:r>
      <w:hyperlink r:id="rId72" w:history="1">
        <w:r w:rsidRPr="00C50674">
          <w:rPr>
            <w:rStyle w:val="af"/>
            <w:color w:val="000000"/>
          </w:rPr>
          <w:t>ЭГДС</w:t>
        </w:r>
      </w:hyperlink>
      <w:r w:rsidRPr="00D91C56">
        <w:rPr>
          <w:color w:val="000000"/>
        </w:rPr>
        <w:t xml:space="preserve"> с целью обнаружения </w:t>
      </w:r>
      <w:proofErr w:type="spellStart"/>
      <w:r w:rsidRPr="00D91C56">
        <w:rPr>
          <w:color w:val="000000"/>
        </w:rPr>
        <w:t>варикозно</w:t>
      </w:r>
      <w:proofErr w:type="spellEnd"/>
      <w:r w:rsidRPr="00D91C56">
        <w:rPr>
          <w:color w:val="000000"/>
        </w:rPr>
        <w:t xml:space="preserve"> измененных вен пищевода или желудка. </w:t>
      </w:r>
      <w:r w:rsidRPr="00D91C56">
        <w:rPr>
          <w:color w:val="000000"/>
        </w:rPr>
        <w:lastRenderedPageBreak/>
        <w:t>При</w:t>
      </w:r>
      <w:r>
        <w:rPr>
          <w:color w:val="000000"/>
        </w:rPr>
        <w:t xml:space="preserve"> </w:t>
      </w:r>
      <w:hyperlink r:id="rId73" w:history="1">
        <w:r w:rsidRPr="00C50674">
          <w:rPr>
            <w:rStyle w:val="af"/>
            <w:color w:val="000000"/>
          </w:rPr>
          <w:t>рентгеноскопии грудной клетки</w:t>
        </w:r>
      </w:hyperlink>
      <w:r w:rsidRPr="00D91C56">
        <w:rPr>
          <w:color w:val="000000"/>
        </w:rPr>
        <w:t> может выявляться жидкость в плевральных полостях, высокое стояние дна диафрагмы, ограничение дыхательной экскурсии легких.</w:t>
      </w:r>
    </w:p>
    <w:p w:rsidR="00CE7F30" w:rsidRPr="00D91C56" w:rsidRDefault="00CE7F30" w:rsidP="00CE7F30">
      <w:pPr>
        <w:rPr>
          <w:color w:val="000000"/>
        </w:rPr>
      </w:pPr>
      <w:r w:rsidRPr="00D91C56">
        <w:rPr>
          <w:color w:val="000000"/>
        </w:rPr>
        <w:t>В ходе </w:t>
      </w:r>
      <w:hyperlink r:id="rId74" w:history="1">
        <w:r w:rsidRPr="00C50674">
          <w:rPr>
            <w:rStyle w:val="af"/>
            <w:color w:val="000000"/>
          </w:rPr>
          <w:t>УЗИ органов брюшной полост</w:t>
        </w:r>
        <w:r w:rsidRPr="00D91C56">
          <w:rPr>
            <w:rStyle w:val="af"/>
            <w:color w:val="000000"/>
          </w:rPr>
          <w:t>и</w:t>
        </w:r>
      </w:hyperlink>
      <w:r w:rsidRPr="00D91C56">
        <w:rPr>
          <w:color w:val="000000"/>
        </w:rPr>
        <w:t> при асците изучаются размеры, состояние тканей печени и селезенки, исключаются опухолевые процессы и поражения брюшины. </w:t>
      </w:r>
      <w:proofErr w:type="spellStart"/>
      <w:r w:rsidR="00434855">
        <w:fldChar w:fldCharType="begin"/>
      </w:r>
      <w:r w:rsidR="002211F8">
        <w:instrText>HYPERLINK "http://www.krasotaimedicina.ru/treatment/ultrasound-gastroenterology/liver-doppler"</w:instrText>
      </w:r>
      <w:r w:rsidR="00434855">
        <w:fldChar w:fldCharType="separate"/>
      </w:r>
      <w:r w:rsidRPr="00C50674">
        <w:rPr>
          <w:rStyle w:val="af"/>
          <w:color w:val="000000"/>
        </w:rPr>
        <w:t>Допплерография</w:t>
      </w:r>
      <w:proofErr w:type="spellEnd"/>
      <w:r w:rsidR="00434855">
        <w:fldChar w:fldCharType="end"/>
      </w:r>
      <w:r w:rsidRPr="00D91C56">
        <w:rPr>
          <w:color w:val="000000"/>
        </w:rPr>
        <w:t> позволяет оценить кровоток в сосудах портальной системы.</w:t>
      </w:r>
    </w:p>
    <w:p w:rsidR="00CE7F30" w:rsidRPr="00D91C56" w:rsidRDefault="00434855" w:rsidP="00CE7F30">
      <w:pPr>
        <w:rPr>
          <w:color w:val="000000"/>
        </w:rPr>
      </w:pPr>
      <w:hyperlink r:id="rId75" w:history="1">
        <w:proofErr w:type="spellStart"/>
        <w:r w:rsidR="00CE7F30" w:rsidRPr="00C50674">
          <w:rPr>
            <w:rStyle w:val="af"/>
            <w:color w:val="000000"/>
          </w:rPr>
          <w:t>Гепатосцинтиграфия</w:t>
        </w:r>
        <w:proofErr w:type="spellEnd"/>
      </w:hyperlink>
      <w:r w:rsidR="00CE7F30" w:rsidRPr="00D91C56">
        <w:rPr>
          <w:color w:val="000000"/>
        </w:rPr>
        <w:t xml:space="preserve"> проводится для определения </w:t>
      </w:r>
      <w:proofErr w:type="spellStart"/>
      <w:r w:rsidR="00CE7F30" w:rsidRPr="00D91C56">
        <w:rPr>
          <w:color w:val="000000"/>
        </w:rPr>
        <w:t>поглотительно-экскреторной</w:t>
      </w:r>
      <w:proofErr w:type="spellEnd"/>
      <w:r w:rsidR="00CE7F30" w:rsidRPr="00D91C56">
        <w:rPr>
          <w:color w:val="000000"/>
        </w:rPr>
        <w:t xml:space="preserve"> функции печени, ее размеров и структуры, оценки выраженности </w:t>
      </w:r>
      <w:proofErr w:type="spellStart"/>
      <w:r w:rsidR="00CE7F30" w:rsidRPr="00D91C56">
        <w:rPr>
          <w:color w:val="000000"/>
        </w:rPr>
        <w:t>цирротических</w:t>
      </w:r>
      <w:proofErr w:type="spellEnd"/>
      <w:r w:rsidR="00CE7F30" w:rsidRPr="00D91C56">
        <w:rPr>
          <w:color w:val="000000"/>
        </w:rPr>
        <w:t xml:space="preserve"> изменений. С целью оценки состояния </w:t>
      </w:r>
      <w:proofErr w:type="spellStart"/>
      <w:r w:rsidR="00CE7F30" w:rsidRPr="00D91C56">
        <w:rPr>
          <w:color w:val="000000"/>
        </w:rPr>
        <w:t>спленопортального</w:t>
      </w:r>
      <w:proofErr w:type="spellEnd"/>
      <w:r w:rsidR="00CE7F30" w:rsidRPr="00D91C56">
        <w:rPr>
          <w:color w:val="000000"/>
        </w:rPr>
        <w:t xml:space="preserve"> русла проводится селективная ангиография – </w:t>
      </w:r>
      <w:proofErr w:type="spellStart"/>
      <w:r w:rsidR="00CE7F30" w:rsidRPr="00D91C56">
        <w:rPr>
          <w:color w:val="000000"/>
        </w:rPr>
        <w:t>портография</w:t>
      </w:r>
      <w:proofErr w:type="spellEnd"/>
      <w:r w:rsidR="00CE7F30" w:rsidRPr="00D91C56">
        <w:rPr>
          <w:color w:val="000000"/>
        </w:rPr>
        <w:t xml:space="preserve"> (</w:t>
      </w:r>
      <w:proofErr w:type="spellStart"/>
      <w:r w:rsidR="00CE7F30" w:rsidRPr="00D91C56">
        <w:rPr>
          <w:color w:val="000000"/>
        </w:rPr>
        <w:t>спленопортогр</w:t>
      </w:r>
      <w:r w:rsidR="00CE7F30" w:rsidRPr="00D91C56">
        <w:rPr>
          <w:color w:val="000000"/>
        </w:rPr>
        <w:t>а</w:t>
      </w:r>
      <w:r w:rsidR="00CE7F30" w:rsidRPr="00D91C56">
        <w:rPr>
          <w:color w:val="000000"/>
        </w:rPr>
        <w:t>фия</w:t>
      </w:r>
      <w:proofErr w:type="spellEnd"/>
      <w:r w:rsidR="00CE7F30" w:rsidRPr="00D91C56">
        <w:rPr>
          <w:color w:val="000000"/>
        </w:rPr>
        <w:t>).</w:t>
      </w:r>
    </w:p>
    <w:p w:rsidR="00CE7F30" w:rsidRPr="00D91C56" w:rsidRDefault="00CE7F30" w:rsidP="00CE7F30">
      <w:pPr>
        <w:rPr>
          <w:color w:val="000000"/>
        </w:rPr>
      </w:pPr>
      <w:r w:rsidRPr="00C50674">
        <w:rPr>
          <w:color w:val="000000"/>
          <w:u w:val="single"/>
        </w:rPr>
        <w:t xml:space="preserve">Всем пациентам с асцитом, выявленным впервые, выполняется </w:t>
      </w:r>
      <w:proofErr w:type="gramStart"/>
      <w:r w:rsidRPr="00C50674">
        <w:rPr>
          <w:color w:val="000000"/>
          <w:u w:val="single"/>
        </w:rPr>
        <w:t>диагностический</w:t>
      </w:r>
      <w:proofErr w:type="gramEnd"/>
      <w:r w:rsidRPr="00C50674">
        <w:rPr>
          <w:color w:val="000000"/>
          <w:u w:val="single"/>
        </w:rPr>
        <w:t xml:space="preserve"> </w:t>
      </w:r>
      <w:proofErr w:type="spellStart"/>
      <w:r w:rsidRPr="00C50674">
        <w:rPr>
          <w:color w:val="000000"/>
          <w:u w:val="single"/>
        </w:rPr>
        <w:t>парацентез</w:t>
      </w:r>
      <w:proofErr w:type="spellEnd"/>
      <w:r w:rsidRPr="00D91C56">
        <w:rPr>
          <w:color w:val="000000"/>
        </w:rPr>
        <w:t xml:space="preserve"> для з</w:t>
      </w:r>
      <w:r w:rsidRPr="00D91C56">
        <w:rPr>
          <w:color w:val="000000"/>
        </w:rPr>
        <w:t>а</w:t>
      </w:r>
      <w:r w:rsidRPr="00D91C56">
        <w:rPr>
          <w:color w:val="000000"/>
        </w:rPr>
        <w:t>бора и исследования характера асцитической жидкости: определения плотности, клеточного сост</w:t>
      </w:r>
      <w:r w:rsidRPr="00D91C56">
        <w:rPr>
          <w:color w:val="000000"/>
        </w:rPr>
        <w:t>а</w:t>
      </w:r>
      <w:r w:rsidRPr="00D91C56">
        <w:rPr>
          <w:color w:val="000000"/>
        </w:rPr>
        <w:t>ва, количества белка и бактериологического посева.</w:t>
      </w:r>
    </w:p>
    <w:p w:rsidR="00CE7F30" w:rsidRPr="00D91C56" w:rsidRDefault="00CE7F30" w:rsidP="00CE7F30">
      <w:pPr>
        <w:rPr>
          <w:color w:val="000000"/>
        </w:rPr>
      </w:pPr>
      <w:r w:rsidRPr="00D91C56">
        <w:rPr>
          <w:color w:val="000000"/>
        </w:rPr>
        <w:t>При сложно дифференцируемых случаях асцита показано проведение</w:t>
      </w:r>
      <w:r>
        <w:rPr>
          <w:color w:val="000000"/>
        </w:rPr>
        <w:t xml:space="preserve"> </w:t>
      </w:r>
      <w:hyperlink r:id="rId76" w:history="1">
        <w:r w:rsidRPr="00D91C56">
          <w:rPr>
            <w:rStyle w:val="af"/>
            <w:color w:val="000000"/>
          </w:rPr>
          <w:t xml:space="preserve">диагностической </w:t>
        </w:r>
        <w:proofErr w:type="spellStart"/>
        <w:proofErr w:type="gramStart"/>
        <w:r w:rsidRPr="00D91C56">
          <w:rPr>
            <w:rStyle w:val="af"/>
            <w:color w:val="000000"/>
          </w:rPr>
          <w:t>лапароско</w:t>
        </w:r>
        <w:r>
          <w:rPr>
            <w:rStyle w:val="af"/>
            <w:color w:val="000000"/>
          </w:rPr>
          <w:t>-</w:t>
        </w:r>
        <w:r w:rsidRPr="00D91C56">
          <w:rPr>
            <w:rStyle w:val="af"/>
            <w:color w:val="000000"/>
          </w:rPr>
          <w:t>пии</w:t>
        </w:r>
        <w:proofErr w:type="spellEnd"/>
        <w:proofErr w:type="gramEnd"/>
      </w:hyperlink>
      <w:r w:rsidRPr="00D91C56">
        <w:rPr>
          <w:color w:val="000000"/>
        </w:rPr>
        <w:t> или лапаротомии с прицельной биопсией брюшины.</w:t>
      </w:r>
    </w:p>
    <w:p w:rsidR="00CE7F30" w:rsidRPr="00D91C56" w:rsidRDefault="00CE7F30" w:rsidP="00CE7F30">
      <w:pPr>
        <w:rPr>
          <w:color w:val="000000"/>
        </w:rPr>
      </w:pPr>
      <w:bookmarkStart w:id="0" w:name="h2_3"/>
      <w:bookmarkEnd w:id="0"/>
      <w:r w:rsidRPr="00C50674">
        <w:rPr>
          <w:b/>
          <w:color w:val="000000"/>
        </w:rPr>
        <w:t xml:space="preserve">Лечение </w:t>
      </w:r>
      <w:r w:rsidRPr="00D91C56">
        <w:rPr>
          <w:color w:val="000000"/>
        </w:rPr>
        <w:t>асцита</w:t>
      </w:r>
    </w:p>
    <w:p w:rsidR="00CE7F30" w:rsidRPr="00D91C56" w:rsidRDefault="00CE7F30" w:rsidP="00CE7F30">
      <w:pPr>
        <w:rPr>
          <w:color w:val="000000"/>
        </w:rPr>
      </w:pPr>
      <w:r w:rsidRPr="00D91C56">
        <w:rPr>
          <w:color w:val="000000"/>
        </w:rPr>
        <w:t>Патогенетическое лечение асцита требует устранения причины его развития, т. е. первичной пат</w:t>
      </w:r>
      <w:r w:rsidRPr="00D91C56">
        <w:rPr>
          <w:color w:val="000000"/>
        </w:rPr>
        <w:t>о</w:t>
      </w:r>
      <w:r w:rsidRPr="00D91C56">
        <w:rPr>
          <w:color w:val="000000"/>
        </w:rPr>
        <w:t>логии.</w:t>
      </w:r>
    </w:p>
    <w:p w:rsidR="00CE7F30" w:rsidRPr="00D91C56" w:rsidRDefault="00CE7F30" w:rsidP="00CE7F30">
      <w:pPr>
        <w:rPr>
          <w:color w:val="000000"/>
        </w:rPr>
      </w:pPr>
      <w:r w:rsidRPr="00D91C56">
        <w:rPr>
          <w:color w:val="000000"/>
        </w:rPr>
        <w:t>Для уменьшения проявлений асцита назначаются бессолевая диета, ограничение приема жидкости, мочегонные препараты (</w:t>
      </w:r>
      <w:proofErr w:type="spellStart"/>
      <w:r w:rsidRPr="00D91C56">
        <w:rPr>
          <w:color w:val="000000"/>
        </w:rPr>
        <w:t>альдактон</w:t>
      </w:r>
      <w:proofErr w:type="spellEnd"/>
      <w:r w:rsidRPr="00D91C56">
        <w:rPr>
          <w:color w:val="000000"/>
        </w:rPr>
        <w:t xml:space="preserve">, </w:t>
      </w:r>
      <w:proofErr w:type="spellStart"/>
      <w:r w:rsidRPr="00D91C56">
        <w:rPr>
          <w:color w:val="000000"/>
        </w:rPr>
        <w:t>верошпирон</w:t>
      </w:r>
      <w:proofErr w:type="spellEnd"/>
      <w:r w:rsidRPr="00D91C56">
        <w:rPr>
          <w:color w:val="000000"/>
        </w:rPr>
        <w:t xml:space="preserve">, </w:t>
      </w:r>
      <w:proofErr w:type="spellStart"/>
      <w:r w:rsidRPr="00D91C56">
        <w:rPr>
          <w:color w:val="000000"/>
        </w:rPr>
        <w:t>лазикс</w:t>
      </w:r>
      <w:proofErr w:type="spellEnd"/>
      <w:r w:rsidRPr="00D91C56">
        <w:rPr>
          <w:color w:val="000000"/>
        </w:rPr>
        <w:t xml:space="preserve"> под прикрытием препаратов калия), </w:t>
      </w:r>
      <w:proofErr w:type="spellStart"/>
      <w:proofErr w:type="gramStart"/>
      <w:r w:rsidRPr="00D91C56">
        <w:rPr>
          <w:color w:val="000000"/>
        </w:rPr>
        <w:t>прово</w:t>
      </w:r>
      <w:r>
        <w:rPr>
          <w:color w:val="000000"/>
        </w:rPr>
        <w:t>-</w:t>
      </w:r>
      <w:r w:rsidRPr="00D91C56">
        <w:rPr>
          <w:color w:val="000000"/>
        </w:rPr>
        <w:t>дится</w:t>
      </w:r>
      <w:proofErr w:type="spellEnd"/>
      <w:proofErr w:type="gramEnd"/>
      <w:r w:rsidRPr="00D91C56">
        <w:rPr>
          <w:color w:val="000000"/>
        </w:rPr>
        <w:t xml:space="preserve"> коррекция нарушений водно-электролитного обмена и снижение портальной гипертензии с </w:t>
      </w:r>
      <w:proofErr w:type="spellStart"/>
      <w:r w:rsidRPr="00D91C56">
        <w:rPr>
          <w:color w:val="000000"/>
        </w:rPr>
        <w:t>по</w:t>
      </w:r>
      <w:r>
        <w:rPr>
          <w:color w:val="000000"/>
        </w:rPr>
        <w:t>-</w:t>
      </w:r>
      <w:r w:rsidRPr="00D91C56">
        <w:rPr>
          <w:color w:val="000000"/>
        </w:rPr>
        <w:t>мощью</w:t>
      </w:r>
      <w:proofErr w:type="spellEnd"/>
      <w:r w:rsidRPr="00D91C56">
        <w:rPr>
          <w:color w:val="000000"/>
        </w:rPr>
        <w:t xml:space="preserve"> антагонистов рецепторов </w:t>
      </w:r>
      <w:proofErr w:type="spellStart"/>
      <w:r w:rsidRPr="00D91C56">
        <w:rPr>
          <w:color w:val="000000"/>
        </w:rPr>
        <w:t>ангиотензина</w:t>
      </w:r>
      <w:proofErr w:type="spellEnd"/>
      <w:r w:rsidRPr="00D91C56">
        <w:rPr>
          <w:color w:val="000000"/>
        </w:rPr>
        <w:t xml:space="preserve"> II и ингибиторов АПФ. Одновременно показано </w:t>
      </w:r>
      <w:proofErr w:type="spellStart"/>
      <w:proofErr w:type="gramStart"/>
      <w:r w:rsidRPr="00D91C56">
        <w:rPr>
          <w:color w:val="000000"/>
        </w:rPr>
        <w:t>приме</w:t>
      </w:r>
      <w:r>
        <w:rPr>
          <w:color w:val="000000"/>
        </w:rPr>
        <w:t>-</w:t>
      </w:r>
      <w:r w:rsidRPr="00D91C56">
        <w:rPr>
          <w:color w:val="000000"/>
        </w:rPr>
        <w:t>нение</w:t>
      </w:r>
      <w:proofErr w:type="spellEnd"/>
      <w:proofErr w:type="gramEnd"/>
      <w:r w:rsidRPr="00D91C56">
        <w:rPr>
          <w:color w:val="000000"/>
        </w:rPr>
        <w:t xml:space="preserve"> </w:t>
      </w:r>
      <w:proofErr w:type="spellStart"/>
      <w:r w:rsidRPr="00D91C56">
        <w:rPr>
          <w:color w:val="000000"/>
        </w:rPr>
        <w:t>гепатопротекторов</w:t>
      </w:r>
      <w:proofErr w:type="spellEnd"/>
      <w:r w:rsidRPr="00D91C56">
        <w:rPr>
          <w:color w:val="000000"/>
        </w:rPr>
        <w:t>, внутривенное введение белковых препаратов (</w:t>
      </w:r>
      <w:proofErr w:type="spellStart"/>
      <w:r w:rsidRPr="00D91C56">
        <w:rPr>
          <w:color w:val="000000"/>
        </w:rPr>
        <w:t>нативной</w:t>
      </w:r>
      <w:proofErr w:type="spellEnd"/>
      <w:r w:rsidRPr="00D91C56">
        <w:rPr>
          <w:color w:val="000000"/>
        </w:rPr>
        <w:t xml:space="preserve"> плазмы, раствора альбумина).</w:t>
      </w:r>
    </w:p>
    <w:p w:rsidR="00CE7F30" w:rsidRPr="00D91C56" w:rsidRDefault="00CE7F30" w:rsidP="00CE7F30">
      <w:pPr>
        <w:rPr>
          <w:color w:val="000000"/>
        </w:rPr>
      </w:pPr>
      <w:r w:rsidRPr="00D91C56">
        <w:rPr>
          <w:color w:val="000000"/>
        </w:rPr>
        <w:t xml:space="preserve">При асците, резистентном к проводимой медикаментозной терапии, прибегают к абдоминальному </w:t>
      </w:r>
      <w:proofErr w:type="spellStart"/>
      <w:r w:rsidRPr="00D91C56">
        <w:rPr>
          <w:color w:val="000000"/>
        </w:rPr>
        <w:t>парацентезу</w:t>
      </w:r>
      <w:proofErr w:type="spellEnd"/>
      <w:r w:rsidRPr="00D91C56">
        <w:rPr>
          <w:color w:val="000000"/>
        </w:rPr>
        <w:t xml:space="preserve"> (лапароцентезу) – пункционному удалению жидкости из брюшной полости. За одну </w:t>
      </w:r>
      <w:proofErr w:type="spellStart"/>
      <w:proofErr w:type="gramStart"/>
      <w:r w:rsidRPr="00D91C56">
        <w:rPr>
          <w:color w:val="000000"/>
        </w:rPr>
        <w:t>пунк</w:t>
      </w:r>
      <w:r>
        <w:rPr>
          <w:color w:val="000000"/>
        </w:rPr>
        <w:t>-</w:t>
      </w:r>
      <w:r w:rsidRPr="00D91C56">
        <w:rPr>
          <w:color w:val="000000"/>
        </w:rPr>
        <w:t>цию</w:t>
      </w:r>
      <w:proofErr w:type="spellEnd"/>
      <w:proofErr w:type="gramEnd"/>
      <w:r w:rsidRPr="00D91C56">
        <w:rPr>
          <w:color w:val="000000"/>
        </w:rPr>
        <w:t xml:space="preserve"> рекомендуется эвакуировать не более 4-6 л асцитической жидкости ввиду опасности ра</w:t>
      </w:r>
      <w:r w:rsidRPr="00D91C56">
        <w:rPr>
          <w:color w:val="000000"/>
        </w:rPr>
        <w:t>з</w:t>
      </w:r>
      <w:r w:rsidRPr="00D91C56">
        <w:rPr>
          <w:color w:val="000000"/>
        </w:rPr>
        <w:t>вития коллапса. Частые повторные пункции создают условия для воспаления брюшины, образов</w:t>
      </w:r>
      <w:r w:rsidRPr="00D91C56">
        <w:rPr>
          <w:color w:val="000000"/>
        </w:rPr>
        <w:t>а</w:t>
      </w:r>
      <w:r w:rsidRPr="00D91C56">
        <w:rPr>
          <w:color w:val="000000"/>
        </w:rPr>
        <w:t xml:space="preserve">ния спаек и повышают вероятность осложнений последующих сеансов лапароцентеза. Поэтому при </w:t>
      </w:r>
      <w:proofErr w:type="gramStart"/>
      <w:r w:rsidRPr="00D91C56">
        <w:rPr>
          <w:color w:val="000000"/>
        </w:rPr>
        <w:t>массивных</w:t>
      </w:r>
      <w:proofErr w:type="gramEnd"/>
      <w:r w:rsidRPr="00D91C56">
        <w:rPr>
          <w:color w:val="000000"/>
        </w:rPr>
        <w:t xml:space="preserve"> </w:t>
      </w:r>
      <w:proofErr w:type="spellStart"/>
      <w:r w:rsidRPr="00D91C56">
        <w:rPr>
          <w:color w:val="000000"/>
        </w:rPr>
        <w:t>ас</w:t>
      </w:r>
      <w:r>
        <w:rPr>
          <w:color w:val="000000"/>
        </w:rPr>
        <w:t>-</w:t>
      </w:r>
      <w:r w:rsidRPr="00D91C56">
        <w:rPr>
          <w:color w:val="000000"/>
        </w:rPr>
        <w:t>цитах</w:t>
      </w:r>
      <w:proofErr w:type="spellEnd"/>
      <w:r w:rsidRPr="00D91C56">
        <w:rPr>
          <w:color w:val="000000"/>
        </w:rPr>
        <w:t xml:space="preserve"> для длительной эвакуации жидкости производят установку постоянного </w:t>
      </w:r>
      <w:proofErr w:type="spellStart"/>
      <w:r w:rsidRPr="00D91C56">
        <w:rPr>
          <w:color w:val="000000"/>
        </w:rPr>
        <w:t>пер</w:t>
      </w:r>
      <w:r w:rsidRPr="00D91C56">
        <w:rPr>
          <w:color w:val="000000"/>
        </w:rPr>
        <w:t>и</w:t>
      </w:r>
      <w:r w:rsidRPr="00D91C56">
        <w:rPr>
          <w:color w:val="000000"/>
        </w:rPr>
        <w:t>тонеального</w:t>
      </w:r>
      <w:proofErr w:type="spellEnd"/>
      <w:r w:rsidRPr="00D91C56">
        <w:rPr>
          <w:color w:val="000000"/>
        </w:rPr>
        <w:t xml:space="preserve"> </w:t>
      </w:r>
      <w:proofErr w:type="spellStart"/>
      <w:r w:rsidRPr="00D91C56">
        <w:rPr>
          <w:color w:val="000000"/>
        </w:rPr>
        <w:t>кате</w:t>
      </w:r>
      <w:r>
        <w:rPr>
          <w:color w:val="000000"/>
        </w:rPr>
        <w:t>-</w:t>
      </w:r>
      <w:r w:rsidRPr="00D91C56">
        <w:rPr>
          <w:color w:val="000000"/>
        </w:rPr>
        <w:t>тера</w:t>
      </w:r>
      <w:proofErr w:type="spellEnd"/>
      <w:r w:rsidRPr="00D91C56">
        <w:rPr>
          <w:color w:val="000000"/>
        </w:rPr>
        <w:t>.</w:t>
      </w:r>
    </w:p>
    <w:p w:rsidR="00CE7F30" w:rsidRPr="00D91C56" w:rsidRDefault="00CE7F30" w:rsidP="00CE7F30">
      <w:pPr>
        <w:rPr>
          <w:color w:val="000000"/>
        </w:rPr>
      </w:pPr>
      <w:r w:rsidRPr="00D91C56">
        <w:rPr>
          <w:color w:val="000000"/>
        </w:rPr>
        <w:t xml:space="preserve">К вмешательствам, обеспечивающим условия для путей прямого оттока </w:t>
      </w:r>
      <w:proofErr w:type="spellStart"/>
      <w:r w:rsidRPr="00D91C56">
        <w:rPr>
          <w:color w:val="000000"/>
        </w:rPr>
        <w:t>перитонеальной</w:t>
      </w:r>
      <w:proofErr w:type="spellEnd"/>
      <w:r w:rsidRPr="00D91C56">
        <w:rPr>
          <w:color w:val="000000"/>
        </w:rPr>
        <w:t xml:space="preserve"> жидкости, относятся </w:t>
      </w:r>
      <w:proofErr w:type="spellStart"/>
      <w:r w:rsidRPr="00D91C56">
        <w:rPr>
          <w:color w:val="000000"/>
        </w:rPr>
        <w:t>перитонеовенозный</w:t>
      </w:r>
      <w:proofErr w:type="spellEnd"/>
      <w:r w:rsidRPr="00D91C56">
        <w:rPr>
          <w:color w:val="000000"/>
        </w:rPr>
        <w:t xml:space="preserve"> шунт и </w:t>
      </w:r>
      <w:proofErr w:type="gramStart"/>
      <w:r w:rsidRPr="00D91C56">
        <w:rPr>
          <w:color w:val="000000"/>
        </w:rPr>
        <w:t>частичная</w:t>
      </w:r>
      <w:proofErr w:type="gramEnd"/>
      <w:r w:rsidRPr="00D91C56">
        <w:rPr>
          <w:color w:val="000000"/>
        </w:rPr>
        <w:t xml:space="preserve"> </w:t>
      </w:r>
      <w:proofErr w:type="spellStart"/>
      <w:r w:rsidRPr="00D91C56">
        <w:rPr>
          <w:color w:val="000000"/>
        </w:rPr>
        <w:t>деперитонизация</w:t>
      </w:r>
      <w:proofErr w:type="spellEnd"/>
      <w:r w:rsidRPr="00D91C56">
        <w:rPr>
          <w:color w:val="000000"/>
        </w:rPr>
        <w:t xml:space="preserve"> стенок брюшной полости.</w:t>
      </w:r>
    </w:p>
    <w:p w:rsidR="00CE7F30" w:rsidRPr="00D91C56" w:rsidRDefault="00CE7F30" w:rsidP="00CE7F30">
      <w:pPr>
        <w:rPr>
          <w:color w:val="000000"/>
        </w:rPr>
      </w:pPr>
      <w:r w:rsidRPr="00D91C56">
        <w:rPr>
          <w:color w:val="000000"/>
        </w:rPr>
        <w:t xml:space="preserve">К косвенным вмешательствам при асците относятся операции, снижающие давление </w:t>
      </w:r>
      <w:proofErr w:type="gramStart"/>
      <w:r w:rsidRPr="00D91C56">
        <w:rPr>
          <w:color w:val="000000"/>
        </w:rPr>
        <w:t>в</w:t>
      </w:r>
      <w:proofErr w:type="gramEnd"/>
      <w:r w:rsidRPr="00D91C56">
        <w:rPr>
          <w:color w:val="000000"/>
        </w:rPr>
        <w:t xml:space="preserve"> портальной </w:t>
      </w:r>
      <w:proofErr w:type="spellStart"/>
      <w:r w:rsidRPr="00D91C56">
        <w:rPr>
          <w:color w:val="000000"/>
        </w:rPr>
        <w:t>сис</w:t>
      </w:r>
      <w:r>
        <w:rPr>
          <w:color w:val="000000"/>
        </w:rPr>
        <w:t>-</w:t>
      </w:r>
      <w:r w:rsidRPr="00D91C56">
        <w:rPr>
          <w:color w:val="000000"/>
        </w:rPr>
        <w:t>теме</w:t>
      </w:r>
      <w:proofErr w:type="spellEnd"/>
      <w:r w:rsidRPr="00D91C56">
        <w:rPr>
          <w:color w:val="000000"/>
        </w:rPr>
        <w:t xml:space="preserve">. В их число входят вмешательства с наложением различных </w:t>
      </w:r>
      <w:proofErr w:type="spellStart"/>
      <w:r w:rsidRPr="00D91C56">
        <w:rPr>
          <w:color w:val="000000"/>
        </w:rPr>
        <w:t>портокавальных</w:t>
      </w:r>
      <w:proofErr w:type="spellEnd"/>
      <w:r w:rsidRPr="00D91C56">
        <w:rPr>
          <w:color w:val="000000"/>
        </w:rPr>
        <w:t xml:space="preserve"> анастомозов (</w:t>
      </w:r>
      <w:proofErr w:type="spellStart"/>
      <w:r w:rsidR="00434855">
        <w:fldChar w:fldCharType="begin"/>
      </w:r>
      <w:r w:rsidR="002211F8">
        <w:instrText>HYPERLINK "http://www.krasotaimedicina.ru/treatment/portal-hypertension/portocaval"</w:instrText>
      </w:r>
      <w:r w:rsidR="00434855">
        <w:fldChar w:fldCharType="separate"/>
      </w:r>
      <w:r w:rsidRPr="00D91C56">
        <w:rPr>
          <w:rStyle w:val="af"/>
          <w:color w:val="000000"/>
        </w:rPr>
        <w:t>порто</w:t>
      </w:r>
      <w:r>
        <w:rPr>
          <w:rStyle w:val="af"/>
          <w:color w:val="000000"/>
        </w:rPr>
        <w:t>-</w:t>
      </w:r>
      <w:r w:rsidRPr="00D91C56">
        <w:rPr>
          <w:rStyle w:val="af"/>
          <w:color w:val="000000"/>
        </w:rPr>
        <w:t>кавальное</w:t>
      </w:r>
      <w:proofErr w:type="spellEnd"/>
      <w:r w:rsidRPr="00D91C56">
        <w:rPr>
          <w:rStyle w:val="af"/>
          <w:color w:val="000000"/>
        </w:rPr>
        <w:t xml:space="preserve"> шунтирование</w:t>
      </w:r>
      <w:r w:rsidR="00434855">
        <w:fldChar w:fldCharType="end"/>
      </w:r>
      <w:r w:rsidRPr="00D91C56">
        <w:rPr>
          <w:color w:val="000000"/>
        </w:rPr>
        <w:t xml:space="preserve">, </w:t>
      </w:r>
      <w:proofErr w:type="spellStart"/>
      <w:r w:rsidRPr="00D91C56">
        <w:rPr>
          <w:color w:val="000000"/>
        </w:rPr>
        <w:t>трансъюгулярное</w:t>
      </w:r>
      <w:proofErr w:type="spellEnd"/>
      <w:r w:rsidRPr="00D91C56">
        <w:rPr>
          <w:color w:val="000000"/>
        </w:rPr>
        <w:t> </w:t>
      </w:r>
      <w:hyperlink r:id="rId77" w:history="1">
        <w:r w:rsidRPr="00D91C56">
          <w:rPr>
            <w:rStyle w:val="af"/>
            <w:color w:val="000000"/>
          </w:rPr>
          <w:t xml:space="preserve">внутрипеченочное </w:t>
        </w:r>
        <w:proofErr w:type="spellStart"/>
        <w:r w:rsidRPr="00D91C56">
          <w:rPr>
            <w:rStyle w:val="af"/>
            <w:color w:val="000000"/>
          </w:rPr>
          <w:t>портосистемное</w:t>
        </w:r>
        <w:proofErr w:type="spellEnd"/>
        <w:r w:rsidRPr="00D91C56">
          <w:rPr>
            <w:rStyle w:val="af"/>
            <w:color w:val="000000"/>
          </w:rPr>
          <w:t xml:space="preserve"> шунтиров</w:t>
        </w:r>
        <w:r w:rsidRPr="00D91C56">
          <w:rPr>
            <w:rStyle w:val="af"/>
            <w:color w:val="000000"/>
          </w:rPr>
          <w:t>а</w:t>
        </w:r>
        <w:r w:rsidRPr="00D91C56">
          <w:rPr>
            <w:rStyle w:val="af"/>
            <w:color w:val="000000"/>
          </w:rPr>
          <w:t>ние</w:t>
        </w:r>
      </w:hyperlink>
      <w:r w:rsidRPr="00D91C56">
        <w:rPr>
          <w:color w:val="000000"/>
        </w:rPr>
        <w:t>, </w:t>
      </w:r>
      <w:r>
        <w:rPr>
          <w:color w:val="000000"/>
        </w:rPr>
        <w:t xml:space="preserve"> </w:t>
      </w:r>
      <w:hyperlink r:id="rId78" w:history="1">
        <w:proofErr w:type="spellStart"/>
        <w:proofErr w:type="gramStart"/>
        <w:r w:rsidRPr="00D91C56">
          <w:rPr>
            <w:rStyle w:val="af"/>
            <w:color w:val="000000"/>
          </w:rPr>
          <w:t>редук</w:t>
        </w:r>
        <w:r>
          <w:rPr>
            <w:rStyle w:val="af"/>
            <w:color w:val="000000"/>
          </w:rPr>
          <w:t>-</w:t>
        </w:r>
        <w:r w:rsidRPr="00D91C56">
          <w:rPr>
            <w:rStyle w:val="af"/>
            <w:color w:val="000000"/>
          </w:rPr>
          <w:t>ция</w:t>
        </w:r>
        <w:proofErr w:type="spellEnd"/>
        <w:proofErr w:type="gramEnd"/>
        <w:r w:rsidRPr="00D91C56">
          <w:rPr>
            <w:rStyle w:val="af"/>
            <w:color w:val="000000"/>
          </w:rPr>
          <w:t xml:space="preserve"> селезеночного кровотока</w:t>
        </w:r>
      </w:hyperlink>
      <w:r w:rsidRPr="00D91C56">
        <w:rPr>
          <w:color w:val="000000"/>
        </w:rPr>
        <w:t>), лимфовенозное соустье. В некоторых случаях при ре</w:t>
      </w:r>
      <w:r w:rsidRPr="00D91C56">
        <w:rPr>
          <w:color w:val="000000"/>
        </w:rPr>
        <w:t>ф</w:t>
      </w:r>
      <w:r w:rsidRPr="00D91C56">
        <w:rPr>
          <w:color w:val="000000"/>
        </w:rPr>
        <w:t xml:space="preserve">рактерном асците производится </w:t>
      </w:r>
      <w:proofErr w:type="spellStart"/>
      <w:r w:rsidRPr="00D91C56">
        <w:rPr>
          <w:color w:val="000000"/>
        </w:rPr>
        <w:t>спленэктомия</w:t>
      </w:r>
      <w:proofErr w:type="spellEnd"/>
      <w:r w:rsidRPr="00D91C56">
        <w:rPr>
          <w:color w:val="000000"/>
        </w:rPr>
        <w:t>. При резистентном асците может быть показана трансплантация печени.</w:t>
      </w:r>
    </w:p>
    <w:p w:rsidR="00CE7F30" w:rsidRPr="00D91C56" w:rsidRDefault="00CE7F30" w:rsidP="00CE7F30">
      <w:pPr>
        <w:rPr>
          <w:color w:val="000000"/>
        </w:rPr>
      </w:pPr>
      <w:r w:rsidRPr="00C50674">
        <w:rPr>
          <w:b/>
          <w:color w:val="000000"/>
        </w:rPr>
        <w:t xml:space="preserve">Прогноз </w:t>
      </w:r>
      <w:r w:rsidRPr="00D91C56">
        <w:rPr>
          <w:color w:val="000000"/>
        </w:rPr>
        <w:t>при асците</w:t>
      </w:r>
    </w:p>
    <w:p w:rsidR="00CE7F30" w:rsidRPr="00D91C56" w:rsidRDefault="00CE7F30" w:rsidP="00CE7F30">
      <w:pPr>
        <w:rPr>
          <w:color w:val="000000"/>
        </w:rPr>
      </w:pPr>
      <w:r w:rsidRPr="00D91C56">
        <w:rPr>
          <w:color w:val="000000"/>
        </w:rPr>
        <w:t>Наличие асцита существенно утяжеляет течение основного заболевания и ухудшает его прогноз. Осложнениями самого асцита могут стать спонтанный бактериальный перитонит, </w:t>
      </w:r>
      <w:hyperlink r:id="rId79" w:history="1">
        <w:r w:rsidRPr="00D91C56">
          <w:rPr>
            <w:rStyle w:val="af"/>
            <w:color w:val="000000"/>
          </w:rPr>
          <w:t>печеночная э</w:t>
        </w:r>
        <w:r w:rsidRPr="00D91C56">
          <w:rPr>
            <w:rStyle w:val="af"/>
            <w:color w:val="000000"/>
          </w:rPr>
          <w:t>н</w:t>
        </w:r>
        <w:r w:rsidRPr="00D91C56">
          <w:rPr>
            <w:rStyle w:val="af"/>
            <w:color w:val="000000"/>
          </w:rPr>
          <w:t>цефалопатия</w:t>
        </w:r>
      </w:hyperlink>
      <w:r w:rsidRPr="00D91C56">
        <w:rPr>
          <w:color w:val="000000"/>
        </w:rPr>
        <w:t>, </w:t>
      </w:r>
      <w:hyperlink r:id="rId80" w:history="1">
        <w:r w:rsidRPr="00D91C56">
          <w:rPr>
            <w:rStyle w:val="af"/>
            <w:color w:val="000000"/>
          </w:rPr>
          <w:t>гепаторенальный синдром</w:t>
        </w:r>
      </w:hyperlink>
      <w:r w:rsidRPr="00D91C56">
        <w:rPr>
          <w:color w:val="000000"/>
        </w:rPr>
        <w:t>, кровотечения.</w:t>
      </w:r>
    </w:p>
    <w:p w:rsidR="00CE7F30" w:rsidRDefault="00CE7F30" w:rsidP="00CE7F30">
      <w:pPr>
        <w:rPr>
          <w:color w:val="000000"/>
        </w:rPr>
      </w:pPr>
      <w:r w:rsidRPr="00D91C56">
        <w:rPr>
          <w:color w:val="000000"/>
        </w:rPr>
        <w:t xml:space="preserve">К неблагоприятным прогностическим факторам у пациентов с асцитом относят возраст старше 60 лет, гипотонию (ниже 80 мм </w:t>
      </w:r>
      <w:proofErr w:type="spellStart"/>
      <w:r w:rsidRPr="00D91C56">
        <w:rPr>
          <w:color w:val="000000"/>
        </w:rPr>
        <w:t>рт</w:t>
      </w:r>
      <w:proofErr w:type="spellEnd"/>
      <w:r w:rsidRPr="00D91C56">
        <w:rPr>
          <w:color w:val="000000"/>
        </w:rPr>
        <w:t xml:space="preserve">. </w:t>
      </w:r>
      <w:proofErr w:type="spellStart"/>
      <w:proofErr w:type="gramStart"/>
      <w:r w:rsidRPr="00D91C56">
        <w:rPr>
          <w:color w:val="000000"/>
        </w:rPr>
        <w:t>ст</w:t>
      </w:r>
      <w:proofErr w:type="spellEnd"/>
      <w:proofErr w:type="gramEnd"/>
      <w:r w:rsidRPr="00D91C56">
        <w:rPr>
          <w:color w:val="000000"/>
        </w:rPr>
        <w:t>), почечную недостаточность, </w:t>
      </w:r>
      <w:hyperlink r:id="rId81" w:history="1">
        <w:r w:rsidRPr="00D91C56">
          <w:rPr>
            <w:rStyle w:val="af"/>
            <w:color w:val="000000"/>
          </w:rPr>
          <w:t>гепатоцеллюлярную карцин</w:t>
        </w:r>
        <w:r w:rsidRPr="00D91C56">
          <w:rPr>
            <w:rStyle w:val="af"/>
            <w:color w:val="000000"/>
          </w:rPr>
          <w:t>о</w:t>
        </w:r>
        <w:r w:rsidRPr="00D91C56">
          <w:rPr>
            <w:rStyle w:val="af"/>
            <w:color w:val="000000"/>
          </w:rPr>
          <w:t>му</w:t>
        </w:r>
      </w:hyperlink>
      <w:r w:rsidRPr="00D91C56">
        <w:rPr>
          <w:color w:val="000000"/>
        </w:rPr>
        <w:t>, </w:t>
      </w:r>
      <w:hyperlink r:id="rId82" w:history="1">
        <w:r w:rsidRPr="00D91C56">
          <w:rPr>
            <w:rStyle w:val="af"/>
            <w:color w:val="000000"/>
          </w:rPr>
          <w:t>сахарный диабет</w:t>
        </w:r>
      </w:hyperlink>
      <w:r w:rsidRPr="00D91C56">
        <w:rPr>
          <w:color w:val="000000"/>
        </w:rPr>
        <w:t xml:space="preserve">, цирроз печени, </w:t>
      </w:r>
      <w:proofErr w:type="spellStart"/>
      <w:r w:rsidRPr="00D91C56">
        <w:rPr>
          <w:color w:val="000000"/>
        </w:rPr>
        <w:t>печеночноклеточную</w:t>
      </w:r>
      <w:proofErr w:type="spellEnd"/>
      <w:r w:rsidRPr="00D91C56">
        <w:rPr>
          <w:color w:val="000000"/>
        </w:rPr>
        <w:t xml:space="preserve"> недостаточность и др. Двухлетняя в</w:t>
      </w:r>
      <w:r w:rsidRPr="00D91C56">
        <w:rPr>
          <w:color w:val="000000"/>
        </w:rPr>
        <w:t>ы</w:t>
      </w:r>
      <w:r w:rsidRPr="00D91C56">
        <w:rPr>
          <w:color w:val="000000"/>
        </w:rPr>
        <w:t>живаемость п</w:t>
      </w:r>
      <w:r>
        <w:rPr>
          <w:color w:val="000000"/>
        </w:rPr>
        <w:t>ри асците составляет около 50%.</w:t>
      </w:r>
    </w:p>
    <w:p w:rsidR="00CE7F30" w:rsidRDefault="00CE7F30" w:rsidP="00CE7F30"/>
    <w:p w:rsidR="00837AF8" w:rsidRPr="00415DB5" w:rsidRDefault="00997702" w:rsidP="00CE7F30">
      <w:r w:rsidRPr="00415DB5">
        <w:br/>
      </w:r>
      <w:r w:rsidR="00434855" w:rsidRPr="00415DB5">
        <w:fldChar w:fldCharType="begin"/>
      </w:r>
      <w:r w:rsidR="00837AF8" w:rsidRPr="00415DB5">
        <w:instrText xml:space="preserve"> HYPERLINK "https://www.rsls.ru/files/news/Present2208.pdf" \t "_blank" </w:instrText>
      </w:r>
      <w:r w:rsidR="00434855" w:rsidRPr="00415DB5">
        <w:fldChar w:fldCharType="separate"/>
      </w:r>
      <w:r w:rsidR="00837AF8" w:rsidRPr="00415DB5">
        <w:rPr>
          <w:b/>
          <w:bCs/>
        </w:rPr>
        <w:t>Алгоритмы диагностики и лечения в нефрологии</w:t>
      </w:r>
      <w:r w:rsidR="00837AF8" w:rsidRPr="00415DB5">
        <w:rPr>
          <w:b/>
          <w:bCs/>
        </w:rPr>
        <w:tab/>
      </w:r>
    </w:p>
    <w:p w:rsidR="00AF39E0" w:rsidRPr="00415DB5" w:rsidRDefault="00434855" w:rsidP="00AF39E0">
      <w:pPr>
        <w:spacing w:line="360" w:lineRule="auto"/>
        <w:jc w:val="center"/>
      </w:pPr>
      <w:r w:rsidRPr="00415DB5">
        <w:fldChar w:fldCharType="end"/>
      </w:r>
      <w:r w:rsidR="00AF39E0" w:rsidRPr="00415DB5">
        <w:tab/>
        <w:t xml:space="preserve"> </w:t>
      </w:r>
    </w:p>
    <w:p w:rsidR="00AF39E0" w:rsidRPr="00415DB5" w:rsidRDefault="00AF39E0" w:rsidP="00CB311D">
      <w:pPr>
        <w:ind w:firstLine="540"/>
      </w:pPr>
      <w:proofErr w:type="gramStart"/>
      <w:r w:rsidRPr="00415DB5">
        <w:t>Хронический</w:t>
      </w:r>
      <w:proofErr w:type="gramEnd"/>
      <w:r w:rsidRPr="00415DB5">
        <w:t xml:space="preserve"> </w:t>
      </w:r>
      <w:proofErr w:type="spellStart"/>
      <w:r w:rsidRPr="00415DB5">
        <w:t>гломерулонефрит</w:t>
      </w:r>
      <w:proofErr w:type="spellEnd"/>
      <w:r w:rsidRPr="00415DB5">
        <w:t xml:space="preserve"> (ХГН) – это неуклонно прогрессирующее хроническое </w:t>
      </w:r>
      <w:proofErr w:type="spellStart"/>
      <w:r w:rsidRPr="00415DB5">
        <w:t>имм</w:t>
      </w:r>
      <w:r w:rsidRPr="00415DB5">
        <w:t>у</w:t>
      </w:r>
      <w:r w:rsidRPr="00415DB5">
        <w:t>новосполительное</w:t>
      </w:r>
      <w:proofErr w:type="spellEnd"/>
      <w:r w:rsidRPr="00415DB5">
        <w:t xml:space="preserve"> заболевание почек с преимущественным поражением клубочков, а также с в</w:t>
      </w:r>
      <w:r w:rsidRPr="00415DB5">
        <w:t>о</w:t>
      </w:r>
      <w:r w:rsidRPr="00415DB5">
        <w:t>влечением канальцев и межуточной (интерстициальной) ткани.</w:t>
      </w:r>
    </w:p>
    <w:p w:rsidR="00AF39E0" w:rsidRPr="00415DB5" w:rsidRDefault="00AF39E0" w:rsidP="00CB311D">
      <w:pPr>
        <w:ind w:firstLine="540"/>
      </w:pPr>
      <w:r w:rsidRPr="00415DB5">
        <w:lastRenderedPageBreak/>
        <w:t xml:space="preserve">Хроническая почечная недостаточность (ХПН) – </w:t>
      </w:r>
      <w:proofErr w:type="spellStart"/>
      <w:r w:rsidRPr="00415DB5">
        <w:t>симптомокомплекс</w:t>
      </w:r>
      <w:proofErr w:type="spellEnd"/>
      <w:r w:rsidRPr="00415DB5">
        <w:t xml:space="preserve">, </w:t>
      </w:r>
      <w:proofErr w:type="gramStart"/>
      <w:r w:rsidRPr="00415DB5">
        <w:t>характеризующийся</w:t>
      </w:r>
      <w:proofErr w:type="gramEnd"/>
      <w:r w:rsidRPr="00415DB5">
        <w:t xml:space="preserve"> снижением экскреторной и инкреторной функций почек, что приводит к нарушению гомеостаза внутренней среды организма и, как следствие, к изменению функций внутренних органов.</w:t>
      </w:r>
    </w:p>
    <w:p w:rsidR="00AF39E0" w:rsidRPr="00415DB5" w:rsidRDefault="00AF39E0" w:rsidP="00CB311D">
      <w:pPr>
        <w:ind w:firstLine="540"/>
      </w:pPr>
      <w:r w:rsidRPr="00415DB5">
        <w:t>Хроническая болезнь почек (ХБП) - заболевание почек продолжительностью 3 и более мес</w:t>
      </w:r>
      <w:r w:rsidRPr="00415DB5">
        <w:t>я</w:t>
      </w:r>
      <w:r w:rsidRPr="00415DB5">
        <w:t xml:space="preserve">цев, проявляющееся структурными и функциональными нарушениями деятельности почек </w:t>
      </w:r>
      <w:proofErr w:type="gramStart"/>
      <w:r w:rsidRPr="00415DB5">
        <w:t>с</w:t>
      </w:r>
      <w:proofErr w:type="gramEnd"/>
      <w:r w:rsidRPr="00415DB5">
        <w:t xml:space="preserve"> или </w:t>
      </w:r>
      <w:proofErr w:type="gramStart"/>
      <w:r w:rsidRPr="00415DB5">
        <w:t>без</w:t>
      </w:r>
      <w:proofErr w:type="gramEnd"/>
      <w:r w:rsidRPr="00415DB5">
        <w:t xml:space="preserve"> снижения скорости клубочковой фильтрации (СКФ), </w:t>
      </w:r>
      <w:proofErr w:type="spellStart"/>
      <w:r w:rsidRPr="00415DB5">
        <w:t>манифистирующееся</w:t>
      </w:r>
      <w:proofErr w:type="spellEnd"/>
      <w:r w:rsidRPr="00415DB5">
        <w:t xml:space="preserve">  следующими проя</w:t>
      </w:r>
      <w:r w:rsidRPr="00415DB5">
        <w:t>в</w:t>
      </w:r>
      <w:r w:rsidRPr="00415DB5">
        <w:t>лениями:</w:t>
      </w:r>
    </w:p>
    <w:p w:rsidR="00AF39E0" w:rsidRPr="00415DB5" w:rsidRDefault="00AF39E0" w:rsidP="00CB311D">
      <w:r w:rsidRPr="00415DB5">
        <w:t>1) маркёрами почечного заболевания (патологическими изменениями в составе мочи, крови и пр</w:t>
      </w:r>
      <w:r w:rsidRPr="00415DB5">
        <w:t>о</w:t>
      </w:r>
      <w:r w:rsidRPr="00415DB5">
        <w:t xml:space="preserve">чих тестах) и/или  патоморфологическими изменениями почечной ткани; </w:t>
      </w:r>
    </w:p>
    <w:p w:rsidR="00AF39E0" w:rsidRPr="00415DB5" w:rsidRDefault="00AF39E0" w:rsidP="00CB311D">
      <w:r w:rsidRPr="00415DB5">
        <w:t>2) снижением СКФ менее 60 мл/мин/1,73 м</w:t>
      </w:r>
      <w:proofErr w:type="gramStart"/>
      <w:r w:rsidRPr="00415DB5">
        <w:rPr>
          <w:vertAlign w:val="superscript"/>
        </w:rPr>
        <w:t>2</w:t>
      </w:r>
      <w:proofErr w:type="gramEnd"/>
      <w:r w:rsidRPr="00415DB5">
        <w:t xml:space="preserve"> в течение 3 и более месяцев с или без признаков п</w:t>
      </w:r>
      <w:r w:rsidRPr="00415DB5">
        <w:t>о</w:t>
      </w:r>
      <w:r w:rsidRPr="00415DB5">
        <w:t>вреждения почек.</w:t>
      </w:r>
    </w:p>
    <w:p w:rsidR="00AF39E0" w:rsidRPr="00415DB5" w:rsidRDefault="00AF39E0" w:rsidP="00CB311D">
      <w:pPr>
        <w:ind w:firstLine="540"/>
      </w:pPr>
      <w:r w:rsidRPr="00415DB5">
        <w:t xml:space="preserve">  Диализ – метод заместительной почечной терапии, в основе которого лежит процесс дифф</w:t>
      </w:r>
      <w:r w:rsidRPr="00415DB5">
        <w:t>у</w:t>
      </w:r>
      <w:r w:rsidRPr="00415DB5">
        <w:t>зии веществ через полупроницаемую мембрану.</w:t>
      </w:r>
    </w:p>
    <w:p w:rsidR="00AF39E0" w:rsidRPr="00415DB5" w:rsidRDefault="00AF39E0" w:rsidP="00CB311D">
      <w:proofErr w:type="gramStart"/>
      <w:r w:rsidRPr="00415DB5">
        <w:rPr>
          <w:b/>
          <w:lang w:val="en-US"/>
        </w:rPr>
        <w:t>I</w:t>
      </w:r>
      <w:r w:rsidRPr="00415DB5">
        <w:rPr>
          <w:b/>
        </w:rPr>
        <w:t>. АЛГОРИТМ ДИАГНОСТИКИ ЗАБОЛЕВАНИЙ ПОЧЕК</w:t>
      </w:r>
      <w:r w:rsidRPr="00415DB5">
        <w:t>.</w:t>
      </w:r>
      <w:proofErr w:type="gramEnd"/>
    </w:p>
    <w:p w:rsidR="00AF39E0" w:rsidRPr="00415DB5" w:rsidRDefault="00AF39E0" w:rsidP="00CB311D">
      <w:pPr>
        <w:ind w:firstLine="540"/>
        <w:jc w:val="both"/>
      </w:pPr>
      <w:r w:rsidRPr="00415DB5">
        <w:t xml:space="preserve">Основными задачами врача общей практики является: </w:t>
      </w:r>
    </w:p>
    <w:p w:rsidR="00AF39E0" w:rsidRPr="00415DB5" w:rsidRDefault="00AF39E0" w:rsidP="00CB311D">
      <w:pPr>
        <w:ind w:firstLine="540"/>
        <w:jc w:val="both"/>
      </w:pPr>
      <w:r w:rsidRPr="00415DB5">
        <w:t xml:space="preserve">1) выявить у пациента основные симптомы и синдромы заболевания почек; </w:t>
      </w:r>
    </w:p>
    <w:p w:rsidR="00AF39E0" w:rsidRPr="00415DB5" w:rsidRDefault="00AF39E0" w:rsidP="00CB311D">
      <w:pPr>
        <w:ind w:firstLine="540"/>
        <w:jc w:val="both"/>
      </w:pPr>
      <w:r w:rsidRPr="00415DB5">
        <w:t>2) выполнить общепринятый стандарт лабораторного обследования (табл.1)</w:t>
      </w:r>
    </w:p>
    <w:p w:rsidR="00AF39E0" w:rsidRPr="00415DB5" w:rsidRDefault="00AF39E0" w:rsidP="00CB311D">
      <w:pPr>
        <w:ind w:firstLine="540"/>
        <w:jc w:val="both"/>
      </w:pPr>
      <w:r w:rsidRPr="00415DB5">
        <w:t>3) оценить  тяжесть  состояния  и определить дальнейшую тактику ведения пациента.</w:t>
      </w:r>
    </w:p>
    <w:p w:rsidR="0039106F" w:rsidRDefault="0039106F" w:rsidP="00CB311D">
      <w:pPr>
        <w:ind w:firstLine="540"/>
      </w:pPr>
    </w:p>
    <w:p w:rsidR="00AF39E0" w:rsidRPr="00415DB5" w:rsidRDefault="00AF39E0" w:rsidP="00CB311D">
      <w:pPr>
        <w:ind w:firstLine="540"/>
      </w:pPr>
      <w:r w:rsidRPr="00415DB5">
        <w:t xml:space="preserve">В целом тактика врача общей практики при встрече с </w:t>
      </w:r>
      <w:proofErr w:type="spellStart"/>
      <w:r w:rsidRPr="00415DB5">
        <w:t>нефрологическим</w:t>
      </w:r>
      <w:proofErr w:type="spellEnd"/>
      <w:r w:rsidRPr="00415DB5">
        <w:t xml:space="preserve"> больным представлена на рисунке 1.   </w:t>
      </w:r>
    </w:p>
    <w:p w:rsidR="00AF39E0" w:rsidRPr="00415DB5" w:rsidRDefault="00AF39E0" w:rsidP="00CB311D">
      <w:pPr>
        <w:ind w:firstLine="540"/>
        <w:jc w:val="center"/>
        <w:rPr>
          <w:b/>
        </w:rPr>
      </w:pPr>
      <w:r w:rsidRPr="00415DB5">
        <w:rPr>
          <w:b/>
        </w:rPr>
        <w:t xml:space="preserve">Тактика врача общей практики </w:t>
      </w:r>
    </w:p>
    <w:p w:rsidR="00AF39E0" w:rsidRPr="00415DB5" w:rsidRDefault="00AF39E0" w:rsidP="00AF39E0">
      <w:pPr>
        <w:spacing w:line="360" w:lineRule="auto"/>
        <w:ind w:firstLine="540"/>
        <w:jc w:val="right"/>
        <w:rPr>
          <w:b/>
        </w:rPr>
      </w:pPr>
      <w:r w:rsidRPr="00415DB5">
        <w:t>Рисунок 1.</w:t>
      </w:r>
    </w:p>
    <w:p w:rsidR="00AF39E0" w:rsidRPr="00415DB5" w:rsidRDefault="00434855" w:rsidP="00AF39E0">
      <w:pPr>
        <w:spacing w:line="36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304" o:spid="_x0000_s1073" type="#_x0000_t202" style="position:absolute;left:0;text-align:left;margin-left:171pt;margin-top:7.2pt;width:126pt;height:54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">
            <v:path arrowok="t"/>
            <v:textbox>
              <w:txbxContent>
                <w:p w:rsidR="00AF39E0" w:rsidRDefault="00AF39E0" w:rsidP="00AF39E0">
                  <w:pPr>
                    <w:jc w:val="center"/>
                  </w:pPr>
                  <w:r>
                    <w:t>Выявление основных симптомов заболев</w:t>
                  </w:r>
                  <w:r>
                    <w:t>а</w:t>
                  </w:r>
                  <w:r>
                    <w:t>ния</w:t>
                  </w:r>
                </w:p>
              </w:txbxContent>
            </v:textbox>
          </v:shape>
        </w:pict>
      </w:r>
    </w:p>
    <w:p w:rsidR="00AF39E0" w:rsidRPr="00415DB5" w:rsidRDefault="00AF39E0" w:rsidP="00AF39E0">
      <w:pPr>
        <w:spacing w:line="360" w:lineRule="auto"/>
        <w:rPr>
          <w:b/>
        </w:rPr>
      </w:pPr>
      <w:r w:rsidRPr="00415DB5">
        <w:rPr>
          <w:b/>
        </w:rPr>
        <w:t xml:space="preserve">                                                         </w:t>
      </w:r>
    </w:p>
    <w:p w:rsidR="00AF39E0" w:rsidRPr="00415DB5" w:rsidRDefault="00434855" w:rsidP="00AF39E0">
      <w:pPr>
        <w:spacing w:line="360" w:lineRule="auto"/>
        <w:rPr>
          <w:b/>
        </w:rPr>
      </w:pPr>
      <w:r w:rsidRPr="00434855">
        <w:rPr>
          <w:noProof/>
        </w:rPr>
        <w:pict>
          <v:line id=" 318" o:spid="_x0000_s1072" style="position:absolute;flip:x;z-index:251665920;visibility:visible;mso-wrap-distance-left:3.17497mm;mso-wrap-distance-right:3.17497mm" from="234pt,12.95pt" to="234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">
            <v:stroke endarrow="block"/>
            <o:lock v:ext="edit" shapetype="f"/>
          </v:line>
        </w:pict>
      </w:r>
    </w:p>
    <w:p w:rsidR="00AF39E0" w:rsidRPr="00415DB5" w:rsidRDefault="00434855" w:rsidP="00AF39E0">
      <w:pPr>
        <w:spacing w:line="360" w:lineRule="auto"/>
        <w:rPr>
          <w:b/>
        </w:rPr>
      </w:pPr>
      <w:r w:rsidRPr="00434855">
        <w:rPr>
          <w:noProof/>
        </w:rPr>
        <w:pict>
          <v:shape id=" 305" o:spid="_x0000_s1071" type="#_x0000_t202" style="position:absolute;margin-left:171pt;margin-top:6.8pt;width:126pt;height:36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">
            <v:path arrowok="t"/>
            <v:textbox>
              <w:txbxContent>
                <w:p w:rsidR="00AF39E0" w:rsidRDefault="00AF39E0" w:rsidP="00AF39E0">
                  <w:pPr>
                    <w:jc w:val="center"/>
                  </w:pPr>
                  <w:r>
                    <w:t>Лабораторное обсл</w:t>
                  </w:r>
                  <w:r>
                    <w:t>е</w:t>
                  </w:r>
                  <w:r>
                    <w:t>дование</w:t>
                  </w:r>
                </w:p>
              </w:txbxContent>
            </v:textbox>
          </v:shape>
        </w:pict>
      </w:r>
    </w:p>
    <w:p w:rsidR="00AF39E0" w:rsidRPr="00415DB5" w:rsidRDefault="00434855" w:rsidP="00AF39E0">
      <w:pPr>
        <w:spacing w:line="360" w:lineRule="auto"/>
        <w:rPr>
          <w:b/>
        </w:rPr>
      </w:pPr>
      <w:r w:rsidRPr="00434855">
        <w:rPr>
          <w:noProof/>
        </w:rPr>
        <w:pict>
          <v:line id=" 319" o:spid="_x0000_s1070" style="position:absolute;z-index:251666944;visibility:visible;mso-wrap-distance-left:3.17497mm;mso-wrap-distance-right:3.17497mm" from="234pt,19.65pt" to="234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">
            <v:stroke endarrow="block"/>
            <o:lock v:ext="edit" shapetype="f"/>
          </v:line>
        </w:pict>
      </w:r>
    </w:p>
    <w:p w:rsidR="00AF39E0" w:rsidRPr="00415DB5" w:rsidRDefault="00434855" w:rsidP="00AF39E0">
      <w:pPr>
        <w:spacing w:line="360" w:lineRule="auto"/>
        <w:rPr>
          <w:b/>
        </w:rPr>
      </w:pPr>
      <w:r w:rsidRPr="00434855">
        <w:rPr>
          <w:noProof/>
        </w:rPr>
        <w:pict>
          <v:shape id=" 297" o:spid="_x0000_s1069" type="#_x0000_t202" style="position:absolute;margin-left:0;margin-top:13.5pt;width:117pt;height:36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">
            <v:path arrowok="t"/>
            <v:textbox>
              <w:txbxContent>
                <w:p w:rsidR="00AF39E0" w:rsidRDefault="00AF39E0" w:rsidP="00AF39E0">
                  <w:r>
                    <w:t>Изолированный мочевой синдром</w:t>
                  </w:r>
                </w:p>
              </w:txbxContent>
            </v:textbox>
          </v:shape>
        </w:pict>
      </w:r>
      <w:r w:rsidRPr="00434855">
        <w:rPr>
          <w:noProof/>
        </w:rPr>
        <w:pict>
          <v:shape id=" 309" o:spid="_x0000_s1068" type="#_x0000_t202" style="position:absolute;margin-left:396pt;margin-top:13.5pt;width:45pt;height:3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">
            <v:path arrowok="t"/>
            <v:textbox>
              <w:txbxContent>
                <w:p w:rsidR="00AF39E0" w:rsidRDefault="00AF39E0" w:rsidP="00AF39E0">
                  <w:r>
                    <w:t>ХПН</w:t>
                  </w:r>
                </w:p>
              </w:txbxContent>
            </v:textbox>
          </v:shape>
        </w:pict>
      </w:r>
      <w:r w:rsidRPr="00434855">
        <w:rPr>
          <w:noProof/>
        </w:rPr>
        <w:pict>
          <v:shape id=" 295" o:spid="_x0000_s1067" type="#_x0000_t202" style="position:absolute;margin-left:180pt;margin-top:13.5pt;width:2in;height:36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">
            <v:path arrowok="t"/>
            <v:textbox>
              <w:txbxContent>
                <w:p w:rsidR="00AF39E0" w:rsidRDefault="00AF39E0" w:rsidP="00AF39E0">
                  <w:pPr>
                    <w:jc w:val="center"/>
                  </w:pPr>
                  <w:r>
                    <w:t>Определение основного клинического синдрома:</w:t>
                  </w: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AF39E0" w:rsidRPr="00415DB5" w:rsidRDefault="00434855" w:rsidP="00AF39E0">
      <w:pPr>
        <w:spacing w:line="360" w:lineRule="auto"/>
      </w:pPr>
      <w:r>
        <w:rPr>
          <w:noProof/>
        </w:rPr>
        <w:pict>
          <v:line id=" 298" o:spid="_x0000_s1066" style="position:absolute;flip:x;z-index:251645440;visibility:visible;mso-wrap-distance-top:-3e-5mm;mso-wrap-distance-bottom:-3e-5mm" from="117pt,7.35pt" to="180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">
            <v:stroke endarrow="block"/>
            <o:lock v:ext="edit" shapetype="f"/>
          </v:line>
        </w:pict>
      </w:r>
      <w:r>
        <w:rPr>
          <w:noProof/>
        </w:rPr>
        <w:pict>
          <v:line id=" 313" o:spid="_x0000_s1065" style="position:absolute;z-index:251660800;visibility:visible;mso-wrap-distance-top:-3e-5mm;mso-wrap-distance-bottom:-3e-5mm" from="324pt,7.35pt" to="39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">
            <v:stroke endarrow="block"/>
            <o:lock v:ext="edit" shapetype="f"/>
          </v:line>
        </w:pict>
      </w:r>
      <w:r w:rsidR="00AF39E0" w:rsidRPr="00415DB5">
        <w:rPr>
          <w:b/>
        </w:rPr>
        <w:t xml:space="preserve">                                                           </w:t>
      </w:r>
    </w:p>
    <w:p w:rsidR="00AF39E0" w:rsidRPr="00415DB5" w:rsidRDefault="00434855" w:rsidP="00AF39E0">
      <w:pPr>
        <w:spacing w:line="360" w:lineRule="auto"/>
      </w:pPr>
      <w:r>
        <w:rPr>
          <w:noProof/>
        </w:rPr>
        <w:pict>
          <v:line id=" 317" o:spid="_x0000_s1064" style="position:absolute;z-index:251664896;visibility:visible" from="1in,2.85pt" to="135pt,1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">
            <v:stroke endarrow="block"/>
            <o:lock v:ext="edit" shapetype="f"/>
          </v:line>
        </w:pict>
      </w:r>
      <w:r>
        <w:rPr>
          <w:noProof/>
        </w:rPr>
        <w:pict>
          <v:line id=" 315" o:spid="_x0000_s1063" style="position:absolute;z-index:251662848;visibility:visible;mso-wrap-distance-left:3.17497mm;mso-wrap-distance-right:3.17497mm" from="63pt,2.85pt" to="63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">
            <v:stroke endarrow="block"/>
            <o:lock v:ext="edit" shapetype="f"/>
          </v:line>
        </w:pict>
      </w:r>
      <w:r>
        <w:rPr>
          <w:noProof/>
        </w:rPr>
        <w:pict>
          <v:line id=" 314" o:spid="_x0000_s1062" style="position:absolute;flip:x;z-index:251661824;visibility:visible;mso-wrap-distance-left:3.17497mm;mso-wrap-distance-right:3.17497mm" from="18pt,2.85pt" to="18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">
            <v:stroke endarrow="block"/>
            <o:lock v:ext="edit" shapetype="f"/>
          </v:line>
        </w:pict>
      </w:r>
      <w:r>
        <w:rPr>
          <w:noProof/>
        </w:rPr>
        <w:pict>
          <v:line id=" 310" o:spid="_x0000_s1061" style="position:absolute;flip:x;z-index:251657728;visibility:visible" from="171pt,1.2pt" to="3in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">
            <v:stroke endarrow="block"/>
            <o:lock v:ext="edit" shapetype="f"/>
          </v:line>
        </w:pict>
      </w:r>
      <w:r>
        <w:rPr>
          <w:noProof/>
        </w:rPr>
        <w:pict>
          <v:shape id=" 306" o:spid="_x0000_s1060" type="#_x0000_t202" style="position:absolute;margin-left:135pt;margin-top:19.2pt;width:99pt;height:3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">
            <v:path arrowok="t"/>
            <v:textbox>
              <w:txbxContent>
                <w:p w:rsidR="00AF39E0" w:rsidRDefault="00AF39E0" w:rsidP="00AF39E0">
                  <w:r>
                    <w:t>Нефротический синдром</w:t>
                  </w:r>
                </w:p>
              </w:txbxContent>
            </v:textbox>
          </v:shape>
        </w:pict>
      </w:r>
      <w:r>
        <w:rPr>
          <w:noProof/>
        </w:rPr>
        <w:pict>
          <v:line id=" 316" o:spid="_x0000_s1059" style="position:absolute;flip:x;z-index:251663872;visibility:visible" from="396pt,1.2pt" to="423pt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">
            <v:stroke endarrow="block"/>
            <o:lock v:ext="edit" shapetype="f"/>
          </v:line>
        </w:pict>
      </w:r>
      <w:r>
        <w:rPr>
          <w:noProof/>
        </w:rPr>
        <w:pict>
          <v:line id=" 311" o:spid="_x0000_s1058" style="position:absolute;z-index:251658752;visibility:visible;mso-wrap-distance-left:3.17497mm;mso-wrap-distance-right:3.17497mm" from="261pt,1.2pt" to="261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">
            <v:stroke endarrow="block"/>
            <o:lock v:ext="edit" shapetype="f"/>
          </v:line>
        </w:pict>
      </w:r>
      <w:r>
        <w:rPr>
          <w:noProof/>
        </w:rPr>
        <w:pict>
          <v:shape id=" 308" o:spid="_x0000_s1057" type="#_x0000_t202" style="position:absolute;margin-left:351pt;margin-top:19.2pt;width:45pt;height:35.5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">
            <v:path arrowok="t"/>
            <v:textbox>
              <w:txbxContent>
                <w:p w:rsidR="00AF39E0" w:rsidRDefault="00AF39E0" w:rsidP="00AF39E0">
                  <w:r>
                    <w:t>ОПН</w:t>
                  </w:r>
                </w:p>
              </w:txbxContent>
            </v:textbox>
          </v:shape>
        </w:pict>
      </w:r>
      <w:r>
        <w:rPr>
          <w:noProof/>
        </w:rPr>
        <w:pict>
          <v:line id=" 312" o:spid="_x0000_s1056" style="position:absolute;z-index:251659776;visibility:visible" from="4in,1.2pt" to="35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">
            <v:stroke endarrow="block"/>
            <o:lock v:ext="edit" shapetype="f"/>
          </v:line>
        </w:pict>
      </w:r>
    </w:p>
    <w:p w:rsidR="00AF39E0" w:rsidRPr="00415DB5" w:rsidRDefault="00434855" w:rsidP="00AF39E0">
      <w:pPr>
        <w:spacing w:line="360" w:lineRule="auto"/>
      </w:pPr>
      <w:r>
        <w:rPr>
          <w:noProof/>
        </w:rPr>
        <w:pict>
          <v:shape id=" 296" o:spid="_x0000_s1055" type="#_x0000_t202" style="position:absolute;margin-left:-36pt;margin-top:5.7pt;width:90pt;height:36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">
            <v:path arrowok="t"/>
            <v:textbox>
              <w:txbxContent>
                <w:p w:rsidR="00AF39E0" w:rsidRDefault="00AF39E0" w:rsidP="00AF39E0">
                  <w:pPr>
                    <w:jc w:val="center"/>
                  </w:pPr>
                  <w:r>
                    <w:t>Консультация уролога</w:t>
                  </w:r>
                </w:p>
              </w:txbxContent>
            </v:textbox>
          </v:shape>
        </w:pict>
      </w:r>
      <w:r>
        <w:rPr>
          <w:noProof/>
        </w:rPr>
        <w:pict>
          <v:shape id=" 307" o:spid="_x0000_s1054" type="#_x0000_t202" style="position:absolute;margin-left:243pt;margin-top:22.05pt;width:99pt;height:36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">
            <v:path arrowok="t"/>
            <v:textbox>
              <w:txbxContent>
                <w:p w:rsidR="00AF39E0" w:rsidRDefault="00AF39E0" w:rsidP="00AF39E0">
                  <w:r>
                    <w:t>Нефритический  синдром</w:t>
                  </w:r>
                </w:p>
              </w:txbxContent>
            </v:textbox>
          </v:shape>
        </w:pict>
      </w:r>
    </w:p>
    <w:p w:rsidR="00AF39E0" w:rsidRPr="00415DB5" w:rsidRDefault="00434855" w:rsidP="00AF39E0">
      <w:pPr>
        <w:spacing w:line="360" w:lineRule="auto"/>
      </w:pPr>
      <w:r>
        <w:rPr>
          <w:noProof/>
        </w:rPr>
        <w:pict>
          <v:line id=" 303" o:spid="_x0000_s1053" style="position:absolute;z-index:251650560;visibility:visible" from="189pt,6.9pt" to="3in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">
            <v:stroke endarrow="block"/>
            <o:lock v:ext="edit" shapetype="f"/>
          </v:line>
        </w:pict>
      </w:r>
      <w:r>
        <w:rPr>
          <w:noProof/>
        </w:rPr>
        <w:pict>
          <v:line id=" 301" o:spid="_x0000_s1052" style="position:absolute;flip:x;z-index:251648512;visibility:visible" from="315pt,6.9pt" to="369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">
            <v:stroke endarrow="block"/>
            <o:lock v:ext="edit" shapetype="f"/>
          </v:line>
        </w:pict>
      </w:r>
      <w:r>
        <w:rPr>
          <w:noProof/>
        </w:rPr>
        <w:pict>
          <v:line id=" 302" o:spid="_x0000_s1051" style="position:absolute;z-index:251649536;visibility:visible;mso-wrap-distance-left:3.17497mm;mso-wrap-distance-right:3.17497mm" from="261pt,6.9pt" to="261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">
            <v:stroke endarrow="block"/>
            <o:lock v:ext="edit" shapetype="f"/>
          </v:line>
        </w:pict>
      </w:r>
    </w:p>
    <w:p w:rsidR="00AF39E0" w:rsidRPr="00415DB5" w:rsidRDefault="00434855" w:rsidP="00AF39E0">
      <w:pPr>
        <w:spacing w:line="360" w:lineRule="auto"/>
      </w:pPr>
      <w:r>
        <w:rPr>
          <w:noProof/>
        </w:rPr>
        <w:pict>
          <v:shape id=" 299" o:spid="_x0000_s1050" type="#_x0000_t202" style="position:absolute;margin-left:-9pt;margin-top:20.45pt;width:90pt;height:38.1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">
            <v:path arrowok="t"/>
            <v:textbox>
              <w:txbxContent>
                <w:p w:rsidR="00AF39E0" w:rsidRDefault="00AF39E0" w:rsidP="00AF39E0">
                  <w:pPr>
                    <w:jc w:val="center"/>
                  </w:pPr>
                  <w:r>
                    <w:t>Консультация гинеколога</w:t>
                  </w:r>
                </w:p>
              </w:txbxContent>
            </v:textbox>
          </v:shape>
        </w:pict>
      </w:r>
      <w:r w:rsidR="00AF39E0" w:rsidRPr="00415DB5">
        <w:t xml:space="preserve">  </w:t>
      </w:r>
    </w:p>
    <w:p w:rsidR="00AF39E0" w:rsidRPr="00415DB5" w:rsidRDefault="00AF39E0" w:rsidP="00AF39E0">
      <w:pPr>
        <w:spacing w:line="360" w:lineRule="auto"/>
      </w:pPr>
    </w:p>
    <w:p w:rsidR="00AF39E0" w:rsidRPr="00415DB5" w:rsidRDefault="00434855" w:rsidP="00AF39E0">
      <w:pPr>
        <w:spacing w:line="360" w:lineRule="auto"/>
      </w:pPr>
      <w:r>
        <w:rPr>
          <w:noProof/>
        </w:rPr>
        <w:pict>
          <v:shape id=" 300" o:spid="_x0000_s1049" type="#_x0000_t202" style="position:absolute;margin-left:2in;margin-top:6.45pt;width:279pt;height:36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">
            <v:path arrowok="t"/>
            <v:textbox>
              <w:txbxContent>
                <w:p w:rsidR="00AF39E0" w:rsidRDefault="00AF39E0" w:rsidP="00AF39E0">
                  <w:pPr>
                    <w:jc w:val="center"/>
                  </w:pPr>
                  <w:r>
                    <w:t>Госпитализация в терапевтический стационар</w:t>
                  </w:r>
                </w:p>
              </w:txbxContent>
            </v:textbox>
          </v:shape>
        </w:pict>
      </w:r>
    </w:p>
    <w:p w:rsidR="00AF39E0" w:rsidRPr="00415DB5" w:rsidRDefault="00434855" w:rsidP="00AF39E0">
      <w:pPr>
        <w:spacing w:line="360" w:lineRule="auto"/>
      </w:pPr>
      <w:r>
        <w:rPr>
          <w:noProof/>
        </w:rPr>
        <w:pict>
          <v:line id=" 323" o:spid="_x0000_s1048" style="position:absolute;flip:x y;z-index:251670016;visibility:visible;mso-wrap-distance-left:3.17497mm;mso-wrap-distance-right:3.17497mm" from="243pt,20pt" to="243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">
            <v:stroke endarrow="block"/>
            <o:lock v:ext="edit" shapetype="f"/>
          </v:line>
        </w:pict>
      </w:r>
      <w:r>
        <w:rPr>
          <w:noProof/>
        </w:rPr>
        <w:pict>
          <v:line id=" 322" o:spid="_x0000_s1047" style="position:absolute;flip:x;z-index:251668992;visibility:visible;mso-wrap-distance-left:3.17497mm;mso-wrap-distance-right:3.17497mm" from="225pt,20pt" to="22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">
            <v:stroke endarrow="block"/>
            <o:lock v:ext="edit" shapetype="f"/>
          </v:line>
        </w:pict>
      </w:r>
    </w:p>
    <w:p w:rsidR="00AF39E0" w:rsidRPr="00415DB5" w:rsidRDefault="00434855" w:rsidP="00AF39E0">
      <w:pPr>
        <w:spacing w:line="360" w:lineRule="auto"/>
        <w:ind w:firstLine="540"/>
      </w:pPr>
      <w:r>
        <w:rPr>
          <w:noProof/>
        </w:rPr>
        <w:pict>
          <v:shape id=" 321" o:spid="_x0000_s1046" type="#_x0000_t202" style="position:absolute;left:0;text-align:left;margin-left:99pt;margin-top:13.85pt;width:279pt;height:27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">
            <v:path arrowok="t"/>
            <v:textbox>
              <w:txbxContent>
                <w:p w:rsidR="00AF39E0" w:rsidRDefault="00AF39E0" w:rsidP="00AF39E0">
                  <w:pPr>
                    <w:jc w:val="center"/>
                  </w:pPr>
                  <w:r>
                    <w:t xml:space="preserve">Консультация нефролога </w:t>
                  </w:r>
                </w:p>
              </w:txbxContent>
            </v:textbox>
          </v:shape>
        </w:pict>
      </w:r>
    </w:p>
    <w:p w:rsidR="00AF39E0" w:rsidRPr="00415DB5" w:rsidRDefault="00AF39E0" w:rsidP="00AF39E0">
      <w:pPr>
        <w:spacing w:line="360" w:lineRule="auto"/>
        <w:ind w:firstLine="540"/>
      </w:pPr>
    </w:p>
    <w:p w:rsidR="00AF39E0" w:rsidRPr="00415DB5" w:rsidRDefault="00434855" w:rsidP="00AF39E0">
      <w:pPr>
        <w:spacing w:line="360" w:lineRule="auto"/>
        <w:ind w:firstLine="540"/>
      </w:pPr>
      <w:r>
        <w:rPr>
          <w:noProof/>
        </w:rPr>
        <w:pict>
          <v:line id=" 325" o:spid="_x0000_s1045" style="position:absolute;left:0;text-align:left;z-index:251672064;visibility:visible;mso-wrap-distance-left:3.17497mm;mso-wrap-distance-right:3.17497mm" from="225pt,-.55pt" to="2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">
            <v:stroke endarrow="block"/>
            <o:lock v:ext="edit" shapetype="f"/>
          </v:line>
        </w:pict>
      </w:r>
      <w:r>
        <w:rPr>
          <w:noProof/>
        </w:rPr>
        <w:pict>
          <v:shape id=" 324" o:spid="_x0000_s1044" type="#_x0000_t202" style="position:absolute;left:0;text-align:left;margin-left:99pt;margin-top:17.45pt;width:279pt;height:36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">
            <v:path arrowok="t"/>
            <v:textbox>
              <w:txbxContent>
                <w:p w:rsidR="00AF39E0" w:rsidRDefault="00AF39E0" w:rsidP="00AF39E0">
                  <w:pPr>
                    <w:jc w:val="center"/>
                  </w:pPr>
                  <w:r>
                    <w:t>Госпитализация в специализированный (</w:t>
                  </w:r>
                  <w:proofErr w:type="spellStart"/>
                  <w:r>
                    <w:t>нефрол</w:t>
                  </w:r>
                  <w:r>
                    <w:t>о</w:t>
                  </w:r>
                  <w:r>
                    <w:t>гический</w:t>
                  </w:r>
                  <w:proofErr w:type="spellEnd"/>
                  <w:r>
                    <w:t>) стационар</w:t>
                  </w:r>
                </w:p>
              </w:txbxContent>
            </v:textbox>
          </v:shape>
        </w:pict>
      </w:r>
    </w:p>
    <w:p w:rsidR="00AF39E0" w:rsidRPr="00415DB5" w:rsidRDefault="00AF39E0" w:rsidP="00AF39E0">
      <w:pPr>
        <w:spacing w:line="360" w:lineRule="auto"/>
        <w:ind w:firstLine="540"/>
      </w:pPr>
    </w:p>
    <w:p w:rsidR="00AF39E0" w:rsidRPr="00415DB5" w:rsidRDefault="00AF39E0" w:rsidP="00AF39E0">
      <w:pPr>
        <w:spacing w:line="360" w:lineRule="auto"/>
        <w:ind w:firstLine="540"/>
      </w:pPr>
    </w:p>
    <w:p w:rsidR="00AF39E0" w:rsidRPr="00415DB5" w:rsidRDefault="00AF39E0" w:rsidP="00CB311D">
      <w:pPr>
        <w:ind w:firstLine="540"/>
        <w:jc w:val="both"/>
      </w:pPr>
      <w:proofErr w:type="gramStart"/>
      <w:r w:rsidRPr="00415DB5">
        <w:t>В 2002 году в нефрологии появилось новое понятие  хроническая болезнь почек (ХБП), под которой принято понимать заболевание почек продолжительностью 3 и более месяцев, проявля</w:t>
      </w:r>
      <w:r w:rsidRPr="00415DB5">
        <w:t>ю</w:t>
      </w:r>
      <w:r w:rsidRPr="00415DB5">
        <w:lastRenderedPageBreak/>
        <w:t xml:space="preserve">щееся структурными и функциональными нарушениями деятельности почек с или без снижения скорости клубочковой фильтрации (СКФ), </w:t>
      </w:r>
      <w:proofErr w:type="spellStart"/>
      <w:r w:rsidRPr="00415DB5">
        <w:t>манифистирующееся</w:t>
      </w:r>
      <w:proofErr w:type="spellEnd"/>
      <w:r w:rsidRPr="00415DB5">
        <w:t xml:space="preserve">  следующими проявлениями:1) маркёрами почечного заболевания (патологическими изменениями в составе мочи, крови и прочих тестах) и/или  патоморфологическими изменениями почечной ткани</w:t>
      </w:r>
      <w:proofErr w:type="gramEnd"/>
      <w:r w:rsidRPr="00415DB5">
        <w:t>; 2) снижением СКФ менее 60 мл/мин/1,73 м</w:t>
      </w:r>
      <w:proofErr w:type="gramStart"/>
      <w:r w:rsidRPr="00415DB5">
        <w:t>2</w:t>
      </w:r>
      <w:proofErr w:type="gramEnd"/>
      <w:r w:rsidRPr="00415DB5">
        <w:t xml:space="preserve"> в течение 3 и более месяцев с или без признаков повреждения почек [1].</w:t>
      </w:r>
    </w:p>
    <w:p w:rsidR="00AF39E0" w:rsidRPr="00415DB5" w:rsidRDefault="00AF39E0" w:rsidP="00CB311D">
      <w:pPr>
        <w:ind w:firstLine="540"/>
        <w:jc w:val="both"/>
      </w:pPr>
      <w:r w:rsidRPr="00415DB5">
        <w:t>Расчёт СКФ может осуществляться при помощи общеизвестной формулы</w:t>
      </w:r>
    </w:p>
    <w:p w:rsidR="00AF39E0" w:rsidRPr="00415DB5" w:rsidRDefault="00AF39E0" w:rsidP="00CB311D">
      <w:pPr>
        <w:jc w:val="both"/>
      </w:pPr>
      <w:r w:rsidRPr="00415DB5">
        <w:t xml:space="preserve"> </w:t>
      </w:r>
      <w:proofErr w:type="spellStart"/>
      <w:r w:rsidRPr="00415DB5">
        <w:t>Реберга</w:t>
      </w:r>
      <w:proofErr w:type="spellEnd"/>
      <w:r w:rsidRPr="00415DB5">
        <w:t xml:space="preserve"> </w:t>
      </w:r>
      <w:proofErr w:type="gramStart"/>
      <w:r w:rsidRPr="00415DB5">
        <w:t>–</w:t>
      </w:r>
      <w:proofErr w:type="spellStart"/>
      <w:r w:rsidRPr="00415DB5">
        <w:t>Т</w:t>
      </w:r>
      <w:proofErr w:type="gramEnd"/>
      <w:r w:rsidRPr="00415DB5">
        <w:t>ареева</w:t>
      </w:r>
      <w:proofErr w:type="spellEnd"/>
      <w:r w:rsidRPr="00415DB5">
        <w:t xml:space="preserve">: </w:t>
      </w:r>
    </w:p>
    <w:p w:rsidR="00AF39E0" w:rsidRPr="00415DB5" w:rsidRDefault="00AF39E0" w:rsidP="00CB311D">
      <w:pPr>
        <w:ind w:firstLine="540"/>
        <w:jc w:val="both"/>
      </w:pPr>
      <w:r w:rsidRPr="00415DB5">
        <w:t xml:space="preserve">СКФ = концентрация </w:t>
      </w:r>
      <w:proofErr w:type="spellStart"/>
      <w:r w:rsidRPr="00415DB5">
        <w:t>креатинина</w:t>
      </w:r>
      <w:proofErr w:type="spellEnd"/>
      <w:r w:rsidRPr="00415DB5">
        <w:t xml:space="preserve"> в моче/концентрация </w:t>
      </w:r>
      <w:proofErr w:type="spellStart"/>
      <w:r w:rsidRPr="00415DB5">
        <w:t>креатинина</w:t>
      </w:r>
      <w:proofErr w:type="spellEnd"/>
      <w:r w:rsidRPr="00415DB5">
        <w:t xml:space="preserve"> в плазме крови </w:t>
      </w:r>
      <w:proofErr w:type="spellStart"/>
      <w:r w:rsidRPr="00415DB5">
        <w:t>х</w:t>
      </w:r>
      <w:proofErr w:type="spellEnd"/>
      <w:r w:rsidRPr="00415DB5">
        <w:t xml:space="preserve"> минутный объём мочи /поправочный коэффициент</w:t>
      </w:r>
    </w:p>
    <w:p w:rsidR="00AF39E0" w:rsidRPr="00415DB5" w:rsidRDefault="00AF39E0" w:rsidP="00CB311D">
      <w:pPr>
        <w:ind w:firstLine="540"/>
        <w:jc w:val="both"/>
      </w:pPr>
      <w:r w:rsidRPr="00415DB5">
        <w:t>При площади поверхности тела 1,73 м</w:t>
      </w:r>
      <w:proofErr w:type="gramStart"/>
      <w:r w:rsidRPr="00415DB5">
        <w:rPr>
          <w:vertAlign w:val="superscript"/>
        </w:rPr>
        <w:t>2</w:t>
      </w:r>
      <w:proofErr w:type="gramEnd"/>
      <w:r w:rsidRPr="00415DB5">
        <w:t xml:space="preserve"> поправочный коэффициент равен 1.</w:t>
      </w:r>
    </w:p>
    <w:p w:rsidR="00AF39E0" w:rsidRPr="00415DB5" w:rsidRDefault="00AF39E0" w:rsidP="00CB311D">
      <w:pPr>
        <w:ind w:firstLine="540"/>
        <w:jc w:val="both"/>
      </w:pPr>
      <w:r w:rsidRPr="00415DB5">
        <w:t xml:space="preserve"> В последнее время для расчета СКФ чаще используется формула </w:t>
      </w:r>
      <w:proofErr w:type="spellStart"/>
      <w:r w:rsidRPr="00415DB5">
        <w:t>Кокрофта-Голта</w:t>
      </w:r>
      <w:proofErr w:type="spellEnd"/>
      <w:r w:rsidRPr="00415DB5">
        <w:t xml:space="preserve"> (</w:t>
      </w:r>
      <w:r w:rsidRPr="00415DB5">
        <w:rPr>
          <w:lang w:val="en-US"/>
        </w:rPr>
        <w:t>Cockcroft</w:t>
      </w:r>
      <w:r w:rsidRPr="00415DB5">
        <w:t>-</w:t>
      </w:r>
      <w:proofErr w:type="spellStart"/>
      <w:r w:rsidRPr="00415DB5">
        <w:rPr>
          <w:lang w:val="en-US"/>
        </w:rPr>
        <w:t>Gault</w:t>
      </w:r>
      <w:proofErr w:type="spellEnd"/>
      <w:r w:rsidRPr="00415DB5">
        <w:t>).</w:t>
      </w:r>
    </w:p>
    <w:p w:rsidR="00AF39E0" w:rsidRPr="00415DB5" w:rsidRDefault="00AF39E0" w:rsidP="00CB311D">
      <w:pPr>
        <w:ind w:firstLine="540"/>
        <w:jc w:val="both"/>
      </w:pPr>
      <w:proofErr w:type="spellStart"/>
      <w:r w:rsidRPr="00415DB5">
        <w:t>Ддя</w:t>
      </w:r>
      <w:proofErr w:type="spellEnd"/>
      <w:r w:rsidRPr="00415DB5">
        <w:t xml:space="preserve"> мужчин СКФ= (140-возраст пациента) </w:t>
      </w:r>
      <w:proofErr w:type="spellStart"/>
      <w:r w:rsidRPr="00415DB5">
        <w:t>х</w:t>
      </w:r>
      <w:proofErr w:type="spellEnd"/>
      <w:r w:rsidRPr="00415DB5">
        <w:t xml:space="preserve"> вес (</w:t>
      </w:r>
      <w:proofErr w:type="gramStart"/>
      <w:r w:rsidRPr="00415DB5">
        <w:t>кг</w:t>
      </w:r>
      <w:proofErr w:type="gramEnd"/>
      <w:r w:rsidRPr="00415DB5">
        <w:t>)/</w:t>
      </w:r>
    </w:p>
    <w:p w:rsidR="00AF39E0" w:rsidRPr="00415DB5" w:rsidRDefault="00AF39E0" w:rsidP="00CB311D">
      <w:pPr>
        <w:ind w:firstLine="540"/>
        <w:jc w:val="both"/>
      </w:pPr>
      <w:r w:rsidRPr="00415DB5">
        <w:t xml:space="preserve">0,81 </w:t>
      </w:r>
      <w:proofErr w:type="spellStart"/>
      <w:r w:rsidRPr="00415DB5">
        <w:t>х</w:t>
      </w:r>
      <w:proofErr w:type="spellEnd"/>
      <w:r w:rsidRPr="00415DB5">
        <w:t xml:space="preserve"> сывороточный уровень </w:t>
      </w:r>
      <w:proofErr w:type="spellStart"/>
      <w:r w:rsidRPr="00415DB5">
        <w:t>креатинина</w:t>
      </w:r>
      <w:proofErr w:type="spellEnd"/>
      <w:r w:rsidRPr="00415DB5">
        <w:t xml:space="preserve"> (</w:t>
      </w:r>
      <w:proofErr w:type="spellStart"/>
      <w:r w:rsidRPr="00415DB5">
        <w:t>мкмоль</w:t>
      </w:r>
      <w:proofErr w:type="spellEnd"/>
      <w:r w:rsidRPr="00415DB5">
        <w:t>/л)</w:t>
      </w:r>
    </w:p>
    <w:p w:rsidR="00AF39E0" w:rsidRPr="00415DB5" w:rsidRDefault="00AF39E0" w:rsidP="00CB311D">
      <w:pPr>
        <w:ind w:firstLine="540"/>
        <w:jc w:val="both"/>
      </w:pPr>
      <w:r w:rsidRPr="00415DB5">
        <w:t xml:space="preserve">Для женщин СКФ =(140-возраст пациента) </w:t>
      </w:r>
      <w:proofErr w:type="spellStart"/>
      <w:r w:rsidRPr="00415DB5">
        <w:t>х</w:t>
      </w:r>
      <w:proofErr w:type="spellEnd"/>
      <w:r w:rsidRPr="00415DB5">
        <w:t xml:space="preserve"> вес (</w:t>
      </w:r>
      <w:proofErr w:type="gramStart"/>
      <w:r w:rsidRPr="00415DB5">
        <w:t>кг</w:t>
      </w:r>
      <w:proofErr w:type="gramEnd"/>
      <w:r w:rsidRPr="00415DB5">
        <w:t xml:space="preserve">) </w:t>
      </w:r>
      <w:proofErr w:type="spellStart"/>
      <w:r w:rsidRPr="00415DB5">
        <w:t>х</w:t>
      </w:r>
      <w:proofErr w:type="spellEnd"/>
      <w:r w:rsidRPr="00415DB5">
        <w:t xml:space="preserve"> 0,85/</w:t>
      </w:r>
    </w:p>
    <w:p w:rsidR="00AF39E0" w:rsidRPr="00415DB5" w:rsidRDefault="00AF39E0" w:rsidP="00CB311D">
      <w:pPr>
        <w:ind w:firstLine="540"/>
        <w:jc w:val="both"/>
      </w:pPr>
      <w:r w:rsidRPr="00415DB5">
        <w:t xml:space="preserve">0,81 </w:t>
      </w:r>
      <w:proofErr w:type="spellStart"/>
      <w:r w:rsidRPr="00415DB5">
        <w:t>х</w:t>
      </w:r>
      <w:proofErr w:type="spellEnd"/>
      <w:r w:rsidRPr="00415DB5">
        <w:t xml:space="preserve"> сывороточный уровень </w:t>
      </w:r>
      <w:proofErr w:type="spellStart"/>
      <w:r w:rsidRPr="00415DB5">
        <w:t>креатинина</w:t>
      </w:r>
      <w:proofErr w:type="spellEnd"/>
      <w:r w:rsidRPr="00415DB5">
        <w:t xml:space="preserve"> (</w:t>
      </w:r>
      <w:proofErr w:type="spellStart"/>
      <w:r w:rsidRPr="00415DB5">
        <w:t>мкмоль</w:t>
      </w:r>
      <w:proofErr w:type="spellEnd"/>
      <w:r w:rsidRPr="00415DB5">
        <w:t>/л)</w:t>
      </w:r>
    </w:p>
    <w:p w:rsidR="00866BA2" w:rsidRDefault="00AF39E0" w:rsidP="00CB311D">
      <w:pPr>
        <w:ind w:firstLine="540"/>
        <w:jc w:val="both"/>
        <w:rPr>
          <w:color w:val="000000" w:themeColor="text1"/>
        </w:rPr>
      </w:pPr>
      <w:r w:rsidRPr="00415DB5">
        <w:t xml:space="preserve">Существует также методика расчёта СКФ по формуле </w:t>
      </w:r>
      <w:r w:rsidRPr="00415DB5">
        <w:rPr>
          <w:lang w:val="en-US"/>
        </w:rPr>
        <w:t>MDRD</w:t>
      </w:r>
      <w:r w:rsidRPr="00415DB5">
        <w:t>, представленной в исследовании «Модификация диеты при почечной патологии» (</w:t>
      </w:r>
      <w:r w:rsidRPr="00415DB5">
        <w:rPr>
          <w:lang w:val="en-US"/>
        </w:rPr>
        <w:t>Modification</w:t>
      </w:r>
      <w:r w:rsidRPr="00415DB5">
        <w:t xml:space="preserve"> </w:t>
      </w:r>
      <w:r w:rsidRPr="00415DB5">
        <w:rPr>
          <w:lang w:val="en-US"/>
        </w:rPr>
        <w:t>of</w:t>
      </w:r>
      <w:r w:rsidRPr="00415DB5">
        <w:t xml:space="preserve"> </w:t>
      </w:r>
      <w:r w:rsidRPr="00415DB5">
        <w:rPr>
          <w:lang w:val="en-US"/>
        </w:rPr>
        <w:t>Diet</w:t>
      </w:r>
      <w:r w:rsidRPr="00415DB5">
        <w:t xml:space="preserve"> </w:t>
      </w:r>
      <w:r w:rsidRPr="00415DB5">
        <w:rPr>
          <w:lang w:val="en-US"/>
        </w:rPr>
        <w:t>in</w:t>
      </w:r>
      <w:r w:rsidRPr="00415DB5">
        <w:t xml:space="preserve"> </w:t>
      </w:r>
      <w:r w:rsidRPr="00415DB5">
        <w:rPr>
          <w:lang w:val="en-US"/>
        </w:rPr>
        <w:t>Renal</w:t>
      </w:r>
      <w:r w:rsidRPr="00415DB5">
        <w:t xml:space="preserve"> </w:t>
      </w:r>
      <w:r w:rsidRPr="00415DB5">
        <w:rPr>
          <w:lang w:val="en-US"/>
        </w:rPr>
        <w:t>Disease</w:t>
      </w:r>
      <w:r w:rsidRPr="00415DB5">
        <w:t xml:space="preserve"> </w:t>
      </w:r>
      <w:r w:rsidRPr="00415DB5">
        <w:rPr>
          <w:lang w:val="en-US"/>
        </w:rPr>
        <w:t>Trial</w:t>
      </w:r>
      <w:r w:rsidRPr="00415DB5">
        <w:t xml:space="preserve">). Данная </w:t>
      </w:r>
      <w:proofErr w:type="gramStart"/>
      <w:r w:rsidRPr="00415DB5">
        <w:t>методика</w:t>
      </w:r>
      <w:proofErr w:type="gramEnd"/>
      <w:r w:rsidRPr="00415DB5">
        <w:t xml:space="preserve"> хотя и является наиболее точной, широко в нашей стране не распространена, так как фо</w:t>
      </w:r>
      <w:r w:rsidRPr="00415DB5">
        <w:t>р</w:t>
      </w:r>
      <w:r w:rsidRPr="00415DB5">
        <w:t>мула расчёта довольно сложна и требует использования компьютера. Калькулятор СКФ, основа</w:t>
      </w:r>
      <w:r w:rsidRPr="00415DB5">
        <w:t>н</w:t>
      </w:r>
      <w:r w:rsidRPr="00415DB5">
        <w:t xml:space="preserve">ный на формуле </w:t>
      </w:r>
      <w:r w:rsidRPr="00415DB5">
        <w:rPr>
          <w:lang w:val="en-US"/>
        </w:rPr>
        <w:t>MDRD</w:t>
      </w:r>
      <w:r w:rsidRPr="00415DB5">
        <w:t xml:space="preserve">, можно найти на </w:t>
      </w:r>
      <w:r w:rsidRPr="00415DB5">
        <w:rPr>
          <w:lang w:val="en-US"/>
        </w:rPr>
        <w:t>web</w:t>
      </w:r>
      <w:r w:rsidRPr="00415DB5">
        <w:t xml:space="preserve">-сайте </w:t>
      </w:r>
      <w:r w:rsidRPr="00415DB5">
        <w:rPr>
          <w:lang w:val="en-US"/>
        </w:rPr>
        <w:t>NKF</w:t>
      </w:r>
      <w:r w:rsidRPr="00415DB5">
        <w:t>-</w:t>
      </w:r>
      <w:r w:rsidRPr="00415DB5">
        <w:rPr>
          <w:lang w:val="en-US"/>
        </w:rPr>
        <w:t>DOQI</w:t>
      </w:r>
      <w:r w:rsidRPr="00415DB5">
        <w:t xml:space="preserve"> </w:t>
      </w:r>
    </w:p>
    <w:p w:rsidR="00AF39E0" w:rsidRPr="00415DB5" w:rsidRDefault="00AF39E0" w:rsidP="00CB311D">
      <w:pPr>
        <w:ind w:firstLine="540"/>
        <w:jc w:val="both"/>
      </w:pPr>
      <w:r w:rsidRPr="00415DB5">
        <w:t>Может ли врач общей практики поставить простой диагноз – ХБП?</w:t>
      </w:r>
    </w:p>
    <w:p w:rsidR="00AF39E0" w:rsidRPr="00415DB5" w:rsidRDefault="00AF39E0" w:rsidP="00CB311D">
      <w:pPr>
        <w:ind w:firstLine="540"/>
        <w:jc w:val="both"/>
      </w:pPr>
      <w:r w:rsidRPr="00415DB5">
        <w:t>При выявлении изменений в анализах мочи или выявлении снижения СКФ менее 60 мл/мин/1,73 м</w:t>
      </w:r>
      <w:proofErr w:type="gramStart"/>
      <w:r w:rsidRPr="00415DB5">
        <w:rPr>
          <w:vertAlign w:val="superscript"/>
        </w:rPr>
        <w:t>2</w:t>
      </w:r>
      <w:proofErr w:type="gramEnd"/>
      <w:r w:rsidRPr="00415DB5">
        <w:t xml:space="preserve"> в течение 3 и более месяцев с или без признаков повреждения почек врач общей практики может констатировать наличие у больного ХБП. В дальнейшем</w:t>
      </w:r>
      <w:r w:rsidR="0039106F">
        <w:t>,</w:t>
      </w:r>
      <w:r w:rsidRPr="00415DB5">
        <w:t xml:space="preserve">  в случае затруднений при постановке нозологического диагноза врач общей практики должен направить больного на ко</w:t>
      </w:r>
      <w:r w:rsidRPr="00415DB5">
        <w:t>н</w:t>
      </w:r>
      <w:r w:rsidRPr="00415DB5">
        <w:t>сультацию к нефрологу. Классификация ХБП представлена в таблице 3.</w:t>
      </w:r>
    </w:p>
    <w:p w:rsidR="00AF39E0" w:rsidRPr="00415DB5" w:rsidRDefault="00AF39E0" w:rsidP="00CB311D">
      <w:pPr>
        <w:ind w:firstLine="540"/>
        <w:jc w:val="both"/>
      </w:pPr>
      <w:r w:rsidRPr="00415DB5">
        <w:t>Роль врача общей практики важна не только в своевременном выявлении больных с заболев</w:t>
      </w:r>
      <w:r w:rsidRPr="00415DB5">
        <w:t>а</w:t>
      </w:r>
      <w:r w:rsidRPr="00415DB5">
        <w:t>ниями почек, оказании неотложной помощи и амбулаторном лечении пациентов в соответствии с рекомендациями специалиста нефролога, но и в проведении профилактической работы, направле</w:t>
      </w:r>
      <w:r w:rsidRPr="00415DB5">
        <w:t>н</w:t>
      </w:r>
      <w:r w:rsidRPr="00415DB5">
        <w:t>ной на предотвращение развития хронической почечной недостаточности.</w:t>
      </w:r>
    </w:p>
    <w:p w:rsidR="00AF39E0" w:rsidRPr="00415DB5" w:rsidRDefault="00AF39E0" w:rsidP="00CB311D">
      <w:pPr>
        <w:ind w:firstLine="540"/>
        <w:jc w:val="both"/>
      </w:pPr>
      <w:r w:rsidRPr="00415DB5">
        <w:t>В настоящее время известно, что заболевания почек вне зависимости от нозологической пр</w:t>
      </w:r>
      <w:r w:rsidRPr="00415DB5">
        <w:t>и</w:t>
      </w:r>
      <w:r w:rsidRPr="00415DB5">
        <w:t>надлежности имеют общие механизмы [2]  и факторы риска прогрессирования хронической поче</w:t>
      </w:r>
      <w:r w:rsidRPr="00415DB5">
        <w:t>ч</w:t>
      </w:r>
      <w:r w:rsidRPr="00415DB5">
        <w:t>ной недостаточности (табл.4).</w:t>
      </w:r>
    </w:p>
    <w:p w:rsidR="00AF39E0" w:rsidRPr="00415DB5" w:rsidRDefault="00AF39E0" w:rsidP="00AF39E0">
      <w:pPr>
        <w:spacing w:line="360" w:lineRule="auto"/>
        <w:ind w:firstLine="540"/>
        <w:jc w:val="center"/>
        <w:rPr>
          <w:b/>
        </w:rPr>
      </w:pPr>
      <w:r w:rsidRPr="00415DB5">
        <w:rPr>
          <w:b/>
        </w:rPr>
        <w:t>Классификация ХБП: клинический план действий</w:t>
      </w:r>
    </w:p>
    <w:p w:rsidR="00AF39E0" w:rsidRPr="00415DB5" w:rsidRDefault="00AF39E0" w:rsidP="00AF39E0">
      <w:pPr>
        <w:spacing w:line="360" w:lineRule="auto"/>
        <w:ind w:firstLine="540"/>
        <w:jc w:val="center"/>
        <w:rPr>
          <w:b/>
        </w:rPr>
      </w:pPr>
      <w:r w:rsidRPr="00415DB5">
        <w:rPr>
          <w:b/>
        </w:rPr>
        <w:t>(</w:t>
      </w:r>
      <w:r w:rsidRPr="00415DB5">
        <w:rPr>
          <w:b/>
          <w:lang w:val="en-US"/>
        </w:rPr>
        <w:t>K</w:t>
      </w:r>
      <w:r w:rsidRPr="00415DB5">
        <w:rPr>
          <w:b/>
        </w:rPr>
        <w:t>/</w:t>
      </w:r>
      <w:r w:rsidRPr="00415DB5">
        <w:rPr>
          <w:b/>
          <w:lang w:val="en-US"/>
        </w:rPr>
        <w:t>DOQI</w:t>
      </w:r>
      <w:r w:rsidRPr="00415DB5">
        <w:rPr>
          <w:b/>
        </w:rPr>
        <w:t>,2002)</w:t>
      </w:r>
    </w:p>
    <w:p w:rsidR="00AF39E0" w:rsidRPr="00415DB5" w:rsidRDefault="00AF39E0" w:rsidP="00AF39E0">
      <w:pPr>
        <w:spacing w:line="360" w:lineRule="auto"/>
        <w:ind w:firstLine="540"/>
        <w:jc w:val="right"/>
        <w:rPr>
          <w:b/>
        </w:rPr>
      </w:pPr>
      <w:r w:rsidRPr="00415DB5">
        <w:t>Таблица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AF39E0" w:rsidRPr="00415DB5" w:rsidTr="00994F95">
        <w:tc>
          <w:tcPr>
            <w:tcW w:w="2392" w:type="dxa"/>
          </w:tcPr>
          <w:p w:rsidR="00AF39E0" w:rsidRPr="00415DB5" w:rsidRDefault="00CC34F9" w:rsidP="00CB311D">
            <w:pPr>
              <w:jc w:val="center"/>
            </w:pPr>
            <w:r w:rsidRPr="00415DB5">
              <w:t>С</w:t>
            </w:r>
            <w:r w:rsidR="00AF39E0" w:rsidRPr="00415DB5">
              <w:t>тадия</w:t>
            </w:r>
          </w:p>
        </w:tc>
        <w:tc>
          <w:tcPr>
            <w:tcW w:w="2392" w:type="dxa"/>
          </w:tcPr>
          <w:p w:rsidR="00AF39E0" w:rsidRPr="00415DB5" w:rsidRDefault="00AF39E0" w:rsidP="00CB311D">
            <w:pPr>
              <w:jc w:val="center"/>
            </w:pPr>
            <w:r w:rsidRPr="00415DB5">
              <w:t>описание</w:t>
            </w:r>
          </w:p>
        </w:tc>
        <w:tc>
          <w:tcPr>
            <w:tcW w:w="2393" w:type="dxa"/>
          </w:tcPr>
          <w:p w:rsidR="00AF39E0" w:rsidRPr="00415DB5" w:rsidRDefault="00AF39E0" w:rsidP="00CB311D">
            <w:pPr>
              <w:jc w:val="center"/>
            </w:pPr>
            <w:r w:rsidRPr="00415DB5">
              <w:t>СКФ</w:t>
            </w:r>
          </w:p>
          <w:p w:rsidR="00AF39E0" w:rsidRPr="00415DB5" w:rsidRDefault="00AF39E0" w:rsidP="00CB311D">
            <w:pPr>
              <w:jc w:val="center"/>
            </w:pPr>
            <w:r w:rsidRPr="00415DB5">
              <w:t>(мл/мин/1,73м</w:t>
            </w:r>
            <w:proofErr w:type="gramStart"/>
            <w:r w:rsidRPr="00415DB5">
              <w:t>2</w:t>
            </w:r>
            <w:proofErr w:type="gramEnd"/>
            <w:r w:rsidRPr="00415DB5">
              <w:t>)</w:t>
            </w:r>
          </w:p>
        </w:tc>
        <w:tc>
          <w:tcPr>
            <w:tcW w:w="2393" w:type="dxa"/>
          </w:tcPr>
          <w:p w:rsidR="00AF39E0" w:rsidRPr="00415DB5" w:rsidRDefault="00AF39E0" w:rsidP="00CB311D">
            <w:pPr>
              <w:jc w:val="center"/>
            </w:pPr>
            <w:r w:rsidRPr="00415DB5">
              <w:t>действие</w:t>
            </w:r>
          </w:p>
        </w:tc>
      </w:tr>
      <w:tr w:rsidR="00AF39E0" w:rsidRPr="00415DB5" w:rsidTr="00994F95">
        <w:tc>
          <w:tcPr>
            <w:tcW w:w="2392" w:type="dxa"/>
          </w:tcPr>
          <w:p w:rsidR="00AF39E0" w:rsidRPr="00415DB5" w:rsidRDefault="00AF39E0" w:rsidP="00CB311D">
            <w:pPr>
              <w:jc w:val="center"/>
            </w:pPr>
            <w:r w:rsidRPr="00415DB5">
              <w:t>0</w:t>
            </w:r>
          </w:p>
        </w:tc>
        <w:tc>
          <w:tcPr>
            <w:tcW w:w="2392" w:type="dxa"/>
          </w:tcPr>
          <w:p w:rsidR="00AF39E0" w:rsidRPr="00415DB5" w:rsidRDefault="00AF39E0" w:rsidP="00CB311D">
            <w:r w:rsidRPr="00415DB5">
              <w:t>Высокий риск ра</w:t>
            </w:r>
            <w:r w:rsidRPr="00415DB5">
              <w:t>з</w:t>
            </w:r>
            <w:r w:rsidRPr="00415DB5">
              <w:t>вития ХБП</w:t>
            </w:r>
          </w:p>
        </w:tc>
        <w:tc>
          <w:tcPr>
            <w:tcW w:w="2393" w:type="dxa"/>
          </w:tcPr>
          <w:p w:rsidR="00AF39E0" w:rsidRPr="00415DB5" w:rsidRDefault="00AF39E0" w:rsidP="00CB311D">
            <w:pPr>
              <w:jc w:val="center"/>
            </w:pPr>
            <w:r w:rsidRPr="00415DB5">
              <w:rPr>
                <w:u w:val="single"/>
                <w:lang w:val="en-US"/>
              </w:rPr>
              <w:t>&gt;</w:t>
            </w:r>
            <w:r w:rsidRPr="00415DB5">
              <w:t>90</w:t>
            </w:r>
          </w:p>
        </w:tc>
        <w:tc>
          <w:tcPr>
            <w:tcW w:w="2393" w:type="dxa"/>
          </w:tcPr>
          <w:p w:rsidR="00AF39E0" w:rsidRPr="00415DB5" w:rsidRDefault="00AF39E0" w:rsidP="00CB311D">
            <w:r w:rsidRPr="00415DB5">
              <w:t>Редукция факторов риска</w:t>
            </w:r>
          </w:p>
        </w:tc>
      </w:tr>
      <w:tr w:rsidR="00AF39E0" w:rsidRPr="00415DB5" w:rsidTr="00994F95">
        <w:tc>
          <w:tcPr>
            <w:tcW w:w="2392" w:type="dxa"/>
          </w:tcPr>
          <w:p w:rsidR="00AF39E0" w:rsidRPr="00415DB5" w:rsidRDefault="00AF39E0" w:rsidP="00CB311D">
            <w:pPr>
              <w:jc w:val="center"/>
            </w:pPr>
            <w:r w:rsidRPr="00415DB5">
              <w:t>1</w:t>
            </w:r>
          </w:p>
        </w:tc>
        <w:tc>
          <w:tcPr>
            <w:tcW w:w="2392" w:type="dxa"/>
          </w:tcPr>
          <w:p w:rsidR="00AF39E0" w:rsidRPr="00415DB5" w:rsidRDefault="00AF39E0" w:rsidP="00CB311D">
            <w:r w:rsidRPr="00415DB5">
              <w:t>Клинико-лабораторные пр</w:t>
            </w:r>
            <w:r w:rsidRPr="00415DB5">
              <w:t>и</w:t>
            </w:r>
            <w:r w:rsidRPr="00415DB5">
              <w:t xml:space="preserve">знаки поражения почек с </w:t>
            </w:r>
            <w:proofErr w:type="gramStart"/>
            <w:r w:rsidRPr="00415DB5">
              <w:t>нормальной</w:t>
            </w:r>
            <w:proofErr w:type="gramEnd"/>
            <w:r w:rsidRPr="00415DB5">
              <w:t xml:space="preserve"> или повышенной СКФ</w:t>
            </w:r>
          </w:p>
        </w:tc>
        <w:tc>
          <w:tcPr>
            <w:tcW w:w="2393" w:type="dxa"/>
          </w:tcPr>
          <w:p w:rsidR="00AF39E0" w:rsidRPr="00415DB5" w:rsidRDefault="00AF39E0" w:rsidP="00CB311D">
            <w:pPr>
              <w:jc w:val="center"/>
            </w:pPr>
            <w:r w:rsidRPr="00415DB5">
              <w:rPr>
                <w:u w:val="single"/>
                <w:lang w:val="en-US"/>
              </w:rPr>
              <w:t>&gt;</w:t>
            </w:r>
            <w:r w:rsidRPr="00415DB5">
              <w:t>90</w:t>
            </w:r>
          </w:p>
        </w:tc>
        <w:tc>
          <w:tcPr>
            <w:tcW w:w="2393" w:type="dxa"/>
          </w:tcPr>
          <w:p w:rsidR="00AF39E0" w:rsidRPr="00415DB5" w:rsidRDefault="00AF39E0" w:rsidP="00CB311D">
            <w:r w:rsidRPr="00415DB5">
              <w:t xml:space="preserve">Редукция факторов риска </w:t>
            </w:r>
          </w:p>
          <w:p w:rsidR="00AF39E0" w:rsidRPr="00415DB5" w:rsidRDefault="00AF39E0" w:rsidP="00CB311D">
            <w:r w:rsidRPr="00415DB5">
              <w:t>Диагностика и леч</w:t>
            </w:r>
            <w:r w:rsidRPr="00415DB5">
              <w:t>е</w:t>
            </w:r>
            <w:r w:rsidRPr="00415DB5">
              <w:t>ние заболевания п</w:t>
            </w:r>
            <w:r w:rsidRPr="00415DB5">
              <w:t>о</w:t>
            </w:r>
            <w:r w:rsidRPr="00415DB5">
              <w:t>чек</w:t>
            </w:r>
          </w:p>
          <w:p w:rsidR="00AF39E0" w:rsidRPr="00415DB5" w:rsidRDefault="00AF39E0" w:rsidP="00CB311D">
            <w:r w:rsidRPr="00415DB5">
              <w:t>Замедление прогре</w:t>
            </w:r>
            <w:r w:rsidRPr="00415DB5">
              <w:t>с</w:t>
            </w:r>
            <w:r w:rsidRPr="00415DB5">
              <w:t>сирования заболев</w:t>
            </w:r>
            <w:r w:rsidRPr="00415DB5">
              <w:t>а</w:t>
            </w:r>
            <w:r w:rsidRPr="00415DB5">
              <w:t>ния</w:t>
            </w:r>
          </w:p>
        </w:tc>
      </w:tr>
      <w:tr w:rsidR="00AF39E0" w:rsidRPr="00415DB5" w:rsidTr="00994F95">
        <w:tc>
          <w:tcPr>
            <w:tcW w:w="2392" w:type="dxa"/>
          </w:tcPr>
          <w:p w:rsidR="00AF39E0" w:rsidRPr="00415DB5" w:rsidRDefault="00AF39E0" w:rsidP="00CB311D">
            <w:pPr>
              <w:jc w:val="center"/>
            </w:pPr>
            <w:r w:rsidRPr="00415DB5">
              <w:t>2</w:t>
            </w:r>
          </w:p>
        </w:tc>
        <w:tc>
          <w:tcPr>
            <w:tcW w:w="2392" w:type="dxa"/>
          </w:tcPr>
          <w:p w:rsidR="00AF39E0" w:rsidRPr="00415DB5" w:rsidRDefault="00AF39E0" w:rsidP="00CB311D">
            <w:pPr>
              <w:jc w:val="center"/>
            </w:pPr>
            <w:r w:rsidRPr="00415DB5">
              <w:t>Лёгкая степень сн</w:t>
            </w:r>
            <w:r w:rsidRPr="00415DB5">
              <w:t>и</w:t>
            </w:r>
            <w:r w:rsidRPr="00415DB5">
              <w:t>жения СКФ</w:t>
            </w:r>
          </w:p>
        </w:tc>
        <w:tc>
          <w:tcPr>
            <w:tcW w:w="2393" w:type="dxa"/>
          </w:tcPr>
          <w:p w:rsidR="00AF39E0" w:rsidRPr="00415DB5" w:rsidRDefault="00AF39E0" w:rsidP="00CB311D">
            <w:pPr>
              <w:jc w:val="center"/>
            </w:pPr>
            <w:r w:rsidRPr="00415DB5">
              <w:t>60-89</w:t>
            </w:r>
          </w:p>
        </w:tc>
        <w:tc>
          <w:tcPr>
            <w:tcW w:w="2393" w:type="dxa"/>
          </w:tcPr>
          <w:p w:rsidR="00AF39E0" w:rsidRPr="00415DB5" w:rsidRDefault="00AF39E0" w:rsidP="00CB311D">
            <w:r w:rsidRPr="00415DB5">
              <w:t>Замедление прогре</w:t>
            </w:r>
            <w:r w:rsidRPr="00415DB5">
              <w:t>с</w:t>
            </w:r>
            <w:r w:rsidRPr="00415DB5">
              <w:t>сирования заболев</w:t>
            </w:r>
            <w:r w:rsidRPr="00415DB5">
              <w:t>а</w:t>
            </w:r>
            <w:r w:rsidRPr="00415DB5">
              <w:t>ния</w:t>
            </w:r>
          </w:p>
        </w:tc>
      </w:tr>
      <w:tr w:rsidR="00AF39E0" w:rsidRPr="00415DB5" w:rsidTr="00994F95">
        <w:tc>
          <w:tcPr>
            <w:tcW w:w="2392" w:type="dxa"/>
          </w:tcPr>
          <w:p w:rsidR="00AF39E0" w:rsidRPr="00415DB5" w:rsidRDefault="00AF39E0" w:rsidP="00CB311D">
            <w:pPr>
              <w:jc w:val="center"/>
            </w:pPr>
            <w:r w:rsidRPr="00415DB5">
              <w:t>3</w:t>
            </w:r>
          </w:p>
        </w:tc>
        <w:tc>
          <w:tcPr>
            <w:tcW w:w="2392" w:type="dxa"/>
          </w:tcPr>
          <w:p w:rsidR="00AF39E0" w:rsidRPr="00415DB5" w:rsidRDefault="00AF39E0" w:rsidP="00CB311D">
            <w:pPr>
              <w:jc w:val="center"/>
            </w:pPr>
            <w:r w:rsidRPr="00415DB5">
              <w:t>Умеренное сниж</w:t>
            </w:r>
            <w:r w:rsidRPr="00415DB5">
              <w:t>е</w:t>
            </w:r>
            <w:r w:rsidRPr="00415DB5">
              <w:lastRenderedPageBreak/>
              <w:t>ние СКФ</w:t>
            </w:r>
          </w:p>
        </w:tc>
        <w:tc>
          <w:tcPr>
            <w:tcW w:w="2393" w:type="dxa"/>
          </w:tcPr>
          <w:p w:rsidR="00AF39E0" w:rsidRPr="00415DB5" w:rsidRDefault="00AF39E0" w:rsidP="00CB311D">
            <w:pPr>
              <w:jc w:val="center"/>
            </w:pPr>
            <w:r w:rsidRPr="00415DB5">
              <w:lastRenderedPageBreak/>
              <w:t>30-59</w:t>
            </w:r>
          </w:p>
        </w:tc>
        <w:tc>
          <w:tcPr>
            <w:tcW w:w="2393" w:type="dxa"/>
          </w:tcPr>
          <w:p w:rsidR="00AF39E0" w:rsidRPr="00415DB5" w:rsidRDefault="00AF39E0" w:rsidP="00CB311D">
            <w:r w:rsidRPr="00415DB5">
              <w:t>Замедление прогре</w:t>
            </w:r>
            <w:r w:rsidRPr="00415DB5">
              <w:t>с</w:t>
            </w:r>
            <w:r w:rsidRPr="00415DB5">
              <w:lastRenderedPageBreak/>
              <w:t>сирования заболев</w:t>
            </w:r>
            <w:r w:rsidRPr="00415DB5">
              <w:t>а</w:t>
            </w:r>
            <w:r w:rsidRPr="00415DB5">
              <w:t>ния</w:t>
            </w:r>
          </w:p>
          <w:p w:rsidR="00AF39E0" w:rsidRPr="00415DB5" w:rsidRDefault="00AF39E0" w:rsidP="00CB311D">
            <w:r w:rsidRPr="00415DB5">
              <w:t xml:space="preserve">Оценка и терапия осложнений </w:t>
            </w:r>
          </w:p>
        </w:tc>
      </w:tr>
      <w:tr w:rsidR="00AF39E0" w:rsidRPr="00415DB5" w:rsidTr="00994F95">
        <w:tc>
          <w:tcPr>
            <w:tcW w:w="2392" w:type="dxa"/>
          </w:tcPr>
          <w:p w:rsidR="00AF39E0" w:rsidRPr="00415DB5" w:rsidRDefault="00AF39E0" w:rsidP="00CB311D">
            <w:pPr>
              <w:jc w:val="center"/>
            </w:pPr>
            <w:r w:rsidRPr="00415DB5">
              <w:lastRenderedPageBreak/>
              <w:t>4</w:t>
            </w:r>
          </w:p>
        </w:tc>
        <w:tc>
          <w:tcPr>
            <w:tcW w:w="2392" w:type="dxa"/>
          </w:tcPr>
          <w:p w:rsidR="00AF39E0" w:rsidRPr="00415DB5" w:rsidRDefault="00AF39E0" w:rsidP="00CB311D">
            <w:pPr>
              <w:jc w:val="center"/>
            </w:pPr>
            <w:r w:rsidRPr="00415DB5">
              <w:t>Значительное сн</w:t>
            </w:r>
            <w:r w:rsidRPr="00415DB5">
              <w:t>и</w:t>
            </w:r>
            <w:r w:rsidRPr="00415DB5">
              <w:t>жение СКФ</w:t>
            </w:r>
          </w:p>
        </w:tc>
        <w:tc>
          <w:tcPr>
            <w:tcW w:w="2393" w:type="dxa"/>
          </w:tcPr>
          <w:p w:rsidR="00AF39E0" w:rsidRPr="00415DB5" w:rsidRDefault="00AF39E0" w:rsidP="00CB311D">
            <w:pPr>
              <w:jc w:val="center"/>
            </w:pPr>
            <w:r w:rsidRPr="00415DB5">
              <w:t>15-29</w:t>
            </w:r>
          </w:p>
        </w:tc>
        <w:tc>
          <w:tcPr>
            <w:tcW w:w="2393" w:type="dxa"/>
          </w:tcPr>
          <w:p w:rsidR="00AF39E0" w:rsidRPr="00415DB5" w:rsidRDefault="00AF39E0" w:rsidP="00CB311D">
            <w:r w:rsidRPr="00415DB5">
              <w:t>Замедление прогре</w:t>
            </w:r>
            <w:r w:rsidRPr="00415DB5">
              <w:t>с</w:t>
            </w:r>
            <w:r w:rsidRPr="00415DB5">
              <w:t>сирования заболев</w:t>
            </w:r>
            <w:r w:rsidRPr="00415DB5">
              <w:t>а</w:t>
            </w:r>
            <w:r w:rsidRPr="00415DB5">
              <w:t>ния</w:t>
            </w:r>
          </w:p>
          <w:p w:rsidR="00AF39E0" w:rsidRPr="00415DB5" w:rsidRDefault="00AF39E0" w:rsidP="00CB311D">
            <w:r w:rsidRPr="00415DB5">
              <w:t>Подготовка к заме</w:t>
            </w:r>
            <w:r w:rsidRPr="00415DB5">
              <w:t>с</w:t>
            </w:r>
            <w:r w:rsidRPr="00415DB5">
              <w:t>тительной терапии</w:t>
            </w:r>
          </w:p>
        </w:tc>
      </w:tr>
      <w:tr w:rsidR="00AF39E0" w:rsidRPr="00415DB5" w:rsidTr="00994F95">
        <w:tc>
          <w:tcPr>
            <w:tcW w:w="2392" w:type="dxa"/>
          </w:tcPr>
          <w:p w:rsidR="00AF39E0" w:rsidRPr="00415DB5" w:rsidRDefault="00AF39E0" w:rsidP="00CB311D">
            <w:pPr>
              <w:jc w:val="center"/>
            </w:pPr>
            <w:r w:rsidRPr="00415DB5">
              <w:t>5</w:t>
            </w:r>
          </w:p>
        </w:tc>
        <w:tc>
          <w:tcPr>
            <w:tcW w:w="2392" w:type="dxa"/>
          </w:tcPr>
          <w:p w:rsidR="00AF39E0" w:rsidRPr="00415DB5" w:rsidRDefault="00AF39E0" w:rsidP="00CB311D">
            <w:pPr>
              <w:jc w:val="center"/>
            </w:pPr>
            <w:r w:rsidRPr="00415DB5">
              <w:t>Почечная недост</w:t>
            </w:r>
            <w:r w:rsidRPr="00415DB5">
              <w:t>а</w:t>
            </w:r>
            <w:r w:rsidRPr="00415DB5">
              <w:t>точность</w:t>
            </w:r>
          </w:p>
        </w:tc>
        <w:tc>
          <w:tcPr>
            <w:tcW w:w="2393" w:type="dxa"/>
          </w:tcPr>
          <w:p w:rsidR="00AF39E0" w:rsidRPr="00415DB5" w:rsidRDefault="00AF39E0" w:rsidP="00CB311D">
            <w:pPr>
              <w:jc w:val="center"/>
            </w:pPr>
            <w:r w:rsidRPr="00415DB5">
              <w:rPr>
                <w:lang w:val="en-US"/>
              </w:rPr>
              <w:t>&lt;</w:t>
            </w:r>
            <w:r w:rsidRPr="00415DB5">
              <w:t>15 ( или диализ)</w:t>
            </w:r>
          </w:p>
        </w:tc>
        <w:tc>
          <w:tcPr>
            <w:tcW w:w="2393" w:type="dxa"/>
          </w:tcPr>
          <w:p w:rsidR="00AF39E0" w:rsidRPr="00415DB5" w:rsidRDefault="00AF39E0" w:rsidP="00CB311D">
            <w:r w:rsidRPr="00415DB5">
              <w:t>Заместительная п</w:t>
            </w:r>
            <w:r w:rsidRPr="00415DB5">
              <w:t>о</w:t>
            </w:r>
            <w:r w:rsidRPr="00415DB5">
              <w:t>чечная терапия</w:t>
            </w:r>
          </w:p>
        </w:tc>
      </w:tr>
    </w:tbl>
    <w:p w:rsidR="00AF39E0" w:rsidRPr="00415DB5" w:rsidRDefault="00AF39E0" w:rsidP="00AF39E0">
      <w:pPr>
        <w:pStyle w:val="ab"/>
        <w:tabs>
          <w:tab w:val="clear" w:pos="4677"/>
          <w:tab w:val="clear" w:pos="9355"/>
        </w:tabs>
        <w:spacing w:line="360" w:lineRule="auto"/>
        <w:jc w:val="center"/>
        <w:rPr>
          <w:b/>
          <w:bCs/>
        </w:rPr>
      </w:pPr>
      <w:r w:rsidRPr="00415DB5">
        <w:rPr>
          <w:b/>
          <w:bCs/>
        </w:rPr>
        <w:t>Факторы риска развития ХПН при заболеваниях почек</w:t>
      </w:r>
    </w:p>
    <w:p w:rsidR="00AF39E0" w:rsidRPr="00415DB5" w:rsidRDefault="00AF39E0" w:rsidP="00AF39E0">
      <w:pPr>
        <w:spacing w:line="360" w:lineRule="auto"/>
        <w:jc w:val="right"/>
      </w:pPr>
      <w:r w:rsidRPr="00415DB5">
        <w:t>Таблица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0"/>
      </w:tblGrid>
      <w:tr w:rsidR="00AF39E0" w:rsidRPr="00415DB5" w:rsidTr="00994F95">
        <w:tc>
          <w:tcPr>
            <w:tcW w:w="3190" w:type="dxa"/>
          </w:tcPr>
          <w:p w:rsidR="00AF39E0" w:rsidRPr="00415DB5" w:rsidRDefault="00AF39E0" w:rsidP="00CB311D">
            <w:pPr>
              <w:jc w:val="center"/>
            </w:pPr>
            <w:r w:rsidRPr="00415DB5">
              <w:t>Инициирующие факторы</w:t>
            </w:r>
          </w:p>
        </w:tc>
        <w:tc>
          <w:tcPr>
            <w:tcW w:w="3190" w:type="dxa"/>
          </w:tcPr>
          <w:p w:rsidR="00AF39E0" w:rsidRPr="00415DB5" w:rsidRDefault="00AF39E0" w:rsidP="00CB311D">
            <w:pPr>
              <w:jc w:val="center"/>
            </w:pPr>
            <w:proofErr w:type="spellStart"/>
            <w:r w:rsidRPr="00415DB5">
              <w:t>Немодифицируемые</w:t>
            </w:r>
            <w:proofErr w:type="spellEnd"/>
            <w:r w:rsidRPr="00415DB5">
              <w:t xml:space="preserve"> факт</w:t>
            </w:r>
            <w:r w:rsidRPr="00415DB5">
              <w:t>о</w:t>
            </w:r>
            <w:r w:rsidRPr="00415DB5">
              <w:t>ры</w:t>
            </w:r>
          </w:p>
        </w:tc>
        <w:tc>
          <w:tcPr>
            <w:tcW w:w="3190" w:type="dxa"/>
          </w:tcPr>
          <w:p w:rsidR="00AF39E0" w:rsidRPr="00415DB5" w:rsidRDefault="00AF39E0" w:rsidP="00CB311D">
            <w:pPr>
              <w:jc w:val="center"/>
            </w:pPr>
            <w:r w:rsidRPr="00415DB5">
              <w:t xml:space="preserve">Модифицируемые факторы </w:t>
            </w:r>
          </w:p>
        </w:tc>
      </w:tr>
      <w:tr w:rsidR="00AF39E0" w:rsidRPr="00415DB5" w:rsidTr="00994F95">
        <w:tc>
          <w:tcPr>
            <w:tcW w:w="3190" w:type="dxa"/>
          </w:tcPr>
          <w:p w:rsidR="00AF39E0" w:rsidRPr="00415DB5" w:rsidRDefault="00AF39E0" w:rsidP="00CB311D">
            <w:r w:rsidRPr="00415DB5">
              <w:t>Этиология заболевания п</w:t>
            </w:r>
            <w:r w:rsidRPr="00415DB5">
              <w:t>о</w:t>
            </w:r>
            <w:r w:rsidRPr="00415DB5">
              <w:t>чек</w:t>
            </w:r>
          </w:p>
        </w:tc>
        <w:tc>
          <w:tcPr>
            <w:tcW w:w="3190" w:type="dxa"/>
          </w:tcPr>
          <w:p w:rsidR="00AF39E0" w:rsidRPr="00415DB5" w:rsidRDefault="00AF39E0" w:rsidP="00CB311D">
            <w:pPr>
              <w:pStyle w:val="ab"/>
              <w:tabs>
                <w:tab w:val="clear" w:pos="4677"/>
                <w:tab w:val="clear" w:pos="9355"/>
              </w:tabs>
            </w:pPr>
            <w:r w:rsidRPr="00415DB5">
              <w:t>Мужской пол, возраст, ген</w:t>
            </w:r>
            <w:r w:rsidRPr="00415DB5">
              <w:t>е</w:t>
            </w:r>
            <w:r w:rsidRPr="00415DB5">
              <w:t>тическая предрасположе</w:t>
            </w:r>
            <w:r w:rsidRPr="00415DB5">
              <w:t>н</w:t>
            </w:r>
            <w:r w:rsidRPr="00415DB5">
              <w:t>ность</w:t>
            </w:r>
          </w:p>
        </w:tc>
        <w:tc>
          <w:tcPr>
            <w:tcW w:w="3190" w:type="dxa"/>
          </w:tcPr>
          <w:p w:rsidR="00AF39E0" w:rsidRPr="00415DB5" w:rsidRDefault="00AF39E0" w:rsidP="00CB311D">
            <w:pPr>
              <w:pStyle w:val="ab"/>
              <w:tabs>
                <w:tab w:val="clear" w:pos="4677"/>
                <w:tab w:val="clear" w:pos="9355"/>
              </w:tabs>
            </w:pPr>
            <w:r w:rsidRPr="00415DB5">
              <w:t>-артериальная гипертония</w:t>
            </w:r>
          </w:p>
          <w:p w:rsidR="00AF39E0" w:rsidRPr="00415DB5" w:rsidRDefault="00AF39E0" w:rsidP="00CB311D">
            <w:r w:rsidRPr="00415DB5">
              <w:t>-протеинурия</w:t>
            </w:r>
          </w:p>
          <w:p w:rsidR="00AF39E0" w:rsidRPr="00415DB5" w:rsidRDefault="00AF39E0" w:rsidP="00CB311D">
            <w:r w:rsidRPr="00415DB5">
              <w:t>-</w:t>
            </w:r>
            <w:proofErr w:type="spellStart"/>
            <w:r w:rsidRPr="00415DB5">
              <w:t>гиперлипидемия</w:t>
            </w:r>
            <w:proofErr w:type="spellEnd"/>
          </w:p>
          <w:p w:rsidR="00AF39E0" w:rsidRPr="00415DB5" w:rsidRDefault="00AF39E0" w:rsidP="00CB311D">
            <w:r w:rsidRPr="00415DB5">
              <w:t>-гипергликемия</w:t>
            </w:r>
          </w:p>
          <w:p w:rsidR="00AF39E0" w:rsidRPr="00415DB5" w:rsidRDefault="00AF39E0" w:rsidP="00CB311D">
            <w:r w:rsidRPr="00415DB5">
              <w:t>-курение</w:t>
            </w:r>
          </w:p>
          <w:p w:rsidR="00AF39E0" w:rsidRPr="00415DB5" w:rsidRDefault="00AF39E0" w:rsidP="00CB311D">
            <w:r w:rsidRPr="00415DB5">
              <w:t>-ожирение</w:t>
            </w:r>
          </w:p>
          <w:p w:rsidR="00AF39E0" w:rsidRPr="00415DB5" w:rsidRDefault="00AF39E0" w:rsidP="00CB311D">
            <w:r w:rsidRPr="00415DB5">
              <w:t>-</w:t>
            </w:r>
            <w:proofErr w:type="spellStart"/>
            <w:r w:rsidRPr="00415DB5">
              <w:t>нефротоксины</w:t>
            </w:r>
            <w:proofErr w:type="spellEnd"/>
          </w:p>
        </w:tc>
      </w:tr>
    </w:tbl>
    <w:p w:rsidR="00AF39E0" w:rsidRPr="00415DB5" w:rsidRDefault="00AF39E0" w:rsidP="00AF39E0">
      <w:pPr>
        <w:spacing w:line="360" w:lineRule="auto"/>
        <w:jc w:val="right"/>
      </w:pPr>
    </w:p>
    <w:p w:rsidR="00AF39E0" w:rsidRPr="00415DB5" w:rsidRDefault="00AF39E0" w:rsidP="00AF39E0">
      <w:pPr>
        <w:pStyle w:val="af2"/>
        <w:spacing w:line="360" w:lineRule="auto"/>
        <w:ind w:firstLine="539"/>
        <w:jc w:val="both"/>
      </w:pPr>
      <w:r w:rsidRPr="00415DB5">
        <w:rPr>
          <w:lang w:val="en-US"/>
        </w:rPr>
        <w:t>II</w:t>
      </w:r>
      <w:r w:rsidRPr="00415DB5">
        <w:t>. ПРОФИЛАКТИКА РАЗВИТИЯ ХРОНИЧЕСКОЙ ПОЧЕЧНОЙ НЕДОСТАТОЧН</w:t>
      </w:r>
      <w:r w:rsidRPr="00415DB5">
        <w:t>О</w:t>
      </w:r>
      <w:r w:rsidRPr="00415DB5">
        <w:t>СТИ ПРИ ХРОНИЧЕСКИХ ЗАБОЛЕВАНИЯХ ПОЧЕК.</w:t>
      </w:r>
    </w:p>
    <w:p w:rsidR="00AF39E0" w:rsidRPr="00415DB5" w:rsidRDefault="00AF39E0" w:rsidP="00CB311D">
      <w:pPr>
        <w:ind w:firstLine="540"/>
        <w:jc w:val="both"/>
      </w:pPr>
      <w:r w:rsidRPr="00415DB5">
        <w:t>Профилактика развития ХПН у больных с заболеваниями почек должна быть направлена пр</w:t>
      </w:r>
      <w:r w:rsidRPr="00415DB5">
        <w:t>е</w:t>
      </w:r>
      <w:r w:rsidRPr="00415DB5">
        <w:t>жде всего на борьбу с модифицируемыми факторами риска</w:t>
      </w:r>
      <w:proofErr w:type="gramStart"/>
      <w:r w:rsidRPr="00415DB5">
        <w:t>.</w:t>
      </w:r>
      <w:proofErr w:type="gramEnd"/>
      <w:r w:rsidRPr="00415DB5">
        <w:t xml:space="preserve"> </w:t>
      </w:r>
      <w:proofErr w:type="gramStart"/>
      <w:r w:rsidRPr="00415DB5">
        <w:t>р</w:t>
      </w:r>
      <w:proofErr w:type="gramEnd"/>
      <w:r w:rsidRPr="00415DB5">
        <w:t xml:space="preserve">азвития ХПН. </w:t>
      </w:r>
    </w:p>
    <w:p w:rsidR="00AF39E0" w:rsidRPr="00415DB5" w:rsidRDefault="00AF39E0" w:rsidP="00CB311D">
      <w:pPr>
        <w:jc w:val="both"/>
      </w:pPr>
      <w:r w:rsidRPr="00415DB5">
        <w:t xml:space="preserve">Роль врача общей практики в проведении профилактической работы по предотвращению развития ХПН также велика и включает проведения комплекса </w:t>
      </w:r>
      <w:proofErr w:type="spellStart"/>
      <w:r w:rsidRPr="00415DB5">
        <w:t>ренопротективной</w:t>
      </w:r>
      <w:proofErr w:type="spellEnd"/>
      <w:r w:rsidRPr="00415DB5">
        <w:t xml:space="preserve"> терапии. </w:t>
      </w:r>
      <w:proofErr w:type="spellStart"/>
      <w:r w:rsidRPr="00415DB5">
        <w:t>Ренопротекти</w:t>
      </w:r>
      <w:r w:rsidRPr="00415DB5">
        <w:t>в</w:t>
      </w:r>
      <w:r w:rsidRPr="00415DB5">
        <w:t>ной</w:t>
      </w:r>
      <w:proofErr w:type="spellEnd"/>
      <w:r w:rsidRPr="00415DB5">
        <w:t xml:space="preserve"> терапией считают комплекс мероприятий, направленных на предотвращение или замедление прогрессирования ХПН у больных с заболеваниями почек. Борьба с модифицируемыми факторами риска представлена комплексом   </w:t>
      </w:r>
      <w:proofErr w:type="spellStart"/>
      <w:r w:rsidRPr="00415DB5">
        <w:rPr>
          <w:bCs/>
        </w:rPr>
        <w:t>ренопротективной</w:t>
      </w:r>
      <w:proofErr w:type="spellEnd"/>
      <w:r w:rsidRPr="00415DB5">
        <w:rPr>
          <w:bCs/>
        </w:rPr>
        <w:t xml:space="preserve"> терапии.</w:t>
      </w:r>
    </w:p>
    <w:p w:rsidR="00AF39E0" w:rsidRPr="00415DB5" w:rsidRDefault="00AF39E0" w:rsidP="00CB311D">
      <w:pPr>
        <w:jc w:val="both"/>
      </w:pPr>
      <w:r w:rsidRPr="00415DB5">
        <w:rPr>
          <w:b/>
        </w:rPr>
        <w:t xml:space="preserve">Комплекс </w:t>
      </w:r>
      <w:proofErr w:type="spellStart"/>
      <w:r w:rsidRPr="00415DB5">
        <w:rPr>
          <w:b/>
        </w:rPr>
        <w:t>немедикаментозной</w:t>
      </w:r>
      <w:proofErr w:type="spellEnd"/>
      <w:r w:rsidRPr="00415DB5">
        <w:rPr>
          <w:b/>
        </w:rPr>
        <w:t xml:space="preserve"> </w:t>
      </w:r>
      <w:proofErr w:type="spellStart"/>
      <w:r w:rsidRPr="00415DB5">
        <w:rPr>
          <w:b/>
        </w:rPr>
        <w:t>ренопротективной</w:t>
      </w:r>
      <w:proofErr w:type="spellEnd"/>
      <w:r w:rsidRPr="00415DB5">
        <w:rPr>
          <w:b/>
        </w:rPr>
        <w:t xml:space="preserve"> терапии включает:</w:t>
      </w:r>
    </w:p>
    <w:p w:rsidR="00AF39E0" w:rsidRPr="00415DB5" w:rsidRDefault="00AF39E0" w:rsidP="008839DC">
      <w:pPr>
        <w:numPr>
          <w:ilvl w:val="0"/>
          <w:numId w:val="2"/>
        </w:numPr>
        <w:jc w:val="both"/>
      </w:pPr>
      <w:proofErr w:type="spellStart"/>
      <w:r w:rsidRPr="00415DB5">
        <w:t>низкобелковая</w:t>
      </w:r>
      <w:proofErr w:type="spellEnd"/>
      <w:r w:rsidRPr="00415DB5">
        <w:t xml:space="preserve"> диета с ограничением соли, </w:t>
      </w:r>
    </w:p>
    <w:p w:rsidR="00AF39E0" w:rsidRPr="00415DB5" w:rsidRDefault="00AF39E0" w:rsidP="00CB311D">
      <w:pPr>
        <w:ind w:left="540"/>
        <w:jc w:val="both"/>
      </w:pPr>
      <w:r w:rsidRPr="00415DB5">
        <w:t>избыточного приема сладкой пищи, копчёностей;</w:t>
      </w:r>
    </w:p>
    <w:p w:rsidR="00AF39E0" w:rsidRPr="00415DB5" w:rsidRDefault="00AF39E0" w:rsidP="00CB311D">
      <w:pPr>
        <w:ind w:firstLine="540"/>
        <w:jc w:val="both"/>
      </w:pPr>
      <w:r w:rsidRPr="00415DB5">
        <w:t>2) исключение курения;</w:t>
      </w:r>
    </w:p>
    <w:p w:rsidR="00AF39E0" w:rsidRPr="00415DB5" w:rsidRDefault="00AF39E0" w:rsidP="00CB311D">
      <w:pPr>
        <w:ind w:firstLine="540"/>
        <w:jc w:val="both"/>
      </w:pPr>
      <w:r w:rsidRPr="00415DB5">
        <w:t>3) достаточная физическая активность</w:t>
      </w:r>
    </w:p>
    <w:p w:rsidR="00AF39E0" w:rsidRPr="00415DB5" w:rsidRDefault="00AF39E0" w:rsidP="00CB311D">
      <w:pPr>
        <w:ind w:firstLine="540"/>
        <w:jc w:val="both"/>
      </w:pPr>
      <w:r w:rsidRPr="00415DB5">
        <w:t>4) нормализация веса</w:t>
      </w:r>
    </w:p>
    <w:p w:rsidR="00AF39E0" w:rsidRPr="00415DB5" w:rsidRDefault="00AF39E0" w:rsidP="00CB311D">
      <w:pPr>
        <w:ind w:firstLine="540"/>
        <w:jc w:val="both"/>
      </w:pPr>
      <w:r w:rsidRPr="00415DB5">
        <w:t xml:space="preserve">5) контроль </w:t>
      </w:r>
      <w:proofErr w:type="spellStart"/>
      <w:r w:rsidRPr="00415DB5">
        <w:t>гидробаланса</w:t>
      </w:r>
      <w:proofErr w:type="spellEnd"/>
    </w:p>
    <w:p w:rsidR="00AF39E0" w:rsidRPr="00415DB5" w:rsidRDefault="00AF39E0" w:rsidP="00CB311D">
      <w:pPr>
        <w:ind w:firstLine="540"/>
        <w:jc w:val="both"/>
      </w:pPr>
      <w:r w:rsidRPr="00415DB5">
        <w:t xml:space="preserve">6) исключение нефротоксических веществ (суррогаты алкоголя и др.) </w:t>
      </w:r>
    </w:p>
    <w:p w:rsidR="00AF39E0" w:rsidRPr="00415DB5" w:rsidRDefault="00AF39E0" w:rsidP="00CB311D">
      <w:pPr>
        <w:ind w:firstLine="540"/>
        <w:jc w:val="both"/>
      </w:pPr>
      <w:proofErr w:type="spellStart"/>
      <w:r w:rsidRPr="00415DB5">
        <w:t>Низкобелковая</w:t>
      </w:r>
      <w:proofErr w:type="spellEnd"/>
      <w:r w:rsidRPr="00415DB5">
        <w:t xml:space="preserve"> диета (30-60 грамм в сутки преимущественно растительного белка) с огран</w:t>
      </w:r>
      <w:r w:rsidRPr="00415DB5">
        <w:t>и</w:t>
      </w:r>
      <w:r w:rsidRPr="00415DB5">
        <w:t xml:space="preserve">чением соли до 3 грамм в сутки способствует ликвидации </w:t>
      </w:r>
      <w:proofErr w:type="spellStart"/>
      <w:r w:rsidRPr="00415DB5">
        <w:t>гломерулярной</w:t>
      </w:r>
      <w:proofErr w:type="spellEnd"/>
      <w:r w:rsidRPr="00415DB5">
        <w:t xml:space="preserve"> </w:t>
      </w:r>
      <w:proofErr w:type="spellStart"/>
      <w:r w:rsidRPr="00415DB5">
        <w:t>гиперфильтрации</w:t>
      </w:r>
      <w:proofErr w:type="spellEnd"/>
      <w:r w:rsidRPr="00415DB5">
        <w:t xml:space="preserve"> – ва</w:t>
      </w:r>
      <w:r w:rsidRPr="00415DB5">
        <w:t>ж</w:t>
      </w:r>
      <w:r w:rsidRPr="00415DB5">
        <w:t>ного фактора прогрессирования болезней почек. Рекомендуется молочно-растительная диета с и</w:t>
      </w:r>
      <w:r w:rsidRPr="00415DB5">
        <w:t>с</w:t>
      </w:r>
      <w:r w:rsidRPr="00415DB5">
        <w:t>ключением острых, солёных и копченых блюд, алкоголя. При наступлении почечной недостаточн</w:t>
      </w:r>
      <w:r w:rsidRPr="00415DB5">
        <w:t>о</w:t>
      </w:r>
      <w:r w:rsidRPr="00415DB5">
        <w:t>сти требуется исключение продуктов, богатых калием.</w:t>
      </w:r>
    </w:p>
    <w:p w:rsidR="00AF39E0" w:rsidRPr="00415DB5" w:rsidRDefault="00AF39E0" w:rsidP="00CB311D">
      <w:pPr>
        <w:ind w:firstLine="540"/>
        <w:jc w:val="both"/>
      </w:pPr>
      <w:r w:rsidRPr="00415DB5">
        <w:t>В последние годы доказано отрицательное влияние курения на функциональное состояние п</w:t>
      </w:r>
      <w:r w:rsidRPr="00415DB5">
        <w:t>о</w:t>
      </w:r>
      <w:r w:rsidRPr="00415DB5">
        <w:t xml:space="preserve">чек. В связи с чем, больным с заболеваниями почек не рекомендуется курить. Кроме того данной категории больных необходимо поддерживать нормальный вес. Достаточная физическая активность (не менее 12 часов в неделю) также способствует поддержанию нормального уровня </w:t>
      </w:r>
      <w:proofErr w:type="spellStart"/>
      <w:r w:rsidRPr="00415DB5">
        <w:t>гломерулярной</w:t>
      </w:r>
      <w:proofErr w:type="spellEnd"/>
      <w:r w:rsidRPr="00415DB5">
        <w:t xml:space="preserve"> фильтрации. В связи с этим пациентам рекомендуется быстрая ходьба, бег, езда на велосипеде, лыжные прогулки. Вышеуказанным факторам необходимо уделять внимание в лечении больных </w:t>
      </w:r>
      <w:r w:rsidRPr="00415DB5">
        <w:lastRenderedPageBreak/>
        <w:t xml:space="preserve">ХГН также в связи с высоким риском развития </w:t>
      </w:r>
      <w:proofErr w:type="spellStart"/>
      <w:proofErr w:type="gramStart"/>
      <w:r w:rsidRPr="00415DB5">
        <w:t>сердечно-сосудистых</w:t>
      </w:r>
      <w:proofErr w:type="spellEnd"/>
      <w:proofErr w:type="gramEnd"/>
      <w:r w:rsidRPr="00415DB5">
        <w:t xml:space="preserve"> осложнений у данной катег</w:t>
      </w:r>
      <w:r w:rsidRPr="00415DB5">
        <w:t>о</w:t>
      </w:r>
      <w:r w:rsidRPr="00415DB5">
        <w:t xml:space="preserve">рии больных. </w:t>
      </w:r>
    </w:p>
    <w:p w:rsidR="00AF39E0" w:rsidRPr="00415DB5" w:rsidRDefault="00AF39E0" w:rsidP="00CB311D">
      <w:pPr>
        <w:ind w:firstLine="540"/>
        <w:jc w:val="both"/>
      </w:pPr>
      <w:r w:rsidRPr="00415DB5">
        <w:t xml:space="preserve">Рекомендуется контролировать суточный </w:t>
      </w:r>
      <w:proofErr w:type="spellStart"/>
      <w:r w:rsidRPr="00415DB5">
        <w:t>гидробаланс</w:t>
      </w:r>
      <w:proofErr w:type="spellEnd"/>
      <w:r w:rsidRPr="00415DB5">
        <w:t xml:space="preserve">. Так суточный прием жидкости должен равняться диурезу за предыдущие сутки плюс 200-400 мл (в связи с </w:t>
      </w:r>
      <w:proofErr w:type="spellStart"/>
      <w:r w:rsidRPr="00415DB5">
        <w:t>экстраренальными</w:t>
      </w:r>
      <w:proofErr w:type="spellEnd"/>
      <w:r w:rsidRPr="00415DB5">
        <w:t xml:space="preserve"> потерями). Рекомендуется также добиваться регулярного стула у больных, имеющих склонность к запорам. При нормальном уровне артериального давления </w:t>
      </w:r>
      <w:proofErr w:type="gramStart"/>
      <w:r w:rsidRPr="00415DB5">
        <w:t>полезны</w:t>
      </w:r>
      <w:proofErr w:type="gramEnd"/>
      <w:r w:rsidRPr="00415DB5">
        <w:t xml:space="preserve"> дозировано бани сауны.</w:t>
      </w:r>
    </w:p>
    <w:p w:rsidR="00AF39E0" w:rsidRPr="00415DB5" w:rsidRDefault="00AF39E0" w:rsidP="00CB311D">
      <w:pPr>
        <w:ind w:firstLine="540"/>
        <w:jc w:val="both"/>
      </w:pPr>
      <w:proofErr w:type="spellStart"/>
      <w:r w:rsidRPr="00415DB5">
        <w:rPr>
          <w:b/>
          <w:bCs/>
        </w:rPr>
        <w:t>Комлекс</w:t>
      </w:r>
      <w:proofErr w:type="spellEnd"/>
      <w:r w:rsidRPr="00415DB5">
        <w:rPr>
          <w:b/>
          <w:bCs/>
        </w:rPr>
        <w:t xml:space="preserve"> лекарственной </w:t>
      </w:r>
      <w:proofErr w:type="spellStart"/>
      <w:r w:rsidRPr="00415DB5">
        <w:rPr>
          <w:b/>
          <w:bCs/>
        </w:rPr>
        <w:t>ренопротективной</w:t>
      </w:r>
      <w:proofErr w:type="spellEnd"/>
      <w:r w:rsidRPr="00415DB5">
        <w:rPr>
          <w:b/>
          <w:bCs/>
        </w:rPr>
        <w:t xml:space="preserve"> терапии включает</w:t>
      </w:r>
      <w:r w:rsidRPr="00415DB5">
        <w:t>:</w:t>
      </w:r>
    </w:p>
    <w:p w:rsidR="00AF39E0" w:rsidRPr="00415DB5" w:rsidRDefault="00AF39E0" w:rsidP="00CB311D">
      <w:pPr>
        <w:ind w:firstLine="540"/>
        <w:jc w:val="both"/>
      </w:pPr>
      <w:r w:rsidRPr="00415DB5">
        <w:t>1) ингибиторы АПФ;</w:t>
      </w:r>
    </w:p>
    <w:p w:rsidR="00AF39E0" w:rsidRPr="00415DB5" w:rsidRDefault="00AF39E0" w:rsidP="00CB311D">
      <w:pPr>
        <w:ind w:firstLine="540"/>
        <w:jc w:val="both"/>
      </w:pPr>
      <w:r w:rsidRPr="00415DB5">
        <w:t xml:space="preserve">2) </w:t>
      </w:r>
      <w:proofErr w:type="spellStart"/>
      <w:r w:rsidRPr="00415DB5">
        <w:t>антиагреганты</w:t>
      </w:r>
      <w:proofErr w:type="spellEnd"/>
      <w:r w:rsidRPr="00415DB5">
        <w:t>;</w:t>
      </w:r>
    </w:p>
    <w:p w:rsidR="00AF39E0" w:rsidRPr="00415DB5" w:rsidRDefault="00AF39E0" w:rsidP="00CB311D">
      <w:pPr>
        <w:ind w:firstLine="540"/>
        <w:jc w:val="both"/>
      </w:pPr>
      <w:r w:rsidRPr="00415DB5">
        <w:t xml:space="preserve">3) </w:t>
      </w:r>
      <w:proofErr w:type="spellStart"/>
      <w:r w:rsidRPr="00415DB5">
        <w:t>статины</w:t>
      </w:r>
      <w:proofErr w:type="spellEnd"/>
      <w:r w:rsidRPr="00415DB5">
        <w:t>;</w:t>
      </w:r>
    </w:p>
    <w:p w:rsidR="00AF39E0" w:rsidRPr="00415DB5" w:rsidRDefault="00AF39E0" w:rsidP="00CB311D">
      <w:pPr>
        <w:ind w:firstLine="540"/>
        <w:jc w:val="both"/>
      </w:pPr>
      <w:r w:rsidRPr="00415DB5">
        <w:t xml:space="preserve">4) </w:t>
      </w:r>
      <w:proofErr w:type="spellStart"/>
      <w:r w:rsidRPr="00415DB5">
        <w:t>эритропоэтин</w:t>
      </w:r>
      <w:proofErr w:type="spellEnd"/>
    </w:p>
    <w:p w:rsidR="00AF39E0" w:rsidRPr="00415DB5" w:rsidRDefault="00AF39E0" w:rsidP="00CB311D">
      <w:pPr>
        <w:ind w:firstLine="540"/>
        <w:jc w:val="both"/>
      </w:pPr>
      <w:r w:rsidRPr="00415DB5">
        <w:t xml:space="preserve">Ингибиторы АПФ также являются важным фактором, регулирующим </w:t>
      </w:r>
      <w:proofErr w:type="spellStart"/>
      <w:r w:rsidRPr="00415DB5">
        <w:t>внутрипочечную</w:t>
      </w:r>
      <w:proofErr w:type="spellEnd"/>
      <w:r w:rsidRPr="00415DB5">
        <w:t xml:space="preserve"> гем</w:t>
      </w:r>
      <w:r w:rsidRPr="00415DB5">
        <w:t>о</w:t>
      </w:r>
      <w:r w:rsidRPr="00415DB5">
        <w:t xml:space="preserve">динамику. </w:t>
      </w:r>
    </w:p>
    <w:p w:rsidR="00AF39E0" w:rsidRPr="00415DB5" w:rsidRDefault="00AF39E0" w:rsidP="00CB311D">
      <w:pPr>
        <w:ind w:firstLine="540"/>
        <w:jc w:val="both"/>
      </w:pPr>
      <w:proofErr w:type="spellStart"/>
      <w:r w:rsidRPr="00415DB5">
        <w:t>Эналаприл</w:t>
      </w:r>
      <w:proofErr w:type="spellEnd"/>
      <w:r w:rsidRPr="00415DB5">
        <w:t xml:space="preserve"> является препаратом, </w:t>
      </w:r>
      <w:proofErr w:type="spellStart"/>
      <w:r w:rsidRPr="00415DB5">
        <w:t>ренопротективная</w:t>
      </w:r>
      <w:proofErr w:type="spellEnd"/>
      <w:r w:rsidRPr="00415DB5">
        <w:t xml:space="preserve"> активность которого доказана во многих многоцентровых исследованиях. Среднесуточная </w:t>
      </w:r>
      <w:proofErr w:type="spellStart"/>
      <w:r w:rsidRPr="00415DB5">
        <w:t>ренопротективная</w:t>
      </w:r>
      <w:proofErr w:type="spellEnd"/>
      <w:r w:rsidRPr="00415DB5">
        <w:t xml:space="preserve"> доза </w:t>
      </w:r>
      <w:proofErr w:type="spellStart"/>
      <w:r w:rsidRPr="00415DB5">
        <w:t>эналаприла</w:t>
      </w:r>
      <w:proofErr w:type="spellEnd"/>
      <w:r w:rsidRPr="00415DB5">
        <w:t xml:space="preserve"> в отсутствии артериальной гипертензии первоначально составляет 2,5 -5,0 мг, в дальнейшем доза может быть увеличена. Однако использование более высоких доз ингибиторов АПФ у пациентов с артериал</w:t>
      </w:r>
      <w:r w:rsidRPr="00415DB5">
        <w:t>ь</w:t>
      </w:r>
      <w:r w:rsidRPr="00415DB5">
        <w:t xml:space="preserve">ной гипертонией и явлениями ХПН требует контроля уровня калия и </w:t>
      </w:r>
      <w:proofErr w:type="spellStart"/>
      <w:r w:rsidRPr="00415DB5">
        <w:t>креатинина</w:t>
      </w:r>
      <w:proofErr w:type="spellEnd"/>
      <w:r w:rsidRPr="00415DB5">
        <w:t xml:space="preserve"> крови. Могут и</w:t>
      </w:r>
      <w:r w:rsidRPr="00415DB5">
        <w:t>с</w:t>
      </w:r>
      <w:r w:rsidRPr="00415DB5">
        <w:t xml:space="preserve">пользоваться также комбинированные препараты, содержащие </w:t>
      </w:r>
      <w:proofErr w:type="spellStart"/>
      <w:r w:rsidRPr="00415DB5">
        <w:t>эналаприл</w:t>
      </w:r>
      <w:proofErr w:type="spellEnd"/>
      <w:r w:rsidRPr="00415DB5">
        <w:t xml:space="preserve"> и </w:t>
      </w:r>
      <w:proofErr w:type="spellStart"/>
      <w:r w:rsidRPr="00415DB5">
        <w:t>гидрохлоротиазид</w:t>
      </w:r>
      <w:proofErr w:type="spellEnd"/>
      <w:r w:rsidRPr="00415DB5">
        <w:t xml:space="preserve">, </w:t>
      </w:r>
      <w:proofErr w:type="spellStart"/>
      <w:r w:rsidRPr="00415DB5">
        <w:t>п</w:t>
      </w:r>
      <w:r w:rsidRPr="00415DB5">
        <w:t>е</w:t>
      </w:r>
      <w:r w:rsidRPr="00415DB5">
        <w:t>риндоприл</w:t>
      </w:r>
      <w:proofErr w:type="spellEnd"/>
      <w:r w:rsidRPr="00415DB5">
        <w:t xml:space="preserve"> и </w:t>
      </w:r>
      <w:proofErr w:type="spellStart"/>
      <w:r w:rsidRPr="00415DB5">
        <w:t>индапамид</w:t>
      </w:r>
      <w:proofErr w:type="spellEnd"/>
      <w:r w:rsidRPr="00415DB5">
        <w:t xml:space="preserve">. </w:t>
      </w:r>
      <w:proofErr w:type="gramStart"/>
      <w:r w:rsidRPr="00415DB5">
        <w:t>Целевой уровень артериального давления у больных с заболеванием п</w:t>
      </w:r>
      <w:r w:rsidRPr="00415DB5">
        <w:t>о</w:t>
      </w:r>
      <w:r w:rsidRPr="00415DB5">
        <w:t xml:space="preserve">чек, включая поражение почек при сахарном диабете, при нормальном уровне </w:t>
      </w:r>
      <w:proofErr w:type="spellStart"/>
      <w:r w:rsidRPr="00415DB5">
        <w:t>креатинина</w:t>
      </w:r>
      <w:proofErr w:type="spellEnd"/>
      <w:r w:rsidRPr="00415DB5">
        <w:t xml:space="preserve"> крови и суточной протеинурии менее 1 грамма,  составляет 130/85 мм </w:t>
      </w:r>
      <w:proofErr w:type="spellStart"/>
      <w:r w:rsidRPr="00415DB5">
        <w:t>рт</w:t>
      </w:r>
      <w:proofErr w:type="spellEnd"/>
      <w:r w:rsidRPr="00415DB5">
        <w:t>. ст. Целевой уровень артериальн</w:t>
      </w:r>
      <w:r w:rsidRPr="00415DB5">
        <w:t>о</w:t>
      </w:r>
      <w:r w:rsidRPr="00415DB5">
        <w:t xml:space="preserve">го давления при любой почечной  патологи, включая поражение почек при сахарном диабете, при уровне  </w:t>
      </w:r>
      <w:proofErr w:type="spellStart"/>
      <w:r w:rsidRPr="00415DB5">
        <w:t>креатинина</w:t>
      </w:r>
      <w:proofErr w:type="spellEnd"/>
      <w:r w:rsidRPr="00415DB5">
        <w:t xml:space="preserve"> крови более 0,13 </w:t>
      </w:r>
      <w:proofErr w:type="spellStart"/>
      <w:r w:rsidRPr="00415DB5">
        <w:t>ммоль</w:t>
      </w:r>
      <w:proofErr w:type="spellEnd"/>
      <w:r w:rsidRPr="00415DB5">
        <w:t>/литр и/или суточной протеинурии более 1грамма</w:t>
      </w:r>
      <w:proofErr w:type="gramEnd"/>
      <w:r w:rsidRPr="00415DB5">
        <w:t xml:space="preserve">  с</w:t>
      </w:r>
      <w:r w:rsidRPr="00415DB5">
        <w:t>о</w:t>
      </w:r>
      <w:r w:rsidRPr="00415DB5">
        <w:t xml:space="preserve">ставляет 125/75 мм </w:t>
      </w:r>
      <w:proofErr w:type="spellStart"/>
      <w:r w:rsidRPr="00415DB5">
        <w:t>рт</w:t>
      </w:r>
      <w:proofErr w:type="spellEnd"/>
      <w:r w:rsidRPr="00415DB5">
        <w:t>. ст.</w:t>
      </w:r>
    </w:p>
    <w:p w:rsidR="00AF39E0" w:rsidRPr="00415DB5" w:rsidRDefault="00AF39E0" w:rsidP="00CB311D">
      <w:pPr>
        <w:ind w:firstLine="540"/>
        <w:jc w:val="both"/>
      </w:pPr>
      <w:proofErr w:type="spellStart"/>
      <w:r w:rsidRPr="00415DB5">
        <w:t>Антиагреганты</w:t>
      </w:r>
      <w:proofErr w:type="spellEnd"/>
      <w:r w:rsidRPr="00415DB5">
        <w:t xml:space="preserve"> (</w:t>
      </w:r>
      <w:proofErr w:type="spellStart"/>
      <w:r w:rsidRPr="00415DB5">
        <w:t>дипиридомол</w:t>
      </w:r>
      <w:proofErr w:type="spellEnd"/>
      <w:r w:rsidRPr="00415DB5">
        <w:t xml:space="preserve">, </w:t>
      </w:r>
      <w:proofErr w:type="spellStart"/>
      <w:r w:rsidRPr="00415DB5">
        <w:t>пентоксифиллин</w:t>
      </w:r>
      <w:proofErr w:type="spellEnd"/>
      <w:r w:rsidRPr="00415DB5">
        <w:t xml:space="preserve">) оказывают </w:t>
      </w:r>
      <w:proofErr w:type="spellStart"/>
      <w:r w:rsidRPr="00415DB5">
        <w:t>ренопротективное</w:t>
      </w:r>
      <w:proofErr w:type="spellEnd"/>
      <w:r w:rsidRPr="00415DB5">
        <w:t xml:space="preserve"> действие за счёт улучшения </w:t>
      </w:r>
      <w:proofErr w:type="spellStart"/>
      <w:r w:rsidRPr="00415DB5">
        <w:t>внутрипочечной</w:t>
      </w:r>
      <w:proofErr w:type="spellEnd"/>
      <w:r w:rsidRPr="00415DB5">
        <w:t xml:space="preserve"> гемодинамики. Рекомендуется прием </w:t>
      </w:r>
      <w:proofErr w:type="spellStart"/>
      <w:r w:rsidRPr="00415DB5">
        <w:t>пентоксифиллина</w:t>
      </w:r>
      <w:proofErr w:type="spellEnd"/>
      <w:r w:rsidRPr="00415DB5">
        <w:t xml:space="preserve"> 400-600 мг в сутки или </w:t>
      </w:r>
      <w:proofErr w:type="spellStart"/>
      <w:r w:rsidRPr="00415DB5">
        <w:t>дипиридомола</w:t>
      </w:r>
      <w:proofErr w:type="spellEnd"/>
      <w:r w:rsidRPr="00415DB5">
        <w:t xml:space="preserve"> 75 мг в сутки. Курсы </w:t>
      </w:r>
      <w:proofErr w:type="spellStart"/>
      <w:r w:rsidRPr="00415DB5">
        <w:t>антиагрегантов</w:t>
      </w:r>
      <w:proofErr w:type="spellEnd"/>
      <w:r w:rsidRPr="00415DB5">
        <w:t xml:space="preserve"> рекомендуется проводить в течение 1-3 месяцев 2-3 раза в год.</w:t>
      </w:r>
    </w:p>
    <w:p w:rsidR="00AF39E0" w:rsidRPr="00415DB5" w:rsidRDefault="00AF39E0" w:rsidP="00CB311D">
      <w:pPr>
        <w:ind w:firstLine="540"/>
        <w:jc w:val="both"/>
      </w:pPr>
      <w:r w:rsidRPr="00415DB5">
        <w:t xml:space="preserve">В последние годы доказано </w:t>
      </w:r>
      <w:proofErr w:type="spellStart"/>
      <w:r w:rsidRPr="00415DB5">
        <w:t>ренопротективное</w:t>
      </w:r>
      <w:proofErr w:type="spellEnd"/>
      <w:r w:rsidRPr="00415DB5">
        <w:t xml:space="preserve"> действие </w:t>
      </w:r>
      <w:proofErr w:type="spellStart"/>
      <w:r w:rsidRPr="00415DB5">
        <w:t>симвастатина</w:t>
      </w:r>
      <w:proofErr w:type="spellEnd"/>
      <w:r w:rsidRPr="00415DB5">
        <w:t xml:space="preserve">, особенно у пациентов с заболеваниями почек сопровождающихся </w:t>
      </w:r>
      <w:proofErr w:type="spellStart"/>
      <w:r w:rsidRPr="00415DB5">
        <w:t>гиперлипидемией</w:t>
      </w:r>
      <w:proofErr w:type="spellEnd"/>
      <w:r w:rsidRPr="00415DB5">
        <w:t xml:space="preserve"> (диабетическая нефропатия, нефрот</w:t>
      </w:r>
      <w:r w:rsidRPr="00415DB5">
        <w:t>и</w:t>
      </w:r>
      <w:r w:rsidRPr="00415DB5">
        <w:t xml:space="preserve">ческая форма </w:t>
      </w:r>
      <w:proofErr w:type="spellStart"/>
      <w:r w:rsidRPr="00415DB5">
        <w:t>гломерулонефрита</w:t>
      </w:r>
      <w:proofErr w:type="spellEnd"/>
      <w:r w:rsidRPr="00415DB5">
        <w:t xml:space="preserve">). </w:t>
      </w:r>
      <w:proofErr w:type="spellStart"/>
      <w:r w:rsidRPr="00415DB5">
        <w:t>Ренопротективной</w:t>
      </w:r>
      <w:proofErr w:type="spellEnd"/>
      <w:r w:rsidRPr="00415DB5">
        <w:t xml:space="preserve"> дозой препарата является доза 10 мг в сутки. Прием </w:t>
      </w:r>
      <w:proofErr w:type="spellStart"/>
      <w:r w:rsidRPr="00415DB5">
        <w:t>симвастатина</w:t>
      </w:r>
      <w:proofErr w:type="spellEnd"/>
      <w:r w:rsidRPr="00415DB5">
        <w:t xml:space="preserve"> требует контроля уровня липидов плазмы и печёночных </w:t>
      </w:r>
      <w:proofErr w:type="spellStart"/>
      <w:r w:rsidRPr="00415DB5">
        <w:t>трансаминаз</w:t>
      </w:r>
      <w:proofErr w:type="spellEnd"/>
      <w:r w:rsidRPr="00415DB5">
        <w:t xml:space="preserve"> через 3 месяца от начала приема данного препарата. При нарастании уровня </w:t>
      </w:r>
      <w:proofErr w:type="gramStart"/>
      <w:r w:rsidRPr="00415DB5">
        <w:t>печёночных</w:t>
      </w:r>
      <w:proofErr w:type="gramEnd"/>
      <w:r w:rsidRPr="00415DB5">
        <w:t xml:space="preserve"> </w:t>
      </w:r>
      <w:proofErr w:type="spellStart"/>
      <w:r w:rsidRPr="00415DB5">
        <w:t>трансаминаз</w:t>
      </w:r>
      <w:proofErr w:type="spellEnd"/>
      <w:r w:rsidRPr="00415DB5">
        <w:t xml:space="preserve"> кр</w:t>
      </w:r>
      <w:r w:rsidRPr="00415DB5">
        <w:t>о</w:t>
      </w:r>
      <w:r w:rsidRPr="00415DB5">
        <w:t>ви препарат должен быть отменен. Рекомендуется использование данного препарата у больных с сохранной функцией почек. При снижении функции почек необходима консультация нефролога.</w:t>
      </w:r>
    </w:p>
    <w:p w:rsidR="00AF39E0" w:rsidRPr="00415DB5" w:rsidRDefault="00AF39E0" w:rsidP="00CB311D">
      <w:pPr>
        <w:ind w:firstLine="540"/>
        <w:jc w:val="both"/>
      </w:pPr>
      <w:r w:rsidRPr="00415DB5">
        <w:t>В настоящее время существуют Российские национальные рекомендации по диагностике и л</w:t>
      </w:r>
      <w:r w:rsidRPr="00415DB5">
        <w:t>е</w:t>
      </w:r>
      <w:r w:rsidRPr="00415DB5">
        <w:t>чению анемии при хронической болезни почек [3]. Согласно этим рекомендациям пациентам ХБП1-5 стадии и анемией должны назначаться препараты ЭПО. Терапию анемии начинают при уровне гемоглобина ниже 110-120 г/л,</w:t>
      </w:r>
    </w:p>
    <w:p w:rsidR="00AF39E0" w:rsidRPr="00415DB5" w:rsidRDefault="00AF39E0" w:rsidP="00CB311D">
      <w:pPr>
        <w:jc w:val="both"/>
      </w:pPr>
      <w:r w:rsidRPr="00415DB5">
        <w:t>гематокрита - 33-37. Начальная доза ЭПО составляет 20 МЕ/кг 3 раза в неделю подкожно. Начал</w:t>
      </w:r>
      <w:r w:rsidRPr="00415DB5">
        <w:t>ь</w:t>
      </w:r>
      <w:r w:rsidRPr="00415DB5">
        <w:t>ная терапия проводится около месяца с последующим определением уровня гемоглобина и гем</w:t>
      </w:r>
      <w:r w:rsidRPr="00415DB5">
        <w:t>а</w:t>
      </w:r>
      <w:r w:rsidRPr="00415DB5">
        <w:t>токрита. Средняя доза ЭПО составляете 4000 МЕ –6000 МЕ в неделю.</w:t>
      </w:r>
    </w:p>
    <w:p w:rsidR="00AF39E0" w:rsidRPr="00415DB5" w:rsidRDefault="00AF39E0" w:rsidP="00CB311D">
      <w:pPr>
        <w:jc w:val="both"/>
      </w:pPr>
      <w:r w:rsidRPr="00415DB5">
        <w:t xml:space="preserve">      </w:t>
      </w:r>
      <w:proofErr w:type="gramStart"/>
      <w:r w:rsidRPr="00415DB5">
        <w:t>Как показали результаты вышеуказанных исследований, соответствующих требованиям доказ</w:t>
      </w:r>
      <w:r w:rsidRPr="00415DB5">
        <w:t>а</w:t>
      </w:r>
      <w:r w:rsidRPr="00415DB5">
        <w:t xml:space="preserve">тельной медицины, использование комплексной </w:t>
      </w:r>
      <w:proofErr w:type="spellStart"/>
      <w:r w:rsidRPr="00415DB5">
        <w:t>ренопротективной</w:t>
      </w:r>
      <w:proofErr w:type="spellEnd"/>
      <w:r w:rsidRPr="00415DB5">
        <w:t xml:space="preserve"> терапии в лечении больны</w:t>
      </w:r>
      <w:r w:rsidR="0039106F">
        <w:t xml:space="preserve">х хроническим </w:t>
      </w:r>
      <w:proofErr w:type="spellStart"/>
      <w:r w:rsidR="0039106F">
        <w:t>гломерулонефритом</w:t>
      </w:r>
      <w:proofErr w:type="spellEnd"/>
      <w:r w:rsidR="0039106F">
        <w:t xml:space="preserve"> </w:t>
      </w:r>
      <w:r w:rsidRPr="00415DB5">
        <w:t>и диабетической нефропатией у 50% пациентов способно пр</w:t>
      </w:r>
      <w:r w:rsidRPr="00415DB5">
        <w:t>е</w:t>
      </w:r>
      <w:r w:rsidRPr="00415DB5">
        <w:t xml:space="preserve">дотвратить или замедлить развитие ХПН, требующей заместительной почечной терапии. </w:t>
      </w:r>
      <w:proofErr w:type="gramEnd"/>
    </w:p>
    <w:p w:rsidR="00AF39E0" w:rsidRPr="00415DB5" w:rsidRDefault="00AF39E0" w:rsidP="00CB311D">
      <w:pPr>
        <w:ind w:firstLine="540"/>
        <w:jc w:val="both"/>
      </w:pPr>
      <w:r w:rsidRPr="00415DB5">
        <w:t xml:space="preserve">Если комплекс </w:t>
      </w:r>
      <w:proofErr w:type="spellStart"/>
      <w:r w:rsidRPr="00415DB5">
        <w:t>немедикаментозной</w:t>
      </w:r>
      <w:proofErr w:type="spellEnd"/>
      <w:r w:rsidRPr="00415DB5">
        <w:t xml:space="preserve"> </w:t>
      </w:r>
      <w:proofErr w:type="spellStart"/>
      <w:r w:rsidRPr="00415DB5">
        <w:t>ренопротективной</w:t>
      </w:r>
      <w:proofErr w:type="spellEnd"/>
      <w:r w:rsidRPr="00415DB5">
        <w:t xml:space="preserve"> терапии врач общей практики может самостоятельно проводить больным с заболеваниями почек, то медикаментозная </w:t>
      </w:r>
      <w:proofErr w:type="spellStart"/>
      <w:r w:rsidRPr="00415DB5">
        <w:t>ренопротективная</w:t>
      </w:r>
      <w:proofErr w:type="spellEnd"/>
      <w:r w:rsidRPr="00415DB5">
        <w:t xml:space="preserve"> терапия должна проводиться после консультации пациента врачом нефрологом. </w:t>
      </w:r>
    </w:p>
    <w:p w:rsidR="00F72C38" w:rsidRPr="00415DB5" w:rsidRDefault="00F72C38" w:rsidP="00B54D19">
      <w:pPr>
        <w:ind w:firstLine="709"/>
        <w:jc w:val="both"/>
        <w:rPr>
          <w:color w:val="000000"/>
        </w:rPr>
      </w:pPr>
    </w:p>
    <w:p w:rsidR="00F759C2" w:rsidRDefault="00D24305" w:rsidP="00F759C2">
      <w:pPr>
        <w:jc w:val="both"/>
      </w:pPr>
      <w:r>
        <w:rPr>
          <w:b/>
          <w:color w:val="000000"/>
        </w:rPr>
        <w:t>7</w:t>
      </w:r>
      <w:r w:rsidR="00F759C2">
        <w:rPr>
          <w:b/>
          <w:color w:val="000000"/>
        </w:rPr>
        <w:t>. Контроль качества</w:t>
      </w:r>
      <w:r w:rsidR="00F759C2">
        <w:rPr>
          <w:color w:val="000000"/>
        </w:rPr>
        <w:t xml:space="preserve"> </w:t>
      </w:r>
      <w:r w:rsidR="00F759C2">
        <w:rPr>
          <w:b/>
          <w:color w:val="000000"/>
        </w:rPr>
        <w:t>формируемых компетенций /элементов компетенций</w:t>
      </w:r>
      <w:r w:rsidR="00F759C2">
        <w:rPr>
          <w:b/>
          <w:i/>
          <w:color w:val="000000"/>
          <w:spacing w:val="-6"/>
        </w:rPr>
        <w:t>.</w:t>
      </w:r>
    </w:p>
    <w:p w:rsidR="00F759C2" w:rsidRDefault="00F759C2" w:rsidP="00F759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Отработка практических умений и навыков (решение </w:t>
      </w:r>
      <w:r>
        <w:rPr>
          <w:color w:val="000000"/>
          <w:lang w:val="en-US"/>
        </w:rPr>
        <w:t>case</w:t>
      </w:r>
      <w:r>
        <w:rPr>
          <w:color w:val="000000"/>
        </w:rPr>
        <w:t>-заданий).</w:t>
      </w:r>
    </w:p>
    <w:p w:rsidR="00F759C2" w:rsidRDefault="00F759C2" w:rsidP="00F759C2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Критерии оценивания </w:t>
      </w:r>
      <w:proofErr w:type="gramStart"/>
      <w:r>
        <w:rPr>
          <w:bCs/>
          <w:color w:val="000000"/>
        </w:rPr>
        <w:t>обучающихся</w:t>
      </w:r>
      <w:proofErr w:type="gramEnd"/>
      <w:r>
        <w:rPr>
          <w:bCs/>
          <w:color w:val="000000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F759C2" w:rsidTr="00F759C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C2" w:rsidRDefault="00F759C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Форма контроля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C2" w:rsidRDefault="00F759C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</w:tr>
      <w:tr w:rsidR="00F759C2" w:rsidTr="00F759C2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C2" w:rsidRDefault="00F759C2">
            <w:pPr>
              <w:jc w:val="center"/>
              <w:rPr>
                <w:b/>
              </w:rPr>
            </w:pPr>
            <w:r>
              <w:rPr>
                <w:b/>
              </w:rPr>
              <w:t xml:space="preserve">решение </w:t>
            </w:r>
            <w:proofErr w:type="gramStart"/>
            <w:r>
              <w:rPr>
                <w:b/>
              </w:rPr>
              <w:t>ситуационных</w:t>
            </w:r>
            <w:proofErr w:type="gramEnd"/>
            <w:r>
              <w:rPr>
                <w:b/>
              </w:rPr>
              <w:t xml:space="preserve"> </w:t>
            </w:r>
          </w:p>
          <w:p w:rsidR="00F759C2" w:rsidRDefault="00F759C2">
            <w:pPr>
              <w:jc w:val="center"/>
              <w:rPr>
                <w:b/>
              </w:rPr>
            </w:pPr>
            <w:r>
              <w:rPr>
                <w:b/>
              </w:rPr>
              <w:t>задач (</w:t>
            </w:r>
            <w:r>
              <w:rPr>
                <w:b/>
                <w:lang w:val="en-US"/>
              </w:rPr>
              <w:t>case</w:t>
            </w:r>
            <w:r>
              <w:rPr>
                <w:b/>
              </w:rPr>
              <w:t>-заданий)</w:t>
            </w:r>
          </w:p>
          <w:p w:rsidR="00F759C2" w:rsidRDefault="00F759C2">
            <w:pPr>
              <w:jc w:val="center"/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C2" w:rsidRDefault="00F759C2">
            <w:pPr>
              <w:ind w:firstLine="709"/>
              <w:jc w:val="both"/>
              <w:rPr>
                <w:b/>
              </w:rPr>
            </w:pPr>
            <w:r>
              <w:t> Оценка «5 баллов» выставляется за умение об</w:t>
            </w:r>
            <w:r>
              <w:t>у</w:t>
            </w:r>
            <w:r>
              <w:t>чающегося связывать теорию с практикой, правильное р</w:t>
            </w:r>
            <w:r>
              <w:t>е</w:t>
            </w:r>
            <w:r>
              <w:t xml:space="preserve">шение </w:t>
            </w:r>
            <w:r>
              <w:rPr>
                <w:lang w:val="en-US"/>
              </w:rPr>
              <w:t>case</w:t>
            </w:r>
            <w:r>
              <w:t>-заданий с обоснованием своего суждения.</w:t>
            </w:r>
          </w:p>
        </w:tc>
      </w:tr>
      <w:tr w:rsidR="00F759C2" w:rsidTr="00F759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C2" w:rsidRDefault="00F759C2">
            <w:pPr>
              <w:rPr>
                <w:b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C2" w:rsidRDefault="00F759C2">
            <w:pPr>
              <w:ind w:firstLine="709"/>
              <w:jc w:val="both"/>
            </w:pPr>
            <w:r>
              <w:t xml:space="preserve">Оценка «4 балла» выставляется, если обучающийся осознанно применяет знания для решения </w:t>
            </w:r>
            <w:r>
              <w:rPr>
                <w:lang w:val="en-US"/>
              </w:rPr>
              <w:t>case</w:t>
            </w:r>
            <w:r>
              <w:t xml:space="preserve">-заданий, грамотно излагает ответ, </w:t>
            </w:r>
            <w:r>
              <w:rPr>
                <w:iCs/>
              </w:rPr>
              <w:t>но содержание или форма ответа имеет отдельные неточности.</w:t>
            </w:r>
          </w:p>
        </w:tc>
      </w:tr>
      <w:tr w:rsidR="00F759C2" w:rsidTr="00F759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C2" w:rsidRDefault="00F759C2">
            <w:pPr>
              <w:rPr>
                <w:b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C2" w:rsidRDefault="00F759C2">
            <w:pPr>
              <w:ind w:firstLine="709"/>
              <w:jc w:val="both"/>
            </w:pPr>
            <w:r>
              <w:t xml:space="preserve">Оценка «3 балла» выставляется, если </w:t>
            </w:r>
            <w:proofErr w:type="gramStart"/>
            <w:r>
              <w:t>обучающийся</w:t>
            </w:r>
            <w:proofErr w:type="gramEnd"/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 xml:space="preserve">допускает неточности в решении </w:t>
            </w:r>
            <w:r>
              <w:rPr>
                <w:iCs/>
                <w:lang w:val="en-US"/>
              </w:rPr>
              <w:t>case</w:t>
            </w:r>
            <w:r>
              <w:rPr>
                <w:iCs/>
              </w:rPr>
              <w:t>-заданий, не умеет доказательно обосновать свои суждения.</w:t>
            </w:r>
          </w:p>
        </w:tc>
      </w:tr>
      <w:tr w:rsidR="00F759C2" w:rsidTr="00F759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C2" w:rsidRDefault="00F759C2">
            <w:pPr>
              <w:rPr>
                <w:b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C2" w:rsidRDefault="00F759C2">
            <w:pPr>
              <w:ind w:firstLine="709"/>
              <w:jc w:val="both"/>
            </w:pPr>
            <w:r>
              <w:t xml:space="preserve">Оценка «2 балла» выставляется, если </w:t>
            </w:r>
            <w:proofErr w:type="gramStart"/>
            <w:r>
              <w:t>обучающийся</w:t>
            </w:r>
            <w:proofErr w:type="gramEnd"/>
            <w:r>
              <w:t xml:space="preserve"> не может решить </w:t>
            </w:r>
            <w:r>
              <w:rPr>
                <w:shd w:val="clear" w:color="auto" w:fill="FFFFFF"/>
              </w:rPr>
              <w:t>case-задания</w:t>
            </w:r>
            <w:r>
              <w:t>.</w:t>
            </w:r>
          </w:p>
        </w:tc>
      </w:tr>
      <w:tr w:rsidR="00F759C2" w:rsidTr="00F759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C2" w:rsidRDefault="00F759C2">
            <w:pPr>
              <w:rPr>
                <w:b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C2" w:rsidRDefault="00F759C2">
            <w:pPr>
              <w:ind w:firstLine="709"/>
              <w:jc w:val="both"/>
            </w:pPr>
            <w:r>
              <w:t xml:space="preserve">Оценка «0 баллов» выставляется, если </w:t>
            </w:r>
            <w:proofErr w:type="gramStart"/>
            <w:r>
              <w:t>обучающийся</w:t>
            </w:r>
            <w:proofErr w:type="gramEnd"/>
            <w:r>
              <w:t xml:space="preserve"> отсутствовал при выполнении </w:t>
            </w:r>
            <w:r>
              <w:rPr>
                <w:lang w:val="en-US"/>
              </w:rPr>
              <w:t>case</w:t>
            </w:r>
            <w:r>
              <w:t>-заданий.</w:t>
            </w:r>
          </w:p>
        </w:tc>
      </w:tr>
    </w:tbl>
    <w:p w:rsidR="00F759C2" w:rsidRDefault="00D24305" w:rsidP="00F759C2">
      <w:pPr>
        <w:jc w:val="both"/>
        <w:rPr>
          <w:b/>
          <w:color w:val="000000"/>
          <w:lang w:eastAsia="en-US"/>
        </w:rPr>
      </w:pPr>
      <w:r>
        <w:rPr>
          <w:b/>
          <w:bCs/>
          <w:color w:val="000000"/>
        </w:rPr>
        <w:t>8</w:t>
      </w:r>
      <w:r w:rsidR="00F759C2">
        <w:rPr>
          <w:b/>
          <w:bCs/>
          <w:color w:val="000000"/>
        </w:rPr>
        <w:t xml:space="preserve">. </w:t>
      </w:r>
      <w:r w:rsidR="00F759C2">
        <w:rPr>
          <w:b/>
          <w:color w:val="000000"/>
        </w:rPr>
        <w:t>Заключительная часть занятия:</w:t>
      </w:r>
    </w:p>
    <w:p w:rsidR="00F759C2" w:rsidRDefault="00F759C2" w:rsidP="008839DC">
      <w:pPr>
        <w:pStyle w:val="ad"/>
        <w:numPr>
          <w:ilvl w:val="0"/>
          <w:numId w:val="5"/>
        </w:numPr>
        <w:tabs>
          <w:tab w:val="left" w:pos="426"/>
        </w:tabs>
        <w:ind w:left="0" w:firstLine="142"/>
        <w:jc w:val="both"/>
        <w:rPr>
          <w:color w:val="000000"/>
        </w:rPr>
      </w:pPr>
      <w:r>
        <w:rPr>
          <w:color w:val="000000"/>
          <w:spacing w:val="-6"/>
        </w:rPr>
        <w:t>подведение итогов занятия;</w:t>
      </w:r>
    </w:p>
    <w:p w:rsidR="00F759C2" w:rsidRDefault="00F759C2" w:rsidP="008839DC">
      <w:pPr>
        <w:pStyle w:val="ad"/>
        <w:numPr>
          <w:ilvl w:val="0"/>
          <w:numId w:val="5"/>
        </w:numPr>
        <w:tabs>
          <w:tab w:val="left" w:pos="426"/>
        </w:tabs>
        <w:ind w:left="0" w:firstLine="142"/>
        <w:jc w:val="both"/>
        <w:rPr>
          <w:color w:val="000000"/>
        </w:rPr>
      </w:pPr>
      <w:r>
        <w:rPr>
          <w:color w:val="000000"/>
          <w:spacing w:val="-6"/>
        </w:rPr>
        <w:t>выставление текущих оценок в учебный журнал;</w:t>
      </w:r>
    </w:p>
    <w:p w:rsidR="00F759C2" w:rsidRDefault="00F759C2" w:rsidP="00F759C2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142"/>
        <w:jc w:val="both"/>
        <w:rPr>
          <w:color w:val="000000"/>
        </w:rPr>
      </w:pPr>
      <w:r>
        <w:rPr>
          <w:color w:val="000000"/>
        </w:rPr>
        <w:t xml:space="preserve">–   задание для самостоятельной подготовки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(подготовка к итоговому занятию).</w:t>
      </w:r>
    </w:p>
    <w:p w:rsidR="00F759C2" w:rsidRDefault="00F759C2" w:rsidP="00F759C2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142"/>
        <w:jc w:val="both"/>
        <w:rPr>
          <w:color w:val="000000"/>
        </w:rPr>
      </w:pPr>
    </w:p>
    <w:p w:rsidR="00F759C2" w:rsidRDefault="00F759C2" w:rsidP="00F759C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Темы реферативных сообщений студентов</w:t>
      </w:r>
    </w:p>
    <w:p w:rsidR="00F759C2" w:rsidRDefault="00F759C2" w:rsidP="008839DC">
      <w:pPr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ind w:left="284" w:hanging="284"/>
        <w:jc w:val="both"/>
        <w:rPr>
          <w:b/>
          <w:color w:val="000000"/>
        </w:rPr>
      </w:pPr>
      <w:proofErr w:type="gramStart"/>
      <w:r>
        <w:rPr>
          <w:color w:val="000000"/>
          <w:shd w:val="clear" w:color="auto" w:fill="FFFFFF"/>
        </w:rPr>
        <w:t>Печеночная</w:t>
      </w:r>
      <w:proofErr w:type="gramEnd"/>
      <w:r>
        <w:rPr>
          <w:color w:val="000000"/>
          <w:shd w:val="clear" w:color="auto" w:fill="FFFFFF"/>
        </w:rPr>
        <w:t xml:space="preserve"> кома. Диагностика, дифференциальный диагноз, неотложная помощь на </w:t>
      </w:r>
      <w:proofErr w:type="spellStart"/>
      <w:r>
        <w:rPr>
          <w:color w:val="000000"/>
          <w:shd w:val="clear" w:color="auto" w:fill="FFFFFF"/>
        </w:rPr>
        <w:t>догоспитальном</w:t>
      </w:r>
      <w:proofErr w:type="spellEnd"/>
      <w:r>
        <w:rPr>
          <w:color w:val="000000"/>
          <w:shd w:val="clear" w:color="auto" w:fill="FFFFFF"/>
        </w:rPr>
        <w:t xml:space="preserve"> этапе.</w:t>
      </w:r>
    </w:p>
    <w:p w:rsidR="00F759C2" w:rsidRPr="00F759C2" w:rsidRDefault="00F759C2" w:rsidP="008839DC">
      <w:pPr>
        <w:numPr>
          <w:ilvl w:val="0"/>
          <w:numId w:val="6"/>
        </w:numPr>
        <w:ind w:left="0" w:firstLine="0"/>
        <w:rPr>
          <w:color w:val="000000"/>
        </w:rPr>
      </w:pPr>
      <w:r w:rsidRPr="00F759C2">
        <w:rPr>
          <w:color w:val="000000"/>
        </w:rPr>
        <w:t>Цитологические исследования при новообразованиях органов пищеварительной системы.</w:t>
      </w:r>
    </w:p>
    <w:p w:rsidR="00113F86" w:rsidRDefault="00F759C2" w:rsidP="008839DC">
      <w:pPr>
        <w:numPr>
          <w:ilvl w:val="0"/>
          <w:numId w:val="6"/>
        </w:numPr>
        <w:ind w:left="0" w:firstLine="0"/>
        <w:jc w:val="both"/>
      </w:pPr>
      <w:r w:rsidRPr="00F759C2">
        <w:t xml:space="preserve">Анализ функций почек в норе и при патологии. Лабораторная диагностика </w:t>
      </w:r>
      <w:proofErr w:type="spellStart"/>
      <w:r w:rsidRPr="00F759C2">
        <w:t>гломерулонефр</w:t>
      </w:r>
      <w:r w:rsidRPr="00F759C2">
        <w:t>и</w:t>
      </w:r>
      <w:r w:rsidRPr="00F759C2">
        <w:t>та</w:t>
      </w:r>
      <w:proofErr w:type="spellEnd"/>
      <w:r w:rsidRPr="00F759C2">
        <w:t xml:space="preserve">, </w:t>
      </w:r>
      <w:proofErr w:type="spellStart"/>
      <w:r w:rsidRPr="00F759C2">
        <w:t>пиелонефрита</w:t>
      </w:r>
      <w:proofErr w:type="spellEnd"/>
      <w:r w:rsidRPr="00F759C2">
        <w:t>, нефротического синдрома, почечной недостаточности, нефролитиаза, анурии.</w:t>
      </w:r>
    </w:p>
    <w:p w:rsidR="00866BA2" w:rsidRDefault="00866BA2" w:rsidP="00866BA2">
      <w:pPr>
        <w:jc w:val="both"/>
      </w:pPr>
    </w:p>
    <w:p w:rsidR="00866BA2" w:rsidRPr="00D10094" w:rsidRDefault="00D24305" w:rsidP="00D24305">
      <w:pPr>
        <w:jc w:val="both"/>
        <w:rPr>
          <w:b/>
          <w:color w:val="000000"/>
        </w:rPr>
      </w:pPr>
      <w:r>
        <w:rPr>
          <w:b/>
          <w:color w:val="000000"/>
        </w:rPr>
        <w:t>9</w:t>
      </w:r>
      <w:r w:rsidR="00866BA2" w:rsidRPr="00D10094">
        <w:rPr>
          <w:b/>
          <w:color w:val="000000"/>
        </w:rPr>
        <w:t xml:space="preserve">. Рекомендуемая литература: </w:t>
      </w:r>
    </w:p>
    <w:p w:rsidR="00866BA2" w:rsidRDefault="00866BA2" w:rsidP="00866BA2">
      <w:pPr>
        <w:spacing w:after="240"/>
        <w:ind w:left="720"/>
      </w:pPr>
      <w:r>
        <w:t>Основная:</w:t>
      </w:r>
    </w:p>
    <w:p w:rsidR="00866BA2" w:rsidRDefault="00866BA2" w:rsidP="00866BA2">
      <w:pPr>
        <w:jc w:val="both"/>
        <w:rPr>
          <w:bCs/>
          <w:color w:val="000000"/>
        </w:rPr>
      </w:pPr>
      <w:r>
        <w:t xml:space="preserve">1. </w:t>
      </w:r>
      <w:r w:rsidRPr="0051176C">
        <w:rPr>
          <w:color w:val="000000"/>
        </w:rPr>
        <w:t>Давыдкин И.Л., </w:t>
      </w:r>
      <w:r w:rsidRPr="0051176C">
        <w:rPr>
          <w:iCs/>
          <w:color w:val="000000"/>
        </w:rPr>
        <w:t>Поликлиническая</w:t>
      </w:r>
      <w:r w:rsidRPr="0051176C">
        <w:rPr>
          <w:color w:val="000000"/>
        </w:rPr>
        <w:t> </w:t>
      </w:r>
      <w:r w:rsidRPr="0051176C">
        <w:rPr>
          <w:iCs/>
          <w:color w:val="000000"/>
        </w:rPr>
        <w:t>терапия</w:t>
      </w:r>
      <w:r w:rsidRPr="0051176C">
        <w:rPr>
          <w:color w:val="000000"/>
        </w:rPr>
        <w:t> [Электронный ресурс]: учебник / под ред. И.Л. Давы</w:t>
      </w:r>
      <w:r w:rsidRPr="0051176C">
        <w:rPr>
          <w:color w:val="000000"/>
        </w:rPr>
        <w:t>д</w:t>
      </w:r>
      <w:r w:rsidRPr="0051176C">
        <w:rPr>
          <w:color w:val="000000"/>
        </w:rPr>
        <w:t xml:space="preserve">кина, Ю.В. Щукина - М.: </w:t>
      </w:r>
      <w:proofErr w:type="spellStart"/>
      <w:r w:rsidRPr="0051176C">
        <w:rPr>
          <w:color w:val="000000"/>
        </w:rPr>
        <w:t>ГЭОТАР-Медиа</w:t>
      </w:r>
      <w:proofErr w:type="spellEnd"/>
      <w:r w:rsidRPr="0051176C">
        <w:rPr>
          <w:color w:val="000000"/>
        </w:rPr>
        <w:t xml:space="preserve">, 2016. - 688 с. - ISBN 978-5-9704-3821-3 - Режим доступа: </w:t>
      </w:r>
      <w:hyperlink r:id="rId83" w:history="1">
        <w:r w:rsidRPr="00D10094">
          <w:rPr>
            <w:rStyle w:val="af"/>
            <w:color w:val="000000"/>
            <w:u w:val="none"/>
          </w:rPr>
          <w:t>http://www.studmedlib.ru/book/ISBN9785970438213.html</w:t>
        </w:r>
      </w:hyperlink>
      <w:r w:rsidRPr="00B3513F">
        <w:rPr>
          <w:bCs/>
          <w:color w:val="000000"/>
        </w:rPr>
        <w:t xml:space="preserve"> ЭБС «Консультант студента», по паролю (для студентов медицинских вузов).</w:t>
      </w:r>
    </w:p>
    <w:p w:rsidR="00866BA2" w:rsidRDefault="00866BA2" w:rsidP="00866BA2">
      <w:pPr>
        <w:jc w:val="both"/>
        <w:rPr>
          <w:bCs/>
          <w:color w:val="000000"/>
        </w:rPr>
      </w:pPr>
    </w:p>
    <w:p w:rsidR="00866BA2" w:rsidRDefault="00866BA2" w:rsidP="00866BA2">
      <w:pPr>
        <w:spacing w:after="24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Дополнительная:</w:t>
      </w:r>
    </w:p>
    <w:p w:rsidR="00866BA2" w:rsidRDefault="00866BA2" w:rsidP="00866BA2">
      <w:pPr>
        <w:spacing w:after="240"/>
        <w:jc w:val="both"/>
        <w:rPr>
          <w:bCs/>
        </w:rPr>
      </w:pPr>
      <w:r>
        <w:rPr>
          <w:bCs/>
        </w:rPr>
        <w:t xml:space="preserve">1. </w:t>
      </w:r>
      <w:proofErr w:type="spellStart"/>
      <w:r w:rsidRPr="00F60B3D">
        <w:rPr>
          <w:bCs/>
        </w:rPr>
        <w:t>Зюзенков</w:t>
      </w:r>
      <w:proofErr w:type="spellEnd"/>
      <w:r w:rsidRPr="00F60B3D">
        <w:rPr>
          <w:bCs/>
        </w:rPr>
        <w:t xml:space="preserve"> М.В. Поликлиническая терапия [Электронный ресурс]: учебное пособие/ </w:t>
      </w:r>
      <w:proofErr w:type="spellStart"/>
      <w:r w:rsidRPr="00F60B3D">
        <w:rPr>
          <w:bCs/>
        </w:rPr>
        <w:t>Зюзенков</w:t>
      </w:r>
      <w:proofErr w:type="spellEnd"/>
      <w:r w:rsidRPr="00F60B3D">
        <w:rPr>
          <w:bCs/>
        </w:rPr>
        <w:t xml:space="preserve"> М.В., </w:t>
      </w:r>
      <w:proofErr w:type="spellStart"/>
      <w:r w:rsidRPr="00F60B3D">
        <w:rPr>
          <w:bCs/>
        </w:rPr>
        <w:t>Месникова</w:t>
      </w:r>
      <w:proofErr w:type="spellEnd"/>
      <w:r w:rsidRPr="00F60B3D">
        <w:rPr>
          <w:bCs/>
        </w:rPr>
        <w:t xml:space="preserve"> И.Л., </w:t>
      </w:r>
      <w:proofErr w:type="spellStart"/>
      <w:r w:rsidRPr="00F60B3D">
        <w:rPr>
          <w:bCs/>
        </w:rPr>
        <w:t>Хурса</w:t>
      </w:r>
      <w:proofErr w:type="spellEnd"/>
      <w:r w:rsidRPr="00F60B3D">
        <w:rPr>
          <w:bCs/>
        </w:rPr>
        <w:t xml:space="preserve"> Р.В. - Электрон</w:t>
      </w:r>
      <w:proofErr w:type="gramStart"/>
      <w:r w:rsidRPr="00F60B3D">
        <w:rPr>
          <w:bCs/>
        </w:rPr>
        <w:t>.</w:t>
      </w:r>
      <w:proofErr w:type="gramEnd"/>
      <w:r w:rsidRPr="00F60B3D">
        <w:rPr>
          <w:bCs/>
        </w:rPr>
        <w:t xml:space="preserve"> </w:t>
      </w:r>
      <w:proofErr w:type="gramStart"/>
      <w:r w:rsidRPr="00F60B3D">
        <w:rPr>
          <w:bCs/>
        </w:rPr>
        <w:t>т</w:t>
      </w:r>
      <w:proofErr w:type="gramEnd"/>
      <w:r w:rsidRPr="00F60B3D">
        <w:rPr>
          <w:bCs/>
        </w:rPr>
        <w:t xml:space="preserve">екстовые данные. - Минск: </w:t>
      </w:r>
      <w:proofErr w:type="spellStart"/>
      <w:r w:rsidRPr="00F60B3D">
        <w:rPr>
          <w:bCs/>
        </w:rPr>
        <w:t>Вышэйшая</w:t>
      </w:r>
      <w:proofErr w:type="spellEnd"/>
      <w:r w:rsidRPr="00F60B3D">
        <w:rPr>
          <w:bCs/>
        </w:rPr>
        <w:t xml:space="preserve"> школа, 2012. - 608 </w:t>
      </w:r>
      <w:proofErr w:type="spellStart"/>
      <w:r w:rsidRPr="00F60B3D">
        <w:rPr>
          <w:bCs/>
        </w:rPr>
        <w:t>c</w:t>
      </w:r>
      <w:proofErr w:type="spellEnd"/>
      <w:r w:rsidRPr="00F60B3D">
        <w:rPr>
          <w:bCs/>
        </w:rPr>
        <w:t>. - Режим доступа: http://www.iprbookshop.ru/20256.html.— ЭБС «</w:t>
      </w:r>
      <w:proofErr w:type="spellStart"/>
      <w:r w:rsidRPr="00F60B3D">
        <w:rPr>
          <w:bCs/>
        </w:rPr>
        <w:t>IPRbooks</w:t>
      </w:r>
      <w:proofErr w:type="spellEnd"/>
      <w:r w:rsidRPr="00F60B3D">
        <w:rPr>
          <w:bCs/>
        </w:rPr>
        <w:t>»</w:t>
      </w:r>
      <w:r>
        <w:rPr>
          <w:bCs/>
        </w:rPr>
        <w:t xml:space="preserve"> </w:t>
      </w:r>
      <w:r w:rsidRPr="00230068">
        <w:rPr>
          <w:bCs/>
        </w:rPr>
        <w:t>ЭБС «</w:t>
      </w:r>
      <w:proofErr w:type="spellStart"/>
      <w:r w:rsidRPr="00230068">
        <w:rPr>
          <w:bCs/>
        </w:rPr>
        <w:t>IPRbooks</w:t>
      </w:r>
      <w:proofErr w:type="spellEnd"/>
      <w:r w:rsidRPr="00230068">
        <w:rPr>
          <w:bCs/>
        </w:rPr>
        <w:t>», по паролю (для студентов медицинских учреждений высшего образования).</w:t>
      </w:r>
    </w:p>
    <w:p w:rsidR="00866BA2" w:rsidRDefault="00866BA2" w:rsidP="00866BA2">
      <w:pPr>
        <w:jc w:val="both"/>
        <w:rPr>
          <w:bCs/>
          <w:color w:val="000000"/>
        </w:rPr>
      </w:pPr>
      <w:r>
        <w:rPr>
          <w:bCs/>
        </w:rPr>
        <w:t xml:space="preserve">2. </w:t>
      </w:r>
      <w:proofErr w:type="spellStart"/>
      <w:r w:rsidRPr="00342703">
        <w:t>Кобалава</w:t>
      </w:r>
      <w:proofErr w:type="spellEnd"/>
      <w:r w:rsidRPr="00342703">
        <w:t xml:space="preserve"> Ж.Д., Основы внутренней медицины [Электронный ресурс] / Ж. Д. </w:t>
      </w:r>
      <w:proofErr w:type="spellStart"/>
      <w:r w:rsidRPr="00342703">
        <w:t>Кобалава</w:t>
      </w:r>
      <w:proofErr w:type="spellEnd"/>
      <w:r w:rsidRPr="00342703">
        <w:t>, С. В. Моисеев, В. С. Моисеев; под</w:t>
      </w:r>
      <w:proofErr w:type="gramStart"/>
      <w:r w:rsidRPr="00342703">
        <w:t>.</w:t>
      </w:r>
      <w:proofErr w:type="gramEnd"/>
      <w:r w:rsidRPr="00342703">
        <w:t xml:space="preserve"> </w:t>
      </w:r>
      <w:proofErr w:type="gramStart"/>
      <w:r w:rsidRPr="00342703">
        <w:t>р</w:t>
      </w:r>
      <w:proofErr w:type="gramEnd"/>
      <w:r w:rsidRPr="00342703">
        <w:t xml:space="preserve">ед. В. С. Моисеева. - М.: </w:t>
      </w:r>
      <w:proofErr w:type="spellStart"/>
      <w:r w:rsidRPr="00342703">
        <w:t>ГЭОТАР-Медиа</w:t>
      </w:r>
      <w:proofErr w:type="spellEnd"/>
      <w:r w:rsidRPr="00342703">
        <w:t>, 2014. - 888 с. - ISBN 978-5-9704-2772-9 - Режим доступа: http://www.studmedlib.ru/book/ISBN9785970427729.html</w:t>
      </w:r>
      <w:r w:rsidRPr="00B3513F">
        <w:rPr>
          <w:bCs/>
          <w:color w:val="000000"/>
        </w:rPr>
        <w:t xml:space="preserve"> ЭБС «Ко</w:t>
      </w:r>
      <w:r w:rsidRPr="00B3513F">
        <w:rPr>
          <w:bCs/>
          <w:color w:val="000000"/>
        </w:rPr>
        <w:t>н</w:t>
      </w:r>
      <w:r w:rsidRPr="00B3513F">
        <w:rPr>
          <w:bCs/>
          <w:color w:val="000000"/>
        </w:rPr>
        <w:t>сультант студента», по паролю (для студентов медицинских вузов).</w:t>
      </w:r>
    </w:p>
    <w:p w:rsidR="00866BA2" w:rsidRDefault="00866BA2" w:rsidP="00866BA2">
      <w:pPr>
        <w:jc w:val="both"/>
        <w:rPr>
          <w:bCs/>
          <w:color w:val="000000"/>
        </w:rPr>
      </w:pPr>
    </w:p>
    <w:p w:rsidR="00866BA2" w:rsidRDefault="00866BA2" w:rsidP="00866BA2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3. </w:t>
      </w:r>
      <w:r w:rsidRPr="00342703">
        <w:rPr>
          <w:color w:val="000000"/>
          <w:shd w:val="clear" w:color="auto" w:fill="FFFFFF"/>
        </w:rPr>
        <w:t xml:space="preserve">Мухин Н.А. Пропедевтика внутренних болезней [Электронный ресурс]: учебник / Мухин Н.А., Моисеев В.С. – 2-е изд., доп. и </w:t>
      </w:r>
      <w:proofErr w:type="spellStart"/>
      <w:r w:rsidRPr="00342703">
        <w:rPr>
          <w:color w:val="000000"/>
          <w:shd w:val="clear" w:color="auto" w:fill="FFFFFF"/>
        </w:rPr>
        <w:t>перераб</w:t>
      </w:r>
      <w:proofErr w:type="spellEnd"/>
      <w:r w:rsidRPr="00342703">
        <w:rPr>
          <w:color w:val="000000"/>
          <w:shd w:val="clear" w:color="auto" w:fill="FFFFFF"/>
        </w:rPr>
        <w:t xml:space="preserve">. – М.: </w:t>
      </w:r>
      <w:proofErr w:type="spellStart"/>
      <w:r w:rsidRPr="00342703">
        <w:rPr>
          <w:color w:val="000000"/>
          <w:shd w:val="clear" w:color="auto" w:fill="FFFFFF"/>
        </w:rPr>
        <w:t>ГЭОТАР-Медиа</w:t>
      </w:r>
      <w:proofErr w:type="spellEnd"/>
      <w:r w:rsidRPr="00342703">
        <w:rPr>
          <w:color w:val="000000"/>
          <w:shd w:val="clear" w:color="auto" w:fill="FFFFFF"/>
        </w:rPr>
        <w:t xml:space="preserve">, 2015. – 848 с. – ISBN 978-5-9704-3470-3 - Режим доступа: </w:t>
      </w:r>
      <w:hyperlink r:id="rId84" w:history="1">
        <w:r w:rsidRPr="00D10094">
          <w:rPr>
            <w:rStyle w:val="af"/>
            <w:color w:val="000000"/>
            <w:u w:val="none"/>
            <w:shd w:val="clear" w:color="auto" w:fill="FFFFFF"/>
          </w:rPr>
          <w:t>http://www.studmedlib.ru/book/ISBN9785970434703.html</w:t>
        </w:r>
      </w:hyperlink>
      <w:r w:rsidRPr="00D10094">
        <w:rPr>
          <w:color w:val="000000"/>
          <w:shd w:val="clear" w:color="auto" w:fill="FFFFFF"/>
        </w:rPr>
        <w:t xml:space="preserve"> </w:t>
      </w:r>
      <w:r w:rsidRPr="00B3513F">
        <w:rPr>
          <w:bCs/>
          <w:color w:val="000000"/>
        </w:rPr>
        <w:t>ЭБС «Консультант студента», по паролю (для студентов медицинских вузов).</w:t>
      </w:r>
    </w:p>
    <w:p w:rsidR="00866BA2" w:rsidRPr="00415DB5" w:rsidRDefault="00866BA2" w:rsidP="00866BA2">
      <w:pPr>
        <w:jc w:val="both"/>
        <w:rPr>
          <w:color w:val="000000"/>
        </w:rPr>
      </w:pPr>
    </w:p>
    <w:p w:rsidR="00866BA2" w:rsidRDefault="00866BA2" w:rsidP="00866BA2">
      <w:pPr>
        <w:ind w:firstLine="709"/>
        <w:jc w:val="both"/>
        <w:rPr>
          <w:b/>
          <w:color w:val="000000"/>
        </w:rPr>
      </w:pPr>
    </w:p>
    <w:p w:rsidR="00ED37CD" w:rsidRDefault="00ED37CD" w:rsidP="00866BA2">
      <w:pPr>
        <w:ind w:firstLine="709"/>
        <w:jc w:val="both"/>
        <w:rPr>
          <w:b/>
          <w:color w:val="000000"/>
        </w:rPr>
      </w:pPr>
    </w:p>
    <w:p w:rsidR="00F9340D" w:rsidRPr="00415DB5" w:rsidRDefault="00D24305" w:rsidP="00D24305">
      <w:pPr>
        <w:jc w:val="both"/>
        <w:rPr>
          <w:i/>
          <w:color w:val="000000"/>
          <w:spacing w:val="-4"/>
        </w:rPr>
      </w:pPr>
      <w:r>
        <w:rPr>
          <w:b/>
          <w:color w:val="000000"/>
        </w:rPr>
        <w:lastRenderedPageBreak/>
        <w:t>10</w:t>
      </w:r>
      <w:r w:rsidR="00F9340D" w:rsidRPr="00415DB5">
        <w:rPr>
          <w:b/>
          <w:color w:val="000000"/>
        </w:rPr>
        <w:t xml:space="preserve">. </w:t>
      </w:r>
      <w:proofErr w:type="spellStart"/>
      <w:r w:rsidR="00F9340D" w:rsidRPr="00415DB5">
        <w:rPr>
          <w:b/>
          <w:color w:val="000000"/>
        </w:rPr>
        <w:t>Хронокарта</w:t>
      </w:r>
      <w:proofErr w:type="spellEnd"/>
      <w:r w:rsidR="00F9340D" w:rsidRPr="00415DB5">
        <w:rPr>
          <w:b/>
          <w:color w:val="000000"/>
        </w:rPr>
        <w:t xml:space="preserve"> занятия</w:t>
      </w:r>
      <w:r w:rsidR="00F9340D" w:rsidRPr="00415DB5">
        <w:rPr>
          <w:i/>
          <w:color w:val="000000"/>
          <w:spacing w:val="-4"/>
        </w:rPr>
        <w:t>.</w:t>
      </w:r>
    </w:p>
    <w:p w:rsidR="00F9340D" w:rsidRPr="00415DB5" w:rsidRDefault="00F9340D" w:rsidP="00F9340D">
      <w:pPr>
        <w:ind w:firstLine="709"/>
        <w:jc w:val="both"/>
        <w:rPr>
          <w:i/>
          <w:color w:val="000000"/>
          <w:spacing w:val="-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8"/>
        <w:gridCol w:w="4873"/>
        <w:gridCol w:w="3010"/>
        <w:gridCol w:w="1280"/>
      </w:tblGrid>
      <w:tr w:rsidR="00F9340D" w:rsidRPr="00415DB5" w:rsidTr="00AF3D7B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40D" w:rsidRPr="00415DB5" w:rsidRDefault="00F9340D">
            <w:pPr>
              <w:jc w:val="center"/>
              <w:rPr>
                <w:color w:val="000000"/>
              </w:rPr>
            </w:pPr>
            <w:r w:rsidRPr="00415DB5">
              <w:rPr>
                <w:color w:val="000000"/>
              </w:rPr>
              <w:t>№</w:t>
            </w:r>
          </w:p>
          <w:p w:rsidR="00F9340D" w:rsidRPr="00415DB5" w:rsidRDefault="00F9340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15DB5">
              <w:rPr>
                <w:color w:val="000000"/>
              </w:rPr>
              <w:t>п</w:t>
            </w:r>
            <w:proofErr w:type="spellEnd"/>
            <w:proofErr w:type="gramEnd"/>
            <w:r w:rsidRPr="00415DB5">
              <w:rPr>
                <w:color w:val="000000"/>
              </w:rPr>
              <w:t>/</w:t>
            </w:r>
            <w:proofErr w:type="spellStart"/>
            <w:r w:rsidRPr="00415DB5">
              <w:rPr>
                <w:color w:val="000000"/>
              </w:rPr>
              <w:t>п</w:t>
            </w:r>
            <w:proofErr w:type="spellEnd"/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40D" w:rsidRPr="00415DB5" w:rsidRDefault="00F9340D">
            <w:pPr>
              <w:jc w:val="center"/>
              <w:rPr>
                <w:color w:val="000000"/>
              </w:rPr>
            </w:pPr>
            <w:r w:rsidRPr="00415DB5">
              <w:rPr>
                <w:color w:val="000000"/>
              </w:rPr>
              <w:t xml:space="preserve">Этапы и содержание занятия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40D" w:rsidRPr="00415DB5" w:rsidRDefault="00F9340D">
            <w:pPr>
              <w:jc w:val="center"/>
              <w:rPr>
                <w:color w:val="000000"/>
              </w:rPr>
            </w:pPr>
            <w:r w:rsidRPr="00415DB5">
              <w:rPr>
                <w:color w:val="000000"/>
              </w:rPr>
              <w:t>Используемые методы (в т.ч., интерактивные)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40D" w:rsidRPr="00415DB5" w:rsidRDefault="00F9340D">
            <w:pPr>
              <w:jc w:val="center"/>
              <w:rPr>
                <w:color w:val="000000"/>
              </w:rPr>
            </w:pPr>
            <w:r w:rsidRPr="00415DB5">
              <w:rPr>
                <w:color w:val="000000"/>
              </w:rPr>
              <w:t xml:space="preserve">Время, мин. </w:t>
            </w:r>
          </w:p>
        </w:tc>
      </w:tr>
      <w:tr w:rsidR="002637E9" w:rsidRPr="00415DB5" w:rsidTr="00AF3D7B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E9" w:rsidRPr="00415DB5" w:rsidRDefault="002637E9" w:rsidP="002637E9">
            <w:pPr>
              <w:jc w:val="center"/>
              <w:rPr>
                <w:color w:val="000000"/>
              </w:rPr>
            </w:pPr>
            <w:r w:rsidRPr="00415DB5">
              <w:rPr>
                <w:color w:val="000000"/>
              </w:rPr>
              <w:t>1</w:t>
            </w:r>
          </w:p>
          <w:p w:rsidR="002637E9" w:rsidRPr="00415DB5" w:rsidRDefault="002637E9" w:rsidP="002637E9">
            <w:pPr>
              <w:jc w:val="center"/>
              <w:rPr>
                <w:color w:val="000000"/>
              </w:rPr>
            </w:pPr>
            <w:r w:rsidRPr="00415DB5">
              <w:rPr>
                <w:color w:val="000000"/>
              </w:rPr>
              <w:t xml:space="preserve">1.1 </w:t>
            </w:r>
          </w:p>
          <w:p w:rsidR="002637E9" w:rsidRPr="00415DB5" w:rsidRDefault="002637E9" w:rsidP="00263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 </w:t>
            </w:r>
            <w:r w:rsidRPr="00415DB5">
              <w:rPr>
                <w:color w:val="000000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7E9" w:rsidRDefault="002637E9" w:rsidP="002637E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Организационный момент. </w:t>
            </w:r>
          </w:p>
          <w:p w:rsidR="002637E9" w:rsidRDefault="002637E9" w:rsidP="002637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Объявление темы, цели занятия.</w:t>
            </w:r>
          </w:p>
          <w:p w:rsidR="002637E9" w:rsidRDefault="002637E9" w:rsidP="002637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Мотивационный момент.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E9" w:rsidRDefault="002637E9" w:rsidP="002637E9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Вступительное слово пр</w:t>
            </w:r>
            <w:r>
              <w:rPr>
                <w:spacing w:val="-4"/>
              </w:rPr>
              <w:t>е</w:t>
            </w:r>
            <w:r>
              <w:rPr>
                <w:spacing w:val="-4"/>
              </w:rPr>
              <w:t>подавателя.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7E9" w:rsidRDefault="002637E9" w:rsidP="002637E9">
            <w:pPr>
              <w:jc w:val="center"/>
              <w:rPr>
                <w:color w:val="000000"/>
              </w:rPr>
            </w:pPr>
          </w:p>
          <w:p w:rsidR="002637E9" w:rsidRDefault="002637E9" w:rsidP="00263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2637E9" w:rsidRDefault="002637E9" w:rsidP="00263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9340D" w:rsidRPr="00415DB5" w:rsidTr="00AF3D7B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40D" w:rsidRPr="00415DB5" w:rsidRDefault="00F9340D">
            <w:pPr>
              <w:jc w:val="center"/>
              <w:rPr>
                <w:color w:val="000000"/>
              </w:rPr>
            </w:pPr>
            <w:r w:rsidRPr="00415DB5">
              <w:rPr>
                <w:color w:val="000000"/>
              </w:rPr>
              <w:t>2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7E9" w:rsidRDefault="002637E9" w:rsidP="002637E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Основная часть учебного занятия.</w:t>
            </w:r>
          </w:p>
          <w:p w:rsidR="002637E9" w:rsidRDefault="002637E9" w:rsidP="002637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Закрепление теоретического материала.</w:t>
            </w:r>
          </w:p>
          <w:p w:rsidR="002637E9" w:rsidRDefault="002637E9" w:rsidP="002637E9">
            <w:pPr>
              <w:jc w:val="both"/>
            </w:pPr>
            <w:r>
              <w:t xml:space="preserve">1. Алгоритмы диагностики и лечения в </w:t>
            </w:r>
            <w:proofErr w:type="spellStart"/>
            <w:r>
              <w:t>геп</w:t>
            </w:r>
            <w:r>
              <w:t>а</w:t>
            </w:r>
            <w:r>
              <w:t>тологии</w:t>
            </w:r>
            <w:proofErr w:type="spellEnd"/>
          </w:p>
          <w:p w:rsidR="002637E9" w:rsidRDefault="002637E9" w:rsidP="002637E9">
            <w:pPr>
              <w:jc w:val="both"/>
            </w:pPr>
            <w:r>
              <w:t>2.Алгоритмы диагностики и лечения в не</w:t>
            </w:r>
            <w:r>
              <w:t>ф</w:t>
            </w:r>
            <w:r>
              <w:t>рологии</w:t>
            </w:r>
          </w:p>
          <w:p w:rsidR="002637E9" w:rsidRDefault="002637E9" w:rsidP="002637E9">
            <w:pPr>
              <w:jc w:val="both"/>
            </w:pPr>
            <w:r>
              <w:t xml:space="preserve">3. Особенности лечения </w:t>
            </w:r>
            <w:proofErr w:type="spellStart"/>
            <w:r>
              <w:t>коморбидных</w:t>
            </w:r>
            <w:proofErr w:type="spellEnd"/>
            <w:r>
              <w:t xml:space="preserve"> пац</w:t>
            </w:r>
            <w:r>
              <w:t>и</w:t>
            </w:r>
            <w:r>
              <w:t>ентов с патологией печени и почек</w:t>
            </w:r>
          </w:p>
          <w:p w:rsidR="002637E9" w:rsidRDefault="002637E9" w:rsidP="002637E9">
            <w:pPr>
              <w:jc w:val="both"/>
              <w:rPr>
                <w:color w:val="000000"/>
              </w:rPr>
            </w:pPr>
          </w:p>
          <w:p w:rsidR="00F9340D" w:rsidRPr="002637E9" w:rsidRDefault="00F9340D">
            <w:pPr>
              <w:jc w:val="both"/>
              <w:rPr>
                <w:color w:val="000000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40D" w:rsidRPr="00415DB5" w:rsidRDefault="00263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Устный, индивидуальный опрос.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40D" w:rsidRDefault="00F9340D">
            <w:pPr>
              <w:jc w:val="center"/>
              <w:rPr>
                <w:color w:val="000000"/>
              </w:rPr>
            </w:pPr>
          </w:p>
          <w:p w:rsidR="002637E9" w:rsidRDefault="002637E9">
            <w:pPr>
              <w:jc w:val="center"/>
              <w:rPr>
                <w:color w:val="000000"/>
              </w:rPr>
            </w:pPr>
          </w:p>
          <w:p w:rsidR="002637E9" w:rsidRDefault="00263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2637E9" w:rsidRDefault="002637E9">
            <w:pPr>
              <w:jc w:val="center"/>
              <w:rPr>
                <w:color w:val="000000"/>
              </w:rPr>
            </w:pPr>
          </w:p>
          <w:p w:rsidR="002637E9" w:rsidRDefault="00263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2637E9" w:rsidRDefault="002637E9">
            <w:pPr>
              <w:jc w:val="center"/>
              <w:rPr>
                <w:color w:val="000000"/>
              </w:rPr>
            </w:pPr>
          </w:p>
          <w:p w:rsidR="002637E9" w:rsidRPr="00415DB5" w:rsidRDefault="00263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2637E9" w:rsidRPr="00415DB5" w:rsidTr="00AF3D7B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7E9" w:rsidRPr="00415DB5" w:rsidRDefault="002637E9" w:rsidP="002637E9">
            <w:pPr>
              <w:jc w:val="center"/>
              <w:rPr>
                <w:color w:val="000000"/>
              </w:rPr>
            </w:pPr>
            <w:r w:rsidRPr="00415DB5">
              <w:rPr>
                <w:color w:val="000000"/>
              </w:rPr>
              <w:t>3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7E9" w:rsidRDefault="002637E9" w:rsidP="002637E9">
            <w:pPr>
              <w:jc w:val="both"/>
              <w:rPr>
                <w:color w:val="000000"/>
                <w:u w:val="single"/>
              </w:rPr>
            </w:pPr>
            <w:r>
              <w:rPr>
                <w:b/>
                <w:color w:val="000000"/>
              </w:rPr>
              <w:t>Отработка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практических умений и нав</w:t>
            </w:r>
            <w:r>
              <w:rPr>
                <w:b/>
                <w:color w:val="000000"/>
              </w:rPr>
              <w:t>ы</w:t>
            </w:r>
            <w:r>
              <w:rPr>
                <w:b/>
                <w:color w:val="000000"/>
              </w:rPr>
              <w:t>ков</w:t>
            </w:r>
            <w:r>
              <w:rPr>
                <w:color w:val="000000"/>
              </w:rPr>
              <w:t xml:space="preserve"> (решение </w:t>
            </w:r>
            <w:r>
              <w:rPr>
                <w:color w:val="000000"/>
                <w:lang w:val="en-US"/>
              </w:rPr>
              <w:t>case</w:t>
            </w:r>
            <w:r>
              <w:rPr>
                <w:color w:val="000000"/>
              </w:rPr>
              <w:t>-заданий).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7E9" w:rsidRDefault="002637E9" w:rsidP="002637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Наборы ситуационных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дач (типовые)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7E9" w:rsidRDefault="002637E9" w:rsidP="00263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2637E9" w:rsidRPr="00415DB5" w:rsidTr="00AF3D7B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7E9" w:rsidRPr="00415DB5" w:rsidRDefault="002637E9" w:rsidP="002637E9">
            <w:pPr>
              <w:jc w:val="center"/>
              <w:rPr>
                <w:color w:val="000000"/>
              </w:rPr>
            </w:pPr>
            <w:r w:rsidRPr="00415DB5">
              <w:rPr>
                <w:color w:val="000000"/>
              </w:rPr>
              <w:t>4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7E9" w:rsidRDefault="002637E9" w:rsidP="002637E9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Контроль качества</w:t>
            </w:r>
            <w:r>
              <w:rPr>
                <w:color w:val="000000"/>
              </w:rPr>
              <w:t xml:space="preserve"> формируемых комп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тенций /элементов компетенций.</w:t>
            </w:r>
          </w:p>
          <w:p w:rsidR="002637E9" w:rsidRDefault="002637E9" w:rsidP="002637E9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Обсуждение решения ситуационных задач (</w:t>
            </w:r>
            <w:r>
              <w:rPr>
                <w:iCs/>
                <w:color w:val="000000"/>
                <w:lang w:val="en-US"/>
              </w:rPr>
              <w:t>case</w:t>
            </w:r>
            <w:r>
              <w:rPr>
                <w:iCs/>
                <w:color w:val="000000"/>
              </w:rPr>
              <w:t>-заданий) с группой обучающихся.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7E9" w:rsidRDefault="002637E9" w:rsidP="002637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Устный опрос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7E9" w:rsidRDefault="002637E9" w:rsidP="00263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2637E9" w:rsidRPr="00415DB5" w:rsidTr="00AF3D7B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7E9" w:rsidRPr="00415DB5" w:rsidRDefault="002637E9" w:rsidP="002637E9">
            <w:pPr>
              <w:jc w:val="center"/>
              <w:rPr>
                <w:color w:val="000000"/>
              </w:rPr>
            </w:pPr>
            <w:r w:rsidRPr="00415DB5">
              <w:rPr>
                <w:color w:val="000000"/>
              </w:rPr>
              <w:t>5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7E9" w:rsidRDefault="002637E9" w:rsidP="002637E9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Заключительная часть занятия</w:t>
            </w:r>
            <w:r>
              <w:rPr>
                <w:color w:val="000000"/>
              </w:rPr>
              <w:t>:</w:t>
            </w:r>
          </w:p>
          <w:p w:rsidR="002637E9" w:rsidRDefault="002637E9" w:rsidP="002637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Обобщение, выводы по теме.</w:t>
            </w:r>
          </w:p>
          <w:p w:rsidR="002637E9" w:rsidRDefault="002637E9" w:rsidP="002637E9">
            <w:pPr>
              <w:jc w:val="both"/>
              <w:rPr>
                <w:color w:val="000000"/>
              </w:rPr>
            </w:pPr>
          </w:p>
          <w:p w:rsidR="002637E9" w:rsidRDefault="002637E9" w:rsidP="002637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Домашнее задание</w:t>
            </w: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7E9" w:rsidRDefault="002637E9" w:rsidP="002637E9">
            <w:pPr>
              <w:jc w:val="both"/>
              <w:rPr>
                <w:color w:val="000000"/>
                <w:spacing w:val="-6"/>
              </w:rPr>
            </w:pPr>
          </w:p>
          <w:p w:rsidR="002637E9" w:rsidRDefault="002637E9" w:rsidP="002637E9">
            <w:pPr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Заключительное слово пр</w:t>
            </w:r>
            <w:r>
              <w:rPr>
                <w:color w:val="000000"/>
                <w:spacing w:val="-6"/>
              </w:rPr>
              <w:t>е</w:t>
            </w:r>
            <w:r>
              <w:rPr>
                <w:color w:val="000000"/>
                <w:spacing w:val="-6"/>
              </w:rPr>
              <w:t>подавателя.</w:t>
            </w:r>
          </w:p>
          <w:p w:rsidR="002637E9" w:rsidRDefault="002637E9" w:rsidP="002637E9">
            <w:pPr>
              <w:suppressAutoHyphens/>
              <w:rPr>
                <w:color w:val="000000"/>
              </w:rPr>
            </w:pPr>
            <w:r>
              <w:t>Подготовка к зачету. Оформление рефератов.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7E9" w:rsidRDefault="002637E9" w:rsidP="002637E9">
            <w:pPr>
              <w:jc w:val="center"/>
              <w:rPr>
                <w:color w:val="000000"/>
              </w:rPr>
            </w:pPr>
          </w:p>
          <w:p w:rsidR="002637E9" w:rsidRDefault="002637E9" w:rsidP="00263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2637E9" w:rsidRDefault="002637E9" w:rsidP="002637E9">
            <w:pPr>
              <w:jc w:val="center"/>
              <w:rPr>
                <w:color w:val="000000"/>
              </w:rPr>
            </w:pPr>
          </w:p>
          <w:p w:rsidR="002637E9" w:rsidRDefault="002637E9" w:rsidP="00263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637E9" w:rsidRPr="00415DB5" w:rsidTr="00AF3D7B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E9" w:rsidRPr="00415DB5" w:rsidRDefault="002637E9" w:rsidP="002637E9">
            <w:pPr>
              <w:jc w:val="center"/>
              <w:rPr>
                <w:color w:val="000000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E9" w:rsidRDefault="002637E9" w:rsidP="002637E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E9" w:rsidRPr="002637E9" w:rsidRDefault="002637E9" w:rsidP="002637E9">
            <w:pPr>
              <w:jc w:val="right"/>
              <w:rPr>
                <w:b/>
                <w:color w:val="000000"/>
                <w:spacing w:val="-6"/>
              </w:rPr>
            </w:pPr>
            <w:r w:rsidRPr="002637E9">
              <w:rPr>
                <w:b/>
                <w:color w:val="000000"/>
                <w:spacing w:val="-6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E9" w:rsidRDefault="002637E9" w:rsidP="00263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</w:tr>
    </w:tbl>
    <w:p w:rsidR="00C11658" w:rsidRPr="00415DB5" w:rsidRDefault="00C11658" w:rsidP="00611D53">
      <w:pPr>
        <w:ind w:firstLine="709"/>
        <w:jc w:val="both"/>
        <w:rPr>
          <w:i/>
          <w:color w:val="000000"/>
        </w:rPr>
      </w:pPr>
    </w:p>
    <w:p w:rsidR="00D24305" w:rsidRDefault="002637E9" w:rsidP="002637E9">
      <w:pPr>
        <w:jc w:val="both"/>
        <w:rPr>
          <w:b/>
          <w:color w:val="000000"/>
        </w:rPr>
      </w:pPr>
      <w:r>
        <w:rPr>
          <w:b/>
          <w:color w:val="000000"/>
        </w:rPr>
        <w:t>1</w:t>
      </w:r>
      <w:r w:rsidR="00D24305">
        <w:rPr>
          <w:b/>
          <w:color w:val="000000"/>
        </w:rPr>
        <w:t>1</w:t>
      </w:r>
      <w:r>
        <w:rPr>
          <w:b/>
          <w:color w:val="000000"/>
        </w:rPr>
        <w:t xml:space="preserve">. </w:t>
      </w:r>
      <w:r w:rsidR="00D24305" w:rsidRPr="00373A0C">
        <w:rPr>
          <w:b/>
          <w:color w:val="000000"/>
        </w:rPr>
        <w:t>Форма организации занятия</w:t>
      </w:r>
      <w:r w:rsidR="00D24305" w:rsidRPr="00373A0C">
        <w:rPr>
          <w:color w:val="000000"/>
        </w:rPr>
        <w:t xml:space="preserve"> </w:t>
      </w:r>
      <w:r w:rsidR="00D24305" w:rsidRPr="00E00E12">
        <w:rPr>
          <w:color w:val="000000"/>
        </w:rPr>
        <w:t>практическое занятие</w:t>
      </w:r>
      <w:r w:rsidR="00D24305">
        <w:rPr>
          <w:color w:val="000000"/>
        </w:rPr>
        <w:t>.</w:t>
      </w:r>
    </w:p>
    <w:p w:rsidR="00D24305" w:rsidRDefault="00D24305" w:rsidP="002637E9">
      <w:pPr>
        <w:jc w:val="both"/>
        <w:rPr>
          <w:color w:val="000000"/>
        </w:rPr>
      </w:pPr>
      <w:r>
        <w:rPr>
          <w:b/>
          <w:color w:val="000000"/>
        </w:rPr>
        <w:t xml:space="preserve">12. </w:t>
      </w:r>
      <w:r w:rsidR="002637E9">
        <w:rPr>
          <w:b/>
          <w:color w:val="000000"/>
        </w:rPr>
        <w:t>Средства обучения</w:t>
      </w:r>
      <w:r w:rsidR="002637E9">
        <w:rPr>
          <w:color w:val="000000"/>
        </w:rPr>
        <w:t xml:space="preserve">: </w:t>
      </w:r>
    </w:p>
    <w:p w:rsidR="002637E9" w:rsidRDefault="00D24305" w:rsidP="002637E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2637E9">
        <w:rPr>
          <w:color w:val="000000"/>
        </w:rPr>
        <w:t>дидактические (наборы ситуационных задач</w:t>
      </w:r>
      <w:r>
        <w:rPr>
          <w:color w:val="000000"/>
        </w:rPr>
        <w:t xml:space="preserve">, </w:t>
      </w:r>
      <w:r w:rsidRPr="00373A0C">
        <w:rPr>
          <w:color w:val="000000"/>
        </w:rPr>
        <w:t>амбулаторные карты</w:t>
      </w:r>
      <w:r>
        <w:rPr>
          <w:color w:val="000000"/>
        </w:rPr>
        <w:t>)</w:t>
      </w:r>
    </w:p>
    <w:p w:rsidR="00D24305" w:rsidRDefault="00D24305" w:rsidP="002637E9">
      <w:pPr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 w:rsidRPr="00373A0C">
        <w:rPr>
          <w:color w:val="000000"/>
        </w:rPr>
        <w:t>материально-технические</w:t>
      </w:r>
      <w:proofErr w:type="gramEnd"/>
      <w:r w:rsidRPr="00373A0C">
        <w:rPr>
          <w:color w:val="000000"/>
        </w:rPr>
        <w:t xml:space="preserve"> (</w:t>
      </w:r>
      <w:proofErr w:type="spellStart"/>
      <w:r w:rsidRPr="00373A0C">
        <w:rPr>
          <w:color w:val="000000"/>
        </w:rPr>
        <w:t>мультимедийный</w:t>
      </w:r>
      <w:proofErr w:type="spellEnd"/>
      <w:r w:rsidRPr="00373A0C">
        <w:rPr>
          <w:color w:val="000000"/>
        </w:rPr>
        <w:t xml:space="preserve"> проектор, </w:t>
      </w:r>
      <w:r>
        <w:rPr>
          <w:color w:val="000000"/>
        </w:rPr>
        <w:t>ноутбук</w:t>
      </w:r>
      <w:r w:rsidRPr="00373A0C">
        <w:rPr>
          <w:color w:val="000000"/>
        </w:rPr>
        <w:t>)</w:t>
      </w:r>
    </w:p>
    <w:p w:rsidR="002637E9" w:rsidRDefault="002637E9" w:rsidP="002637E9">
      <w:pPr>
        <w:rPr>
          <w:b/>
          <w:bCs/>
          <w:caps/>
          <w:color w:val="000000"/>
        </w:rPr>
      </w:pPr>
    </w:p>
    <w:p w:rsidR="002637E9" w:rsidRDefault="002637E9" w:rsidP="002637E9">
      <w:pPr>
        <w:ind w:firstLine="709"/>
        <w:jc w:val="center"/>
        <w:rPr>
          <w:b/>
          <w:bCs/>
          <w:caps/>
          <w:color w:val="000000"/>
        </w:rPr>
      </w:pPr>
    </w:p>
    <w:p w:rsidR="002637E9" w:rsidRDefault="002637E9" w:rsidP="002637E9">
      <w:pPr>
        <w:ind w:firstLine="709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Ситуационные задачи (</w:t>
      </w:r>
      <w:r>
        <w:rPr>
          <w:b/>
          <w:bCs/>
          <w:caps/>
          <w:color w:val="000000"/>
          <w:lang w:val="en-US"/>
        </w:rPr>
        <w:t>case</w:t>
      </w:r>
      <w:r>
        <w:rPr>
          <w:b/>
          <w:bCs/>
          <w:caps/>
          <w:color w:val="000000"/>
        </w:rPr>
        <w:t>-задания)</w:t>
      </w:r>
    </w:p>
    <w:p w:rsidR="002637E9" w:rsidRDefault="002637E9" w:rsidP="002637E9">
      <w:pPr>
        <w:ind w:firstLine="709"/>
        <w:jc w:val="center"/>
        <w:rPr>
          <w:caps/>
          <w:color w:val="000000"/>
        </w:rPr>
      </w:pPr>
    </w:p>
    <w:p w:rsidR="002637E9" w:rsidRDefault="002637E9" w:rsidP="002637E9">
      <w:pPr>
        <w:ind w:firstLine="709"/>
        <w:jc w:val="center"/>
        <w:rPr>
          <w:color w:val="000000"/>
        </w:rPr>
      </w:pPr>
      <w:r>
        <w:rPr>
          <w:color w:val="000000"/>
        </w:rPr>
        <w:t>Задача №1</w:t>
      </w:r>
      <w:r w:rsidR="00F759C2">
        <w:rPr>
          <w:color w:val="000000"/>
        </w:rPr>
        <w:t xml:space="preserve"> (пример)</w:t>
      </w:r>
    </w:p>
    <w:p w:rsidR="002637E9" w:rsidRDefault="002637E9" w:rsidP="002637E9">
      <w:pPr>
        <w:ind w:firstLine="709"/>
        <w:jc w:val="both"/>
      </w:pPr>
      <w:r>
        <w:t>Женщина 24 лет обратилась к врачу-терапевту участковому с жалобами на слабость, пов</w:t>
      </w:r>
      <w:r>
        <w:t>ы</w:t>
      </w:r>
      <w:r>
        <w:t>шение температуры тела до 39,2</w:t>
      </w:r>
      <w:proofErr w:type="gramStart"/>
      <w:r>
        <w:t xml:space="preserve"> °С</w:t>
      </w:r>
      <w:proofErr w:type="gramEnd"/>
      <w:r>
        <w:t>, тянущие боли в поясничной области, частое, болезненное м</w:t>
      </w:r>
      <w:r>
        <w:t>о</w:t>
      </w:r>
      <w:r>
        <w:t xml:space="preserve">чеиспускание в малых количествах. </w:t>
      </w:r>
    </w:p>
    <w:p w:rsidR="002637E9" w:rsidRDefault="002637E9" w:rsidP="002637E9">
      <w:pPr>
        <w:ind w:firstLine="709"/>
        <w:jc w:val="both"/>
      </w:pPr>
      <w:r>
        <w:t xml:space="preserve">Из анамнеза известно, что считает себя больной с 14 лет, когда впервые отметила появление вышеуказанных жалоб, был диагностирован острый </w:t>
      </w:r>
      <w:proofErr w:type="spellStart"/>
      <w:r>
        <w:t>пиелонефрит</w:t>
      </w:r>
      <w:proofErr w:type="spellEnd"/>
      <w:r>
        <w:t xml:space="preserve">, проведено лечение. </w:t>
      </w:r>
      <w:proofErr w:type="gramStart"/>
      <w:r>
        <w:t>В посл</w:t>
      </w:r>
      <w:r>
        <w:t>е</w:t>
      </w:r>
      <w:r>
        <w:t>дующие 2 года неоднократные госпитализации с аналогичными жалобами, выставлен диагноз хр</w:t>
      </w:r>
      <w:r>
        <w:t>о</w:t>
      </w:r>
      <w:r>
        <w:t xml:space="preserve">нического </w:t>
      </w:r>
      <w:proofErr w:type="spellStart"/>
      <w:r>
        <w:t>пиелонефрита</w:t>
      </w:r>
      <w:proofErr w:type="spellEnd"/>
      <w:r>
        <w:t>.</w:t>
      </w:r>
      <w:proofErr w:type="gramEnd"/>
      <w:r>
        <w:t xml:space="preserve"> В 16 лет больной было предложено санаторно-курортное лечение, кот</w:t>
      </w:r>
      <w:r>
        <w:t>о</w:t>
      </w:r>
      <w:r>
        <w:t>рое дало положительные результаты. Ухудшение состояния около 2 недель назад, когда после пер</w:t>
      </w:r>
      <w:r>
        <w:t>е</w:t>
      </w:r>
      <w:r>
        <w:t>охлаждения появились озноб, повышение температуры тела до 39</w:t>
      </w:r>
      <w:proofErr w:type="gramStart"/>
      <w:r>
        <w:t xml:space="preserve"> °С</w:t>
      </w:r>
      <w:proofErr w:type="gramEnd"/>
      <w:r>
        <w:t xml:space="preserve">, сильные приступообразные боли в поясничной области, которые </w:t>
      </w:r>
      <w:proofErr w:type="spellStart"/>
      <w:r>
        <w:t>иррадиировали</w:t>
      </w:r>
      <w:proofErr w:type="spellEnd"/>
      <w:r>
        <w:t xml:space="preserve"> вниз живота, сопровождающиеся частым б</w:t>
      </w:r>
      <w:r>
        <w:t>о</w:t>
      </w:r>
      <w:r>
        <w:t xml:space="preserve">лезненным мочеиспусканием. </w:t>
      </w:r>
    </w:p>
    <w:p w:rsidR="002637E9" w:rsidRDefault="002637E9" w:rsidP="002637E9">
      <w:pPr>
        <w:ind w:firstLine="709"/>
        <w:jc w:val="both"/>
      </w:pPr>
      <w:r>
        <w:t>При осмотре: состояние относительно удовлетворительное. Рост - 175 см. Вес - 64 кг. Ко</w:t>
      </w:r>
      <w:r>
        <w:t>ж</w:t>
      </w:r>
      <w:r>
        <w:t xml:space="preserve">ные покровы чистые, обычной окраски. Отѐков нет. В </w:t>
      </w:r>
      <w:proofErr w:type="gramStart"/>
      <w:r>
        <w:t>л</w:t>
      </w:r>
      <w:proofErr w:type="gramEnd"/>
      <w:r>
        <w:t xml:space="preserve">ѐгких дыхание везикулярное, хрипов нет. Тоны сердца приглушены, ритмичные. ЧСС – 70 ударов в минуту, АД – 120/80 мм </w:t>
      </w:r>
      <w:proofErr w:type="spellStart"/>
      <w:r>
        <w:t>рт</w:t>
      </w:r>
      <w:proofErr w:type="spellEnd"/>
      <w:r>
        <w:t xml:space="preserve">. ст. Живот мягкий, при пальпации безболезненный во всех отделах. Печень и селезѐнка не </w:t>
      </w:r>
      <w:proofErr w:type="gramStart"/>
      <w:r>
        <w:t>увеличены</w:t>
      </w:r>
      <w:proofErr w:type="gramEnd"/>
      <w:r>
        <w:t>. Си</w:t>
      </w:r>
      <w:r>
        <w:t>м</w:t>
      </w:r>
      <w:r>
        <w:lastRenderedPageBreak/>
        <w:t>птом поколачивания по поясничной области положительный справа. Частое болезненное мочеи</w:t>
      </w:r>
      <w:r>
        <w:t>с</w:t>
      </w:r>
      <w:r>
        <w:t xml:space="preserve">пускание. </w:t>
      </w:r>
    </w:p>
    <w:p w:rsidR="002637E9" w:rsidRDefault="002637E9" w:rsidP="002637E9">
      <w:pPr>
        <w:ind w:firstLine="709"/>
        <w:jc w:val="both"/>
      </w:pPr>
      <w:r>
        <w:t xml:space="preserve">В анализах: лейкоциты - 8,9×109 /л, СОЭ - 36 мм/час, мочевина - 4,3 </w:t>
      </w:r>
      <w:proofErr w:type="spellStart"/>
      <w:r>
        <w:t>ммоль</w:t>
      </w:r>
      <w:proofErr w:type="spellEnd"/>
      <w:r>
        <w:t xml:space="preserve">/л, </w:t>
      </w:r>
      <w:proofErr w:type="spellStart"/>
      <w:r>
        <w:t>креатинин</w:t>
      </w:r>
      <w:proofErr w:type="spellEnd"/>
      <w:r>
        <w:t xml:space="preserve"> - 72,6 </w:t>
      </w:r>
      <w:proofErr w:type="spellStart"/>
      <w:r>
        <w:t>мкмоль</w:t>
      </w:r>
      <w:proofErr w:type="spellEnd"/>
      <w:r>
        <w:t>/л, общий белок - 46 г/л. СКФ - 92 мл/мин/1,73м</w:t>
      </w:r>
      <w:proofErr w:type="gramStart"/>
      <w:r>
        <w:t>2</w:t>
      </w:r>
      <w:proofErr w:type="gramEnd"/>
      <w:r>
        <w:t xml:space="preserve"> . Общий анализ мочи: удельный вес – 1009, белок – 0,5, лейкоциты – вне поле зрения, слизь, клетки плоского эпителия. Обзорная и эк</w:t>
      </w:r>
      <w:r>
        <w:t>с</w:t>
      </w:r>
      <w:r>
        <w:t>креторная урография – почки расположены обычно, теней конкрементов не выявлено. Имеется гр</w:t>
      </w:r>
      <w:r>
        <w:t>и</w:t>
      </w:r>
      <w:r>
        <w:t xml:space="preserve">бовидная деформация чашечек, шейки вытянуты, лоханка </w:t>
      </w:r>
      <w:proofErr w:type="spellStart"/>
      <w:r>
        <w:t>атонична</w:t>
      </w:r>
      <w:proofErr w:type="spellEnd"/>
      <w:r>
        <w:t xml:space="preserve">. Контуры почек неровные, снижено накопление контраста справа. </w:t>
      </w:r>
      <w:proofErr w:type="spellStart"/>
      <w:r>
        <w:t>Уродинамика</w:t>
      </w:r>
      <w:proofErr w:type="spellEnd"/>
      <w:r>
        <w:t xml:space="preserve"> не нарушена. </w:t>
      </w:r>
    </w:p>
    <w:p w:rsidR="002637E9" w:rsidRDefault="002637E9" w:rsidP="002637E9">
      <w:pPr>
        <w:ind w:firstLine="709"/>
        <w:jc w:val="both"/>
      </w:pPr>
      <w:r>
        <w:t xml:space="preserve">Вопросы: </w:t>
      </w:r>
    </w:p>
    <w:p w:rsidR="002637E9" w:rsidRDefault="002637E9" w:rsidP="002637E9">
      <w:pPr>
        <w:ind w:firstLine="709"/>
        <w:jc w:val="both"/>
      </w:pPr>
      <w:r>
        <w:t xml:space="preserve">1. Предположите наиболее вероятный диагноз. </w:t>
      </w:r>
    </w:p>
    <w:p w:rsidR="002637E9" w:rsidRDefault="002637E9" w:rsidP="002637E9">
      <w:pPr>
        <w:ind w:firstLine="709"/>
        <w:jc w:val="both"/>
      </w:pPr>
      <w:r>
        <w:t xml:space="preserve">2. Обоснуйте поставленный Вами диагноз. </w:t>
      </w:r>
    </w:p>
    <w:p w:rsidR="002637E9" w:rsidRDefault="002637E9" w:rsidP="002637E9">
      <w:pPr>
        <w:ind w:firstLine="709"/>
        <w:jc w:val="both"/>
      </w:pPr>
      <w:r>
        <w:t xml:space="preserve">3. Составьте и обоснуйте план дополнительного обследования пациента. </w:t>
      </w:r>
    </w:p>
    <w:p w:rsidR="002637E9" w:rsidRDefault="002637E9" w:rsidP="002637E9">
      <w:pPr>
        <w:ind w:firstLine="709"/>
        <w:jc w:val="both"/>
      </w:pPr>
      <w:r>
        <w:t xml:space="preserve">4. Проведите дифференциальный диагноз. </w:t>
      </w:r>
    </w:p>
    <w:p w:rsidR="002637E9" w:rsidRDefault="002637E9" w:rsidP="002637E9">
      <w:pPr>
        <w:ind w:firstLine="709"/>
        <w:jc w:val="both"/>
      </w:pPr>
      <w:r>
        <w:t>5. Предложите и обоснуйте тактику дальнейшего лечения.</w:t>
      </w:r>
    </w:p>
    <w:p w:rsidR="008A50AB" w:rsidRPr="00415DB5" w:rsidRDefault="008A50AB" w:rsidP="005E0EFE">
      <w:pPr>
        <w:ind w:firstLine="709"/>
        <w:jc w:val="both"/>
        <w:rPr>
          <w:color w:val="000000"/>
        </w:rPr>
      </w:pPr>
    </w:p>
    <w:p w:rsidR="00717171" w:rsidRPr="00415DB5" w:rsidRDefault="00717171" w:rsidP="005E0EFE">
      <w:pPr>
        <w:ind w:firstLine="709"/>
        <w:jc w:val="both"/>
        <w:rPr>
          <w:color w:val="000000"/>
        </w:rPr>
      </w:pPr>
    </w:p>
    <w:p w:rsidR="00F759C2" w:rsidRDefault="00F759C2" w:rsidP="00F759C2">
      <w:pPr>
        <w:jc w:val="center"/>
        <w:rPr>
          <w:color w:val="000000"/>
        </w:rPr>
      </w:pPr>
      <w:r>
        <w:rPr>
          <w:color w:val="000000"/>
        </w:rPr>
        <w:t>Эталоны ответов к задаче №1</w:t>
      </w:r>
    </w:p>
    <w:p w:rsidR="0003689D" w:rsidRDefault="0003689D" w:rsidP="00F759C2">
      <w:pPr>
        <w:jc w:val="both"/>
        <w:rPr>
          <w:color w:val="000000"/>
        </w:rPr>
      </w:pPr>
    </w:p>
    <w:p w:rsidR="00F759C2" w:rsidRDefault="00F759C2" w:rsidP="00F759C2">
      <w:pPr>
        <w:ind w:firstLine="709"/>
        <w:jc w:val="both"/>
      </w:pPr>
      <w:r>
        <w:t xml:space="preserve">1. </w:t>
      </w:r>
      <w:proofErr w:type="gramStart"/>
      <w:r>
        <w:t>Хронический</w:t>
      </w:r>
      <w:proofErr w:type="gramEnd"/>
      <w:r>
        <w:t xml:space="preserve"> первичный правосторонний </w:t>
      </w:r>
      <w:proofErr w:type="spellStart"/>
      <w:r>
        <w:t>пиелонефрит</w:t>
      </w:r>
      <w:proofErr w:type="spellEnd"/>
      <w:r>
        <w:t xml:space="preserve"> в фазе обострения, рецидивиру</w:t>
      </w:r>
      <w:r>
        <w:t>ю</w:t>
      </w:r>
      <w:r>
        <w:t xml:space="preserve">щая форма, без нарушения функции почек. ХБП 1 ст. </w:t>
      </w:r>
    </w:p>
    <w:p w:rsidR="00F759C2" w:rsidRDefault="00F759C2" w:rsidP="00F759C2">
      <w:pPr>
        <w:ind w:firstLine="709"/>
        <w:jc w:val="both"/>
      </w:pPr>
      <w:r>
        <w:t>2. Диагноз «</w:t>
      </w:r>
      <w:proofErr w:type="spellStart"/>
      <w:r>
        <w:t>пиелонефрит</w:t>
      </w:r>
      <w:proofErr w:type="spellEnd"/>
      <w:r>
        <w:t>» установлен на основании жалоб (на слабость, повышение темп</w:t>
      </w:r>
      <w:r>
        <w:t>е</w:t>
      </w:r>
      <w:r>
        <w:t>ратуры тела до 39,2</w:t>
      </w:r>
      <w:proofErr w:type="gramStart"/>
      <w:r>
        <w:t>°С</w:t>
      </w:r>
      <w:proofErr w:type="gramEnd"/>
      <w:r>
        <w:t xml:space="preserve">, тянущие боли в поясничной области, частое, болезненное мочеиспускание в малых количествах); данные анамнеза (острый </w:t>
      </w:r>
      <w:proofErr w:type="spellStart"/>
      <w:r>
        <w:t>пиелонефрит</w:t>
      </w:r>
      <w:proofErr w:type="spellEnd"/>
      <w:r>
        <w:t xml:space="preserve">, который перешѐл в хроническую форму, его неоднократное обострение); данные осмотра (положительный симптом поколачивания справа); данных анализов крови и мочи (увеличение СОЭ в общем анализе крови и </w:t>
      </w:r>
      <w:proofErr w:type="spellStart"/>
      <w:r>
        <w:t>лейкоцитурия</w:t>
      </w:r>
      <w:proofErr w:type="spellEnd"/>
      <w:r>
        <w:t>); данных экскреторной урографии (деформация чашечно-лоханочной структуры и снижение нако</w:t>
      </w:r>
      <w:r>
        <w:t>п</w:t>
      </w:r>
      <w:r>
        <w:t xml:space="preserve">ления контраста справа). Первичный </w:t>
      </w:r>
      <w:proofErr w:type="spellStart"/>
      <w:r>
        <w:t>пиелонефрит</w:t>
      </w:r>
      <w:proofErr w:type="spellEnd"/>
      <w:r>
        <w:t xml:space="preserve"> установлен на основании отсутствия данных за </w:t>
      </w:r>
      <w:proofErr w:type="spellStart"/>
      <w:r>
        <w:t>какиелибо</w:t>
      </w:r>
      <w:proofErr w:type="spellEnd"/>
      <w:r>
        <w:t xml:space="preserve"> патологические состояния мочевыводящих путей и почек, которые приводят к развитию вторичного </w:t>
      </w:r>
      <w:proofErr w:type="spellStart"/>
      <w:r>
        <w:t>пиелонефрит</w:t>
      </w:r>
      <w:proofErr w:type="spellEnd"/>
      <w:r>
        <w:t xml:space="preserve"> (МКБ, стриктура мочеточника, беременность). </w:t>
      </w:r>
      <w:proofErr w:type="gramStart"/>
      <w:r>
        <w:t>Хронический</w:t>
      </w:r>
      <w:proofErr w:type="gramEnd"/>
      <w:r>
        <w:t xml:space="preserve"> </w:t>
      </w:r>
      <w:proofErr w:type="spellStart"/>
      <w:r>
        <w:t>пиелонефрит</w:t>
      </w:r>
      <w:proofErr w:type="spellEnd"/>
      <w:r>
        <w:t xml:space="preserve"> и </w:t>
      </w:r>
      <w:proofErr w:type="spellStart"/>
      <w:r>
        <w:t>рецидивидующее</w:t>
      </w:r>
      <w:proofErr w:type="spellEnd"/>
      <w:r>
        <w:t xml:space="preserve"> течение установлены на основании данных анамнеза (неоднократные рецидивы острого </w:t>
      </w:r>
      <w:proofErr w:type="spellStart"/>
      <w:r>
        <w:t>пиелонефрита</w:t>
      </w:r>
      <w:proofErr w:type="spellEnd"/>
      <w:r>
        <w:t xml:space="preserve"> с исходом в хронический </w:t>
      </w:r>
      <w:proofErr w:type="spellStart"/>
      <w:r>
        <w:t>пиелонефрит</w:t>
      </w:r>
      <w:proofErr w:type="spellEnd"/>
      <w:r>
        <w:t xml:space="preserve">). На фазу обострения хронического </w:t>
      </w:r>
      <w:proofErr w:type="spellStart"/>
      <w:r>
        <w:t>пиелонефрита</w:t>
      </w:r>
      <w:proofErr w:type="spellEnd"/>
      <w:r>
        <w:t xml:space="preserve"> указывает повышение температуры тела, лейкоцитоз в крови, повышение СРБ, большое количество лейкоцитов в моче. ХПБ 1 стадии установлена на основании уровня СКФ 92 мл/мин/1,73 м</w:t>
      </w:r>
      <w:proofErr w:type="gramStart"/>
      <w:r>
        <w:t>2</w:t>
      </w:r>
      <w:proofErr w:type="gramEnd"/>
      <w:r>
        <w:t xml:space="preserve"> , что соответствует 1 стадии ХБП. </w:t>
      </w:r>
    </w:p>
    <w:p w:rsidR="00F759C2" w:rsidRDefault="00F759C2" w:rsidP="00F759C2">
      <w:pPr>
        <w:ind w:firstLine="709"/>
        <w:jc w:val="both"/>
      </w:pPr>
      <w:r>
        <w:t>3. Пациенту рекомендованы проведение посева мочи для выявления возбудителя заболев</w:t>
      </w:r>
      <w:r>
        <w:t>а</w:t>
      </w:r>
      <w:r>
        <w:t xml:space="preserve">ния и чувствительности его к антибактериальной терапии; УЗИ почек для определения размеров почек, наличие в них конкрементов; проба </w:t>
      </w:r>
      <w:proofErr w:type="spellStart"/>
      <w:r>
        <w:t>Реберга</w:t>
      </w:r>
      <w:proofErr w:type="spellEnd"/>
      <w:r>
        <w:t xml:space="preserve"> для определения экскреторной функции почек. </w:t>
      </w:r>
    </w:p>
    <w:p w:rsidR="00F759C2" w:rsidRDefault="00F759C2" w:rsidP="00F759C2">
      <w:pPr>
        <w:ind w:firstLine="709"/>
        <w:jc w:val="both"/>
      </w:pPr>
      <w:r>
        <w:t xml:space="preserve">4. С </w:t>
      </w:r>
      <w:proofErr w:type="gramStart"/>
      <w:r>
        <w:t>хроническим</w:t>
      </w:r>
      <w:proofErr w:type="gramEnd"/>
      <w:r>
        <w:t xml:space="preserve"> </w:t>
      </w:r>
      <w:proofErr w:type="spellStart"/>
      <w:r>
        <w:t>гломерулонефритом</w:t>
      </w:r>
      <w:proofErr w:type="spellEnd"/>
      <w:r>
        <w:t xml:space="preserve"> (характерно повышение АД, наличие в моче белка в небольшом количестве, гиалиновых цилиндров, азотемии, снижение функции почек, не характерна </w:t>
      </w:r>
      <w:proofErr w:type="spellStart"/>
      <w:r>
        <w:t>лейкоцитурия</w:t>
      </w:r>
      <w:proofErr w:type="spellEnd"/>
      <w:r>
        <w:t xml:space="preserve">, бактерии в моче, лихорадка, лейкоцитоз). С </w:t>
      </w:r>
      <w:proofErr w:type="gramStart"/>
      <w:r>
        <w:t>острым</w:t>
      </w:r>
      <w:proofErr w:type="gramEnd"/>
      <w:r>
        <w:t xml:space="preserve"> </w:t>
      </w:r>
      <w:proofErr w:type="spellStart"/>
      <w:r>
        <w:t>пиелонефритом</w:t>
      </w:r>
      <w:proofErr w:type="spellEnd"/>
      <w:r>
        <w:t xml:space="preserve"> (клиническая картина и данные анализов идентичны, однако нет длительного анамнеза, заболевание протекает впервые, так же при хроническом </w:t>
      </w:r>
      <w:proofErr w:type="spellStart"/>
      <w:r>
        <w:t>пиелонефрите</w:t>
      </w:r>
      <w:proofErr w:type="spellEnd"/>
      <w:r>
        <w:t xml:space="preserve"> в отличие от острого возможно снижение конце</w:t>
      </w:r>
      <w:r>
        <w:t>н</w:t>
      </w:r>
      <w:r>
        <w:t xml:space="preserve">трационной способности почек, повышение </w:t>
      </w:r>
      <w:proofErr w:type="spellStart"/>
      <w:r>
        <w:t>креатинина</w:t>
      </w:r>
      <w:proofErr w:type="spellEnd"/>
      <w:r>
        <w:t xml:space="preserve"> и азотистых шлаков). </w:t>
      </w:r>
      <w:proofErr w:type="gramStart"/>
      <w:r>
        <w:t xml:space="preserve">С мочевой инфекцией (характерно </w:t>
      </w:r>
      <w:proofErr w:type="spellStart"/>
      <w:r>
        <w:t>дизурические</w:t>
      </w:r>
      <w:proofErr w:type="spellEnd"/>
      <w:r>
        <w:t xml:space="preserve"> расстройства, </w:t>
      </w:r>
      <w:proofErr w:type="spellStart"/>
      <w:r>
        <w:t>лейкоцитурия</w:t>
      </w:r>
      <w:proofErr w:type="spellEnd"/>
      <w:r>
        <w:t>, бактериурия, без признаков поражения п</w:t>
      </w:r>
      <w:r>
        <w:t>о</w:t>
      </w:r>
      <w:r>
        <w:t xml:space="preserve">чек (симптом </w:t>
      </w:r>
      <w:proofErr w:type="spellStart"/>
      <w:r>
        <w:t>покалачивания</w:t>
      </w:r>
      <w:proofErr w:type="spellEnd"/>
      <w:r>
        <w:t xml:space="preserve">, изменения размеров и функции почек по данным УЗИ и экскреторной урографии). </w:t>
      </w:r>
      <w:proofErr w:type="gramEnd"/>
    </w:p>
    <w:p w:rsidR="00F759C2" w:rsidRDefault="00F759C2" w:rsidP="00F759C2">
      <w:pPr>
        <w:ind w:firstLine="709"/>
        <w:jc w:val="both"/>
      </w:pPr>
      <w:r>
        <w:t>5. Антибактериальная терапия - продолжительность терапии составляет от 5 дней до 2 н</w:t>
      </w:r>
      <w:r>
        <w:t>е</w:t>
      </w:r>
      <w:r>
        <w:t xml:space="preserve">дель. Начинать лечение предпочтительнее с парентерального введения антибактериальных средств, переходя потом </w:t>
      </w:r>
      <w:proofErr w:type="gramStart"/>
      <w:r>
        <w:t>на</w:t>
      </w:r>
      <w:proofErr w:type="gramEnd"/>
      <w:r>
        <w:t xml:space="preserve"> приѐм внутрь. Из современных препаратов применяются </w:t>
      </w:r>
      <w:proofErr w:type="spellStart"/>
      <w:r>
        <w:t>фторхинолоны</w:t>
      </w:r>
      <w:proofErr w:type="spellEnd"/>
      <w:r>
        <w:t xml:space="preserve"> (</w:t>
      </w:r>
      <w:proofErr w:type="spellStart"/>
      <w:r>
        <w:t>Тав</w:t>
      </w:r>
      <w:r>
        <w:t>а</w:t>
      </w:r>
      <w:r>
        <w:t>ник</w:t>
      </w:r>
      <w:proofErr w:type="spellEnd"/>
      <w:r>
        <w:t xml:space="preserve"> (</w:t>
      </w:r>
      <w:proofErr w:type="spellStart"/>
      <w:r>
        <w:t>Левофлоксацин</w:t>
      </w:r>
      <w:proofErr w:type="spellEnd"/>
      <w:r>
        <w:t xml:space="preserve">) 250-500 мг 1 раз в сутки) или </w:t>
      </w:r>
      <w:proofErr w:type="gramStart"/>
      <w:r>
        <w:t>β-</w:t>
      </w:r>
      <w:proofErr w:type="gramEnd"/>
      <w:r>
        <w:t>лактамы. Используют также III и IV покол</w:t>
      </w:r>
      <w:r>
        <w:t>е</w:t>
      </w:r>
      <w:r>
        <w:t xml:space="preserve">ние </w:t>
      </w:r>
      <w:proofErr w:type="spellStart"/>
      <w:r>
        <w:t>цефалоспоринов</w:t>
      </w:r>
      <w:proofErr w:type="spellEnd"/>
      <w:r>
        <w:t xml:space="preserve">, полусинтетические или </w:t>
      </w:r>
      <w:proofErr w:type="spellStart"/>
      <w:r>
        <w:t>уреидопенициллины</w:t>
      </w:r>
      <w:proofErr w:type="spellEnd"/>
      <w:r>
        <w:t xml:space="preserve">, </w:t>
      </w:r>
      <w:proofErr w:type="spellStart"/>
      <w:r>
        <w:t>монобактамы</w:t>
      </w:r>
      <w:proofErr w:type="spellEnd"/>
      <w:r>
        <w:t xml:space="preserve">, </w:t>
      </w:r>
      <w:proofErr w:type="spellStart"/>
      <w:r>
        <w:t>пенемы</w:t>
      </w:r>
      <w:proofErr w:type="spellEnd"/>
      <w:r>
        <w:t xml:space="preserve"> и ингиб</w:t>
      </w:r>
      <w:r>
        <w:t>и</w:t>
      </w:r>
      <w:r>
        <w:t xml:space="preserve">торы βлактамазы: </w:t>
      </w:r>
      <w:proofErr w:type="spellStart"/>
      <w:r>
        <w:t>Цефтриаксон</w:t>
      </w:r>
      <w:proofErr w:type="spellEnd"/>
      <w:r>
        <w:t xml:space="preserve"> (2 г 1 раз в сутки внутримышечно), </w:t>
      </w:r>
      <w:proofErr w:type="spellStart"/>
      <w:r>
        <w:t>Цефазолин</w:t>
      </w:r>
      <w:proofErr w:type="spellEnd"/>
      <w:r>
        <w:t xml:space="preserve"> (1 г 3 раза в сутки), </w:t>
      </w:r>
      <w:proofErr w:type="spellStart"/>
      <w:r>
        <w:t>Амоксициллин</w:t>
      </w:r>
      <w:proofErr w:type="spellEnd"/>
      <w:r>
        <w:t xml:space="preserve"> (0,5-1 г 3 раза в </w:t>
      </w:r>
      <w:proofErr w:type="spellStart"/>
      <w:proofErr w:type="gramStart"/>
      <w:r>
        <w:t>c</w:t>
      </w:r>
      <w:proofErr w:type="gramEnd"/>
      <w:r>
        <w:t>утки</w:t>
      </w:r>
      <w:proofErr w:type="spellEnd"/>
      <w:r>
        <w:t xml:space="preserve"> внутримышечно, 0,25 или 0,5 г 3 раза в сутки внутрь), </w:t>
      </w:r>
      <w:proofErr w:type="spellStart"/>
      <w:r>
        <w:t>Ипип</w:t>
      </w:r>
      <w:r>
        <w:t>е</w:t>
      </w:r>
      <w:r>
        <w:t>нем</w:t>
      </w:r>
      <w:proofErr w:type="spellEnd"/>
      <w:r>
        <w:t>/</w:t>
      </w:r>
      <w:proofErr w:type="spellStart"/>
      <w:r>
        <w:t>Циластин</w:t>
      </w:r>
      <w:proofErr w:type="spellEnd"/>
      <w:r>
        <w:t xml:space="preserve"> (0,5 г/0,5 г 3 раза в сутки внутримышечно), </w:t>
      </w:r>
      <w:proofErr w:type="spellStart"/>
      <w:r>
        <w:t>Амоксициллин</w:t>
      </w:r>
      <w:proofErr w:type="spellEnd"/>
      <w:r>
        <w:t>/</w:t>
      </w:r>
      <w:proofErr w:type="spellStart"/>
      <w:r>
        <w:t>Клавулановая</w:t>
      </w:r>
      <w:proofErr w:type="spellEnd"/>
      <w:r>
        <w:t xml:space="preserve"> кислота </w:t>
      </w:r>
      <w:r>
        <w:lastRenderedPageBreak/>
        <w:t>(</w:t>
      </w:r>
      <w:proofErr w:type="spellStart"/>
      <w:r>
        <w:t>Амоксиклав</w:t>
      </w:r>
      <w:proofErr w:type="spellEnd"/>
      <w:r>
        <w:t xml:space="preserve">, </w:t>
      </w:r>
      <w:proofErr w:type="spellStart"/>
      <w:r>
        <w:t>Аугментин</w:t>
      </w:r>
      <w:proofErr w:type="spellEnd"/>
      <w:r>
        <w:t xml:space="preserve">; 1 г 3 раза в сутки внутривенно, 0,25-0,5 г 3 раза в </w:t>
      </w:r>
      <w:proofErr w:type="spellStart"/>
      <w:proofErr w:type="gramStart"/>
      <w:r>
        <w:t>c</w:t>
      </w:r>
      <w:proofErr w:type="gramEnd"/>
      <w:r>
        <w:t>утки</w:t>
      </w:r>
      <w:proofErr w:type="spellEnd"/>
      <w:r>
        <w:t xml:space="preserve"> внутрь), </w:t>
      </w:r>
      <w:proofErr w:type="spellStart"/>
      <w:r>
        <w:t>Амп</w:t>
      </w:r>
      <w:r>
        <w:t>и</w:t>
      </w:r>
      <w:r>
        <w:t>циллин</w:t>
      </w:r>
      <w:proofErr w:type="spellEnd"/>
      <w:r>
        <w:t>/</w:t>
      </w:r>
      <w:proofErr w:type="spellStart"/>
      <w:r>
        <w:t>Сульбактам</w:t>
      </w:r>
      <w:proofErr w:type="spellEnd"/>
      <w:r>
        <w:t xml:space="preserve"> (</w:t>
      </w:r>
      <w:proofErr w:type="spellStart"/>
      <w:r>
        <w:t>Сультасин</w:t>
      </w:r>
      <w:proofErr w:type="spellEnd"/>
      <w:r>
        <w:t xml:space="preserve">). </w:t>
      </w:r>
      <w:proofErr w:type="spellStart"/>
      <w:r>
        <w:t>Амикацин</w:t>
      </w:r>
      <w:proofErr w:type="spellEnd"/>
      <w:r>
        <w:t xml:space="preserve"> следует назначать при лечении больных с резистен</w:t>
      </w:r>
      <w:r>
        <w:t>т</w:t>
      </w:r>
      <w:r>
        <w:t xml:space="preserve">ными штаммами. В начале лечения </w:t>
      </w:r>
      <w:proofErr w:type="spellStart"/>
      <w:r>
        <w:t>аминогликозидами</w:t>
      </w:r>
      <w:proofErr w:type="spellEnd"/>
      <w:r>
        <w:t xml:space="preserve"> рекомендуют высокие дозы (2,5-3 мг/ кг в сутки), которые потом могут быть снижены до поддерживающих (1-1,5 мг/кг в сутки). Кратность введения может колебаться от 3 до 1 раза в </w:t>
      </w:r>
      <w:proofErr w:type="spellStart"/>
      <w:proofErr w:type="gramStart"/>
      <w:r>
        <w:t>c</w:t>
      </w:r>
      <w:proofErr w:type="gramEnd"/>
      <w:r>
        <w:t>утки</w:t>
      </w:r>
      <w:proofErr w:type="spellEnd"/>
      <w:r>
        <w:t xml:space="preserve"> (в последнем случае рекомендуют введение пр</w:t>
      </w:r>
      <w:r>
        <w:t>е</w:t>
      </w:r>
      <w:r>
        <w:t xml:space="preserve">паратов в дозе 5 мг/кг, которая считается более эффективной и менее токсичной). </w:t>
      </w:r>
    </w:p>
    <w:p w:rsidR="00F759C2" w:rsidRDefault="00F759C2" w:rsidP="00F759C2">
      <w:pPr>
        <w:ind w:firstLine="709"/>
        <w:jc w:val="both"/>
      </w:pPr>
      <w:proofErr w:type="spellStart"/>
      <w:r>
        <w:t>Дезинтоксикационная</w:t>
      </w:r>
      <w:proofErr w:type="spellEnd"/>
      <w:r>
        <w:t xml:space="preserve"> терапия (</w:t>
      </w:r>
      <w:proofErr w:type="spellStart"/>
      <w:r>
        <w:t>NaCl</w:t>
      </w:r>
      <w:proofErr w:type="spellEnd"/>
      <w:r>
        <w:t xml:space="preserve"> 0,9% в/в </w:t>
      </w:r>
      <w:proofErr w:type="spellStart"/>
      <w:r>
        <w:t>капельно</w:t>
      </w:r>
      <w:proofErr w:type="spellEnd"/>
      <w:r>
        <w:t xml:space="preserve">, раствор глюкозы 5% </w:t>
      </w:r>
      <w:proofErr w:type="gramStart"/>
      <w:r>
        <w:t>в</w:t>
      </w:r>
      <w:proofErr w:type="gramEnd"/>
      <w:r>
        <w:t xml:space="preserve">/в </w:t>
      </w:r>
      <w:proofErr w:type="spellStart"/>
      <w:r>
        <w:t>капельно</w:t>
      </w:r>
      <w:proofErr w:type="spellEnd"/>
      <w:r>
        <w:t>). Средства, улучшающие почечный кровоток (</w:t>
      </w:r>
      <w:proofErr w:type="spellStart"/>
      <w:r>
        <w:t>Трентал</w:t>
      </w:r>
      <w:proofErr w:type="spellEnd"/>
      <w:r>
        <w:t xml:space="preserve">). </w:t>
      </w:r>
      <w:proofErr w:type="spellStart"/>
      <w:r>
        <w:t>Спазмолитики</w:t>
      </w:r>
      <w:proofErr w:type="spellEnd"/>
      <w:r>
        <w:t xml:space="preserve"> (Но-шпа, Баралгин). </w:t>
      </w:r>
      <w:proofErr w:type="spellStart"/>
      <w:r>
        <w:t>Антик</w:t>
      </w:r>
      <w:r>
        <w:t>о</w:t>
      </w:r>
      <w:r>
        <w:t>галунты</w:t>
      </w:r>
      <w:proofErr w:type="spellEnd"/>
      <w:r>
        <w:t xml:space="preserve"> (Гепарин). </w:t>
      </w:r>
    </w:p>
    <w:p w:rsidR="00F759C2" w:rsidRDefault="00F759C2" w:rsidP="00F759C2">
      <w:pPr>
        <w:ind w:firstLine="709"/>
        <w:jc w:val="both"/>
      </w:pPr>
      <w:r>
        <w:t>Диета - ограничить острые, пряные, жареные, копчѐные продукты, приправы. Ограничение поваренной соли, чередование белковой и растительной пищи. Питьѐ слабоминерализованных вод.</w:t>
      </w:r>
    </w:p>
    <w:p w:rsidR="00F759C2" w:rsidRPr="00415DB5" w:rsidRDefault="00F759C2" w:rsidP="00F759C2">
      <w:pPr>
        <w:jc w:val="both"/>
        <w:rPr>
          <w:color w:val="000000"/>
        </w:rPr>
      </w:pPr>
    </w:p>
    <w:sectPr w:rsidR="00F759C2" w:rsidRPr="00415DB5" w:rsidSect="003527C2">
      <w:footerReference w:type="even" r:id="rId85"/>
      <w:footerReference w:type="default" r:id="rId86"/>
      <w:pgSz w:w="11906" w:h="16838"/>
      <w:pgMar w:top="567" w:right="707" w:bottom="1134" w:left="851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9DC" w:rsidRDefault="008839DC">
      <w:r>
        <w:separator/>
      </w:r>
    </w:p>
  </w:endnote>
  <w:endnote w:type="continuationSeparator" w:id="0">
    <w:p w:rsidR="008839DC" w:rsidRDefault="00883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702" w:rsidRDefault="00434855" w:rsidP="00B17EB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9770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97702" w:rsidRDefault="00997702" w:rsidP="00791C3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702" w:rsidRDefault="00997702" w:rsidP="00791C3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9DC" w:rsidRDefault="008839DC">
      <w:r>
        <w:separator/>
      </w:r>
    </w:p>
  </w:footnote>
  <w:footnote w:type="continuationSeparator" w:id="0">
    <w:p w:rsidR="008839DC" w:rsidRDefault="00883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A7F"/>
    <w:multiLevelType w:val="hybridMultilevel"/>
    <w:tmpl w:val="8E68BA50"/>
    <w:lvl w:ilvl="0" w:tplc="9AFAFE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8B6663F"/>
    <w:multiLevelType w:val="multilevel"/>
    <w:tmpl w:val="AD5AD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276ED"/>
    <w:multiLevelType w:val="multilevel"/>
    <w:tmpl w:val="55B0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4149C"/>
    <w:multiLevelType w:val="multilevel"/>
    <w:tmpl w:val="A7F28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E08DA"/>
    <w:multiLevelType w:val="multilevel"/>
    <w:tmpl w:val="8FC29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3EB62FB"/>
    <w:multiLevelType w:val="multilevel"/>
    <w:tmpl w:val="EB2A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23702"/>
    <w:multiLevelType w:val="multilevel"/>
    <w:tmpl w:val="1878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9281F"/>
    <w:multiLevelType w:val="multilevel"/>
    <w:tmpl w:val="D0C4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115A5E"/>
    <w:multiLevelType w:val="multilevel"/>
    <w:tmpl w:val="0BB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F213FE"/>
    <w:multiLevelType w:val="hybridMultilevel"/>
    <w:tmpl w:val="BEB6D324"/>
    <w:lvl w:ilvl="0" w:tplc="A656B414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75695"/>
    <w:multiLevelType w:val="multilevel"/>
    <w:tmpl w:val="A0DA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0C22BC"/>
    <w:multiLevelType w:val="multilevel"/>
    <w:tmpl w:val="9502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CB5480"/>
    <w:multiLevelType w:val="multilevel"/>
    <w:tmpl w:val="E2DE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E42369"/>
    <w:multiLevelType w:val="multilevel"/>
    <w:tmpl w:val="4026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FF594C"/>
    <w:multiLevelType w:val="multilevel"/>
    <w:tmpl w:val="1F5A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34851"/>
    <w:multiLevelType w:val="multilevel"/>
    <w:tmpl w:val="3CCE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21588F"/>
    <w:multiLevelType w:val="multilevel"/>
    <w:tmpl w:val="38D2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355D8"/>
    <w:multiLevelType w:val="multilevel"/>
    <w:tmpl w:val="ED88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851750"/>
    <w:multiLevelType w:val="hybridMultilevel"/>
    <w:tmpl w:val="950A3586"/>
    <w:lvl w:ilvl="0" w:tplc="ED7413E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F00B78"/>
    <w:multiLevelType w:val="multilevel"/>
    <w:tmpl w:val="6918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6D5870"/>
    <w:multiLevelType w:val="multilevel"/>
    <w:tmpl w:val="FE4C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EB15FD"/>
    <w:multiLevelType w:val="multilevel"/>
    <w:tmpl w:val="7AA6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B5720E"/>
    <w:multiLevelType w:val="multilevel"/>
    <w:tmpl w:val="CA92D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E97612"/>
    <w:multiLevelType w:val="multilevel"/>
    <w:tmpl w:val="C966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FE3DDC"/>
    <w:multiLevelType w:val="multilevel"/>
    <w:tmpl w:val="B41A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15189F"/>
    <w:multiLevelType w:val="multilevel"/>
    <w:tmpl w:val="87A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D307F4"/>
    <w:multiLevelType w:val="hybridMultilevel"/>
    <w:tmpl w:val="243C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53E98"/>
    <w:multiLevelType w:val="multilevel"/>
    <w:tmpl w:val="1F0E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6532A5"/>
    <w:multiLevelType w:val="multilevel"/>
    <w:tmpl w:val="5EBC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B3362A"/>
    <w:multiLevelType w:val="multilevel"/>
    <w:tmpl w:val="5B76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CF5EAA"/>
    <w:multiLevelType w:val="multilevel"/>
    <w:tmpl w:val="BB98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784C2B"/>
    <w:multiLevelType w:val="multilevel"/>
    <w:tmpl w:val="C162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0E4A3E"/>
    <w:multiLevelType w:val="multilevel"/>
    <w:tmpl w:val="D790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C15151"/>
    <w:multiLevelType w:val="multilevel"/>
    <w:tmpl w:val="B310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F533AA"/>
    <w:multiLevelType w:val="multilevel"/>
    <w:tmpl w:val="9A3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C15B71"/>
    <w:multiLevelType w:val="multilevel"/>
    <w:tmpl w:val="A75E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DD6152"/>
    <w:multiLevelType w:val="hybridMultilevel"/>
    <w:tmpl w:val="65B2F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93382"/>
    <w:multiLevelType w:val="multilevel"/>
    <w:tmpl w:val="5CDE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7"/>
  </w:num>
  <w:num w:numId="4">
    <w:abstractNumId w:val="9"/>
  </w:num>
  <w:num w:numId="5">
    <w:abstractNumId w:val="1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4"/>
  </w:num>
  <w:num w:numId="9">
    <w:abstractNumId w:val="8"/>
  </w:num>
  <w:num w:numId="10">
    <w:abstractNumId w:val="2"/>
  </w:num>
  <w:num w:numId="11">
    <w:abstractNumId w:val="35"/>
  </w:num>
  <w:num w:numId="12">
    <w:abstractNumId w:val="14"/>
  </w:num>
  <w:num w:numId="13">
    <w:abstractNumId w:val="23"/>
  </w:num>
  <w:num w:numId="14">
    <w:abstractNumId w:val="1"/>
  </w:num>
  <w:num w:numId="15">
    <w:abstractNumId w:val="17"/>
  </w:num>
  <w:num w:numId="16">
    <w:abstractNumId w:val="3"/>
  </w:num>
  <w:num w:numId="17">
    <w:abstractNumId w:val="38"/>
  </w:num>
  <w:num w:numId="18">
    <w:abstractNumId w:val="7"/>
  </w:num>
  <w:num w:numId="19">
    <w:abstractNumId w:val="18"/>
  </w:num>
  <w:num w:numId="20">
    <w:abstractNumId w:val="25"/>
  </w:num>
  <w:num w:numId="21">
    <w:abstractNumId w:val="26"/>
  </w:num>
  <w:num w:numId="22">
    <w:abstractNumId w:val="13"/>
  </w:num>
  <w:num w:numId="23">
    <w:abstractNumId w:val="22"/>
  </w:num>
  <w:num w:numId="24">
    <w:abstractNumId w:val="5"/>
  </w:num>
  <w:num w:numId="25">
    <w:abstractNumId w:val="21"/>
  </w:num>
  <w:num w:numId="26">
    <w:abstractNumId w:val="16"/>
  </w:num>
  <w:num w:numId="27">
    <w:abstractNumId w:val="24"/>
  </w:num>
  <w:num w:numId="28">
    <w:abstractNumId w:val="6"/>
  </w:num>
  <w:num w:numId="29">
    <w:abstractNumId w:val="10"/>
  </w:num>
  <w:num w:numId="30">
    <w:abstractNumId w:val="31"/>
  </w:num>
  <w:num w:numId="31">
    <w:abstractNumId w:val="33"/>
  </w:num>
  <w:num w:numId="32">
    <w:abstractNumId w:val="28"/>
  </w:num>
  <w:num w:numId="33">
    <w:abstractNumId w:val="32"/>
  </w:num>
  <w:num w:numId="34">
    <w:abstractNumId w:val="34"/>
  </w:num>
  <w:num w:numId="35">
    <w:abstractNumId w:val="30"/>
  </w:num>
  <w:num w:numId="36">
    <w:abstractNumId w:val="20"/>
  </w:num>
  <w:num w:numId="37">
    <w:abstractNumId w:val="12"/>
  </w:num>
  <w:num w:numId="38">
    <w:abstractNumId w:val="11"/>
  </w:num>
  <w:num w:numId="39">
    <w:abstractNumId w:val="36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hyphenationZone w:val="357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127D67"/>
    <w:rsid w:val="0000333D"/>
    <w:rsid w:val="00004C03"/>
    <w:rsid w:val="00006C5F"/>
    <w:rsid w:val="000078F0"/>
    <w:rsid w:val="00013488"/>
    <w:rsid w:val="00020ACB"/>
    <w:rsid w:val="00020F27"/>
    <w:rsid w:val="00023182"/>
    <w:rsid w:val="00026EF7"/>
    <w:rsid w:val="000270C3"/>
    <w:rsid w:val="00033A81"/>
    <w:rsid w:val="00034184"/>
    <w:rsid w:val="0003432F"/>
    <w:rsid w:val="0003689D"/>
    <w:rsid w:val="00041944"/>
    <w:rsid w:val="00044E12"/>
    <w:rsid w:val="00052930"/>
    <w:rsid w:val="0005460F"/>
    <w:rsid w:val="00064B87"/>
    <w:rsid w:val="00064EBA"/>
    <w:rsid w:val="0006548F"/>
    <w:rsid w:val="000732EA"/>
    <w:rsid w:val="0007334B"/>
    <w:rsid w:val="00073F08"/>
    <w:rsid w:val="00076079"/>
    <w:rsid w:val="00076A78"/>
    <w:rsid w:val="000854D8"/>
    <w:rsid w:val="0008797F"/>
    <w:rsid w:val="000918EE"/>
    <w:rsid w:val="00094303"/>
    <w:rsid w:val="000A21C8"/>
    <w:rsid w:val="000B371B"/>
    <w:rsid w:val="000B6151"/>
    <w:rsid w:val="000B7724"/>
    <w:rsid w:val="000B77BE"/>
    <w:rsid w:val="000C2311"/>
    <w:rsid w:val="000C47E9"/>
    <w:rsid w:val="000D0121"/>
    <w:rsid w:val="000D7072"/>
    <w:rsid w:val="000D748E"/>
    <w:rsid w:val="000E59BE"/>
    <w:rsid w:val="000E5B30"/>
    <w:rsid w:val="000E5D20"/>
    <w:rsid w:val="000F0AD6"/>
    <w:rsid w:val="000F7794"/>
    <w:rsid w:val="00100F33"/>
    <w:rsid w:val="00106334"/>
    <w:rsid w:val="00111B5D"/>
    <w:rsid w:val="00113F86"/>
    <w:rsid w:val="00114FD2"/>
    <w:rsid w:val="00116408"/>
    <w:rsid w:val="00116A42"/>
    <w:rsid w:val="00120942"/>
    <w:rsid w:val="00122659"/>
    <w:rsid w:val="001245E5"/>
    <w:rsid w:val="00127D67"/>
    <w:rsid w:val="001400AC"/>
    <w:rsid w:val="00140314"/>
    <w:rsid w:val="00142895"/>
    <w:rsid w:val="00154C08"/>
    <w:rsid w:val="00163504"/>
    <w:rsid w:val="00166685"/>
    <w:rsid w:val="001666E7"/>
    <w:rsid w:val="001776F6"/>
    <w:rsid w:val="00182A56"/>
    <w:rsid w:val="00182DFF"/>
    <w:rsid w:val="00186597"/>
    <w:rsid w:val="00194A03"/>
    <w:rsid w:val="001A7FAB"/>
    <w:rsid w:val="001B0B10"/>
    <w:rsid w:val="001B4023"/>
    <w:rsid w:val="001B4832"/>
    <w:rsid w:val="001B76B5"/>
    <w:rsid w:val="001C3F96"/>
    <w:rsid w:val="001C6C93"/>
    <w:rsid w:val="001D0149"/>
    <w:rsid w:val="001D5B48"/>
    <w:rsid w:val="001D6293"/>
    <w:rsid w:val="001D634B"/>
    <w:rsid w:val="001E12D8"/>
    <w:rsid w:val="001E3CD1"/>
    <w:rsid w:val="001E3DA9"/>
    <w:rsid w:val="001F512E"/>
    <w:rsid w:val="001F660E"/>
    <w:rsid w:val="0020156B"/>
    <w:rsid w:val="00204B98"/>
    <w:rsid w:val="002056E7"/>
    <w:rsid w:val="0020622F"/>
    <w:rsid w:val="00212B20"/>
    <w:rsid w:val="00215B70"/>
    <w:rsid w:val="002211F8"/>
    <w:rsid w:val="00223361"/>
    <w:rsid w:val="00227FA1"/>
    <w:rsid w:val="00232D7E"/>
    <w:rsid w:val="00241153"/>
    <w:rsid w:val="00253784"/>
    <w:rsid w:val="00256069"/>
    <w:rsid w:val="002637E9"/>
    <w:rsid w:val="0026717C"/>
    <w:rsid w:val="0027064B"/>
    <w:rsid w:val="002719D0"/>
    <w:rsid w:val="00276EFB"/>
    <w:rsid w:val="0028003B"/>
    <w:rsid w:val="00282C01"/>
    <w:rsid w:val="00285247"/>
    <w:rsid w:val="002873CB"/>
    <w:rsid w:val="00291355"/>
    <w:rsid w:val="002936A5"/>
    <w:rsid w:val="00294AF2"/>
    <w:rsid w:val="00295E9A"/>
    <w:rsid w:val="002A1F8F"/>
    <w:rsid w:val="002A325C"/>
    <w:rsid w:val="002A4011"/>
    <w:rsid w:val="002A71C4"/>
    <w:rsid w:val="002B7198"/>
    <w:rsid w:val="002C1008"/>
    <w:rsid w:val="002D09BB"/>
    <w:rsid w:val="002D5B8E"/>
    <w:rsid w:val="002E19A2"/>
    <w:rsid w:val="002E2662"/>
    <w:rsid w:val="002E4745"/>
    <w:rsid w:val="002E5D7B"/>
    <w:rsid w:val="002F2BBC"/>
    <w:rsid w:val="002F4D3D"/>
    <w:rsid w:val="002F6A9B"/>
    <w:rsid w:val="003023A8"/>
    <w:rsid w:val="003073AC"/>
    <w:rsid w:val="00310824"/>
    <w:rsid w:val="00316FC8"/>
    <w:rsid w:val="00320344"/>
    <w:rsid w:val="00322BCA"/>
    <w:rsid w:val="00324D08"/>
    <w:rsid w:val="00325A3D"/>
    <w:rsid w:val="003261CD"/>
    <w:rsid w:val="00327FAF"/>
    <w:rsid w:val="00336282"/>
    <w:rsid w:val="003415D8"/>
    <w:rsid w:val="00350A4E"/>
    <w:rsid w:val="003527C2"/>
    <w:rsid w:val="0035463A"/>
    <w:rsid w:val="00360C96"/>
    <w:rsid w:val="00365F73"/>
    <w:rsid w:val="003704AB"/>
    <w:rsid w:val="0037348B"/>
    <w:rsid w:val="00373D1A"/>
    <w:rsid w:val="00382569"/>
    <w:rsid w:val="003854C7"/>
    <w:rsid w:val="00385D93"/>
    <w:rsid w:val="00386D5F"/>
    <w:rsid w:val="0039106F"/>
    <w:rsid w:val="00392BA6"/>
    <w:rsid w:val="00397564"/>
    <w:rsid w:val="003A1538"/>
    <w:rsid w:val="003A165A"/>
    <w:rsid w:val="003A3180"/>
    <w:rsid w:val="003A4D53"/>
    <w:rsid w:val="003A4F49"/>
    <w:rsid w:val="003A7858"/>
    <w:rsid w:val="003B5B07"/>
    <w:rsid w:val="003C006B"/>
    <w:rsid w:val="003C5943"/>
    <w:rsid w:val="003D5B5C"/>
    <w:rsid w:val="003F0CB1"/>
    <w:rsid w:val="003F5068"/>
    <w:rsid w:val="00407627"/>
    <w:rsid w:val="00410575"/>
    <w:rsid w:val="00411828"/>
    <w:rsid w:val="00415DB5"/>
    <w:rsid w:val="004166EE"/>
    <w:rsid w:val="00430C26"/>
    <w:rsid w:val="00434855"/>
    <w:rsid w:val="004349E6"/>
    <w:rsid w:val="00435C3C"/>
    <w:rsid w:val="00436A77"/>
    <w:rsid w:val="00443E97"/>
    <w:rsid w:val="0045069D"/>
    <w:rsid w:val="00465D1C"/>
    <w:rsid w:val="0047284C"/>
    <w:rsid w:val="004770BD"/>
    <w:rsid w:val="004829BB"/>
    <w:rsid w:val="00484050"/>
    <w:rsid w:val="00484320"/>
    <w:rsid w:val="00490362"/>
    <w:rsid w:val="00494DF1"/>
    <w:rsid w:val="00495835"/>
    <w:rsid w:val="004A21F5"/>
    <w:rsid w:val="004A4D54"/>
    <w:rsid w:val="004A56DC"/>
    <w:rsid w:val="004B395A"/>
    <w:rsid w:val="004C0BF9"/>
    <w:rsid w:val="004C2E41"/>
    <w:rsid w:val="004C5181"/>
    <w:rsid w:val="004D3666"/>
    <w:rsid w:val="004D6327"/>
    <w:rsid w:val="004D73BC"/>
    <w:rsid w:val="004D7488"/>
    <w:rsid w:val="004E0799"/>
    <w:rsid w:val="004E35C5"/>
    <w:rsid w:val="004E74C8"/>
    <w:rsid w:val="004F2601"/>
    <w:rsid w:val="004F360C"/>
    <w:rsid w:val="004F72BD"/>
    <w:rsid w:val="0050155B"/>
    <w:rsid w:val="005061A4"/>
    <w:rsid w:val="00506AFE"/>
    <w:rsid w:val="00521979"/>
    <w:rsid w:val="00522D9F"/>
    <w:rsid w:val="00524A58"/>
    <w:rsid w:val="0053229D"/>
    <w:rsid w:val="00535743"/>
    <w:rsid w:val="005428AA"/>
    <w:rsid w:val="00544959"/>
    <w:rsid w:val="00553D02"/>
    <w:rsid w:val="00556F2B"/>
    <w:rsid w:val="005613EC"/>
    <w:rsid w:val="00564915"/>
    <w:rsid w:val="0057123E"/>
    <w:rsid w:val="00573116"/>
    <w:rsid w:val="005735B1"/>
    <w:rsid w:val="00576DFB"/>
    <w:rsid w:val="00581232"/>
    <w:rsid w:val="00585759"/>
    <w:rsid w:val="0058765C"/>
    <w:rsid w:val="00590F87"/>
    <w:rsid w:val="0059297C"/>
    <w:rsid w:val="00596168"/>
    <w:rsid w:val="005A38EA"/>
    <w:rsid w:val="005A3BAC"/>
    <w:rsid w:val="005B481E"/>
    <w:rsid w:val="005D4315"/>
    <w:rsid w:val="005D45E4"/>
    <w:rsid w:val="005D7E1F"/>
    <w:rsid w:val="005E0EFE"/>
    <w:rsid w:val="005E73AA"/>
    <w:rsid w:val="005F55B9"/>
    <w:rsid w:val="005F6BC2"/>
    <w:rsid w:val="00602059"/>
    <w:rsid w:val="0060342D"/>
    <w:rsid w:val="00611D53"/>
    <w:rsid w:val="006177BB"/>
    <w:rsid w:val="006236C9"/>
    <w:rsid w:val="00624DFB"/>
    <w:rsid w:val="006265E2"/>
    <w:rsid w:val="006317AF"/>
    <w:rsid w:val="00636835"/>
    <w:rsid w:val="00640649"/>
    <w:rsid w:val="00644D7A"/>
    <w:rsid w:val="00656E70"/>
    <w:rsid w:val="00657C34"/>
    <w:rsid w:val="0066039B"/>
    <w:rsid w:val="00664537"/>
    <w:rsid w:val="00666946"/>
    <w:rsid w:val="00672DAF"/>
    <w:rsid w:val="00673EA4"/>
    <w:rsid w:val="00675C29"/>
    <w:rsid w:val="00676529"/>
    <w:rsid w:val="00683BF4"/>
    <w:rsid w:val="0068662E"/>
    <w:rsid w:val="006877B6"/>
    <w:rsid w:val="00687C7E"/>
    <w:rsid w:val="006915D4"/>
    <w:rsid w:val="00692778"/>
    <w:rsid w:val="006A26FE"/>
    <w:rsid w:val="006A6BDD"/>
    <w:rsid w:val="006B59CD"/>
    <w:rsid w:val="006C3D77"/>
    <w:rsid w:val="006C3E74"/>
    <w:rsid w:val="006C479B"/>
    <w:rsid w:val="006C511E"/>
    <w:rsid w:val="006C54A5"/>
    <w:rsid w:val="006C6739"/>
    <w:rsid w:val="006C756D"/>
    <w:rsid w:val="006D0712"/>
    <w:rsid w:val="006D46DE"/>
    <w:rsid w:val="006E2E86"/>
    <w:rsid w:val="006E41BF"/>
    <w:rsid w:val="00704E8E"/>
    <w:rsid w:val="00705C2F"/>
    <w:rsid w:val="00711ACA"/>
    <w:rsid w:val="00713657"/>
    <w:rsid w:val="00715CD7"/>
    <w:rsid w:val="00717171"/>
    <w:rsid w:val="00720DE6"/>
    <w:rsid w:val="00726E8E"/>
    <w:rsid w:val="00735D03"/>
    <w:rsid w:val="00736E35"/>
    <w:rsid w:val="007432C4"/>
    <w:rsid w:val="0075040F"/>
    <w:rsid w:val="00752DD5"/>
    <w:rsid w:val="007530B4"/>
    <w:rsid w:val="00761ECE"/>
    <w:rsid w:val="00764839"/>
    <w:rsid w:val="007706E2"/>
    <w:rsid w:val="00770A9A"/>
    <w:rsid w:val="00770C37"/>
    <w:rsid w:val="007713C2"/>
    <w:rsid w:val="007724D4"/>
    <w:rsid w:val="00781D5D"/>
    <w:rsid w:val="0078216F"/>
    <w:rsid w:val="007870C0"/>
    <w:rsid w:val="00791C34"/>
    <w:rsid w:val="0079263A"/>
    <w:rsid w:val="007946A0"/>
    <w:rsid w:val="00795E72"/>
    <w:rsid w:val="00796995"/>
    <w:rsid w:val="007A7FB6"/>
    <w:rsid w:val="007C0690"/>
    <w:rsid w:val="007C3032"/>
    <w:rsid w:val="007C4416"/>
    <w:rsid w:val="007C6C7E"/>
    <w:rsid w:val="007C77F6"/>
    <w:rsid w:val="007D17AE"/>
    <w:rsid w:val="007D3A4E"/>
    <w:rsid w:val="007D453B"/>
    <w:rsid w:val="007D6964"/>
    <w:rsid w:val="007E1601"/>
    <w:rsid w:val="007E16E3"/>
    <w:rsid w:val="007F2183"/>
    <w:rsid w:val="007F5C19"/>
    <w:rsid w:val="00800906"/>
    <w:rsid w:val="00803128"/>
    <w:rsid w:val="008039CC"/>
    <w:rsid w:val="00804A5E"/>
    <w:rsid w:val="00805979"/>
    <w:rsid w:val="00806743"/>
    <w:rsid w:val="008115B2"/>
    <w:rsid w:val="00811B55"/>
    <w:rsid w:val="00813605"/>
    <w:rsid w:val="008204A2"/>
    <w:rsid w:val="008223B2"/>
    <w:rsid w:val="008278F7"/>
    <w:rsid w:val="008334EA"/>
    <w:rsid w:val="00835943"/>
    <w:rsid w:val="00837982"/>
    <w:rsid w:val="00837AF8"/>
    <w:rsid w:val="00840C22"/>
    <w:rsid w:val="00841CA7"/>
    <w:rsid w:val="00850899"/>
    <w:rsid w:val="00856BFD"/>
    <w:rsid w:val="008613BA"/>
    <w:rsid w:val="00866BA2"/>
    <w:rsid w:val="00870738"/>
    <w:rsid w:val="008811BD"/>
    <w:rsid w:val="008839DC"/>
    <w:rsid w:val="00886852"/>
    <w:rsid w:val="00892DC8"/>
    <w:rsid w:val="0089778B"/>
    <w:rsid w:val="008A2624"/>
    <w:rsid w:val="008A4944"/>
    <w:rsid w:val="008A50AB"/>
    <w:rsid w:val="008A6892"/>
    <w:rsid w:val="008A72A7"/>
    <w:rsid w:val="008B0A86"/>
    <w:rsid w:val="008B283F"/>
    <w:rsid w:val="008B7A6B"/>
    <w:rsid w:val="008B7B15"/>
    <w:rsid w:val="008B7FDC"/>
    <w:rsid w:val="008C1A18"/>
    <w:rsid w:val="008C1F6C"/>
    <w:rsid w:val="008C2B11"/>
    <w:rsid w:val="008C4A2A"/>
    <w:rsid w:val="008D31D9"/>
    <w:rsid w:val="008D3EE1"/>
    <w:rsid w:val="008D71E5"/>
    <w:rsid w:val="008E1A1C"/>
    <w:rsid w:val="008E2412"/>
    <w:rsid w:val="008E30FA"/>
    <w:rsid w:val="008E388C"/>
    <w:rsid w:val="008F1D6C"/>
    <w:rsid w:val="008F44E3"/>
    <w:rsid w:val="008F618B"/>
    <w:rsid w:val="00912369"/>
    <w:rsid w:val="00912665"/>
    <w:rsid w:val="00914EF7"/>
    <w:rsid w:val="00923AA9"/>
    <w:rsid w:val="00930EA0"/>
    <w:rsid w:val="00931389"/>
    <w:rsid w:val="009319A1"/>
    <w:rsid w:val="00940EBD"/>
    <w:rsid w:val="00941803"/>
    <w:rsid w:val="00942F9B"/>
    <w:rsid w:val="0094398A"/>
    <w:rsid w:val="00945069"/>
    <w:rsid w:val="00950398"/>
    <w:rsid w:val="00951396"/>
    <w:rsid w:val="009524F4"/>
    <w:rsid w:val="00952E58"/>
    <w:rsid w:val="00953397"/>
    <w:rsid w:val="009558D8"/>
    <w:rsid w:val="00956521"/>
    <w:rsid w:val="00960504"/>
    <w:rsid w:val="00970E26"/>
    <w:rsid w:val="0097128C"/>
    <w:rsid w:val="00983CCE"/>
    <w:rsid w:val="00984A29"/>
    <w:rsid w:val="009850AE"/>
    <w:rsid w:val="009902E0"/>
    <w:rsid w:val="009933AF"/>
    <w:rsid w:val="009940ED"/>
    <w:rsid w:val="00994CA9"/>
    <w:rsid w:val="00994F95"/>
    <w:rsid w:val="00996359"/>
    <w:rsid w:val="00996656"/>
    <w:rsid w:val="00997702"/>
    <w:rsid w:val="009A1A85"/>
    <w:rsid w:val="009A37CB"/>
    <w:rsid w:val="009A3883"/>
    <w:rsid w:val="009B4964"/>
    <w:rsid w:val="009B6B59"/>
    <w:rsid w:val="009C7F2D"/>
    <w:rsid w:val="009D3E37"/>
    <w:rsid w:val="009E264D"/>
    <w:rsid w:val="009E3569"/>
    <w:rsid w:val="009E36CA"/>
    <w:rsid w:val="009E75DC"/>
    <w:rsid w:val="009F4756"/>
    <w:rsid w:val="009F498A"/>
    <w:rsid w:val="00A00E09"/>
    <w:rsid w:val="00A01DF0"/>
    <w:rsid w:val="00A0460F"/>
    <w:rsid w:val="00A11AF5"/>
    <w:rsid w:val="00A11B5B"/>
    <w:rsid w:val="00A141EE"/>
    <w:rsid w:val="00A1629C"/>
    <w:rsid w:val="00A21CFA"/>
    <w:rsid w:val="00A26CB5"/>
    <w:rsid w:val="00A358CD"/>
    <w:rsid w:val="00A4137C"/>
    <w:rsid w:val="00A43E31"/>
    <w:rsid w:val="00A561DD"/>
    <w:rsid w:val="00A627C1"/>
    <w:rsid w:val="00A7208A"/>
    <w:rsid w:val="00A774B7"/>
    <w:rsid w:val="00A77C48"/>
    <w:rsid w:val="00A8326C"/>
    <w:rsid w:val="00A83370"/>
    <w:rsid w:val="00A9254B"/>
    <w:rsid w:val="00A92C2E"/>
    <w:rsid w:val="00A9462F"/>
    <w:rsid w:val="00A95D09"/>
    <w:rsid w:val="00A96B8C"/>
    <w:rsid w:val="00AA388B"/>
    <w:rsid w:val="00AA6D6C"/>
    <w:rsid w:val="00AB3476"/>
    <w:rsid w:val="00AC4998"/>
    <w:rsid w:val="00AC4D04"/>
    <w:rsid w:val="00AC5B4B"/>
    <w:rsid w:val="00AC7C96"/>
    <w:rsid w:val="00AC7FA1"/>
    <w:rsid w:val="00AD032E"/>
    <w:rsid w:val="00AD133B"/>
    <w:rsid w:val="00AD448E"/>
    <w:rsid w:val="00AD6226"/>
    <w:rsid w:val="00AD6866"/>
    <w:rsid w:val="00AE0438"/>
    <w:rsid w:val="00AE2770"/>
    <w:rsid w:val="00AE6319"/>
    <w:rsid w:val="00AF1BEA"/>
    <w:rsid w:val="00AF39E0"/>
    <w:rsid w:val="00AF3D7B"/>
    <w:rsid w:val="00AF6E9A"/>
    <w:rsid w:val="00B00FE0"/>
    <w:rsid w:val="00B01D69"/>
    <w:rsid w:val="00B01F46"/>
    <w:rsid w:val="00B05338"/>
    <w:rsid w:val="00B11FE2"/>
    <w:rsid w:val="00B149E9"/>
    <w:rsid w:val="00B1580A"/>
    <w:rsid w:val="00B17EBD"/>
    <w:rsid w:val="00B2078A"/>
    <w:rsid w:val="00B34B92"/>
    <w:rsid w:val="00B45EA7"/>
    <w:rsid w:val="00B54D19"/>
    <w:rsid w:val="00B57630"/>
    <w:rsid w:val="00B6002F"/>
    <w:rsid w:val="00B6004B"/>
    <w:rsid w:val="00B64E4B"/>
    <w:rsid w:val="00B674F0"/>
    <w:rsid w:val="00B67F01"/>
    <w:rsid w:val="00B70F99"/>
    <w:rsid w:val="00B755B6"/>
    <w:rsid w:val="00B75AA6"/>
    <w:rsid w:val="00B82364"/>
    <w:rsid w:val="00B86037"/>
    <w:rsid w:val="00B91BBD"/>
    <w:rsid w:val="00B948CA"/>
    <w:rsid w:val="00B94999"/>
    <w:rsid w:val="00B97A1D"/>
    <w:rsid w:val="00B97AD9"/>
    <w:rsid w:val="00BA08BA"/>
    <w:rsid w:val="00BA191F"/>
    <w:rsid w:val="00BA3467"/>
    <w:rsid w:val="00BA4469"/>
    <w:rsid w:val="00BA6442"/>
    <w:rsid w:val="00BD4EF2"/>
    <w:rsid w:val="00BD5984"/>
    <w:rsid w:val="00BE177B"/>
    <w:rsid w:val="00BE3160"/>
    <w:rsid w:val="00BE431C"/>
    <w:rsid w:val="00BE5EF7"/>
    <w:rsid w:val="00BE732C"/>
    <w:rsid w:val="00BF0D29"/>
    <w:rsid w:val="00BF25D9"/>
    <w:rsid w:val="00BF43DF"/>
    <w:rsid w:val="00BF6993"/>
    <w:rsid w:val="00BF760E"/>
    <w:rsid w:val="00C01E0E"/>
    <w:rsid w:val="00C04228"/>
    <w:rsid w:val="00C07EF8"/>
    <w:rsid w:val="00C11658"/>
    <w:rsid w:val="00C1486F"/>
    <w:rsid w:val="00C16B96"/>
    <w:rsid w:val="00C1779E"/>
    <w:rsid w:val="00C3431A"/>
    <w:rsid w:val="00C34645"/>
    <w:rsid w:val="00C35C22"/>
    <w:rsid w:val="00C401A9"/>
    <w:rsid w:val="00C428CC"/>
    <w:rsid w:val="00C4357F"/>
    <w:rsid w:val="00C50001"/>
    <w:rsid w:val="00C5758A"/>
    <w:rsid w:val="00C65B78"/>
    <w:rsid w:val="00C718FA"/>
    <w:rsid w:val="00C7698E"/>
    <w:rsid w:val="00C81113"/>
    <w:rsid w:val="00CA1AC4"/>
    <w:rsid w:val="00CA5ED5"/>
    <w:rsid w:val="00CB311D"/>
    <w:rsid w:val="00CB713F"/>
    <w:rsid w:val="00CC34F9"/>
    <w:rsid w:val="00CC67DB"/>
    <w:rsid w:val="00CD1817"/>
    <w:rsid w:val="00CE2E4F"/>
    <w:rsid w:val="00CE7F30"/>
    <w:rsid w:val="00D0139A"/>
    <w:rsid w:val="00D01FBD"/>
    <w:rsid w:val="00D05542"/>
    <w:rsid w:val="00D07B0A"/>
    <w:rsid w:val="00D134E1"/>
    <w:rsid w:val="00D20802"/>
    <w:rsid w:val="00D24305"/>
    <w:rsid w:val="00D252BC"/>
    <w:rsid w:val="00D30958"/>
    <w:rsid w:val="00D373D0"/>
    <w:rsid w:val="00D40D44"/>
    <w:rsid w:val="00D427A8"/>
    <w:rsid w:val="00D4591E"/>
    <w:rsid w:val="00D5602B"/>
    <w:rsid w:val="00D57A34"/>
    <w:rsid w:val="00D644FA"/>
    <w:rsid w:val="00D669AF"/>
    <w:rsid w:val="00D675B1"/>
    <w:rsid w:val="00D70538"/>
    <w:rsid w:val="00D70E8B"/>
    <w:rsid w:val="00D76A30"/>
    <w:rsid w:val="00D7769D"/>
    <w:rsid w:val="00D82600"/>
    <w:rsid w:val="00D860B8"/>
    <w:rsid w:val="00D927DE"/>
    <w:rsid w:val="00D9376F"/>
    <w:rsid w:val="00D955BA"/>
    <w:rsid w:val="00D95E53"/>
    <w:rsid w:val="00D97371"/>
    <w:rsid w:val="00D97A5E"/>
    <w:rsid w:val="00DA312B"/>
    <w:rsid w:val="00DA5A47"/>
    <w:rsid w:val="00DA608A"/>
    <w:rsid w:val="00DA6A9A"/>
    <w:rsid w:val="00DA7C47"/>
    <w:rsid w:val="00DB07E2"/>
    <w:rsid w:val="00DB0CD9"/>
    <w:rsid w:val="00DC5CC5"/>
    <w:rsid w:val="00DD5EBE"/>
    <w:rsid w:val="00DD7954"/>
    <w:rsid w:val="00DE2532"/>
    <w:rsid w:val="00DE26DA"/>
    <w:rsid w:val="00DE51F3"/>
    <w:rsid w:val="00DF00F5"/>
    <w:rsid w:val="00DF0365"/>
    <w:rsid w:val="00DF1624"/>
    <w:rsid w:val="00DF1884"/>
    <w:rsid w:val="00DF3FCC"/>
    <w:rsid w:val="00DF616A"/>
    <w:rsid w:val="00E00EE4"/>
    <w:rsid w:val="00E0529F"/>
    <w:rsid w:val="00E05DE9"/>
    <w:rsid w:val="00E07BCC"/>
    <w:rsid w:val="00E11581"/>
    <w:rsid w:val="00E1283F"/>
    <w:rsid w:val="00E13E80"/>
    <w:rsid w:val="00E17EAC"/>
    <w:rsid w:val="00E210FD"/>
    <w:rsid w:val="00E21C0F"/>
    <w:rsid w:val="00E24DB4"/>
    <w:rsid w:val="00E27C42"/>
    <w:rsid w:val="00E32B32"/>
    <w:rsid w:val="00E41963"/>
    <w:rsid w:val="00E43714"/>
    <w:rsid w:val="00E46E5F"/>
    <w:rsid w:val="00E5193A"/>
    <w:rsid w:val="00E52C36"/>
    <w:rsid w:val="00E565B5"/>
    <w:rsid w:val="00E612C5"/>
    <w:rsid w:val="00E63947"/>
    <w:rsid w:val="00E64CA0"/>
    <w:rsid w:val="00E64F25"/>
    <w:rsid w:val="00E65E1C"/>
    <w:rsid w:val="00E65ECB"/>
    <w:rsid w:val="00E67EF8"/>
    <w:rsid w:val="00E96188"/>
    <w:rsid w:val="00EA52FB"/>
    <w:rsid w:val="00EA6FDD"/>
    <w:rsid w:val="00EB6D7D"/>
    <w:rsid w:val="00EC3979"/>
    <w:rsid w:val="00EC45A7"/>
    <w:rsid w:val="00EC46B7"/>
    <w:rsid w:val="00EC6DAB"/>
    <w:rsid w:val="00ED0240"/>
    <w:rsid w:val="00ED181A"/>
    <w:rsid w:val="00ED1DFC"/>
    <w:rsid w:val="00ED293B"/>
    <w:rsid w:val="00ED37CD"/>
    <w:rsid w:val="00ED5F8C"/>
    <w:rsid w:val="00ED7877"/>
    <w:rsid w:val="00EF0AB0"/>
    <w:rsid w:val="00EF3A1B"/>
    <w:rsid w:val="00EF5832"/>
    <w:rsid w:val="00F0238D"/>
    <w:rsid w:val="00F0724E"/>
    <w:rsid w:val="00F139AB"/>
    <w:rsid w:val="00F209FB"/>
    <w:rsid w:val="00F21100"/>
    <w:rsid w:val="00F21939"/>
    <w:rsid w:val="00F239ED"/>
    <w:rsid w:val="00F24F4F"/>
    <w:rsid w:val="00F31108"/>
    <w:rsid w:val="00F32750"/>
    <w:rsid w:val="00F355F0"/>
    <w:rsid w:val="00F41AFE"/>
    <w:rsid w:val="00F442D3"/>
    <w:rsid w:val="00F44357"/>
    <w:rsid w:val="00F506E5"/>
    <w:rsid w:val="00F51033"/>
    <w:rsid w:val="00F51413"/>
    <w:rsid w:val="00F524A0"/>
    <w:rsid w:val="00F574C1"/>
    <w:rsid w:val="00F57BAD"/>
    <w:rsid w:val="00F60459"/>
    <w:rsid w:val="00F61088"/>
    <w:rsid w:val="00F63475"/>
    <w:rsid w:val="00F63A6A"/>
    <w:rsid w:val="00F63CF5"/>
    <w:rsid w:val="00F72C38"/>
    <w:rsid w:val="00F759C2"/>
    <w:rsid w:val="00F76144"/>
    <w:rsid w:val="00F80219"/>
    <w:rsid w:val="00F8045E"/>
    <w:rsid w:val="00F8628B"/>
    <w:rsid w:val="00F86778"/>
    <w:rsid w:val="00F9006B"/>
    <w:rsid w:val="00F9340D"/>
    <w:rsid w:val="00F962F3"/>
    <w:rsid w:val="00FA2F2A"/>
    <w:rsid w:val="00FA4D58"/>
    <w:rsid w:val="00FA6195"/>
    <w:rsid w:val="00FA6A0C"/>
    <w:rsid w:val="00FA6ABD"/>
    <w:rsid w:val="00FB2BA1"/>
    <w:rsid w:val="00FB41C3"/>
    <w:rsid w:val="00FC40C8"/>
    <w:rsid w:val="00FC4F85"/>
    <w:rsid w:val="00FC748D"/>
    <w:rsid w:val="00FD25A1"/>
    <w:rsid w:val="00FD4B55"/>
    <w:rsid w:val="00FD5E2E"/>
    <w:rsid w:val="00FD7915"/>
    <w:rsid w:val="00FE2DCA"/>
    <w:rsid w:val="00FE3A69"/>
    <w:rsid w:val="00FE7292"/>
    <w:rsid w:val="00FF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8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27D67"/>
    <w:pPr>
      <w:keepNext/>
      <w:jc w:val="both"/>
      <w:outlineLvl w:val="0"/>
    </w:pPr>
    <w:rPr>
      <w:rFonts w:eastAsia="Calibri"/>
      <w:sz w:val="28"/>
      <w:szCs w:val="20"/>
    </w:rPr>
  </w:style>
  <w:style w:type="paragraph" w:styleId="2">
    <w:name w:val="heading 2"/>
    <w:basedOn w:val="a"/>
    <w:next w:val="a"/>
    <w:link w:val="20"/>
    <w:qFormat/>
    <w:rsid w:val="00127D67"/>
    <w:pPr>
      <w:keepNext/>
      <w:ind w:left="1418" w:hanging="1418"/>
      <w:jc w:val="center"/>
      <w:outlineLvl w:val="1"/>
    </w:pPr>
    <w:rPr>
      <w:rFonts w:eastAsia="Calibri"/>
      <w:b/>
      <w:sz w:val="28"/>
      <w:szCs w:val="20"/>
      <w:u w:val="singl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9340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127D67"/>
    <w:pPr>
      <w:spacing w:before="240" w:after="60"/>
      <w:outlineLvl w:val="6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27D6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locked/>
    <w:rsid w:val="00127D67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11">
    <w:name w:val="Абзац списка1"/>
    <w:basedOn w:val="a"/>
    <w:rsid w:val="00127D67"/>
    <w:pPr>
      <w:ind w:left="720"/>
      <w:contextualSpacing/>
    </w:pPr>
  </w:style>
  <w:style w:type="paragraph" w:styleId="a3">
    <w:name w:val="Body Text Indent"/>
    <w:basedOn w:val="a"/>
    <w:link w:val="a4"/>
    <w:rsid w:val="00127D67"/>
    <w:pPr>
      <w:ind w:left="1418" w:hanging="1418"/>
      <w:jc w:val="both"/>
    </w:pPr>
    <w:rPr>
      <w:rFonts w:eastAsia="Calibri"/>
      <w:sz w:val="28"/>
      <w:szCs w:val="20"/>
    </w:rPr>
  </w:style>
  <w:style w:type="character" w:customStyle="1" w:styleId="a4">
    <w:name w:val="Основной текст с отступом Знак"/>
    <w:link w:val="a3"/>
    <w:locked/>
    <w:rsid w:val="00127D6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127D67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127D67"/>
    <w:pPr>
      <w:spacing w:after="120"/>
    </w:pPr>
    <w:rPr>
      <w:rFonts w:eastAsia="Calibri"/>
    </w:rPr>
  </w:style>
  <w:style w:type="character" w:customStyle="1" w:styleId="a6">
    <w:name w:val="Основной текст Знак"/>
    <w:link w:val="a5"/>
    <w:locked/>
    <w:rsid w:val="00127D67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373D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435C3C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9">
    <w:name w:val="footer"/>
    <w:basedOn w:val="a"/>
    <w:rsid w:val="00791C3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91C34"/>
  </w:style>
  <w:style w:type="paragraph" w:styleId="ab">
    <w:name w:val="header"/>
    <w:basedOn w:val="a"/>
    <w:rsid w:val="00791C34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E25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430C26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F9340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d">
    <w:name w:val="List Paragraph"/>
    <w:basedOn w:val="a"/>
    <w:link w:val="ae"/>
    <w:uiPriority w:val="34"/>
    <w:qFormat/>
    <w:rsid w:val="00F9340D"/>
    <w:pPr>
      <w:ind w:left="720"/>
      <w:contextualSpacing/>
    </w:pPr>
    <w:rPr>
      <w:rFonts w:eastAsia="Calibri"/>
    </w:rPr>
  </w:style>
  <w:style w:type="character" w:styleId="af">
    <w:name w:val="Hyperlink"/>
    <w:uiPriority w:val="99"/>
    <w:unhideWhenUsed/>
    <w:rsid w:val="00564915"/>
    <w:rPr>
      <w:color w:val="0000FF"/>
      <w:u w:val="single"/>
    </w:rPr>
  </w:style>
  <w:style w:type="character" w:styleId="af0">
    <w:name w:val="FollowedHyperlink"/>
    <w:rsid w:val="00564915"/>
    <w:rPr>
      <w:color w:val="954F72"/>
      <w:u w:val="single"/>
    </w:rPr>
  </w:style>
  <w:style w:type="character" w:customStyle="1" w:styleId="af1">
    <w:name w:val="Неразрешенное упоминание"/>
    <w:uiPriority w:val="99"/>
    <w:semiHidden/>
    <w:unhideWhenUsed/>
    <w:rsid w:val="00113F86"/>
    <w:rPr>
      <w:color w:val="605E5C"/>
      <w:shd w:val="clear" w:color="auto" w:fill="E1DFDD"/>
    </w:rPr>
  </w:style>
  <w:style w:type="character" w:customStyle="1" w:styleId="hilight">
    <w:name w:val="hilight"/>
    <w:rsid w:val="006265E2"/>
  </w:style>
  <w:style w:type="paragraph" w:customStyle="1" w:styleId="msonormal0">
    <w:name w:val="msonormal"/>
    <w:basedOn w:val="a"/>
    <w:rsid w:val="00997702"/>
    <w:pPr>
      <w:spacing w:before="100" w:beforeAutospacing="1" w:after="100" w:afterAutospacing="1"/>
    </w:pPr>
  </w:style>
  <w:style w:type="paragraph" w:customStyle="1" w:styleId="af2">
    <w:name w:val="Заголовок"/>
    <w:basedOn w:val="a"/>
    <w:link w:val="af3"/>
    <w:qFormat/>
    <w:locked/>
    <w:rsid w:val="00AF39E0"/>
    <w:pPr>
      <w:jc w:val="center"/>
    </w:pPr>
    <w:rPr>
      <w:b/>
      <w:bCs/>
    </w:rPr>
  </w:style>
  <w:style w:type="character" w:customStyle="1" w:styleId="af3">
    <w:name w:val="Заголовок Знак"/>
    <w:link w:val="af2"/>
    <w:rsid w:val="00AF39E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e">
    <w:name w:val="Абзац списка Знак"/>
    <w:link w:val="ad"/>
    <w:uiPriority w:val="34"/>
    <w:locked/>
    <w:rsid w:val="00F759C2"/>
    <w:rPr>
      <w:rFonts w:ascii="Times New Roman" w:hAnsi="Times New Roman"/>
      <w:sz w:val="24"/>
      <w:szCs w:val="24"/>
    </w:rPr>
  </w:style>
  <w:style w:type="paragraph" w:styleId="af4">
    <w:name w:val="Balloon Text"/>
    <w:basedOn w:val="a"/>
    <w:link w:val="af5"/>
    <w:rsid w:val="0060205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020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6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7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4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3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0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8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8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8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1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5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2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2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5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3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5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2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7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1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1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2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0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1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7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3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7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7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0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3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4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6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2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0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5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6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0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9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3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1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7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4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3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9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4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1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3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0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1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1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6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1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4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8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9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5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7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9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6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9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0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1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3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7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1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7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0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7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7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dicalj.ru/diseases/endocrinology" TargetMode="External"/><Relationship Id="rId18" Type="http://schemas.openxmlformats.org/officeDocument/2006/relationships/hyperlink" Target="http://www.medicalj.ru/diseases/infectious/56-a-e-hepatitis" TargetMode="External"/><Relationship Id="rId26" Type="http://schemas.openxmlformats.org/officeDocument/2006/relationships/hyperlink" Target="http://polismed.com/subject-bilirubin.html" TargetMode="External"/><Relationship Id="rId39" Type="http://schemas.openxmlformats.org/officeDocument/2006/relationships/hyperlink" Target="http://polismed.com/articles-uzi-pochek-pokazanija-kakie-bolezni-vyjavljaet.html" TargetMode="External"/><Relationship Id="rId21" Type="http://schemas.openxmlformats.org/officeDocument/2006/relationships/hyperlink" Target="http://polismed.com/subject-parazity-parazitozy.html" TargetMode="External"/><Relationship Id="rId34" Type="http://schemas.openxmlformats.org/officeDocument/2006/relationships/hyperlink" Target="http://polismed.com/subject-analiz-mochi-obshhijj.html" TargetMode="External"/><Relationship Id="rId42" Type="http://schemas.openxmlformats.org/officeDocument/2006/relationships/hyperlink" Target="http://polismed.com/articles-plazmaferez.html" TargetMode="External"/><Relationship Id="rId47" Type="http://schemas.openxmlformats.org/officeDocument/2006/relationships/hyperlink" Target="http://www.krasotaimedicina.ru/diseases/zabolevanija_proctology/colorectal-cancer" TargetMode="External"/><Relationship Id="rId50" Type="http://schemas.openxmlformats.org/officeDocument/2006/relationships/hyperlink" Target="http://www.krasotaimedicina.ru/diseases/zabolevanija_gynaecology/hysterocarcinoma" TargetMode="External"/><Relationship Id="rId55" Type="http://schemas.openxmlformats.org/officeDocument/2006/relationships/hyperlink" Target="http://www.krasotaimedicina.ru/diseases/zabolevanija_gynaecology/ovarian-fibroma" TargetMode="External"/><Relationship Id="rId63" Type="http://schemas.openxmlformats.org/officeDocument/2006/relationships/hyperlink" Target="http://www.krasotaimedicina.ru/diseases/zabolevanija_gastroenterologia/chronic-pancreatitis" TargetMode="External"/><Relationship Id="rId68" Type="http://schemas.openxmlformats.org/officeDocument/2006/relationships/hyperlink" Target="http://www.krasotaimedicina.ru/diseases/zabolevanija_proctology/hemorrhoids" TargetMode="External"/><Relationship Id="rId76" Type="http://schemas.openxmlformats.org/officeDocument/2006/relationships/hyperlink" Target="http://www.krasotaimedicina.ru/treatment/biopsy-gastroenterology/diagnostic" TargetMode="External"/><Relationship Id="rId84" Type="http://schemas.openxmlformats.org/officeDocument/2006/relationships/hyperlink" Target="http://www.studmedlib.ru/book/ISBN9785970434703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krasotaimedicina.ru/treatment/laboratory-urology/urinalysi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dicalj.ru/diseases/gastroenterology/843-cirroz-pecheni" TargetMode="External"/><Relationship Id="rId29" Type="http://schemas.openxmlformats.org/officeDocument/2006/relationships/hyperlink" Target="http://polismed.com/subject-kholesterin.html" TargetMode="External"/><Relationship Id="rId11" Type="http://schemas.openxmlformats.org/officeDocument/2006/relationships/hyperlink" Target="http://www.medicalj.ru/diseases/cancrology" TargetMode="External"/><Relationship Id="rId24" Type="http://schemas.openxmlformats.org/officeDocument/2006/relationships/hyperlink" Target="http://polismed.com/subject-obe.html" TargetMode="External"/><Relationship Id="rId32" Type="http://schemas.openxmlformats.org/officeDocument/2006/relationships/hyperlink" Target="http://polismed.com/subject-soeh-skorost-osedanija-ehritrocitov.html" TargetMode="External"/><Relationship Id="rId37" Type="http://schemas.openxmlformats.org/officeDocument/2006/relationships/hyperlink" Target="http://polismed.com/subject-komp-juternaja-tomografija-kt.html" TargetMode="External"/><Relationship Id="rId40" Type="http://schemas.openxmlformats.org/officeDocument/2006/relationships/hyperlink" Target="http://polismed.com/articles-fibrogastroduodenoskopija-pokazanija-kakie-bolezni-vyjavljaet.html" TargetMode="External"/><Relationship Id="rId45" Type="http://schemas.openxmlformats.org/officeDocument/2006/relationships/hyperlink" Target="http://www.krasotaimedicina.ru/diseases/zabolevanija_gastroenterologia/diffuse-peritonitis" TargetMode="External"/><Relationship Id="rId53" Type="http://schemas.openxmlformats.org/officeDocument/2006/relationships/hyperlink" Target="http://www.krasotaimedicina.ru/diseases/zabolevanija_cardiology/rheumatic-fever" TargetMode="External"/><Relationship Id="rId58" Type="http://schemas.openxmlformats.org/officeDocument/2006/relationships/hyperlink" Target="http://www.krasotaimedicina.ru/diseases/zabolevanija_gastroenterologia/alcoholic-hepatitis" TargetMode="External"/><Relationship Id="rId66" Type="http://schemas.openxmlformats.org/officeDocument/2006/relationships/hyperlink" Target="http://www.krasotaimedicina.ru/diseases/zabolevanija_gastroenterologia/umbilical-hernia" TargetMode="External"/><Relationship Id="rId74" Type="http://schemas.openxmlformats.org/officeDocument/2006/relationships/hyperlink" Target="http://www.krasotaimedicina.ru/treatment/ultrasound-gastroenterology/abdominal" TargetMode="External"/><Relationship Id="rId79" Type="http://schemas.openxmlformats.org/officeDocument/2006/relationships/hyperlink" Target="http://www.krasotaimedicina.ru/diseases/zabolevanija_gastroenterologia/hepatic-encephalopathy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krasotaimedicina.ru/diseases/zabolevanija_urology/chronic-glomerulonephritis" TargetMode="External"/><Relationship Id="rId82" Type="http://schemas.openxmlformats.org/officeDocument/2006/relationships/hyperlink" Target="http://www.krasotaimedicina.ru/diseases/zabolevanija_endocrinology/diabetes_saharniy" TargetMode="External"/><Relationship Id="rId19" Type="http://schemas.openxmlformats.org/officeDocument/2006/relationships/hyperlink" Target="http://www.medicalj.ru/diseases/endocrinology/441-wilsons-disea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edicalj.ru/diseases/infectious" TargetMode="External"/><Relationship Id="rId22" Type="http://schemas.openxmlformats.org/officeDocument/2006/relationships/hyperlink" Target="http://polismed.com/subject-anemija1.html" TargetMode="External"/><Relationship Id="rId27" Type="http://schemas.openxmlformats.org/officeDocument/2006/relationships/hyperlink" Target="http://polismed.com/subject-alt-i-ast-transaminazy.html" TargetMode="External"/><Relationship Id="rId30" Type="http://schemas.openxmlformats.org/officeDocument/2006/relationships/hyperlink" Target="http://polismed.com/subject-analiz-krovi-obshhijj.html" TargetMode="External"/><Relationship Id="rId35" Type="http://schemas.openxmlformats.org/officeDocument/2006/relationships/hyperlink" Target="http://polismed.com/subject-bakteriologicheskijj-analiz-kala.html" TargetMode="External"/><Relationship Id="rId43" Type="http://schemas.openxmlformats.org/officeDocument/2006/relationships/hyperlink" Target="http://click02.begun.ru/click.jsp?url=Wn9FElhJSEnC04yPmSIvGVve**wTPP8lnhAJOxWEHh-BsA7f4ee9quA4ap*upBHHxvTU*sF99nqc8IMyUv*eiCZkAkLit8r5-2L1YEhfXQq5SD-ZSqkpzW61Sej65GP7DEnmzRp*FN*mcTFkILMqkTDG-v4duJtDvtrJSmSRuWnR0PME6BZNeqHrcQ1q7v24R4n6v9kQDrUEj-aHXOHqAw-XxiyKmqmP54f3HwGeRHApotJzexkFG*23C2JWKCD9S*T1jtsR3N6ZeXL6lrg57BxODkj17Eec-fQ6HpK*tQZqczsgxvwaJfv8tFrPTzWYQVwmHAJdnwaUPQPCMWan2Y0ebRyEqYbNbWN2xCw-HgUcLvJZLS2pzXCEqN4afjKBAnpPE7z4bgXRuvOniBbAOAb31wIKdGJIN8nAxMzAEKYCe-J2hnYwgBcW*nUjMEYEIGNRRPG-*DLcIaS2LrR*MTar2b54UPQ3NlO8Nz*UchmDkytujQF6Eru3utiCDGx5Iwp8oVTi4CliPnMlGp65YMFgY6JP8Sa4kGQwmSRDc2ABan8*9Ta000LMNVqKbiNoQGECQCa2PYBmL9PaWSJnFVYTadmBcQkfRmKKZtdvfQ6Bln6TdvEb1T-8Bcz*RrzwTxsjQ*4UUSwRkBXqL-Xx4P8Crg3bQ-70vXm*oE2IWrlKaiKE1bNHfQIkzWcNzHmiB5J3DOnsunQL423Q&amp;eurl%5B%5D=Wn9FEpGRkJHy2QhKBKzDmwyHyVlr-UyU1joKAL6ZBfAItNEZSUxY-iApweJHizM6zB3wmDXYUxZdeNV73VEMTcnArCQ" TargetMode="External"/><Relationship Id="rId48" Type="http://schemas.openxmlformats.org/officeDocument/2006/relationships/hyperlink" Target="http://www.krasotaimedicina.ru/diseases/zabolevanija_mammology/breast_cancer" TargetMode="External"/><Relationship Id="rId56" Type="http://schemas.openxmlformats.org/officeDocument/2006/relationships/hyperlink" Target="http://www.krasotaimedicina.ru/diseases/zabolevanija_pulmonology/exudative-pleurisy" TargetMode="External"/><Relationship Id="rId64" Type="http://schemas.openxmlformats.org/officeDocument/2006/relationships/hyperlink" Target="http://www.krasotaimedicina.ru/diseases/zabolevanija_gastroenterologia/crohn" TargetMode="External"/><Relationship Id="rId69" Type="http://schemas.openxmlformats.org/officeDocument/2006/relationships/hyperlink" Target="http://www.krasotaimedicina.ru/diseases/zabolevanija_gynaecology/ovarian_cyst" TargetMode="External"/><Relationship Id="rId77" Type="http://schemas.openxmlformats.org/officeDocument/2006/relationships/hyperlink" Target="http://www.krasotaimedicina.ru/treatment/portal-hypertension/intrahepatic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krasotaimedicina.ru/diseases/zabolevanija_cardiology/pericarditis" TargetMode="External"/><Relationship Id="rId72" Type="http://schemas.openxmlformats.org/officeDocument/2006/relationships/hyperlink" Target="http://www.krasotaimedicina.ru/treatment/endoscopic-gastroenterology/esophagogastroscopy" TargetMode="External"/><Relationship Id="rId80" Type="http://schemas.openxmlformats.org/officeDocument/2006/relationships/hyperlink" Target="http://www.krasotaimedicina.ru/diseases/zabolevanija_gastroenterologia/hepatorenal-syndrome" TargetMode="External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www.medicalj.ru/diseases/cardiology" TargetMode="External"/><Relationship Id="rId17" Type="http://schemas.openxmlformats.org/officeDocument/2006/relationships/hyperlink" Target="http://www.medicalj.ru/diseases/emergencies/926-peritonit" TargetMode="External"/><Relationship Id="rId25" Type="http://schemas.openxmlformats.org/officeDocument/2006/relationships/hyperlink" Target="http://polismed.com/articles-analiz-krovi-pri-zabolevanijakh-pecheni-aminotransferazy-ast-i-alt-laktatdegidrogenaza-ldg-shhelochnaja-fosfataza-shhf-glutamatdegidrogenaza-gldg-sorbitoldegidrogenaza-sdg-glutamiltransferaza-ggt-fruktozo-monofosfat-al-dolaza-fmfa.html" TargetMode="External"/><Relationship Id="rId33" Type="http://schemas.openxmlformats.org/officeDocument/2006/relationships/hyperlink" Target="http://polismed.com/subject-trombocity.html" TargetMode="External"/><Relationship Id="rId38" Type="http://schemas.openxmlformats.org/officeDocument/2006/relationships/hyperlink" Target="http://polismed.com/subject-ehkg.html" TargetMode="External"/><Relationship Id="rId46" Type="http://schemas.openxmlformats.org/officeDocument/2006/relationships/hyperlink" Target="http://www.krasotaimedicina.ru/diseases/zabolevanija_gastroenterologia/stomach-cancer" TargetMode="External"/><Relationship Id="rId59" Type="http://schemas.openxmlformats.org/officeDocument/2006/relationships/hyperlink" Target="http://www.krasotaimedicina.ru/diseases/zabolevanija_gastroenterologia/liver-cancer" TargetMode="External"/><Relationship Id="rId67" Type="http://schemas.openxmlformats.org/officeDocument/2006/relationships/hyperlink" Target="http://www.krasotaimedicina.ru/diseases/zabolevanija_gastroenterologia/femoral-hernia" TargetMode="External"/><Relationship Id="rId20" Type="http://schemas.openxmlformats.org/officeDocument/2006/relationships/hyperlink" Target="http://polismed.com/subject-ehncefalopatija.html" TargetMode="External"/><Relationship Id="rId41" Type="http://schemas.openxmlformats.org/officeDocument/2006/relationships/hyperlink" Target="http://polismed.com/articles-gemodializ-chto-takoe-gemodializ-pokazanija.html" TargetMode="External"/><Relationship Id="rId54" Type="http://schemas.openxmlformats.org/officeDocument/2006/relationships/hyperlink" Target="http://www.krasotaimedicina.ru/diseases/rheumatology/systemic-lupus-erythematosus" TargetMode="External"/><Relationship Id="rId62" Type="http://schemas.openxmlformats.org/officeDocument/2006/relationships/hyperlink" Target="http://www.krasotaimedicina.ru/diseases/zabolevanija_endocrinology/hypothyroidism" TargetMode="External"/><Relationship Id="rId70" Type="http://schemas.openxmlformats.org/officeDocument/2006/relationships/hyperlink" Target="http://www.krasotaimedicina.ru/treatment/laboratory-gastroenterology/biochemical-hepatic" TargetMode="External"/><Relationship Id="rId75" Type="http://schemas.openxmlformats.org/officeDocument/2006/relationships/hyperlink" Target="http://www.krasotaimedicina.ru/treatment/scintigraphy-gastroenterology/liver" TargetMode="External"/><Relationship Id="rId83" Type="http://schemas.openxmlformats.org/officeDocument/2006/relationships/hyperlink" Target="http://www.studmedlib.ru/book/ISBN9785970438213.html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medicalj.ru/diseases/emergencies" TargetMode="External"/><Relationship Id="rId23" Type="http://schemas.openxmlformats.org/officeDocument/2006/relationships/hyperlink" Target="http://polismed.com/subject-beremennost1.html" TargetMode="External"/><Relationship Id="rId28" Type="http://schemas.openxmlformats.org/officeDocument/2006/relationships/hyperlink" Target="http://polismed.com/subject-analiz-krovi-biokhimicheskijj.html" TargetMode="External"/><Relationship Id="rId36" Type="http://schemas.openxmlformats.org/officeDocument/2006/relationships/hyperlink" Target="http://polismed.com/subject-uzi-pecheni-zhelchnogo-puzyrja-pochek-podzheludochnojj-zhelezy-mochevogo-puzyrja-selezenki.html" TargetMode="External"/><Relationship Id="rId49" Type="http://schemas.openxmlformats.org/officeDocument/2006/relationships/hyperlink" Target="http://www.krasotaimedicina.ru/diseases/zabolevanija_gynaecology/ovarian-cancer" TargetMode="External"/><Relationship Id="rId57" Type="http://schemas.openxmlformats.org/officeDocument/2006/relationships/hyperlink" Target="http://www.krasotaimedicina.ru/diseases/zabolevanija_gastroenterologia/cirrhosis" TargetMode="External"/><Relationship Id="rId10" Type="http://schemas.openxmlformats.org/officeDocument/2006/relationships/hyperlink" Target="http://www.medicalj.ru/diseases/gastroenterology/843-cirroz-pecheni" TargetMode="External"/><Relationship Id="rId31" Type="http://schemas.openxmlformats.org/officeDocument/2006/relationships/hyperlink" Target="http://polismed.com/subject-lejjkocity.html" TargetMode="External"/><Relationship Id="rId44" Type="http://schemas.openxmlformats.org/officeDocument/2006/relationships/hyperlink" Target="http://click02.begun.ru/click.jsp?url=Wn9FEmFwcXCSDYpXQfr3wYMGIzTL5Cf9RsjR4-Lk7eox6UenVhJ1zV4SiTpfHhG3yMwncUr2ffEXewi52XQVA63viclpPEFydOl*68PU1oEyw7RSudnKCv9lOJov-U0*t1ib0SoJlqCDkc43Sg0hWncAWl8Gq-kI-5ivEbOrZIgpDDVJI9sd4f0rwaK*HLShJwMXLSsCxusxdIqgcNjlUHibc7DMXYtLP7rmYL1YyCH6QekfKpYuXbNlSryvGXwh2-sOENhpYrBaUvVvwSKBhYo5I5*KvjbmFsjSRM25KeQRfWclj8HoWCW2JaOLVw0OtFdEKFuFqdEomub3FfQgaI0xrTDFt4Bjn33uWJ8TmWO-B0qVxObDWMhXTHVwR3EkYrcoEk6ycA-Hb5aiI3VVE7-*fqcJKICkgeHlKSuskslRlWz75eQex*fpqeaMHJBEkHZuTN*xnnlKH3KGBrxflnWni3pKZ4h8z2bakbfUeU*FG4P5xpunQvlVcuNw2hQ3Zm*eXNkVCbaDNaDg2Qre5cJo1o2eNUnoa1Ur*CnlJ8NQib1Je0OjIew7Rbmjo44DKlTRGL02f1obsPJLmORL26kOxfzdpehNxkvZlW6dB5z09r3TJFDhPZLajHStjtwqVaWxTO50dmWRLAae8BgzkDaWcKCHz0NrXHm-2Tm9boulZJ*s6xapXksBFcS8-aoXQCcWMTdH1ejGDduT&amp;eurl%5B%5D=Wn9FEp*fnp*8zmdLBa3Cmg2GyFhq-E2V1zsLAb*YBPEJtdAYSE1Z-yEowONGijI7zRzxmcMUNzdSLbs0j0M0mJX*SfY" TargetMode="External"/><Relationship Id="rId52" Type="http://schemas.openxmlformats.org/officeDocument/2006/relationships/hyperlink" Target="http://www.krasotaimedicina.ru/diseases/zabolevanija_pulmonology/pleurisy" TargetMode="External"/><Relationship Id="rId60" Type="http://schemas.openxmlformats.org/officeDocument/2006/relationships/hyperlink" Target="http://www.krasotaimedicina.ru/diseases/zabolevanija_phlebology/thrombophlebitis" TargetMode="External"/><Relationship Id="rId65" Type="http://schemas.openxmlformats.org/officeDocument/2006/relationships/hyperlink" Target="http://www.krasotaimedicina.ru/diseases/zabolevanija_proctology/diarrhea" TargetMode="External"/><Relationship Id="rId73" Type="http://schemas.openxmlformats.org/officeDocument/2006/relationships/hyperlink" Target="http://www.krasotaimedicina.ru/treatment/X-ray-trauma/lungs" TargetMode="External"/><Relationship Id="rId78" Type="http://schemas.openxmlformats.org/officeDocument/2006/relationships/hyperlink" Target="http://www.krasotaimedicina.ru/treatment/portal-hypertension/reduction" TargetMode="External"/><Relationship Id="rId81" Type="http://schemas.openxmlformats.org/officeDocument/2006/relationships/hyperlink" Target="http://www.krasotaimedicina.ru/diseases/zabolevanija_gastroenterologia/hepatocellular-carcinoma" TargetMode="External"/><Relationship Id="rId8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F642A-B988-44BD-8A70-5F0AA880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10371</Words>
  <Characters>85698</Characters>
  <Application>Microsoft Office Word</Application>
  <DocSecurity>0</DocSecurity>
  <Lines>714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ВЫСШЕГО ПРОФЕССИОНАЛЬНОГО ОБРАЗОВАНИЯ «ОРЕНБУРГСКАЯ ГОСУДАРСТВЕННАЯ МЕДИЦИНСКАЯ АКАДЕМИЯ МИНЗДРАВСОЦРАЗВИТИЯ РОССИЙСКОЙ ФЕДЕРАЦИИ»</vt:lpstr>
    </vt:vector>
  </TitlesOfParts>
  <Company>Microsoft</Company>
  <LinksUpToDate>false</LinksUpToDate>
  <CharactersWithSpaces>95878</CharactersWithSpaces>
  <SharedDoc>false</SharedDoc>
  <HLinks>
    <vt:vector size="552" baseType="variant">
      <vt:variant>
        <vt:i4>2621547</vt:i4>
      </vt:variant>
      <vt:variant>
        <vt:i4>273</vt:i4>
      </vt:variant>
      <vt:variant>
        <vt:i4>0</vt:i4>
      </vt:variant>
      <vt:variant>
        <vt:i4>5</vt:i4>
      </vt:variant>
      <vt:variant>
        <vt:lpwstr>http://www.rosmedlib.ru/book/ISBN9785970438732.html</vt:lpwstr>
      </vt:variant>
      <vt:variant>
        <vt:lpwstr/>
      </vt:variant>
      <vt:variant>
        <vt:i4>6291582</vt:i4>
      </vt:variant>
      <vt:variant>
        <vt:i4>270</vt:i4>
      </vt:variant>
      <vt:variant>
        <vt:i4>0</vt:i4>
      </vt:variant>
      <vt:variant>
        <vt:i4>5</vt:i4>
      </vt:variant>
      <vt:variant>
        <vt:lpwstr>http://www.rosmedlib.ru/doc/ISBN9785970442708-0008/002.html</vt:lpwstr>
      </vt:variant>
      <vt:variant>
        <vt:lpwstr/>
      </vt:variant>
      <vt:variant>
        <vt:i4>3014765</vt:i4>
      </vt:variant>
      <vt:variant>
        <vt:i4>267</vt:i4>
      </vt:variant>
      <vt:variant>
        <vt:i4>0</vt:i4>
      </vt:variant>
      <vt:variant>
        <vt:i4>5</vt:i4>
      </vt:variant>
      <vt:variant>
        <vt:lpwstr>http://www.rosmedlib.ru/book/ISBN9785970439340.html</vt:lpwstr>
      </vt:variant>
      <vt:variant>
        <vt:lpwstr/>
      </vt:variant>
      <vt:variant>
        <vt:i4>2818146</vt:i4>
      </vt:variant>
      <vt:variant>
        <vt:i4>264</vt:i4>
      </vt:variant>
      <vt:variant>
        <vt:i4>0</vt:i4>
      </vt:variant>
      <vt:variant>
        <vt:i4>5</vt:i4>
      </vt:variant>
      <vt:variant>
        <vt:lpwstr>http://www.rosmedlib.ru/book/ISBN9785970444061.html</vt:lpwstr>
      </vt:variant>
      <vt:variant>
        <vt:lpwstr/>
      </vt:variant>
      <vt:variant>
        <vt:i4>1441861</vt:i4>
      </vt:variant>
      <vt:variant>
        <vt:i4>261</vt:i4>
      </vt:variant>
      <vt:variant>
        <vt:i4>0</vt:i4>
      </vt:variant>
      <vt:variant>
        <vt:i4>5</vt:i4>
      </vt:variant>
      <vt:variant>
        <vt:lpwstr>http://www.studmedlib.ru/book/ISBN9785970411292.html</vt:lpwstr>
      </vt:variant>
      <vt:variant>
        <vt:lpwstr/>
      </vt:variant>
      <vt:variant>
        <vt:i4>2490469</vt:i4>
      </vt:variant>
      <vt:variant>
        <vt:i4>258</vt:i4>
      </vt:variant>
      <vt:variant>
        <vt:i4>0</vt:i4>
      </vt:variant>
      <vt:variant>
        <vt:i4>5</vt:i4>
      </vt:variant>
      <vt:variant>
        <vt:lpwstr>http://www.rosmedlib.ru/book/ISBN9785970446539.html</vt:lpwstr>
      </vt:variant>
      <vt:variant>
        <vt:lpwstr/>
      </vt:variant>
      <vt:variant>
        <vt:i4>5111833</vt:i4>
      </vt:variant>
      <vt:variant>
        <vt:i4>255</vt:i4>
      </vt:variant>
      <vt:variant>
        <vt:i4>0</vt:i4>
      </vt:variant>
      <vt:variant>
        <vt:i4>5</vt:i4>
      </vt:variant>
      <vt:variant>
        <vt:lpwstr>http://www.kdoqi.org/</vt:lpwstr>
      </vt:variant>
      <vt:variant>
        <vt:lpwstr/>
      </vt:variant>
      <vt:variant>
        <vt:i4>3670125</vt:i4>
      </vt:variant>
      <vt:variant>
        <vt:i4>252</vt:i4>
      </vt:variant>
      <vt:variant>
        <vt:i4>0</vt:i4>
      </vt:variant>
      <vt:variant>
        <vt:i4>5</vt:i4>
      </vt:variant>
      <vt:variant>
        <vt:lpwstr>https://www.rsls.ru/files/news/Present2208.pdf</vt:lpwstr>
      </vt:variant>
      <vt:variant>
        <vt:lpwstr/>
      </vt:variant>
      <vt:variant>
        <vt:i4>7405685</vt:i4>
      </vt:variant>
      <vt:variant>
        <vt:i4>249</vt:i4>
      </vt:variant>
      <vt:variant>
        <vt:i4>0</vt:i4>
      </vt:variant>
      <vt:variant>
        <vt:i4>5</vt:i4>
      </vt:variant>
      <vt:variant>
        <vt:lpwstr>http://www.krasotaimedicina.ru/diseases/zabolevanija_endocrinology/diabetes_saharniy</vt:lpwstr>
      </vt:variant>
      <vt:variant>
        <vt:lpwstr/>
      </vt:variant>
      <vt:variant>
        <vt:i4>7995420</vt:i4>
      </vt:variant>
      <vt:variant>
        <vt:i4>246</vt:i4>
      </vt:variant>
      <vt:variant>
        <vt:i4>0</vt:i4>
      </vt:variant>
      <vt:variant>
        <vt:i4>5</vt:i4>
      </vt:variant>
      <vt:variant>
        <vt:lpwstr>http://www.krasotaimedicina.ru/diseases/zabolevanija_gastroenterologia/hepatocellular-carcinoma</vt:lpwstr>
      </vt:variant>
      <vt:variant>
        <vt:lpwstr/>
      </vt:variant>
      <vt:variant>
        <vt:i4>4128839</vt:i4>
      </vt:variant>
      <vt:variant>
        <vt:i4>243</vt:i4>
      </vt:variant>
      <vt:variant>
        <vt:i4>0</vt:i4>
      </vt:variant>
      <vt:variant>
        <vt:i4>5</vt:i4>
      </vt:variant>
      <vt:variant>
        <vt:lpwstr>http://www.krasotaimedicina.ru/diseases/zabolevanija_gastroenterologia/hepatorenal-syndrome</vt:lpwstr>
      </vt:variant>
      <vt:variant>
        <vt:lpwstr/>
      </vt:variant>
      <vt:variant>
        <vt:i4>6225980</vt:i4>
      </vt:variant>
      <vt:variant>
        <vt:i4>240</vt:i4>
      </vt:variant>
      <vt:variant>
        <vt:i4>0</vt:i4>
      </vt:variant>
      <vt:variant>
        <vt:i4>5</vt:i4>
      </vt:variant>
      <vt:variant>
        <vt:lpwstr>http://www.krasotaimedicina.ru/diseases/zabolevanija_gastroenterologia/hepatic-encephalopathy</vt:lpwstr>
      </vt:variant>
      <vt:variant>
        <vt:lpwstr/>
      </vt:variant>
      <vt:variant>
        <vt:i4>3735658</vt:i4>
      </vt:variant>
      <vt:variant>
        <vt:i4>237</vt:i4>
      </vt:variant>
      <vt:variant>
        <vt:i4>0</vt:i4>
      </vt:variant>
      <vt:variant>
        <vt:i4>5</vt:i4>
      </vt:variant>
      <vt:variant>
        <vt:lpwstr>http://www.krasotaimedicina.ru/treatment/portal-hypertension/reduction</vt:lpwstr>
      </vt:variant>
      <vt:variant>
        <vt:lpwstr/>
      </vt:variant>
      <vt:variant>
        <vt:i4>5898257</vt:i4>
      </vt:variant>
      <vt:variant>
        <vt:i4>234</vt:i4>
      </vt:variant>
      <vt:variant>
        <vt:i4>0</vt:i4>
      </vt:variant>
      <vt:variant>
        <vt:i4>5</vt:i4>
      </vt:variant>
      <vt:variant>
        <vt:lpwstr>http://www.krasotaimedicina.ru/treatment/portal-hypertension/intrahepatic</vt:lpwstr>
      </vt:variant>
      <vt:variant>
        <vt:lpwstr/>
      </vt:variant>
      <vt:variant>
        <vt:i4>2490479</vt:i4>
      </vt:variant>
      <vt:variant>
        <vt:i4>231</vt:i4>
      </vt:variant>
      <vt:variant>
        <vt:i4>0</vt:i4>
      </vt:variant>
      <vt:variant>
        <vt:i4>5</vt:i4>
      </vt:variant>
      <vt:variant>
        <vt:lpwstr>http://www.krasotaimedicina.ru/treatment/portal-hypertension/portocaval</vt:lpwstr>
      </vt:variant>
      <vt:variant>
        <vt:lpwstr/>
      </vt:variant>
      <vt:variant>
        <vt:i4>3014782</vt:i4>
      </vt:variant>
      <vt:variant>
        <vt:i4>228</vt:i4>
      </vt:variant>
      <vt:variant>
        <vt:i4>0</vt:i4>
      </vt:variant>
      <vt:variant>
        <vt:i4>5</vt:i4>
      </vt:variant>
      <vt:variant>
        <vt:lpwstr>http://www.krasotaimedicina.ru/treatment/biopsy-gastroenterology/diagnostic</vt:lpwstr>
      </vt:variant>
      <vt:variant>
        <vt:lpwstr/>
      </vt:variant>
      <vt:variant>
        <vt:i4>4784152</vt:i4>
      </vt:variant>
      <vt:variant>
        <vt:i4>225</vt:i4>
      </vt:variant>
      <vt:variant>
        <vt:i4>0</vt:i4>
      </vt:variant>
      <vt:variant>
        <vt:i4>5</vt:i4>
      </vt:variant>
      <vt:variant>
        <vt:lpwstr>http://www.krasotaimedicina.ru/treatment/scintigraphy-gastroenterology/liver</vt:lpwstr>
      </vt:variant>
      <vt:variant>
        <vt:lpwstr/>
      </vt:variant>
      <vt:variant>
        <vt:i4>2228268</vt:i4>
      </vt:variant>
      <vt:variant>
        <vt:i4>222</vt:i4>
      </vt:variant>
      <vt:variant>
        <vt:i4>0</vt:i4>
      </vt:variant>
      <vt:variant>
        <vt:i4>5</vt:i4>
      </vt:variant>
      <vt:variant>
        <vt:lpwstr>http://www.krasotaimedicina.ru/treatment/ultrasound-gastroenterology/liver-doppler</vt:lpwstr>
      </vt:variant>
      <vt:variant>
        <vt:lpwstr/>
      </vt:variant>
      <vt:variant>
        <vt:i4>2752626</vt:i4>
      </vt:variant>
      <vt:variant>
        <vt:i4>219</vt:i4>
      </vt:variant>
      <vt:variant>
        <vt:i4>0</vt:i4>
      </vt:variant>
      <vt:variant>
        <vt:i4>5</vt:i4>
      </vt:variant>
      <vt:variant>
        <vt:lpwstr>http://www.krasotaimedicina.ru/treatment/ultrasound-gastroenterology/abdominal</vt:lpwstr>
      </vt:variant>
      <vt:variant>
        <vt:lpwstr/>
      </vt:variant>
      <vt:variant>
        <vt:i4>3276847</vt:i4>
      </vt:variant>
      <vt:variant>
        <vt:i4>216</vt:i4>
      </vt:variant>
      <vt:variant>
        <vt:i4>0</vt:i4>
      </vt:variant>
      <vt:variant>
        <vt:i4>5</vt:i4>
      </vt:variant>
      <vt:variant>
        <vt:lpwstr>http://www.krasotaimedicina.ru/treatment/X-ray-trauma/lungs</vt:lpwstr>
      </vt:variant>
      <vt:variant>
        <vt:lpwstr/>
      </vt:variant>
      <vt:variant>
        <vt:i4>5439518</vt:i4>
      </vt:variant>
      <vt:variant>
        <vt:i4>213</vt:i4>
      </vt:variant>
      <vt:variant>
        <vt:i4>0</vt:i4>
      </vt:variant>
      <vt:variant>
        <vt:i4>5</vt:i4>
      </vt:variant>
      <vt:variant>
        <vt:lpwstr>http://www.krasotaimedicina.ru/treatment/endoscopic-gastroenterology/esophagogastroscopy</vt:lpwstr>
      </vt:variant>
      <vt:variant>
        <vt:lpwstr/>
      </vt:variant>
      <vt:variant>
        <vt:i4>7667762</vt:i4>
      </vt:variant>
      <vt:variant>
        <vt:i4>210</vt:i4>
      </vt:variant>
      <vt:variant>
        <vt:i4>0</vt:i4>
      </vt:variant>
      <vt:variant>
        <vt:i4>5</vt:i4>
      </vt:variant>
      <vt:variant>
        <vt:lpwstr>http://www.krasotaimedicina.ru/treatment/laboratory-urology/urinalysis</vt:lpwstr>
      </vt:variant>
      <vt:variant>
        <vt:lpwstr/>
      </vt:variant>
      <vt:variant>
        <vt:i4>5439573</vt:i4>
      </vt:variant>
      <vt:variant>
        <vt:i4>207</vt:i4>
      </vt:variant>
      <vt:variant>
        <vt:i4>0</vt:i4>
      </vt:variant>
      <vt:variant>
        <vt:i4>5</vt:i4>
      </vt:variant>
      <vt:variant>
        <vt:lpwstr>http://www.krasotaimedicina.ru/treatment/laboratory-gastroenterology/biochemical-hepatic</vt:lpwstr>
      </vt:variant>
      <vt:variant>
        <vt:lpwstr/>
      </vt:variant>
      <vt:variant>
        <vt:i4>2621549</vt:i4>
      </vt:variant>
      <vt:variant>
        <vt:i4>204</vt:i4>
      </vt:variant>
      <vt:variant>
        <vt:i4>0</vt:i4>
      </vt:variant>
      <vt:variant>
        <vt:i4>5</vt:i4>
      </vt:variant>
      <vt:variant>
        <vt:lpwstr>http://www.krasotaimedicina.ru/treatment/laboratory-cardiology/coagulogram</vt:lpwstr>
      </vt:variant>
      <vt:variant>
        <vt:lpwstr/>
      </vt:variant>
      <vt:variant>
        <vt:i4>4325468</vt:i4>
      </vt:variant>
      <vt:variant>
        <vt:i4>201</vt:i4>
      </vt:variant>
      <vt:variant>
        <vt:i4>0</vt:i4>
      </vt:variant>
      <vt:variant>
        <vt:i4>5</vt:i4>
      </vt:variant>
      <vt:variant>
        <vt:lpwstr>http://www.krasotaimedicina.ru/diseases/zabolevanija_gynaecology/ovarian_cyst</vt:lpwstr>
      </vt:variant>
      <vt:variant>
        <vt:lpwstr/>
      </vt:variant>
      <vt:variant>
        <vt:i4>2490396</vt:i4>
      </vt:variant>
      <vt:variant>
        <vt:i4>198</vt:i4>
      </vt:variant>
      <vt:variant>
        <vt:i4>0</vt:i4>
      </vt:variant>
      <vt:variant>
        <vt:i4>5</vt:i4>
      </vt:variant>
      <vt:variant>
        <vt:lpwstr>http://www.krasotaimedicina.ru/diseases/zabolevanija_endocrinology/obesity</vt:lpwstr>
      </vt:variant>
      <vt:variant>
        <vt:lpwstr/>
      </vt:variant>
      <vt:variant>
        <vt:i4>7471198</vt:i4>
      </vt:variant>
      <vt:variant>
        <vt:i4>195</vt:i4>
      </vt:variant>
      <vt:variant>
        <vt:i4>0</vt:i4>
      </vt:variant>
      <vt:variant>
        <vt:i4>5</vt:i4>
      </vt:variant>
      <vt:variant>
        <vt:lpwstr>http://www.krasotaimedicina.ru/diseases/zabolevanija_proctology/hemorrhoids</vt:lpwstr>
      </vt:variant>
      <vt:variant>
        <vt:lpwstr/>
      </vt:variant>
      <vt:variant>
        <vt:i4>7536732</vt:i4>
      </vt:variant>
      <vt:variant>
        <vt:i4>192</vt:i4>
      </vt:variant>
      <vt:variant>
        <vt:i4>0</vt:i4>
      </vt:variant>
      <vt:variant>
        <vt:i4>5</vt:i4>
      </vt:variant>
      <vt:variant>
        <vt:lpwstr>http://www.krasotaimedicina.ru/diseases/zabolevanija_phlebology/varicocele</vt:lpwstr>
      </vt:variant>
      <vt:variant>
        <vt:lpwstr/>
      </vt:variant>
      <vt:variant>
        <vt:i4>4653114</vt:i4>
      </vt:variant>
      <vt:variant>
        <vt:i4>189</vt:i4>
      </vt:variant>
      <vt:variant>
        <vt:i4>0</vt:i4>
      </vt:variant>
      <vt:variant>
        <vt:i4>5</vt:i4>
      </vt:variant>
      <vt:variant>
        <vt:lpwstr>http://www.krasotaimedicina.ru/diseases/zabolevanija_gastroenterologia/femoral-hernia</vt:lpwstr>
      </vt:variant>
      <vt:variant>
        <vt:lpwstr/>
      </vt:variant>
      <vt:variant>
        <vt:i4>2490461</vt:i4>
      </vt:variant>
      <vt:variant>
        <vt:i4>186</vt:i4>
      </vt:variant>
      <vt:variant>
        <vt:i4>0</vt:i4>
      </vt:variant>
      <vt:variant>
        <vt:i4>5</vt:i4>
      </vt:variant>
      <vt:variant>
        <vt:lpwstr>http://www.krasotaimedicina.ru/diseases/zabolevanija_gastroenterologia/umbilical-hernia</vt:lpwstr>
      </vt:variant>
      <vt:variant>
        <vt:lpwstr/>
      </vt:variant>
      <vt:variant>
        <vt:i4>393254</vt:i4>
      </vt:variant>
      <vt:variant>
        <vt:i4>183</vt:i4>
      </vt:variant>
      <vt:variant>
        <vt:i4>0</vt:i4>
      </vt:variant>
      <vt:variant>
        <vt:i4>5</vt:i4>
      </vt:variant>
      <vt:variant>
        <vt:lpwstr>http://www.krasotaimedicina.ru/diseases/zabolevanija_phlebology/lymphostasis</vt:lpwstr>
      </vt:variant>
      <vt:variant>
        <vt:lpwstr/>
      </vt:variant>
      <vt:variant>
        <vt:i4>1245242</vt:i4>
      </vt:variant>
      <vt:variant>
        <vt:i4>180</vt:i4>
      </vt:variant>
      <vt:variant>
        <vt:i4>0</vt:i4>
      </vt:variant>
      <vt:variant>
        <vt:i4>5</vt:i4>
      </vt:variant>
      <vt:variant>
        <vt:lpwstr>http://www.krasotaimedicina.ru/diseases/zabolevanija_proctology/diarrhea</vt:lpwstr>
      </vt:variant>
      <vt:variant>
        <vt:lpwstr/>
      </vt:variant>
      <vt:variant>
        <vt:i4>4391021</vt:i4>
      </vt:variant>
      <vt:variant>
        <vt:i4>177</vt:i4>
      </vt:variant>
      <vt:variant>
        <vt:i4>0</vt:i4>
      </vt:variant>
      <vt:variant>
        <vt:i4>5</vt:i4>
      </vt:variant>
      <vt:variant>
        <vt:lpwstr>http://www.krasotaimedicina.ru/diseases/zabolevanija_gastroenterologia/crohn</vt:lpwstr>
      </vt:variant>
      <vt:variant>
        <vt:lpwstr/>
      </vt:variant>
      <vt:variant>
        <vt:i4>3145811</vt:i4>
      </vt:variant>
      <vt:variant>
        <vt:i4>174</vt:i4>
      </vt:variant>
      <vt:variant>
        <vt:i4>0</vt:i4>
      </vt:variant>
      <vt:variant>
        <vt:i4>5</vt:i4>
      </vt:variant>
      <vt:variant>
        <vt:lpwstr>http://www.krasotaimedicina.ru/diseases/zabolevanija_gastroenterologia/chronic-pancreatitis</vt:lpwstr>
      </vt:variant>
      <vt:variant>
        <vt:lpwstr/>
      </vt:variant>
      <vt:variant>
        <vt:i4>5308533</vt:i4>
      </vt:variant>
      <vt:variant>
        <vt:i4>171</vt:i4>
      </vt:variant>
      <vt:variant>
        <vt:i4>0</vt:i4>
      </vt:variant>
      <vt:variant>
        <vt:i4>5</vt:i4>
      </vt:variant>
      <vt:variant>
        <vt:lpwstr>http://www.krasotaimedicina.ru/diseases/zabolevanija_endocrinology/hypothyroidism</vt:lpwstr>
      </vt:variant>
      <vt:variant>
        <vt:lpwstr/>
      </vt:variant>
      <vt:variant>
        <vt:i4>2359378</vt:i4>
      </vt:variant>
      <vt:variant>
        <vt:i4>168</vt:i4>
      </vt:variant>
      <vt:variant>
        <vt:i4>0</vt:i4>
      </vt:variant>
      <vt:variant>
        <vt:i4>5</vt:i4>
      </vt:variant>
      <vt:variant>
        <vt:lpwstr>http://www.krasotaimedicina.ru/diseases/zabolevanija_urology/chronic-glomerulonephritis</vt:lpwstr>
      </vt:variant>
      <vt:variant>
        <vt:lpwstr/>
      </vt:variant>
      <vt:variant>
        <vt:i4>524349</vt:i4>
      </vt:variant>
      <vt:variant>
        <vt:i4>165</vt:i4>
      </vt:variant>
      <vt:variant>
        <vt:i4>0</vt:i4>
      </vt:variant>
      <vt:variant>
        <vt:i4>5</vt:i4>
      </vt:variant>
      <vt:variant>
        <vt:lpwstr>http://www.krasotaimedicina.ru/diseases/zabolevanija_phlebology/thrombophlebitis</vt:lpwstr>
      </vt:variant>
      <vt:variant>
        <vt:lpwstr/>
      </vt:variant>
      <vt:variant>
        <vt:i4>2162772</vt:i4>
      </vt:variant>
      <vt:variant>
        <vt:i4>162</vt:i4>
      </vt:variant>
      <vt:variant>
        <vt:i4>0</vt:i4>
      </vt:variant>
      <vt:variant>
        <vt:i4>5</vt:i4>
      </vt:variant>
      <vt:variant>
        <vt:lpwstr>http://www.krasotaimedicina.ru/diseases/zabolevanija_gastroenterologia/liver-cancer</vt:lpwstr>
      </vt:variant>
      <vt:variant>
        <vt:lpwstr/>
      </vt:variant>
      <vt:variant>
        <vt:i4>3080283</vt:i4>
      </vt:variant>
      <vt:variant>
        <vt:i4>159</vt:i4>
      </vt:variant>
      <vt:variant>
        <vt:i4>0</vt:i4>
      </vt:variant>
      <vt:variant>
        <vt:i4>5</vt:i4>
      </vt:variant>
      <vt:variant>
        <vt:lpwstr>http://www.krasotaimedicina.ru/diseases/zabolevanija_gastroenterologia/alcoholic-hepatitis</vt:lpwstr>
      </vt:variant>
      <vt:variant>
        <vt:lpwstr/>
      </vt:variant>
      <vt:variant>
        <vt:i4>5046389</vt:i4>
      </vt:variant>
      <vt:variant>
        <vt:i4>156</vt:i4>
      </vt:variant>
      <vt:variant>
        <vt:i4>0</vt:i4>
      </vt:variant>
      <vt:variant>
        <vt:i4>5</vt:i4>
      </vt:variant>
      <vt:variant>
        <vt:lpwstr>http://www.krasotaimedicina.ru/diseases/zabolevanija_gastroenterologia/hepatosis</vt:lpwstr>
      </vt:variant>
      <vt:variant>
        <vt:lpwstr/>
      </vt:variant>
      <vt:variant>
        <vt:i4>5767274</vt:i4>
      </vt:variant>
      <vt:variant>
        <vt:i4>153</vt:i4>
      </vt:variant>
      <vt:variant>
        <vt:i4>0</vt:i4>
      </vt:variant>
      <vt:variant>
        <vt:i4>5</vt:i4>
      </vt:variant>
      <vt:variant>
        <vt:lpwstr>http://www.krasotaimedicina.ru/diseases/zabolevanija_gastroenterologia/cirrhosis</vt:lpwstr>
      </vt:variant>
      <vt:variant>
        <vt:lpwstr/>
      </vt:variant>
      <vt:variant>
        <vt:i4>2949201</vt:i4>
      </vt:variant>
      <vt:variant>
        <vt:i4>150</vt:i4>
      </vt:variant>
      <vt:variant>
        <vt:i4>0</vt:i4>
      </vt:variant>
      <vt:variant>
        <vt:i4>5</vt:i4>
      </vt:variant>
      <vt:variant>
        <vt:lpwstr>http://www.krasotaimedicina.ru/diseases/zabolevanija_pulmonology/exudative-pleurisy</vt:lpwstr>
      </vt:variant>
      <vt:variant>
        <vt:lpwstr/>
      </vt:variant>
      <vt:variant>
        <vt:i4>5767201</vt:i4>
      </vt:variant>
      <vt:variant>
        <vt:i4>147</vt:i4>
      </vt:variant>
      <vt:variant>
        <vt:i4>0</vt:i4>
      </vt:variant>
      <vt:variant>
        <vt:i4>5</vt:i4>
      </vt:variant>
      <vt:variant>
        <vt:lpwstr>http://www.krasotaimedicina.ru/diseases/zabolevanija_gynaecology/ovarian-fibroma</vt:lpwstr>
      </vt:variant>
      <vt:variant>
        <vt:lpwstr/>
      </vt:variant>
      <vt:variant>
        <vt:i4>1638487</vt:i4>
      </vt:variant>
      <vt:variant>
        <vt:i4>144</vt:i4>
      </vt:variant>
      <vt:variant>
        <vt:i4>0</vt:i4>
      </vt:variant>
      <vt:variant>
        <vt:i4>5</vt:i4>
      </vt:variant>
      <vt:variant>
        <vt:lpwstr>http://www.krasotaimedicina.ru/diseases/rheumatology/rheumatoid-arthritis</vt:lpwstr>
      </vt:variant>
      <vt:variant>
        <vt:lpwstr/>
      </vt:variant>
      <vt:variant>
        <vt:i4>6094913</vt:i4>
      </vt:variant>
      <vt:variant>
        <vt:i4>141</vt:i4>
      </vt:variant>
      <vt:variant>
        <vt:i4>0</vt:i4>
      </vt:variant>
      <vt:variant>
        <vt:i4>5</vt:i4>
      </vt:variant>
      <vt:variant>
        <vt:lpwstr>http://www.krasotaimedicina.ru/diseases/rheumatology/systemic-lupus-erythematosus</vt:lpwstr>
      </vt:variant>
      <vt:variant>
        <vt:lpwstr/>
      </vt:variant>
      <vt:variant>
        <vt:i4>2752577</vt:i4>
      </vt:variant>
      <vt:variant>
        <vt:i4>138</vt:i4>
      </vt:variant>
      <vt:variant>
        <vt:i4>0</vt:i4>
      </vt:variant>
      <vt:variant>
        <vt:i4>5</vt:i4>
      </vt:variant>
      <vt:variant>
        <vt:lpwstr>http://www.krasotaimedicina.ru/diseases/zabolevanija_cardiology/rheumatic-fever</vt:lpwstr>
      </vt:variant>
      <vt:variant>
        <vt:lpwstr/>
      </vt:variant>
      <vt:variant>
        <vt:i4>5242978</vt:i4>
      </vt:variant>
      <vt:variant>
        <vt:i4>135</vt:i4>
      </vt:variant>
      <vt:variant>
        <vt:i4>0</vt:i4>
      </vt:variant>
      <vt:variant>
        <vt:i4>5</vt:i4>
      </vt:variant>
      <vt:variant>
        <vt:lpwstr>http://www.krasotaimedicina.ru/diseases/zabolevanija_pulmonology/pleurisy</vt:lpwstr>
      </vt:variant>
      <vt:variant>
        <vt:lpwstr/>
      </vt:variant>
      <vt:variant>
        <vt:i4>1835055</vt:i4>
      </vt:variant>
      <vt:variant>
        <vt:i4>132</vt:i4>
      </vt:variant>
      <vt:variant>
        <vt:i4>0</vt:i4>
      </vt:variant>
      <vt:variant>
        <vt:i4>5</vt:i4>
      </vt:variant>
      <vt:variant>
        <vt:lpwstr>http://www.krasotaimedicina.ru/diseases/zabolevanija_cardiology/pericarditis</vt:lpwstr>
      </vt:variant>
      <vt:variant>
        <vt:lpwstr/>
      </vt:variant>
      <vt:variant>
        <vt:i4>4915319</vt:i4>
      </vt:variant>
      <vt:variant>
        <vt:i4>129</vt:i4>
      </vt:variant>
      <vt:variant>
        <vt:i4>0</vt:i4>
      </vt:variant>
      <vt:variant>
        <vt:i4>5</vt:i4>
      </vt:variant>
      <vt:variant>
        <vt:lpwstr>http://www.krasotaimedicina.ru/diseases/zabolevanija_gynaecology/hysterocarcinoma</vt:lpwstr>
      </vt:variant>
      <vt:variant>
        <vt:lpwstr/>
      </vt:variant>
      <vt:variant>
        <vt:i4>3801173</vt:i4>
      </vt:variant>
      <vt:variant>
        <vt:i4>126</vt:i4>
      </vt:variant>
      <vt:variant>
        <vt:i4>0</vt:i4>
      </vt:variant>
      <vt:variant>
        <vt:i4>5</vt:i4>
      </vt:variant>
      <vt:variant>
        <vt:lpwstr>http://www.krasotaimedicina.ru/diseases/zabolevanija_gynaecology/ovarian-cancer</vt:lpwstr>
      </vt:variant>
      <vt:variant>
        <vt:lpwstr/>
      </vt:variant>
      <vt:variant>
        <vt:i4>7077991</vt:i4>
      </vt:variant>
      <vt:variant>
        <vt:i4>123</vt:i4>
      </vt:variant>
      <vt:variant>
        <vt:i4>0</vt:i4>
      </vt:variant>
      <vt:variant>
        <vt:i4>5</vt:i4>
      </vt:variant>
      <vt:variant>
        <vt:lpwstr>http://www.krasotaimedicina.ru/diseases/zabolevanija_mammology/breast_cancer</vt:lpwstr>
      </vt:variant>
      <vt:variant>
        <vt:lpwstr/>
      </vt:variant>
      <vt:variant>
        <vt:i4>1310840</vt:i4>
      </vt:variant>
      <vt:variant>
        <vt:i4>120</vt:i4>
      </vt:variant>
      <vt:variant>
        <vt:i4>0</vt:i4>
      </vt:variant>
      <vt:variant>
        <vt:i4>5</vt:i4>
      </vt:variant>
      <vt:variant>
        <vt:lpwstr>http://www.krasotaimedicina.ru/diseases/zabolevanija_proctology/colorectal-cancer</vt:lpwstr>
      </vt:variant>
      <vt:variant>
        <vt:lpwstr/>
      </vt:variant>
      <vt:variant>
        <vt:i4>6029346</vt:i4>
      </vt:variant>
      <vt:variant>
        <vt:i4>117</vt:i4>
      </vt:variant>
      <vt:variant>
        <vt:i4>0</vt:i4>
      </vt:variant>
      <vt:variant>
        <vt:i4>5</vt:i4>
      </vt:variant>
      <vt:variant>
        <vt:lpwstr>http://www.krasotaimedicina.ru/diseases/zabolevanija_gastroenterologia/stomach-cancer</vt:lpwstr>
      </vt:variant>
      <vt:variant>
        <vt:lpwstr/>
      </vt:variant>
      <vt:variant>
        <vt:i4>7667734</vt:i4>
      </vt:variant>
      <vt:variant>
        <vt:i4>114</vt:i4>
      </vt:variant>
      <vt:variant>
        <vt:i4>0</vt:i4>
      </vt:variant>
      <vt:variant>
        <vt:i4>5</vt:i4>
      </vt:variant>
      <vt:variant>
        <vt:lpwstr>http://www.krasotaimedicina.ru/diseases/zabolevanija_gastroenterologia/peritoneal-mesothelioma</vt:lpwstr>
      </vt:variant>
      <vt:variant>
        <vt:lpwstr/>
      </vt:variant>
      <vt:variant>
        <vt:i4>2883653</vt:i4>
      </vt:variant>
      <vt:variant>
        <vt:i4>111</vt:i4>
      </vt:variant>
      <vt:variant>
        <vt:i4>0</vt:i4>
      </vt:variant>
      <vt:variant>
        <vt:i4>5</vt:i4>
      </vt:variant>
      <vt:variant>
        <vt:lpwstr>http://www.krasotaimedicina.ru/diseases/zabolevanija_gastroenterologia/diffuse-peritonitis</vt:lpwstr>
      </vt:variant>
      <vt:variant>
        <vt:lpwstr/>
      </vt:variant>
      <vt:variant>
        <vt:i4>6553658</vt:i4>
      </vt:variant>
      <vt:variant>
        <vt:i4>108</vt:i4>
      </vt:variant>
      <vt:variant>
        <vt:i4>0</vt:i4>
      </vt:variant>
      <vt:variant>
        <vt:i4>5</vt:i4>
      </vt:variant>
      <vt:variant>
        <vt:lpwstr>http://click02.begun.ru/click.jsp?url=Wn9FEmFwcXCSDYpXQfr3wYMGIzTL5Cf9RsjR4-Lk7eox6UenVhJ1zV4SiTpfHhG3yMwncUr2ffEXewi52XQVA63viclpPEFydOl*68PU1oEyw7RSudnKCv9lOJov-U0*t1ib0SoJlqCDkc43Sg0hWncAWl8Gq-kI-5ivEbOrZIgpDDVJI9sd4f0rwaK*HLShJwMXLSsCxusxdIqgcNjlUHibc7DMXYtLP7rmYL1YyCH6QekfKpYuXbNlSryvGXwh2-sOENhpYrBaUvVvwSKBhYo5I5*KvjbmFsjSRM25KeQRfWclj8HoWCW2JaOLVw0OtFdEKFuFqdEomub3FfQgaI0xrTDFt4Bjn33uWJ8TmWO-B0qVxObDWMhXTHVwR3EkYrcoEk6ycA-Hb5aiI3VVE7-*fqcJKICkgeHlKSuskslRlWz75eQex*fpqeaMHJBEkHZuTN*xnnlKH3KGBrxflnWni3pKZ4h8z2bakbfUeU*FG4P5xpunQvlVcuNw2hQ3Zm*eXNkVCbaDNaDg2Qre5cJo1o2eNUnoa1Ur*CnlJ8NQib1Je0OjIew7Rbmjo44DKlTRGL02f1obsPJLmORL26kOxfzdpehNxkvZlW6dB5z09r3TJFDhPZLajHStjtwqVaWxTO50dmWRLAae8BgzkDaWcKCHz0NrXHm-2Tm9boulZJ*s6xapXksBFcS8-aoXQCcWMTdH1ejGDduT&amp;eurl%5B%5D=Wn9FEp*fnp*8zmdLBa3Cmg2GyFhq-E2V1zsLAb*YBPEJtdAYSE1Z-yEowONGijI7zRzxmcMUNzdSLbs0j0M0mJX*SfY</vt:lpwstr>
      </vt:variant>
      <vt:variant>
        <vt:lpwstr/>
      </vt:variant>
      <vt:variant>
        <vt:i4>2162814</vt:i4>
      </vt:variant>
      <vt:variant>
        <vt:i4>105</vt:i4>
      </vt:variant>
      <vt:variant>
        <vt:i4>0</vt:i4>
      </vt:variant>
      <vt:variant>
        <vt:i4>5</vt:i4>
      </vt:variant>
      <vt:variant>
        <vt:lpwstr>http://click02.begun.ru/click.jsp?url=Wn9FElhJSEnC04yPmSIvGVve**wTPP8lnhAJOxWEHh-BsA7f4ee9quA4ap*upBHHxvTU*sF99nqc8IMyUv*eiCZkAkLit8r5-2L1YEhfXQq5SD-ZSqkpzW61Sej65GP7DEnmzRp*FN*mcTFkILMqkTDG-v4duJtDvtrJSmSRuWnR0PME6BZNeqHrcQ1q7v24R4n6v9kQDrUEj-aHXOHqAw-XxiyKmqmP54f3HwGeRHApotJzexkFG*23C2JWKCD9S*T1jtsR3N6ZeXL6lrg57BxODkj17Eec-fQ6HpK*tQZqczsgxvwaJfv8tFrPTzWYQVwmHAJdnwaUPQPCMWan2Y0ebRyEqYbNbWN2xCw-HgUcLvJZLS2pzXCEqN4afjKBAnpPE7z4bgXRuvOniBbAOAb31wIKdGJIN8nAxMzAEKYCe-J2hnYwgBcW*nUjMEYEIGNRRPG-*DLcIaS2LrR*MTar2b54UPQ3NlO8Nz*UchmDkytujQF6Eru3utiCDGx5Iwp8oVTi4CliPnMlGp65YMFgY6JP8Sa4kGQwmSRDc2ABan8*9Ta000LMNVqKbiNoQGECQCa2PYBmL9PaWSJnFVYTadmBcQkfRmKKZtdvfQ6Bln6TdvEb1T-8Bcz*RrzwTxsjQ*4UUSwRkBXqL-Xx4P8Crg3bQ-70vXm*oE2IWrlKaiKE1bNHfQIkzWcNzHmiB5J3DOnsunQL423Q&amp;eurl%5B%5D=Wn9FEpGRkJHy2QhKBKzDmwyHyVlr-UyU1joKAL6ZBfAItNEZSUxY-iApweJHizM6zB3wmDXYUxZdeNV73VEMTcnArCQ</vt:lpwstr>
      </vt:variant>
      <vt:variant>
        <vt:lpwstr/>
      </vt:variant>
      <vt:variant>
        <vt:i4>6029339</vt:i4>
      </vt:variant>
      <vt:variant>
        <vt:i4>102</vt:i4>
      </vt:variant>
      <vt:variant>
        <vt:i4>0</vt:i4>
      </vt:variant>
      <vt:variant>
        <vt:i4>5</vt:i4>
      </vt:variant>
      <vt:variant>
        <vt:lpwstr>http://polismed.com/articles-plazmaferez.html</vt:lpwstr>
      </vt:variant>
      <vt:variant>
        <vt:lpwstr/>
      </vt:variant>
      <vt:variant>
        <vt:i4>5505040</vt:i4>
      </vt:variant>
      <vt:variant>
        <vt:i4>99</vt:i4>
      </vt:variant>
      <vt:variant>
        <vt:i4>0</vt:i4>
      </vt:variant>
      <vt:variant>
        <vt:i4>5</vt:i4>
      </vt:variant>
      <vt:variant>
        <vt:lpwstr>http://polismed.com/articles-gemodializ-chto-takoe-gemodializ-pokazanija.html</vt:lpwstr>
      </vt:variant>
      <vt:variant>
        <vt:lpwstr/>
      </vt:variant>
      <vt:variant>
        <vt:i4>7405622</vt:i4>
      </vt:variant>
      <vt:variant>
        <vt:i4>93</vt:i4>
      </vt:variant>
      <vt:variant>
        <vt:i4>0</vt:i4>
      </vt:variant>
      <vt:variant>
        <vt:i4>5</vt:i4>
      </vt:variant>
      <vt:variant>
        <vt:lpwstr>http://polismed.com/articles-fibrogastroduodenoskopija-pokazanija-kakie-bolezni-vyjavljaet.html</vt:lpwstr>
      </vt:variant>
      <vt:variant>
        <vt:lpwstr/>
      </vt:variant>
      <vt:variant>
        <vt:i4>4194381</vt:i4>
      </vt:variant>
      <vt:variant>
        <vt:i4>90</vt:i4>
      </vt:variant>
      <vt:variant>
        <vt:i4>0</vt:i4>
      </vt:variant>
      <vt:variant>
        <vt:i4>5</vt:i4>
      </vt:variant>
      <vt:variant>
        <vt:lpwstr>http://polismed.com/articles-uzi-pochek-pokazanija-kakie-bolezni-vyjavljaet.html</vt:lpwstr>
      </vt:variant>
      <vt:variant>
        <vt:lpwstr/>
      </vt:variant>
      <vt:variant>
        <vt:i4>1310812</vt:i4>
      </vt:variant>
      <vt:variant>
        <vt:i4>87</vt:i4>
      </vt:variant>
      <vt:variant>
        <vt:i4>0</vt:i4>
      </vt:variant>
      <vt:variant>
        <vt:i4>5</vt:i4>
      </vt:variant>
      <vt:variant>
        <vt:lpwstr>http://polismed.com/subject-ehkg.html</vt:lpwstr>
      </vt:variant>
      <vt:variant>
        <vt:lpwstr/>
      </vt:variant>
      <vt:variant>
        <vt:i4>2555960</vt:i4>
      </vt:variant>
      <vt:variant>
        <vt:i4>84</vt:i4>
      </vt:variant>
      <vt:variant>
        <vt:i4>0</vt:i4>
      </vt:variant>
      <vt:variant>
        <vt:i4>5</vt:i4>
      </vt:variant>
      <vt:variant>
        <vt:lpwstr>http://polismed.com/subject-komp-juternaja-tomografija-kt.html</vt:lpwstr>
      </vt:variant>
      <vt:variant>
        <vt:lpwstr/>
      </vt:variant>
      <vt:variant>
        <vt:i4>3670077</vt:i4>
      </vt:variant>
      <vt:variant>
        <vt:i4>81</vt:i4>
      </vt:variant>
      <vt:variant>
        <vt:i4>0</vt:i4>
      </vt:variant>
      <vt:variant>
        <vt:i4>5</vt:i4>
      </vt:variant>
      <vt:variant>
        <vt:lpwstr>http://polismed.com/subject-uzi-pecheni-zhelchnogo-puzyrja-pochek-podzheludochnojj-zhelezy-mochevogo-puzyrja-selezenki.html</vt:lpwstr>
      </vt:variant>
      <vt:variant>
        <vt:lpwstr/>
      </vt:variant>
      <vt:variant>
        <vt:i4>4784137</vt:i4>
      </vt:variant>
      <vt:variant>
        <vt:i4>78</vt:i4>
      </vt:variant>
      <vt:variant>
        <vt:i4>0</vt:i4>
      </vt:variant>
      <vt:variant>
        <vt:i4>5</vt:i4>
      </vt:variant>
      <vt:variant>
        <vt:lpwstr>http://polismed.com/subject-bakteriologicheskijj-analiz-kala.html</vt:lpwstr>
      </vt:variant>
      <vt:variant>
        <vt:lpwstr/>
      </vt:variant>
      <vt:variant>
        <vt:i4>2687082</vt:i4>
      </vt:variant>
      <vt:variant>
        <vt:i4>75</vt:i4>
      </vt:variant>
      <vt:variant>
        <vt:i4>0</vt:i4>
      </vt:variant>
      <vt:variant>
        <vt:i4>5</vt:i4>
      </vt:variant>
      <vt:variant>
        <vt:lpwstr>http://polismed.com/subject-analiz-mochi-obshhijj.html</vt:lpwstr>
      </vt:variant>
      <vt:variant>
        <vt:lpwstr/>
      </vt:variant>
      <vt:variant>
        <vt:i4>8060988</vt:i4>
      </vt:variant>
      <vt:variant>
        <vt:i4>72</vt:i4>
      </vt:variant>
      <vt:variant>
        <vt:i4>0</vt:i4>
      </vt:variant>
      <vt:variant>
        <vt:i4>5</vt:i4>
      </vt:variant>
      <vt:variant>
        <vt:lpwstr>http://polismed.com/subject-trombocity.html</vt:lpwstr>
      </vt:variant>
      <vt:variant>
        <vt:lpwstr/>
      </vt:variant>
      <vt:variant>
        <vt:i4>4259933</vt:i4>
      </vt:variant>
      <vt:variant>
        <vt:i4>69</vt:i4>
      </vt:variant>
      <vt:variant>
        <vt:i4>0</vt:i4>
      </vt:variant>
      <vt:variant>
        <vt:i4>5</vt:i4>
      </vt:variant>
      <vt:variant>
        <vt:lpwstr>http://polismed.com/subject-soeh-skorost-osedanija-ehritrocitov.html</vt:lpwstr>
      </vt:variant>
      <vt:variant>
        <vt:lpwstr/>
      </vt:variant>
      <vt:variant>
        <vt:i4>7012392</vt:i4>
      </vt:variant>
      <vt:variant>
        <vt:i4>66</vt:i4>
      </vt:variant>
      <vt:variant>
        <vt:i4>0</vt:i4>
      </vt:variant>
      <vt:variant>
        <vt:i4>5</vt:i4>
      </vt:variant>
      <vt:variant>
        <vt:lpwstr>http://polismed.com/subject-lejjkocity.html</vt:lpwstr>
      </vt:variant>
      <vt:variant>
        <vt:lpwstr/>
      </vt:variant>
      <vt:variant>
        <vt:i4>2293865</vt:i4>
      </vt:variant>
      <vt:variant>
        <vt:i4>63</vt:i4>
      </vt:variant>
      <vt:variant>
        <vt:i4>0</vt:i4>
      </vt:variant>
      <vt:variant>
        <vt:i4>5</vt:i4>
      </vt:variant>
      <vt:variant>
        <vt:lpwstr>http://polismed.com/subject-analiz-krovi-obshhijj.html</vt:lpwstr>
      </vt:variant>
      <vt:variant>
        <vt:lpwstr/>
      </vt:variant>
      <vt:variant>
        <vt:i4>5439492</vt:i4>
      </vt:variant>
      <vt:variant>
        <vt:i4>60</vt:i4>
      </vt:variant>
      <vt:variant>
        <vt:i4>0</vt:i4>
      </vt:variant>
      <vt:variant>
        <vt:i4>5</vt:i4>
      </vt:variant>
      <vt:variant>
        <vt:lpwstr>http://polismed.com/subject-kholesterin.html</vt:lpwstr>
      </vt:variant>
      <vt:variant>
        <vt:lpwstr/>
      </vt:variant>
      <vt:variant>
        <vt:i4>3276922</vt:i4>
      </vt:variant>
      <vt:variant>
        <vt:i4>57</vt:i4>
      </vt:variant>
      <vt:variant>
        <vt:i4>0</vt:i4>
      </vt:variant>
      <vt:variant>
        <vt:i4>5</vt:i4>
      </vt:variant>
      <vt:variant>
        <vt:lpwstr>http://polismed.com/subject-analiz-krovi-biokhimicheskijj.html</vt:lpwstr>
      </vt:variant>
      <vt:variant>
        <vt:lpwstr/>
      </vt:variant>
      <vt:variant>
        <vt:i4>2424868</vt:i4>
      </vt:variant>
      <vt:variant>
        <vt:i4>54</vt:i4>
      </vt:variant>
      <vt:variant>
        <vt:i4>0</vt:i4>
      </vt:variant>
      <vt:variant>
        <vt:i4>5</vt:i4>
      </vt:variant>
      <vt:variant>
        <vt:lpwstr>http://polismed.com/subject-alt-i-ast-transaminazy.html</vt:lpwstr>
      </vt:variant>
      <vt:variant>
        <vt:lpwstr/>
      </vt:variant>
      <vt:variant>
        <vt:i4>3407997</vt:i4>
      </vt:variant>
      <vt:variant>
        <vt:i4>51</vt:i4>
      </vt:variant>
      <vt:variant>
        <vt:i4>0</vt:i4>
      </vt:variant>
      <vt:variant>
        <vt:i4>5</vt:i4>
      </vt:variant>
      <vt:variant>
        <vt:lpwstr>http://polismed.com/subject-bilirubin.html</vt:lpwstr>
      </vt:variant>
      <vt:variant>
        <vt:lpwstr/>
      </vt:variant>
      <vt:variant>
        <vt:i4>7733280</vt:i4>
      </vt:variant>
      <vt:variant>
        <vt:i4>48</vt:i4>
      </vt:variant>
      <vt:variant>
        <vt:i4>0</vt:i4>
      </vt:variant>
      <vt:variant>
        <vt:i4>5</vt:i4>
      </vt:variant>
      <vt:variant>
        <vt:lpwstr>http://polismed.com/articles-analiz-krovi-pri-zabolevanijakh-pecheni-aminotransferazy-ast-i-alt-laktatdegidrogenaza-ldg-shhelochnaja-fosfataza-shhf-glutamatdegidrogenaza-gldg-sorbitoldegidrogenaza-sdg-glutamiltransferaza-ggt-fruktozo-monofosfat-al-dolaza-fmfa.html</vt:lpwstr>
      </vt:variant>
      <vt:variant>
        <vt:lpwstr/>
      </vt:variant>
      <vt:variant>
        <vt:i4>4849671</vt:i4>
      </vt:variant>
      <vt:variant>
        <vt:i4>45</vt:i4>
      </vt:variant>
      <vt:variant>
        <vt:i4>0</vt:i4>
      </vt:variant>
      <vt:variant>
        <vt:i4>5</vt:i4>
      </vt:variant>
      <vt:variant>
        <vt:lpwstr>http://polismed.com/subject-obe.html</vt:lpwstr>
      </vt:variant>
      <vt:variant>
        <vt:lpwstr/>
      </vt:variant>
      <vt:variant>
        <vt:i4>5374042</vt:i4>
      </vt:variant>
      <vt:variant>
        <vt:i4>42</vt:i4>
      </vt:variant>
      <vt:variant>
        <vt:i4>0</vt:i4>
      </vt:variant>
      <vt:variant>
        <vt:i4>5</vt:i4>
      </vt:variant>
      <vt:variant>
        <vt:lpwstr>http://polismed.com/subject-beremennost1.html</vt:lpwstr>
      </vt:variant>
      <vt:variant>
        <vt:lpwstr/>
      </vt:variant>
      <vt:variant>
        <vt:i4>4391006</vt:i4>
      </vt:variant>
      <vt:variant>
        <vt:i4>39</vt:i4>
      </vt:variant>
      <vt:variant>
        <vt:i4>0</vt:i4>
      </vt:variant>
      <vt:variant>
        <vt:i4>5</vt:i4>
      </vt:variant>
      <vt:variant>
        <vt:lpwstr>http://polismed.com/subject-anemija1.html</vt:lpwstr>
      </vt:variant>
      <vt:variant>
        <vt:lpwstr/>
      </vt:variant>
      <vt:variant>
        <vt:i4>5111891</vt:i4>
      </vt:variant>
      <vt:variant>
        <vt:i4>36</vt:i4>
      </vt:variant>
      <vt:variant>
        <vt:i4>0</vt:i4>
      </vt:variant>
      <vt:variant>
        <vt:i4>5</vt:i4>
      </vt:variant>
      <vt:variant>
        <vt:lpwstr>http://polismed.com/subject-parazity-parazitozy.html</vt:lpwstr>
      </vt:variant>
      <vt:variant>
        <vt:lpwstr/>
      </vt:variant>
      <vt:variant>
        <vt:i4>4653060</vt:i4>
      </vt:variant>
      <vt:variant>
        <vt:i4>33</vt:i4>
      </vt:variant>
      <vt:variant>
        <vt:i4>0</vt:i4>
      </vt:variant>
      <vt:variant>
        <vt:i4>5</vt:i4>
      </vt:variant>
      <vt:variant>
        <vt:lpwstr>http://polismed.com/subject-ehncefalopatija.html</vt:lpwstr>
      </vt:variant>
      <vt:variant>
        <vt:lpwstr/>
      </vt:variant>
      <vt:variant>
        <vt:i4>4980736</vt:i4>
      </vt:variant>
      <vt:variant>
        <vt:i4>30</vt:i4>
      </vt:variant>
      <vt:variant>
        <vt:i4>0</vt:i4>
      </vt:variant>
      <vt:variant>
        <vt:i4>5</vt:i4>
      </vt:variant>
      <vt:variant>
        <vt:lpwstr>http://www.medicalj.ru/diseases/endocrinology/441-wilsons-disease</vt:lpwstr>
      </vt:variant>
      <vt:variant>
        <vt:lpwstr/>
      </vt:variant>
      <vt:variant>
        <vt:i4>3473523</vt:i4>
      </vt:variant>
      <vt:variant>
        <vt:i4>27</vt:i4>
      </vt:variant>
      <vt:variant>
        <vt:i4>0</vt:i4>
      </vt:variant>
      <vt:variant>
        <vt:i4>5</vt:i4>
      </vt:variant>
      <vt:variant>
        <vt:lpwstr>http://www.medicalj.ru/diseases/infectious/56-a-e-hepatitis</vt:lpwstr>
      </vt:variant>
      <vt:variant>
        <vt:lpwstr/>
      </vt:variant>
      <vt:variant>
        <vt:i4>786434</vt:i4>
      </vt:variant>
      <vt:variant>
        <vt:i4>24</vt:i4>
      </vt:variant>
      <vt:variant>
        <vt:i4>0</vt:i4>
      </vt:variant>
      <vt:variant>
        <vt:i4>5</vt:i4>
      </vt:variant>
      <vt:variant>
        <vt:lpwstr>http://www.medicalj.ru/diseases/emergencies/926-peritonit</vt:lpwstr>
      </vt:variant>
      <vt:variant>
        <vt:lpwstr/>
      </vt:variant>
      <vt:variant>
        <vt:i4>7929897</vt:i4>
      </vt:variant>
      <vt:variant>
        <vt:i4>21</vt:i4>
      </vt:variant>
      <vt:variant>
        <vt:i4>0</vt:i4>
      </vt:variant>
      <vt:variant>
        <vt:i4>5</vt:i4>
      </vt:variant>
      <vt:variant>
        <vt:lpwstr>http://www.medicalj.ru/diseases/gastroenterology/843-cirroz-pecheni</vt:lpwstr>
      </vt:variant>
      <vt:variant>
        <vt:lpwstr/>
      </vt:variant>
      <vt:variant>
        <vt:i4>3539046</vt:i4>
      </vt:variant>
      <vt:variant>
        <vt:i4>18</vt:i4>
      </vt:variant>
      <vt:variant>
        <vt:i4>0</vt:i4>
      </vt:variant>
      <vt:variant>
        <vt:i4>5</vt:i4>
      </vt:variant>
      <vt:variant>
        <vt:lpwstr>http://www.medicalj.ru/diseases/emergencies</vt:lpwstr>
      </vt:variant>
      <vt:variant>
        <vt:lpwstr/>
      </vt:variant>
      <vt:variant>
        <vt:i4>2687094</vt:i4>
      </vt:variant>
      <vt:variant>
        <vt:i4>15</vt:i4>
      </vt:variant>
      <vt:variant>
        <vt:i4>0</vt:i4>
      </vt:variant>
      <vt:variant>
        <vt:i4>5</vt:i4>
      </vt:variant>
      <vt:variant>
        <vt:lpwstr>http://www.medicalj.ru/diseases/infectious</vt:lpwstr>
      </vt:variant>
      <vt:variant>
        <vt:lpwstr/>
      </vt:variant>
      <vt:variant>
        <vt:i4>6029325</vt:i4>
      </vt:variant>
      <vt:variant>
        <vt:i4>12</vt:i4>
      </vt:variant>
      <vt:variant>
        <vt:i4>0</vt:i4>
      </vt:variant>
      <vt:variant>
        <vt:i4>5</vt:i4>
      </vt:variant>
      <vt:variant>
        <vt:lpwstr>http://www.medicalj.ru/diseases/endocrinology</vt:lpwstr>
      </vt:variant>
      <vt:variant>
        <vt:lpwstr/>
      </vt:variant>
      <vt:variant>
        <vt:i4>3539061</vt:i4>
      </vt:variant>
      <vt:variant>
        <vt:i4>9</vt:i4>
      </vt:variant>
      <vt:variant>
        <vt:i4>0</vt:i4>
      </vt:variant>
      <vt:variant>
        <vt:i4>5</vt:i4>
      </vt:variant>
      <vt:variant>
        <vt:lpwstr>http://www.medicalj.ru/diseases/cardiology</vt:lpwstr>
      </vt:variant>
      <vt:variant>
        <vt:lpwstr/>
      </vt:variant>
      <vt:variant>
        <vt:i4>3211378</vt:i4>
      </vt:variant>
      <vt:variant>
        <vt:i4>6</vt:i4>
      </vt:variant>
      <vt:variant>
        <vt:i4>0</vt:i4>
      </vt:variant>
      <vt:variant>
        <vt:i4>5</vt:i4>
      </vt:variant>
      <vt:variant>
        <vt:lpwstr>http://www.medicalj.ru/diseases/cancrology</vt:lpwstr>
      </vt:variant>
      <vt:variant>
        <vt:lpwstr/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http://www.medicalj.ru/diseases/gastroenterology/843-cirroz-pecheni</vt:lpwstr>
      </vt:variant>
      <vt:variant>
        <vt:lpwstr/>
      </vt:variant>
      <vt:variant>
        <vt:i4>3670125</vt:i4>
      </vt:variant>
      <vt:variant>
        <vt:i4>0</vt:i4>
      </vt:variant>
      <vt:variant>
        <vt:i4>0</vt:i4>
      </vt:variant>
      <vt:variant>
        <vt:i4>5</vt:i4>
      </vt:variant>
      <vt:variant>
        <vt:lpwstr>https://www.rsls.ru/files/news/Present2208.pdf</vt:lpwstr>
      </vt:variant>
      <vt:variant>
        <vt:lpwstr/>
      </vt:variant>
      <vt:variant>
        <vt:i4>3407970</vt:i4>
      </vt:variant>
      <vt:variant>
        <vt:i4>-1</vt:i4>
      </vt:variant>
      <vt:variant>
        <vt:i4>1074</vt:i4>
      </vt:variant>
      <vt:variant>
        <vt:i4>4</vt:i4>
      </vt:variant>
      <vt:variant>
        <vt:lpwstr>http://polismed.com/upfiles/other/artgen/195/305260001429533824.jpg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ПРОФЕССИОНАЛЬНОГО ОБРАЗОВАНИЯ «ОРЕНБУРГСКАЯ ГОСУДАРСТВЕННАЯ МЕДИЦИНСКАЯ АКАДЕМИЯ МИНЗДРАВСОЦРАЗВИТИЯ РОССИЙСКОЙ ФЕДЕРАЦИИ»</dc:title>
  <dc:creator>user</dc:creator>
  <cp:lastModifiedBy>user</cp:lastModifiedBy>
  <cp:revision>3</cp:revision>
  <cp:lastPrinted>2013-01-15T05:41:00Z</cp:lastPrinted>
  <dcterms:created xsi:type="dcterms:W3CDTF">2019-09-22T07:44:00Z</dcterms:created>
  <dcterms:modified xsi:type="dcterms:W3CDTF">2019-09-25T06:37:00Z</dcterms:modified>
</cp:coreProperties>
</file>