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8"/>
          <w:szCs w:val="28"/>
        </w:rPr>
        <w:id w:val="-318583840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7B41C8" w:rsidRPr="00BC4636" w:rsidRDefault="007B41C8" w:rsidP="007B41C8">
          <w:pPr>
            <w:spacing w:after="0"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sz w:val="28"/>
              <w:szCs w:val="28"/>
            </w:rPr>
            <w:t>Федеральное государственное бюджетное образовательное учреждение</w:t>
          </w:r>
        </w:p>
        <w:p w:rsidR="007B41C8" w:rsidRPr="00BC4636" w:rsidRDefault="007B41C8" w:rsidP="007B41C8">
          <w:pPr>
            <w:spacing w:after="0"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sz w:val="28"/>
              <w:szCs w:val="28"/>
            </w:rPr>
            <w:t>высшего образования</w:t>
          </w:r>
        </w:p>
        <w:p w:rsidR="007B41C8" w:rsidRPr="00BC4636" w:rsidRDefault="007B41C8" w:rsidP="007B41C8">
          <w:pPr>
            <w:spacing w:after="0"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sz w:val="28"/>
              <w:szCs w:val="28"/>
            </w:rPr>
            <w:t>«Оренбургский государственный медицинский университет»</w:t>
          </w:r>
        </w:p>
        <w:p w:rsidR="007B41C8" w:rsidRPr="00BC4636" w:rsidRDefault="007B41C8" w:rsidP="007B41C8">
          <w:pPr>
            <w:spacing w:after="0"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sz w:val="28"/>
              <w:szCs w:val="28"/>
            </w:rPr>
            <w:t>Министерства здравоохранения Российской Федерации</w:t>
          </w: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b/>
              <w:sz w:val="28"/>
              <w:szCs w:val="28"/>
            </w:rPr>
            <w:t xml:space="preserve">МЕТОДИЧЕСКИЕ РЕКОМЕНДАЦИИ </w:t>
          </w: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b/>
              <w:sz w:val="28"/>
              <w:szCs w:val="28"/>
            </w:rPr>
            <w:t xml:space="preserve">ДЛЯ ПРЕПОДАВАТЕЛЯ </w:t>
          </w: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b/>
              <w:sz w:val="28"/>
              <w:szCs w:val="28"/>
            </w:rPr>
            <w:t>ПО ОРГАНИЗАЦИИ ИЗУЧЕНИЯ ДИСЦИПЛИНЫ</w:t>
          </w: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b/>
              <w:sz w:val="28"/>
              <w:szCs w:val="28"/>
            </w:rPr>
            <w:t>Детская Урология</w:t>
          </w: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sz w:val="28"/>
              <w:szCs w:val="28"/>
            </w:rPr>
            <w:t>по специальности</w:t>
          </w: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b/>
              <w:sz w:val="28"/>
              <w:szCs w:val="28"/>
            </w:rPr>
            <w:t>31.08.68 Урология</w:t>
          </w: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BC4636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Является частью основной профессиональной образовательной программы высшего образования специальности Урология, утвержденной ученым советом ФГБОУ ВО </w:t>
          </w:r>
          <w:proofErr w:type="spellStart"/>
          <w:r w:rsidRPr="00BC4636">
            <w:rPr>
              <w:rFonts w:ascii="Times New Roman" w:hAnsi="Times New Roman" w:cs="Times New Roman"/>
              <w:color w:val="000000"/>
              <w:sz w:val="28"/>
              <w:szCs w:val="28"/>
            </w:rPr>
            <w:t>ОрГМУ</w:t>
          </w:r>
          <w:proofErr w:type="spellEnd"/>
          <w:r w:rsidRPr="00BC4636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Минздрава России</w:t>
          </w:r>
        </w:p>
        <w:p w:rsidR="007B41C8" w:rsidRPr="00BC4636" w:rsidRDefault="007B41C8" w:rsidP="007B41C8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B41C8" w:rsidRPr="00BC4636" w:rsidRDefault="007B41C8" w:rsidP="007B41C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C4636">
            <w:rPr>
              <w:rFonts w:ascii="Times New Roman" w:hAnsi="Times New Roman" w:cs="Times New Roman"/>
              <w:sz w:val="28"/>
              <w:szCs w:val="28"/>
            </w:rPr>
            <w:t>Оренбург, 2019</w:t>
          </w:r>
        </w:p>
        <w:p w:rsidR="007B41C8" w:rsidRPr="00BC4636" w:rsidRDefault="007B41C8" w:rsidP="007B41C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7B41C8" w:rsidRPr="00BC4636" w:rsidRDefault="007B41C8" w:rsidP="007B4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преподавателей</w:t>
      </w:r>
    </w:p>
    <w:p w:rsidR="007B41C8" w:rsidRPr="00BC4636" w:rsidRDefault="007B41C8" w:rsidP="007B41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1. Методические рекомендации для преподавателей к лекционному курсу</w:t>
      </w:r>
    </w:p>
    <w:p w:rsidR="007B41C8" w:rsidRPr="00BC4636" w:rsidRDefault="007B41C8" w:rsidP="007B4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Методические разработки лекций</w:t>
      </w:r>
    </w:p>
    <w:p w:rsidR="007B41C8" w:rsidRPr="00BC4636" w:rsidRDefault="007B41C8" w:rsidP="007B4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C8" w:rsidRPr="00BC4636" w:rsidRDefault="007B41C8" w:rsidP="007B41C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Лекция№1</w:t>
      </w:r>
    </w:p>
    <w:p w:rsidR="007B41C8" w:rsidRPr="00BC4636" w:rsidRDefault="007B41C8" w:rsidP="007B4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Аномалии и заболевания, приводящие к нарушению репродуктивной функции</w:t>
      </w:r>
    </w:p>
    <w:p w:rsidR="007B41C8" w:rsidRPr="00BC4636" w:rsidRDefault="007B41C8" w:rsidP="007B4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Цель:</w:t>
      </w:r>
      <w:r w:rsidRPr="00BC4636">
        <w:rPr>
          <w:rFonts w:ascii="Times New Roman" w:hAnsi="Times New Roman" w:cs="Times New Roman"/>
          <w:sz w:val="28"/>
          <w:szCs w:val="28"/>
        </w:rPr>
        <w:t xml:space="preserve"> </w:t>
      </w:r>
      <w:r w:rsidRPr="00BC46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сформировать у слушателей представление о клинике, течении, методах диагностики заболеваний, приводящих к нарушению репродуктивной функции у мальчиков.</w:t>
      </w:r>
    </w:p>
    <w:p w:rsidR="007B41C8" w:rsidRPr="00BC4636" w:rsidRDefault="007B41C8" w:rsidP="007B41C8">
      <w:pPr>
        <w:widowControl w:val="0"/>
        <w:spacing w:after="0" w:line="240" w:lineRule="auto"/>
        <w:ind w:firstLine="67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3. Аннотация лекции</w:t>
      </w:r>
      <w:r w:rsidRPr="00BC4636">
        <w:rPr>
          <w:rFonts w:ascii="Times New Roman" w:hAnsi="Times New Roman" w:cs="Times New Roman"/>
          <w:sz w:val="28"/>
          <w:szCs w:val="28"/>
        </w:rPr>
        <w:t>.</w:t>
      </w:r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лекции, посвященной нарушениям репродуктивной функции у мальчиков, основное внимание уделяется нарушениям развития и процесса опускания яичек в мошонку, причинам заболеваний и повреждений яичек, приводящим к полному или частичному нарушению </w:t>
      </w:r>
      <w:proofErr w:type="spellStart"/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сперматогенной</w:t>
      </w:r>
      <w:proofErr w:type="spellEnd"/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функции, </w:t>
      </w:r>
      <w:proofErr w:type="spellStart"/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варикоцеле</w:t>
      </w:r>
      <w:proofErr w:type="spellEnd"/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распространенному заболеванию детской репродуктивной системы. Кроме того, обращается внимание на  такие более редкие причины нарушений репродуктивной функции, как аномалии дифференцировки гонад, смешанной </w:t>
      </w:r>
      <w:proofErr w:type="spellStart"/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дисгенезии</w:t>
      </w:r>
      <w:proofErr w:type="spellEnd"/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гонад, синдрому </w:t>
      </w:r>
      <w:proofErr w:type="spellStart"/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тестикулярной</w:t>
      </w:r>
      <w:proofErr w:type="spellEnd"/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феминизации.</w:t>
      </w:r>
    </w:p>
    <w:p w:rsidR="007B41C8" w:rsidRPr="00BC4636" w:rsidRDefault="007B41C8" w:rsidP="007B41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4. Форма организации лекции</w:t>
      </w:r>
      <w:r w:rsidRPr="00BC4636">
        <w:rPr>
          <w:rFonts w:ascii="Times New Roman" w:hAnsi="Times New Roman" w:cs="Times New Roman"/>
          <w:sz w:val="28"/>
          <w:szCs w:val="28"/>
        </w:rPr>
        <w:t xml:space="preserve"> – традиционная с </w:t>
      </w:r>
      <w:proofErr w:type="spellStart"/>
      <w:r w:rsidRPr="00BC4636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BC4636">
        <w:rPr>
          <w:rFonts w:ascii="Times New Roman" w:hAnsi="Times New Roman" w:cs="Times New Roman"/>
          <w:sz w:val="28"/>
          <w:szCs w:val="28"/>
        </w:rPr>
        <w:t xml:space="preserve"> сопровождением.</w:t>
      </w:r>
    </w:p>
    <w:p w:rsidR="007B41C8" w:rsidRPr="00BC4636" w:rsidRDefault="007B41C8" w:rsidP="007B41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5. Методы, используемые на лекции</w:t>
      </w:r>
      <w:r w:rsidRPr="00BC4636">
        <w:rPr>
          <w:rFonts w:ascii="Times New Roman" w:hAnsi="Times New Roman" w:cs="Times New Roman"/>
          <w:sz w:val="28"/>
          <w:szCs w:val="28"/>
        </w:rPr>
        <w:t xml:space="preserve"> – словесный, направленный на приобретение знаний, объяснительно-иллюстративный.</w:t>
      </w:r>
    </w:p>
    <w:p w:rsidR="007B41C8" w:rsidRPr="00BC4636" w:rsidRDefault="007B41C8" w:rsidP="007B41C8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6.Средства обучения.</w:t>
      </w:r>
    </w:p>
    <w:p w:rsidR="007B41C8" w:rsidRPr="00BC4636" w:rsidRDefault="007B41C8" w:rsidP="007B41C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C4636">
        <w:rPr>
          <w:rFonts w:ascii="Times New Roman" w:hAnsi="Times New Roman" w:cs="Times New Roman"/>
          <w:sz w:val="28"/>
          <w:szCs w:val="28"/>
        </w:rPr>
        <w:t>а. Дидактические (таблицы).</w:t>
      </w:r>
    </w:p>
    <w:p w:rsidR="007B41C8" w:rsidRPr="00BC4636" w:rsidRDefault="007B41C8" w:rsidP="007B41C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C4636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BC4636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BC4636">
        <w:rPr>
          <w:rFonts w:ascii="Times New Roman" w:hAnsi="Times New Roman" w:cs="Times New Roman"/>
          <w:sz w:val="28"/>
          <w:szCs w:val="28"/>
        </w:rPr>
        <w:t xml:space="preserve"> (мел, доска, </w:t>
      </w:r>
      <w:proofErr w:type="spellStart"/>
      <w:r w:rsidRPr="00BC463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BC4636">
        <w:rPr>
          <w:rFonts w:ascii="Times New Roman" w:hAnsi="Times New Roman" w:cs="Times New Roman"/>
          <w:sz w:val="28"/>
          <w:szCs w:val="28"/>
        </w:rPr>
        <w:t xml:space="preserve"> проектор).</w:t>
      </w:r>
    </w:p>
    <w:p w:rsidR="007B41C8" w:rsidRPr="00BC4636" w:rsidRDefault="007B41C8" w:rsidP="007B41C8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BC4636" w:rsidRDefault="00BC4636" w:rsidP="007B41C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36" w:rsidRDefault="00BC4636" w:rsidP="007B41C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C8" w:rsidRPr="00BC4636" w:rsidRDefault="007B41C8" w:rsidP="007B41C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2. Методические рекомендации для преподавателей по проведению практических занятий</w:t>
      </w:r>
    </w:p>
    <w:p w:rsidR="007B41C8" w:rsidRPr="00BC4636" w:rsidRDefault="007B41C8" w:rsidP="007B41C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sz w:val="28"/>
          <w:szCs w:val="28"/>
        </w:rPr>
        <w:t>Тема 1:</w:t>
      </w:r>
      <w:r w:rsidRPr="00BC46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C46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Основные симптомы поражения репродуктивной сферы. </w:t>
      </w:r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Современные методы обследования в детской </w:t>
      </w:r>
      <w:proofErr w:type="spellStart"/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уроандрологии</w:t>
      </w:r>
      <w:proofErr w:type="spellEnd"/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Пренатальная</w:t>
      </w:r>
      <w:proofErr w:type="spellEnd"/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диагностика.</w:t>
      </w: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463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детализировать полученные на лекции и из учебной литературы знания о мужской репродуктивной сфере, основных причинах ее  нарушений, методах </w:t>
      </w:r>
      <w:proofErr w:type="spellStart"/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</w:t>
      </w:r>
      <w:proofErr w:type="spellEnd"/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 постнатальной диагностики.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основные вопросы темы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Отработка практических умений и навыков – работа в отделении  4. Практическая подготовка на клинической базе 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проектор.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Тема 2.</w:t>
      </w:r>
      <w:r w:rsidRPr="00BC4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Аномалии репродуктивной системы.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463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детализировать полученные на лекции и из учебной литературы знания о конституциональной задержке полового развития, нарушениях на уровне яичек, структурных дефектах сперматозоидов.</w:t>
      </w: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636" w:rsidRDefault="00BC4636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средств). </w:t>
            </w:r>
          </w:p>
          <w:p w:rsidR="000473A6" w:rsidRPr="00BC4636" w:rsidRDefault="007B41C8" w:rsidP="00047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Отработка практических умений и навыков: </w:t>
            </w:r>
            <w:r w:rsidR="000473A6" w:rsidRPr="00BC4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раздаточным материалом</w:t>
            </w:r>
          </w:p>
          <w:p w:rsidR="007B41C8" w:rsidRPr="00BC4636" w:rsidRDefault="007B41C8" w:rsidP="00047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Практическая подготовка на клинической базе – </w:t>
            </w:r>
            <w:proofErr w:type="spellStart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пациентов, заполнение протоколов исследования 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</w:t>
      </w:r>
      <w:r w:rsidR="000473A6"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презентация;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проектор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3A6" w:rsidRPr="00BC4636" w:rsidRDefault="007B41C8" w:rsidP="000473A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3. </w:t>
      </w:r>
      <w:r w:rsidR="000473A6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Неспецифические воспалительные заболевания органов мочеполовой системы, опухоли яичек.</w:t>
      </w:r>
      <w:r w:rsidR="000473A6" w:rsidRPr="00BC463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463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473A6" w:rsidRPr="00BC4636" w:rsidRDefault="007B41C8" w:rsidP="000473A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0473A6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детализировать полученные из учебной литературы знания об инфекции семенных путей, их обструкции, воспалительных заболеваниях яичка и придатка, опухолях яичка.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Отработка практических умений и навыков: </w:t>
            </w:r>
            <w:r w:rsidR="000473A6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</w:t>
            </w:r>
            <w:proofErr w:type="gramStart"/>
            <w:r w:rsidR="000473A6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особенностей течения</w:t>
            </w:r>
            <w:r w:rsidR="000473A6" w:rsidRPr="00BC46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неспецифических воспалительных заболеваний органов мочеполовой системы</w:t>
            </w:r>
            <w:proofErr w:type="gramEnd"/>
            <w:r w:rsidR="000473A6" w:rsidRPr="00BC46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Особенности опухолевого поражения яичек.</w:t>
            </w:r>
            <w:r w:rsidR="000473A6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B41C8" w:rsidRPr="00BC4636" w:rsidRDefault="007B41C8" w:rsidP="00047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Практическая подготовка на клинической базе: </w:t>
            </w:r>
            <w:r w:rsidR="000473A6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</w:t>
            </w: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больных, заполнение протоколов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</w:t>
      </w:r>
      <w:r w:rsidR="000473A6"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презентация;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проектор; </w:t>
      </w:r>
      <w:r w:rsidR="000473A6"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мел, доска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Тема 4.</w:t>
      </w:r>
      <w:r w:rsidRPr="00BC4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73A6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Крипторхизм, </w:t>
      </w:r>
      <w:proofErr w:type="spellStart"/>
      <w:r w:rsidR="000473A6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варикоцеле</w:t>
      </w:r>
      <w:proofErr w:type="spellEnd"/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463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473A6" w:rsidRPr="00BC4636" w:rsidRDefault="007B41C8" w:rsidP="000473A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0473A6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повысить уровень знаний о роли нарушений на уровне яичек, в частности, дефектов опускания яичек (крипторхизм) и гемодинамических нарушений на уровне мошонки (</w:t>
      </w:r>
      <w:proofErr w:type="spellStart"/>
      <w:r w:rsidR="000473A6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варикоцеле</w:t>
      </w:r>
      <w:proofErr w:type="spellEnd"/>
      <w:r w:rsidR="000473A6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в развитии мужского бесплодия.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Отработка практических умений и навыков: </w:t>
            </w:r>
            <w:r w:rsidR="000473A6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осмотра и обследование пациентов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раздаточный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материал</w:t>
      </w:r>
      <w:proofErr w:type="gram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,п</w:t>
      </w:r>
      <w:proofErr w:type="gram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резентация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проектор; кабинет контактной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литотрипсии</w:t>
      </w:r>
      <w:proofErr w:type="spellEnd"/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3A6" w:rsidRPr="00BC4636" w:rsidRDefault="007B41C8" w:rsidP="00047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Тема 5.</w:t>
      </w:r>
      <w:r w:rsidRPr="00BC4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73A6" w:rsidRPr="00BC463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Фимоз, пороки развития уретры и полового члена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463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0473A6" w:rsidRPr="00BC4636" w:rsidRDefault="007B41C8" w:rsidP="000473A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0473A6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повысить знание о роли нарушений развития уретры и полового члена в формировании мужского бесплодия.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Отработка практических умений и навыков: </w:t>
            </w:r>
            <w:r w:rsidR="000473A6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особенностей нарушений развития полового члена и уретры.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 материал,</w:t>
      </w:r>
      <w:r w:rsidR="000473A6"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презентация;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проекто</w:t>
      </w:r>
      <w:r w:rsidR="000473A6" w:rsidRPr="00BC4636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4636" w:rsidRDefault="00BC4636" w:rsidP="005D5D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636" w:rsidRDefault="00BC4636" w:rsidP="005D5D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D2F" w:rsidRPr="00BC4636" w:rsidRDefault="007B41C8" w:rsidP="005D5D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6.</w:t>
      </w:r>
      <w:r w:rsidRPr="00BC4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5D2F" w:rsidRPr="00BC463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Синдром «отечной мошонки».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463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5D5D2F" w:rsidRPr="00BC4636" w:rsidRDefault="007B41C8" w:rsidP="005D5D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5D5D2F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повысить знание ординаторов в диагностике и лечении острых заболеваний органов мошонки и их роли в формировании мужского бесплодия.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Отработка практических умений и навыков: </w:t>
            </w:r>
            <w:r w:rsidR="005D5D2F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тактика при </w:t>
            </w:r>
            <w:proofErr w:type="spellStart"/>
            <w:r w:rsidR="005D5D2F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остых</w:t>
            </w:r>
            <w:proofErr w:type="spellEnd"/>
            <w:r w:rsidR="005D5D2F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заболеваниях мошонки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операциях, ведение больных, заполнение протоколов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раздаточный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материал</w:t>
      </w:r>
      <w:proofErr w:type="gram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,п</w:t>
      </w:r>
      <w:proofErr w:type="gram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резентация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проектор</w:t>
      </w: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5D2F" w:rsidRPr="00BC4636" w:rsidRDefault="007B41C8" w:rsidP="005D5D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Тема 7.</w:t>
      </w:r>
      <w:r w:rsidRPr="00BC4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5D2F" w:rsidRPr="00BC463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Гинекомастия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463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5D5D2F" w:rsidRPr="00BC4636" w:rsidRDefault="007B41C8" w:rsidP="005D5D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5D5D2F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повысить знание ординаторов в диагностике и лечении нарушений</w:t>
      </w:r>
      <w:r w:rsidR="005D5D2F" w:rsidRPr="00BC46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репродуктивной функции, в частности, патологии органов-мишеней андрогенов – гинекомастии.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Теоретическое обсуждение темы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</w:t>
            </w:r>
          </w:p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Отработка практических умений и навыков: </w:t>
            </w:r>
            <w:r w:rsidR="005D5D2F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алгоритмов</w:t>
            </w:r>
            <w:r w:rsidR="005D5D2F" w:rsidRPr="00BC46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диагностики и лечения нарушений</w:t>
            </w:r>
            <w:r w:rsidR="005D5D2F" w:rsidRPr="00BC46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репродуктивной функции,</w:t>
            </w:r>
            <w:r w:rsidR="005D5D2F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B41C8" w:rsidRPr="00BC4636" w:rsidRDefault="007B41C8" w:rsidP="005D5D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Практическая подготовка на клинической базе: участие в о</w:t>
            </w:r>
            <w:r w:rsidR="005D5D2F"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смотрах пациентов</w:t>
            </w: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заполнение протоколов</w:t>
            </w:r>
          </w:p>
        </w:tc>
      </w:tr>
      <w:tr w:rsidR="007B41C8" w:rsidRPr="00BC4636" w:rsidTr="007B41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C8" w:rsidRPr="00BC4636" w:rsidRDefault="007B41C8" w:rsidP="007B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41C8" w:rsidRPr="00BC4636" w:rsidRDefault="007B41C8" w:rsidP="00BC46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дидактические: </w:t>
      </w:r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раздаточный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материал</w:t>
      </w:r>
      <w:proofErr w:type="gram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,п</w:t>
      </w:r>
      <w:proofErr w:type="gram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резентация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7B41C8" w:rsidRPr="00BC4636" w:rsidRDefault="007B41C8" w:rsidP="007B4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C463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BC46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</w:t>
      </w:r>
      <w:proofErr w:type="spellEnd"/>
      <w:r w:rsidRPr="00BC46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проектор</w:t>
      </w: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41C8" w:rsidRPr="00BC4636" w:rsidRDefault="007B41C8" w:rsidP="007B41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46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41C8" w:rsidRPr="00BC4636" w:rsidRDefault="007B41C8" w:rsidP="007B41C8">
      <w:pPr>
        <w:pStyle w:val="a3"/>
        <w:spacing w:before="120" w:after="12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B41C8" w:rsidRPr="00BC4636" w:rsidRDefault="007B41C8" w:rsidP="007B41C8">
      <w:pPr>
        <w:spacing w:before="120" w:after="12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B41C8" w:rsidRPr="00BC4636" w:rsidRDefault="007B41C8" w:rsidP="007B41C8">
      <w:pPr>
        <w:spacing w:before="120" w:after="12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B41C8" w:rsidRPr="00BC4636" w:rsidRDefault="007B41C8" w:rsidP="007B41C8">
      <w:pPr>
        <w:pStyle w:val="a3"/>
        <w:spacing w:before="120" w:after="12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43E07" w:rsidRPr="00BC4636" w:rsidRDefault="00E43E07">
      <w:pPr>
        <w:rPr>
          <w:rFonts w:ascii="Times New Roman" w:hAnsi="Times New Roman" w:cs="Times New Roman"/>
          <w:sz w:val="28"/>
          <w:szCs w:val="28"/>
        </w:rPr>
      </w:pPr>
    </w:p>
    <w:sectPr w:rsidR="00E43E07" w:rsidRPr="00BC4636" w:rsidSect="007B41C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339473"/>
      <w:docPartObj>
        <w:docPartGallery w:val="Page Numbers (Bottom of Page)"/>
        <w:docPartUnique/>
      </w:docPartObj>
    </w:sdtPr>
    <w:sdtContent>
      <w:p w:rsidR="007B41C8" w:rsidRDefault="007B41C8">
        <w:pPr>
          <w:pStyle w:val="aa"/>
          <w:jc w:val="center"/>
        </w:pPr>
        <w:fldSimple w:instr="PAGE   \* MERGEFORMAT">
          <w:r w:rsidR="00BC4636">
            <w:rPr>
              <w:noProof/>
            </w:rPr>
            <w:t>8</w:t>
          </w:r>
        </w:fldSimple>
      </w:p>
    </w:sdtContent>
  </w:sdt>
  <w:p w:rsidR="007B41C8" w:rsidRDefault="007B41C8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F6F14"/>
    <w:multiLevelType w:val="hybridMultilevel"/>
    <w:tmpl w:val="0BAE5244"/>
    <w:lvl w:ilvl="0" w:tplc="814E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1C8"/>
    <w:rsid w:val="000473A6"/>
    <w:rsid w:val="005D5D2F"/>
    <w:rsid w:val="007B41C8"/>
    <w:rsid w:val="00BC4636"/>
    <w:rsid w:val="00E4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8"/>
    <w:pPr>
      <w:spacing w:after="160" w:line="259" w:lineRule="auto"/>
    </w:pPr>
  </w:style>
  <w:style w:type="paragraph" w:styleId="10">
    <w:name w:val="heading 1"/>
    <w:basedOn w:val="a"/>
    <w:next w:val="a"/>
    <w:link w:val="11"/>
    <w:qFormat/>
    <w:rsid w:val="007B41C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7B41C8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B41C8"/>
    <w:pPr>
      <w:spacing w:before="100" w:beforeAutospacing="1" w:after="100" w:afterAutospacing="1" w:line="240" w:lineRule="auto"/>
      <w:outlineLvl w:val="2"/>
    </w:pPr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41C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B41C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B41C8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B41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7B41C8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41C8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B41C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41C8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41C8"/>
    <w:rPr>
      <w:rFonts w:ascii="Times New Roman" w:eastAsia="Calibri" w:hAnsi="Times New Roman" w:cs="Times New Roman"/>
      <w:b/>
      <w:bCs/>
      <w:lang w:eastAsia="ru-RU"/>
    </w:rPr>
  </w:style>
  <w:style w:type="paragraph" w:customStyle="1" w:styleId="110">
    <w:name w:val="Заголовок 11"/>
    <w:basedOn w:val="a"/>
    <w:next w:val="a"/>
    <w:qFormat/>
    <w:rsid w:val="007B41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B41C8"/>
  </w:style>
  <w:style w:type="paragraph" w:styleId="a3">
    <w:name w:val="List Paragraph"/>
    <w:basedOn w:val="a"/>
    <w:uiPriority w:val="34"/>
    <w:qFormat/>
    <w:rsid w:val="007B41C8"/>
    <w:pPr>
      <w:spacing w:after="200" w:line="276" w:lineRule="auto"/>
      <w:ind w:left="720"/>
      <w:contextualSpacing/>
    </w:pPr>
  </w:style>
  <w:style w:type="paragraph" w:customStyle="1" w:styleId="13">
    <w:name w:val="Абзац списка1"/>
    <w:basedOn w:val="a"/>
    <w:rsid w:val="007B41C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unhideWhenUsed/>
    <w:rsid w:val="007B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B41C8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B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7B41C8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15">
    <w:name w:val="Гиперссылка1"/>
    <w:basedOn w:val="a0"/>
    <w:unhideWhenUsed/>
    <w:rsid w:val="007B41C8"/>
    <w:rPr>
      <w:color w:val="0000FF"/>
      <w:u w:val="single"/>
    </w:rPr>
  </w:style>
  <w:style w:type="paragraph" w:styleId="a8">
    <w:name w:val="header"/>
    <w:basedOn w:val="a"/>
    <w:link w:val="a9"/>
    <w:unhideWhenUsed/>
    <w:rsid w:val="007B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B41C8"/>
  </w:style>
  <w:style w:type="paragraph" w:styleId="aa">
    <w:name w:val="footer"/>
    <w:basedOn w:val="a"/>
    <w:link w:val="ab"/>
    <w:uiPriority w:val="99"/>
    <w:unhideWhenUsed/>
    <w:rsid w:val="007B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1C8"/>
  </w:style>
  <w:style w:type="paragraph" w:customStyle="1" w:styleId="22">
    <w:name w:val="Абзац списка2"/>
    <w:basedOn w:val="a"/>
    <w:rsid w:val="007B41C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11">
    <w:name w:val="Нет списка11"/>
    <w:next w:val="a2"/>
    <w:semiHidden/>
    <w:rsid w:val="007B41C8"/>
  </w:style>
  <w:style w:type="table" w:customStyle="1" w:styleId="16">
    <w:name w:val="Сетка таблицы1"/>
    <w:basedOn w:val="a1"/>
    <w:next w:val="a7"/>
    <w:rsid w:val="007B41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semiHidden/>
    <w:rsid w:val="007B41C8"/>
    <w:pPr>
      <w:shd w:val="clear" w:color="auto" w:fill="00008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7B41C8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e">
    <w:name w:val="Strong"/>
    <w:qFormat/>
    <w:rsid w:val="007B41C8"/>
    <w:rPr>
      <w:rFonts w:cs="Times New Roman"/>
      <w:b/>
    </w:rPr>
  </w:style>
  <w:style w:type="paragraph" w:customStyle="1" w:styleId="17">
    <w:name w:val="Обычный1"/>
    <w:rsid w:val="007B41C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rsid w:val="007B41C8"/>
    <w:rPr>
      <w:rFonts w:cs="Times New Roman"/>
    </w:rPr>
  </w:style>
  <w:style w:type="paragraph" w:customStyle="1" w:styleId="112">
    <w:name w:val="Заголовок 1.1"/>
    <w:basedOn w:val="a"/>
    <w:rsid w:val="007B41C8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7B41C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B41C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B41C8"/>
    <w:rPr>
      <w:rFonts w:ascii="Times New Roman" w:hAnsi="Times New Roman"/>
      <w:sz w:val="18"/>
    </w:rPr>
  </w:style>
  <w:style w:type="character" w:customStyle="1" w:styleId="FontStyle36">
    <w:name w:val="Font Style36"/>
    <w:rsid w:val="007B41C8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7B41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B41C8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1">
    <w:name w:val="Заголовок 1.1.1.1"/>
    <w:basedOn w:val="a"/>
    <w:rsid w:val="007B41C8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0">
    <w:name w:val="Стиль"/>
    <w:rsid w:val="007B41C8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7B41C8"/>
    <w:pPr>
      <w:widowControl w:val="0"/>
      <w:spacing w:after="0" w:line="360" w:lineRule="auto"/>
      <w:ind w:firstLine="720"/>
    </w:pPr>
    <w:rPr>
      <w:rFonts w:ascii="Arial Narrow" w:eastAsia="Calibri" w:hAnsi="Arial Narrow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B41C8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7B41C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7B41C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3">
    <w:name w:val="Обычный11"/>
    <w:rsid w:val="007B41C8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7B41C8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B41C8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B41C8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B41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B41C8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7B41C8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7B41C8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B41C8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B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B41C8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7B41C8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7B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B41C8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B41C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7B41C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7B41C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7B41C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41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B41C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1C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7B41C8"/>
    <w:rPr>
      <w:rFonts w:ascii="Times New Roman" w:hAnsi="Times New Roman"/>
      <w:sz w:val="26"/>
    </w:rPr>
  </w:style>
  <w:style w:type="character" w:customStyle="1" w:styleId="FontStyle56">
    <w:name w:val="Font Style56"/>
    <w:rsid w:val="007B41C8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7B41C8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B41C8"/>
    <w:rPr>
      <w:rFonts w:ascii="Times New Roman" w:hAnsi="Times New Roman"/>
      <w:b/>
      <w:sz w:val="26"/>
    </w:rPr>
  </w:style>
  <w:style w:type="character" w:customStyle="1" w:styleId="FontStyle59">
    <w:name w:val="Font Style59"/>
    <w:rsid w:val="007B41C8"/>
    <w:rPr>
      <w:rFonts w:ascii="Times New Roman" w:hAnsi="Times New Roman"/>
      <w:i/>
      <w:sz w:val="26"/>
    </w:rPr>
  </w:style>
  <w:style w:type="paragraph" w:customStyle="1" w:styleId="af7">
    <w:name w:val="Таблицы (моноширинный)"/>
    <w:basedOn w:val="a"/>
    <w:next w:val="a"/>
    <w:rsid w:val="007B41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63">
    <w:name w:val="Font Style63"/>
    <w:rsid w:val="007B41C8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7B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7B41C8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7B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B41C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B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B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7B41C8"/>
    <w:rPr>
      <w:rFonts w:ascii="Times New Roman" w:hAnsi="Times New Roman"/>
      <w:b/>
      <w:sz w:val="22"/>
    </w:rPr>
  </w:style>
  <w:style w:type="character" w:customStyle="1" w:styleId="FontStyle66">
    <w:name w:val="Font Style66"/>
    <w:rsid w:val="007B41C8"/>
    <w:rPr>
      <w:rFonts w:ascii="Times New Roman" w:hAnsi="Times New Roman"/>
      <w:b/>
      <w:sz w:val="22"/>
    </w:rPr>
  </w:style>
  <w:style w:type="paragraph" w:customStyle="1" w:styleId="33">
    <w:name w:val="Абзац списка3"/>
    <w:basedOn w:val="a"/>
    <w:rsid w:val="007B41C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7B41C8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4">
    <w:name w:val="Body Text 3"/>
    <w:basedOn w:val="a"/>
    <w:link w:val="35"/>
    <w:rsid w:val="007B41C8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7B41C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5">
    <w:name w:val="Обычный2"/>
    <w:rsid w:val="007B41C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6">
    <w:name w:val="Body Text Indent 2"/>
    <w:basedOn w:val="a"/>
    <w:link w:val="27"/>
    <w:rsid w:val="007B41C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7B41C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rsid w:val="007B41C8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7B4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9">
    <w:name w:val="Style19"/>
    <w:basedOn w:val="a"/>
    <w:rsid w:val="007B41C8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7B41C8"/>
    <w:rPr>
      <w:rFonts w:ascii="Times New Roman" w:hAnsi="Times New Roman"/>
      <w:sz w:val="24"/>
    </w:rPr>
  </w:style>
  <w:style w:type="character" w:customStyle="1" w:styleId="afa">
    <w:name w:val="Гипертекстовая ссылка"/>
    <w:rsid w:val="007B41C8"/>
    <w:rPr>
      <w:color w:val="008000"/>
    </w:rPr>
  </w:style>
  <w:style w:type="character" w:customStyle="1" w:styleId="18">
    <w:name w:val="Основной текст Знак1"/>
    <w:locked/>
    <w:rsid w:val="007B41C8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7B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7B41C8"/>
    <w:pPr>
      <w:numPr>
        <w:numId w:val="3"/>
      </w:numPr>
    </w:pPr>
  </w:style>
  <w:style w:type="numbering" w:customStyle="1" w:styleId="1">
    <w:name w:val="Стиль1"/>
    <w:rsid w:val="007B41C8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7B41C8"/>
  </w:style>
  <w:style w:type="character" w:customStyle="1" w:styleId="comments">
    <w:name w:val="comments"/>
    <w:basedOn w:val="a0"/>
    <w:rsid w:val="007B41C8"/>
  </w:style>
  <w:style w:type="character" w:customStyle="1" w:styleId="FontStyle22">
    <w:name w:val="Font Style22"/>
    <w:rsid w:val="007B41C8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7B41C8"/>
    <w:pPr>
      <w:widowControl w:val="0"/>
      <w:autoSpaceDE w:val="0"/>
      <w:autoSpaceDN w:val="0"/>
      <w:adjustRightInd w:val="0"/>
      <w:spacing w:after="0" w:line="216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7B41C8"/>
    <w:pPr>
      <w:spacing w:after="0" w:line="240" w:lineRule="auto"/>
    </w:pPr>
  </w:style>
  <w:style w:type="paragraph" w:customStyle="1" w:styleId="ConsPlusNormal">
    <w:name w:val="ConsPlusNormal"/>
    <w:rsid w:val="007B4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Hyperlink"/>
    <w:basedOn w:val="a0"/>
    <w:uiPriority w:val="99"/>
    <w:semiHidden/>
    <w:unhideWhenUsed/>
    <w:rsid w:val="007B41C8"/>
    <w:rPr>
      <w:color w:val="0000FF" w:themeColor="hyperlink"/>
      <w:u w:val="single"/>
    </w:rPr>
  </w:style>
  <w:style w:type="character" w:customStyle="1" w:styleId="114">
    <w:name w:val="Заголовок 1 Знак1"/>
    <w:basedOn w:val="a0"/>
    <w:uiPriority w:val="9"/>
    <w:rsid w:val="007B41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c">
    <w:name w:val="Без интервала Знак"/>
    <w:basedOn w:val="a0"/>
    <w:link w:val="afb"/>
    <w:uiPriority w:val="1"/>
    <w:rsid w:val="007B41C8"/>
  </w:style>
  <w:style w:type="paragraph" w:styleId="afe">
    <w:name w:val="Plain Text"/>
    <w:basedOn w:val="a"/>
    <w:link w:val="aff"/>
    <w:uiPriority w:val="99"/>
    <w:unhideWhenUsed/>
    <w:rsid w:val="007B41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7B41C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2019-07-14T07:36:00Z</dcterms:created>
  <dcterms:modified xsi:type="dcterms:W3CDTF">2019-07-14T08:09:00Z</dcterms:modified>
</cp:coreProperties>
</file>