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3F4E29">
      <w:pPr>
        <w:jc w:val="center"/>
        <w:rPr>
          <w:sz w:val="28"/>
        </w:rPr>
      </w:pPr>
    </w:p>
    <w:p w:rsidR="00E836D2" w:rsidRDefault="00E836D2" w:rsidP="003F4E2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3F4E2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3F4E29">
      <w:pPr>
        <w:jc w:val="center"/>
        <w:rPr>
          <w:sz w:val="28"/>
        </w:rPr>
      </w:pPr>
    </w:p>
    <w:p w:rsidR="008342BB" w:rsidRDefault="00EE1DD0" w:rsidP="003F4E2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ЭНДОКРИНОЛОЛГИЯ</w:t>
      </w:r>
    </w:p>
    <w:p w:rsidR="00EE1DD0" w:rsidRDefault="00EE1DD0" w:rsidP="003F4E29">
      <w:pPr>
        <w:jc w:val="center"/>
        <w:rPr>
          <w:b/>
          <w:sz w:val="28"/>
          <w:szCs w:val="20"/>
        </w:rPr>
      </w:pPr>
    </w:p>
    <w:p w:rsidR="00EE1DD0" w:rsidRPr="00CF7355" w:rsidRDefault="00EE1DD0" w:rsidP="003F4E29">
      <w:pPr>
        <w:jc w:val="center"/>
        <w:rPr>
          <w:sz w:val="28"/>
          <w:szCs w:val="20"/>
        </w:rPr>
      </w:pPr>
    </w:p>
    <w:p w:rsidR="00E60349" w:rsidRDefault="00E60349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31.05.01 «Лечебное дело»</w:t>
      </w: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F574EB" w:rsidRDefault="00F574E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31.05.01 «Лечебное дело»</w:t>
      </w:r>
    </w:p>
    <w:p w:rsidR="008342BB" w:rsidRPr="00CF7355" w:rsidRDefault="008342BB" w:rsidP="003F4E29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3F4E29">
      <w:pPr>
        <w:jc w:val="both"/>
        <w:rPr>
          <w:color w:val="000000"/>
        </w:rPr>
      </w:pPr>
    </w:p>
    <w:p w:rsidR="008342BB" w:rsidRPr="00CF7355" w:rsidRDefault="008342BB" w:rsidP="003F4E29">
      <w:pPr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8  от 25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</w:rPr>
          <w:t>20</w:t>
        </w:r>
        <w:r>
          <w:rPr>
            <w:color w:val="000000"/>
          </w:rPr>
          <w:t>16 г</w:t>
        </w:r>
      </w:smartTag>
      <w:r>
        <w:rPr>
          <w:color w:val="000000"/>
        </w:rPr>
        <w:t>.</w:t>
      </w:r>
    </w:p>
    <w:p w:rsidR="003735B0" w:rsidRDefault="003735B0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3735B0" w:rsidRDefault="003735B0" w:rsidP="003F4E29">
      <w:pPr>
        <w:jc w:val="center"/>
        <w:rPr>
          <w:color w:val="000000"/>
        </w:rPr>
      </w:pPr>
    </w:p>
    <w:p w:rsidR="007E7400" w:rsidRDefault="00F574EB" w:rsidP="003F4E29">
      <w:pPr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7E7400" w:rsidRPr="00984163" w:rsidRDefault="007E7400" w:rsidP="003F4E29">
      <w:pPr>
        <w:jc w:val="center"/>
        <w:rPr>
          <w:color w:val="000000"/>
          <w:sz w:val="28"/>
          <w:szCs w:val="28"/>
        </w:rPr>
      </w:pP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</w:t>
      </w:r>
      <w:r w:rsidRPr="00E836D2">
        <w:rPr>
          <w:rFonts w:ascii="Times New Roman" w:hAnsi="Times New Roman"/>
          <w:color w:val="000000"/>
          <w:sz w:val="28"/>
          <w:szCs w:val="28"/>
        </w:rPr>
        <w:t>н</w:t>
      </w:r>
      <w:r w:rsidRPr="00E836D2">
        <w:rPr>
          <w:rFonts w:ascii="Times New Roman" w:hAnsi="Times New Roman"/>
          <w:color w:val="000000"/>
          <w:sz w:val="28"/>
          <w:szCs w:val="28"/>
        </w:rPr>
        <w:t>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</w:t>
      </w:r>
      <w:r w:rsidRPr="00E836D2">
        <w:rPr>
          <w:rFonts w:ascii="Times New Roman" w:hAnsi="Times New Roman"/>
          <w:color w:val="000000"/>
          <w:sz w:val="28"/>
          <w:szCs w:val="28"/>
        </w:rPr>
        <w:t>н</w:t>
      </w:r>
      <w:r w:rsidRPr="00E836D2">
        <w:rPr>
          <w:rFonts w:ascii="Times New Roman" w:hAnsi="Times New Roman"/>
          <w:color w:val="000000"/>
          <w:sz w:val="28"/>
          <w:szCs w:val="28"/>
        </w:rPr>
        <w:t>ных в процессе изучения дисциплины результатов обучения на промежуточной а</w:t>
      </w:r>
      <w:r w:rsidRPr="00E836D2">
        <w:rPr>
          <w:rFonts w:ascii="Times New Roman" w:hAnsi="Times New Roman"/>
          <w:color w:val="000000"/>
          <w:sz w:val="28"/>
          <w:szCs w:val="28"/>
        </w:rPr>
        <w:t>т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</w:t>
      </w:r>
      <w:r w:rsidRPr="00E836D2">
        <w:rPr>
          <w:rFonts w:ascii="Times New Roman" w:hAnsi="Times New Roman"/>
          <w:color w:val="000000"/>
          <w:sz w:val="28"/>
          <w:szCs w:val="28"/>
        </w:rPr>
        <w:t>т</w:t>
      </w:r>
      <w:r w:rsidRPr="00E836D2">
        <w:rPr>
          <w:rFonts w:ascii="Times New Roman" w:hAnsi="Times New Roman"/>
          <w:color w:val="000000"/>
          <w:sz w:val="28"/>
          <w:szCs w:val="28"/>
        </w:rPr>
        <w:t>тестации соответствуют форме промежуточной аттестации по дисциплине, опред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</w:t>
      </w:r>
      <w:r w:rsidRPr="00E836D2">
        <w:rPr>
          <w:rFonts w:ascii="Times New Roman" w:hAnsi="Times New Roman"/>
          <w:color w:val="000000"/>
          <w:sz w:val="28"/>
          <w:szCs w:val="28"/>
        </w:rPr>
        <w:t>а</w:t>
      </w:r>
      <w:r w:rsidRPr="00E836D2">
        <w:rPr>
          <w:rFonts w:ascii="Times New Roman" w:hAnsi="Times New Roman"/>
          <w:color w:val="000000"/>
          <w:sz w:val="28"/>
          <w:szCs w:val="28"/>
        </w:rPr>
        <w:t>ний, умений и навыков по каждой компетенции, установленной в рабочей програ</w:t>
      </w:r>
      <w:r w:rsidRPr="00E836D2">
        <w:rPr>
          <w:rFonts w:ascii="Times New Roman" w:hAnsi="Times New Roman"/>
          <w:color w:val="000000"/>
          <w:sz w:val="28"/>
          <w:szCs w:val="28"/>
        </w:rPr>
        <w:t>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ме дисциплины.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08778E" w:rsidRDefault="0008778E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8778E">
        <w:rPr>
          <w:rFonts w:ascii="Times New Roman" w:hAnsi="Times New Roman"/>
          <w:color w:val="000000"/>
          <w:sz w:val="28"/>
          <w:szCs w:val="28"/>
        </w:rPr>
        <w:t>ОПК-8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8778E">
        <w:rPr>
          <w:rFonts w:ascii="Times New Roman" w:hAnsi="Times New Roman"/>
          <w:color w:val="000000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="0008778E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К-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9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способность к оценке морфофункциональных, физиологических с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стояний и патологических процессов в организме человека для решения професси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нальных задач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11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ab/>
        <w:t>готовность к участию в оказании скорой медицинской помощи при сост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яниях, требующих срочного медицинского вмешательства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3F4E29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10507" w:rsidRPr="003F4E29" w:rsidRDefault="00510507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510507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C77A99" w:rsidRPr="00115A84">
        <w:rPr>
          <w:rFonts w:ascii="Times New Roman" w:hAnsi="Times New Roman"/>
          <w:b/>
          <w:color w:val="000000"/>
          <w:sz w:val="28"/>
          <w:szCs w:val="28"/>
        </w:rPr>
        <w:t>Диабетология</w:t>
      </w:r>
      <w:proofErr w:type="spellEnd"/>
      <w:r w:rsidR="00C77A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3395" w:rsidRPr="00510507" w:rsidRDefault="007E7400" w:rsidP="003F4E29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C77A99" w:rsidRPr="00115A84">
        <w:rPr>
          <w:b/>
          <w:color w:val="000000"/>
          <w:sz w:val="28"/>
          <w:szCs w:val="28"/>
        </w:rPr>
        <w:t xml:space="preserve">Сахарный диабет. Этиология. Патогенез. </w:t>
      </w:r>
      <w:r w:rsidR="00C77A99">
        <w:rPr>
          <w:b/>
          <w:color w:val="000000"/>
          <w:sz w:val="28"/>
          <w:szCs w:val="28"/>
        </w:rPr>
        <w:t xml:space="preserve">Клиника. </w:t>
      </w:r>
      <w:r w:rsidR="00C77A99" w:rsidRPr="00115A84">
        <w:rPr>
          <w:b/>
          <w:color w:val="000000"/>
          <w:sz w:val="28"/>
          <w:szCs w:val="28"/>
        </w:rPr>
        <w:t>Диагностика.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сахарного диабета</w:t>
      </w:r>
      <w:r w:rsidRPr="004B386B">
        <w:rPr>
          <w:sz w:val="28"/>
          <w:szCs w:val="28"/>
        </w:rPr>
        <w:t>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сахарного диабета. 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гипергликемий</w:t>
      </w:r>
      <w:proofErr w:type="spellEnd"/>
      <w:r>
        <w:rPr>
          <w:sz w:val="28"/>
          <w:szCs w:val="28"/>
        </w:rPr>
        <w:t xml:space="preserve">, тактика ведения пациента.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развития сахарного диабета</w:t>
      </w:r>
      <w:r w:rsidRPr="004B386B">
        <w:rPr>
          <w:sz w:val="28"/>
          <w:szCs w:val="28"/>
        </w:rPr>
        <w:t>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Скрининг сахарного диабета в популяции.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сахарного диабета 1 и 2 типов.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диагностики сахарного диабета по лабораторным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теста толерантности к глюкозе.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целевого уровня </w:t>
      </w:r>
      <w:proofErr w:type="spellStart"/>
      <w:r>
        <w:rPr>
          <w:sz w:val="28"/>
          <w:szCs w:val="28"/>
        </w:rPr>
        <w:t>гликированного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(НбА1С).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Клинические проявления сахарного диабета.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сахарного диабета. Питание при сахарном диабете.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группы </w:t>
      </w:r>
      <w:proofErr w:type="spellStart"/>
      <w:r>
        <w:rPr>
          <w:sz w:val="28"/>
          <w:szCs w:val="28"/>
        </w:rPr>
        <w:t>сахароснижающих</w:t>
      </w:r>
      <w:proofErr w:type="spellEnd"/>
      <w:r>
        <w:rPr>
          <w:sz w:val="28"/>
          <w:szCs w:val="28"/>
        </w:rPr>
        <w:t xml:space="preserve"> препаратов,  механизм их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ствия. 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уровень НбА1С.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C77A99">
        <w:rPr>
          <w:sz w:val="28"/>
          <w:szCs w:val="28"/>
        </w:rPr>
        <w:t xml:space="preserve">Показания к инсулинотерапии. </w:t>
      </w:r>
    </w:p>
    <w:p w:rsidR="00895927" w:rsidRP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C77A99">
        <w:rPr>
          <w:sz w:val="28"/>
          <w:szCs w:val="28"/>
        </w:rPr>
        <w:t xml:space="preserve">Классификация инсулинов. Особенности </w:t>
      </w:r>
      <w:proofErr w:type="spellStart"/>
      <w:r w:rsidRPr="00C77A99">
        <w:rPr>
          <w:sz w:val="28"/>
          <w:szCs w:val="28"/>
        </w:rPr>
        <w:t>фармакокинетики</w:t>
      </w:r>
      <w:proofErr w:type="spellEnd"/>
      <w:r w:rsidRPr="00C77A99">
        <w:rPr>
          <w:sz w:val="28"/>
          <w:szCs w:val="28"/>
        </w:rPr>
        <w:t xml:space="preserve"> и </w:t>
      </w:r>
      <w:proofErr w:type="spellStart"/>
      <w:r w:rsidRPr="00C77A99">
        <w:rPr>
          <w:sz w:val="28"/>
          <w:szCs w:val="28"/>
        </w:rPr>
        <w:t>фармакодинам</w:t>
      </w:r>
      <w:r w:rsidRPr="00C77A99">
        <w:rPr>
          <w:sz w:val="28"/>
          <w:szCs w:val="28"/>
        </w:rPr>
        <w:t>и</w:t>
      </w:r>
      <w:r w:rsidRPr="00C77A99">
        <w:rPr>
          <w:sz w:val="28"/>
          <w:szCs w:val="28"/>
        </w:rPr>
        <w:t>ки</w:t>
      </w:r>
      <w:proofErr w:type="spellEnd"/>
      <w:r w:rsidRPr="00C77A99">
        <w:rPr>
          <w:sz w:val="28"/>
          <w:szCs w:val="28"/>
        </w:rPr>
        <w:t>.</w:t>
      </w:r>
    </w:p>
    <w:p w:rsidR="00C77A99" w:rsidRPr="00895927" w:rsidRDefault="00C77A99" w:rsidP="003F4E29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3F4E29">
      <w:pPr>
        <w:jc w:val="both"/>
        <w:rPr>
          <w:color w:val="000000"/>
          <w:sz w:val="28"/>
          <w:szCs w:val="28"/>
        </w:rPr>
      </w:pPr>
    </w:p>
    <w:p w:rsidR="004323C8" w:rsidRDefault="004323C8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3F4E29">
      <w:pPr>
        <w:jc w:val="both"/>
        <w:rPr>
          <w:color w:val="000000"/>
          <w:sz w:val="28"/>
          <w:szCs w:val="28"/>
        </w:rPr>
      </w:pPr>
    </w:p>
    <w:p w:rsidR="009C19B0" w:rsidRPr="00510507" w:rsidRDefault="009C19B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b/>
        </w:rPr>
        <w:t xml:space="preserve"> </w:t>
      </w:r>
      <w:proofErr w:type="spellStart"/>
      <w:r w:rsidR="00C77A99">
        <w:rPr>
          <w:rFonts w:ascii="Times New Roman" w:hAnsi="Times New Roman"/>
          <w:b/>
          <w:color w:val="000000"/>
          <w:sz w:val="28"/>
          <w:szCs w:val="28"/>
        </w:rPr>
        <w:t>Диабетология</w:t>
      </w:r>
      <w:proofErr w:type="spellEnd"/>
      <w:r w:rsidR="00C77A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19B0" w:rsidRPr="00510507" w:rsidRDefault="009C19B0" w:rsidP="003F4E29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="00C77A99" w:rsidRPr="00C77A99">
        <w:rPr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осложнений сахарного диабета.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нейропатия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 xml:space="preserve">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7A99">
        <w:rPr>
          <w:rFonts w:ascii="Times New Roman" w:hAnsi="Times New Roman"/>
          <w:color w:val="000000"/>
          <w:sz w:val="28"/>
          <w:szCs w:val="28"/>
        </w:rPr>
        <w:t>Диабетическая</w:t>
      </w:r>
      <w:proofErr w:type="gramEnd"/>
      <w:r w:rsidRPr="00C77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вегетатитвная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нейропатия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>, патогенез.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</w:t>
      </w:r>
      <w:proofErr w:type="gramStart"/>
      <w:r w:rsidRPr="00C77A99">
        <w:rPr>
          <w:rFonts w:ascii="Times New Roman" w:hAnsi="Times New Roman"/>
          <w:color w:val="000000"/>
          <w:sz w:val="28"/>
          <w:szCs w:val="28"/>
        </w:rPr>
        <w:t>диабетической</w:t>
      </w:r>
      <w:proofErr w:type="gramEnd"/>
      <w:r w:rsidRPr="00C77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нейропатии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>. Диагностика. Клинические проявл</w:t>
      </w:r>
      <w:r w:rsidRPr="00C77A99">
        <w:rPr>
          <w:rFonts w:ascii="Times New Roman" w:hAnsi="Times New Roman"/>
          <w:color w:val="000000"/>
          <w:sz w:val="28"/>
          <w:szCs w:val="28"/>
        </w:rPr>
        <w:t>е</w:t>
      </w:r>
      <w:r w:rsidRPr="00C77A99">
        <w:rPr>
          <w:rFonts w:ascii="Times New Roman" w:hAnsi="Times New Roman"/>
          <w:color w:val="000000"/>
          <w:sz w:val="28"/>
          <w:szCs w:val="28"/>
        </w:rPr>
        <w:t>ния.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ретинопатия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 xml:space="preserve">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</w:t>
      </w:r>
      <w:proofErr w:type="gramStart"/>
      <w:r w:rsidRPr="00C77A99">
        <w:rPr>
          <w:rFonts w:ascii="Times New Roman" w:hAnsi="Times New Roman"/>
          <w:color w:val="000000"/>
          <w:sz w:val="28"/>
          <w:szCs w:val="28"/>
        </w:rPr>
        <w:t>диабетической</w:t>
      </w:r>
      <w:proofErr w:type="gramEnd"/>
      <w:r w:rsidRPr="00C77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ретинопатии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>. Диагностика. Клинические проявл</w:t>
      </w:r>
      <w:r w:rsidRPr="00C77A99">
        <w:rPr>
          <w:rFonts w:ascii="Times New Roman" w:hAnsi="Times New Roman"/>
          <w:color w:val="000000"/>
          <w:sz w:val="28"/>
          <w:szCs w:val="28"/>
        </w:rPr>
        <w:t>е</w:t>
      </w:r>
      <w:r w:rsidRPr="00C77A99"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нефропатия.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Классификация диабетической нефропатии. Диагностика. Клинические проявл</w:t>
      </w:r>
      <w:r w:rsidRPr="00C77A99">
        <w:rPr>
          <w:rFonts w:ascii="Times New Roman" w:hAnsi="Times New Roman"/>
          <w:color w:val="000000"/>
          <w:sz w:val="28"/>
          <w:szCs w:val="28"/>
        </w:rPr>
        <w:t>е</w:t>
      </w:r>
      <w:r w:rsidRPr="00C77A99"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макроангипатия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>. Особенности атеросклеротических проявл</w:t>
      </w:r>
      <w:r w:rsidRPr="00C77A99">
        <w:rPr>
          <w:rFonts w:ascii="Times New Roman" w:hAnsi="Times New Roman"/>
          <w:color w:val="000000"/>
          <w:sz w:val="28"/>
          <w:szCs w:val="28"/>
        </w:rPr>
        <w:t>е</w:t>
      </w:r>
      <w:r w:rsidRPr="00C77A99">
        <w:rPr>
          <w:rFonts w:ascii="Times New Roman" w:hAnsi="Times New Roman"/>
          <w:color w:val="000000"/>
          <w:sz w:val="28"/>
          <w:szCs w:val="28"/>
        </w:rPr>
        <w:t>ний сахарного диабета. Классификация. Диагностика. Клинические проявл</w:t>
      </w:r>
      <w:r w:rsidRPr="00C77A99">
        <w:rPr>
          <w:rFonts w:ascii="Times New Roman" w:hAnsi="Times New Roman"/>
          <w:color w:val="000000"/>
          <w:sz w:val="28"/>
          <w:szCs w:val="28"/>
        </w:rPr>
        <w:t>е</w:t>
      </w:r>
      <w:r w:rsidRPr="00C77A99"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Лечение </w:t>
      </w:r>
      <w:proofErr w:type="gramStart"/>
      <w:r w:rsidRPr="00C77A99">
        <w:rPr>
          <w:rFonts w:ascii="Times New Roman" w:hAnsi="Times New Roman"/>
          <w:color w:val="000000"/>
          <w:sz w:val="28"/>
          <w:szCs w:val="28"/>
        </w:rPr>
        <w:t>диабетической</w:t>
      </w:r>
      <w:proofErr w:type="gramEnd"/>
      <w:r w:rsidRPr="00C77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нейропатии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>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Лечение диабетической нефропатии.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Показания к гемодиализу.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Лечение </w:t>
      </w:r>
      <w:proofErr w:type="gramStart"/>
      <w:r w:rsidRPr="00C77A99">
        <w:rPr>
          <w:rFonts w:ascii="Times New Roman" w:hAnsi="Times New Roman"/>
          <w:color w:val="000000"/>
          <w:sz w:val="28"/>
          <w:szCs w:val="28"/>
        </w:rPr>
        <w:t>диабетической</w:t>
      </w:r>
      <w:proofErr w:type="gramEnd"/>
      <w:r w:rsidRPr="00C77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ретинопатии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>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Особенности ИБС при сахарном диабете.</w:t>
      </w:r>
    </w:p>
    <w:p w:rsidR="006F64A2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Особенности ведения пациентов с </w:t>
      </w:r>
      <w:proofErr w:type="spellStart"/>
      <w:r w:rsidRPr="00C77A99">
        <w:rPr>
          <w:rFonts w:ascii="Times New Roman" w:hAnsi="Times New Roman"/>
          <w:color w:val="000000"/>
          <w:sz w:val="28"/>
          <w:szCs w:val="28"/>
        </w:rPr>
        <w:t>макр</w:t>
      </w:r>
      <w:r w:rsidRPr="00C77A99">
        <w:rPr>
          <w:rFonts w:ascii="Times New Roman" w:hAnsi="Times New Roman"/>
          <w:color w:val="000000"/>
          <w:sz w:val="28"/>
          <w:szCs w:val="28"/>
        </w:rPr>
        <w:t>о</w:t>
      </w:r>
      <w:r w:rsidRPr="00C77A99">
        <w:rPr>
          <w:rFonts w:ascii="Times New Roman" w:hAnsi="Times New Roman"/>
          <w:color w:val="000000"/>
          <w:sz w:val="28"/>
          <w:szCs w:val="28"/>
        </w:rPr>
        <w:t>ангиопатией</w:t>
      </w:r>
      <w:proofErr w:type="spellEnd"/>
      <w:r w:rsidRPr="00C77A99">
        <w:rPr>
          <w:rFonts w:ascii="Times New Roman" w:hAnsi="Times New Roman"/>
          <w:color w:val="000000"/>
          <w:sz w:val="28"/>
          <w:szCs w:val="28"/>
        </w:rPr>
        <w:t>. Лечение.</w:t>
      </w:r>
    </w:p>
    <w:p w:rsidR="00C77A99" w:rsidRDefault="00C77A99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19B0" w:rsidRPr="00C77A99" w:rsidRDefault="009C19B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</w:p>
    <w:p w:rsidR="009C19B0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220849" w:rsidRDefault="00220849" w:rsidP="003F4E29">
      <w:pPr>
        <w:jc w:val="both"/>
        <w:rPr>
          <w:b/>
          <w:color w:val="000000"/>
          <w:sz w:val="28"/>
          <w:szCs w:val="28"/>
        </w:rPr>
      </w:pPr>
    </w:p>
    <w:p w:rsidR="00220849" w:rsidRPr="003F4E29" w:rsidRDefault="00220849" w:rsidP="003F4E29">
      <w:pPr>
        <w:jc w:val="both"/>
        <w:rPr>
          <w:i/>
          <w:color w:val="000000"/>
          <w:sz w:val="28"/>
          <w:szCs w:val="28"/>
          <w:u w:val="single"/>
        </w:rPr>
      </w:pPr>
      <w:r w:rsidRPr="003F4E29">
        <w:rPr>
          <w:b/>
          <w:color w:val="000000"/>
          <w:sz w:val="28"/>
          <w:szCs w:val="28"/>
          <w:u w:val="single"/>
        </w:rPr>
        <w:t>Рубежный контроль по модулю «</w:t>
      </w:r>
      <w:proofErr w:type="spellStart"/>
      <w:r w:rsidR="00C77A99" w:rsidRPr="003F4E29">
        <w:rPr>
          <w:b/>
          <w:color w:val="000000"/>
          <w:sz w:val="28"/>
          <w:szCs w:val="28"/>
          <w:u w:val="single"/>
        </w:rPr>
        <w:t>Диабетология</w:t>
      </w:r>
      <w:proofErr w:type="spellEnd"/>
      <w:r w:rsidRPr="003F4E29">
        <w:rPr>
          <w:b/>
          <w:color w:val="000000"/>
          <w:sz w:val="28"/>
          <w:szCs w:val="28"/>
          <w:u w:val="single"/>
        </w:rPr>
        <w:t xml:space="preserve">» </w:t>
      </w:r>
      <w:r w:rsidRPr="003F4E29">
        <w:rPr>
          <w:i/>
          <w:color w:val="000000"/>
          <w:sz w:val="28"/>
          <w:szCs w:val="28"/>
          <w:u w:val="single"/>
        </w:rPr>
        <w:t>- письменный опрос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Классификация сахарного диабета.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Патогенез сахарного диабета.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Критерии диагностики сахарного диабета.</w:t>
      </w:r>
    </w:p>
    <w:p w:rsidR="00C77A99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Категории </w:t>
      </w:r>
      <w:proofErr w:type="spellStart"/>
      <w:r w:rsidRPr="002F3600">
        <w:rPr>
          <w:sz w:val="28"/>
          <w:szCs w:val="28"/>
        </w:rPr>
        <w:t>гипергликемий</w:t>
      </w:r>
      <w:proofErr w:type="spellEnd"/>
      <w:r w:rsidRPr="002F3600">
        <w:rPr>
          <w:sz w:val="28"/>
          <w:szCs w:val="28"/>
        </w:rPr>
        <w:t>: диагностика, врачебная тактика.</w:t>
      </w:r>
    </w:p>
    <w:p w:rsidR="00C77A99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gramStart"/>
      <w:r w:rsidRPr="002F3600">
        <w:rPr>
          <w:sz w:val="28"/>
          <w:szCs w:val="28"/>
        </w:rPr>
        <w:t>Диабетическая</w:t>
      </w:r>
      <w:proofErr w:type="gramEnd"/>
      <w:r w:rsidRPr="002F3600">
        <w:rPr>
          <w:sz w:val="28"/>
          <w:szCs w:val="28"/>
        </w:rPr>
        <w:t xml:space="preserve"> </w:t>
      </w:r>
      <w:proofErr w:type="spellStart"/>
      <w:r w:rsidRPr="002F3600">
        <w:rPr>
          <w:sz w:val="28"/>
          <w:szCs w:val="28"/>
        </w:rPr>
        <w:t>нейропатия</w:t>
      </w:r>
      <w:proofErr w:type="spellEnd"/>
      <w:r w:rsidRPr="002F3600">
        <w:rPr>
          <w:sz w:val="28"/>
          <w:szCs w:val="28"/>
        </w:rPr>
        <w:t>: патогенез, клинические проявления, леч</w:t>
      </w:r>
      <w:r w:rsidRPr="002F3600">
        <w:rPr>
          <w:sz w:val="28"/>
          <w:szCs w:val="28"/>
        </w:rPr>
        <w:t>е</w:t>
      </w:r>
      <w:r w:rsidRPr="002F3600">
        <w:rPr>
          <w:sz w:val="28"/>
          <w:szCs w:val="28"/>
        </w:rPr>
        <w:t>ние.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нефропатия: патогенез, клинические проявления, диагностика, л</w:t>
      </w:r>
      <w:r w:rsidRPr="002F3600">
        <w:rPr>
          <w:sz w:val="28"/>
          <w:szCs w:val="28"/>
        </w:rPr>
        <w:t>е</w:t>
      </w:r>
      <w:r w:rsidRPr="002F3600">
        <w:rPr>
          <w:sz w:val="28"/>
          <w:szCs w:val="28"/>
        </w:rPr>
        <w:t>чение.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Диабетическая </w:t>
      </w:r>
      <w:proofErr w:type="spellStart"/>
      <w:r>
        <w:rPr>
          <w:sz w:val="28"/>
          <w:szCs w:val="28"/>
        </w:rPr>
        <w:t>ретинопатия</w:t>
      </w:r>
      <w:proofErr w:type="spellEnd"/>
      <w:r w:rsidRPr="002F3600">
        <w:rPr>
          <w:sz w:val="28"/>
          <w:szCs w:val="28"/>
        </w:rPr>
        <w:t>: патогенез, клинические проявления, диагностика, лечение.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Изменения </w:t>
      </w:r>
      <w:proofErr w:type="gramStart"/>
      <w:r w:rsidRPr="002F3600">
        <w:rPr>
          <w:sz w:val="28"/>
          <w:szCs w:val="28"/>
        </w:rPr>
        <w:t>сердечно-сосудистой</w:t>
      </w:r>
      <w:proofErr w:type="gramEnd"/>
      <w:r w:rsidRPr="002F3600">
        <w:rPr>
          <w:sz w:val="28"/>
          <w:szCs w:val="28"/>
        </w:rPr>
        <w:t xml:space="preserve"> системы при сахарном диабете.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Синдром диабетической стопы: клинические формы, диагностика.</w:t>
      </w:r>
    </w:p>
    <w:p w:rsidR="00C77A99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Pr="002F3600">
        <w:rPr>
          <w:rFonts w:ascii="Times New Roman" w:hAnsi="Times New Roman"/>
          <w:sz w:val="28"/>
          <w:szCs w:val="28"/>
        </w:rPr>
        <w:t>сахароснижающих</w:t>
      </w:r>
      <w:proofErr w:type="spellEnd"/>
      <w:r w:rsidRPr="002F3600">
        <w:rPr>
          <w:rFonts w:ascii="Times New Roman" w:hAnsi="Times New Roman"/>
          <w:sz w:val="28"/>
          <w:szCs w:val="28"/>
        </w:rPr>
        <w:t xml:space="preserve"> препаратов 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Инсулины длительного действия: сроки развертывания эффекта, п</w:t>
      </w:r>
      <w:r w:rsidRPr="002F3600">
        <w:rPr>
          <w:rFonts w:ascii="Times New Roman" w:hAnsi="Times New Roman"/>
          <w:sz w:val="28"/>
          <w:szCs w:val="28"/>
        </w:rPr>
        <w:t>о</w:t>
      </w:r>
      <w:r w:rsidRPr="002F3600">
        <w:rPr>
          <w:rFonts w:ascii="Times New Roman" w:hAnsi="Times New Roman"/>
          <w:sz w:val="28"/>
          <w:szCs w:val="28"/>
        </w:rPr>
        <w:t>казания к применению, побочные действия.</w:t>
      </w:r>
    </w:p>
    <w:p w:rsidR="00C77A99" w:rsidRPr="002F3600" w:rsidRDefault="00C77A99" w:rsidP="002E503D">
      <w:pPr>
        <w:pStyle w:val="af1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Инсулины </w:t>
      </w:r>
      <w:r>
        <w:rPr>
          <w:rFonts w:ascii="Times New Roman" w:hAnsi="Times New Roman"/>
          <w:sz w:val="28"/>
          <w:szCs w:val="28"/>
        </w:rPr>
        <w:t>короткого</w:t>
      </w:r>
      <w:r w:rsidRPr="002F3600">
        <w:rPr>
          <w:rFonts w:ascii="Times New Roman" w:hAnsi="Times New Roman"/>
          <w:sz w:val="28"/>
          <w:szCs w:val="28"/>
        </w:rPr>
        <w:t xml:space="preserve"> действия: сроки развертывания эффекта, показания к применению, побочные действия.</w:t>
      </w:r>
    </w:p>
    <w:p w:rsidR="00C77A99" w:rsidRPr="002F3600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2F3600">
        <w:rPr>
          <w:sz w:val="28"/>
          <w:szCs w:val="28"/>
        </w:rPr>
        <w:t>Бигуаниды</w:t>
      </w:r>
      <w:proofErr w:type="spellEnd"/>
      <w:r w:rsidRPr="002F3600">
        <w:rPr>
          <w:sz w:val="28"/>
          <w:szCs w:val="28"/>
        </w:rPr>
        <w:t>: механизм действия, показания для применения, побочные де</w:t>
      </w:r>
      <w:r w:rsidRPr="002F3600">
        <w:rPr>
          <w:sz w:val="28"/>
          <w:szCs w:val="28"/>
        </w:rPr>
        <w:t>й</w:t>
      </w:r>
      <w:r w:rsidRPr="002F3600">
        <w:rPr>
          <w:sz w:val="28"/>
          <w:szCs w:val="28"/>
        </w:rPr>
        <w:t>ствия.</w:t>
      </w:r>
    </w:p>
    <w:p w:rsidR="00C77A99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2F3600">
        <w:rPr>
          <w:sz w:val="28"/>
          <w:szCs w:val="28"/>
        </w:rPr>
        <w:t>Сульфанилмочевинные</w:t>
      </w:r>
      <w:proofErr w:type="spellEnd"/>
      <w:r w:rsidRPr="002F3600">
        <w:rPr>
          <w:sz w:val="28"/>
          <w:szCs w:val="28"/>
        </w:rPr>
        <w:t xml:space="preserve"> </w:t>
      </w:r>
      <w:proofErr w:type="spellStart"/>
      <w:r w:rsidRPr="002F3600">
        <w:rPr>
          <w:sz w:val="28"/>
          <w:szCs w:val="28"/>
        </w:rPr>
        <w:t>сахароснижающие</w:t>
      </w:r>
      <w:proofErr w:type="spellEnd"/>
      <w:r w:rsidRPr="002F3600">
        <w:rPr>
          <w:sz w:val="28"/>
          <w:szCs w:val="28"/>
        </w:rPr>
        <w:t xml:space="preserve"> препараты: механизм действия, п</w:t>
      </w:r>
      <w:r w:rsidRPr="002F3600">
        <w:rPr>
          <w:sz w:val="28"/>
          <w:szCs w:val="28"/>
        </w:rPr>
        <w:t>о</w:t>
      </w:r>
      <w:r w:rsidRPr="002F3600">
        <w:rPr>
          <w:sz w:val="28"/>
          <w:szCs w:val="28"/>
        </w:rPr>
        <w:t>казания к применению, противопоказания, осложнения.</w:t>
      </w:r>
    </w:p>
    <w:p w:rsidR="00C77A99" w:rsidRPr="00C77A99" w:rsidRDefault="00C77A99" w:rsidP="002E503D">
      <w:pPr>
        <w:numPr>
          <w:ilvl w:val="0"/>
          <w:numId w:val="15"/>
        </w:numPr>
        <w:ind w:left="0" w:firstLine="0"/>
        <w:jc w:val="center"/>
        <w:rPr>
          <w:b/>
          <w:color w:val="000000"/>
          <w:sz w:val="28"/>
          <w:szCs w:val="28"/>
        </w:rPr>
      </w:pPr>
      <w:proofErr w:type="spellStart"/>
      <w:r w:rsidRPr="00C77A99">
        <w:rPr>
          <w:sz w:val="28"/>
          <w:szCs w:val="28"/>
        </w:rPr>
        <w:t>Инкретины</w:t>
      </w:r>
      <w:proofErr w:type="spellEnd"/>
      <w:r w:rsidRPr="00C77A99">
        <w:rPr>
          <w:sz w:val="28"/>
          <w:szCs w:val="28"/>
        </w:rPr>
        <w:t>: механизм действия, показания к применению, против</w:t>
      </w:r>
      <w:r w:rsidRPr="00C77A99">
        <w:rPr>
          <w:sz w:val="28"/>
          <w:szCs w:val="28"/>
        </w:rPr>
        <w:t>о</w:t>
      </w:r>
      <w:r w:rsidRPr="00C77A99">
        <w:rPr>
          <w:sz w:val="28"/>
          <w:szCs w:val="28"/>
        </w:rPr>
        <w:t>показания, осложнения.</w:t>
      </w:r>
    </w:p>
    <w:p w:rsidR="007C25E1" w:rsidRPr="00C77A99" w:rsidRDefault="00C77A99" w:rsidP="002E503D">
      <w:pPr>
        <w:numPr>
          <w:ilvl w:val="0"/>
          <w:numId w:val="15"/>
        </w:numPr>
        <w:ind w:left="0" w:firstLine="0"/>
        <w:jc w:val="center"/>
        <w:rPr>
          <w:b/>
          <w:color w:val="000000"/>
          <w:sz w:val="28"/>
          <w:szCs w:val="28"/>
        </w:rPr>
      </w:pPr>
      <w:proofErr w:type="spellStart"/>
      <w:r w:rsidRPr="00C77A99">
        <w:rPr>
          <w:sz w:val="28"/>
          <w:szCs w:val="28"/>
        </w:rPr>
        <w:t>Глифлозины</w:t>
      </w:r>
      <w:proofErr w:type="spellEnd"/>
      <w:r w:rsidRPr="00C77A99">
        <w:rPr>
          <w:sz w:val="28"/>
          <w:szCs w:val="28"/>
        </w:rPr>
        <w:t>: механизм действия, показания к применению, противоп</w:t>
      </w:r>
      <w:r w:rsidRPr="00C77A99">
        <w:rPr>
          <w:sz w:val="28"/>
          <w:szCs w:val="28"/>
        </w:rPr>
        <w:t>о</w:t>
      </w:r>
      <w:r w:rsidRPr="00C77A99">
        <w:rPr>
          <w:sz w:val="28"/>
          <w:szCs w:val="28"/>
        </w:rPr>
        <w:t>казания, осложнения.</w:t>
      </w:r>
    </w:p>
    <w:p w:rsidR="007C25E1" w:rsidRDefault="007C25E1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5C0A4A" w:rsidRDefault="006064B1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6064B1" w:rsidRDefault="005C0A4A" w:rsidP="003F4E29">
      <w:pPr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Модуль 3</w:t>
      </w:r>
      <w:r w:rsidR="00CA7AE8">
        <w:rPr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="006064B1" w:rsidRPr="006064B1">
        <w:rPr>
          <w:b/>
          <w:color w:val="000000"/>
          <w:sz w:val="28"/>
          <w:szCs w:val="28"/>
        </w:rPr>
        <w:t>Болезни щитовидной железы.</w:t>
      </w:r>
    </w:p>
    <w:p w:rsidR="005C0A4A" w:rsidRPr="00510507" w:rsidRDefault="005C0A4A" w:rsidP="003F4E29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64B1" w:rsidRPr="006064B1">
        <w:rPr>
          <w:rFonts w:ascii="Times New Roman" w:hAnsi="Times New Roman"/>
          <w:b/>
          <w:sz w:val="28"/>
          <w:szCs w:val="28"/>
        </w:rPr>
        <w:t>Диффузный токсический зоб.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</w:t>
      </w:r>
      <w:proofErr w:type="gramStart"/>
      <w:r w:rsidRPr="00510507">
        <w:rPr>
          <w:b/>
          <w:color w:val="000000"/>
          <w:sz w:val="28"/>
          <w:szCs w:val="28"/>
        </w:rPr>
        <w:t>а(</w:t>
      </w:r>
      <w:proofErr w:type="gramEnd"/>
      <w:r w:rsidRPr="00510507">
        <w:rPr>
          <w:b/>
          <w:color w:val="000000"/>
          <w:sz w:val="28"/>
          <w:szCs w:val="28"/>
        </w:rPr>
        <w:t>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диффузного токсического зоба (ДТЗ)</w:t>
      </w:r>
      <w:r w:rsidRPr="00A03BF5">
        <w:rPr>
          <w:sz w:val="28"/>
          <w:szCs w:val="28"/>
        </w:rPr>
        <w:t>.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диффузного токсического зоба</w:t>
      </w:r>
      <w:r w:rsidRPr="00A03BF5">
        <w:rPr>
          <w:sz w:val="28"/>
          <w:szCs w:val="28"/>
        </w:rPr>
        <w:t xml:space="preserve">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ДТЗ</w:t>
      </w:r>
      <w:r w:rsidRPr="00A03BF5">
        <w:rPr>
          <w:sz w:val="28"/>
          <w:szCs w:val="28"/>
        </w:rPr>
        <w:t>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зоба.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Степени тяжести тиреотоксикоза.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lastRenderedPageBreak/>
        <w:t xml:space="preserve">Лабораторная диагностика </w:t>
      </w:r>
      <w:r>
        <w:rPr>
          <w:sz w:val="28"/>
          <w:szCs w:val="28"/>
        </w:rPr>
        <w:t xml:space="preserve">ДТЗ.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ДТЗ</w:t>
      </w:r>
      <w:r w:rsidRPr="00A03BF5">
        <w:rPr>
          <w:sz w:val="28"/>
          <w:szCs w:val="28"/>
        </w:rPr>
        <w:t>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методы лечения ДТЗ.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Показания к оперативному лечению ДТЗ.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Показания к </w:t>
      </w:r>
      <w:proofErr w:type="spellStart"/>
      <w:r>
        <w:rPr>
          <w:sz w:val="28"/>
          <w:szCs w:val="28"/>
        </w:rPr>
        <w:t>радийодтерапии</w:t>
      </w:r>
      <w:proofErr w:type="spellEnd"/>
      <w:r>
        <w:rPr>
          <w:sz w:val="28"/>
          <w:szCs w:val="28"/>
        </w:rPr>
        <w:t xml:space="preserve"> ДТЗ.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 xml:space="preserve">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 xml:space="preserve">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 xml:space="preserve">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>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>.</w:t>
      </w:r>
    </w:p>
    <w:p w:rsidR="005C0A4A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пульс-терапии </w:t>
      </w:r>
      <w:proofErr w:type="spellStart"/>
      <w:r>
        <w:rPr>
          <w:sz w:val="28"/>
          <w:szCs w:val="28"/>
        </w:rPr>
        <w:t>метипредом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эндокринной </w:t>
      </w:r>
      <w:proofErr w:type="spellStart"/>
      <w:r>
        <w:rPr>
          <w:sz w:val="28"/>
          <w:szCs w:val="28"/>
        </w:rPr>
        <w:t>офтальмоп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тии</w:t>
      </w:r>
      <w:proofErr w:type="spellEnd"/>
      <w:r>
        <w:rPr>
          <w:sz w:val="28"/>
          <w:szCs w:val="28"/>
        </w:rPr>
        <w:t>.</w:t>
      </w: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10507" w:rsidRDefault="00510507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6064B1" w:rsidRDefault="005C0A4A" w:rsidP="003F4E29">
      <w:pPr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Модуль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t xml:space="preserve"> </w:t>
      </w:r>
      <w:r w:rsidR="006064B1" w:rsidRPr="006064B1">
        <w:rPr>
          <w:b/>
          <w:color w:val="000000"/>
          <w:sz w:val="28"/>
          <w:szCs w:val="28"/>
        </w:rPr>
        <w:t>Болезни щитовидной железы.</w:t>
      </w:r>
    </w:p>
    <w:p w:rsidR="006064B1" w:rsidRDefault="005C0A4A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6064B1" w:rsidRPr="006064B1">
        <w:rPr>
          <w:b/>
          <w:color w:val="000000"/>
          <w:sz w:val="28"/>
          <w:szCs w:val="28"/>
        </w:rPr>
        <w:t xml:space="preserve">Гипотиреоз. </w:t>
      </w:r>
      <w:proofErr w:type="spellStart"/>
      <w:r w:rsidR="006064B1" w:rsidRPr="006064B1">
        <w:rPr>
          <w:b/>
          <w:color w:val="000000"/>
          <w:sz w:val="28"/>
          <w:szCs w:val="28"/>
        </w:rPr>
        <w:t>Йоддефицитные</w:t>
      </w:r>
      <w:proofErr w:type="spellEnd"/>
      <w:r w:rsidR="006064B1" w:rsidRPr="006064B1">
        <w:rPr>
          <w:b/>
          <w:color w:val="000000"/>
          <w:sz w:val="28"/>
          <w:szCs w:val="28"/>
        </w:rPr>
        <w:t xml:space="preserve"> состояния.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</w:t>
      </w:r>
      <w:proofErr w:type="gramStart"/>
      <w:r w:rsidRPr="00CA7AE8">
        <w:rPr>
          <w:b/>
          <w:color w:val="000000"/>
          <w:sz w:val="28"/>
          <w:szCs w:val="28"/>
        </w:rPr>
        <w:t>а(</w:t>
      </w:r>
      <w:proofErr w:type="gramEnd"/>
      <w:r w:rsidRPr="00CA7AE8">
        <w:rPr>
          <w:b/>
          <w:color w:val="000000"/>
          <w:sz w:val="28"/>
          <w:szCs w:val="28"/>
        </w:rPr>
        <w:t>ы) текущего ко</w:t>
      </w:r>
      <w:r w:rsidRPr="00CA7AE8">
        <w:rPr>
          <w:b/>
          <w:color w:val="000000"/>
          <w:sz w:val="28"/>
          <w:szCs w:val="28"/>
        </w:rPr>
        <w:t>н</w:t>
      </w:r>
      <w:r w:rsidRPr="00CA7AE8">
        <w:rPr>
          <w:b/>
          <w:color w:val="000000"/>
          <w:sz w:val="28"/>
          <w:szCs w:val="28"/>
        </w:rPr>
        <w:t>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Дать определение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Причины развития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аутоиммунного заболевания.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Степени тяжести гипотиреоза.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Лабораторная диагностика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Основные клинические проявления гипотиреоза.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гипотиреоза.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proofErr w:type="spellStart"/>
      <w:r w:rsidRPr="008C2030">
        <w:rPr>
          <w:color w:val="000000"/>
          <w:sz w:val="28"/>
          <w:szCs w:val="28"/>
        </w:rPr>
        <w:t>йоддефицитных</w:t>
      </w:r>
      <w:proofErr w:type="spellEnd"/>
      <w:r w:rsidRPr="008C2030">
        <w:rPr>
          <w:color w:val="000000"/>
          <w:sz w:val="28"/>
          <w:szCs w:val="28"/>
        </w:rPr>
        <w:t xml:space="preserve"> заболеваний.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proofErr w:type="spellStart"/>
      <w:r w:rsidRPr="008C2030">
        <w:rPr>
          <w:color w:val="000000"/>
          <w:sz w:val="28"/>
          <w:szCs w:val="28"/>
        </w:rPr>
        <w:t>йоддефицитных</w:t>
      </w:r>
      <w:proofErr w:type="spellEnd"/>
      <w:r w:rsidRPr="008C2030">
        <w:rPr>
          <w:color w:val="000000"/>
          <w:sz w:val="28"/>
          <w:szCs w:val="28"/>
        </w:rPr>
        <w:t xml:space="preserve"> заболеваний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proofErr w:type="spellStart"/>
      <w:r w:rsidRPr="008C2030">
        <w:rPr>
          <w:color w:val="000000"/>
          <w:sz w:val="28"/>
          <w:szCs w:val="28"/>
        </w:rPr>
        <w:t>йоддефицитных</w:t>
      </w:r>
      <w:proofErr w:type="spellEnd"/>
      <w:r w:rsidRPr="008C2030">
        <w:rPr>
          <w:color w:val="000000"/>
          <w:sz w:val="28"/>
          <w:szCs w:val="28"/>
        </w:rPr>
        <w:t xml:space="preserve"> заболеваний.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</w:t>
      </w:r>
      <w:proofErr w:type="spellStart"/>
      <w:r w:rsidRPr="008C2030">
        <w:rPr>
          <w:color w:val="000000"/>
          <w:sz w:val="28"/>
          <w:szCs w:val="28"/>
        </w:rPr>
        <w:t>йоддефицитных</w:t>
      </w:r>
      <w:proofErr w:type="spellEnd"/>
      <w:r w:rsidRPr="008C2030">
        <w:rPr>
          <w:color w:val="000000"/>
          <w:sz w:val="28"/>
          <w:szCs w:val="28"/>
        </w:rPr>
        <w:t xml:space="preserve"> заболеваний. </w:t>
      </w:r>
    </w:p>
    <w:p w:rsidR="006064B1" w:rsidRPr="008C2030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Лабораторная и инструментальная диагностика </w:t>
      </w:r>
      <w:proofErr w:type="spellStart"/>
      <w:r w:rsidRPr="008C2030">
        <w:rPr>
          <w:color w:val="000000"/>
          <w:sz w:val="28"/>
          <w:szCs w:val="28"/>
        </w:rPr>
        <w:t>йоддефицитных</w:t>
      </w:r>
      <w:proofErr w:type="spellEnd"/>
      <w:r w:rsidRPr="008C2030">
        <w:rPr>
          <w:color w:val="000000"/>
          <w:sz w:val="28"/>
          <w:szCs w:val="28"/>
        </w:rPr>
        <w:t xml:space="preserve"> заболеваний.</w:t>
      </w:r>
    </w:p>
    <w:p w:rsidR="006064B1" w:rsidRPr="003D59E9" w:rsidRDefault="006064B1" w:rsidP="002E503D">
      <w:pPr>
        <w:numPr>
          <w:ilvl w:val="0"/>
          <w:numId w:val="16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</w:t>
      </w:r>
      <w:r w:rsidRPr="003D59E9">
        <w:rPr>
          <w:color w:val="000000"/>
          <w:sz w:val="28"/>
          <w:szCs w:val="28"/>
        </w:rPr>
        <w:t xml:space="preserve">проявления </w:t>
      </w:r>
      <w:proofErr w:type="spellStart"/>
      <w:r w:rsidRPr="003D59E9">
        <w:rPr>
          <w:color w:val="000000"/>
          <w:sz w:val="28"/>
          <w:szCs w:val="28"/>
        </w:rPr>
        <w:t>йоддефицитных</w:t>
      </w:r>
      <w:proofErr w:type="spellEnd"/>
      <w:r w:rsidRPr="003D59E9">
        <w:rPr>
          <w:color w:val="000000"/>
          <w:sz w:val="28"/>
          <w:szCs w:val="28"/>
        </w:rPr>
        <w:t xml:space="preserve"> заболеваний.</w:t>
      </w:r>
    </w:p>
    <w:p w:rsidR="00C306CE" w:rsidRPr="00C306CE" w:rsidRDefault="006064B1" w:rsidP="002E503D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Профилактика </w:t>
      </w:r>
      <w:proofErr w:type="spellStart"/>
      <w:r w:rsidRPr="00C306CE">
        <w:rPr>
          <w:color w:val="000000"/>
          <w:sz w:val="28"/>
          <w:szCs w:val="28"/>
        </w:rPr>
        <w:t>йоддефицитных</w:t>
      </w:r>
      <w:proofErr w:type="spellEnd"/>
      <w:r w:rsidRPr="00C306CE">
        <w:rPr>
          <w:color w:val="000000"/>
          <w:sz w:val="28"/>
          <w:szCs w:val="28"/>
        </w:rPr>
        <w:t xml:space="preserve"> заболеваний. </w:t>
      </w:r>
    </w:p>
    <w:p w:rsidR="005C0A4A" w:rsidRPr="00C306CE" w:rsidRDefault="006064B1" w:rsidP="002E503D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Лечение </w:t>
      </w:r>
      <w:proofErr w:type="spellStart"/>
      <w:r w:rsidRPr="00C306CE">
        <w:rPr>
          <w:color w:val="000000"/>
          <w:sz w:val="28"/>
          <w:szCs w:val="28"/>
        </w:rPr>
        <w:t>йоддефицитных</w:t>
      </w:r>
      <w:proofErr w:type="spellEnd"/>
      <w:r w:rsidRPr="00C306CE">
        <w:rPr>
          <w:color w:val="000000"/>
          <w:sz w:val="28"/>
          <w:szCs w:val="28"/>
        </w:rPr>
        <w:t xml:space="preserve"> забол</w:t>
      </w:r>
      <w:r w:rsidRPr="00C306CE">
        <w:rPr>
          <w:color w:val="000000"/>
          <w:sz w:val="28"/>
          <w:szCs w:val="28"/>
        </w:rPr>
        <w:t>е</w:t>
      </w:r>
      <w:r w:rsidRPr="00C306CE">
        <w:rPr>
          <w:color w:val="000000"/>
          <w:sz w:val="28"/>
          <w:szCs w:val="28"/>
        </w:rPr>
        <w:t>ваний.</w:t>
      </w:r>
    </w:p>
    <w:p w:rsidR="006064B1" w:rsidRDefault="006064B1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820560" w:rsidRDefault="00820560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E503D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2E503D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E503D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3F4E29">
      <w:pPr>
        <w:jc w:val="center"/>
        <w:rPr>
          <w:b/>
          <w:color w:val="000000"/>
          <w:sz w:val="28"/>
          <w:szCs w:val="28"/>
        </w:rPr>
      </w:pPr>
    </w:p>
    <w:p w:rsidR="00C306CE" w:rsidRPr="00820560" w:rsidRDefault="00C306CE" w:rsidP="003F4E29">
      <w:pPr>
        <w:jc w:val="both"/>
        <w:rPr>
          <w:i/>
          <w:color w:val="000000"/>
          <w:sz w:val="28"/>
          <w:szCs w:val="28"/>
          <w:u w:val="single"/>
        </w:rPr>
      </w:pPr>
      <w:r w:rsidRPr="00820560">
        <w:rPr>
          <w:b/>
          <w:color w:val="000000"/>
          <w:sz w:val="28"/>
          <w:szCs w:val="28"/>
          <w:u w:val="single"/>
        </w:rPr>
        <w:t>Рубежный контроль по модулю «</w:t>
      </w:r>
      <w:r w:rsidRPr="00820560">
        <w:rPr>
          <w:b/>
          <w:color w:val="000000"/>
          <w:sz w:val="28"/>
          <w:szCs w:val="28"/>
          <w:u w:val="single"/>
        </w:rPr>
        <w:t>Болезни щитовидной железы</w:t>
      </w:r>
      <w:r w:rsidRPr="00820560">
        <w:rPr>
          <w:b/>
          <w:color w:val="000000"/>
          <w:sz w:val="28"/>
          <w:szCs w:val="28"/>
          <w:u w:val="single"/>
        </w:rPr>
        <w:t xml:space="preserve">» </w:t>
      </w:r>
      <w:r w:rsidRPr="00820560">
        <w:rPr>
          <w:i/>
          <w:color w:val="000000"/>
          <w:sz w:val="28"/>
          <w:szCs w:val="28"/>
          <w:u w:val="single"/>
        </w:rPr>
        <w:t>- письменный опрос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диффузного токсического зоба (ДТЗ)</w:t>
      </w:r>
      <w:r w:rsidRPr="00A03BF5">
        <w:rPr>
          <w:sz w:val="28"/>
          <w:szCs w:val="28"/>
        </w:rPr>
        <w:t>.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>Этиология</w:t>
      </w:r>
      <w:r>
        <w:rPr>
          <w:sz w:val="28"/>
          <w:szCs w:val="28"/>
        </w:rPr>
        <w:t xml:space="preserve"> и о</w:t>
      </w:r>
      <w:r w:rsidRPr="00A03BF5">
        <w:rPr>
          <w:sz w:val="28"/>
          <w:szCs w:val="28"/>
        </w:rPr>
        <w:t xml:space="preserve">сновные патогенетические механизмы </w:t>
      </w:r>
      <w:r>
        <w:rPr>
          <w:sz w:val="28"/>
          <w:szCs w:val="28"/>
        </w:rPr>
        <w:t>диффузного токсического зоба</w:t>
      </w:r>
      <w:r w:rsidRPr="00A03BF5">
        <w:rPr>
          <w:sz w:val="28"/>
          <w:szCs w:val="28"/>
        </w:rPr>
        <w:t xml:space="preserve">. </w:t>
      </w:r>
    </w:p>
    <w:p w:rsidR="00C306CE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ДТЗ.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 xml:space="preserve">ДТЗ. </w:t>
      </w:r>
    </w:p>
    <w:p w:rsidR="00C306CE" w:rsidRPr="00A03BF5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ДТЗ</w:t>
      </w:r>
      <w:r w:rsidRPr="00A03BF5">
        <w:rPr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методы лечения ДТЗ.</w:t>
      </w:r>
    </w:p>
    <w:p w:rsidR="00C306CE" w:rsidRDefault="00C306CE" w:rsidP="002E503D">
      <w:pPr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 xml:space="preserve">. </w:t>
      </w:r>
    </w:p>
    <w:p w:rsidR="00C306CE" w:rsidRPr="003A5452" w:rsidRDefault="00C306CE" w:rsidP="002E503D">
      <w:pPr>
        <w:numPr>
          <w:ilvl w:val="0"/>
          <w:numId w:val="17"/>
        </w:numPr>
        <w:ind w:left="0" w:firstLine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Лечение </w:t>
      </w:r>
      <w:proofErr w:type="gramStart"/>
      <w:r>
        <w:rPr>
          <w:sz w:val="28"/>
          <w:szCs w:val="28"/>
        </w:rPr>
        <w:t>эндокринной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офтальмопатии</w:t>
      </w:r>
      <w:proofErr w:type="spellEnd"/>
      <w:r>
        <w:rPr>
          <w:sz w:val="28"/>
          <w:szCs w:val="28"/>
        </w:rPr>
        <w:t>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Дать определение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Причины развития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Основные клинические проявления гипотиреоза</w:t>
      </w:r>
      <w:r>
        <w:rPr>
          <w:color w:val="000000"/>
          <w:sz w:val="28"/>
          <w:szCs w:val="28"/>
        </w:rPr>
        <w:t xml:space="preserve"> и л</w:t>
      </w:r>
      <w:r w:rsidRPr="008C2030">
        <w:rPr>
          <w:color w:val="000000"/>
          <w:sz w:val="28"/>
          <w:szCs w:val="28"/>
        </w:rPr>
        <w:t>абораторная диагностика гипотиреоза.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гипотиреоза. 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proofErr w:type="spellStart"/>
      <w:r w:rsidRPr="008C2030">
        <w:rPr>
          <w:color w:val="000000"/>
          <w:sz w:val="28"/>
          <w:szCs w:val="28"/>
        </w:rPr>
        <w:t>йоддефицитных</w:t>
      </w:r>
      <w:proofErr w:type="spellEnd"/>
      <w:r w:rsidRPr="008C2030">
        <w:rPr>
          <w:color w:val="000000"/>
          <w:sz w:val="28"/>
          <w:szCs w:val="28"/>
        </w:rPr>
        <w:t xml:space="preserve"> заболеваний.</w:t>
      </w:r>
    </w:p>
    <w:p w:rsidR="00C306CE" w:rsidRPr="008C2030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</w:t>
      </w:r>
      <w:proofErr w:type="spellStart"/>
      <w:r w:rsidRPr="008C2030">
        <w:rPr>
          <w:color w:val="000000"/>
          <w:sz w:val="28"/>
          <w:szCs w:val="28"/>
        </w:rPr>
        <w:t>йоддефицитных</w:t>
      </w:r>
      <w:proofErr w:type="spellEnd"/>
      <w:r w:rsidRPr="008C2030">
        <w:rPr>
          <w:color w:val="000000"/>
          <w:sz w:val="28"/>
          <w:szCs w:val="28"/>
        </w:rPr>
        <w:t xml:space="preserve"> заболеваний. </w:t>
      </w:r>
    </w:p>
    <w:p w:rsidR="00C306CE" w:rsidRPr="003D59E9" w:rsidRDefault="00C306CE" w:rsidP="002E503D">
      <w:pPr>
        <w:numPr>
          <w:ilvl w:val="0"/>
          <w:numId w:val="17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</w:t>
      </w:r>
      <w:r w:rsidRPr="003D59E9">
        <w:rPr>
          <w:color w:val="000000"/>
          <w:sz w:val="28"/>
          <w:szCs w:val="28"/>
        </w:rPr>
        <w:t xml:space="preserve">проявления </w:t>
      </w:r>
      <w:proofErr w:type="spellStart"/>
      <w:r w:rsidRPr="003D59E9">
        <w:rPr>
          <w:color w:val="000000"/>
          <w:sz w:val="28"/>
          <w:szCs w:val="28"/>
        </w:rPr>
        <w:t>йоддефицитных</w:t>
      </w:r>
      <w:proofErr w:type="spellEnd"/>
      <w:r w:rsidRPr="003D59E9">
        <w:rPr>
          <w:color w:val="000000"/>
          <w:sz w:val="28"/>
          <w:szCs w:val="28"/>
        </w:rPr>
        <w:t xml:space="preserve"> заболеваний.</w:t>
      </w:r>
    </w:p>
    <w:p w:rsidR="00C306CE" w:rsidRPr="00C306CE" w:rsidRDefault="00C306CE" w:rsidP="002E503D">
      <w:pPr>
        <w:numPr>
          <w:ilvl w:val="0"/>
          <w:numId w:val="17"/>
        </w:numPr>
        <w:ind w:left="0" w:firstLine="0"/>
        <w:rPr>
          <w:b/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 xml:space="preserve">Профилактика </w:t>
      </w:r>
      <w:proofErr w:type="spellStart"/>
      <w:r w:rsidRPr="00C306CE">
        <w:rPr>
          <w:color w:val="000000"/>
          <w:sz w:val="28"/>
          <w:szCs w:val="28"/>
        </w:rPr>
        <w:t>йоддефицитных</w:t>
      </w:r>
      <w:proofErr w:type="spellEnd"/>
      <w:r w:rsidRPr="00C306CE">
        <w:rPr>
          <w:color w:val="000000"/>
          <w:sz w:val="28"/>
          <w:szCs w:val="28"/>
        </w:rPr>
        <w:t xml:space="preserve"> заболеваний. </w:t>
      </w:r>
    </w:p>
    <w:p w:rsidR="005C0A4A" w:rsidRPr="00C306CE" w:rsidRDefault="00C306CE" w:rsidP="002E503D">
      <w:pPr>
        <w:numPr>
          <w:ilvl w:val="0"/>
          <w:numId w:val="17"/>
        </w:numPr>
        <w:ind w:left="0" w:firstLine="0"/>
        <w:rPr>
          <w:b/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 xml:space="preserve">Лечение </w:t>
      </w:r>
      <w:proofErr w:type="spellStart"/>
      <w:r w:rsidRPr="00C306CE">
        <w:rPr>
          <w:color w:val="000000"/>
          <w:sz w:val="28"/>
          <w:szCs w:val="28"/>
        </w:rPr>
        <w:t>йоддефицитных</w:t>
      </w:r>
      <w:proofErr w:type="spellEnd"/>
      <w:r w:rsidRPr="00C306CE">
        <w:rPr>
          <w:color w:val="000000"/>
          <w:sz w:val="28"/>
          <w:szCs w:val="28"/>
        </w:rPr>
        <w:t xml:space="preserve"> забол</w:t>
      </w:r>
      <w:r w:rsidRPr="00C306CE">
        <w:rPr>
          <w:color w:val="000000"/>
          <w:sz w:val="28"/>
          <w:szCs w:val="28"/>
        </w:rPr>
        <w:t>е</w:t>
      </w:r>
      <w:r w:rsidRPr="00C306CE">
        <w:rPr>
          <w:color w:val="000000"/>
          <w:sz w:val="28"/>
          <w:szCs w:val="28"/>
        </w:rPr>
        <w:t>ваний.</w:t>
      </w:r>
    </w:p>
    <w:p w:rsidR="003F125A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ников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25A" w:rsidRPr="00CA7AE8" w:rsidRDefault="003F125A" w:rsidP="003F4E29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1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proofErr w:type="spellStart"/>
      <w:r w:rsidR="00C306CE" w:rsidRPr="00C306CE">
        <w:rPr>
          <w:b/>
          <w:color w:val="000000"/>
          <w:sz w:val="28"/>
          <w:szCs w:val="28"/>
        </w:rPr>
        <w:t>Гиперкортицизм</w:t>
      </w:r>
      <w:proofErr w:type="spellEnd"/>
      <w:r w:rsidR="00C306CE" w:rsidRPr="00C306CE">
        <w:rPr>
          <w:b/>
          <w:color w:val="000000"/>
          <w:sz w:val="28"/>
          <w:szCs w:val="28"/>
        </w:rPr>
        <w:t>.</w:t>
      </w:r>
      <w:r w:rsidRPr="00CA7AE8">
        <w:rPr>
          <w:sz w:val="28"/>
          <w:szCs w:val="28"/>
        </w:rPr>
        <w:t xml:space="preserve"> 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>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>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>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Степени тяжести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 xml:space="preserve">. 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Методы диагностики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 xml:space="preserve">. 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 xml:space="preserve">.  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дексаметазоновая</w:t>
      </w:r>
      <w:proofErr w:type="spellEnd"/>
      <w:r>
        <w:rPr>
          <w:sz w:val="28"/>
          <w:szCs w:val="28"/>
        </w:rPr>
        <w:t xml:space="preserve"> проба.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кортизола слюны. Интерпретация результатов.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Проведение большой </w:t>
      </w:r>
      <w:proofErr w:type="spellStart"/>
      <w:r>
        <w:rPr>
          <w:sz w:val="28"/>
          <w:szCs w:val="28"/>
        </w:rPr>
        <w:t>дексаметазоновой</w:t>
      </w:r>
      <w:proofErr w:type="spellEnd"/>
      <w:r>
        <w:rPr>
          <w:sz w:val="28"/>
          <w:szCs w:val="28"/>
        </w:rPr>
        <w:t xml:space="preserve"> пробы. Показания, интерпретация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Топическая диагностика.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проявления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Методы лечения </w:t>
      </w:r>
      <w:proofErr w:type="spellStart"/>
      <w:r>
        <w:rPr>
          <w:sz w:val="28"/>
          <w:szCs w:val="28"/>
        </w:rPr>
        <w:t>гиперкортицизма</w:t>
      </w:r>
      <w:proofErr w:type="spellEnd"/>
      <w:r>
        <w:rPr>
          <w:sz w:val="28"/>
          <w:szCs w:val="28"/>
        </w:rPr>
        <w:t>.</w:t>
      </w:r>
    </w:p>
    <w:p w:rsidR="008D278E" w:rsidRPr="008D278E" w:rsidRDefault="00C306CE" w:rsidP="002E503D">
      <w:pPr>
        <w:numPr>
          <w:ilvl w:val="0"/>
          <w:numId w:val="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8D278E">
        <w:rPr>
          <w:sz w:val="28"/>
          <w:szCs w:val="28"/>
        </w:rPr>
        <w:t>Показания к оперативному лечению.</w:t>
      </w:r>
    </w:p>
    <w:p w:rsidR="003F125A" w:rsidRPr="008D278E" w:rsidRDefault="00C306CE" w:rsidP="002E503D">
      <w:pPr>
        <w:numPr>
          <w:ilvl w:val="0"/>
          <w:numId w:val="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8D278E">
        <w:rPr>
          <w:color w:val="000000"/>
          <w:sz w:val="28"/>
          <w:szCs w:val="28"/>
        </w:rPr>
        <w:t>Подготовка к оперативному лечению.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3F4E29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ников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25A" w:rsidRPr="00CA7AE8" w:rsidRDefault="003F125A" w:rsidP="003F4E29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="00C306CE" w:rsidRPr="00C306CE">
        <w:rPr>
          <w:b/>
          <w:color w:val="000000"/>
          <w:sz w:val="28"/>
          <w:szCs w:val="28"/>
        </w:rPr>
        <w:t>Хроническая надпочечниковая недостаточность.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A03BF5" w:rsidRDefault="00C306CE" w:rsidP="003F4E29">
      <w:pPr>
        <w:jc w:val="both"/>
        <w:rPr>
          <w:color w:val="000000"/>
          <w:sz w:val="28"/>
          <w:szCs w:val="28"/>
          <w:u w:val="single"/>
        </w:rPr>
      </w:pPr>
      <w:r w:rsidRPr="00A03BF5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>хронической надпочечниковой недостаточности</w:t>
      </w:r>
      <w:r w:rsidRPr="008C2030">
        <w:rPr>
          <w:color w:val="000000"/>
          <w:sz w:val="28"/>
          <w:szCs w:val="28"/>
        </w:rPr>
        <w:t>.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Степени тяжести </w:t>
      </w:r>
      <w:r>
        <w:rPr>
          <w:color w:val="000000"/>
          <w:sz w:val="28"/>
          <w:szCs w:val="28"/>
        </w:rPr>
        <w:t>хронической надпочечниковой недостаточности.</w:t>
      </w:r>
      <w:r w:rsidRPr="008C2030">
        <w:rPr>
          <w:color w:val="000000"/>
          <w:sz w:val="28"/>
          <w:szCs w:val="28"/>
        </w:rPr>
        <w:t xml:space="preserve">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Лабораторная диагностика </w:t>
      </w:r>
      <w:r>
        <w:rPr>
          <w:color w:val="000000"/>
          <w:sz w:val="28"/>
          <w:szCs w:val="28"/>
        </w:rPr>
        <w:t>хронической надпочечниковой недост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точности.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теста с </w:t>
      </w:r>
      <w:proofErr w:type="spellStart"/>
      <w:r>
        <w:rPr>
          <w:color w:val="000000"/>
          <w:sz w:val="28"/>
          <w:szCs w:val="28"/>
        </w:rPr>
        <w:t>синактеном</w:t>
      </w:r>
      <w:proofErr w:type="spellEnd"/>
      <w:r>
        <w:rPr>
          <w:color w:val="000000"/>
          <w:sz w:val="28"/>
          <w:szCs w:val="28"/>
        </w:rPr>
        <w:t xml:space="preserve">-депо. Показания к проведению. 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Инструментальная диагностика хронической надпочечниковой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достаточности.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>хронической надпочечниковой недостаточн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 хронической надпочечниковой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достаточности.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Аутоиммунный </w:t>
      </w:r>
      <w:proofErr w:type="spellStart"/>
      <w:r>
        <w:rPr>
          <w:color w:val="000000"/>
          <w:sz w:val="28"/>
          <w:szCs w:val="28"/>
        </w:rPr>
        <w:t>полигландулярный</w:t>
      </w:r>
      <w:proofErr w:type="spellEnd"/>
      <w:r>
        <w:rPr>
          <w:color w:val="000000"/>
          <w:sz w:val="28"/>
          <w:szCs w:val="28"/>
        </w:rPr>
        <w:t xml:space="preserve"> синдром 1 типа. Диагностика, клинические проявления.</w:t>
      </w:r>
    </w:p>
    <w:p w:rsidR="00C306CE" w:rsidRPr="008C2030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Аутоиммунный </w:t>
      </w:r>
      <w:proofErr w:type="spellStart"/>
      <w:r>
        <w:rPr>
          <w:color w:val="000000"/>
          <w:sz w:val="28"/>
          <w:szCs w:val="28"/>
        </w:rPr>
        <w:t>полигландулярный</w:t>
      </w:r>
      <w:proofErr w:type="spellEnd"/>
      <w:r>
        <w:rPr>
          <w:color w:val="000000"/>
          <w:sz w:val="28"/>
          <w:szCs w:val="28"/>
        </w:rPr>
        <w:t xml:space="preserve"> синдром 2 типа. Диагностика, клинические проявления.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C306CE" w:rsidRDefault="00C306CE" w:rsidP="002E503D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Особенности лечения первичной хронической надпочечниковой недостаточн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C306CE" w:rsidRPr="00C306CE" w:rsidRDefault="00C306CE" w:rsidP="002E503D">
      <w:pPr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Особенности лечения вторичной хронической надпочечниковой недостаточн</w:t>
      </w:r>
      <w:r w:rsidRPr="00C306CE">
        <w:rPr>
          <w:color w:val="000000"/>
          <w:sz w:val="28"/>
          <w:szCs w:val="28"/>
        </w:rPr>
        <w:t>о</w:t>
      </w:r>
      <w:r w:rsidRPr="00C306CE">
        <w:rPr>
          <w:color w:val="000000"/>
          <w:sz w:val="28"/>
          <w:szCs w:val="28"/>
        </w:rPr>
        <w:t>сти.</w:t>
      </w:r>
    </w:p>
    <w:p w:rsidR="003F125A" w:rsidRPr="00C306CE" w:rsidRDefault="00C306CE" w:rsidP="002E503D">
      <w:pPr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Лечение хронической надпочечниковой недостаточности при критических с</w:t>
      </w:r>
      <w:r w:rsidRPr="00C306CE">
        <w:rPr>
          <w:color w:val="000000"/>
          <w:sz w:val="28"/>
          <w:szCs w:val="28"/>
        </w:rPr>
        <w:t>о</w:t>
      </w:r>
      <w:r w:rsidRPr="00C306CE">
        <w:rPr>
          <w:color w:val="000000"/>
          <w:sz w:val="28"/>
          <w:szCs w:val="28"/>
        </w:rPr>
        <w:t>стояниях.</w:t>
      </w:r>
    </w:p>
    <w:p w:rsidR="00C306CE" w:rsidRP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Pr="00C306CE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7E09FC" w:rsidRPr="00C306CE" w:rsidRDefault="007E09FC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306CE" w:rsidRPr="00C306CE" w:rsidRDefault="00B61F7F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 w:rsidRPr="00C306C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306CE">
        <w:rPr>
          <w:rFonts w:ascii="Times New Roman" w:hAnsi="Times New Roman"/>
        </w:rPr>
        <w:t xml:space="preserve"> 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>ников.</w:t>
      </w:r>
    </w:p>
    <w:p w:rsidR="00B61F7F" w:rsidRPr="00C306CE" w:rsidRDefault="00B61F7F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306C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A7AE8" w:rsidRPr="00C306C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06CE">
        <w:rPr>
          <w:rFonts w:ascii="Times New Roman" w:hAnsi="Times New Roman"/>
          <w:b/>
          <w:color w:val="000000"/>
          <w:sz w:val="28"/>
          <w:szCs w:val="28"/>
        </w:rPr>
        <w:t>Ожирение</w:t>
      </w:r>
      <w:r w:rsidR="00C306CE" w:rsidRPr="003432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7AE8" w:rsidRPr="00C306CE" w:rsidRDefault="00CA7AE8" w:rsidP="003F4E29">
      <w:pPr>
        <w:jc w:val="both"/>
        <w:rPr>
          <w:i/>
          <w:color w:val="000000"/>
          <w:sz w:val="28"/>
          <w:szCs w:val="28"/>
        </w:rPr>
      </w:pPr>
      <w:r w:rsidRPr="00C306CE">
        <w:rPr>
          <w:b/>
          <w:color w:val="000000"/>
          <w:sz w:val="28"/>
          <w:szCs w:val="28"/>
        </w:rPr>
        <w:t>Форм</w:t>
      </w:r>
      <w:proofErr w:type="gramStart"/>
      <w:r w:rsidRPr="00C306CE">
        <w:rPr>
          <w:b/>
          <w:color w:val="000000"/>
          <w:sz w:val="28"/>
          <w:szCs w:val="28"/>
        </w:rPr>
        <w:t>а(</w:t>
      </w:r>
      <w:proofErr w:type="gramEnd"/>
      <w:r w:rsidRPr="00C306CE">
        <w:rPr>
          <w:b/>
          <w:color w:val="000000"/>
          <w:sz w:val="28"/>
          <w:szCs w:val="28"/>
        </w:rPr>
        <w:t>ы) текущего контроля</w:t>
      </w:r>
      <w:r w:rsidRPr="00C306CE">
        <w:rPr>
          <w:color w:val="000000"/>
          <w:sz w:val="28"/>
          <w:szCs w:val="28"/>
        </w:rPr>
        <w:t xml:space="preserve"> </w:t>
      </w:r>
      <w:r w:rsidRPr="00C306CE">
        <w:rPr>
          <w:b/>
          <w:color w:val="000000"/>
          <w:sz w:val="28"/>
          <w:szCs w:val="28"/>
        </w:rPr>
        <w:t xml:space="preserve">успеваемости – </w:t>
      </w:r>
      <w:r w:rsidRPr="00C306CE"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 w:rsidRPr="00C306CE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B61F7F" w:rsidRPr="005C0A4A" w:rsidRDefault="00B61F7F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ожирения.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Сибутрами</w:t>
      </w:r>
      <w:r w:rsidR="009D05AD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Показания к лечению </w:t>
      </w:r>
      <w:proofErr w:type="spellStart"/>
      <w:r>
        <w:rPr>
          <w:color w:val="000000"/>
          <w:sz w:val="28"/>
          <w:szCs w:val="28"/>
        </w:rPr>
        <w:t>сибутрамином</w:t>
      </w:r>
      <w:proofErr w:type="spellEnd"/>
      <w:r>
        <w:rPr>
          <w:color w:val="000000"/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Орлистат</w:t>
      </w:r>
      <w:proofErr w:type="spellEnd"/>
      <w:r>
        <w:rPr>
          <w:color w:val="000000"/>
          <w:sz w:val="28"/>
          <w:szCs w:val="28"/>
        </w:rPr>
        <w:t>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Показания к лечению </w:t>
      </w:r>
      <w:proofErr w:type="spellStart"/>
      <w:r>
        <w:rPr>
          <w:color w:val="000000"/>
          <w:sz w:val="28"/>
          <w:szCs w:val="28"/>
        </w:rPr>
        <w:t>орлистатом</w:t>
      </w:r>
      <w:proofErr w:type="spellEnd"/>
      <w:r>
        <w:rPr>
          <w:color w:val="000000"/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Лираглутид</w:t>
      </w:r>
      <w:proofErr w:type="spellEnd"/>
      <w:r>
        <w:rPr>
          <w:color w:val="000000"/>
          <w:sz w:val="28"/>
          <w:szCs w:val="28"/>
        </w:rPr>
        <w:t>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Показания к лечению </w:t>
      </w:r>
      <w:proofErr w:type="spellStart"/>
      <w:r>
        <w:rPr>
          <w:color w:val="000000"/>
          <w:sz w:val="28"/>
          <w:szCs w:val="28"/>
        </w:rPr>
        <w:t>лираглутидом</w:t>
      </w:r>
      <w:proofErr w:type="spellEnd"/>
      <w:r>
        <w:rPr>
          <w:color w:val="000000"/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 xml:space="preserve">Показания к </w:t>
      </w:r>
      <w:proofErr w:type="spellStart"/>
      <w:r w:rsidRPr="00C306CE">
        <w:rPr>
          <w:color w:val="000000"/>
          <w:sz w:val="28"/>
          <w:szCs w:val="28"/>
        </w:rPr>
        <w:t>бариатрической</w:t>
      </w:r>
      <w:proofErr w:type="spellEnd"/>
      <w:r w:rsidRPr="00C306CE">
        <w:rPr>
          <w:color w:val="000000"/>
          <w:sz w:val="28"/>
          <w:szCs w:val="28"/>
        </w:rPr>
        <w:t xml:space="preserve"> хирургии. </w:t>
      </w:r>
    </w:p>
    <w:p w:rsidR="00C306CE" w:rsidRPr="00C306CE" w:rsidRDefault="00C306CE" w:rsidP="002E503D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 xml:space="preserve">Ведение пациентов после </w:t>
      </w:r>
      <w:proofErr w:type="spellStart"/>
      <w:r w:rsidRPr="00C306CE">
        <w:rPr>
          <w:color w:val="000000"/>
          <w:sz w:val="28"/>
          <w:szCs w:val="28"/>
        </w:rPr>
        <w:t>бариатрич</w:t>
      </w:r>
      <w:r w:rsidRPr="00C306CE">
        <w:rPr>
          <w:color w:val="000000"/>
          <w:sz w:val="28"/>
          <w:szCs w:val="28"/>
        </w:rPr>
        <w:t>е</w:t>
      </w:r>
      <w:r w:rsidRPr="00C306CE">
        <w:rPr>
          <w:color w:val="000000"/>
          <w:sz w:val="28"/>
          <w:szCs w:val="28"/>
        </w:rPr>
        <w:t>ских</w:t>
      </w:r>
      <w:proofErr w:type="spellEnd"/>
      <w:r w:rsidRPr="00C306CE">
        <w:rPr>
          <w:color w:val="000000"/>
          <w:sz w:val="28"/>
          <w:szCs w:val="28"/>
        </w:rPr>
        <w:t xml:space="preserve"> операций.</w:t>
      </w:r>
    </w:p>
    <w:p w:rsidR="00C306CE" w:rsidRDefault="00C306CE" w:rsidP="003F4E29">
      <w:pPr>
        <w:jc w:val="both"/>
        <w:rPr>
          <w:color w:val="000000"/>
          <w:sz w:val="28"/>
          <w:szCs w:val="28"/>
        </w:rPr>
      </w:pPr>
    </w:p>
    <w:p w:rsidR="00B61F7F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3F4E29">
      <w:pPr>
        <w:jc w:val="both"/>
        <w:rPr>
          <w:color w:val="000000"/>
          <w:sz w:val="28"/>
          <w:szCs w:val="28"/>
        </w:rPr>
      </w:pPr>
    </w:p>
    <w:p w:rsidR="00B61F7F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lastRenderedPageBreak/>
        <w:t>вания при проведении обоснования диагноза конкретного больного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3F4E29">
      <w:pPr>
        <w:jc w:val="center"/>
        <w:rPr>
          <w:b/>
          <w:color w:val="000000"/>
          <w:sz w:val="28"/>
          <w:szCs w:val="28"/>
        </w:rPr>
      </w:pPr>
    </w:p>
    <w:p w:rsidR="009D05AD" w:rsidRDefault="009D05AD" w:rsidP="003F4E29">
      <w:pPr>
        <w:jc w:val="center"/>
        <w:rPr>
          <w:b/>
          <w:color w:val="000000"/>
          <w:sz w:val="28"/>
          <w:szCs w:val="28"/>
        </w:rPr>
      </w:pPr>
    </w:p>
    <w:p w:rsidR="00C306CE" w:rsidRPr="00C306CE" w:rsidRDefault="00C306CE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Pr="00C306CE">
        <w:rPr>
          <w:rFonts w:ascii="Times New Roman" w:hAnsi="Times New Roman"/>
        </w:rPr>
        <w:t xml:space="preserve"> 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ч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ников.</w:t>
      </w:r>
    </w:p>
    <w:p w:rsidR="007E09FC" w:rsidRPr="00CA7AE8" w:rsidRDefault="007E09FC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C306CE">
        <w:rPr>
          <w:b/>
          <w:color w:val="000000"/>
          <w:sz w:val="28"/>
          <w:szCs w:val="28"/>
        </w:rPr>
        <w:t>4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>Акромегалия.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09FC" w:rsidRPr="005C0A4A" w:rsidRDefault="007E09FC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E09FC" w:rsidRPr="004323C8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>акромегалии.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акромегалии.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уровня гормона с применением орального </w:t>
      </w:r>
      <w:proofErr w:type="spellStart"/>
      <w:r>
        <w:rPr>
          <w:color w:val="000000"/>
          <w:sz w:val="28"/>
          <w:szCs w:val="28"/>
        </w:rPr>
        <w:t>глюкозо</w:t>
      </w:r>
      <w:proofErr w:type="spellEnd"/>
      <w:r>
        <w:rPr>
          <w:color w:val="000000"/>
          <w:sz w:val="28"/>
          <w:szCs w:val="28"/>
        </w:rPr>
        <w:t>-толерантного теста.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гормональные анализы при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Топическая диагностика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 акромегалии.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лечения акромегалии.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оперативному лечению пациента.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лечения акромегалии.</w:t>
      </w:r>
    </w:p>
    <w:p w:rsidR="00C306CE" w:rsidRPr="00C306CE" w:rsidRDefault="00C306CE" w:rsidP="002E503D">
      <w:pPr>
        <w:numPr>
          <w:ilvl w:val="0"/>
          <w:numId w:val="21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Лечение акромегалии. </w:t>
      </w:r>
    </w:p>
    <w:p w:rsidR="007E09FC" w:rsidRPr="00C306CE" w:rsidRDefault="00C306CE" w:rsidP="002E503D">
      <w:pPr>
        <w:numPr>
          <w:ilvl w:val="0"/>
          <w:numId w:val="21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Показания к оперативному лечению.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7E09FC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E09FC" w:rsidRDefault="007E09FC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E09FC" w:rsidRDefault="007E09FC" w:rsidP="003F4E29">
      <w:pPr>
        <w:jc w:val="both"/>
        <w:rPr>
          <w:color w:val="000000"/>
          <w:sz w:val="28"/>
          <w:szCs w:val="28"/>
        </w:rPr>
      </w:pPr>
    </w:p>
    <w:p w:rsidR="007E09FC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306CE" w:rsidRPr="00C306CE" w:rsidRDefault="00C306CE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Pr="00C306CE">
        <w:rPr>
          <w:rFonts w:ascii="Times New Roman" w:hAnsi="Times New Roman"/>
        </w:rPr>
        <w:t xml:space="preserve"> 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Болезни гипоталамо-гипофизарной системы. Патология надпоче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ч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>ников.</w:t>
      </w:r>
    </w:p>
    <w:p w:rsidR="00C306CE" w:rsidRDefault="00E63E9D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C306CE">
        <w:rPr>
          <w:b/>
          <w:color w:val="000000"/>
          <w:sz w:val="28"/>
          <w:szCs w:val="28"/>
        </w:rPr>
        <w:t>5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 xml:space="preserve">Несахарный диабет. 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>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63E9D" w:rsidRPr="005C0A4A" w:rsidRDefault="00E63E9D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E63E9D" w:rsidRPr="004323C8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несахарного диабета.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несахарного диабета. 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несахарный диабет, диагностика.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Нефрогенный</w:t>
      </w:r>
      <w:proofErr w:type="spellEnd"/>
      <w:r>
        <w:rPr>
          <w:color w:val="000000"/>
          <w:sz w:val="28"/>
          <w:szCs w:val="28"/>
        </w:rPr>
        <w:t xml:space="preserve"> несахарный диабет, диагностика.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Проба с </w:t>
      </w:r>
      <w:proofErr w:type="spellStart"/>
      <w:r>
        <w:rPr>
          <w:color w:val="000000"/>
          <w:sz w:val="28"/>
          <w:szCs w:val="28"/>
        </w:rPr>
        <w:t>сухоедением</w:t>
      </w:r>
      <w:proofErr w:type="spellEnd"/>
      <w:r>
        <w:rPr>
          <w:color w:val="000000"/>
          <w:sz w:val="28"/>
          <w:szCs w:val="28"/>
        </w:rPr>
        <w:t>.  Методика проведения.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Интерпретация результатов пробы с </w:t>
      </w:r>
      <w:proofErr w:type="spellStart"/>
      <w:r>
        <w:rPr>
          <w:color w:val="000000"/>
          <w:sz w:val="28"/>
          <w:szCs w:val="28"/>
        </w:rPr>
        <w:t>сухоедением</w:t>
      </w:r>
      <w:proofErr w:type="spellEnd"/>
      <w:r>
        <w:rPr>
          <w:color w:val="000000"/>
          <w:sz w:val="28"/>
          <w:szCs w:val="28"/>
        </w:rPr>
        <w:t>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Проба </w:t>
      </w:r>
      <w:proofErr w:type="spellStart"/>
      <w:r>
        <w:rPr>
          <w:color w:val="000000"/>
          <w:sz w:val="28"/>
          <w:szCs w:val="28"/>
        </w:rPr>
        <w:t>Зимницкого</w:t>
      </w:r>
      <w:proofErr w:type="spellEnd"/>
      <w:r>
        <w:rPr>
          <w:color w:val="000000"/>
          <w:sz w:val="28"/>
          <w:szCs w:val="28"/>
        </w:rPr>
        <w:t>, интерпретация данных при несахарном диаб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те.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несахарного диабета. 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лечения центрального несахарного диабета.</w:t>
      </w:r>
    </w:p>
    <w:p w:rsidR="00C306CE" w:rsidRPr="00C306CE" w:rsidRDefault="00C306CE" w:rsidP="002E503D">
      <w:pPr>
        <w:numPr>
          <w:ilvl w:val="0"/>
          <w:numId w:val="2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Особенности лечения </w:t>
      </w:r>
      <w:proofErr w:type="spellStart"/>
      <w:r w:rsidRPr="00C306CE">
        <w:rPr>
          <w:color w:val="000000"/>
          <w:sz w:val="28"/>
          <w:szCs w:val="28"/>
        </w:rPr>
        <w:t>нефрогенного</w:t>
      </w:r>
      <w:proofErr w:type="spellEnd"/>
      <w:r w:rsidRPr="00C306CE">
        <w:rPr>
          <w:color w:val="000000"/>
          <w:sz w:val="28"/>
          <w:szCs w:val="28"/>
        </w:rPr>
        <w:t xml:space="preserve"> несахарного диабета.</w:t>
      </w:r>
    </w:p>
    <w:p w:rsidR="00E63E9D" w:rsidRPr="00C306CE" w:rsidRDefault="00C306CE" w:rsidP="002E503D">
      <w:pPr>
        <w:numPr>
          <w:ilvl w:val="0"/>
          <w:numId w:val="2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Критерии эффекти</w:t>
      </w:r>
      <w:r w:rsidRPr="00C306CE">
        <w:rPr>
          <w:color w:val="000000"/>
          <w:sz w:val="28"/>
          <w:szCs w:val="28"/>
        </w:rPr>
        <w:t>в</w:t>
      </w:r>
      <w:r w:rsidRPr="00C306CE">
        <w:rPr>
          <w:color w:val="000000"/>
          <w:sz w:val="28"/>
          <w:szCs w:val="28"/>
        </w:rPr>
        <w:t>ности проводимой терапии.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E63E9D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63E9D" w:rsidRDefault="00E63E9D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63E9D" w:rsidRDefault="00E63E9D" w:rsidP="003F4E29">
      <w:pPr>
        <w:jc w:val="both"/>
        <w:rPr>
          <w:color w:val="000000"/>
          <w:sz w:val="28"/>
          <w:szCs w:val="28"/>
        </w:rPr>
      </w:pPr>
    </w:p>
    <w:p w:rsidR="00E63E9D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3F4E29">
      <w:pPr>
        <w:jc w:val="center"/>
        <w:rPr>
          <w:b/>
          <w:color w:val="000000"/>
          <w:sz w:val="28"/>
          <w:szCs w:val="28"/>
        </w:rPr>
      </w:pPr>
    </w:p>
    <w:p w:rsidR="00C2433D" w:rsidRPr="00AA721F" w:rsidRDefault="00C2433D" w:rsidP="003F4E29">
      <w:pPr>
        <w:jc w:val="both"/>
        <w:rPr>
          <w:i/>
          <w:color w:val="000000"/>
          <w:sz w:val="28"/>
          <w:szCs w:val="28"/>
          <w:u w:val="single"/>
        </w:rPr>
      </w:pPr>
      <w:r w:rsidRPr="00AA721F">
        <w:rPr>
          <w:b/>
          <w:color w:val="000000"/>
          <w:sz w:val="28"/>
          <w:szCs w:val="28"/>
          <w:u w:val="single"/>
        </w:rPr>
        <w:t>Рубежный контроль по модулю «</w:t>
      </w:r>
      <w:r w:rsidR="00C306CE" w:rsidRPr="00AA721F">
        <w:rPr>
          <w:b/>
          <w:color w:val="000000"/>
          <w:sz w:val="28"/>
          <w:szCs w:val="28"/>
          <w:u w:val="single"/>
        </w:rPr>
        <w:t>Болезни гипоталамо-гипофизарной системы. Патология надпочечников</w:t>
      </w:r>
      <w:r w:rsidRPr="00AA721F">
        <w:rPr>
          <w:b/>
          <w:color w:val="000000"/>
          <w:sz w:val="28"/>
          <w:szCs w:val="28"/>
          <w:u w:val="single"/>
        </w:rPr>
        <w:t xml:space="preserve">» </w:t>
      </w:r>
      <w:r w:rsidRPr="00AA721F">
        <w:rPr>
          <w:i/>
          <w:color w:val="000000"/>
          <w:sz w:val="28"/>
          <w:szCs w:val="28"/>
          <w:u w:val="single"/>
        </w:rPr>
        <w:t>- письменный опрос</w:t>
      </w:r>
    </w:p>
    <w:p w:rsidR="00C2433D" w:rsidRDefault="00C2433D" w:rsidP="003F4E29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Синдром </w:t>
      </w:r>
      <w:proofErr w:type="spellStart"/>
      <w:r w:rsidRPr="002F3600">
        <w:rPr>
          <w:sz w:val="28"/>
          <w:szCs w:val="28"/>
        </w:rPr>
        <w:t>гиперкортицизма</w:t>
      </w:r>
      <w:proofErr w:type="spellEnd"/>
      <w:r w:rsidRPr="002F3600">
        <w:rPr>
          <w:sz w:val="28"/>
          <w:szCs w:val="28"/>
        </w:rPr>
        <w:t>: патогенез, клиника, диагностика, леч</w:t>
      </w:r>
      <w:r w:rsidRPr="002F3600">
        <w:rPr>
          <w:sz w:val="28"/>
          <w:szCs w:val="28"/>
        </w:rPr>
        <w:t>е</w:t>
      </w:r>
      <w:r w:rsidRPr="002F3600">
        <w:rPr>
          <w:sz w:val="28"/>
          <w:szCs w:val="28"/>
        </w:rPr>
        <w:t>ние.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исследования надпочечников.</w:t>
      </w:r>
    </w:p>
    <w:p w:rsidR="00C306CE" w:rsidRPr="002F3600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Гормоны надпочечников. Механизм их действия.</w:t>
      </w:r>
    </w:p>
    <w:p w:rsidR="00C306CE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Болезнь Иценко-</w:t>
      </w:r>
      <w:proofErr w:type="spellStart"/>
      <w:r w:rsidRPr="002F3600">
        <w:rPr>
          <w:sz w:val="28"/>
          <w:szCs w:val="28"/>
        </w:rPr>
        <w:t>Кушинга</w:t>
      </w:r>
      <w:proofErr w:type="spellEnd"/>
      <w:r w:rsidRPr="002F3600">
        <w:rPr>
          <w:sz w:val="28"/>
          <w:szCs w:val="28"/>
        </w:rPr>
        <w:t>: этиология,  патогенез, клиника, диагн</w:t>
      </w:r>
      <w:r w:rsidRPr="002F3600">
        <w:rPr>
          <w:sz w:val="28"/>
          <w:szCs w:val="28"/>
        </w:rPr>
        <w:t>о</w:t>
      </w:r>
      <w:r w:rsidRPr="002F3600">
        <w:rPr>
          <w:sz w:val="28"/>
          <w:szCs w:val="28"/>
        </w:rPr>
        <w:t>стика, лечение.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дексаметазоновая</w:t>
      </w:r>
      <w:proofErr w:type="spellEnd"/>
      <w:r>
        <w:rPr>
          <w:sz w:val="28"/>
          <w:szCs w:val="28"/>
        </w:rPr>
        <w:t xml:space="preserve"> проба. </w:t>
      </w:r>
    </w:p>
    <w:p w:rsidR="00C306CE" w:rsidRPr="002F3600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надпочечниковая недостаточность: </w:t>
      </w:r>
      <w:proofErr w:type="spellStart"/>
      <w:r w:rsidRPr="002F3600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2F36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классификация, </w:t>
      </w:r>
      <w:r w:rsidRPr="002F3600">
        <w:rPr>
          <w:rFonts w:ascii="Times New Roman" w:hAnsi="Times New Roman"/>
          <w:sz w:val="28"/>
          <w:szCs w:val="28"/>
        </w:rPr>
        <w:t>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C306CE" w:rsidRPr="002F3600" w:rsidRDefault="00C306CE" w:rsidP="002E503D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Ожирение: этиология, классификация, принципы лечения.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Ожирение: показания к консервативной терапии. Механизм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препаратов, побочные эффекты. </w:t>
      </w:r>
    </w:p>
    <w:p w:rsidR="00C306CE" w:rsidRPr="008B0DE2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B0DE2">
        <w:rPr>
          <w:rFonts w:ascii="Times New Roman" w:hAnsi="Times New Roman"/>
          <w:sz w:val="28"/>
          <w:szCs w:val="28"/>
        </w:rPr>
        <w:t xml:space="preserve">Ожирение: показания к </w:t>
      </w:r>
      <w:proofErr w:type="spellStart"/>
      <w:r w:rsidRPr="008B0DE2">
        <w:rPr>
          <w:rFonts w:ascii="Times New Roman" w:hAnsi="Times New Roman"/>
          <w:sz w:val="28"/>
          <w:szCs w:val="28"/>
        </w:rPr>
        <w:t>бариатрической</w:t>
      </w:r>
      <w:proofErr w:type="spellEnd"/>
      <w:r w:rsidRPr="008B0DE2">
        <w:rPr>
          <w:rFonts w:ascii="Times New Roman" w:hAnsi="Times New Roman"/>
          <w:sz w:val="28"/>
          <w:szCs w:val="28"/>
        </w:rPr>
        <w:t xml:space="preserve"> хирургии. Виды </w:t>
      </w:r>
      <w:proofErr w:type="spellStart"/>
      <w:r w:rsidRPr="008B0DE2">
        <w:rPr>
          <w:rFonts w:ascii="Times New Roman" w:hAnsi="Times New Roman"/>
          <w:sz w:val="28"/>
          <w:szCs w:val="28"/>
        </w:rPr>
        <w:t>бариатрических</w:t>
      </w:r>
      <w:proofErr w:type="spellEnd"/>
      <w:r w:rsidRPr="008B0DE2">
        <w:rPr>
          <w:rFonts w:ascii="Times New Roman" w:hAnsi="Times New Roman"/>
          <w:sz w:val="28"/>
          <w:szCs w:val="28"/>
        </w:rPr>
        <w:t xml:space="preserve"> опер</w:t>
      </w:r>
      <w:r w:rsidRPr="008B0DE2">
        <w:rPr>
          <w:rFonts w:ascii="Times New Roman" w:hAnsi="Times New Roman"/>
          <w:sz w:val="28"/>
          <w:szCs w:val="28"/>
        </w:rPr>
        <w:t>а</w:t>
      </w:r>
      <w:r w:rsidRPr="008B0DE2">
        <w:rPr>
          <w:rFonts w:ascii="Times New Roman" w:hAnsi="Times New Roman"/>
          <w:sz w:val="28"/>
          <w:szCs w:val="28"/>
        </w:rPr>
        <w:t>ций.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Акромегалия</w:t>
      </w:r>
      <w:r w:rsidRPr="002F36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3600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2F3600">
        <w:rPr>
          <w:rFonts w:ascii="Times New Roman" w:hAnsi="Times New Roman"/>
          <w:sz w:val="28"/>
          <w:szCs w:val="28"/>
        </w:rPr>
        <w:t>, 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Несахарный диабет</w:t>
      </w:r>
      <w:r w:rsidRPr="002F36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3600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2F3600">
        <w:rPr>
          <w:rFonts w:ascii="Times New Roman" w:hAnsi="Times New Roman"/>
          <w:sz w:val="28"/>
          <w:szCs w:val="28"/>
        </w:rPr>
        <w:t>, клинические формы, диагн</w:t>
      </w:r>
      <w:r w:rsidRPr="002F3600">
        <w:rPr>
          <w:rFonts w:ascii="Times New Roman" w:hAnsi="Times New Roman"/>
          <w:sz w:val="28"/>
          <w:szCs w:val="28"/>
        </w:rPr>
        <w:t>о</w:t>
      </w:r>
      <w:r w:rsidRPr="002F3600">
        <w:rPr>
          <w:rFonts w:ascii="Times New Roman" w:hAnsi="Times New Roman"/>
          <w:sz w:val="28"/>
          <w:szCs w:val="28"/>
        </w:rPr>
        <w:t>стика.</w:t>
      </w:r>
    </w:p>
    <w:p w:rsid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Несахарный диабет: </w:t>
      </w:r>
      <w:r>
        <w:rPr>
          <w:rFonts w:ascii="Times New Roman" w:hAnsi="Times New Roman"/>
          <w:sz w:val="28"/>
          <w:szCs w:val="28"/>
        </w:rPr>
        <w:t xml:space="preserve">лечение. Критерии эффективности. </w:t>
      </w:r>
    </w:p>
    <w:p w:rsidR="00C306CE" w:rsidRP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rPr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sz w:val="28"/>
          <w:szCs w:val="28"/>
        </w:rPr>
        <w:t xml:space="preserve">Лечение несахарного диабета. </w:t>
      </w:r>
    </w:p>
    <w:p w:rsidR="00C2433D" w:rsidRPr="00C306CE" w:rsidRDefault="00C306CE" w:rsidP="002E503D">
      <w:pPr>
        <w:pStyle w:val="af1"/>
        <w:numPr>
          <w:ilvl w:val="0"/>
          <w:numId w:val="23"/>
        </w:numPr>
        <w:spacing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sz w:val="28"/>
          <w:szCs w:val="28"/>
        </w:rPr>
        <w:t>Особенности лечения центрального несахарного диабета.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обнар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живающий прочные знания основных вопросов изучаемого материла, отличается глубиной и по</w:t>
            </w:r>
            <w:r w:rsidRPr="00687264">
              <w:rPr>
                <w:color w:val="000000"/>
                <w:sz w:val="28"/>
                <w:szCs w:val="28"/>
              </w:rPr>
              <w:t>л</w:t>
            </w:r>
            <w:r w:rsidRPr="00687264">
              <w:rPr>
                <w:color w:val="000000"/>
                <w:sz w:val="28"/>
                <w:szCs w:val="28"/>
              </w:rPr>
              <w:t>нотой раскрытия темы; владение терминологич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ским аппаратом; умение объяснять сущность явл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ний, процессов, событий, делать выводы и обо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щения, давать аргументированные ответы, прив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дить примеры; свободное владение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логичность и последовательность о</w:t>
            </w:r>
            <w:r w:rsidRPr="00687264">
              <w:rPr>
                <w:color w:val="000000"/>
                <w:sz w:val="28"/>
                <w:szCs w:val="28"/>
              </w:rPr>
              <w:t>т</w:t>
            </w:r>
            <w:r w:rsidRPr="00687264">
              <w:rPr>
                <w:color w:val="000000"/>
                <w:sz w:val="28"/>
                <w:szCs w:val="28"/>
              </w:rPr>
              <w:t>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недостато</w:t>
            </w:r>
            <w:r w:rsidRPr="00687264">
              <w:rPr>
                <w:color w:val="000000"/>
                <w:sz w:val="28"/>
                <w:szCs w:val="28"/>
              </w:rPr>
              <w:t>ч</w:t>
            </w:r>
            <w:r w:rsidRPr="00687264">
              <w:rPr>
                <w:color w:val="000000"/>
                <w:sz w:val="28"/>
                <w:szCs w:val="28"/>
              </w:rPr>
              <w:t>ной глубиной и полнотой раскрытия темы; знан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ем основных вопросов теории; слабо сформир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ванными навыками анализа явлений, процессов, недостаточным умением давать аргументирова</w:t>
            </w:r>
            <w:r w:rsidRPr="00687264">
              <w:rPr>
                <w:color w:val="000000"/>
                <w:sz w:val="28"/>
                <w:szCs w:val="28"/>
              </w:rPr>
              <w:t>н</w:t>
            </w:r>
            <w:r w:rsidRPr="00687264">
              <w:rPr>
                <w:color w:val="000000"/>
                <w:sz w:val="28"/>
                <w:szCs w:val="28"/>
              </w:rPr>
              <w:t>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гичностью и последовательностью ответа. Допу</w:t>
            </w:r>
            <w:r w:rsidRPr="00687264">
              <w:rPr>
                <w:color w:val="000000"/>
                <w:sz w:val="28"/>
                <w:szCs w:val="28"/>
              </w:rPr>
              <w:t>с</w:t>
            </w:r>
            <w:r w:rsidRPr="00687264">
              <w:rPr>
                <w:color w:val="000000"/>
                <w:sz w:val="28"/>
                <w:szCs w:val="28"/>
              </w:rPr>
              <w:t>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ется ответ, обнаруживающий незнание изучаемого материла, отличающийся неглубоким раскрытием темы; незнанием основных вопросов теории,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последовательности. Допускаются серьезные ошибки в содержании о</w:t>
            </w:r>
            <w:r w:rsidRPr="00687264">
              <w:rPr>
                <w:color w:val="000000"/>
                <w:sz w:val="28"/>
                <w:szCs w:val="28"/>
              </w:rPr>
              <w:t>т</w:t>
            </w:r>
            <w:r w:rsidRPr="00687264">
              <w:rPr>
                <w:color w:val="000000"/>
                <w:sz w:val="28"/>
                <w:szCs w:val="28"/>
              </w:rPr>
              <w:t>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9550FE" w:rsidP="009550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Оценка учебного эпикриза</w:t>
            </w: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«УДОВЛЕТВОРИТЕЛЬНО» выставляется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 xml:space="preserve">следования и лечения по основной патологии у представленного больного </w:t>
            </w:r>
            <w:r w:rsidRPr="009A0040">
              <w:rPr>
                <w:sz w:val="28"/>
                <w:szCs w:val="28"/>
              </w:rPr>
              <w:lastRenderedPageBreak/>
              <w:t>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«НЕУДОВЛЕТВОРИТЕЛЬНО» 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 xml:space="preserve">ется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вильно и не умело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«НЕУДОВЛЕТВОРИТЕЛЬНО» 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lastRenderedPageBreak/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 w:rsidP="003F4E29"/>
    <w:p w:rsidR="007E7400" w:rsidRPr="00E836D2" w:rsidRDefault="007E7400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3F4E29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3F4E29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F4E29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е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3F4E29">
      <w:pPr>
        <w:rPr>
          <w:b/>
          <w:color w:val="000000"/>
          <w:sz w:val="28"/>
          <w:szCs w:val="28"/>
          <w:u w:val="single"/>
        </w:rPr>
      </w:pPr>
    </w:p>
    <w:p w:rsidR="00A36EA3" w:rsidRDefault="007E7400" w:rsidP="003F4E29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3F4E2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EC3A89">
        <w:rPr>
          <w:b/>
          <w:color w:val="000000"/>
          <w:sz w:val="28"/>
          <w:szCs w:val="28"/>
          <w:u w:val="single"/>
        </w:rPr>
        <w:t>ЭНДОКРИНОЛОГИЯ</w:t>
      </w:r>
      <w:r>
        <w:rPr>
          <w:b/>
          <w:color w:val="000000"/>
          <w:sz w:val="28"/>
          <w:szCs w:val="28"/>
          <w:u w:val="single"/>
        </w:rPr>
        <w:t>»</w:t>
      </w:r>
    </w:p>
    <w:p w:rsidR="001675B9" w:rsidRPr="001675B9" w:rsidRDefault="001675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Классификация сахарного диабета.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Патогенез сахарного диабета.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Критерии диагностики сахарного диабета.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Категории </w:t>
      </w:r>
      <w:proofErr w:type="spellStart"/>
      <w:r w:rsidRPr="002F3600">
        <w:rPr>
          <w:sz w:val="28"/>
          <w:szCs w:val="28"/>
        </w:rPr>
        <w:t>гипергликемий</w:t>
      </w:r>
      <w:proofErr w:type="spellEnd"/>
      <w:r w:rsidRPr="002F3600">
        <w:rPr>
          <w:sz w:val="28"/>
          <w:szCs w:val="28"/>
        </w:rPr>
        <w:t>: диагностика, врачебная тактика.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gramStart"/>
      <w:r w:rsidRPr="002F3600">
        <w:rPr>
          <w:sz w:val="28"/>
          <w:szCs w:val="28"/>
        </w:rPr>
        <w:t>Диабетическая</w:t>
      </w:r>
      <w:proofErr w:type="gramEnd"/>
      <w:r w:rsidRPr="002F3600">
        <w:rPr>
          <w:sz w:val="28"/>
          <w:szCs w:val="28"/>
        </w:rPr>
        <w:t xml:space="preserve"> </w:t>
      </w:r>
      <w:proofErr w:type="spellStart"/>
      <w:r w:rsidRPr="002F3600">
        <w:rPr>
          <w:sz w:val="28"/>
          <w:szCs w:val="28"/>
        </w:rPr>
        <w:t>нейропатия</w:t>
      </w:r>
      <w:proofErr w:type="spellEnd"/>
      <w:r w:rsidRPr="002F3600">
        <w:rPr>
          <w:sz w:val="28"/>
          <w:szCs w:val="28"/>
        </w:rPr>
        <w:t>: патогенез, клинические проявления,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нефропатия: патогенез, клинические проявления, диагностика, л</w:t>
      </w:r>
      <w:r w:rsidRPr="002F3600">
        <w:rPr>
          <w:sz w:val="28"/>
          <w:szCs w:val="28"/>
        </w:rPr>
        <w:t>е</w:t>
      </w:r>
      <w:r w:rsidRPr="002F3600">
        <w:rPr>
          <w:sz w:val="28"/>
          <w:szCs w:val="28"/>
        </w:rPr>
        <w:t>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Диабетическая </w:t>
      </w:r>
      <w:proofErr w:type="spellStart"/>
      <w:r>
        <w:rPr>
          <w:sz w:val="28"/>
          <w:szCs w:val="28"/>
        </w:rPr>
        <w:t>ретинопатия</w:t>
      </w:r>
      <w:proofErr w:type="spellEnd"/>
      <w:r w:rsidRPr="002F3600">
        <w:rPr>
          <w:sz w:val="28"/>
          <w:szCs w:val="28"/>
        </w:rPr>
        <w:t>: патогенез, клинические проявления,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Изменения </w:t>
      </w:r>
      <w:proofErr w:type="gramStart"/>
      <w:r w:rsidRPr="002F3600">
        <w:rPr>
          <w:sz w:val="28"/>
          <w:szCs w:val="28"/>
        </w:rPr>
        <w:t>сердечно-сосудистой</w:t>
      </w:r>
      <w:proofErr w:type="gramEnd"/>
      <w:r w:rsidRPr="002F3600">
        <w:rPr>
          <w:sz w:val="28"/>
          <w:szCs w:val="28"/>
        </w:rPr>
        <w:t xml:space="preserve"> системы при сахарном диабете.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Синдром диабетической стопы: клинические формы, диагност</w:t>
      </w:r>
      <w:r w:rsidRPr="002F3600">
        <w:rPr>
          <w:rFonts w:ascii="Times New Roman" w:hAnsi="Times New Roman"/>
          <w:sz w:val="28"/>
          <w:szCs w:val="28"/>
        </w:rPr>
        <w:t>и</w:t>
      </w:r>
      <w:r w:rsidRPr="002F3600">
        <w:rPr>
          <w:rFonts w:ascii="Times New Roman" w:hAnsi="Times New Roman"/>
          <w:sz w:val="28"/>
          <w:szCs w:val="28"/>
        </w:rPr>
        <w:t>ка.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Pr="002F3600">
        <w:rPr>
          <w:rFonts w:ascii="Times New Roman" w:hAnsi="Times New Roman"/>
          <w:sz w:val="28"/>
          <w:szCs w:val="28"/>
        </w:rPr>
        <w:t>сахароснижающих</w:t>
      </w:r>
      <w:proofErr w:type="spellEnd"/>
      <w:r w:rsidRPr="002F3600">
        <w:rPr>
          <w:rFonts w:ascii="Times New Roman" w:hAnsi="Times New Roman"/>
          <w:sz w:val="28"/>
          <w:szCs w:val="28"/>
        </w:rPr>
        <w:t xml:space="preserve"> препаратов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Инсулины длительного действия: сроки развертывания эффекта, показания к применению, побочные действия.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Инсулины </w:t>
      </w:r>
      <w:r>
        <w:rPr>
          <w:rFonts w:ascii="Times New Roman" w:hAnsi="Times New Roman"/>
          <w:sz w:val="28"/>
          <w:szCs w:val="28"/>
        </w:rPr>
        <w:t>короткого</w:t>
      </w:r>
      <w:r w:rsidRPr="002F3600">
        <w:rPr>
          <w:rFonts w:ascii="Times New Roman" w:hAnsi="Times New Roman"/>
          <w:sz w:val="28"/>
          <w:szCs w:val="28"/>
        </w:rPr>
        <w:t xml:space="preserve"> действия: сроки развертывания эффекта, показания к применению, побочные действия.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2F3600">
        <w:rPr>
          <w:sz w:val="28"/>
          <w:szCs w:val="28"/>
        </w:rPr>
        <w:t>Бигуаниды</w:t>
      </w:r>
      <w:proofErr w:type="spellEnd"/>
      <w:r w:rsidRPr="002F3600">
        <w:rPr>
          <w:sz w:val="28"/>
          <w:szCs w:val="28"/>
        </w:rPr>
        <w:t>: механизм действия, показания для применения, побочные де</w:t>
      </w:r>
      <w:r w:rsidRPr="002F3600">
        <w:rPr>
          <w:sz w:val="28"/>
          <w:szCs w:val="28"/>
        </w:rPr>
        <w:t>й</w:t>
      </w:r>
      <w:r w:rsidRPr="002F3600">
        <w:rPr>
          <w:sz w:val="28"/>
          <w:szCs w:val="28"/>
        </w:rPr>
        <w:t>ствия.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2F3600">
        <w:rPr>
          <w:sz w:val="28"/>
          <w:szCs w:val="28"/>
        </w:rPr>
        <w:t>Сульфанилмочевинные</w:t>
      </w:r>
      <w:proofErr w:type="spellEnd"/>
      <w:r w:rsidRPr="002F3600">
        <w:rPr>
          <w:sz w:val="28"/>
          <w:szCs w:val="28"/>
        </w:rPr>
        <w:t xml:space="preserve"> </w:t>
      </w:r>
      <w:proofErr w:type="spellStart"/>
      <w:r w:rsidRPr="002F3600">
        <w:rPr>
          <w:sz w:val="28"/>
          <w:szCs w:val="28"/>
        </w:rPr>
        <w:t>сахароснижающие</w:t>
      </w:r>
      <w:proofErr w:type="spellEnd"/>
      <w:r w:rsidRPr="002F3600">
        <w:rPr>
          <w:sz w:val="28"/>
          <w:szCs w:val="28"/>
        </w:rPr>
        <w:t xml:space="preserve"> препараты: механизм действия, п</w:t>
      </w:r>
      <w:r w:rsidRPr="002F3600">
        <w:rPr>
          <w:sz w:val="28"/>
          <w:szCs w:val="28"/>
        </w:rPr>
        <w:t>о</w:t>
      </w:r>
      <w:r w:rsidRPr="002F3600">
        <w:rPr>
          <w:sz w:val="28"/>
          <w:szCs w:val="28"/>
        </w:rPr>
        <w:t>казания к применению, противопоказания, осло</w:t>
      </w:r>
      <w:r w:rsidRPr="002F3600">
        <w:rPr>
          <w:sz w:val="28"/>
          <w:szCs w:val="28"/>
        </w:rPr>
        <w:t>ж</w:t>
      </w:r>
      <w:r w:rsidRPr="002F3600">
        <w:rPr>
          <w:sz w:val="28"/>
          <w:szCs w:val="28"/>
        </w:rPr>
        <w:t>нения.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Инкретины</w:t>
      </w:r>
      <w:proofErr w:type="spellEnd"/>
      <w:r>
        <w:rPr>
          <w:sz w:val="28"/>
          <w:szCs w:val="28"/>
        </w:rPr>
        <w:t xml:space="preserve">: </w:t>
      </w:r>
      <w:r w:rsidRPr="002F3600">
        <w:rPr>
          <w:sz w:val="28"/>
          <w:szCs w:val="28"/>
        </w:rPr>
        <w:t>механизм действия, показания к применению, пр</w:t>
      </w:r>
      <w:r w:rsidRPr="002F3600">
        <w:rPr>
          <w:sz w:val="28"/>
          <w:szCs w:val="28"/>
        </w:rPr>
        <w:t>о</w:t>
      </w:r>
      <w:r w:rsidRPr="002F3600">
        <w:rPr>
          <w:sz w:val="28"/>
          <w:szCs w:val="28"/>
        </w:rPr>
        <w:t>тивопоказания, осложнения.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Глифлозины</w:t>
      </w:r>
      <w:proofErr w:type="spellEnd"/>
      <w:r>
        <w:rPr>
          <w:sz w:val="28"/>
          <w:szCs w:val="28"/>
        </w:rPr>
        <w:t xml:space="preserve">: </w:t>
      </w:r>
      <w:r w:rsidRPr="002F3600">
        <w:rPr>
          <w:sz w:val="28"/>
          <w:szCs w:val="28"/>
        </w:rPr>
        <w:t>механизм действия, показания к применению, противопоказ</w:t>
      </w:r>
      <w:r w:rsidRPr="002F3600">
        <w:rPr>
          <w:sz w:val="28"/>
          <w:szCs w:val="28"/>
        </w:rPr>
        <w:t>а</w:t>
      </w:r>
      <w:r w:rsidRPr="002F3600">
        <w:rPr>
          <w:sz w:val="28"/>
          <w:szCs w:val="28"/>
        </w:rPr>
        <w:t>ния, осложнения.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Синдром </w:t>
      </w:r>
      <w:proofErr w:type="spellStart"/>
      <w:r w:rsidRPr="002F3600">
        <w:rPr>
          <w:sz w:val="28"/>
          <w:szCs w:val="28"/>
        </w:rPr>
        <w:t>гиперкортицизма</w:t>
      </w:r>
      <w:proofErr w:type="spellEnd"/>
      <w:r w:rsidRPr="002F3600">
        <w:rPr>
          <w:sz w:val="28"/>
          <w:szCs w:val="28"/>
        </w:rPr>
        <w:t>: патогенез, клиника, диагностика, л</w:t>
      </w:r>
      <w:r w:rsidRPr="002F3600">
        <w:rPr>
          <w:sz w:val="28"/>
          <w:szCs w:val="28"/>
        </w:rPr>
        <w:t>е</w:t>
      </w:r>
      <w:r w:rsidRPr="002F3600">
        <w:rPr>
          <w:sz w:val="28"/>
          <w:szCs w:val="28"/>
        </w:rPr>
        <w:t>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исследования надпочечников.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Гормоны надпочечников. Механизм их действия.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Болезнь Иценко-</w:t>
      </w:r>
      <w:proofErr w:type="spellStart"/>
      <w:r w:rsidRPr="002F3600">
        <w:rPr>
          <w:sz w:val="28"/>
          <w:szCs w:val="28"/>
        </w:rPr>
        <w:t>Кушинга</w:t>
      </w:r>
      <w:proofErr w:type="spellEnd"/>
      <w:r w:rsidRPr="002F3600">
        <w:rPr>
          <w:sz w:val="28"/>
          <w:szCs w:val="28"/>
        </w:rPr>
        <w:t>: этиология,  патогенез, клиника, диагностика, леч</w:t>
      </w:r>
      <w:r w:rsidRPr="002F3600">
        <w:rPr>
          <w:sz w:val="28"/>
          <w:szCs w:val="28"/>
        </w:rPr>
        <w:t>е</w:t>
      </w:r>
      <w:r w:rsidRPr="002F3600">
        <w:rPr>
          <w:sz w:val="28"/>
          <w:szCs w:val="28"/>
        </w:rPr>
        <w:t>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дексаметазоновая</w:t>
      </w:r>
      <w:proofErr w:type="spellEnd"/>
      <w:r>
        <w:rPr>
          <w:sz w:val="28"/>
          <w:szCs w:val="28"/>
        </w:rPr>
        <w:t xml:space="preserve"> проба.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надпочечниковая недостаточность: </w:t>
      </w:r>
      <w:proofErr w:type="spellStart"/>
      <w:r w:rsidRPr="002F3600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2F36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классифик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ция, </w:t>
      </w:r>
      <w:r w:rsidRPr="002F3600">
        <w:rPr>
          <w:rFonts w:ascii="Times New Roman" w:hAnsi="Times New Roman"/>
          <w:sz w:val="28"/>
          <w:szCs w:val="28"/>
        </w:rPr>
        <w:t>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Ожирение: этиология, классификация, принципы лечения.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Ожирение: показания к консервативной терапии. Механизм действия препар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тов, побочные эффекты. </w:t>
      </w:r>
    </w:p>
    <w:p w:rsidR="00EC3A89" w:rsidRPr="008B0DE2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B0DE2">
        <w:rPr>
          <w:rFonts w:ascii="Times New Roman" w:hAnsi="Times New Roman"/>
          <w:sz w:val="28"/>
          <w:szCs w:val="28"/>
        </w:rPr>
        <w:t xml:space="preserve">Ожирение: показания к </w:t>
      </w:r>
      <w:proofErr w:type="spellStart"/>
      <w:r w:rsidRPr="008B0DE2">
        <w:rPr>
          <w:rFonts w:ascii="Times New Roman" w:hAnsi="Times New Roman"/>
          <w:sz w:val="28"/>
          <w:szCs w:val="28"/>
        </w:rPr>
        <w:t>бариатрической</w:t>
      </w:r>
      <w:proofErr w:type="spellEnd"/>
      <w:r w:rsidRPr="008B0DE2">
        <w:rPr>
          <w:rFonts w:ascii="Times New Roman" w:hAnsi="Times New Roman"/>
          <w:sz w:val="28"/>
          <w:szCs w:val="28"/>
        </w:rPr>
        <w:t xml:space="preserve"> хирургии. Виды </w:t>
      </w:r>
      <w:proofErr w:type="spellStart"/>
      <w:r w:rsidRPr="008B0DE2">
        <w:rPr>
          <w:rFonts w:ascii="Times New Roman" w:hAnsi="Times New Roman"/>
          <w:sz w:val="28"/>
          <w:szCs w:val="28"/>
        </w:rPr>
        <w:t>бариатрических</w:t>
      </w:r>
      <w:proofErr w:type="spellEnd"/>
      <w:r w:rsidRPr="008B0DE2">
        <w:rPr>
          <w:rFonts w:ascii="Times New Roman" w:hAnsi="Times New Roman"/>
          <w:sz w:val="28"/>
          <w:szCs w:val="28"/>
        </w:rPr>
        <w:t xml:space="preserve"> оп</w:t>
      </w:r>
      <w:r w:rsidRPr="008B0DE2">
        <w:rPr>
          <w:rFonts w:ascii="Times New Roman" w:hAnsi="Times New Roman"/>
          <w:sz w:val="28"/>
          <w:szCs w:val="28"/>
        </w:rPr>
        <w:t>е</w:t>
      </w:r>
      <w:r w:rsidRPr="008B0DE2">
        <w:rPr>
          <w:rFonts w:ascii="Times New Roman" w:hAnsi="Times New Roman"/>
          <w:sz w:val="28"/>
          <w:szCs w:val="28"/>
        </w:rPr>
        <w:t>раций.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Диффузный токсический зоб: этиология, патогенез, клинические синдромы.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лечения диффузного токсического зоба.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Эндокринная </w:t>
      </w:r>
      <w:proofErr w:type="spellStart"/>
      <w:r>
        <w:rPr>
          <w:sz w:val="28"/>
          <w:szCs w:val="28"/>
        </w:rPr>
        <w:t>офтальмопатия</w:t>
      </w:r>
      <w:proofErr w:type="spellEnd"/>
      <w:r w:rsidRPr="002F3600">
        <w:rPr>
          <w:sz w:val="28"/>
          <w:szCs w:val="28"/>
        </w:rPr>
        <w:t>: патогенез, клиника,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Современные методы исследования щитовидной железы.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Профилактика и лечение </w:t>
      </w:r>
      <w:proofErr w:type="spellStart"/>
      <w:r>
        <w:rPr>
          <w:sz w:val="28"/>
          <w:szCs w:val="28"/>
        </w:rPr>
        <w:t>йоддефицитных</w:t>
      </w:r>
      <w:proofErr w:type="spellEnd"/>
      <w:r>
        <w:rPr>
          <w:sz w:val="28"/>
          <w:szCs w:val="28"/>
        </w:rPr>
        <w:t xml:space="preserve"> заболеваний щитови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железы.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Йоддефицитные</w:t>
      </w:r>
      <w:proofErr w:type="spellEnd"/>
      <w:r>
        <w:rPr>
          <w:sz w:val="28"/>
          <w:szCs w:val="28"/>
        </w:rPr>
        <w:t xml:space="preserve"> заболевания</w:t>
      </w:r>
      <w:r w:rsidRPr="002F3600">
        <w:rPr>
          <w:sz w:val="28"/>
          <w:szCs w:val="28"/>
        </w:rPr>
        <w:t>: этиология, патогенез, клиника, д</w:t>
      </w:r>
      <w:r w:rsidRPr="002F3600">
        <w:rPr>
          <w:sz w:val="28"/>
          <w:szCs w:val="28"/>
        </w:rPr>
        <w:t>и</w:t>
      </w:r>
      <w:r w:rsidRPr="002F3600">
        <w:rPr>
          <w:sz w:val="28"/>
          <w:szCs w:val="28"/>
        </w:rPr>
        <w:t>агностика.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Узловой зоб: диагностика, тактика ведения. 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Аутоиммунный </w:t>
      </w:r>
      <w:proofErr w:type="spellStart"/>
      <w:r w:rsidRPr="002F3600">
        <w:rPr>
          <w:rFonts w:ascii="Times New Roman" w:hAnsi="Times New Roman"/>
          <w:sz w:val="28"/>
          <w:szCs w:val="28"/>
        </w:rPr>
        <w:t>тиреодит</w:t>
      </w:r>
      <w:proofErr w:type="spellEnd"/>
      <w:r w:rsidRPr="002F3600">
        <w:rPr>
          <w:rFonts w:ascii="Times New Roman" w:hAnsi="Times New Roman"/>
          <w:sz w:val="28"/>
          <w:szCs w:val="28"/>
        </w:rPr>
        <w:t>: этиология, патогенез, клиника, диагностика, принц</w:t>
      </w:r>
      <w:r w:rsidRPr="002F3600">
        <w:rPr>
          <w:rFonts w:ascii="Times New Roman" w:hAnsi="Times New Roman"/>
          <w:sz w:val="28"/>
          <w:szCs w:val="28"/>
        </w:rPr>
        <w:t>и</w:t>
      </w:r>
      <w:r w:rsidRPr="002F3600">
        <w:rPr>
          <w:rFonts w:ascii="Times New Roman" w:hAnsi="Times New Roman"/>
          <w:sz w:val="28"/>
          <w:szCs w:val="28"/>
        </w:rPr>
        <w:t>пы терапии.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Гипотиреоз: классификация, диагностика, лечение.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Показания к оперативному лечению при заболеваниях щитови</w:t>
      </w:r>
      <w:r w:rsidRPr="002F3600">
        <w:rPr>
          <w:rFonts w:ascii="Times New Roman" w:hAnsi="Times New Roman"/>
          <w:sz w:val="28"/>
          <w:szCs w:val="28"/>
        </w:rPr>
        <w:t>д</w:t>
      </w:r>
      <w:r w:rsidRPr="002F3600">
        <w:rPr>
          <w:rFonts w:ascii="Times New Roman" w:hAnsi="Times New Roman"/>
          <w:sz w:val="28"/>
          <w:szCs w:val="28"/>
        </w:rPr>
        <w:t>ной железы.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Акромегалия</w:t>
      </w:r>
      <w:r w:rsidRPr="002F36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3600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2F3600">
        <w:rPr>
          <w:rFonts w:ascii="Times New Roman" w:hAnsi="Times New Roman"/>
          <w:sz w:val="28"/>
          <w:szCs w:val="28"/>
        </w:rPr>
        <w:t>, 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Несахарный диабет</w:t>
      </w:r>
      <w:r w:rsidRPr="002F36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F3600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2F3600">
        <w:rPr>
          <w:rFonts w:ascii="Times New Roman" w:hAnsi="Times New Roman"/>
          <w:sz w:val="28"/>
          <w:szCs w:val="28"/>
        </w:rPr>
        <w:t>, клинические формы, диагн</w:t>
      </w:r>
      <w:r w:rsidRPr="002F3600">
        <w:rPr>
          <w:rFonts w:ascii="Times New Roman" w:hAnsi="Times New Roman"/>
          <w:sz w:val="28"/>
          <w:szCs w:val="28"/>
        </w:rPr>
        <w:t>о</w:t>
      </w:r>
      <w:r w:rsidRPr="002F3600">
        <w:rPr>
          <w:rFonts w:ascii="Times New Roman" w:hAnsi="Times New Roman"/>
          <w:sz w:val="28"/>
          <w:szCs w:val="28"/>
        </w:rPr>
        <w:t>стика.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Несахарный диабет: </w:t>
      </w:r>
      <w:r>
        <w:rPr>
          <w:rFonts w:ascii="Times New Roman" w:hAnsi="Times New Roman"/>
          <w:sz w:val="28"/>
          <w:szCs w:val="28"/>
        </w:rPr>
        <w:t xml:space="preserve">лечение. Критерии эффективности. </w:t>
      </w:r>
    </w:p>
    <w:p w:rsidR="001675B9" w:rsidRPr="001675B9" w:rsidRDefault="001675B9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F5193" w:rsidRDefault="003F5193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0095C" w:rsidRPr="006E6787" w:rsidRDefault="00F0095C" w:rsidP="00F0095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F0095C" w:rsidRDefault="00F0095C" w:rsidP="00F0095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F0095C" w:rsidRDefault="00F0095C" w:rsidP="00F0095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0095C" w:rsidRDefault="00F0095C" w:rsidP="00F0095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F0095C" w:rsidRDefault="00F0095C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0095C" w:rsidRPr="004622B0" w:rsidRDefault="00F0095C" w:rsidP="00F0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«Сахарный диабет»</w:t>
      </w:r>
    </w:p>
    <w:p w:rsidR="00F0095C" w:rsidRPr="004622B0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1. АУТОИММУННАЯ ДЕСТРУКЦИЯ </w:t>
      </w:r>
      <w:proofErr w:type="gramStart"/>
      <w:r w:rsidRPr="00F0095C">
        <w:rPr>
          <w:sz w:val="28"/>
          <w:szCs w:val="28"/>
        </w:rPr>
        <w:t>БЕТА-КЛЕТОК</w:t>
      </w:r>
      <w:proofErr w:type="gramEnd"/>
      <w:r w:rsidRPr="00F0095C">
        <w:rPr>
          <w:sz w:val="28"/>
          <w:szCs w:val="28"/>
        </w:rPr>
        <w:t xml:space="preserve"> ПОДЖЕЛУДОЧНОЙ Ж</w:t>
      </w:r>
      <w:r w:rsidRPr="00F0095C">
        <w:rPr>
          <w:sz w:val="28"/>
          <w:szCs w:val="28"/>
        </w:rPr>
        <w:t>Е</w:t>
      </w:r>
      <w:r w:rsidRPr="00F0095C">
        <w:rPr>
          <w:sz w:val="28"/>
          <w:szCs w:val="28"/>
        </w:rPr>
        <w:t>ЛЕЗЫ ПРИВОДИТ К РАЗВИТИЮ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сахарного диабета 1 типа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 2 типа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гестационного</w:t>
      </w:r>
      <w:proofErr w:type="spellEnd"/>
      <w:r w:rsidRPr="00F0095C">
        <w:rPr>
          <w:sz w:val="28"/>
          <w:szCs w:val="28"/>
        </w:rPr>
        <w:t xml:space="preserve">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генетических форм сахарного диабета (</w:t>
      </w:r>
      <w:proofErr w:type="spellStart"/>
      <w:r w:rsidRPr="00F0095C">
        <w:rPr>
          <w:sz w:val="28"/>
          <w:szCs w:val="28"/>
        </w:rPr>
        <w:t>mody</w:t>
      </w:r>
      <w:proofErr w:type="spellEnd"/>
      <w:r w:rsidRPr="00F0095C">
        <w:rPr>
          <w:sz w:val="28"/>
          <w:szCs w:val="28"/>
        </w:rPr>
        <w:t xml:space="preserve"> и др.)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сахарного диабета на фоне эндокринопатий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МИНИМАЛЬНОЕ ЗНАЧЕНИЕ УРОВНЯ ГЛЮКОЗЫ ВЕНОЗНОЙ ПЛАЗМЫ В ЛЮБОЕ ВРЕМЯ СУТОК, СВИДЕТЕЛЬСТВУЮЩЕЕ В ПОЛЬЗУ ДИАГНОЗА «САХАРНЫЙ ДИАБЕТ», СОСТАВЛЯЕТ (ММОЛЬ/Л)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11,1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6,1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9,7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15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10,8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ПРЕПАРАТОМ ВЫБОРА ДЛЯ ЛЕЧЕНИЯ САХАРНОГО ДИАБЕТА 1 ТИПА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А) Инсулин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</w:t>
      </w:r>
      <w:proofErr w:type="spellStart"/>
      <w:r w:rsidRPr="00F0095C">
        <w:rPr>
          <w:sz w:val="28"/>
          <w:szCs w:val="28"/>
        </w:rPr>
        <w:t>Глибенкламид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Метформин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Глипизид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Форсига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ФЕНОМЕНОМ «УТРЕННЕЙ ЗАРИ» СЧИТАЮТ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утреннюю гипергликемию, обусловленную повышением секреции </w:t>
      </w:r>
      <w:proofErr w:type="spellStart"/>
      <w:r w:rsidRPr="00F0095C">
        <w:rPr>
          <w:sz w:val="28"/>
          <w:szCs w:val="28"/>
        </w:rPr>
        <w:t>контринс</w:t>
      </w:r>
      <w:r w:rsidRPr="00F0095C">
        <w:rPr>
          <w:sz w:val="28"/>
          <w:szCs w:val="28"/>
        </w:rPr>
        <w:t>у</w:t>
      </w:r>
      <w:r w:rsidRPr="00F0095C">
        <w:rPr>
          <w:sz w:val="28"/>
          <w:szCs w:val="28"/>
        </w:rPr>
        <w:t>лярных</w:t>
      </w:r>
      <w:proofErr w:type="spellEnd"/>
      <w:r w:rsidRPr="00F0095C">
        <w:rPr>
          <w:sz w:val="28"/>
          <w:szCs w:val="28"/>
        </w:rPr>
        <w:t xml:space="preserve"> гормонов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уровня глюкозы крови в ответ на введение инсулина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исчезновение симптомов вторичного сахарного диабета при болезни</w:t>
      </w:r>
    </w:p>
    <w:p w:rsidR="00F0095C" w:rsidRPr="00F0095C" w:rsidRDefault="00F0095C" w:rsidP="00F0095C">
      <w:pPr>
        <w:rPr>
          <w:sz w:val="28"/>
          <w:szCs w:val="28"/>
        </w:rPr>
      </w:pPr>
      <w:proofErr w:type="spellStart"/>
      <w:r w:rsidRPr="00F0095C">
        <w:rPr>
          <w:sz w:val="28"/>
          <w:szCs w:val="28"/>
        </w:rPr>
        <w:t>Кушинга</w:t>
      </w:r>
      <w:proofErr w:type="spellEnd"/>
      <w:r w:rsidRPr="00F0095C">
        <w:rPr>
          <w:sz w:val="28"/>
          <w:szCs w:val="28"/>
        </w:rPr>
        <w:t xml:space="preserve"> после двусторонней </w:t>
      </w:r>
      <w:proofErr w:type="spellStart"/>
      <w:r w:rsidRPr="00F0095C">
        <w:rPr>
          <w:sz w:val="28"/>
          <w:szCs w:val="28"/>
        </w:rPr>
        <w:t>адреналэктомии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утреннюю гипергликемию после ночной гипогликемии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повышение уровня глюкозы крови в ответ на введение инсулина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 ГЕСТАЦИОННЫМ САХАРНЫМ ДИАБЕТОМ СЧИТАЮТ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гипергликемию, впервые выявленную во время беременности, но не соотве</w:t>
      </w:r>
      <w:r w:rsidRPr="00F0095C">
        <w:rPr>
          <w:sz w:val="28"/>
          <w:szCs w:val="28"/>
        </w:rPr>
        <w:t>т</w:t>
      </w:r>
      <w:r w:rsidRPr="00F0095C">
        <w:rPr>
          <w:sz w:val="28"/>
          <w:szCs w:val="28"/>
        </w:rPr>
        <w:t>ствующую критериям «</w:t>
      </w:r>
      <w:proofErr w:type="spellStart"/>
      <w:r w:rsidRPr="00F0095C">
        <w:rPr>
          <w:sz w:val="28"/>
          <w:szCs w:val="28"/>
        </w:rPr>
        <w:t>манифестного</w:t>
      </w:r>
      <w:proofErr w:type="spellEnd"/>
      <w:r w:rsidRPr="00F0095C">
        <w:rPr>
          <w:sz w:val="28"/>
          <w:szCs w:val="28"/>
        </w:rPr>
        <w:t>»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любое значение гликемии, превышающее нормальный уровень глюкозы во время беременности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гипергликемию, впервые выявленную во время беременности или в течение года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после родов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гипергликемию, обусловленную сниженной продукцией кортизола у беременной женщины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гипергликемию плода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МЕТОДОМ ЛЕЧЕНИЯ ДИАБЕТИЧЕСКОЙ ОСТЕОАРТРОПАТИИ ЯВЛЯЕТСЯ ПРИМЕНЕНИЕ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иммобилизации пораженной конечности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вазоактивных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препаратов альфа-</w:t>
      </w:r>
      <w:proofErr w:type="spellStart"/>
      <w:r w:rsidRPr="00F0095C">
        <w:rPr>
          <w:sz w:val="28"/>
          <w:szCs w:val="28"/>
        </w:rPr>
        <w:t>липоевой</w:t>
      </w:r>
      <w:proofErr w:type="spellEnd"/>
      <w:r w:rsidRPr="00F0095C">
        <w:rPr>
          <w:sz w:val="28"/>
          <w:szCs w:val="28"/>
        </w:rPr>
        <w:t xml:space="preserve"> кислоты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нестероидных противовоспалительных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витаминов группы</w:t>
      </w:r>
      <w:proofErr w:type="gramStart"/>
      <w:r w:rsidRPr="00F0095C">
        <w:rPr>
          <w:sz w:val="28"/>
          <w:szCs w:val="28"/>
        </w:rPr>
        <w:t xml:space="preserve"> В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ДИАГНОЗ «СИНДРОМ ДИАБЕТИЧЕСКОЙ СТОПЫ» СТАВЯТ ПРИ ОБНАР</w:t>
      </w:r>
      <w:r w:rsidRPr="00F0095C">
        <w:rPr>
          <w:sz w:val="28"/>
          <w:szCs w:val="28"/>
        </w:rPr>
        <w:t>У</w:t>
      </w:r>
      <w:r w:rsidRPr="00F0095C">
        <w:rPr>
          <w:sz w:val="28"/>
          <w:szCs w:val="28"/>
        </w:rPr>
        <w:t>ЖЕНИИ У ПАЦИЕНТА С САХАРНЫМ ДИАБЕТОМ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язвенного дефекта подошвы стопы и сенсорно-моторной </w:t>
      </w:r>
      <w:proofErr w:type="spellStart"/>
      <w:r w:rsidRPr="00F0095C">
        <w:rPr>
          <w:sz w:val="28"/>
          <w:szCs w:val="28"/>
        </w:rPr>
        <w:t>нейропатии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сухости кожных покровов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выраженной деформации пальцев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снижения чувствительности в области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снижение пульсации артерий стопы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ДЛЯ КОРРЕКЦИИ ИНСУЛИНОРЕЗИСТЕНТНОСТИ И СНИЖЕНИЯ ПРОДУ</w:t>
      </w:r>
      <w:r w:rsidRPr="00F0095C">
        <w:rPr>
          <w:sz w:val="28"/>
          <w:szCs w:val="28"/>
        </w:rPr>
        <w:t>К</w:t>
      </w:r>
      <w:r w:rsidRPr="00F0095C">
        <w:rPr>
          <w:sz w:val="28"/>
          <w:szCs w:val="28"/>
        </w:rPr>
        <w:t>ЦИИ ГЛЮКОЗЫ ПЕЧЕНЬЮ У ПАЦИЕНТОВ С САХАРНЫМ ДИАБЕТОМ 2 Т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>ПА ЦЕЛЕСООБРАЗНО ИСПОЛЬЗОВАТЬ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spellStart"/>
      <w:r w:rsidRPr="00F0095C">
        <w:rPr>
          <w:sz w:val="28"/>
          <w:szCs w:val="28"/>
        </w:rPr>
        <w:t>Метформин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 xml:space="preserve">Б) </w:t>
      </w:r>
      <w:proofErr w:type="spellStart"/>
      <w:r w:rsidRPr="00F0095C">
        <w:rPr>
          <w:sz w:val="28"/>
          <w:szCs w:val="28"/>
        </w:rPr>
        <w:t>Натеглинид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Глибенкламид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Акарбозу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Форсигу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9. ТРЕТЬЕЙ А СТАДИИ ХРОНИЧЕСКОЙ БОЛЕЗНИ ПОЧЕК (ХБП 3А) СОО</w:t>
      </w:r>
      <w:r w:rsidRPr="00F0095C">
        <w:rPr>
          <w:sz w:val="28"/>
          <w:szCs w:val="28"/>
        </w:rPr>
        <w:t>Т</w:t>
      </w:r>
      <w:r w:rsidRPr="00F0095C">
        <w:rPr>
          <w:sz w:val="28"/>
          <w:szCs w:val="28"/>
        </w:rPr>
        <w:t>ВЕТСТВУЕТ СКФ (МЛ/МИН/1,73 М</w:t>
      </w:r>
      <w:proofErr w:type="gramStart"/>
      <w:r w:rsidRPr="00F0095C">
        <w:rPr>
          <w:sz w:val="28"/>
          <w:szCs w:val="28"/>
        </w:rPr>
        <w:t>2</w:t>
      </w:r>
      <w:proofErr w:type="gram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45-59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30-44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15-29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10-14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89- 60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10. ЧЕТВЕРТОЙ СТАДИИ ХРОНИЧЕСКОЙ БОЛЕЗНИ ПОЧЕК (ХБП 4) СОО</w:t>
      </w:r>
      <w:r w:rsidRPr="00F0095C">
        <w:rPr>
          <w:sz w:val="28"/>
          <w:szCs w:val="28"/>
        </w:rPr>
        <w:t>Т</w:t>
      </w:r>
      <w:r w:rsidRPr="00F0095C">
        <w:rPr>
          <w:sz w:val="28"/>
          <w:szCs w:val="28"/>
        </w:rPr>
        <w:t>ВЕТСТВУЕТ СКФ (МЛ/МИН/1,73 М</w:t>
      </w:r>
      <w:proofErr w:type="gramStart"/>
      <w:r w:rsidRPr="00F0095C">
        <w:rPr>
          <w:sz w:val="28"/>
          <w:szCs w:val="28"/>
        </w:rPr>
        <w:t>2</w:t>
      </w:r>
      <w:proofErr w:type="gramEnd"/>
      <w:r w:rsidRPr="00F0095C">
        <w:rPr>
          <w:sz w:val="28"/>
          <w:szCs w:val="28"/>
        </w:rPr>
        <w:t xml:space="preserve">) 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15-29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45-59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30-44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60-89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более 90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11. ПРИ САХАРНОМ ДИАБЕТЕ С ПРОТЕИНУРИЕЙ ДЛЯ ЛЕЧЕНИЯ АРТЕР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>АЛЬНОЙ ГИПЕРТЕНЗИИ ПРЕДПОЧТИТЕЛЬНЫ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комбинированная терапия, включающая ингибитор ренин-</w:t>
      </w:r>
      <w:proofErr w:type="spellStart"/>
      <w:r w:rsidRPr="00F0095C">
        <w:rPr>
          <w:sz w:val="28"/>
          <w:szCs w:val="28"/>
        </w:rPr>
        <w:t>ангиотензи</w:t>
      </w:r>
      <w:proofErr w:type="gramStart"/>
      <w:r w:rsidRPr="00F0095C">
        <w:rPr>
          <w:sz w:val="28"/>
          <w:szCs w:val="28"/>
        </w:rPr>
        <w:t>н</w:t>
      </w:r>
      <w:proofErr w:type="spellEnd"/>
      <w:r w:rsidRPr="00F0095C">
        <w:rPr>
          <w:sz w:val="28"/>
          <w:szCs w:val="28"/>
        </w:rPr>
        <w:t>-</w:t>
      </w:r>
      <w:proofErr w:type="gramEnd"/>
      <w:r w:rsidRPr="00F0095C">
        <w:rPr>
          <w:sz w:val="28"/>
          <w:szCs w:val="28"/>
        </w:rPr>
        <w:t xml:space="preserve"> </w:t>
      </w:r>
      <w:proofErr w:type="spellStart"/>
      <w:r w:rsidRPr="00F0095C">
        <w:rPr>
          <w:sz w:val="28"/>
          <w:szCs w:val="28"/>
        </w:rPr>
        <w:t>альд</w:t>
      </w:r>
      <w:r w:rsidRPr="00F0095C">
        <w:rPr>
          <w:sz w:val="28"/>
          <w:szCs w:val="28"/>
        </w:rPr>
        <w:t>о</w:t>
      </w:r>
      <w:r w:rsidRPr="00F0095C">
        <w:rPr>
          <w:sz w:val="28"/>
          <w:szCs w:val="28"/>
        </w:rPr>
        <w:t>стероновой</w:t>
      </w:r>
      <w:proofErr w:type="spellEnd"/>
      <w:r w:rsidRPr="00F0095C">
        <w:rPr>
          <w:sz w:val="28"/>
          <w:szCs w:val="28"/>
        </w:rPr>
        <w:t xml:space="preserve"> системы (ингибитор АПФ или </w:t>
      </w:r>
      <w:proofErr w:type="spellStart"/>
      <w:r w:rsidRPr="00F0095C">
        <w:rPr>
          <w:sz w:val="28"/>
          <w:szCs w:val="28"/>
        </w:rPr>
        <w:t>сартан</w:t>
      </w:r>
      <w:proofErr w:type="spell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диуретики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бета-адреноблокаторы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Г) блокаторы кальциевых каналов </w:t>
      </w:r>
      <w:proofErr w:type="spellStart"/>
      <w:r w:rsidRPr="00F0095C">
        <w:rPr>
          <w:sz w:val="28"/>
          <w:szCs w:val="28"/>
        </w:rPr>
        <w:t>дигидропиридинового</w:t>
      </w:r>
      <w:proofErr w:type="spellEnd"/>
      <w:r w:rsidRPr="00F0095C">
        <w:rPr>
          <w:sz w:val="28"/>
          <w:szCs w:val="28"/>
        </w:rPr>
        <w:t xml:space="preserve"> ряда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гипотензивные препараты центрального действия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12. САХАРНЫЙ ДИАБЕТ, ПРОТЕКАЮЩИЙ С АБСОЛЮТНОЙ ИНСУЛИНОВОЙ НЕДОСТАТОЧНОСТЬЮ ОТНОСИТСЯ </w:t>
      </w:r>
      <w:proofErr w:type="gramStart"/>
      <w:r w:rsidRPr="00F0095C">
        <w:rPr>
          <w:sz w:val="28"/>
          <w:szCs w:val="28"/>
        </w:rPr>
        <w:t>К</w:t>
      </w:r>
      <w:proofErr w:type="gram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1 типу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2 типу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гестационному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стероидному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Д) сахарному диабету на фоне </w:t>
      </w:r>
      <w:proofErr w:type="spellStart"/>
      <w:r w:rsidRPr="00F0095C">
        <w:rPr>
          <w:sz w:val="28"/>
          <w:szCs w:val="28"/>
        </w:rPr>
        <w:t>эндокринолпатий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13. ГЕНЕТИЧЕСКАЯ ПРИРОДА САХАРНОГО ДИАБЕТА 1 ТИПА ПОДТВЕ</w:t>
      </w:r>
      <w:r w:rsidRPr="00F0095C">
        <w:rPr>
          <w:sz w:val="28"/>
          <w:szCs w:val="28"/>
        </w:rPr>
        <w:t>Р</w:t>
      </w:r>
      <w:r w:rsidRPr="00F0095C">
        <w:rPr>
          <w:sz w:val="28"/>
          <w:szCs w:val="28"/>
        </w:rPr>
        <w:t>ЖДАЕТСЯ НАЛИЧИЕМ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антигенов HLA DR-3, DR-4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антител к инсулину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инсулинорезистентности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С-пептида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антител к бет</w:t>
      </w:r>
      <w:proofErr w:type="gramStart"/>
      <w:r w:rsidRPr="00F0095C">
        <w:rPr>
          <w:sz w:val="28"/>
          <w:szCs w:val="28"/>
        </w:rPr>
        <w:t>а-</w:t>
      </w:r>
      <w:proofErr w:type="gramEnd"/>
      <w:r w:rsidRPr="00F0095C">
        <w:rPr>
          <w:sz w:val="28"/>
          <w:szCs w:val="28"/>
        </w:rPr>
        <w:t xml:space="preserve"> клеткам поджелудочной железы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14. ГЕМОСТАЗ ПРИ САХАРНОМ ДИАБЕТЕ ХАРАКТЕРИЗУЕТСЯ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А) высокой </w:t>
      </w:r>
      <w:proofErr w:type="spellStart"/>
      <w:r w:rsidRPr="00F0095C">
        <w:rPr>
          <w:sz w:val="28"/>
          <w:szCs w:val="28"/>
        </w:rPr>
        <w:t>адгезивностью</w:t>
      </w:r>
      <w:proofErr w:type="spellEnd"/>
      <w:r w:rsidRPr="00F0095C">
        <w:rPr>
          <w:sz w:val="28"/>
          <w:szCs w:val="28"/>
        </w:rPr>
        <w:t xml:space="preserve"> и агрегацией тромбоцитов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Б) активацией факторов </w:t>
      </w:r>
      <w:proofErr w:type="spellStart"/>
      <w:r w:rsidRPr="00F0095C">
        <w:rPr>
          <w:sz w:val="28"/>
          <w:szCs w:val="28"/>
        </w:rPr>
        <w:t>фибринолиза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склонностью к спонтанным кровотечениям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Г) активацией факторов </w:t>
      </w:r>
      <w:proofErr w:type="spellStart"/>
      <w:r w:rsidRPr="00F0095C">
        <w:rPr>
          <w:sz w:val="28"/>
          <w:szCs w:val="28"/>
        </w:rPr>
        <w:t>гипокоагуляции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не изменен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15. ДЛЯ ЛЕЧЕНИЯ ДИАБЕТИЧЕСКОЙ РЕТИНОПАТИИ МЕТОДОМ ВЫБОРА ЯВЛЯЕТСЯ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А) лазерная </w:t>
      </w:r>
      <w:proofErr w:type="spellStart"/>
      <w:r w:rsidRPr="00F0095C">
        <w:rPr>
          <w:sz w:val="28"/>
          <w:szCs w:val="28"/>
        </w:rPr>
        <w:t>фотокоагуляция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Б) применение </w:t>
      </w:r>
      <w:proofErr w:type="spellStart"/>
      <w:r w:rsidRPr="00F0095C">
        <w:rPr>
          <w:sz w:val="28"/>
          <w:szCs w:val="28"/>
        </w:rPr>
        <w:t>Децинона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В) применение </w:t>
      </w:r>
      <w:proofErr w:type="spellStart"/>
      <w:r w:rsidRPr="00F0095C">
        <w:rPr>
          <w:sz w:val="28"/>
          <w:szCs w:val="28"/>
        </w:rPr>
        <w:t>Трентала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Г) применение </w:t>
      </w:r>
      <w:proofErr w:type="spellStart"/>
      <w:r w:rsidRPr="00F0095C">
        <w:rPr>
          <w:sz w:val="28"/>
          <w:szCs w:val="28"/>
        </w:rPr>
        <w:t>Диабетона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Д) применение </w:t>
      </w:r>
      <w:proofErr w:type="spellStart"/>
      <w:r w:rsidRPr="00F0095C">
        <w:rPr>
          <w:sz w:val="28"/>
          <w:szCs w:val="28"/>
        </w:rPr>
        <w:t>Курантила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16. ОСНОВНЫМ МЕХАНИЗМОМ САХАРОСНИЖАЮЩЕГО ДЕЙСТВИЯ ПР</w:t>
      </w:r>
      <w:r w:rsidRPr="00F0095C">
        <w:rPr>
          <w:sz w:val="28"/>
          <w:szCs w:val="28"/>
        </w:rPr>
        <w:t>Е</w:t>
      </w:r>
      <w:r w:rsidRPr="00F0095C">
        <w:rPr>
          <w:sz w:val="28"/>
          <w:szCs w:val="28"/>
        </w:rPr>
        <w:t>ПАРАТОВ СУЛЬФОНИЛМОЧЕВИНЫ ЯВЛЯЕТСЯ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стимуляция секреции инсулина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подавление продукции глюкозы печенью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В) снижение </w:t>
      </w:r>
      <w:proofErr w:type="spellStart"/>
      <w:r w:rsidRPr="00F0095C">
        <w:rPr>
          <w:sz w:val="28"/>
          <w:szCs w:val="28"/>
        </w:rPr>
        <w:t>инсулинорезистентности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торможение всасывания глюкозы в кишечнике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выведение глюкозы с мочой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17. КАКОЕ ИЗМЕНЕНИЕ СОСУДОВ В СЕТЧАТКЕ ХАРАКТЕРНО </w:t>
      </w:r>
      <w:proofErr w:type="gramStart"/>
      <w:r w:rsidRPr="00F0095C">
        <w:rPr>
          <w:sz w:val="28"/>
          <w:szCs w:val="28"/>
        </w:rPr>
        <w:t>ДЛЯ</w:t>
      </w:r>
      <w:proofErr w:type="gramEnd"/>
      <w:r w:rsidRPr="00F0095C">
        <w:rPr>
          <w:sz w:val="28"/>
          <w:szCs w:val="28"/>
        </w:rPr>
        <w:t xml:space="preserve"> ПРОЛ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>ФЕРАТИВНОЙ ДИАБЕТИЧЕСКОЙ РЕТИНОПАТИИ?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новообразование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извитость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сужение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расширение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четкообразность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18. КЛАССИФИКАЦИЯ ДИАБЕТИЧЕСКОЙ НЕФРОПАТИИ ВКЛЮЧАЕТ СТ</w:t>
      </w:r>
      <w:r w:rsidRPr="00F0095C">
        <w:rPr>
          <w:sz w:val="28"/>
          <w:szCs w:val="28"/>
        </w:rPr>
        <w:t>А</w:t>
      </w:r>
      <w:r w:rsidRPr="00F0095C">
        <w:rPr>
          <w:sz w:val="28"/>
          <w:szCs w:val="28"/>
        </w:rPr>
        <w:t>ДИЮ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альбуминурии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отечную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нефротическую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гематурическую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непролиферативную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19. ОСМОЛЯРНОСТЬ КРОВИ В ПЕРВУЮ ОЧЕРЕДЬ ЗАВИСИТ ОТ КОНЦЕ</w:t>
      </w:r>
      <w:r w:rsidRPr="00F0095C">
        <w:rPr>
          <w:sz w:val="28"/>
          <w:szCs w:val="28"/>
        </w:rPr>
        <w:t>Н</w:t>
      </w:r>
      <w:r w:rsidRPr="00F0095C">
        <w:rPr>
          <w:sz w:val="28"/>
          <w:szCs w:val="28"/>
        </w:rPr>
        <w:t>ТРАЦИИ В ПЛАЗМЕ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глюкозы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калия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мочевины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альбуминов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хлора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20. ДЛЯ ДИАБЕТИЧЕСКОГО КЕТОАЦИДОЗА НЕ ХАРАКТЕРНО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снижение распада жиров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Б) повышение </w:t>
      </w:r>
      <w:proofErr w:type="spellStart"/>
      <w:r w:rsidRPr="00F0095C">
        <w:rPr>
          <w:sz w:val="28"/>
          <w:szCs w:val="28"/>
        </w:rPr>
        <w:t>pH</w:t>
      </w:r>
      <w:proofErr w:type="spellEnd"/>
      <w:r w:rsidRPr="00F0095C">
        <w:rPr>
          <w:sz w:val="28"/>
          <w:szCs w:val="28"/>
        </w:rPr>
        <w:t xml:space="preserve"> крови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появление ацетона в моче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наличие гипергликемии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появление глюкозы в моче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</w:t>
      </w:r>
      <w:proofErr w:type="gramStart"/>
      <w:r w:rsidRPr="00F0095C">
        <w:rPr>
          <w:b/>
          <w:sz w:val="28"/>
          <w:szCs w:val="28"/>
        </w:rPr>
        <w:t>Диффузный-токсический</w:t>
      </w:r>
      <w:proofErr w:type="gramEnd"/>
      <w:r w:rsidRPr="00F0095C">
        <w:rPr>
          <w:b/>
          <w:sz w:val="28"/>
          <w:szCs w:val="28"/>
        </w:rPr>
        <w:t xml:space="preserve"> зоб»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КАКИЕ ИЗМЕНЕНИЯ УРОВНЯ ТИРЕОИДНЫХ И ТИРЕОТРОПНОГО ГО</w:t>
      </w:r>
      <w:r w:rsidRPr="00F0095C">
        <w:rPr>
          <w:sz w:val="28"/>
          <w:szCs w:val="28"/>
        </w:rPr>
        <w:t>Р</w:t>
      </w:r>
      <w:r w:rsidRPr="00F0095C">
        <w:rPr>
          <w:sz w:val="28"/>
          <w:szCs w:val="28"/>
        </w:rPr>
        <w:t>МОНОВ ХАРАКТЕРНЫ ДЛЯ МАНИФЕСТНОГО ТИРЕОТОКСИКОЗА?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Т3 – повышен;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 повышен;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Т3 – в норме;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–в норме;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Т3 –повышен;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 в норме; ТТГ – в норме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Т3 – в норме;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 снижен;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Т3- снижен; Т4- повышен; ТТ</w:t>
      </w:r>
      <w:proofErr w:type="gramStart"/>
      <w:r w:rsidRPr="00F0095C">
        <w:rPr>
          <w:sz w:val="28"/>
          <w:szCs w:val="28"/>
        </w:rPr>
        <w:t>Г-</w:t>
      </w:r>
      <w:proofErr w:type="gramEnd"/>
      <w:r w:rsidRPr="00F0095C">
        <w:rPr>
          <w:sz w:val="28"/>
          <w:szCs w:val="28"/>
        </w:rPr>
        <w:t xml:space="preserve"> повышен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К КЛИНИЧЕСКИМ СИМПТОМАМ ТИРЕОТОКСИКОЗА НЕ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запоры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возбудимость,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потерю веса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повышение аппетита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тахикардию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ОСНОВНЫМ ПРИЗНАКОМ, УКАЗЫВАЮЩИМ НА НАЛИЧИЕ СУБКЛИН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>ЧЕСКОГО ГИПЕРТИРЕОЗА,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повышение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повышение тироксина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тироксина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тиреотропный гормон в пределах нормы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4. </w:t>
      </w:r>
      <w:proofErr w:type="gramStart"/>
      <w:r w:rsidRPr="00F0095C">
        <w:rPr>
          <w:sz w:val="28"/>
          <w:szCs w:val="28"/>
        </w:rPr>
        <w:t>ПРИ ГИПЕРТИРЕОЗЕ ДЛЯ ЛЕЧЕНИЯ АРТЕРИАЛЬНОЙ ГИПЕРТЕНЗИИ ПРЕДПОЧТИТЕЛЬНЫ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бета-адреноблокаторы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диуретики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блокаторы кальциевых каналов </w:t>
      </w:r>
      <w:proofErr w:type="spellStart"/>
      <w:r w:rsidRPr="00F0095C">
        <w:rPr>
          <w:sz w:val="28"/>
          <w:szCs w:val="28"/>
        </w:rPr>
        <w:t>дигидропиридинового</w:t>
      </w:r>
      <w:proofErr w:type="spellEnd"/>
      <w:r w:rsidRPr="00F0095C">
        <w:rPr>
          <w:sz w:val="28"/>
          <w:szCs w:val="28"/>
        </w:rPr>
        <w:t xml:space="preserve"> ряда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ингибиторы АПФ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блокаторы  рецепторов </w:t>
      </w:r>
      <w:proofErr w:type="spellStart"/>
      <w:r w:rsidRPr="00F0095C">
        <w:rPr>
          <w:sz w:val="28"/>
          <w:szCs w:val="28"/>
        </w:rPr>
        <w:t>ангиотензина</w:t>
      </w:r>
      <w:proofErr w:type="spellEnd"/>
      <w:r w:rsidRPr="00F0095C">
        <w:rPr>
          <w:sz w:val="28"/>
          <w:szCs w:val="28"/>
        </w:rPr>
        <w:t xml:space="preserve"> </w:t>
      </w:r>
      <w:r w:rsidRPr="00F0095C">
        <w:rPr>
          <w:sz w:val="28"/>
          <w:szCs w:val="28"/>
          <w:lang w:val="en-US"/>
        </w:rPr>
        <w:t>II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К ХАРАКТЕРНЫМ КЛИНИЧЕСКИМ СИМПТОМАМ ПРИ ОСМОТРЕ БОЛ</w:t>
      </w:r>
      <w:r w:rsidRPr="00F0095C">
        <w:rPr>
          <w:sz w:val="28"/>
          <w:szCs w:val="28"/>
        </w:rPr>
        <w:t>Ь</w:t>
      </w:r>
      <w:r w:rsidRPr="00F0095C">
        <w:rPr>
          <w:sz w:val="28"/>
          <w:szCs w:val="28"/>
        </w:rPr>
        <w:t>НОГО ТИРЕОТОКСИКОЗОМ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массы тела, возбудимость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отечность век, кистей,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В) наличие ломких, сухих, часто выпадающих волос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медлительность, заторможенность,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увеличение языка и дистальных отделов конечностей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АНТИТИРЕОДНЫЕ ПРЕПАРАТЫ ИСПОЛЬЗУЮТСЯ В ЛЕЧЕНИИ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острого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подострого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аутоиммунного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ПОБОЧНЫМ ДЕЙСТВИЕМ ТИРЕОСТАТИКОВ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лейкопения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тромбоцитоз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миокардиодистрофия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надпочечниковая недостаточность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эритремия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К ТИРЕОСТАТИКАМ ОТНОСИТСЯ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spellStart"/>
      <w:r w:rsidRPr="00F0095C">
        <w:rPr>
          <w:sz w:val="28"/>
          <w:szCs w:val="28"/>
        </w:rPr>
        <w:t>Пропилтиоурацил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</w:t>
      </w:r>
      <w:proofErr w:type="spellStart"/>
      <w:r w:rsidRPr="00F0095C">
        <w:rPr>
          <w:sz w:val="28"/>
          <w:szCs w:val="28"/>
        </w:rPr>
        <w:t>Левотироксин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Пропранолол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Бисопролол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Милдронат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9. ПРИ ДИФФУЗНОМ ТОКСИЧЕСКОМ ЗОБЕ УРОВЕНЬ ТИРЕОТРОПНОГ</w:t>
      </w:r>
      <w:r w:rsidRPr="00F0095C">
        <w:rPr>
          <w:sz w:val="28"/>
          <w:szCs w:val="28"/>
        </w:rPr>
        <w:t>О</w:t>
      </w:r>
      <w:r w:rsidRPr="00F0095C">
        <w:rPr>
          <w:sz w:val="28"/>
          <w:szCs w:val="28"/>
        </w:rPr>
        <w:t>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 изменяется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зависит от возраста пациента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зависит от этиологии заболевания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10.  ДЛЯ ПОРАЖЕНИЯ СЕРДЦА ПРИ ДИФФУЗНОМ ТОКСИЧЕСКОМ ЗОБЕ Х</w:t>
      </w:r>
      <w:r w:rsidRPr="00F0095C">
        <w:rPr>
          <w:sz w:val="28"/>
          <w:szCs w:val="28"/>
        </w:rPr>
        <w:t>А</w:t>
      </w:r>
      <w:r w:rsidRPr="00F0095C">
        <w:rPr>
          <w:sz w:val="28"/>
          <w:szCs w:val="28"/>
        </w:rPr>
        <w:t>РАКТЕРНО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развитие фибрилляции предсердий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периферического сопротивления сосудов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стойкой брадикардии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наличие стойкой гипотензии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сердце при этом заболевании не поражается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11. ГИПЕРФУНКЦИЯ ЩИТОВИДНОЙ ЖЕЛЕЗЫ ПРИ ДИФФУЗНОМ ТОКСИЧ</w:t>
      </w:r>
      <w:r w:rsidRPr="00F0095C">
        <w:rPr>
          <w:sz w:val="28"/>
          <w:szCs w:val="28"/>
        </w:rPr>
        <w:t>Е</w:t>
      </w:r>
      <w:r w:rsidRPr="00F0095C">
        <w:rPr>
          <w:sz w:val="28"/>
          <w:szCs w:val="28"/>
        </w:rPr>
        <w:t>СКОМ ЗОБЕ ОБУСЛОВЛЕНА ГИПЕРПРОДУКЦИЕЙ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spellStart"/>
      <w:r w:rsidRPr="00F0095C">
        <w:rPr>
          <w:sz w:val="28"/>
          <w:szCs w:val="28"/>
        </w:rPr>
        <w:t>тиреостимулирующих</w:t>
      </w:r>
      <w:proofErr w:type="spellEnd"/>
      <w:r w:rsidRPr="00F0095C">
        <w:rPr>
          <w:sz w:val="28"/>
          <w:szCs w:val="28"/>
        </w:rPr>
        <w:t xml:space="preserve"> иммуноглобулинов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тиреолиберина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 xml:space="preserve">Г) антител к </w:t>
      </w:r>
      <w:proofErr w:type="spellStart"/>
      <w:r w:rsidRPr="00F0095C">
        <w:rPr>
          <w:sz w:val="28"/>
          <w:szCs w:val="28"/>
        </w:rPr>
        <w:t>тиреоглобулину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антител к клеткам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12. КЛИНИЧЕСКИЕ СИМПТОМЫ ТИРЕОТОКСИКОЗА РАЗВИВАЮТСЯ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при болезни </w:t>
      </w:r>
      <w:proofErr w:type="spellStart"/>
      <w:r w:rsidRPr="00F0095C">
        <w:rPr>
          <w:sz w:val="28"/>
          <w:szCs w:val="28"/>
        </w:rPr>
        <w:t>Грэйвса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после операции на щитовидной железе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при аутоиммунном </w:t>
      </w:r>
      <w:proofErr w:type="spellStart"/>
      <w:r w:rsidRPr="00F0095C">
        <w:rPr>
          <w:sz w:val="28"/>
          <w:szCs w:val="28"/>
        </w:rPr>
        <w:t>тиреоидите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при остром </w:t>
      </w:r>
      <w:proofErr w:type="spellStart"/>
      <w:r w:rsidRPr="00F0095C">
        <w:rPr>
          <w:sz w:val="28"/>
          <w:szCs w:val="28"/>
        </w:rPr>
        <w:t>тиреоидите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  аплазии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К ХАРАКТЕРНЫМ КЛИНИЧЕСКИМ ПРИЗНАКАМ ДИФФУЗНОГО ТОКС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>ЧЕСКОГО ЗОБА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миопатию и тахикардию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</w:t>
      </w:r>
      <w:proofErr w:type="spellStart"/>
      <w:r w:rsidRPr="00F0095C">
        <w:rPr>
          <w:sz w:val="28"/>
          <w:szCs w:val="28"/>
        </w:rPr>
        <w:t>гиперхолестеринемию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гипотонию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брадикардию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 ПРИ СУБКЛИНИЧЕСКОМ ТИРЕОТОКСИКОЗЕ В КРОВИ ИЗМЕНЯЕТСЯ УРОВЕНЬ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</w:t>
      </w:r>
      <w:proofErr w:type="spellStart"/>
      <w:r w:rsidRPr="00F0095C">
        <w:rPr>
          <w:sz w:val="28"/>
          <w:szCs w:val="28"/>
        </w:rPr>
        <w:t>трийодтиронина</w:t>
      </w:r>
      <w:proofErr w:type="spellEnd"/>
      <w:r w:rsidRPr="00F0095C">
        <w:rPr>
          <w:sz w:val="28"/>
          <w:szCs w:val="28"/>
        </w:rPr>
        <w:t xml:space="preserve">  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тиреолиберина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тиреоглобулина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тироксина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15. </w:t>
      </w:r>
      <w:proofErr w:type="gramStart"/>
      <w:r w:rsidRPr="00F0095C">
        <w:rPr>
          <w:sz w:val="28"/>
          <w:szCs w:val="28"/>
        </w:rPr>
        <w:t>ЭНДОКРИННАЯ</w:t>
      </w:r>
      <w:proofErr w:type="gramEnd"/>
      <w:r w:rsidRPr="00F0095C">
        <w:rPr>
          <w:sz w:val="28"/>
          <w:szCs w:val="28"/>
        </w:rPr>
        <w:t xml:space="preserve"> ОФТАЛЬМОПАТИЯ РАЗВИВАЕТСЯ В РЕЗУЛЬТАТЕ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аутоиммунного процесса в ретробульбарной клетчатке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повышения тонуса глазодвигательных мышц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воспалительного процесса тканей глаза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токсического влияния гормонов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инфекционного заболевания глаз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16. НАИБОЛЕЕ ИНФОРМАТИВНЫМ ДИФФЕРЕНЦИАЛЬН</w:t>
      </w:r>
      <w:proofErr w:type="gramStart"/>
      <w:r w:rsidRPr="00F0095C">
        <w:rPr>
          <w:sz w:val="28"/>
          <w:szCs w:val="28"/>
        </w:rPr>
        <w:t>О-</w:t>
      </w:r>
      <w:proofErr w:type="gramEnd"/>
      <w:r w:rsidRPr="00F0095C">
        <w:rPr>
          <w:sz w:val="28"/>
          <w:szCs w:val="28"/>
        </w:rPr>
        <w:t xml:space="preserve"> ДИАГНОСТИЧ</w:t>
      </w:r>
      <w:r w:rsidRPr="00F0095C">
        <w:rPr>
          <w:sz w:val="28"/>
          <w:szCs w:val="28"/>
        </w:rPr>
        <w:t>Е</w:t>
      </w:r>
      <w:r w:rsidRPr="00F0095C">
        <w:rPr>
          <w:sz w:val="28"/>
          <w:szCs w:val="28"/>
        </w:rPr>
        <w:t>СКИМ КРИТЕРИЕМ ТИРЕОТОКСИКОЗА И НЕЙРОЦИРКУЛЯТОРНОЙ ДИСТ</w:t>
      </w:r>
      <w:r w:rsidRPr="00F0095C">
        <w:rPr>
          <w:sz w:val="28"/>
          <w:szCs w:val="28"/>
        </w:rPr>
        <w:t>О</w:t>
      </w:r>
      <w:r w:rsidRPr="00F0095C">
        <w:rPr>
          <w:sz w:val="28"/>
          <w:szCs w:val="28"/>
        </w:rPr>
        <w:t>НИИ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уровень </w:t>
      </w:r>
      <w:proofErr w:type="spellStart"/>
      <w:r w:rsidRPr="00F0095C">
        <w:rPr>
          <w:sz w:val="28"/>
          <w:szCs w:val="28"/>
        </w:rPr>
        <w:t>трийодтиронина</w:t>
      </w:r>
      <w:proofErr w:type="spellEnd"/>
      <w:r w:rsidRPr="00F0095C">
        <w:rPr>
          <w:sz w:val="28"/>
          <w:szCs w:val="28"/>
        </w:rPr>
        <w:t xml:space="preserve"> и тироксина в крови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</w:t>
      </w:r>
      <w:proofErr w:type="spellStart"/>
      <w:r w:rsidRPr="00F0095C">
        <w:rPr>
          <w:sz w:val="28"/>
          <w:szCs w:val="28"/>
        </w:rPr>
        <w:t>йодопоглотительная</w:t>
      </w:r>
      <w:proofErr w:type="spellEnd"/>
      <w:r w:rsidRPr="00F0095C">
        <w:rPr>
          <w:sz w:val="28"/>
          <w:szCs w:val="28"/>
        </w:rPr>
        <w:t xml:space="preserve"> функция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уровень показателей основного обмена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содержание в крови холестерина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ЭЭГ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17. ДЛЯ БОЛЬНОГО С ДИАГНОЗОМ «ДИФФУЗНЫЙ ТОКСИЧЕСКИЙ ЗОБ» </w:t>
      </w:r>
      <w:proofErr w:type="gramStart"/>
      <w:r w:rsidRPr="00F0095C">
        <w:rPr>
          <w:sz w:val="28"/>
          <w:szCs w:val="28"/>
        </w:rPr>
        <w:t>Х</w:t>
      </w:r>
      <w:r w:rsidRPr="00F0095C">
        <w:rPr>
          <w:sz w:val="28"/>
          <w:szCs w:val="28"/>
        </w:rPr>
        <w:t>А</w:t>
      </w:r>
      <w:r w:rsidRPr="00F0095C">
        <w:rPr>
          <w:sz w:val="28"/>
          <w:szCs w:val="28"/>
        </w:rPr>
        <w:t>РАКТЕРНА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В) вялость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заторможенность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прибавка массы тела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18. СОЧЕТАНИЕ ТАХИКАРДИИ, ЭКЗОФТАЛЬМА И ТРЕМОРА ХАРАКТЕРНО </w:t>
      </w:r>
      <w:proofErr w:type="gramStart"/>
      <w:r w:rsidRPr="00F0095C">
        <w:rPr>
          <w:sz w:val="28"/>
          <w:szCs w:val="28"/>
        </w:rPr>
        <w:t>ДЛЯ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эндемического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аутоиммунного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19. АНТИТЕЛА К РЕЦЕПТОРУ ТТГ ЯВЛЯЮТСЯ СПЕЦИФИЧЕСКИМ МАРК</w:t>
      </w:r>
      <w:r w:rsidRPr="00F0095C">
        <w:rPr>
          <w:sz w:val="28"/>
          <w:szCs w:val="28"/>
        </w:rPr>
        <w:t>Е</w:t>
      </w:r>
      <w:r w:rsidRPr="00F0095C">
        <w:rPr>
          <w:sz w:val="28"/>
          <w:szCs w:val="28"/>
        </w:rPr>
        <w:t>РОМ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болезни </w:t>
      </w:r>
      <w:proofErr w:type="spellStart"/>
      <w:r w:rsidRPr="00F0095C">
        <w:rPr>
          <w:sz w:val="28"/>
          <w:szCs w:val="28"/>
        </w:rPr>
        <w:t>Грейвса</w:t>
      </w:r>
      <w:proofErr w:type="spellEnd"/>
      <w:r w:rsidRPr="00F0095C">
        <w:rPr>
          <w:sz w:val="28"/>
          <w:szCs w:val="28"/>
        </w:rPr>
        <w:t>-Базедова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хронического аутоиммунного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послеродового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цитокин-индуцированного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тиреотропиномы</w:t>
      </w:r>
      <w:proofErr w:type="spellEnd"/>
      <w:r w:rsidRPr="00F0095C">
        <w:rPr>
          <w:sz w:val="28"/>
          <w:szCs w:val="28"/>
        </w:rPr>
        <w:t xml:space="preserve"> гипофиза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20. </w:t>
      </w:r>
      <w:r w:rsidRPr="00F0095C">
        <w:rPr>
          <w:caps/>
          <w:sz w:val="28"/>
          <w:szCs w:val="28"/>
        </w:rPr>
        <w:t>Длительность терапии мерказолилом тиреотоксикоза на фоне диффузного токсического зоба  составляет не менее: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 12-18 </w:t>
      </w:r>
      <w:proofErr w:type="spellStart"/>
      <w:proofErr w:type="gramStart"/>
      <w:r w:rsidRPr="00F0095C">
        <w:rPr>
          <w:sz w:val="28"/>
          <w:szCs w:val="28"/>
        </w:rPr>
        <w:t>мес</w:t>
      </w:r>
      <w:proofErr w:type="spellEnd"/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 4-6 </w:t>
      </w:r>
      <w:proofErr w:type="spellStart"/>
      <w:proofErr w:type="gramStart"/>
      <w:r w:rsidRPr="00F0095C">
        <w:rPr>
          <w:sz w:val="28"/>
          <w:szCs w:val="28"/>
        </w:rPr>
        <w:t>мес</w:t>
      </w:r>
      <w:proofErr w:type="spellEnd"/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 7-11 </w:t>
      </w:r>
      <w:proofErr w:type="spellStart"/>
      <w:proofErr w:type="gramStart"/>
      <w:r w:rsidRPr="00F0095C">
        <w:rPr>
          <w:sz w:val="28"/>
          <w:szCs w:val="28"/>
        </w:rPr>
        <w:t>мес</w:t>
      </w:r>
      <w:proofErr w:type="spellEnd"/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 19-24 </w:t>
      </w:r>
      <w:proofErr w:type="spellStart"/>
      <w:proofErr w:type="gramStart"/>
      <w:r w:rsidRPr="00F0095C">
        <w:rPr>
          <w:sz w:val="28"/>
          <w:szCs w:val="28"/>
        </w:rPr>
        <w:t>мес</w:t>
      </w:r>
      <w:proofErr w:type="spellEnd"/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2- 3 </w:t>
      </w:r>
      <w:proofErr w:type="spellStart"/>
      <w:proofErr w:type="gramStart"/>
      <w:r w:rsidRPr="00F0095C">
        <w:rPr>
          <w:sz w:val="28"/>
          <w:szCs w:val="28"/>
        </w:rPr>
        <w:t>мес</w:t>
      </w:r>
      <w:proofErr w:type="spellEnd"/>
      <w:proofErr w:type="gram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«Гипотиреоз»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 КАКИЕ ИЗМЕНЕНИЯ УРОВНЕЙ ТИРЕОИДНЫХ И ТИРЕОТРОПНОГО ГО</w:t>
      </w:r>
      <w:r w:rsidRPr="00F0095C">
        <w:rPr>
          <w:sz w:val="28"/>
          <w:szCs w:val="28"/>
        </w:rPr>
        <w:t>Р</w:t>
      </w:r>
      <w:r w:rsidRPr="00F0095C">
        <w:rPr>
          <w:sz w:val="28"/>
          <w:szCs w:val="28"/>
        </w:rPr>
        <w:t>МОНОВ ХАРАКТЕРНЫ ДЛЯ ПЕРВИЧНОГО МАНИФЕСТНОГО ГИПОТИРЕ</w:t>
      </w:r>
      <w:r w:rsidRPr="00F0095C">
        <w:rPr>
          <w:sz w:val="28"/>
          <w:szCs w:val="28"/>
        </w:rPr>
        <w:t>О</w:t>
      </w:r>
      <w:r w:rsidRPr="00F0095C">
        <w:rPr>
          <w:sz w:val="28"/>
          <w:szCs w:val="28"/>
        </w:rPr>
        <w:t>ЗА?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 снижен;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 снижен; ТТГ – в норме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 снижен;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</w:t>
      </w:r>
      <w:proofErr w:type="gramStart"/>
      <w:r w:rsidRPr="00F0095C">
        <w:rPr>
          <w:sz w:val="28"/>
          <w:szCs w:val="28"/>
        </w:rPr>
        <w:t>4</w:t>
      </w:r>
      <w:proofErr w:type="gramEnd"/>
      <w:r w:rsidRPr="00F0095C">
        <w:rPr>
          <w:sz w:val="28"/>
          <w:szCs w:val="28"/>
        </w:rPr>
        <w:t xml:space="preserve"> – в норме;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Т4- в норме; ТТ</w:t>
      </w:r>
      <w:proofErr w:type="gramStart"/>
      <w:r w:rsidRPr="00F0095C">
        <w:rPr>
          <w:sz w:val="28"/>
          <w:szCs w:val="28"/>
        </w:rPr>
        <w:t>Г-</w:t>
      </w:r>
      <w:proofErr w:type="gramEnd"/>
      <w:r w:rsidRPr="00F0095C">
        <w:rPr>
          <w:sz w:val="28"/>
          <w:szCs w:val="28"/>
        </w:rPr>
        <w:t xml:space="preserve"> снижен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К КЛИНИЧЕСКИМ ПРОЯВЛЕНИЯМ ГИПОТИРЕОЗА НЕ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сердцебиение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запоры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сухость кожных покровов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набор веса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 ДЛЯ ПЕРВИЧНОГО ГИПОТИРЕОЗА ХАРАКТЕРНО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повышение ТТГ и снижение Т</w:t>
      </w:r>
      <w:proofErr w:type="gramStart"/>
      <w:r w:rsidRPr="00F0095C">
        <w:rPr>
          <w:sz w:val="28"/>
          <w:szCs w:val="28"/>
        </w:rPr>
        <w:t>4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ТТГ и повышение Т</w:t>
      </w:r>
      <w:proofErr w:type="gramStart"/>
      <w:r w:rsidRPr="00F0095C">
        <w:rPr>
          <w:sz w:val="28"/>
          <w:szCs w:val="28"/>
        </w:rPr>
        <w:t>4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нормальный ТТГ и снижение Т</w:t>
      </w:r>
      <w:proofErr w:type="gramStart"/>
      <w:r w:rsidRPr="00F0095C">
        <w:rPr>
          <w:sz w:val="28"/>
          <w:szCs w:val="28"/>
        </w:rPr>
        <w:t>4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ТТГ и Т</w:t>
      </w:r>
      <w:proofErr w:type="gramStart"/>
      <w:r w:rsidRPr="00F0095C">
        <w:rPr>
          <w:sz w:val="28"/>
          <w:szCs w:val="28"/>
        </w:rPr>
        <w:t>4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повышение ТТГ и Т</w:t>
      </w:r>
      <w:proofErr w:type="gramStart"/>
      <w:r w:rsidRPr="00F0095C">
        <w:rPr>
          <w:sz w:val="28"/>
          <w:szCs w:val="28"/>
        </w:rPr>
        <w:t>4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ОСНОВНЫМИ КЛИНИЧЕСКИМИ СИМПТОМАМИ ГИПОТИРЕОЗА ЯВЛ</w:t>
      </w:r>
      <w:r w:rsidRPr="00F0095C">
        <w:rPr>
          <w:sz w:val="28"/>
          <w:szCs w:val="28"/>
        </w:rPr>
        <w:t>Я</w:t>
      </w:r>
      <w:r w:rsidRPr="00F0095C">
        <w:rPr>
          <w:sz w:val="28"/>
          <w:szCs w:val="28"/>
        </w:rPr>
        <w:t>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отеки, зябкость, заторможенность,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ожирение, гипертония, одышка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потливость, сонливость, нарушение координации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памяти, головная боль, анорексия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гипертония, боли в области сердца,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5. ПЕРВИЧНЫЙ ГИПОТИРЕОЗ РАЗВИВАЕТСЯ </w:t>
      </w:r>
      <w:proofErr w:type="gramStart"/>
      <w:r w:rsidRPr="00F0095C">
        <w:rPr>
          <w:sz w:val="28"/>
          <w:szCs w:val="28"/>
        </w:rPr>
        <w:t>ВСЛЕДСТВИЕ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аутоиммунного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поражения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разрушения гипоталамуса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нарушения чувствительности тканей к </w:t>
      </w:r>
      <w:proofErr w:type="spellStart"/>
      <w:r w:rsidRPr="00F0095C">
        <w:rPr>
          <w:sz w:val="28"/>
          <w:szCs w:val="28"/>
        </w:rPr>
        <w:t>тиреоидным</w:t>
      </w:r>
      <w:proofErr w:type="spellEnd"/>
      <w:r w:rsidRPr="00F0095C">
        <w:rPr>
          <w:sz w:val="28"/>
          <w:szCs w:val="28"/>
        </w:rPr>
        <w:t xml:space="preserve"> гормонам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опухоли головного мозга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6.  ВТОРИЧНЫЙ ГИПОТИРЕОЗ РАЗВИВАЕТСЯ </w:t>
      </w:r>
      <w:proofErr w:type="gramStart"/>
      <w:r w:rsidRPr="00F0095C">
        <w:rPr>
          <w:sz w:val="28"/>
          <w:szCs w:val="28"/>
        </w:rPr>
        <w:t>ВСЛЕДСТВИЕ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поражения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разрушения гипоталамуса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нарушения чувствительности тканей к </w:t>
      </w:r>
      <w:proofErr w:type="spellStart"/>
      <w:r w:rsidRPr="00F0095C">
        <w:rPr>
          <w:sz w:val="28"/>
          <w:szCs w:val="28"/>
        </w:rPr>
        <w:t>тиреоидным</w:t>
      </w:r>
      <w:proofErr w:type="spellEnd"/>
      <w:r w:rsidRPr="00F0095C">
        <w:rPr>
          <w:sz w:val="28"/>
          <w:szCs w:val="28"/>
        </w:rPr>
        <w:t xml:space="preserve"> гормонам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аутоиммунного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подосторого</w:t>
      </w:r>
      <w:proofErr w:type="spellEnd"/>
      <w:r w:rsidRPr="00F0095C">
        <w:rPr>
          <w:sz w:val="28"/>
          <w:szCs w:val="28"/>
        </w:rPr>
        <w:t xml:space="preserve">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НЕДОСТАТОК ТИРЕОИДНЫХ ГОРМОНОВ ОБУСЛАВЛИВАЕТ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тахикардию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похудание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повышение теплообразования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тремор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8. ПРИ УЛЬТРАЗВУКОВОМ ИССЛЕДОВАНИИ ДЛЯ </w:t>
      </w:r>
      <w:proofErr w:type="gramStart"/>
      <w:r w:rsidRPr="00F0095C">
        <w:rPr>
          <w:sz w:val="28"/>
          <w:szCs w:val="28"/>
        </w:rPr>
        <w:t>АУТОИММУННОГО</w:t>
      </w:r>
      <w:proofErr w:type="gramEnd"/>
      <w:r w:rsidRPr="00F0095C">
        <w:rPr>
          <w:sz w:val="28"/>
          <w:szCs w:val="28"/>
        </w:rPr>
        <w:t xml:space="preserve"> Т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>РЕОИДИТА ХАРАКТЕРНЫМ ИЗМЕНЕНИЕМ ЩИТОВИДНОЙ ЖЕЛЕЗЫ ЯВЛ</w:t>
      </w:r>
      <w:r w:rsidRPr="00F0095C">
        <w:rPr>
          <w:sz w:val="28"/>
          <w:szCs w:val="28"/>
        </w:rPr>
        <w:t>Я</w:t>
      </w:r>
      <w:r w:rsidRPr="00F0095C">
        <w:rPr>
          <w:sz w:val="28"/>
          <w:szCs w:val="28"/>
        </w:rPr>
        <w:t>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снижение </w:t>
      </w:r>
      <w:proofErr w:type="spellStart"/>
      <w:r w:rsidRPr="00F0095C">
        <w:rPr>
          <w:sz w:val="28"/>
          <w:szCs w:val="28"/>
        </w:rPr>
        <w:t>эхогенности</w:t>
      </w:r>
      <w:proofErr w:type="spellEnd"/>
      <w:r w:rsidRPr="00F0095C">
        <w:rPr>
          <w:sz w:val="28"/>
          <w:szCs w:val="28"/>
        </w:rPr>
        <w:t xml:space="preserve"> и </w:t>
      </w:r>
      <w:proofErr w:type="gramStart"/>
      <w:r w:rsidRPr="00F0095C">
        <w:rPr>
          <w:sz w:val="28"/>
          <w:szCs w:val="28"/>
        </w:rPr>
        <w:t>неоднородная</w:t>
      </w:r>
      <w:proofErr w:type="gramEnd"/>
      <w:r w:rsidRPr="00F0095C">
        <w:rPr>
          <w:sz w:val="28"/>
          <w:szCs w:val="28"/>
        </w:rPr>
        <w:t xml:space="preserve"> </w:t>
      </w:r>
      <w:proofErr w:type="spellStart"/>
      <w:r w:rsidRPr="00F0095C">
        <w:rPr>
          <w:sz w:val="28"/>
          <w:szCs w:val="28"/>
        </w:rPr>
        <w:t>эхоструктура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наличие единичного узлового образования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множественных узловых образований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увеличение объема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наличие </w:t>
      </w:r>
      <w:proofErr w:type="spellStart"/>
      <w:r w:rsidRPr="00F0095C">
        <w:rPr>
          <w:sz w:val="28"/>
          <w:szCs w:val="28"/>
        </w:rPr>
        <w:t>микрокальцинатов</w:t>
      </w:r>
      <w:proofErr w:type="spellEnd"/>
      <w:r w:rsidRPr="00F0095C">
        <w:rPr>
          <w:sz w:val="28"/>
          <w:szCs w:val="28"/>
        </w:rPr>
        <w:t xml:space="preserve"> в ткани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9. НАИБОЛЕЕ ХАРАКТЕРНЫМ ПРОЯВЛЕНИЕМ ГИПОТИРЕОЗА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А) брадикардия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кахексия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тахикардия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тремор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гипертония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10. ПРИ ТЯЖЕЛОМ ГИПОТИРЕОЗЕ У БОЛЬНЫХ СО СТЕНОКАРДИЕЙ НЕО</w:t>
      </w:r>
      <w:r w:rsidRPr="00F0095C">
        <w:rPr>
          <w:sz w:val="28"/>
          <w:szCs w:val="28"/>
        </w:rPr>
        <w:t>Б</w:t>
      </w:r>
      <w:r w:rsidRPr="00F0095C">
        <w:rPr>
          <w:sz w:val="28"/>
          <w:szCs w:val="28"/>
        </w:rPr>
        <w:t>ХОДИМО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назначить малые дозы </w:t>
      </w:r>
      <w:proofErr w:type="spellStart"/>
      <w:r w:rsidRPr="00F0095C">
        <w:rPr>
          <w:sz w:val="28"/>
          <w:szCs w:val="28"/>
        </w:rPr>
        <w:t>тиреоидных</w:t>
      </w:r>
      <w:proofErr w:type="spellEnd"/>
      <w:r w:rsidRPr="00F0095C">
        <w:rPr>
          <w:sz w:val="28"/>
          <w:szCs w:val="28"/>
        </w:rPr>
        <w:t xml:space="preserve"> гормонов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назначить </w:t>
      </w:r>
      <w:proofErr w:type="spellStart"/>
      <w:r w:rsidRPr="00F0095C">
        <w:rPr>
          <w:sz w:val="28"/>
          <w:szCs w:val="28"/>
        </w:rPr>
        <w:t>тиреоидные</w:t>
      </w:r>
      <w:proofErr w:type="spellEnd"/>
      <w:r w:rsidRPr="00F0095C">
        <w:rPr>
          <w:sz w:val="28"/>
          <w:szCs w:val="28"/>
        </w:rPr>
        <w:t xml:space="preserve"> гормоны в соответствии с общепринятыми расчетными дозами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отказаться от лечения </w:t>
      </w:r>
      <w:proofErr w:type="spellStart"/>
      <w:r w:rsidRPr="00F0095C">
        <w:rPr>
          <w:sz w:val="28"/>
          <w:szCs w:val="28"/>
        </w:rPr>
        <w:t>тиреоидными</w:t>
      </w:r>
      <w:proofErr w:type="spellEnd"/>
      <w:r w:rsidRPr="00F0095C">
        <w:rPr>
          <w:sz w:val="28"/>
          <w:szCs w:val="28"/>
        </w:rPr>
        <w:t xml:space="preserve"> гормонами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назначить препараты йода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назначить </w:t>
      </w:r>
      <w:proofErr w:type="spellStart"/>
      <w:r w:rsidRPr="00F0095C">
        <w:rPr>
          <w:sz w:val="28"/>
          <w:szCs w:val="28"/>
        </w:rPr>
        <w:t>тиреостатики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11. ДЛЯ ПЕРВИЧНОГО ГИПОТИРЕОЗА НАИБОЛЕЕ ХАРАКТЕРНО ПОЯВЛ</w:t>
      </w:r>
      <w:r w:rsidRPr="00F0095C">
        <w:rPr>
          <w:sz w:val="28"/>
          <w:szCs w:val="28"/>
        </w:rPr>
        <w:t>Е</w:t>
      </w:r>
      <w:r w:rsidRPr="00F0095C">
        <w:rPr>
          <w:sz w:val="28"/>
          <w:szCs w:val="28"/>
        </w:rPr>
        <w:t>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брадикардии, отеков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снижения массы тела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тахикардии, потливости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увеличения щитовидной железы, тремора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экзофтальма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12.  ДЛЯ БОЛЬНОГО С ГИПОТИРЕОЗОМ ХАРАКТЕРНЫ ЖАЛОБЫ </w:t>
      </w:r>
      <w:proofErr w:type="gramStart"/>
      <w:r w:rsidRPr="00F0095C">
        <w:rPr>
          <w:sz w:val="28"/>
          <w:szCs w:val="28"/>
        </w:rPr>
        <w:t>НА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чувство жара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бессонницу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тахикардию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СНИЖЕНИЕ ПАМЯТИ, ЗАПОР, БРАДИКАРДИЯ ЯВЛЯЮТСЯ ХАРАКТЕ</w:t>
      </w:r>
      <w:r w:rsidRPr="00F0095C">
        <w:rPr>
          <w:sz w:val="28"/>
          <w:szCs w:val="28"/>
        </w:rPr>
        <w:t>Р</w:t>
      </w:r>
      <w:r w:rsidRPr="00F0095C">
        <w:rPr>
          <w:sz w:val="28"/>
          <w:szCs w:val="28"/>
        </w:rPr>
        <w:t>НЫМИ КЛИНИЧЕСКИМИ ПРИЗНАКАМИ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феохромоцитомы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подострого </w:t>
      </w:r>
      <w:proofErr w:type="spellStart"/>
      <w:r w:rsidRPr="00F0095C">
        <w:rPr>
          <w:sz w:val="28"/>
          <w:szCs w:val="28"/>
        </w:rPr>
        <w:t>тиреоидита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С ЦЕЛЬЮ ЛЕЧЕНИЯ МАНИФЕСТНОГО ГИПОТИРЕОЗА, РАЗВИВШЕГОСЯ В ИСХОДЕ АУТОИММУННОГО ТИРЕОИДИТА, ПОКАЗАНО НАЗНАЧЕНИЕ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spellStart"/>
      <w:r w:rsidRPr="00F0095C">
        <w:rPr>
          <w:sz w:val="28"/>
          <w:szCs w:val="28"/>
        </w:rPr>
        <w:t>левотироксина</w:t>
      </w:r>
      <w:proofErr w:type="spellEnd"/>
      <w:r w:rsidRPr="00F0095C">
        <w:rPr>
          <w:sz w:val="28"/>
          <w:szCs w:val="28"/>
        </w:rPr>
        <w:t xml:space="preserve"> в заместительной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</w:t>
      </w:r>
      <w:proofErr w:type="spellStart"/>
      <w:r w:rsidRPr="00F0095C">
        <w:rPr>
          <w:sz w:val="28"/>
          <w:szCs w:val="28"/>
        </w:rPr>
        <w:t>левотироксина</w:t>
      </w:r>
      <w:proofErr w:type="spellEnd"/>
      <w:r w:rsidRPr="00F0095C">
        <w:rPr>
          <w:sz w:val="28"/>
          <w:szCs w:val="28"/>
        </w:rPr>
        <w:t xml:space="preserve"> в </w:t>
      </w:r>
      <w:proofErr w:type="spellStart"/>
      <w:r w:rsidRPr="00F0095C">
        <w:rPr>
          <w:sz w:val="28"/>
          <w:szCs w:val="28"/>
        </w:rPr>
        <w:t>супрессивной</w:t>
      </w:r>
      <w:proofErr w:type="spellEnd"/>
      <w:r w:rsidRPr="00F0095C">
        <w:rPr>
          <w:sz w:val="28"/>
          <w:szCs w:val="28"/>
        </w:rPr>
        <w:t xml:space="preserve">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калия иодида в терапевтической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калия иодида в профилактической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тиреостатиков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15. ЛЕВОТИРОКСИН ИСПОЛЬЗУЕТСЯ В ЛЕЧЕНИИ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надпочечниковой недостаточности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</w:t>
      </w:r>
      <w:proofErr w:type="spellStart"/>
      <w:r w:rsidRPr="00F0095C">
        <w:rPr>
          <w:sz w:val="28"/>
          <w:szCs w:val="28"/>
        </w:rPr>
        <w:t>гиперкортицизма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</w:t>
      </w:r>
      <w:r w:rsidRPr="00F0095C">
        <w:rPr>
          <w:caps/>
          <w:sz w:val="28"/>
          <w:szCs w:val="28"/>
        </w:rPr>
        <w:t>. При осложненном течении гипотиреоза возможны осложн</w:t>
      </w:r>
      <w:r w:rsidRPr="00F0095C">
        <w:rPr>
          <w:caps/>
          <w:sz w:val="28"/>
          <w:szCs w:val="28"/>
        </w:rPr>
        <w:t>е</w:t>
      </w:r>
      <w:r w:rsidRPr="00F0095C">
        <w:rPr>
          <w:caps/>
          <w:sz w:val="28"/>
          <w:szCs w:val="28"/>
        </w:rPr>
        <w:t>ния: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spellStart"/>
      <w:r w:rsidRPr="00F0095C">
        <w:rPr>
          <w:sz w:val="28"/>
          <w:szCs w:val="28"/>
        </w:rPr>
        <w:t>Полисерозит</w:t>
      </w:r>
      <w:proofErr w:type="gramStart"/>
      <w:r w:rsidRPr="00F0095C">
        <w:rPr>
          <w:sz w:val="28"/>
          <w:szCs w:val="28"/>
        </w:rPr>
        <w:t>,с</w:t>
      </w:r>
      <w:proofErr w:type="gramEnd"/>
      <w:r w:rsidRPr="00F0095C">
        <w:rPr>
          <w:sz w:val="28"/>
          <w:szCs w:val="28"/>
        </w:rPr>
        <w:t>ердечная</w:t>
      </w:r>
      <w:proofErr w:type="spellEnd"/>
      <w:r w:rsidRPr="00F0095C">
        <w:rPr>
          <w:sz w:val="28"/>
          <w:szCs w:val="28"/>
        </w:rPr>
        <w:t xml:space="preserve"> недостаточность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</w:t>
      </w:r>
      <w:proofErr w:type="spellStart"/>
      <w:r w:rsidRPr="00F0095C">
        <w:rPr>
          <w:sz w:val="28"/>
          <w:szCs w:val="28"/>
        </w:rPr>
        <w:t>Раздражительность</w:t>
      </w:r>
      <w:proofErr w:type="gramStart"/>
      <w:r w:rsidRPr="00F0095C">
        <w:rPr>
          <w:sz w:val="28"/>
          <w:szCs w:val="28"/>
        </w:rPr>
        <w:t>,ф</w:t>
      </w:r>
      <w:proofErr w:type="gramEnd"/>
      <w:r w:rsidRPr="00F0095C">
        <w:rPr>
          <w:sz w:val="28"/>
          <w:szCs w:val="28"/>
        </w:rPr>
        <w:t>ибрилляция</w:t>
      </w:r>
      <w:proofErr w:type="spellEnd"/>
      <w:r w:rsidRPr="00F0095C">
        <w:rPr>
          <w:sz w:val="28"/>
          <w:szCs w:val="28"/>
        </w:rPr>
        <w:t xml:space="preserve"> предсердий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Отеки</w:t>
      </w:r>
      <w:proofErr w:type="gramStart"/>
      <w:r w:rsidRPr="00F0095C">
        <w:rPr>
          <w:sz w:val="28"/>
          <w:szCs w:val="28"/>
        </w:rPr>
        <w:t>,з</w:t>
      </w:r>
      <w:proofErr w:type="gramEnd"/>
      <w:r w:rsidRPr="00F0095C">
        <w:rPr>
          <w:sz w:val="28"/>
          <w:szCs w:val="28"/>
        </w:rPr>
        <w:t>аторможенность</w:t>
      </w:r>
      <w:proofErr w:type="spellEnd"/>
      <w:r w:rsidRPr="00F0095C">
        <w:rPr>
          <w:sz w:val="28"/>
          <w:szCs w:val="28"/>
        </w:rPr>
        <w:t>, брадикардия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gramStart"/>
      <w:r w:rsidRPr="00F0095C">
        <w:rPr>
          <w:sz w:val="28"/>
          <w:szCs w:val="28"/>
        </w:rPr>
        <w:t>Гипергликемическая</w:t>
      </w:r>
      <w:proofErr w:type="gramEnd"/>
      <w:r w:rsidRPr="00F0095C">
        <w:rPr>
          <w:sz w:val="28"/>
          <w:szCs w:val="28"/>
        </w:rPr>
        <w:t xml:space="preserve"> кома, инфаркт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инсульт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17.  Третичный гипотиреоз обусловлен: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А) первичным поражением гипоталамических центров, секретирующих </w:t>
      </w:r>
      <w:proofErr w:type="spellStart"/>
      <w:r w:rsidRPr="00F0095C">
        <w:rPr>
          <w:sz w:val="28"/>
          <w:szCs w:val="28"/>
        </w:rPr>
        <w:t>тиролиб</w:t>
      </w:r>
      <w:r w:rsidRPr="00F0095C">
        <w:rPr>
          <w:sz w:val="28"/>
          <w:szCs w:val="28"/>
        </w:rPr>
        <w:t>е</w:t>
      </w:r>
      <w:r w:rsidRPr="00F0095C">
        <w:rPr>
          <w:sz w:val="28"/>
          <w:szCs w:val="28"/>
        </w:rPr>
        <w:t>рин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Б) синдромом </w:t>
      </w:r>
      <w:proofErr w:type="spellStart"/>
      <w:r w:rsidRPr="00F0095C">
        <w:rPr>
          <w:sz w:val="28"/>
          <w:szCs w:val="28"/>
        </w:rPr>
        <w:t>Симмондса</w:t>
      </w:r>
      <w:proofErr w:type="spellEnd"/>
      <w:r w:rsidRPr="00F0095C">
        <w:rPr>
          <w:sz w:val="28"/>
          <w:szCs w:val="28"/>
        </w:rPr>
        <w:t xml:space="preserve"> – </w:t>
      </w:r>
      <w:proofErr w:type="spellStart"/>
      <w:r w:rsidRPr="00F0095C">
        <w:rPr>
          <w:sz w:val="28"/>
          <w:szCs w:val="28"/>
        </w:rPr>
        <w:t>Шиена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 недостатком введения в организм йода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радиационным повреждением щитовидной железы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Д) аутоиммунным </w:t>
      </w:r>
      <w:proofErr w:type="spellStart"/>
      <w:r w:rsidRPr="00F0095C">
        <w:rPr>
          <w:sz w:val="28"/>
          <w:szCs w:val="28"/>
        </w:rPr>
        <w:t>тиреоидитом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18. </w:t>
      </w:r>
      <w:r w:rsidRPr="00F0095C">
        <w:rPr>
          <w:caps/>
          <w:sz w:val="28"/>
          <w:szCs w:val="28"/>
        </w:rPr>
        <w:t>Препаратом выбора для заместительной терапии гипотире</w:t>
      </w:r>
      <w:r w:rsidRPr="00F0095C">
        <w:rPr>
          <w:caps/>
          <w:sz w:val="28"/>
          <w:szCs w:val="28"/>
        </w:rPr>
        <w:t>о</w:t>
      </w:r>
      <w:r w:rsidRPr="00F0095C">
        <w:rPr>
          <w:caps/>
          <w:sz w:val="28"/>
          <w:szCs w:val="28"/>
        </w:rPr>
        <w:t>за является: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 L-тироксин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тиреоидин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тиреотом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тирекомб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Д)  </w:t>
      </w:r>
      <w:proofErr w:type="spellStart"/>
      <w:r w:rsidRPr="00F0095C">
        <w:rPr>
          <w:sz w:val="28"/>
          <w:szCs w:val="28"/>
        </w:rPr>
        <w:t>трийодтиронин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 xml:space="preserve">19. </w:t>
      </w:r>
      <w:proofErr w:type="gramStart"/>
      <w:r w:rsidRPr="00F0095C">
        <w:rPr>
          <w:caps/>
          <w:sz w:val="28"/>
          <w:szCs w:val="28"/>
        </w:rPr>
        <w:t>Аутоиммунный</w:t>
      </w:r>
      <w:proofErr w:type="gramEnd"/>
      <w:r w:rsidRPr="00F0095C">
        <w:rPr>
          <w:caps/>
          <w:sz w:val="28"/>
          <w:szCs w:val="28"/>
        </w:rPr>
        <w:t xml:space="preserve"> тиреоидит является: 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органоспецифическим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системным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 смешанным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 иммунодефицитом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Д)  </w:t>
      </w:r>
      <w:proofErr w:type="spellStart"/>
      <w:r w:rsidRPr="00F0095C">
        <w:rPr>
          <w:sz w:val="28"/>
          <w:szCs w:val="28"/>
        </w:rPr>
        <w:t>иммунопролиферативным</w:t>
      </w:r>
      <w:proofErr w:type="spellEnd"/>
      <w:r w:rsidRPr="00F0095C">
        <w:rPr>
          <w:sz w:val="28"/>
          <w:szCs w:val="28"/>
        </w:rPr>
        <w:t xml:space="preserve">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20. </w:t>
      </w:r>
      <w:r w:rsidRPr="00F0095C">
        <w:rPr>
          <w:caps/>
          <w:sz w:val="28"/>
          <w:szCs w:val="28"/>
        </w:rPr>
        <w:t xml:space="preserve">При </w:t>
      </w:r>
      <w:proofErr w:type="gramStart"/>
      <w:r w:rsidRPr="00F0095C">
        <w:rPr>
          <w:caps/>
          <w:sz w:val="28"/>
          <w:szCs w:val="28"/>
        </w:rPr>
        <w:t>аутоиммунном</w:t>
      </w:r>
      <w:proofErr w:type="gramEnd"/>
      <w:r w:rsidRPr="00F0095C">
        <w:rPr>
          <w:caps/>
          <w:sz w:val="28"/>
          <w:szCs w:val="28"/>
        </w:rPr>
        <w:t xml:space="preserve"> тиреоидите наиболее часто встречаю</w:t>
      </w:r>
      <w:r w:rsidRPr="00F0095C">
        <w:rPr>
          <w:caps/>
          <w:sz w:val="28"/>
          <w:szCs w:val="28"/>
        </w:rPr>
        <w:t>т</w:t>
      </w:r>
      <w:r w:rsidRPr="00F0095C">
        <w:rPr>
          <w:caps/>
          <w:sz w:val="28"/>
          <w:szCs w:val="28"/>
        </w:rPr>
        <w:t>ся антитела к: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spellStart"/>
      <w:r w:rsidRPr="00F0095C">
        <w:rPr>
          <w:sz w:val="28"/>
          <w:szCs w:val="28"/>
        </w:rPr>
        <w:t>Тиреоперксидазе</w:t>
      </w:r>
      <w:proofErr w:type="spellEnd"/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хромаффинным клеткам надпочечников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рецептору ТТГ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 ретробульбарной клетчатке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островковым клеткам поджелудочной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«Ожирение»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ОЖИРЕНИЕ 2 СТЕПЕНИ СООТВЕТСТВУЕТ ИНДЕКСУ МАССЫ ТЕЛА (КГ/М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СНИЖЕНИЕ ЭНЕРГЕТИЧЕСКОЙ ЦЕННОСТИ ПИЩЕВОГО РАЦИОНА ДЛЯ ПАЦИЕНТОВ С ОЖИРЕНИЕМ ОСУЩЕСТВЛЯЕТСЯ ЗА СЧЕТ УМЕНЬШЕНИЯ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жиров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белков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углеводов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белков, жиров и углеводов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белков и углеводов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3. СЕКРЕЦИЯ ГОРМОНА РОСТА УГНЕТАЕТСЯ </w:t>
      </w:r>
      <w:proofErr w:type="gramStart"/>
      <w:r w:rsidRPr="00F0095C">
        <w:rPr>
          <w:sz w:val="28"/>
          <w:szCs w:val="28"/>
        </w:rPr>
        <w:t>ПРИ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gramStart"/>
      <w:r w:rsidRPr="00F0095C">
        <w:rPr>
          <w:sz w:val="28"/>
          <w:szCs w:val="28"/>
        </w:rPr>
        <w:t>ожирении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хронической почечной недостаточности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неврогенной анорексии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gramStart"/>
      <w:r w:rsidRPr="00F0095C">
        <w:rPr>
          <w:sz w:val="28"/>
          <w:szCs w:val="28"/>
        </w:rPr>
        <w:t>стрессе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сахарном </w:t>
      </w:r>
      <w:proofErr w:type="gramStart"/>
      <w:r w:rsidRPr="00F0095C">
        <w:rPr>
          <w:sz w:val="28"/>
          <w:szCs w:val="28"/>
        </w:rPr>
        <w:t>диабете</w:t>
      </w:r>
      <w:proofErr w:type="gramEnd"/>
      <w:r w:rsidRPr="00F0095C">
        <w:rPr>
          <w:sz w:val="28"/>
          <w:szCs w:val="28"/>
        </w:rPr>
        <w:t xml:space="preserve"> 1 типа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АБДОМИНАЛЬНОЕ ОЖИРЕНИЕ У ЖЕНЩИН БЕЛОЙ РАСЫ ДИАГНОСТ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 xml:space="preserve">РУЕТСЯ </w:t>
      </w:r>
      <w:proofErr w:type="gramStart"/>
      <w:r w:rsidRPr="00F0095C">
        <w:rPr>
          <w:sz w:val="28"/>
          <w:szCs w:val="28"/>
        </w:rPr>
        <w:t>ПРИ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ОКРУЖНОСТИ ТАЛИИ БОЛЕЕ (</w:t>
      </w:r>
      <w:proofErr w:type="gramStart"/>
      <w:r w:rsidRPr="00F0095C">
        <w:rPr>
          <w:sz w:val="28"/>
          <w:szCs w:val="28"/>
        </w:rPr>
        <w:t>СМ</w:t>
      </w:r>
      <w:proofErr w:type="gram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80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94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92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95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ИНДЕКС МАССЫ ТЕЛА РАССЧИТЫВАЕТСЯ КАК СООТНОШЕНИЕ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массы тела в кг к росту в м</w:t>
      </w:r>
      <w:proofErr w:type="gramStart"/>
      <w:r w:rsidRPr="00F0095C">
        <w:rPr>
          <w:sz w:val="28"/>
          <w:szCs w:val="28"/>
        </w:rPr>
        <w:t>2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массы тела в </w:t>
      </w:r>
      <w:proofErr w:type="gramStart"/>
      <w:r w:rsidRPr="00F0095C">
        <w:rPr>
          <w:sz w:val="28"/>
          <w:szCs w:val="28"/>
        </w:rPr>
        <w:t>кг</w:t>
      </w:r>
      <w:proofErr w:type="gramEnd"/>
      <w:r w:rsidRPr="00F0095C">
        <w:rPr>
          <w:sz w:val="28"/>
          <w:szCs w:val="28"/>
        </w:rPr>
        <w:t xml:space="preserve"> к росту в метрах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роста в </w:t>
      </w:r>
      <w:proofErr w:type="gramStart"/>
      <w:r w:rsidRPr="00F0095C">
        <w:rPr>
          <w:sz w:val="28"/>
          <w:szCs w:val="28"/>
        </w:rPr>
        <w:t>см</w:t>
      </w:r>
      <w:proofErr w:type="gramEnd"/>
      <w:r w:rsidRPr="00F0095C">
        <w:rPr>
          <w:sz w:val="28"/>
          <w:szCs w:val="28"/>
        </w:rPr>
        <w:t xml:space="preserve"> к массе тела в кг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массы тела в кг к росту в см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массы тела  в кг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  <w:r w:rsidRPr="00F0095C">
        <w:rPr>
          <w:sz w:val="28"/>
          <w:szCs w:val="28"/>
        </w:rPr>
        <w:t xml:space="preserve"> к росту  в м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НАИБОЛЕЕ ЧАСТЫМИ ПОБОЧНЫМИ ЭФФЕКТАМИ ПРИМЕНЕНИЯ СИБУТРАМИНА ЯВЛЯЮТСЯ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сердцебиение, потливость, сухость во рту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запоры и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В) вздутие живота, диарея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холестаз</w:t>
      </w:r>
      <w:proofErr w:type="spellEnd"/>
      <w:r w:rsidRPr="00F0095C">
        <w:rPr>
          <w:sz w:val="28"/>
          <w:szCs w:val="28"/>
        </w:rPr>
        <w:t xml:space="preserve">, </w:t>
      </w:r>
      <w:proofErr w:type="spellStart"/>
      <w:r w:rsidRPr="00F0095C">
        <w:rPr>
          <w:sz w:val="28"/>
          <w:szCs w:val="28"/>
        </w:rPr>
        <w:t>гипербилирубинемия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диарея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7. </w:t>
      </w:r>
      <w:r w:rsidRPr="00F0095C">
        <w:rPr>
          <w:caps/>
          <w:sz w:val="28"/>
          <w:szCs w:val="28"/>
        </w:rPr>
        <w:t>ИМТ не используется для диагностики ожирения</w:t>
      </w:r>
      <w:proofErr w:type="gramStart"/>
      <w:r w:rsidRPr="00F0095C">
        <w:rPr>
          <w:caps/>
          <w:sz w:val="28"/>
          <w:szCs w:val="28"/>
        </w:rPr>
        <w:t xml:space="preserve"> :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У детей с </w:t>
      </w:r>
      <w:proofErr w:type="spellStart"/>
      <w:r w:rsidRPr="00F0095C">
        <w:rPr>
          <w:sz w:val="28"/>
          <w:szCs w:val="28"/>
        </w:rPr>
        <w:t>незакончившимся</w:t>
      </w:r>
      <w:proofErr w:type="spellEnd"/>
      <w:r w:rsidRPr="00F0095C">
        <w:rPr>
          <w:sz w:val="28"/>
          <w:szCs w:val="28"/>
        </w:rPr>
        <w:t xml:space="preserve"> периодом роста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У лиц старше 40 лет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У лиц с </w:t>
      </w:r>
      <w:proofErr w:type="gramStart"/>
      <w:r w:rsidRPr="00F0095C">
        <w:rPr>
          <w:sz w:val="28"/>
          <w:szCs w:val="28"/>
        </w:rPr>
        <w:t>сопутствующей</w:t>
      </w:r>
      <w:proofErr w:type="gramEnd"/>
      <w:r w:rsidRPr="00F0095C">
        <w:rPr>
          <w:sz w:val="28"/>
          <w:szCs w:val="28"/>
        </w:rPr>
        <w:t xml:space="preserve"> АГ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 лиц с ХБП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 лиц в ХПН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8. ИМТ не используется для диагностики ожирения</w:t>
      </w:r>
      <w:proofErr w:type="gramStart"/>
      <w:r w:rsidRPr="00F0095C">
        <w:rPr>
          <w:caps/>
          <w:sz w:val="28"/>
          <w:szCs w:val="28"/>
        </w:rPr>
        <w:t xml:space="preserve"> :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 беременных женщин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У лиц старше 40 лет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У лиц с </w:t>
      </w:r>
      <w:proofErr w:type="gramStart"/>
      <w:r w:rsidRPr="00F0095C">
        <w:rPr>
          <w:sz w:val="28"/>
          <w:szCs w:val="28"/>
        </w:rPr>
        <w:t>сопутствующей</w:t>
      </w:r>
      <w:proofErr w:type="gramEnd"/>
      <w:r w:rsidRPr="00F0095C">
        <w:rPr>
          <w:sz w:val="28"/>
          <w:szCs w:val="28"/>
        </w:rPr>
        <w:t xml:space="preserve"> АГ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 лиц с ХБП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 лиц с ХСН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color w:val="000000"/>
          <w:sz w:val="28"/>
          <w:szCs w:val="28"/>
        </w:rPr>
      </w:pPr>
      <w:r w:rsidRPr="00F0095C">
        <w:rPr>
          <w:caps/>
          <w:sz w:val="28"/>
          <w:szCs w:val="28"/>
        </w:rPr>
        <w:t xml:space="preserve">9. </w:t>
      </w:r>
      <w:r w:rsidRPr="00F0095C">
        <w:rPr>
          <w:caps/>
          <w:color w:val="000000"/>
          <w:sz w:val="28"/>
          <w:szCs w:val="28"/>
        </w:rPr>
        <w:t>_________ рекомендуется как основной метод лечения ожир</w:t>
      </w:r>
      <w:r w:rsidRPr="00F0095C">
        <w:rPr>
          <w:caps/>
          <w:color w:val="000000"/>
          <w:sz w:val="28"/>
          <w:szCs w:val="28"/>
        </w:rPr>
        <w:t>е</w:t>
      </w:r>
      <w:r w:rsidRPr="00F0095C">
        <w:rPr>
          <w:caps/>
          <w:color w:val="000000"/>
          <w:sz w:val="28"/>
          <w:szCs w:val="28"/>
        </w:rPr>
        <w:t>ния: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color w:val="000000"/>
          <w:sz w:val="28"/>
          <w:szCs w:val="28"/>
        </w:rPr>
        <w:t xml:space="preserve">А) </w:t>
      </w:r>
      <w:r w:rsidRPr="00F0095C">
        <w:rPr>
          <w:sz w:val="28"/>
          <w:szCs w:val="28"/>
        </w:rPr>
        <w:t>Диетотерапия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Фармакотерапия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Занятия спортом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Хирургическое лечение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Психотерапия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</w:t>
      </w:r>
      <w:r w:rsidRPr="00F0095C">
        <w:rPr>
          <w:caps/>
          <w:sz w:val="28"/>
          <w:szCs w:val="28"/>
        </w:rPr>
        <w:t>. Назначение фармакологических препаратов для лечения ожирения без осложнений рекомендуется при ИМТ: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≥30 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&gt;35 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&gt;25 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&gt;20 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&gt;40 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11. </w:t>
      </w:r>
      <w:r w:rsidRPr="00F0095C">
        <w:rPr>
          <w:caps/>
          <w:sz w:val="28"/>
          <w:szCs w:val="28"/>
        </w:rPr>
        <w:t>Противопоказанием к хирургическому лечению ожирения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Все перечисленное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обострение язвенной болезни желудка и двенадцатиперстной кишки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беременность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онкологические заболевания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острые инфекционные заболевания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12. Чувство голода/насыщения регулируется: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Гипоталамусом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Корой головного мозга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Жировой тканью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Г) Гипофизом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энтерохромаффинными клетками ЖКТ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 АБДОМИНАЛЬНОЕ ОЖИРЕНИЕ У МУЖЧИН БЕЛОЙ РАСЫ ДИАГНОСТ</w:t>
      </w:r>
      <w:r w:rsidRPr="00F0095C">
        <w:rPr>
          <w:sz w:val="28"/>
          <w:szCs w:val="28"/>
        </w:rPr>
        <w:t>И</w:t>
      </w:r>
      <w:r w:rsidRPr="00F0095C">
        <w:rPr>
          <w:sz w:val="28"/>
          <w:szCs w:val="28"/>
        </w:rPr>
        <w:t xml:space="preserve">РУЕТСЯ </w:t>
      </w:r>
      <w:proofErr w:type="gramStart"/>
      <w:r w:rsidRPr="00F0095C">
        <w:rPr>
          <w:sz w:val="28"/>
          <w:szCs w:val="28"/>
        </w:rPr>
        <w:t>ПРИ</w:t>
      </w:r>
      <w:proofErr w:type="gram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ОКРУЖНОСТИ ТАЛИИ БОЛЕЕ (</w:t>
      </w:r>
      <w:proofErr w:type="gramStart"/>
      <w:r w:rsidRPr="00F0095C">
        <w:rPr>
          <w:sz w:val="28"/>
          <w:szCs w:val="28"/>
        </w:rPr>
        <w:t>СМ</w:t>
      </w:r>
      <w:proofErr w:type="gram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80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94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92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100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ОЖИРЕНИЕ 1 СТЕПЕНИ СООТВЕТСТВУЕТ ИНДЕКСУ МАССЫ ТЕЛА (КГ/М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15. ОЖИРЕНИЕ 3 СТЕПЕНИ СООТВЕТСТВУЕТ ИНДЕКСУ МАССЫ ТЕЛА (КГ/М</w:t>
      </w:r>
      <w:proofErr w:type="gramStart"/>
      <w:r w:rsidRPr="00F0095C">
        <w:rPr>
          <w:sz w:val="28"/>
          <w:szCs w:val="28"/>
          <w:vertAlign w:val="superscript"/>
        </w:rPr>
        <w:t>2</w:t>
      </w:r>
      <w:proofErr w:type="gram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16. ИЗБЫТОЧНЫЙ ВЕС СООТВЕТСТВУЕТ ИНДЕКСУ МАССЫ ТЕЛА (КГ/М</w:t>
      </w:r>
      <w:proofErr w:type="gramStart"/>
      <w:r w:rsidRPr="00F0095C">
        <w:rPr>
          <w:sz w:val="28"/>
          <w:szCs w:val="28"/>
        </w:rPr>
        <w:t>2</w:t>
      </w:r>
      <w:proofErr w:type="gramEnd"/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25- 29,9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17. </w:t>
      </w:r>
      <w:r w:rsidRPr="00F0095C">
        <w:rPr>
          <w:caps/>
          <w:sz w:val="28"/>
          <w:szCs w:val="28"/>
        </w:rPr>
        <w:t>К симптоматическому (вторичному) ожирению не относи</w:t>
      </w:r>
      <w:r w:rsidRPr="00F0095C">
        <w:rPr>
          <w:caps/>
          <w:sz w:val="28"/>
          <w:szCs w:val="28"/>
        </w:rPr>
        <w:t>т</w:t>
      </w:r>
      <w:r w:rsidRPr="00F0095C">
        <w:rPr>
          <w:caps/>
          <w:sz w:val="28"/>
          <w:szCs w:val="28"/>
        </w:rPr>
        <w:t>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</w:t>
      </w:r>
      <w:proofErr w:type="spellStart"/>
      <w:r w:rsidRPr="00F0095C">
        <w:rPr>
          <w:sz w:val="28"/>
          <w:szCs w:val="28"/>
        </w:rPr>
        <w:t>Гиноидное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Церебральное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В) </w:t>
      </w:r>
      <w:proofErr w:type="spellStart"/>
      <w:r w:rsidRPr="00F0095C">
        <w:rPr>
          <w:sz w:val="28"/>
          <w:szCs w:val="28"/>
        </w:rPr>
        <w:t>Гипотиреодиное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При опухолях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При </w:t>
      </w:r>
      <w:proofErr w:type="spellStart"/>
      <w:r w:rsidRPr="00F0095C">
        <w:rPr>
          <w:sz w:val="28"/>
          <w:szCs w:val="28"/>
        </w:rPr>
        <w:t>гиперкортицизме</w:t>
      </w:r>
      <w:proofErr w:type="spellEnd"/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18. Орлистат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lastRenderedPageBreak/>
        <w:t>В)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Сахароснижающим</w:t>
      </w:r>
      <w:proofErr w:type="spellEnd"/>
      <w:r w:rsidRPr="00F0095C">
        <w:rPr>
          <w:sz w:val="28"/>
          <w:szCs w:val="28"/>
        </w:rPr>
        <w:t xml:space="preserve"> средством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19. Сибутрамин является:</w:t>
      </w:r>
      <w:bookmarkStart w:id="3" w:name="_GoBack"/>
      <w:bookmarkEnd w:id="3"/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Г) </w:t>
      </w:r>
      <w:proofErr w:type="spellStart"/>
      <w:r w:rsidRPr="00F0095C">
        <w:rPr>
          <w:sz w:val="28"/>
          <w:szCs w:val="28"/>
        </w:rPr>
        <w:t>Сахароснижающим</w:t>
      </w:r>
      <w:proofErr w:type="spellEnd"/>
      <w:r w:rsidRPr="00F0095C">
        <w:rPr>
          <w:sz w:val="28"/>
          <w:szCs w:val="28"/>
        </w:rPr>
        <w:t xml:space="preserve"> средством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20. Лираглутид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А)  аналогом </w:t>
      </w:r>
      <w:proofErr w:type="gramStart"/>
      <w:r w:rsidRPr="00F0095C">
        <w:rPr>
          <w:sz w:val="28"/>
          <w:szCs w:val="28"/>
        </w:rPr>
        <w:t>человеческого</w:t>
      </w:r>
      <w:proofErr w:type="gramEnd"/>
      <w:r w:rsidRPr="00F0095C">
        <w:rPr>
          <w:sz w:val="28"/>
          <w:szCs w:val="28"/>
        </w:rPr>
        <w:t xml:space="preserve"> </w:t>
      </w:r>
      <w:proofErr w:type="spellStart"/>
      <w:r w:rsidRPr="00F0095C">
        <w:rPr>
          <w:sz w:val="28"/>
          <w:szCs w:val="28"/>
        </w:rPr>
        <w:t>глюкагоноподобного</w:t>
      </w:r>
      <w:proofErr w:type="spellEnd"/>
      <w:r w:rsidRPr="00F0095C">
        <w:rPr>
          <w:sz w:val="28"/>
          <w:szCs w:val="28"/>
        </w:rPr>
        <w:t xml:space="preserve"> пептида-1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</w:t>
      </w: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206EEC" w:rsidRDefault="00F0095C" w:rsidP="00F0095C">
      <w:pPr>
        <w:rPr>
          <w:sz w:val="28"/>
          <w:szCs w:val="28"/>
        </w:rPr>
      </w:pPr>
    </w:p>
    <w:p w:rsidR="00F0095C" w:rsidRPr="004622B0" w:rsidRDefault="00F0095C" w:rsidP="00F0095C">
      <w:pPr>
        <w:rPr>
          <w:sz w:val="28"/>
          <w:szCs w:val="28"/>
        </w:rPr>
      </w:pPr>
    </w:p>
    <w:p w:rsidR="00F0095C" w:rsidRPr="003F5193" w:rsidRDefault="00F0095C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EC3A8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E6149" w:rsidRDefault="009E6149" w:rsidP="003F4E29">
      <w:pPr>
        <w:jc w:val="center"/>
        <w:rPr>
          <w:b/>
          <w:sz w:val="20"/>
          <w:szCs w:val="20"/>
        </w:rPr>
      </w:pP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ФГБОУ ВО </w:t>
      </w:r>
      <w:proofErr w:type="spellStart"/>
      <w:r>
        <w:rPr>
          <w:b/>
          <w:sz w:val="20"/>
          <w:szCs w:val="20"/>
        </w:rPr>
        <w:t>ОрГМУ</w:t>
      </w:r>
      <w:proofErr w:type="spellEnd"/>
      <w:r>
        <w:rPr>
          <w:b/>
          <w:sz w:val="20"/>
          <w:szCs w:val="20"/>
        </w:rPr>
        <w:t xml:space="preserve"> Минздрава России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31.05.01 Лечебное дело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Дисциплина: </w:t>
      </w:r>
      <w:r w:rsidR="00412D79">
        <w:rPr>
          <w:b/>
          <w:sz w:val="20"/>
          <w:szCs w:val="20"/>
        </w:rPr>
        <w:t>эндокринология</w:t>
      </w:r>
    </w:p>
    <w:p w:rsidR="00ED45CE" w:rsidRPr="009B505C" w:rsidRDefault="00ED45CE" w:rsidP="003F4E29">
      <w:pPr>
        <w:jc w:val="center"/>
        <w:rPr>
          <w:b/>
          <w:sz w:val="20"/>
          <w:szCs w:val="20"/>
        </w:rPr>
      </w:pPr>
    </w:p>
    <w:p w:rsidR="00ED45CE" w:rsidRDefault="00412D79" w:rsidP="003F4E29">
      <w:pPr>
        <w:jc w:val="center"/>
        <w:rPr>
          <w:b/>
        </w:rPr>
      </w:pPr>
      <w:r>
        <w:rPr>
          <w:b/>
        </w:rPr>
        <w:t xml:space="preserve">ЗАЧЕТНЫЙ </w:t>
      </w:r>
      <w:r w:rsidR="00ED45CE">
        <w:rPr>
          <w:b/>
        </w:rPr>
        <w:t xml:space="preserve"> </w:t>
      </w:r>
      <w:r w:rsidR="00ED45CE" w:rsidRPr="004E5126">
        <w:rPr>
          <w:b/>
        </w:rPr>
        <w:t xml:space="preserve">БИЛЕТ № </w:t>
      </w:r>
      <w:r>
        <w:rPr>
          <w:b/>
        </w:rPr>
        <w:t>1</w:t>
      </w:r>
    </w:p>
    <w:p w:rsidR="00412D79" w:rsidRPr="004E5126" w:rsidRDefault="00412D79" w:rsidP="003F4E29">
      <w:pPr>
        <w:jc w:val="center"/>
        <w:rPr>
          <w:b/>
        </w:rPr>
      </w:pPr>
    </w:p>
    <w:p w:rsidR="00ED45CE" w:rsidRDefault="003A30F1" w:rsidP="003F4E29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 w:rsidR="00412D79">
        <w:rPr>
          <w:rFonts w:ascii="Times New Roman" w:hAnsi="Times New Roman"/>
          <w:sz w:val="24"/>
        </w:rPr>
        <w:t>риант набора тестовых заданий №1</w:t>
      </w:r>
      <w:r>
        <w:rPr>
          <w:rFonts w:ascii="Times New Roman" w:hAnsi="Times New Roman"/>
          <w:sz w:val="24"/>
        </w:rPr>
        <w:t>.</w:t>
      </w:r>
    </w:p>
    <w:p w:rsidR="00412D79" w:rsidRPr="00412D79" w:rsidRDefault="00412D79" w:rsidP="003F4E29">
      <w:pPr>
        <w:rPr>
          <w:rFonts w:eastAsia="Calibri" w:cstheme="minorBidi"/>
          <w:szCs w:val="21"/>
          <w:lang w:eastAsia="en-US"/>
        </w:rPr>
      </w:pPr>
      <w:r w:rsidRPr="00412D79">
        <w:rPr>
          <w:rFonts w:eastAsia="Calibri" w:cstheme="minorBidi"/>
          <w:szCs w:val="21"/>
          <w:lang w:eastAsia="en-US"/>
        </w:rPr>
        <w:t>1.</w:t>
      </w:r>
      <w:r w:rsidRPr="00412D79">
        <w:rPr>
          <w:rFonts w:eastAsia="Calibri" w:cstheme="minorBidi"/>
          <w:szCs w:val="21"/>
          <w:lang w:eastAsia="en-US"/>
        </w:rPr>
        <w:tab/>
        <w:t xml:space="preserve">Изменения </w:t>
      </w:r>
      <w:proofErr w:type="gramStart"/>
      <w:r w:rsidRPr="00412D79">
        <w:rPr>
          <w:rFonts w:eastAsia="Calibri" w:cstheme="minorBidi"/>
          <w:szCs w:val="21"/>
          <w:lang w:eastAsia="en-US"/>
        </w:rPr>
        <w:t>сердечно-сосудистой</w:t>
      </w:r>
      <w:proofErr w:type="gramEnd"/>
      <w:r w:rsidRPr="00412D79">
        <w:rPr>
          <w:rFonts w:eastAsia="Calibri" w:cstheme="minorBidi"/>
          <w:szCs w:val="21"/>
          <w:lang w:eastAsia="en-US"/>
        </w:rPr>
        <w:t xml:space="preserve"> системы при сахарном диабете.</w:t>
      </w:r>
    </w:p>
    <w:p w:rsidR="00ED45CE" w:rsidRDefault="00412D79" w:rsidP="003F4E29">
      <w:pPr>
        <w:rPr>
          <w:rFonts w:eastAsia="Calibri" w:cstheme="minorBidi"/>
          <w:szCs w:val="21"/>
          <w:lang w:eastAsia="en-US"/>
        </w:rPr>
      </w:pPr>
      <w:r w:rsidRPr="00412D79">
        <w:rPr>
          <w:rFonts w:eastAsia="Calibri" w:cstheme="minorBidi"/>
          <w:szCs w:val="21"/>
          <w:lang w:eastAsia="en-US"/>
        </w:rPr>
        <w:t>2.</w:t>
      </w:r>
      <w:r w:rsidRPr="00412D79">
        <w:rPr>
          <w:rFonts w:eastAsia="Calibri" w:cstheme="minorBidi"/>
          <w:szCs w:val="21"/>
          <w:lang w:eastAsia="en-US"/>
        </w:rPr>
        <w:tab/>
        <w:t>Методы исследования надпочечников.</w:t>
      </w:r>
    </w:p>
    <w:p w:rsidR="00412D79" w:rsidRPr="007637CD" w:rsidRDefault="00412D79" w:rsidP="003F4E29"/>
    <w:p w:rsidR="00ED45CE" w:rsidRPr="007637CD" w:rsidRDefault="00ED45CE" w:rsidP="003F4E29"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 xml:space="preserve">Р.И. </w:t>
      </w:r>
      <w:proofErr w:type="spellStart"/>
      <w:r w:rsidRPr="007637CD">
        <w:t>Сайфутдинов</w:t>
      </w:r>
      <w:proofErr w:type="spellEnd"/>
    </w:p>
    <w:p w:rsidR="006B5A1C" w:rsidRDefault="00ED45CE" w:rsidP="003F4E29">
      <w:r w:rsidRPr="007637CD">
        <w:t>Декан лечебного</w:t>
      </w:r>
      <w:r w:rsidR="006B5A1C">
        <w:t xml:space="preserve"> </w:t>
      </w:r>
      <w:r w:rsidRPr="00ED45CE">
        <w:t>факультет</w:t>
      </w:r>
      <w:r w:rsidR="006B5A1C">
        <w:t>а.</w:t>
      </w:r>
    </w:p>
    <w:p w:rsidR="00ED45CE" w:rsidRPr="00ED45CE" w:rsidRDefault="00ED45CE" w:rsidP="003F4E29">
      <w:r w:rsidRPr="00ED45CE">
        <w:t>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Pr="00ED45CE">
        <w:t>Д.Н. Лященко</w:t>
      </w:r>
    </w:p>
    <w:p w:rsidR="007E7400" w:rsidRPr="00ED45CE" w:rsidRDefault="00ED45CE" w:rsidP="003F4E29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3F4E29">
      <w:pPr>
        <w:jc w:val="center"/>
      </w:pPr>
    </w:p>
    <w:p w:rsidR="00ED45CE" w:rsidRDefault="00ED45CE" w:rsidP="003F4E29">
      <w:pPr>
        <w:jc w:val="center"/>
        <w:rPr>
          <w:sz w:val="28"/>
          <w:szCs w:val="28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3F4E29">
      <w:pPr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</w:t>
      </w:r>
      <w:r w:rsidRPr="00E836D2">
        <w:rPr>
          <w:b/>
          <w:color w:val="000000"/>
          <w:sz w:val="28"/>
          <w:szCs w:val="28"/>
        </w:rPr>
        <w:t>е</w:t>
      </w:r>
      <w:r w:rsidRPr="00E836D2">
        <w:rPr>
          <w:b/>
          <w:color w:val="000000"/>
          <w:sz w:val="28"/>
          <w:szCs w:val="28"/>
        </w:rPr>
        <w:t xml:space="preserve">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6064B1">
        <w:tc>
          <w:tcPr>
            <w:tcW w:w="988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6064B1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8 – </w:t>
            </w:r>
            <w:r w:rsidRPr="00435295">
              <w:rPr>
                <w:color w:val="000000"/>
                <w:sz w:val="22"/>
                <w:szCs w:val="22"/>
              </w:rPr>
              <w:t>готовность к мед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цинскому применению лека</w:t>
            </w:r>
            <w:r w:rsidRPr="00435295">
              <w:rPr>
                <w:color w:val="000000"/>
                <w:sz w:val="22"/>
                <w:szCs w:val="22"/>
              </w:rPr>
              <w:t>р</w:t>
            </w:r>
            <w:r w:rsidRPr="00435295">
              <w:rPr>
                <w:color w:val="000000"/>
                <w:sz w:val="22"/>
                <w:szCs w:val="22"/>
              </w:rPr>
              <w:t>ственных препаратов и иных в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ществ и их комбинаций при р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шении профессиональных задач.</w:t>
            </w: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6D7DB1">
              <w:rPr>
                <w:color w:val="000000"/>
                <w:sz w:val="22"/>
                <w:szCs w:val="22"/>
              </w:rPr>
              <w:t>еханизмы де</w:t>
            </w:r>
            <w:r w:rsidRPr="006D7DB1">
              <w:rPr>
                <w:color w:val="000000"/>
                <w:sz w:val="22"/>
                <w:szCs w:val="22"/>
              </w:rPr>
              <w:t>й</w:t>
            </w:r>
            <w:r w:rsidRPr="006D7DB1">
              <w:rPr>
                <w:color w:val="000000"/>
                <w:sz w:val="22"/>
                <w:szCs w:val="22"/>
              </w:rPr>
              <w:t>ствия основных групп лекарственных преп</w:t>
            </w:r>
            <w:r w:rsidRPr="006D7DB1">
              <w:rPr>
                <w:color w:val="000000"/>
                <w:sz w:val="22"/>
                <w:szCs w:val="22"/>
              </w:rPr>
              <w:t>а</w:t>
            </w:r>
            <w:r w:rsidRPr="006D7DB1">
              <w:rPr>
                <w:color w:val="000000"/>
                <w:sz w:val="22"/>
                <w:szCs w:val="22"/>
              </w:rPr>
              <w:t>ратов.</w:t>
            </w:r>
            <w:r>
              <w:rPr>
                <w:color w:val="000000"/>
                <w:sz w:val="22"/>
                <w:szCs w:val="22"/>
              </w:rPr>
              <w:t xml:space="preserve"> Показания для их применения.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 w:rsidR="005D6FC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 w:rsidRPr="006D7DB1">
              <w:rPr>
                <w:color w:val="000000"/>
                <w:sz w:val="22"/>
                <w:szCs w:val="22"/>
              </w:rPr>
              <w:t>азначить н</w:t>
            </w:r>
            <w:r w:rsidRPr="006D7DB1">
              <w:rPr>
                <w:color w:val="000000"/>
                <w:sz w:val="22"/>
                <w:szCs w:val="22"/>
              </w:rPr>
              <w:t>е</w:t>
            </w:r>
            <w:r w:rsidRPr="006D7DB1">
              <w:rPr>
                <w:color w:val="000000"/>
                <w:sz w:val="22"/>
                <w:szCs w:val="22"/>
              </w:rPr>
              <w:t>обходимое при да</w:t>
            </w:r>
            <w:r w:rsidRPr="006D7DB1">
              <w:rPr>
                <w:color w:val="000000"/>
                <w:sz w:val="22"/>
                <w:szCs w:val="22"/>
              </w:rPr>
              <w:t>н</w:t>
            </w:r>
            <w:r w:rsidRPr="006D7DB1">
              <w:rPr>
                <w:color w:val="000000"/>
                <w:sz w:val="22"/>
                <w:szCs w:val="22"/>
              </w:rPr>
              <w:t>ной нозологической форме медикаменто</w:t>
            </w:r>
            <w:r w:rsidRPr="006D7DB1">
              <w:rPr>
                <w:color w:val="000000"/>
                <w:sz w:val="22"/>
                <w:szCs w:val="22"/>
              </w:rPr>
              <w:t>з</w:t>
            </w:r>
            <w:r w:rsidRPr="006D7DB1">
              <w:rPr>
                <w:color w:val="000000"/>
                <w:sz w:val="22"/>
                <w:szCs w:val="22"/>
              </w:rPr>
              <w:t>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5D6FC4">
              <w:rPr>
                <w:color w:val="000000"/>
                <w:sz w:val="22"/>
                <w:szCs w:val="22"/>
              </w:rPr>
              <w:t xml:space="preserve"> 1-38</w:t>
            </w:r>
          </w:p>
        </w:tc>
      </w:tr>
      <w:tr w:rsidR="00ED2E38" w:rsidRPr="00E836D2" w:rsidTr="006064B1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9 – </w:t>
            </w:r>
            <w:r w:rsidRPr="00435295">
              <w:rPr>
                <w:color w:val="000000"/>
                <w:sz w:val="22"/>
                <w:szCs w:val="22"/>
              </w:rPr>
              <w:t>способность к оценке морфофункциональных, физиол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гических состояний и патолог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ческих процессов в организме человека для решения професс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ональных задач.</w:t>
            </w: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э</w:t>
            </w:r>
            <w:r w:rsidRPr="007D5D02">
              <w:rPr>
                <w:color w:val="000000"/>
                <w:sz w:val="22"/>
                <w:szCs w:val="22"/>
              </w:rPr>
              <w:t>тиологию, п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тогенез, проявления и исходы основных з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болеваний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 w:rsidR="005D6FC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5D6FC4">
              <w:rPr>
                <w:color w:val="000000"/>
                <w:sz w:val="22"/>
                <w:szCs w:val="22"/>
              </w:rPr>
              <w:t>1-38</w:t>
            </w:r>
          </w:p>
        </w:tc>
      </w:tr>
      <w:tr w:rsidR="00ED2E38" w:rsidRPr="00E836D2" w:rsidTr="006064B1">
        <w:trPr>
          <w:trHeight w:val="691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ED2E38" w:rsidRPr="00222D6D" w:rsidRDefault="00ED2E38" w:rsidP="003F4E2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участию в оказании скорой медицинской помощи при состояниях, треб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ющих срочного медицинского вмешательства.</w:t>
            </w: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t xml:space="preserve"> о</w:t>
            </w:r>
            <w:r w:rsidRPr="00CB4D69">
              <w:rPr>
                <w:color w:val="000000"/>
                <w:sz w:val="22"/>
                <w:szCs w:val="22"/>
              </w:rPr>
              <w:t>сновные пр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явления угрожающих жизни состояний в терапевтической практике принципы оказания скорой и н</w:t>
            </w:r>
            <w:r w:rsidRPr="00CB4D69">
              <w:rPr>
                <w:color w:val="000000"/>
                <w:sz w:val="22"/>
                <w:szCs w:val="22"/>
              </w:rPr>
              <w:t>е</w:t>
            </w:r>
            <w:r w:rsidRPr="00CB4D69">
              <w:rPr>
                <w:color w:val="000000"/>
                <w:sz w:val="22"/>
                <w:szCs w:val="22"/>
              </w:rPr>
              <w:t>отложной помощи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4928D1">
              <w:rPr>
                <w:color w:val="000000"/>
                <w:sz w:val="22"/>
                <w:szCs w:val="22"/>
              </w:rPr>
              <w:t>1-38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t xml:space="preserve"> в</w:t>
            </w:r>
            <w:r w:rsidRPr="00CB4D69">
              <w:rPr>
                <w:color w:val="000000"/>
                <w:sz w:val="22"/>
                <w:szCs w:val="22"/>
              </w:rPr>
              <w:t>ыявить угр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жающее жизни сост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яние и назначить пр</w:t>
            </w:r>
            <w:r w:rsidRPr="00CB4D69">
              <w:rPr>
                <w:color w:val="000000"/>
                <w:sz w:val="22"/>
                <w:szCs w:val="22"/>
              </w:rPr>
              <w:t>а</w:t>
            </w:r>
            <w:r w:rsidRPr="00CB4D69">
              <w:rPr>
                <w:color w:val="000000"/>
                <w:sz w:val="22"/>
                <w:szCs w:val="22"/>
              </w:rPr>
              <w:t>вильное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4928D1">
              <w:rPr>
                <w:color w:val="000000"/>
                <w:sz w:val="22"/>
                <w:szCs w:val="22"/>
              </w:rPr>
              <w:t>1-38</w:t>
            </w:r>
          </w:p>
        </w:tc>
      </w:tr>
    </w:tbl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3F4E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 xml:space="preserve">Методические рекомендации по применению </w:t>
      </w:r>
      <w:proofErr w:type="spellStart"/>
      <w:r w:rsidRPr="00ED0CAE">
        <w:rPr>
          <w:b/>
          <w:color w:val="000000"/>
          <w:sz w:val="28"/>
          <w:szCs w:val="28"/>
        </w:rPr>
        <w:t>балльно</w:t>
      </w:r>
      <w:proofErr w:type="spellEnd"/>
      <w:r w:rsidRPr="00ED0CAE">
        <w:rPr>
          <w:b/>
          <w:color w:val="000000"/>
          <w:sz w:val="28"/>
          <w:szCs w:val="28"/>
        </w:rPr>
        <w:t>-рейтинговой системы оценивания учебных достижений обучающихся в рамках изучения дисципл</w:t>
      </w:r>
      <w:r w:rsidRPr="00ED0CAE">
        <w:rPr>
          <w:b/>
          <w:color w:val="000000"/>
          <w:sz w:val="28"/>
          <w:szCs w:val="28"/>
        </w:rPr>
        <w:t>и</w:t>
      </w:r>
      <w:r w:rsidRPr="00ED0CAE">
        <w:rPr>
          <w:b/>
          <w:color w:val="000000"/>
          <w:sz w:val="28"/>
          <w:szCs w:val="28"/>
        </w:rPr>
        <w:t>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3F4E29">
      <w:pPr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 w:rsidR="00CB1D1D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</w:t>
      </w:r>
      <w:r w:rsidRPr="00ED0CAE">
        <w:rPr>
          <w:color w:val="000000"/>
          <w:sz w:val="28"/>
          <w:szCs w:val="28"/>
        </w:rPr>
        <w:t>дисциплинарных  модул</w:t>
      </w:r>
      <w:r w:rsidR="00CB1D1D">
        <w:rPr>
          <w:color w:val="000000"/>
          <w:sz w:val="28"/>
          <w:szCs w:val="28"/>
        </w:rPr>
        <w:t>я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</w:t>
      </w:r>
    </w:p>
    <w:p w:rsidR="004F5217" w:rsidRPr="002B257A" w:rsidRDefault="00ED0CAE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CB1D1D">
        <w:rPr>
          <w:rFonts w:ascii="Times New Roman" w:hAnsi="Times New Roman"/>
          <w:color w:val="000000"/>
          <w:sz w:val="28"/>
          <w:szCs w:val="28"/>
        </w:rPr>
        <w:t>Диабетология</w:t>
      </w:r>
      <w:proofErr w:type="spellEnd"/>
      <w:r w:rsidR="004F5217"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Pr="002B257A" w:rsidRDefault="004F5217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CB1D1D">
        <w:rPr>
          <w:rFonts w:ascii="Times New Roman" w:hAnsi="Times New Roman"/>
          <w:color w:val="000000"/>
          <w:sz w:val="28"/>
          <w:szCs w:val="28"/>
        </w:rPr>
        <w:t>Заболевания щитовидной железы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Pr="002B257A" w:rsidRDefault="004F5217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CB1D1D">
        <w:rPr>
          <w:rFonts w:ascii="Times New Roman" w:hAnsi="Times New Roman"/>
          <w:color w:val="000000"/>
          <w:sz w:val="28"/>
          <w:szCs w:val="28"/>
        </w:rPr>
        <w:t>Заболевания гипоталамо-</w:t>
      </w:r>
      <w:proofErr w:type="spellStart"/>
      <w:r w:rsidR="00CB1D1D">
        <w:rPr>
          <w:rFonts w:ascii="Times New Roman" w:hAnsi="Times New Roman"/>
          <w:color w:val="000000"/>
          <w:sz w:val="28"/>
          <w:szCs w:val="28"/>
        </w:rPr>
        <w:t>нипофизарной</w:t>
      </w:r>
      <w:proofErr w:type="spellEnd"/>
      <w:r w:rsidR="00CB1D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B1D1D">
        <w:rPr>
          <w:rFonts w:ascii="Times New Roman" w:hAnsi="Times New Roman"/>
          <w:color w:val="000000"/>
          <w:sz w:val="28"/>
          <w:szCs w:val="28"/>
        </w:rPr>
        <w:t>сичстемы</w:t>
      </w:r>
      <w:proofErr w:type="spellEnd"/>
      <w:r w:rsidR="00CB1D1D">
        <w:rPr>
          <w:rFonts w:ascii="Times New Roman" w:hAnsi="Times New Roman"/>
          <w:color w:val="000000"/>
          <w:sz w:val="28"/>
          <w:szCs w:val="28"/>
        </w:rPr>
        <w:t xml:space="preserve">. Болезни </w:t>
      </w:r>
      <w:proofErr w:type="spellStart"/>
      <w:r w:rsidR="00CB1D1D">
        <w:rPr>
          <w:rFonts w:ascii="Times New Roman" w:hAnsi="Times New Roman"/>
          <w:color w:val="000000"/>
          <w:sz w:val="28"/>
          <w:szCs w:val="28"/>
        </w:rPr>
        <w:t>надпочне</w:t>
      </w:r>
      <w:r w:rsidR="00CB1D1D">
        <w:rPr>
          <w:rFonts w:ascii="Times New Roman" w:hAnsi="Times New Roman"/>
          <w:color w:val="000000"/>
          <w:sz w:val="28"/>
          <w:szCs w:val="28"/>
        </w:rPr>
        <w:t>ч</w:t>
      </w:r>
      <w:r w:rsidR="00CB1D1D">
        <w:rPr>
          <w:rFonts w:ascii="Times New Roman" w:hAnsi="Times New Roman"/>
          <w:color w:val="000000"/>
          <w:sz w:val="28"/>
          <w:szCs w:val="28"/>
        </w:rPr>
        <w:t>ников</w:t>
      </w:r>
      <w:proofErr w:type="spellEnd"/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2B257A" w:rsidRDefault="002B257A" w:rsidP="003F4E29">
      <w:pPr>
        <w:jc w:val="both"/>
        <w:rPr>
          <w:color w:val="000000"/>
          <w:sz w:val="28"/>
          <w:szCs w:val="28"/>
        </w:rPr>
      </w:pP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lastRenderedPageBreak/>
        <w:t xml:space="preserve">В рамках реализации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системы оценивания учебных достиж</w:t>
      </w:r>
      <w:r w:rsidRPr="00ED0CAE">
        <w:rPr>
          <w:color w:val="000000"/>
          <w:sz w:val="28"/>
          <w:szCs w:val="28"/>
        </w:rPr>
        <w:t>е</w:t>
      </w:r>
      <w:r w:rsidRPr="00ED0CAE">
        <w:rPr>
          <w:color w:val="000000"/>
          <w:sz w:val="28"/>
          <w:szCs w:val="28"/>
        </w:rPr>
        <w:t xml:space="preserve">ний обучающихся по дисциплине в соответствии с положением «О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3F4E29">
      <w:pPr>
        <w:jc w:val="both"/>
        <w:rPr>
          <w:color w:val="000000"/>
          <w:sz w:val="28"/>
          <w:szCs w:val="28"/>
        </w:rPr>
      </w:pPr>
    </w:p>
    <w:p w:rsidR="00597EAE" w:rsidRPr="00ED2E38" w:rsidRDefault="00597EAE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3F4E29">
      <w:pPr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</w:t>
      </w:r>
      <w:proofErr w:type="spellStart"/>
      <w:r w:rsidR="00DC4567" w:rsidRPr="00DC4567">
        <w:rPr>
          <w:b/>
          <w:sz w:val="28"/>
          <w:szCs w:val="28"/>
        </w:rPr>
        <w:t>Ртф</w:t>
      </w:r>
      <w:proofErr w:type="spellEnd"/>
      <w:r w:rsidR="00DC4567" w:rsidRPr="00DC4567">
        <w:rPr>
          <w:b/>
          <w:sz w:val="28"/>
          <w:szCs w:val="28"/>
        </w:rPr>
        <w:t>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</w:t>
      </w:r>
      <w:r w:rsidRPr="006967C3">
        <w:rPr>
          <w:sz w:val="28"/>
          <w:szCs w:val="28"/>
        </w:rPr>
        <w:t>и</w:t>
      </w:r>
      <w:r w:rsidRPr="006967C3">
        <w:rPr>
          <w:sz w:val="28"/>
          <w:szCs w:val="28"/>
        </w:rPr>
        <w:t>тывается как среднее арифметическое значение результатов (баллов) всех контрол</w:t>
      </w:r>
      <w:r w:rsidRPr="006967C3">
        <w:rPr>
          <w:sz w:val="28"/>
          <w:szCs w:val="28"/>
        </w:rPr>
        <w:t>ь</w:t>
      </w:r>
      <w:r w:rsidRPr="006967C3">
        <w:rPr>
          <w:sz w:val="28"/>
          <w:szCs w:val="28"/>
        </w:rPr>
        <w:t>ных точек, направленных на оценивание успешности освоения дисциплины в ра</w:t>
      </w:r>
      <w:r w:rsidRPr="006967C3">
        <w:rPr>
          <w:sz w:val="28"/>
          <w:szCs w:val="28"/>
        </w:rPr>
        <w:t>м</w:t>
      </w:r>
      <w:r w:rsidRPr="006967C3">
        <w:rPr>
          <w:sz w:val="28"/>
          <w:szCs w:val="28"/>
        </w:rPr>
        <w:t>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рассчитываемый как сре</w:t>
      </w:r>
      <w:r w:rsidRPr="00DC4567">
        <w:rPr>
          <w:rFonts w:ascii="Times New Roman" w:hAnsi="Times New Roman"/>
          <w:sz w:val="28"/>
          <w:szCs w:val="28"/>
        </w:rPr>
        <w:t>д</w:t>
      </w:r>
      <w:r w:rsidRPr="00DC4567">
        <w:rPr>
          <w:rFonts w:ascii="Times New Roman" w:hAnsi="Times New Roman"/>
          <w:sz w:val="28"/>
          <w:szCs w:val="28"/>
        </w:rPr>
        <w:t>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</w:t>
      </w:r>
      <w:r w:rsidRPr="00DC4567">
        <w:rPr>
          <w:rFonts w:ascii="Times New Roman" w:hAnsi="Times New Roman"/>
          <w:sz w:val="28"/>
          <w:szCs w:val="28"/>
        </w:rPr>
        <w:t>н</w:t>
      </w:r>
      <w:r w:rsidRPr="00DC4567">
        <w:rPr>
          <w:rFonts w:ascii="Times New Roman" w:hAnsi="Times New Roman"/>
          <w:sz w:val="28"/>
          <w:szCs w:val="28"/>
        </w:rPr>
        <w:t>трольных точек, за которые обучающийся получает от 0 до 5 баллов включител</w:t>
      </w:r>
      <w:r w:rsidRPr="00DC4567">
        <w:rPr>
          <w:rFonts w:ascii="Times New Roman" w:hAnsi="Times New Roman"/>
          <w:sz w:val="28"/>
          <w:szCs w:val="28"/>
        </w:rPr>
        <w:t>ь</w:t>
      </w:r>
      <w:r w:rsidRPr="00DC4567">
        <w:rPr>
          <w:rFonts w:ascii="Times New Roman" w:hAnsi="Times New Roman"/>
          <w:sz w:val="28"/>
          <w:szCs w:val="28"/>
        </w:rPr>
        <w:t>но: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</w:t>
      </w:r>
      <w:r w:rsidRPr="00DC4567">
        <w:rPr>
          <w:rFonts w:ascii="Times New Roman" w:hAnsi="Times New Roman"/>
          <w:sz w:val="28"/>
          <w:szCs w:val="28"/>
        </w:rPr>
        <w:t>а</w:t>
      </w:r>
      <w:r w:rsidRPr="00DC4567">
        <w:rPr>
          <w:rFonts w:ascii="Times New Roman" w:hAnsi="Times New Roman"/>
          <w:sz w:val="28"/>
          <w:szCs w:val="28"/>
        </w:rPr>
        <w:t>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 xml:space="preserve">азначения </w:t>
      </w:r>
      <w:proofErr w:type="spellStart"/>
      <w:r w:rsidRPr="00DC4567">
        <w:rPr>
          <w:rFonts w:ascii="Times New Roman" w:eastAsia="Calibri" w:hAnsi="Times New Roman"/>
          <w:sz w:val="28"/>
          <w:szCs w:val="28"/>
        </w:rPr>
        <w:t>леч</w:t>
      </w:r>
      <w:r w:rsidRPr="00DC4567">
        <w:rPr>
          <w:rFonts w:ascii="Times New Roman" w:eastAsia="Calibri" w:hAnsi="Times New Roman"/>
          <w:sz w:val="28"/>
          <w:szCs w:val="28"/>
        </w:rPr>
        <w:t>е</w:t>
      </w:r>
      <w:r w:rsidRPr="00DC4567">
        <w:rPr>
          <w:rFonts w:ascii="Times New Roman" w:eastAsia="Calibri" w:hAnsi="Times New Roman"/>
          <w:sz w:val="28"/>
          <w:szCs w:val="28"/>
        </w:rPr>
        <w:t>ния,</w:t>
      </w:r>
      <w:r w:rsidR="00DC4567">
        <w:rPr>
          <w:rFonts w:ascii="Times New Roman" w:hAnsi="Times New Roman"/>
          <w:sz w:val="28"/>
          <w:szCs w:val="28"/>
        </w:rPr>
        <w:t>подготовки</w:t>
      </w:r>
      <w:proofErr w:type="spellEnd"/>
      <w:r w:rsidR="00DC4567">
        <w:rPr>
          <w:rFonts w:ascii="Times New Roman" w:hAnsi="Times New Roman"/>
          <w:sz w:val="28"/>
          <w:szCs w:val="28"/>
        </w:rPr>
        <w:t xml:space="preserve"> рефератов,</w:t>
      </w:r>
    </w:p>
    <w:p w:rsidR="00597EAE" w:rsidRP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</w:t>
      </w:r>
      <w:proofErr w:type="spellStart"/>
      <w:r w:rsidRPr="00DC4567">
        <w:rPr>
          <w:rFonts w:ascii="Times New Roman" w:hAnsi="Times New Roman"/>
          <w:sz w:val="28"/>
          <w:szCs w:val="28"/>
        </w:rPr>
        <w:t>дисципл</w:t>
      </w:r>
      <w:r w:rsidRPr="00DC4567">
        <w:rPr>
          <w:rFonts w:ascii="Times New Roman" w:hAnsi="Times New Roman"/>
          <w:sz w:val="28"/>
          <w:szCs w:val="28"/>
        </w:rPr>
        <w:t>и</w:t>
      </w:r>
      <w:r w:rsidRPr="00DC4567">
        <w:rPr>
          <w:rFonts w:ascii="Times New Roman" w:hAnsi="Times New Roman"/>
          <w:sz w:val="28"/>
          <w:szCs w:val="28"/>
        </w:rPr>
        <w:t>ны,за</w:t>
      </w:r>
      <w:proofErr w:type="spellEnd"/>
      <w:r w:rsidRPr="00DC4567">
        <w:rPr>
          <w:rFonts w:ascii="Times New Roman" w:hAnsi="Times New Roman"/>
          <w:sz w:val="28"/>
          <w:szCs w:val="28"/>
        </w:rPr>
        <w:t xml:space="preserve"> который обучающийся получает от 0 до 5 баллов включительно.</w:t>
      </w:r>
    </w:p>
    <w:p w:rsidR="00597EAE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 контроля успеваемости и рубежного контроля.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DC4567">
        <w:rPr>
          <w:rFonts w:ascii="Times New Roman" w:hAnsi="Times New Roman"/>
          <w:b/>
          <w:sz w:val="28"/>
          <w:szCs w:val="28"/>
        </w:rPr>
        <w:t>Рср</w:t>
      </w:r>
      <w:proofErr w:type="spellEnd"/>
      <w:r w:rsidR="00DC4567">
        <w:rPr>
          <w:rFonts w:ascii="Times New Roman" w:hAnsi="Times New Roman"/>
          <w:b/>
          <w:sz w:val="28"/>
          <w:szCs w:val="28"/>
        </w:rPr>
        <w:t xml:space="preserve">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арифметич</w:t>
      </w:r>
      <w:r w:rsidR="00DC4567">
        <w:rPr>
          <w:rFonts w:ascii="Times New Roman" w:hAnsi="Times New Roman"/>
          <w:sz w:val="28"/>
          <w:szCs w:val="28"/>
        </w:rPr>
        <w:t>е</w:t>
      </w:r>
      <w:r w:rsidR="00DC4567">
        <w:rPr>
          <w:rFonts w:ascii="Times New Roman" w:hAnsi="Times New Roman"/>
          <w:sz w:val="28"/>
          <w:szCs w:val="28"/>
        </w:rPr>
        <w:t>ское всех модулей.</w:t>
      </w:r>
    </w:p>
    <w:p w:rsidR="00597EAE" w:rsidRDefault="00DC4567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за написание </w:t>
      </w:r>
      <w:r w:rsidR="00CB1D1D">
        <w:rPr>
          <w:rFonts w:ascii="Times New Roman" w:hAnsi="Times New Roman"/>
          <w:b/>
          <w:sz w:val="28"/>
          <w:szCs w:val="28"/>
        </w:rPr>
        <w:t xml:space="preserve">учебного эпикриза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r w:rsidR="00CB1D1D">
        <w:rPr>
          <w:rFonts w:ascii="Times New Roman" w:hAnsi="Times New Roman"/>
          <w:b/>
          <w:sz w:val="28"/>
          <w:szCs w:val="28"/>
        </w:rPr>
        <w:t>э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CB1D1D" w:rsidRPr="00CB1D1D" w:rsidRDefault="00CB1D1D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DC4567" w:rsidRDefault="00DC4567" w:rsidP="003F4E29">
      <w:pPr>
        <w:jc w:val="center"/>
        <w:rPr>
          <w:b/>
          <w:sz w:val="28"/>
          <w:szCs w:val="28"/>
        </w:rPr>
      </w:pPr>
      <w:proofErr w:type="spellStart"/>
      <w:r w:rsidRPr="00DC4567">
        <w:rPr>
          <w:b/>
          <w:sz w:val="28"/>
          <w:szCs w:val="28"/>
        </w:rPr>
        <w:t>Ртф</w:t>
      </w:r>
      <w:proofErr w:type="spellEnd"/>
      <w:r w:rsidRPr="00DC4567">
        <w:rPr>
          <w:b/>
          <w:sz w:val="28"/>
          <w:szCs w:val="28"/>
        </w:rPr>
        <w:t>= (</w:t>
      </w:r>
      <w:proofErr w:type="spellStart"/>
      <w:r w:rsidRPr="00DC4567">
        <w:rPr>
          <w:b/>
          <w:sz w:val="28"/>
          <w:szCs w:val="28"/>
        </w:rPr>
        <w:t>Рср+Р</w:t>
      </w:r>
      <w:r w:rsidR="00CB1D1D">
        <w:rPr>
          <w:b/>
          <w:sz w:val="28"/>
          <w:szCs w:val="28"/>
        </w:rPr>
        <w:t>э</w:t>
      </w:r>
      <w:proofErr w:type="spellEnd"/>
      <w:r w:rsidRPr="00DC4567">
        <w:rPr>
          <w:b/>
          <w:sz w:val="28"/>
          <w:szCs w:val="28"/>
        </w:rPr>
        <w:t>)/</w:t>
      </w:r>
      <w:r w:rsidR="00CB1D1D">
        <w:rPr>
          <w:b/>
          <w:sz w:val="28"/>
          <w:szCs w:val="28"/>
        </w:rPr>
        <w:t>2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</w:t>
      </w:r>
      <w:proofErr w:type="spellStart"/>
      <w:r w:rsidRPr="00F8252D">
        <w:rPr>
          <w:sz w:val="28"/>
          <w:szCs w:val="28"/>
        </w:rPr>
        <w:t>Ртс</w:t>
      </w:r>
      <w:proofErr w:type="spellEnd"/>
      <w:r w:rsidRPr="00F8252D">
        <w:rPr>
          <w:sz w:val="28"/>
          <w:szCs w:val="28"/>
        </w:rPr>
        <w:t>) выражается в баллах по шкале от 1 до 70 и вычисляется по формуле 1:</w:t>
      </w:r>
    </w:p>
    <w:p w:rsidR="00DC4567" w:rsidRPr="00F8252D" w:rsidRDefault="00DC4567" w:rsidP="003F4E29">
      <w:pPr>
        <w:jc w:val="both"/>
        <w:rPr>
          <w:sz w:val="28"/>
          <w:szCs w:val="28"/>
        </w:rPr>
      </w:pPr>
    </w:p>
    <w:p w:rsidR="00DC4567" w:rsidRDefault="00DC4567" w:rsidP="003F4E29">
      <w:pPr>
        <w:jc w:val="right"/>
        <w:rPr>
          <w:b/>
          <w:sz w:val="28"/>
          <w:szCs w:val="28"/>
        </w:rPr>
      </w:pPr>
      <w:proofErr w:type="spellStart"/>
      <w:r w:rsidRPr="005A5EE6">
        <w:rPr>
          <w:b/>
          <w:sz w:val="28"/>
          <w:szCs w:val="28"/>
        </w:rPr>
        <w:t>Ртс</w:t>
      </w:r>
      <w:proofErr w:type="spellEnd"/>
      <w:r w:rsidRPr="005A5EE6">
        <w:rPr>
          <w:b/>
          <w:sz w:val="28"/>
          <w:szCs w:val="28"/>
        </w:rPr>
        <w:t xml:space="preserve"> =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 * 70) / макс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3F4E29">
      <w:pPr>
        <w:jc w:val="right"/>
        <w:rPr>
          <w:b/>
          <w:sz w:val="28"/>
          <w:szCs w:val="28"/>
        </w:rPr>
      </w:pP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 – текущий стандартизированный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Ртф</w:t>
      </w:r>
      <w:proofErr w:type="spellEnd"/>
      <w:r w:rsidRPr="005A5EE6">
        <w:rPr>
          <w:sz w:val="28"/>
          <w:szCs w:val="28"/>
        </w:rPr>
        <w:t xml:space="preserve"> – текущий фактический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</w:t>
      </w:r>
      <w:r w:rsidRPr="005A5EE6">
        <w:rPr>
          <w:i/>
          <w:sz w:val="28"/>
          <w:szCs w:val="28"/>
        </w:rPr>
        <w:t>ь</w:t>
      </w:r>
      <w:r w:rsidRPr="005A5EE6">
        <w:rPr>
          <w:i/>
          <w:sz w:val="28"/>
          <w:szCs w:val="28"/>
        </w:rPr>
        <w:t>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3F4E29">
      <w:pPr>
        <w:jc w:val="both"/>
        <w:rPr>
          <w:sz w:val="28"/>
          <w:szCs w:val="28"/>
        </w:rPr>
      </w:pPr>
    </w:p>
    <w:p w:rsidR="00DC4567" w:rsidRPr="00ED2E38" w:rsidRDefault="00DC4567" w:rsidP="003F4E29">
      <w:pPr>
        <w:jc w:val="center"/>
        <w:rPr>
          <w:i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417FB5">
        <w:rPr>
          <w:sz w:val="28"/>
          <w:szCs w:val="28"/>
        </w:rPr>
        <w:lastRenderedPageBreak/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</w:t>
      </w:r>
      <w:r w:rsidRPr="00417FB5">
        <w:rPr>
          <w:sz w:val="28"/>
          <w:szCs w:val="28"/>
        </w:rPr>
        <w:t>о</w:t>
      </w:r>
      <w:r w:rsidRPr="00417FB5">
        <w:rPr>
          <w:sz w:val="28"/>
          <w:szCs w:val="28"/>
        </w:rPr>
        <w:t xml:space="preserve">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>скл</w:t>
      </w:r>
      <w:r w:rsidRPr="00D405B0">
        <w:rPr>
          <w:sz w:val="28"/>
          <w:szCs w:val="28"/>
        </w:rPr>
        <w:t>а</w:t>
      </w:r>
      <w:r w:rsidRPr="00D405B0">
        <w:rPr>
          <w:sz w:val="28"/>
          <w:szCs w:val="28"/>
        </w:rPr>
        <w:t xml:space="preserve">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видах деятельности (см. таблица 1).</w:t>
      </w:r>
    </w:p>
    <w:p w:rsidR="00DC4567" w:rsidRDefault="00DC4567" w:rsidP="003F4E29">
      <w:pPr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3F4E29">
      <w:pPr>
        <w:jc w:val="both"/>
        <w:rPr>
          <w:sz w:val="28"/>
          <w:szCs w:val="28"/>
        </w:rPr>
      </w:pPr>
    </w:p>
    <w:p w:rsidR="00DC4567" w:rsidRPr="00D405B0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наров</w:t>
            </w: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</w:t>
            </w:r>
            <w:r w:rsidRPr="00C526FF">
              <w:rPr>
                <w:sz w:val="28"/>
                <w:szCs w:val="28"/>
              </w:rPr>
              <w:t>е</w:t>
            </w:r>
            <w:r w:rsidRPr="00C526FF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посещение более 80% </w:t>
            </w:r>
            <w:proofErr w:type="spellStart"/>
            <w:r w:rsidRPr="00C526FF">
              <w:rPr>
                <w:sz w:val="28"/>
                <w:szCs w:val="28"/>
              </w:rPr>
              <w:t>заседанийсогласно</w:t>
            </w:r>
            <w:proofErr w:type="spellEnd"/>
            <w:r w:rsidRPr="00C526FF">
              <w:rPr>
                <w:sz w:val="28"/>
                <w:szCs w:val="28"/>
              </w:rPr>
              <w:t xml:space="preserve">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>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 xml:space="preserve">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lastRenderedPageBreak/>
              <w:t xml:space="preserve">стендовый доклад </w:t>
            </w:r>
            <w:r w:rsidRPr="00C526FF">
              <w:rPr>
                <w:sz w:val="28"/>
                <w:szCs w:val="28"/>
              </w:rPr>
              <w:t>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 и копия серт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</w:t>
            </w:r>
            <w:r w:rsidRPr="00C526FF">
              <w:rPr>
                <w:sz w:val="28"/>
                <w:szCs w:val="28"/>
              </w:rPr>
              <w:t>к</w:t>
            </w:r>
            <w:r w:rsidRPr="00C526FF">
              <w:rPr>
                <w:sz w:val="28"/>
                <w:szCs w:val="28"/>
              </w:rPr>
              <w:t>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</w:t>
            </w:r>
            <w:r w:rsidRPr="00C526FF">
              <w:rPr>
                <w:spacing w:val="-8"/>
                <w:sz w:val="28"/>
                <w:szCs w:val="28"/>
              </w:rPr>
              <w:t>а</w:t>
            </w:r>
            <w:r w:rsidRPr="00C526FF">
              <w:rPr>
                <w:spacing w:val="-8"/>
                <w:sz w:val="28"/>
                <w:szCs w:val="28"/>
              </w:rPr>
              <w:t>тов в рамках СНО: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мам занятия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 ответов по теме 1 занятия (для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</w:t>
            </w:r>
            <w:r>
              <w:rPr>
                <w:spacing w:val="-8"/>
                <w:sz w:val="28"/>
                <w:szCs w:val="28"/>
              </w:rPr>
              <w:t>а</w:t>
            </w:r>
            <w:r>
              <w:rPr>
                <w:spacing w:val="-8"/>
                <w:sz w:val="28"/>
                <w:szCs w:val="28"/>
              </w:rPr>
              <w:t>ний по изучаемым темам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30 тестовых заданий с шаблоном ответов по теме 1 занятия (для студентов с текущим фактическим рейтингом по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плине ≥ 4,5 балла)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Курация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отстающего ст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8"/>
                <w:sz w:val="28"/>
                <w:szCs w:val="28"/>
              </w:rPr>
              <w:t>дента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 xml:space="preserve">средний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 xml:space="preserve">средний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3F4E29">
      <w:pPr>
        <w:jc w:val="both"/>
        <w:rPr>
          <w:b/>
          <w:sz w:val="28"/>
          <w:szCs w:val="28"/>
        </w:rPr>
      </w:pPr>
    </w:p>
    <w:p w:rsidR="00DC4567" w:rsidRPr="00F8252D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</w:t>
      </w:r>
      <w:proofErr w:type="spellStart"/>
      <w:r w:rsidRPr="00F8252D">
        <w:rPr>
          <w:sz w:val="28"/>
          <w:szCs w:val="28"/>
        </w:rPr>
        <w:t>Рбс</w:t>
      </w:r>
      <w:proofErr w:type="spellEnd"/>
      <w:r w:rsidRPr="00F8252D">
        <w:rPr>
          <w:sz w:val="28"/>
          <w:szCs w:val="28"/>
        </w:rPr>
        <w:t>) выражается в баллах по шкале от 1 до 15 и вычисляется по формуле 2: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A5EE6">
        <w:rPr>
          <w:rFonts w:ascii="Times New Roman" w:hAnsi="Times New Roman"/>
          <w:b/>
          <w:sz w:val="28"/>
          <w:szCs w:val="28"/>
        </w:rPr>
        <w:t>Рбс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* 15 ) / макс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Рбс</w:t>
      </w:r>
      <w:proofErr w:type="spellEnd"/>
      <w:r>
        <w:rPr>
          <w:rFonts w:ascii="Times New Roman" w:hAnsi="Times New Roman"/>
          <w:sz w:val="28"/>
          <w:szCs w:val="28"/>
        </w:rPr>
        <w:t xml:space="preserve">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A5EE6">
        <w:rPr>
          <w:rFonts w:ascii="Times New Roman" w:hAnsi="Times New Roman"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Рбф</w:t>
      </w:r>
      <w:proofErr w:type="spellEnd"/>
      <w:r w:rsidRPr="005A5EE6">
        <w:rPr>
          <w:sz w:val="28"/>
          <w:szCs w:val="28"/>
        </w:rPr>
        <w:t xml:space="preserve">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макс</w:t>
      </w:r>
      <w:r w:rsidRPr="005A5EE6">
        <w:rPr>
          <w:i/>
          <w:sz w:val="28"/>
          <w:szCs w:val="28"/>
        </w:rPr>
        <w:t>и</w:t>
      </w:r>
      <w:r w:rsidRPr="005A5EE6">
        <w:rPr>
          <w:i/>
          <w:sz w:val="28"/>
          <w:szCs w:val="28"/>
        </w:rPr>
        <w:t>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 xml:space="preserve">4.3. Правила формирования </w:t>
      </w:r>
      <w:r w:rsidR="00CB1D1D">
        <w:rPr>
          <w:i/>
          <w:sz w:val="28"/>
          <w:szCs w:val="28"/>
        </w:rPr>
        <w:t xml:space="preserve">зачетного </w:t>
      </w:r>
      <w:r w:rsidRPr="00ED2E38">
        <w:rPr>
          <w:i/>
          <w:sz w:val="28"/>
          <w:szCs w:val="28"/>
        </w:rPr>
        <w:t>рейтинга обучающегося</w:t>
      </w:r>
    </w:p>
    <w:p w:rsidR="00CB1D1D" w:rsidRDefault="00CB1D1D" w:rsidP="003F4E29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AE7A52" w:rsidRPr="00C7346A" w:rsidRDefault="00AE7A52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у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B1D1D" w:rsidRDefault="00CB1D1D" w:rsidP="003F4E29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lastRenderedPageBreak/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>тельно и не требуют дополнительных пояснений. Полно раскрываются причи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но-следственные связи между явлениями и событиями. Делаются обоснованные выв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ды. Демонстрируются глубокие знания базовых нормативно-правовых актов. С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блюдаются нормы литературной речи.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следовательно. Базовые нормативно-правовые акты используются, но в недостато</w:t>
      </w:r>
      <w:r w:rsidRPr="00A22AA3">
        <w:rPr>
          <w:rFonts w:ascii="Times New Roman" w:hAnsi="Times New Roman"/>
          <w:color w:val="000000"/>
          <w:sz w:val="28"/>
          <w:szCs w:val="28"/>
        </w:rPr>
        <w:t>ч</w:t>
      </w:r>
      <w:r w:rsidRPr="00A22AA3">
        <w:rPr>
          <w:rFonts w:ascii="Times New Roman" w:hAnsi="Times New Roman"/>
          <w:color w:val="000000"/>
          <w:sz w:val="28"/>
          <w:szCs w:val="28"/>
        </w:rPr>
        <w:t>ном объеме. Материал излагается уверенно. Раскрыты причинно-следственные св</w:t>
      </w:r>
      <w:r w:rsidRPr="00A22AA3">
        <w:rPr>
          <w:rFonts w:ascii="Times New Roman" w:hAnsi="Times New Roman"/>
          <w:color w:val="000000"/>
          <w:sz w:val="28"/>
          <w:szCs w:val="28"/>
        </w:rPr>
        <w:t>я</w:t>
      </w:r>
      <w:r w:rsidRPr="00A22AA3">
        <w:rPr>
          <w:rFonts w:ascii="Times New Roman" w:hAnsi="Times New Roman"/>
          <w:color w:val="000000"/>
          <w:sz w:val="28"/>
          <w:szCs w:val="28"/>
        </w:rPr>
        <w:t>зи между явлениями и событиями. Демонстрируется умение анализировать матер</w:t>
      </w:r>
      <w:r w:rsidRPr="00A22AA3">
        <w:rPr>
          <w:rFonts w:ascii="Times New Roman" w:hAnsi="Times New Roman"/>
          <w:color w:val="000000"/>
          <w:sz w:val="28"/>
          <w:szCs w:val="28"/>
        </w:rPr>
        <w:t>и</w:t>
      </w:r>
      <w:r w:rsidRPr="00A22AA3">
        <w:rPr>
          <w:rFonts w:ascii="Times New Roman" w:hAnsi="Times New Roman"/>
          <w:color w:val="000000"/>
          <w:sz w:val="28"/>
          <w:szCs w:val="28"/>
        </w:rPr>
        <w:t>ал, однако не все выводы носят аргументированный и доказательный характер. С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блюдаются нормы литературной речи. 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</w:t>
      </w:r>
      <w:r w:rsidRPr="00A22AA3">
        <w:rPr>
          <w:rFonts w:ascii="Times New Roman" w:hAnsi="Times New Roman"/>
          <w:color w:val="000000"/>
          <w:sz w:val="28"/>
          <w:szCs w:val="28"/>
        </w:rPr>
        <w:t>ы</w:t>
      </w:r>
      <w:r w:rsidRPr="00A22AA3">
        <w:rPr>
          <w:rFonts w:ascii="Times New Roman" w:hAnsi="Times New Roman"/>
          <w:color w:val="000000"/>
          <w:sz w:val="28"/>
          <w:szCs w:val="28"/>
        </w:rPr>
        <w:t>ваются причинно-следственные связи между явлениями и событиями. Демонстр</w:t>
      </w:r>
      <w:r w:rsidRPr="00A22AA3">
        <w:rPr>
          <w:rFonts w:ascii="Times New Roman" w:hAnsi="Times New Roman"/>
          <w:color w:val="000000"/>
          <w:sz w:val="28"/>
          <w:szCs w:val="28"/>
        </w:rPr>
        <w:t>и</w:t>
      </w:r>
      <w:r w:rsidRPr="00A22AA3">
        <w:rPr>
          <w:rFonts w:ascii="Times New Roman" w:hAnsi="Times New Roman"/>
          <w:color w:val="000000"/>
          <w:sz w:val="28"/>
          <w:szCs w:val="28"/>
        </w:rPr>
        <w:t>руются поверхностные знания вопроса, с трудом решаются конкретные задачи. Имеются затруднения с выводами. Допускаются нарушения норм литературной р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чи.</w:t>
      </w:r>
    </w:p>
    <w:p w:rsidR="00AE7A52" w:rsidRPr="00E836D2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</w:t>
      </w:r>
      <w:r w:rsidR="00DC4567">
        <w:rPr>
          <w:sz w:val="28"/>
          <w:szCs w:val="28"/>
        </w:rPr>
        <w:t>ж</w:t>
      </w:r>
      <w:r w:rsidR="00DC4567">
        <w:rPr>
          <w:sz w:val="28"/>
          <w:szCs w:val="28"/>
        </w:rPr>
        <w:t>дый экзаменационный этап: тестовые задания + ответы на теоретические вопросы (оц</w:t>
      </w:r>
      <w:r w:rsidR="00DC4567">
        <w:rPr>
          <w:sz w:val="28"/>
          <w:szCs w:val="28"/>
        </w:rPr>
        <w:t>е</w:t>
      </w:r>
      <w:r w:rsidR="00DC4567">
        <w:rPr>
          <w:sz w:val="28"/>
          <w:szCs w:val="28"/>
        </w:rPr>
        <w:t>нивается каждый вопрос по отдельности) + интерпретация результатов обследов</w:t>
      </w:r>
      <w:r w:rsidR="00DC4567">
        <w:rPr>
          <w:sz w:val="28"/>
          <w:szCs w:val="28"/>
        </w:rPr>
        <w:t>а</w:t>
      </w:r>
      <w:r w:rsidR="00DC4567">
        <w:rPr>
          <w:sz w:val="28"/>
          <w:szCs w:val="28"/>
        </w:rPr>
        <w:t>ния представлена в таблице 2.</w:t>
      </w:r>
    </w:p>
    <w:p w:rsidR="00DC4567" w:rsidRDefault="00DC4567" w:rsidP="003F4E29">
      <w:pPr>
        <w:jc w:val="both"/>
        <w:rPr>
          <w:sz w:val="28"/>
          <w:szCs w:val="28"/>
        </w:rPr>
      </w:pPr>
    </w:p>
    <w:p w:rsidR="00DC4567" w:rsidRPr="00A763A6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CB1D1D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Зачетный</w:t>
            </w:r>
            <w:r w:rsidR="00DC4567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235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4A63E3" w:rsidTr="001537F7">
        <w:tc>
          <w:tcPr>
            <w:tcW w:w="2896" w:type="dxa"/>
            <w:vMerge w:val="restart"/>
          </w:tcPr>
          <w:p w:rsidR="00DC4567" w:rsidRPr="004A63E3" w:rsidRDefault="001537F7" w:rsidP="003F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  <w:r w:rsidR="00DC4567">
              <w:rPr>
                <w:sz w:val="28"/>
                <w:szCs w:val="28"/>
              </w:rPr>
              <w:t>Т</w:t>
            </w:r>
            <w:r w:rsidR="00DC4567" w:rsidRPr="004A63E3">
              <w:rPr>
                <w:sz w:val="28"/>
                <w:szCs w:val="28"/>
              </w:rPr>
              <w:t>естовые задания</w:t>
            </w:r>
          </w:p>
        </w:tc>
        <w:tc>
          <w:tcPr>
            <w:tcW w:w="1235" w:type="dxa"/>
          </w:tcPr>
          <w:p w:rsidR="00DC4567" w:rsidRPr="004A63E3" w:rsidRDefault="00DC4567" w:rsidP="003F4E29">
            <w:pPr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DC4567" w:rsidRPr="004A63E3" w:rsidRDefault="00DC4567" w:rsidP="003F4E29">
            <w:pPr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Менее 7</w:t>
            </w:r>
            <w:r w:rsidR="001537F7">
              <w:rPr>
                <w:sz w:val="28"/>
                <w:szCs w:val="28"/>
              </w:rPr>
              <w:t>0</w:t>
            </w:r>
            <w:r w:rsidRPr="004A63E3">
              <w:rPr>
                <w:sz w:val="28"/>
                <w:szCs w:val="28"/>
              </w:rPr>
              <w:t>%</w:t>
            </w:r>
          </w:p>
        </w:tc>
      </w:tr>
      <w:tr w:rsidR="001537F7" w:rsidRPr="004A63E3" w:rsidTr="001537F7">
        <w:trPr>
          <w:trHeight w:val="293"/>
        </w:trPr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70-100%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3F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 и 3.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ответ</w:t>
            </w: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</w:t>
            </w:r>
            <w:r>
              <w:rPr>
                <w:sz w:val="28"/>
                <w:szCs w:val="28"/>
              </w:rPr>
              <w:lastRenderedPageBreak/>
              <w:t>следственной связи между явлениями и событи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демонстрируются поверхностные знания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стематизировано и последовательно, но в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статочном объеме, материал излагается уверенно, раскрыта причинно-следственная связь между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но, последовательно и не требует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</w:t>
            </w:r>
            <w:r w:rsidRPr="001537F7">
              <w:rPr>
                <w:sz w:val="28"/>
                <w:szCs w:val="28"/>
              </w:rPr>
              <w:t>ч</w:t>
            </w:r>
            <w:r w:rsidRPr="001537F7">
              <w:rPr>
                <w:sz w:val="28"/>
                <w:szCs w:val="28"/>
              </w:rPr>
              <w:t>но, последовательно и не требует дополнител</w:t>
            </w:r>
            <w:r w:rsidRPr="001537F7">
              <w:rPr>
                <w:sz w:val="28"/>
                <w:szCs w:val="28"/>
              </w:rPr>
              <w:t>ь</w:t>
            </w:r>
            <w:r w:rsidRPr="001537F7">
              <w:rPr>
                <w:sz w:val="28"/>
                <w:szCs w:val="28"/>
              </w:rPr>
              <w:t>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 демонстрирует знания предмета, выходящие за пределы учебной программы</w:t>
            </w:r>
          </w:p>
        </w:tc>
      </w:tr>
    </w:tbl>
    <w:p w:rsidR="00DC4567" w:rsidRDefault="00DC4567" w:rsidP="003F4E29">
      <w:pPr>
        <w:rPr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="00CB1D1D">
        <w:rPr>
          <w:rFonts w:eastAsiaTheme="minorEastAsia"/>
          <w:sz w:val="28"/>
          <w:szCs w:val="28"/>
        </w:rPr>
        <w:t xml:space="preserve">зачетного </w:t>
      </w:r>
      <w:r>
        <w:rPr>
          <w:rFonts w:eastAsiaTheme="minorEastAsia"/>
          <w:sz w:val="28"/>
          <w:szCs w:val="28"/>
        </w:rPr>
        <w:t xml:space="preserve">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>и (или) тек</w:t>
      </w:r>
      <w:r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 xml:space="preserve">результаты промежуточной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</w:t>
      </w:r>
      <w:r w:rsidRPr="00570714">
        <w:rPr>
          <w:sz w:val="28"/>
          <w:szCs w:val="28"/>
        </w:rPr>
        <w:t>б</w:t>
      </w:r>
      <w:r w:rsidRPr="00570714">
        <w:rPr>
          <w:sz w:val="28"/>
          <w:szCs w:val="28"/>
        </w:rPr>
        <w:t>разуется академическая задолженность. Дисциплинарный рейтинг обучающегося в этом сл</w:t>
      </w:r>
      <w:r w:rsidRPr="00570714">
        <w:rPr>
          <w:sz w:val="28"/>
          <w:szCs w:val="28"/>
        </w:rPr>
        <w:t>у</w:t>
      </w:r>
      <w:r w:rsidRPr="00570714">
        <w:rPr>
          <w:sz w:val="28"/>
          <w:szCs w:val="28"/>
        </w:rPr>
        <w:t>чае не рассчитывается.</w:t>
      </w:r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4" w:name="_Toc2782069"/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4"/>
    </w:p>
    <w:p w:rsidR="00AE7A52" w:rsidRDefault="00AE7A52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3F4E29">
      <w:pPr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</w:t>
      </w:r>
      <w:proofErr w:type="spellStart"/>
      <w:r w:rsidRPr="0045670B">
        <w:rPr>
          <w:sz w:val="28"/>
          <w:szCs w:val="28"/>
        </w:rPr>
        <w:t>Рд</w:t>
      </w:r>
      <w:proofErr w:type="spellEnd"/>
      <w:r w:rsidRPr="0045670B">
        <w:rPr>
          <w:sz w:val="28"/>
          <w:szCs w:val="28"/>
        </w:rPr>
        <w:t>) рассчитывается как сумма тек</w:t>
      </w:r>
      <w:r w:rsidRPr="0045670B">
        <w:rPr>
          <w:sz w:val="28"/>
          <w:szCs w:val="28"/>
        </w:rPr>
        <w:t>у</w:t>
      </w:r>
      <w:r w:rsidRPr="0045670B">
        <w:rPr>
          <w:sz w:val="28"/>
          <w:szCs w:val="28"/>
        </w:rPr>
        <w:t>щего стандартизированного рейтинга (</w:t>
      </w:r>
      <w:proofErr w:type="spellStart"/>
      <w:r w:rsidRPr="0045670B">
        <w:rPr>
          <w:sz w:val="28"/>
          <w:szCs w:val="28"/>
        </w:rPr>
        <w:t>Ртс</w:t>
      </w:r>
      <w:proofErr w:type="spellEnd"/>
      <w:r w:rsidRPr="0045670B">
        <w:rPr>
          <w:sz w:val="28"/>
          <w:szCs w:val="28"/>
        </w:rPr>
        <w:t>), бонусного стандартизированного ре</w:t>
      </w:r>
      <w:r w:rsidRPr="0045670B">
        <w:rPr>
          <w:sz w:val="28"/>
          <w:szCs w:val="28"/>
        </w:rPr>
        <w:t>й</w:t>
      </w:r>
      <w:r w:rsidRPr="0045670B">
        <w:rPr>
          <w:sz w:val="28"/>
          <w:szCs w:val="28"/>
        </w:rPr>
        <w:t>тинга (</w:t>
      </w:r>
      <w:proofErr w:type="spellStart"/>
      <w:r w:rsidRPr="0045670B">
        <w:rPr>
          <w:sz w:val="28"/>
          <w:szCs w:val="28"/>
        </w:rPr>
        <w:t>Рбс</w:t>
      </w:r>
      <w:proofErr w:type="spellEnd"/>
      <w:r w:rsidRPr="0045670B">
        <w:rPr>
          <w:sz w:val="28"/>
          <w:szCs w:val="28"/>
        </w:rPr>
        <w:t>) и зачетного рейтинга (</w:t>
      </w:r>
      <w:proofErr w:type="spellStart"/>
      <w:r w:rsidRPr="0045670B">
        <w:rPr>
          <w:sz w:val="28"/>
          <w:szCs w:val="28"/>
        </w:rPr>
        <w:t>Рз</w:t>
      </w:r>
      <w:proofErr w:type="spellEnd"/>
      <w:r w:rsidRPr="0045670B">
        <w:rPr>
          <w:sz w:val="28"/>
          <w:szCs w:val="28"/>
        </w:rPr>
        <w:t>) по формуле 3: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00396E" w:rsidRDefault="00DC4567" w:rsidP="003F4E29">
      <w:pPr>
        <w:jc w:val="right"/>
        <w:rPr>
          <w:b/>
          <w:sz w:val="28"/>
          <w:szCs w:val="28"/>
        </w:rPr>
      </w:pPr>
      <w:proofErr w:type="spellStart"/>
      <w:r w:rsidRPr="0000396E">
        <w:rPr>
          <w:b/>
          <w:sz w:val="28"/>
          <w:szCs w:val="28"/>
        </w:rPr>
        <w:t>Рд</w:t>
      </w:r>
      <w:proofErr w:type="spellEnd"/>
      <w:r w:rsidRPr="0000396E">
        <w:rPr>
          <w:b/>
          <w:sz w:val="28"/>
          <w:szCs w:val="28"/>
        </w:rPr>
        <w:t xml:space="preserve"> = </w:t>
      </w:r>
      <w:proofErr w:type="spellStart"/>
      <w:r w:rsidRPr="0000396E">
        <w:rPr>
          <w:b/>
          <w:sz w:val="28"/>
          <w:szCs w:val="28"/>
        </w:rPr>
        <w:t>Ртс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Рбс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Рз</w:t>
      </w:r>
      <w:proofErr w:type="spellEnd"/>
      <w:r w:rsidRPr="0000396E">
        <w:rPr>
          <w:b/>
          <w:sz w:val="28"/>
          <w:szCs w:val="28"/>
        </w:rPr>
        <w:t xml:space="preserve">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Ртс</w:t>
      </w:r>
      <w:proofErr w:type="spellEnd"/>
      <w:r w:rsidRPr="00AB55B0">
        <w:rPr>
          <w:sz w:val="28"/>
          <w:szCs w:val="28"/>
        </w:rPr>
        <w:t xml:space="preserve"> – текущий стандартизированный рейтинг;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Рбс</w:t>
      </w:r>
      <w:proofErr w:type="spellEnd"/>
      <w:r w:rsidRPr="00AB55B0">
        <w:rPr>
          <w:sz w:val="28"/>
          <w:szCs w:val="28"/>
        </w:rPr>
        <w:t xml:space="preserve"> – бонусный стандартизированный рейтинг;</w:t>
      </w:r>
    </w:p>
    <w:p w:rsidR="00DC4567" w:rsidRDefault="00AE7A52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C4567" w:rsidRPr="00AB55B0"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обучающимся промежуточной аттестации </w:t>
      </w:r>
      <w:r>
        <w:rPr>
          <w:sz w:val="28"/>
          <w:szCs w:val="28"/>
        </w:rPr>
        <w:t>по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</w:t>
      </w:r>
      <w:r w:rsidRPr="0000396E">
        <w:rPr>
          <w:sz w:val="28"/>
          <w:szCs w:val="28"/>
        </w:rPr>
        <w:t>и</w:t>
      </w:r>
      <w:r w:rsidRPr="0000396E">
        <w:rPr>
          <w:sz w:val="28"/>
          <w:szCs w:val="28"/>
        </w:rPr>
        <w:t xml:space="preserve">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3F4E29">
      <w:pPr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3F4E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</w:t>
            </w:r>
            <w:r w:rsidRPr="0000396E">
              <w:rPr>
                <w:sz w:val="28"/>
                <w:szCs w:val="28"/>
              </w:rPr>
              <w:t>н</w:t>
            </w:r>
            <w:r w:rsidRPr="0000396E">
              <w:rPr>
                <w:sz w:val="28"/>
                <w:szCs w:val="28"/>
              </w:rPr>
              <w:t>ный зачет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3F4E29">
      <w:pPr>
        <w:jc w:val="both"/>
        <w:rPr>
          <w:sz w:val="28"/>
          <w:szCs w:val="28"/>
        </w:rPr>
      </w:pPr>
    </w:p>
    <w:p w:rsidR="00DC4567" w:rsidRPr="00616805" w:rsidRDefault="00616805" w:rsidP="003F4E29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 w:rsidR="00EE6CA5">
        <w:rPr>
          <w:sz w:val="28"/>
          <w:szCs w:val="28"/>
        </w:rPr>
        <w:t>зачетном р</w:t>
      </w:r>
      <w:r>
        <w:rPr>
          <w:sz w:val="28"/>
          <w:szCs w:val="28"/>
        </w:rPr>
        <w:t>ейтинге 6 баллов и менее выставляется неудовлетворительная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ка.</w:t>
      </w:r>
    </w:p>
    <w:p w:rsidR="00DC4567" w:rsidRPr="00616805" w:rsidRDefault="00DC4567" w:rsidP="003F4E29">
      <w:pPr>
        <w:jc w:val="center"/>
        <w:rPr>
          <w:b/>
          <w:sz w:val="28"/>
          <w:szCs w:val="28"/>
        </w:rPr>
      </w:pPr>
    </w:p>
    <w:p w:rsidR="00597EAE" w:rsidRPr="00616805" w:rsidRDefault="00597EAE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3D" w:rsidRDefault="002E503D" w:rsidP="007E7400">
      <w:r>
        <w:separator/>
      </w:r>
    </w:p>
  </w:endnote>
  <w:endnote w:type="continuationSeparator" w:id="0">
    <w:p w:rsidR="002E503D" w:rsidRDefault="002E503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6064B1" w:rsidRDefault="006064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5C">
          <w:rPr>
            <w:noProof/>
          </w:rPr>
          <w:t>36</w:t>
        </w:r>
        <w:r>
          <w:fldChar w:fldCharType="end"/>
        </w:r>
      </w:p>
    </w:sdtContent>
  </w:sdt>
  <w:p w:rsidR="006064B1" w:rsidRDefault="00606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3D" w:rsidRDefault="002E503D" w:rsidP="007E7400">
      <w:r>
        <w:separator/>
      </w:r>
    </w:p>
  </w:footnote>
  <w:footnote w:type="continuationSeparator" w:id="0">
    <w:p w:rsidR="002E503D" w:rsidRDefault="002E503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E9525CE"/>
    <w:multiLevelType w:val="hybridMultilevel"/>
    <w:tmpl w:val="D11EEA76"/>
    <w:lvl w:ilvl="0" w:tplc="52D058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1C90"/>
    <w:multiLevelType w:val="hybridMultilevel"/>
    <w:tmpl w:val="33861CF6"/>
    <w:lvl w:ilvl="0" w:tplc="6B3EA2C2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4">
    <w:nsid w:val="28185DD0"/>
    <w:multiLevelType w:val="hybridMultilevel"/>
    <w:tmpl w:val="A7FC00CE"/>
    <w:lvl w:ilvl="0" w:tplc="5E7AE6FC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2085C"/>
    <w:multiLevelType w:val="hybridMultilevel"/>
    <w:tmpl w:val="514AF3DA"/>
    <w:lvl w:ilvl="0" w:tplc="A06276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11344"/>
    <w:multiLevelType w:val="hybridMultilevel"/>
    <w:tmpl w:val="06622B84"/>
    <w:lvl w:ilvl="0" w:tplc="AC6672BE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5397"/>
    <w:multiLevelType w:val="hybridMultilevel"/>
    <w:tmpl w:val="6700E876"/>
    <w:lvl w:ilvl="0" w:tplc="8862B298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12A108E"/>
    <w:multiLevelType w:val="hybridMultilevel"/>
    <w:tmpl w:val="3F3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A4782"/>
    <w:multiLevelType w:val="hybridMultilevel"/>
    <w:tmpl w:val="9968B3AE"/>
    <w:lvl w:ilvl="0" w:tplc="C72C7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21D02"/>
    <w:multiLevelType w:val="hybridMultilevel"/>
    <w:tmpl w:val="4CF0FF02"/>
    <w:lvl w:ilvl="0" w:tplc="7BA0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1"/>
  </w:num>
  <w:num w:numId="5">
    <w:abstractNumId w:val="0"/>
  </w:num>
  <w:num w:numId="6">
    <w:abstractNumId w:val="5"/>
  </w:num>
  <w:num w:numId="7">
    <w:abstractNumId w:val="21"/>
  </w:num>
  <w:num w:numId="8">
    <w:abstractNumId w:val="13"/>
  </w:num>
  <w:num w:numId="9">
    <w:abstractNumId w:val="15"/>
  </w:num>
  <w:num w:numId="10">
    <w:abstractNumId w:val="22"/>
  </w:num>
  <w:num w:numId="11">
    <w:abstractNumId w:val="6"/>
  </w:num>
  <w:num w:numId="12">
    <w:abstractNumId w:val="2"/>
  </w:num>
  <w:num w:numId="13">
    <w:abstractNumId w:val="20"/>
  </w:num>
  <w:num w:numId="14">
    <w:abstractNumId w:val="23"/>
  </w:num>
  <w:num w:numId="15">
    <w:abstractNumId w:val="9"/>
  </w:num>
  <w:num w:numId="16">
    <w:abstractNumId w:val="10"/>
  </w:num>
  <w:num w:numId="17">
    <w:abstractNumId w:val="14"/>
  </w:num>
  <w:num w:numId="18">
    <w:abstractNumId w:val="1"/>
  </w:num>
  <w:num w:numId="19">
    <w:abstractNumId w:val="4"/>
  </w:num>
  <w:num w:numId="20">
    <w:abstractNumId w:val="12"/>
  </w:num>
  <w:num w:numId="21">
    <w:abstractNumId w:val="16"/>
  </w:num>
  <w:num w:numId="22">
    <w:abstractNumId w:val="3"/>
  </w:num>
  <w:num w:numId="23">
    <w:abstractNumId w:val="19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267FA"/>
    <w:rsid w:val="00133249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20849"/>
    <w:rsid w:val="00222D6D"/>
    <w:rsid w:val="00233395"/>
    <w:rsid w:val="002542AD"/>
    <w:rsid w:val="00295130"/>
    <w:rsid w:val="002A7905"/>
    <w:rsid w:val="002B257A"/>
    <w:rsid w:val="002E503D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4E29"/>
    <w:rsid w:val="003F5193"/>
    <w:rsid w:val="00406E87"/>
    <w:rsid w:val="00412D79"/>
    <w:rsid w:val="004323C8"/>
    <w:rsid w:val="004338C5"/>
    <w:rsid w:val="00435295"/>
    <w:rsid w:val="00446A23"/>
    <w:rsid w:val="004639D2"/>
    <w:rsid w:val="00486EAF"/>
    <w:rsid w:val="0048763B"/>
    <w:rsid w:val="004928D1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7273F"/>
    <w:rsid w:val="00597EAE"/>
    <w:rsid w:val="005A17AD"/>
    <w:rsid w:val="005B667C"/>
    <w:rsid w:val="005C0A4A"/>
    <w:rsid w:val="005D2A35"/>
    <w:rsid w:val="005D5158"/>
    <w:rsid w:val="005D6FC4"/>
    <w:rsid w:val="0060115B"/>
    <w:rsid w:val="00605973"/>
    <w:rsid w:val="006064B1"/>
    <w:rsid w:val="00616805"/>
    <w:rsid w:val="00626439"/>
    <w:rsid w:val="00635837"/>
    <w:rsid w:val="006777F2"/>
    <w:rsid w:val="00687264"/>
    <w:rsid w:val="006B5A1C"/>
    <w:rsid w:val="006D0A55"/>
    <w:rsid w:val="006D7DB1"/>
    <w:rsid w:val="006E6787"/>
    <w:rsid w:val="006F10CE"/>
    <w:rsid w:val="006F1F31"/>
    <w:rsid w:val="006F64A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0560"/>
    <w:rsid w:val="008254B0"/>
    <w:rsid w:val="008342BB"/>
    <w:rsid w:val="00876450"/>
    <w:rsid w:val="00886AEA"/>
    <w:rsid w:val="00895927"/>
    <w:rsid w:val="008974B9"/>
    <w:rsid w:val="008D23E6"/>
    <w:rsid w:val="008D278E"/>
    <w:rsid w:val="008E5208"/>
    <w:rsid w:val="00903539"/>
    <w:rsid w:val="009550FE"/>
    <w:rsid w:val="00984163"/>
    <w:rsid w:val="009C10A3"/>
    <w:rsid w:val="009C19B0"/>
    <w:rsid w:val="009C5620"/>
    <w:rsid w:val="009C64F9"/>
    <w:rsid w:val="009D0344"/>
    <w:rsid w:val="009D05AD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A721F"/>
    <w:rsid w:val="00AD4A6C"/>
    <w:rsid w:val="00AE7A52"/>
    <w:rsid w:val="00B17837"/>
    <w:rsid w:val="00B61942"/>
    <w:rsid w:val="00B61F7F"/>
    <w:rsid w:val="00B94DB7"/>
    <w:rsid w:val="00BD2E04"/>
    <w:rsid w:val="00C10E62"/>
    <w:rsid w:val="00C2433D"/>
    <w:rsid w:val="00C306CE"/>
    <w:rsid w:val="00C460E3"/>
    <w:rsid w:val="00C7346A"/>
    <w:rsid w:val="00C77A99"/>
    <w:rsid w:val="00C924C2"/>
    <w:rsid w:val="00CA7AE8"/>
    <w:rsid w:val="00CB1D1D"/>
    <w:rsid w:val="00CB4D69"/>
    <w:rsid w:val="00CD155A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C3A89"/>
    <w:rsid w:val="00ED0CAE"/>
    <w:rsid w:val="00ED2E38"/>
    <w:rsid w:val="00ED45CE"/>
    <w:rsid w:val="00EE1DD0"/>
    <w:rsid w:val="00EE6CA5"/>
    <w:rsid w:val="00EF7C16"/>
    <w:rsid w:val="00F0095C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C77A9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C77A9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C77A9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C77A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87A2-ECAB-4077-8B9A-5866D4B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36</Pages>
  <Words>8213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22</cp:revision>
  <cp:lastPrinted>2019-01-16T06:19:00Z</cp:lastPrinted>
  <dcterms:created xsi:type="dcterms:W3CDTF">2019-06-09T18:31:00Z</dcterms:created>
  <dcterms:modified xsi:type="dcterms:W3CDTF">2019-06-09T19:35:00Z</dcterms:modified>
</cp:coreProperties>
</file>