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высшего образования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Министерства здравоохранения Российской Федерации</w:t>
      </w: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ФОНД ОЦЕНОЧНЫХ СРЕДСТВ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ДЛЯ ПРОВЕДЕНИЯ ТЕКУЩЕГО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КОНТРОЛЯ УСПЕВАЕМОСТИ И ПРОМЕЖУТОЧНОЙ АТТЕСТАЦИИ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ОБУЧАЮЩИХСЯ ПО ДИСЦИПЛИНЕ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ЭПИДЕМИОЛОГИЯ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ap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 специальности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5F2AFF" w:rsidRDefault="005F2AFF" w:rsidP="00DE595B">
      <w:pPr>
        <w:spacing w:line="276" w:lineRule="auto"/>
        <w:jc w:val="center"/>
        <w:rPr>
          <w:rFonts w:cs="Times New Roman"/>
          <w:b/>
        </w:rPr>
      </w:pPr>
      <w:r w:rsidRPr="005F2AFF">
        <w:rPr>
          <w:rFonts w:cs="Times New Roman"/>
          <w:b/>
        </w:rPr>
        <w:t xml:space="preserve">32.04.01 Общественное здравоохранение по профилю </w:t>
      </w:r>
    </w:p>
    <w:p w:rsidR="00644648" w:rsidRDefault="005F2AFF" w:rsidP="00DE595B">
      <w:pPr>
        <w:spacing w:line="276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5F2AFF">
        <w:rPr>
          <w:rFonts w:cs="Times New Roman"/>
          <w:b/>
        </w:rPr>
        <w:t>(Менеджмент в сестринском деле)</w:t>
      </w:r>
    </w:p>
    <w:p w:rsidR="00644648" w:rsidRDefault="00644648" w:rsidP="00DE595B">
      <w:pPr>
        <w:spacing w:line="276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44648" w:rsidRDefault="00644648" w:rsidP="00DE595B">
      <w:pPr>
        <w:spacing w:line="276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D47824" w:rsidRDefault="00D47824" w:rsidP="00D47824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</w:t>
      </w:r>
      <w:r w:rsidRPr="001A6D81">
        <w:rPr>
          <w:color w:val="000000"/>
          <w:sz w:val="24"/>
          <w:szCs w:val="24"/>
        </w:rPr>
        <w:t xml:space="preserve">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eastAsia="Times New Roman"/>
          <w:sz w:val="24"/>
          <w:szCs w:val="24"/>
          <w:lang w:eastAsia="ru-RU"/>
        </w:rPr>
        <w:t>Менеджмент в сестринском деле</w:t>
      </w:r>
      <w:r w:rsidRPr="00343AE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12 от 26 июня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26 июня 2020 года. </w:t>
      </w: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47824" w:rsidRDefault="00D47824" w:rsidP="00DE595B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771F6" w:rsidRDefault="002771F6" w:rsidP="00DE595B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771F6" w:rsidRDefault="002771F6" w:rsidP="00DE595B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44648" w:rsidRDefault="00644648" w:rsidP="00DE595B">
      <w:pPr>
        <w:spacing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Оренбург</w:t>
      </w:r>
      <w:r w:rsidR="00266CF1">
        <w:rPr>
          <w:rFonts w:eastAsia="Times New Roman" w:cs="Times New Roman"/>
          <w:color w:val="000000"/>
          <w:szCs w:val="28"/>
          <w:lang w:eastAsia="ru-RU"/>
        </w:rPr>
        <w:t xml:space="preserve"> 20</w:t>
      </w:r>
      <w:r w:rsidR="00D40447">
        <w:rPr>
          <w:rFonts w:eastAsia="Times New Roman" w:cs="Times New Roman"/>
          <w:color w:val="000000"/>
          <w:szCs w:val="28"/>
          <w:lang w:eastAsia="ru-RU"/>
        </w:rPr>
        <w:t>20</w:t>
      </w:r>
    </w:p>
    <w:p w:rsidR="00644648" w:rsidRPr="00BB2057" w:rsidRDefault="00644648" w:rsidP="00D10BFF">
      <w:pPr>
        <w:pStyle w:val="11"/>
        <w:widowControl w:val="0"/>
        <w:numPr>
          <w:ilvl w:val="0"/>
          <w:numId w:val="86"/>
        </w:numPr>
        <w:tabs>
          <w:tab w:val="num" w:pos="1070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b/>
          <w:sz w:val="28"/>
          <w:szCs w:val="28"/>
        </w:rPr>
      </w:pPr>
      <w:bookmarkStart w:id="1" w:name="_Toc535164689"/>
      <w:r w:rsidRPr="00BB2057">
        <w:rPr>
          <w:b/>
          <w:sz w:val="28"/>
          <w:szCs w:val="28"/>
        </w:rPr>
        <w:lastRenderedPageBreak/>
        <w:t>Паспорт фонда оценочных средств</w:t>
      </w:r>
      <w:bookmarkEnd w:id="1"/>
    </w:p>
    <w:p w:rsidR="00644648" w:rsidRPr="00BB2057" w:rsidRDefault="00644648" w:rsidP="00DE595B">
      <w:pPr>
        <w:pStyle w:val="11"/>
        <w:spacing w:line="276" w:lineRule="auto"/>
        <w:ind w:left="0" w:firstLine="709"/>
        <w:rPr>
          <w:b/>
          <w:sz w:val="28"/>
          <w:szCs w:val="28"/>
          <w:highlight w:val="yellow"/>
        </w:rPr>
      </w:pPr>
    </w:p>
    <w:p w:rsidR="00644648" w:rsidRPr="00BB2057" w:rsidRDefault="00644648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BB2057">
        <w:rPr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</w:t>
      </w:r>
      <w:r>
        <w:rPr>
          <w:sz w:val="28"/>
          <w:szCs w:val="28"/>
        </w:rPr>
        <w:t>текущего</w:t>
      </w:r>
      <w:r w:rsidRPr="00BB2057">
        <w:rPr>
          <w:sz w:val="28"/>
          <w:szCs w:val="28"/>
        </w:rPr>
        <w:t xml:space="preserve"> контроля успеваемости</w:t>
      </w:r>
      <w:r>
        <w:rPr>
          <w:sz w:val="28"/>
          <w:szCs w:val="28"/>
        </w:rPr>
        <w:t xml:space="preserve"> и промежуточной аттестации</w:t>
      </w:r>
      <w:r w:rsidRPr="00BB2057">
        <w:rPr>
          <w:sz w:val="28"/>
          <w:szCs w:val="28"/>
        </w:rPr>
        <w:t xml:space="preserve"> обучающихся, в том числе контроля самостоятельной работы обучающихся</w:t>
      </w:r>
      <w:r>
        <w:rPr>
          <w:sz w:val="28"/>
          <w:szCs w:val="28"/>
        </w:rPr>
        <w:t>.</w:t>
      </w:r>
    </w:p>
    <w:p w:rsidR="00644648" w:rsidRDefault="00644648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BB2057">
        <w:rPr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</w:t>
      </w:r>
      <w:r>
        <w:rPr>
          <w:sz w:val="28"/>
          <w:szCs w:val="28"/>
        </w:rPr>
        <w:t>онтроля и критериев оценивания.</w:t>
      </w:r>
    </w:p>
    <w:p w:rsidR="00644648" w:rsidRDefault="00644648" w:rsidP="00DE595B">
      <w:pPr>
        <w:pStyle w:val="11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BB2057">
        <w:rPr>
          <w:sz w:val="28"/>
          <w:szCs w:val="28"/>
        </w:rPr>
        <w:t>В результате изучения ди</w:t>
      </w:r>
      <w:r>
        <w:rPr>
          <w:sz w:val="28"/>
          <w:szCs w:val="28"/>
        </w:rPr>
        <w:t>сциплины у обучающегося формируе</w:t>
      </w:r>
      <w:r w:rsidRPr="00BB2057">
        <w:rPr>
          <w:sz w:val="28"/>
          <w:szCs w:val="28"/>
        </w:rPr>
        <w:t xml:space="preserve">тся </w:t>
      </w:r>
      <w:r>
        <w:rPr>
          <w:b/>
          <w:sz w:val="28"/>
          <w:szCs w:val="28"/>
        </w:rPr>
        <w:t>следующая компетенция</w:t>
      </w:r>
      <w:r w:rsidRPr="00BB2057">
        <w:rPr>
          <w:b/>
          <w:sz w:val="28"/>
          <w:szCs w:val="28"/>
        </w:rPr>
        <w:t>:</w:t>
      </w:r>
    </w:p>
    <w:p w:rsidR="00644648" w:rsidRDefault="00644648" w:rsidP="00DE595B">
      <w:pPr>
        <w:pStyle w:val="11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644648" w:rsidRPr="00644648" w:rsidRDefault="00644648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644648">
        <w:rPr>
          <w:sz w:val="28"/>
          <w:szCs w:val="28"/>
        </w:rPr>
        <w:t>ОПК-1</w:t>
      </w:r>
      <w:r w:rsidRPr="00644648">
        <w:rPr>
          <w:sz w:val="28"/>
          <w:szCs w:val="28"/>
        </w:rPr>
        <w:tab/>
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</w:r>
    </w:p>
    <w:p w:rsidR="00644648" w:rsidRPr="00644648" w:rsidRDefault="00644648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644648">
        <w:rPr>
          <w:sz w:val="28"/>
          <w:szCs w:val="28"/>
        </w:rPr>
        <w:t>ОПК-4</w:t>
      </w:r>
      <w:r w:rsidRPr="00644648">
        <w:rPr>
          <w:sz w:val="28"/>
          <w:szCs w:val="28"/>
        </w:rPr>
        <w:tab/>
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</w:r>
    </w:p>
    <w:p w:rsidR="00644648" w:rsidRPr="00644648" w:rsidRDefault="00644648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644648">
        <w:rPr>
          <w:sz w:val="28"/>
          <w:szCs w:val="28"/>
        </w:rPr>
        <w:t>ПК-1</w:t>
      </w:r>
      <w:r w:rsidRPr="00644648">
        <w:rPr>
          <w:sz w:val="28"/>
          <w:szCs w:val="28"/>
        </w:rPr>
        <w:tab/>
        <w:t>Способность к организации, координации и реализации деятельности по профилактике заболеваний и укреплению здоровья населения</w:t>
      </w:r>
    </w:p>
    <w:p w:rsidR="00644648" w:rsidRPr="00644648" w:rsidRDefault="00644648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644648">
        <w:rPr>
          <w:sz w:val="28"/>
          <w:szCs w:val="28"/>
        </w:rPr>
        <w:t>ПК-4</w:t>
      </w:r>
      <w:r w:rsidRPr="00644648">
        <w:rPr>
          <w:sz w:val="28"/>
          <w:szCs w:val="28"/>
        </w:rPr>
        <w:tab/>
        <w:t>Способность к управлению обеспечения качества и безопасности деятельности медицинской организации</w:t>
      </w:r>
    </w:p>
    <w:p w:rsidR="00266CF1" w:rsidRDefault="00266CF1" w:rsidP="00DE595B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</w:p>
    <w:p w:rsidR="00644648" w:rsidRPr="00644648" w:rsidRDefault="00644648" w:rsidP="00DE595B">
      <w:pPr>
        <w:spacing w:line="276" w:lineRule="auto"/>
        <w:jc w:val="both"/>
        <w:rPr>
          <w:rFonts w:cs="Times New Roman"/>
          <w:szCs w:val="28"/>
        </w:rPr>
      </w:pPr>
    </w:p>
    <w:p w:rsidR="00644648" w:rsidRDefault="00644648" w:rsidP="00DE595B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Модуль 1 «Эпидемиология»</w:t>
      </w:r>
      <w:r w:rsidRPr="00A410C4">
        <w:rPr>
          <w:rFonts w:cs="Times New Roman"/>
          <w:b/>
          <w:szCs w:val="28"/>
        </w:rPr>
        <w:t xml:space="preserve"> </w:t>
      </w:r>
    </w:p>
    <w:p w:rsidR="00B509C0" w:rsidRPr="00A410C4" w:rsidRDefault="00B509C0" w:rsidP="00DE595B">
      <w:pPr>
        <w:spacing w:line="276" w:lineRule="auto"/>
        <w:rPr>
          <w:rFonts w:cs="Times New Roman"/>
          <w:b/>
          <w:szCs w:val="28"/>
        </w:rPr>
      </w:pPr>
    </w:p>
    <w:p w:rsidR="00644648" w:rsidRDefault="00644648" w:rsidP="00DE595B">
      <w:pPr>
        <w:pStyle w:val="a4"/>
        <w:shd w:val="clear" w:color="auto" w:fill="FFFFFF"/>
        <w:spacing w:after="0"/>
        <w:jc w:val="both"/>
        <w:rPr>
          <w:szCs w:val="28"/>
        </w:rPr>
      </w:pPr>
      <w:r w:rsidRPr="00FC46C2">
        <w:rPr>
          <w:szCs w:val="28"/>
        </w:rPr>
        <w:t>Вопросы промежуточной аттестации (</w:t>
      </w:r>
      <w:r>
        <w:rPr>
          <w:szCs w:val="28"/>
        </w:rPr>
        <w:t>зачет</w:t>
      </w:r>
      <w:r w:rsidRPr="00FC46C2">
        <w:rPr>
          <w:szCs w:val="28"/>
        </w:rPr>
        <w:t>) 1 семестр</w:t>
      </w:r>
    </w:p>
    <w:p w:rsidR="00B509C0" w:rsidRPr="00FC46C2" w:rsidRDefault="00B509C0" w:rsidP="00DE595B">
      <w:pPr>
        <w:pStyle w:val="a4"/>
        <w:shd w:val="clear" w:color="auto" w:fill="FFFFFF"/>
        <w:spacing w:after="0"/>
        <w:jc w:val="both"/>
        <w:rPr>
          <w:szCs w:val="28"/>
        </w:rPr>
      </w:pPr>
    </w:p>
    <w:p w:rsidR="005F2AFF" w:rsidRPr="005F2AFF" w:rsidRDefault="002D46C3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понятия эпидемиологический метод, о</w:t>
      </w:r>
      <w:r w:rsidR="005F2AFF">
        <w:rPr>
          <w:color w:val="000000"/>
          <w:sz w:val="28"/>
          <w:szCs w:val="28"/>
        </w:rPr>
        <w:t>сновные этапы становления эпидемиологического метод</w:t>
      </w:r>
      <w:r w:rsidR="00FF3EF3">
        <w:rPr>
          <w:color w:val="000000"/>
          <w:sz w:val="28"/>
          <w:szCs w:val="28"/>
        </w:rPr>
        <w:t>а</w:t>
      </w:r>
      <w:r w:rsidR="005F2AFF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FB6127">
        <w:rPr>
          <w:color w:val="000000"/>
          <w:sz w:val="28"/>
          <w:szCs w:val="28"/>
        </w:rPr>
        <w:t>Теории и концепции современной эпидемиологии</w:t>
      </w:r>
      <w:r>
        <w:rPr>
          <w:color w:val="000000"/>
          <w:sz w:val="28"/>
          <w:szCs w:val="28"/>
        </w:rPr>
        <w:t xml:space="preserve">, </w:t>
      </w:r>
      <w:r w:rsidRPr="00FB6127">
        <w:rPr>
          <w:color w:val="000000"/>
          <w:sz w:val="28"/>
          <w:szCs w:val="28"/>
        </w:rPr>
        <w:t>основные аспекты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B6127">
        <w:rPr>
          <w:color w:val="000000"/>
          <w:sz w:val="28"/>
          <w:szCs w:val="28"/>
        </w:rPr>
        <w:t>еханизм передачи</w:t>
      </w:r>
      <w:r w:rsidR="006C02E3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передачи</w:t>
      </w:r>
      <w:r w:rsidR="00BF0F58">
        <w:rPr>
          <w:color w:val="000000"/>
          <w:sz w:val="28"/>
          <w:szCs w:val="28"/>
        </w:rPr>
        <w:t xml:space="preserve"> </w:t>
      </w:r>
      <w:r w:rsidR="002F52EF">
        <w:rPr>
          <w:color w:val="000000"/>
          <w:sz w:val="28"/>
          <w:szCs w:val="28"/>
        </w:rPr>
        <w:t xml:space="preserve">и </w:t>
      </w:r>
      <w:r w:rsidR="002F52EF" w:rsidRPr="00FB6127">
        <w:rPr>
          <w:color w:val="000000"/>
          <w:sz w:val="28"/>
          <w:szCs w:val="28"/>
        </w:rPr>
        <w:t>факторы</w:t>
      </w:r>
      <w:r w:rsidR="002F52EF">
        <w:rPr>
          <w:color w:val="000000"/>
          <w:sz w:val="28"/>
          <w:szCs w:val="28"/>
        </w:rPr>
        <w:t xml:space="preserve"> </w:t>
      </w:r>
      <w:r w:rsidR="00BF0F58">
        <w:rPr>
          <w:color w:val="000000"/>
          <w:sz w:val="28"/>
          <w:szCs w:val="28"/>
        </w:rPr>
        <w:t>возбудителя инфекции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>онятие источники инфекции и резервуар инфекции</w:t>
      </w:r>
      <w:r w:rsidR="00BF0F58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BF0F58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B6127">
        <w:rPr>
          <w:color w:val="000000"/>
          <w:sz w:val="28"/>
          <w:szCs w:val="28"/>
        </w:rPr>
        <w:t>лассификация инфекционных заболеваний по механизму передачи</w:t>
      </w:r>
      <w:r w:rsidR="00BF0F58" w:rsidRPr="00BF0F58">
        <w:t xml:space="preserve"> </w:t>
      </w:r>
      <w:r w:rsidR="00BF0F58" w:rsidRPr="00BF0F58">
        <w:rPr>
          <w:color w:val="000000"/>
          <w:sz w:val="28"/>
          <w:szCs w:val="28"/>
        </w:rPr>
        <w:t>возбудителя инфекции</w:t>
      </w:r>
      <w:r w:rsidR="00BF0F58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по резервуар</w:t>
      </w:r>
      <w:r w:rsidR="00BF0F58">
        <w:rPr>
          <w:color w:val="000000"/>
          <w:sz w:val="28"/>
          <w:szCs w:val="28"/>
        </w:rPr>
        <w:t>у</w:t>
      </w:r>
      <w:r w:rsidRPr="00FB6127">
        <w:rPr>
          <w:color w:val="000000"/>
          <w:sz w:val="28"/>
          <w:szCs w:val="28"/>
        </w:rPr>
        <w:t xml:space="preserve"> инфекции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пидемический процесс</w:t>
      </w:r>
      <w:r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характеристика типы</w:t>
      </w:r>
      <w:r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EC4FFE" w:rsidRDefault="00644648" w:rsidP="00BF0F58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EC4FFE">
        <w:rPr>
          <w:color w:val="000000"/>
          <w:sz w:val="28"/>
          <w:szCs w:val="28"/>
        </w:rPr>
        <w:t xml:space="preserve">Эпидемиологические исследования </w:t>
      </w:r>
      <w:r w:rsidR="00BF0F58" w:rsidRPr="00BF0F58">
        <w:rPr>
          <w:color w:val="000000"/>
          <w:sz w:val="28"/>
          <w:szCs w:val="28"/>
        </w:rPr>
        <w:t>–</w:t>
      </w:r>
      <w:r w:rsidR="00BF0F58">
        <w:rPr>
          <w:color w:val="000000"/>
          <w:sz w:val="28"/>
          <w:szCs w:val="28"/>
        </w:rPr>
        <w:t xml:space="preserve"> </w:t>
      </w:r>
      <w:r w:rsidRPr="00EC4FFE">
        <w:rPr>
          <w:color w:val="000000"/>
          <w:sz w:val="28"/>
          <w:szCs w:val="28"/>
        </w:rPr>
        <w:t>виды, цель</w:t>
      </w:r>
      <w:r w:rsidR="00CC5E58" w:rsidRPr="00CC5E58">
        <w:rPr>
          <w:color w:val="000000"/>
          <w:sz w:val="28"/>
          <w:szCs w:val="28"/>
        </w:rPr>
        <w:t>;</w:t>
      </w:r>
      <w:r w:rsidRPr="00EC4FFE">
        <w:rPr>
          <w:color w:val="000000"/>
          <w:sz w:val="28"/>
          <w:szCs w:val="28"/>
        </w:rPr>
        <w:t xml:space="preserve"> </w:t>
      </w:r>
    </w:p>
    <w:p w:rsidR="00644648" w:rsidRPr="00EC4FFE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 w:rsidRPr="00EC4FFE">
        <w:rPr>
          <w:color w:val="000000"/>
          <w:sz w:val="28"/>
          <w:szCs w:val="28"/>
        </w:rPr>
        <w:t>Описательные эпидемиологические исследования</w:t>
      </w:r>
      <w:r>
        <w:rPr>
          <w:color w:val="000000"/>
          <w:sz w:val="28"/>
          <w:szCs w:val="28"/>
        </w:rPr>
        <w:t xml:space="preserve"> –</w:t>
      </w:r>
      <w:r w:rsidRPr="00EC4FFE">
        <w:rPr>
          <w:color w:val="000000"/>
          <w:sz w:val="28"/>
          <w:szCs w:val="28"/>
        </w:rPr>
        <w:t xml:space="preserve"> виды</w:t>
      </w:r>
      <w:r>
        <w:rPr>
          <w:color w:val="000000"/>
          <w:sz w:val="28"/>
          <w:szCs w:val="28"/>
        </w:rPr>
        <w:t xml:space="preserve">, </w:t>
      </w:r>
      <w:r w:rsidRPr="00EC4FFE">
        <w:rPr>
          <w:color w:val="000000"/>
          <w:sz w:val="28"/>
          <w:szCs w:val="28"/>
        </w:rPr>
        <w:t>характеристика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B6127">
        <w:rPr>
          <w:color w:val="000000"/>
          <w:sz w:val="28"/>
          <w:szCs w:val="28"/>
        </w:rPr>
        <w:t>етроспективный эпидемиологический анализ (анализ многолетней динамики заболеваемости</w:t>
      </w:r>
      <w:r w:rsidR="00BF0F58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этапы и их характеристика)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B6127">
        <w:rPr>
          <w:color w:val="000000"/>
          <w:sz w:val="28"/>
          <w:szCs w:val="28"/>
        </w:rPr>
        <w:t>екущий оперативный анализ</w:t>
      </w:r>
      <w:r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цель</w:t>
      </w:r>
      <w:r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</w:t>
      </w:r>
      <w:r w:rsidR="0049247B">
        <w:rPr>
          <w:color w:val="000000"/>
          <w:sz w:val="28"/>
          <w:szCs w:val="28"/>
        </w:rPr>
        <w:t>определение понятия предвестники и предпосылки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 xml:space="preserve">ротивоэпидемические деятельность, функции медицинской службы </w:t>
      </w:r>
      <w:r>
        <w:rPr>
          <w:color w:val="000000"/>
          <w:sz w:val="28"/>
          <w:szCs w:val="28"/>
        </w:rPr>
        <w:t xml:space="preserve">в </w:t>
      </w:r>
      <w:r w:rsidRPr="00FB6127">
        <w:rPr>
          <w:color w:val="000000"/>
          <w:sz w:val="28"/>
          <w:szCs w:val="28"/>
        </w:rPr>
        <w:t>противоэпидемической деятельности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B6127">
        <w:rPr>
          <w:color w:val="000000"/>
          <w:sz w:val="28"/>
          <w:szCs w:val="28"/>
        </w:rPr>
        <w:t>правление противоэпидемической деятельност</w:t>
      </w:r>
      <w:r>
        <w:rPr>
          <w:color w:val="000000"/>
          <w:sz w:val="28"/>
          <w:szCs w:val="28"/>
        </w:rPr>
        <w:t>ью,</w:t>
      </w:r>
      <w:r w:rsidR="00BF0F58">
        <w:rPr>
          <w:color w:val="000000"/>
          <w:sz w:val="28"/>
          <w:szCs w:val="28"/>
        </w:rPr>
        <w:t xml:space="preserve"> этапы управления, </w:t>
      </w:r>
      <w:r w:rsidRPr="00FB6127">
        <w:rPr>
          <w:color w:val="000000"/>
          <w:sz w:val="28"/>
          <w:szCs w:val="28"/>
        </w:rPr>
        <w:t>их характеристика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FF3EF3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Информационный этап</w:t>
      </w:r>
      <w:r w:rsidR="00644648">
        <w:rPr>
          <w:color w:val="000000"/>
          <w:sz w:val="28"/>
          <w:szCs w:val="28"/>
        </w:rPr>
        <w:t>,</w:t>
      </w:r>
      <w:r w:rsidR="00644648" w:rsidRPr="00FB6127">
        <w:rPr>
          <w:color w:val="000000"/>
          <w:sz w:val="28"/>
          <w:szCs w:val="28"/>
        </w:rPr>
        <w:t xml:space="preserve"> как основа противоэпидемической </w:t>
      </w:r>
      <w:r w:rsidR="00BF0F58">
        <w:rPr>
          <w:color w:val="000000"/>
          <w:sz w:val="28"/>
          <w:szCs w:val="28"/>
        </w:rPr>
        <w:t>диагностики</w:t>
      </w:r>
      <w:r>
        <w:rPr>
          <w:color w:val="000000"/>
          <w:sz w:val="28"/>
          <w:szCs w:val="28"/>
        </w:rPr>
        <w:t>, этапы его реализации</w:t>
      </w:r>
      <w:r w:rsidR="00CC5E58" w:rsidRPr="00CC5E58">
        <w:rPr>
          <w:color w:val="000000"/>
          <w:sz w:val="28"/>
          <w:szCs w:val="28"/>
        </w:rPr>
        <w:t>;</w:t>
      </w:r>
    </w:p>
    <w:p w:rsidR="002D46C3" w:rsidRPr="002D46C3" w:rsidRDefault="002D46C3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реализации управленческого решения по вопросам инфекционной безопасности;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B6127">
        <w:rPr>
          <w:color w:val="000000"/>
          <w:sz w:val="28"/>
          <w:szCs w:val="28"/>
        </w:rPr>
        <w:t>сновные принципы профилактики и борьбы с инфекционными болезнями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6127">
        <w:rPr>
          <w:color w:val="000000"/>
          <w:sz w:val="28"/>
          <w:szCs w:val="28"/>
        </w:rPr>
        <w:t>анитарно-гигиенические мероприятия в системе противоэпидемических мероприятий</w:t>
      </w:r>
      <w:r w:rsidR="00BF0F58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группы санитарно-гигиенических мероприятий</w:t>
      </w:r>
      <w:r w:rsidR="00BF0F58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их характеристика</w:t>
      </w:r>
      <w:r w:rsidR="00BF0F58"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  <w:r w:rsidR="00CC5E58" w:rsidRPr="00CC5E58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B6127">
        <w:rPr>
          <w:color w:val="000000"/>
          <w:sz w:val="28"/>
          <w:szCs w:val="28"/>
        </w:rPr>
        <w:t xml:space="preserve">оказатели, используемые в </w:t>
      </w:r>
      <w:r>
        <w:rPr>
          <w:color w:val="000000"/>
          <w:sz w:val="28"/>
          <w:szCs w:val="28"/>
        </w:rPr>
        <w:t>эпидемиологических</w:t>
      </w:r>
      <w:r w:rsidRPr="00FB6127">
        <w:rPr>
          <w:color w:val="000000"/>
          <w:sz w:val="28"/>
          <w:szCs w:val="28"/>
        </w:rPr>
        <w:t xml:space="preserve"> исследованиях</w:t>
      </w:r>
      <w:r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их характеристика</w:t>
      </w:r>
      <w:r>
        <w:rPr>
          <w:color w:val="000000"/>
          <w:sz w:val="28"/>
          <w:szCs w:val="28"/>
        </w:rPr>
        <w:t>,</w:t>
      </w:r>
      <w:r w:rsidRPr="00FB6127">
        <w:rPr>
          <w:color w:val="000000"/>
          <w:sz w:val="28"/>
          <w:szCs w:val="28"/>
        </w:rPr>
        <w:t xml:space="preserve"> прикладное значение</w:t>
      </w:r>
      <w:r w:rsidR="00591DB9" w:rsidRPr="00591DB9">
        <w:rPr>
          <w:color w:val="000000"/>
          <w:sz w:val="28"/>
          <w:szCs w:val="28"/>
        </w:rPr>
        <w:t>;</w:t>
      </w:r>
    </w:p>
    <w:p w:rsidR="00644648" w:rsidRPr="00FB6127" w:rsidRDefault="00644648" w:rsidP="00D10BFF">
      <w:pPr>
        <w:pStyle w:val="a5"/>
        <w:numPr>
          <w:ilvl w:val="0"/>
          <w:numId w:val="87"/>
        </w:numPr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FB6127">
        <w:rPr>
          <w:color w:val="000000"/>
          <w:sz w:val="28"/>
          <w:szCs w:val="28"/>
        </w:rPr>
        <w:t>пидемический очаг, элементы эпидемического очага, характеристика эпидемического очага</w:t>
      </w:r>
      <w:r w:rsidR="00591DB9" w:rsidRPr="00591DB9">
        <w:rPr>
          <w:color w:val="000000"/>
          <w:sz w:val="28"/>
          <w:szCs w:val="28"/>
        </w:rPr>
        <w:t>;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r w:rsidRPr="004D7D1B">
        <w:rPr>
          <w:szCs w:val="28"/>
        </w:rPr>
        <w:t>Классификации противоэпидемических мероприятий, их характеристика;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autoSpaceDN w:val="0"/>
        <w:spacing w:after="0"/>
        <w:jc w:val="both"/>
        <w:rPr>
          <w:szCs w:val="28"/>
        </w:rPr>
      </w:pPr>
      <w:bookmarkStart w:id="2" w:name="_Hlk536472492"/>
      <w:r w:rsidRPr="004D7D1B">
        <w:rPr>
          <w:szCs w:val="28"/>
        </w:rPr>
        <w:t>Система контроля правил асептика и антисептики в медицинских организациях</w:t>
      </w:r>
      <w:bookmarkEnd w:id="2"/>
      <w:r w:rsidRPr="004D7D1B">
        <w:rPr>
          <w:szCs w:val="28"/>
        </w:rPr>
        <w:t>;</w:t>
      </w:r>
    </w:p>
    <w:p w:rsidR="00644648" w:rsidRPr="004D7D1B" w:rsidRDefault="00FF3EF3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Цель и задачи</w:t>
      </w:r>
      <w:r w:rsidR="00644648" w:rsidRPr="004D7D1B">
        <w:rPr>
          <w:rFonts w:eastAsia="Times New Roman"/>
          <w:color w:val="000000"/>
          <w:szCs w:val="28"/>
        </w:rPr>
        <w:t xml:space="preserve"> иммунопрофилактики, критерии качества и эффективности</w:t>
      </w:r>
      <w:r w:rsidR="00591DB9" w:rsidRPr="00591DB9">
        <w:rPr>
          <w:rFonts w:eastAsia="Times New Roman"/>
          <w:color w:val="000000"/>
          <w:szCs w:val="28"/>
        </w:rPr>
        <w:t>;</w:t>
      </w:r>
    </w:p>
    <w:p w:rsidR="0049247B" w:rsidRPr="0049247B" w:rsidRDefault="0049247B" w:rsidP="0049247B">
      <w:pPr>
        <w:pStyle w:val="a4"/>
        <w:numPr>
          <w:ilvl w:val="0"/>
          <w:numId w:val="87"/>
        </w:numPr>
        <w:tabs>
          <w:tab w:val="left" w:pos="851"/>
        </w:tabs>
        <w:jc w:val="both"/>
        <w:rPr>
          <w:rFonts w:eastAsia="Times New Roman"/>
          <w:color w:val="000000"/>
          <w:szCs w:val="28"/>
        </w:rPr>
      </w:pPr>
      <w:r w:rsidRPr="0049247B">
        <w:rPr>
          <w:rFonts w:eastAsia="Times New Roman"/>
          <w:color w:val="000000"/>
          <w:szCs w:val="28"/>
        </w:rPr>
        <w:t>Прививки, способы введения, контроль развития ранних поствакцинальных осложнений;</w:t>
      </w:r>
    </w:p>
    <w:p w:rsidR="002F52EF" w:rsidRPr="002F52EF" w:rsidRDefault="0049247B" w:rsidP="00AC24C0">
      <w:pPr>
        <w:pStyle w:val="a4"/>
        <w:numPr>
          <w:ilvl w:val="0"/>
          <w:numId w:val="87"/>
        </w:numPr>
        <w:tabs>
          <w:tab w:val="left" w:pos="851"/>
        </w:tabs>
        <w:jc w:val="both"/>
        <w:rPr>
          <w:rFonts w:eastAsia="Times New Roman"/>
          <w:szCs w:val="28"/>
        </w:rPr>
      </w:pPr>
      <w:r w:rsidRPr="002F52EF">
        <w:rPr>
          <w:rFonts w:eastAsia="Times New Roman"/>
          <w:color w:val="000000"/>
          <w:szCs w:val="28"/>
        </w:rPr>
        <w:t>Основные компоненты прививочной работы;</w:t>
      </w:r>
    </w:p>
    <w:p w:rsidR="002F52EF" w:rsidRPr="002F52EF" w:rsidRDefault="002F52EF" w:rsidP="00AC24C0">
      <w:pPr>
        <w:pStyle w:val="a4"/>
        <w:numPr>
          <w:ilvl w:val="0"/>
          <w:numId w:val="87"/>
        </w:numPr>
        <w:tabs>
          <w:tab w:val="left" w:pos="851"/>
        </w:tabs>
        <w:jc w:val="both"/>
        <w:rPr>
          <w:rFonts w:eastAsia="Times New Roman"/>
          <w:szCs w:val="28"/>
        </w:rPr>
      </w:pPr>
      <w:r w:rsidRPr="002F52EF">
        <w:rPr>
          <w:rFonts w:eastAsia="Times New Roman"/>
          <w:color w:val="000000"/>
          <w:szCs w:val="28"/>
        </w:rPr>
        <w:t>Организация работы прививочной бригады;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Основные принципы профилактики инфекционных заболеваний</w:t>
      </w:r>
      <w:r w:rsidR="00591DB9" w:rsidRPr="00591DB9">
        <w:rPr>
          <w:rFonts w:eastAsia="Times New Roman"/>
          <w:color w:val="000000"/>
          <w:szCs w:val="28"/>
        </w:rPr>
        <w:t>;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Факторы риска</w:t>
      </w:r>
      <w:r w:rsidR="00BF0F58">
        <w:rPr>
          <w:rFonts w:eastAsia="Times New Roman"/>
          <w:color w:val="000000"/>
          <w:szCs w:val="28"/>
        </w:rPr>
        <w:t>,</w:t>
      </w:r>
      <w:r w:rsidRPr="004D7D1B">
        <w:rPr>
          <w:rFonts w:eastAsia="Times New Roman"/>
          <w:color w:val="000000"/>
          <w:szCs w:val="28"/>
        </w:rPr>
        <w:t xml:space="preserve"> определение понятия, управление факторами риска</w:t>
      </w:r>
      <w:r w:rsidR="00591DB9" w:rsidRPr="00591DB9">
        <w:rPr>
          <w:rFonts w:eastAsia="Times New Roman"/>
          <w:color w:val="000000"/>
          <w:szCs w:val="28"/>
        </w:rPr>
        <w:t>;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 xml:space="preserve">Организация </w:t>
      </w:r>
      <w:r w:rsidR="00B60617">
        <w:rPr>
          <w:rFonts w:eastAsia="Times New Roman"/>
          <w:color w:val="000000"/>
          <w:szCs w:val="28"/>
        </w:rPr>
        <w:t xml:space="preserve">проведения </w:t>
      </w:r>
      <w:r w:rsidRPr="004D7D1B">
        <w:rPr>
          <w:rFonts w:eastAsia="Times New Roman"/>
          <w:color w:val="000000"/>
          <w:szCs w:val="28"/>
        </w:rPr>
        <w:t>дезинфекционных мероприятий</w:t>
      </w:r>
      <w:r w:rsidR="00B60617">
        <w:rPr>
          <w:rFonts w:eastAsia="Times New Roman"/>
          <w:color w:val="000000"/>
          <w:szCs w:val="28"/>
        </w:rPr>
        <w:t xml:space="preserve"> в подразделениях медицинской организации</w:t>
      </w:r>
      <w:r w:rsidR="00591DB9" w:rsidRPr="00591DB9">
        <w:rPr>
          <w:rFonts w:eastAsia="Times New Roman"/>
          <w:color w:val="000000"/>
          <w:szCs w:val="28"/>
        </w:rPr>
        <w:t>;</w:t>
      </w:r>
      <w:r w:rsidRPr="004D7D1B">
        <w:rPr>
          <w:rFonts w:eastAsia="Times New Roman"/>
          <w:color w:val="000000"/>
          <w:szCs w:val="28"/>
        </w:rPr>
        <w:t> 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 xml:space="preserve">Контроль качества и эффективности дезинфекционных </w:t>
      </w:r>
      <w:r w:rsidR="00591DB9">
        <w:rPr>
          <w:rFonts w:eastAsia="Times New Roman"/>
          <w:color w:val="000000"/>
          <w:szCs w:val="28"/>
        </w:rPr>
        <w:t xml:space="preserve">и </w:t>
      </w:r>
      <w:r w:rsidR="00591DB9" w:rsidRPr="004D7D1B">
        <w:rPr>
          <w:rFonts w:eastAsia="Times New Roman"/>
          <w:color w:val="000000"/>
          <w:szCs w:val="28"/>
        </w:rPr>
        <w:t xml:space="preserve">стерилизационных </w:t>
      </w:r>
      <w:r w:rsidRPr="004D7D1B">
        <w:rPr>
          <w:rFonts w:eastAsia="Times New Roman"/>
          <w:color w:val="000000"/>
          <w:szCs w:val="28"/>
        </w:rPr>
        <w:t>мероприятий</w:t>
      </w:r>
      <w:r w:rsidR="00591DB9" w:rsidRPr="00591DB9">
        <w:rPr>
          <w:rFonts w:eastAsia="Times New Roman"/>
          <w:color w:val="000000"/>
          <w:szCs w:val="28"/>
        </w:rPr>
        <w:t>;</w:t>
      </w:r>
      <w:r w:rsidRPr="004D7D1B">
        <w:rPr>
          <w:rFonts w:eastAsia="Times New Roman"/>
          <w:color w:val="000000"/>
          <w:szCs w:val="28"/>
        </w:rPr>
        <w:t> </w:t>
      </w:r>
    </w:p>
    <w:p w:rsidR="00FF3EF3" w:rsidRPr="00FC46C2" w:rsidRDefault="00FF3EF3" w:rsidP="00FF3EF3">
      <w:pPr>
        <w:pStyle w:val="a4"/>
        <w:numPr>
          <w:ilvl w:val="0"/>
          <w:numId w:val="87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>
        <w:rPr>
          <w:szCs w:val="28"/>
        </w:rPr>
        <w:t>Показания для проведения дезинфекционных мероприятий</w:t>
      </w:r>
      <w:r w:rsidRPr="00FC46C2">
        <w:rPr>
          <w:szCs w:val="28"/>
        </w:rPr>
        <w:t xml:space="preserve">; </w:t>
      </w:r>
    </w:p>
    <w:p w:rsidR="00FF3EF3" w:rsidRDefault="00FF3EF3" w:rsidP="00FF3EF3">
      <w:pPr>
        <w:pStyle w:val="a4"/>
        <w:numPr>
          <w:ilvl w:val="0"/>
          <w:numId w:val="87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 w:rsidRPr="00FC46C2">
        <w:rPr>
          <w:szCs w:val="28"/>
        </w:rPr>
        <w:t xml:space="preserve">Методы оценки качества и эффективности </w:t>
      </w:r>
      <w:r>
        <w:rPr>
          <w:szCs w:val="28"/>
        </w:rPr>
        <w:t xml:space="preserve">дезинфекционных и стерилизационных </w:t>
      </w:r>
      <w:r w:rsidRPr="00FC46C2">
        <w:rPr>
          <w:szCs w:val="28"/>
        </w:rPr>
        <w:t>мероприятий;</w:t>
      </w:r>
    </w:p>
    <w:p w:rsidR="00FF3EF3" w:rsidRPr="00FC46C2" w:rsidRDefault="00FF3EF3" w:rsidP="00FF3EF3">
      <w:pPr>
        <w:pStyle w:val="a4"/>
        <w:numPr>
          <w:ilvl w:val="0"/>
          <w:numId w:val="87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>
        <w:rPr>
          <w:szCs w:val="28"/>
        </w:rPr>
        <w:t>Асептика и антисептика, виды и способы</w:t>
      </w:r>
      <w:r w:rsidRPr="00FC46C2">
        <w:rPr>
          <w:color w:val="000000"/>
          <w:szCs w:val="28"/>
        </w:rPr>
        <w:t>;</w:t>
      </w:r>
    </w:p>
    <w:p w:rsidR="00FF3EF3" w:rsidRDefault="00FF3EF3" w:rsidP="00FF3EF3">
      <w:pPr>
        <w:pStyle w:val="a4"/>
        <w:numPr>
          <w:ilvl w:val="0"/>
          <w:numId w:val="87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>
        <w:rPr>
          <w:szCs w:val="28"/>
        </w:rPr>
        <w:t>Стерилизация, показания</w:t>
      </w:r>
      <w:r w:rsidR="0049247B">
        <w:rPr>
          <w:szCs w:val="28"/>
        </w:rPr>
        <w:t xml:space="preserve"> к проведению</w:t>
      </w:r>
      <w:r>
        <w:rPr>
          <w:szCs w:val="28"/>
        </w:rPr>
        <w:t>, методы и способы;</w:t>
      </w:r>
    </w:p>
    <w:p w:rsidR="00FF3EF3" w:rsidRPr="00FC46C2" w:rsidRDefault="00FF3EF3" w:rsidP="00FF3EF3">
      <w:pPr>
        <w:pStyle w:val="a4"/>
        <w:numPr>
          <w:ilvl w:val="0"/>
          <w:numId w:val="87"/>
        </w:numPr>
        <w:shd w:val="clear" w:color="auto" w:fill="FFFFFF"/>
        <w:tabs>
          <w:tab w:val="left" w:pos="851"/>
        </w:tabs>
        <w:spacing w:after="0"/>
        <w:jc w:val="both"/>
        <w:rPr>
          <w:szCs w:val="28"/>
        </w:rPr>
      </w:pPr>
      <w:r>
        <w:rPr>
          <w:szCs w:val="28"/>
        </w:rPr>
        <w:t>Организация стерилизации в медицинской организации;</w:t>
      </w:r>
    </w:p>
    <w:p w:rsidR="00FF3EF3" w:rsidRPr="00FF3EF3" w:rsidRDefault="00FF3EF3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Этапы обработки медицинского инструментария;</w:t>
      </w:r>
    </w:p>
    <w:p w:rsidR="00FF3EF3" w:rsidRPr="00FF3EF3" w:rsidRDefault="00FF3EF3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Методика обоснования ресурсов исполнения дезинфекционных и стерилизационных мероприятий;</w:t>
      </w:r>
    </w:p>
    <w:p w:rsidR="0049247B" w:rsidRPr="00FC46C2" w:rsidRDefault="0049247B" w:rsidP="0049247B">
      <w:pPr>
        <w:numPr>
          <w:ilvl w:val="0"/>
          <w:numId w:val="87"/>
        </w:numPr>
        <w:tabs>
          <w:tab w:val="left" w:pos="851"/>
        </w:tabs>
        <w:spacing w:line="276" w:lineRule="auto"/>
        <w:contextualSpacing/>
        <w:jc w:val="both"/>
        <w:rPr>
          <w:szCs w:val="28"/>
        </w:rPr>
      </w:pPr>
      <w:r w:rsidRPr="00FC46C2">
        <w:rPr>
          <w:szCs w:val="28"/>
        </w:rPr>
        <w:t>Основ</w:t>
      </w:r>
      <w:r>
        <w:rPr>
          <w:szCs w:val="28"/>
        </w:rPr>
        <w:t>н</w:t>
      </w:r>
      <w:r w:rsidRPr="00FC46C2">
        <w:rPr>
          <w:szCs w:val="28"/>
        </w:rPr>
        <w:t>ы</w:t>
      </w:r>
      <w:r>
        <w:rPr>
          <w:szCs w:val="28"/>
        </w:rPr>
        <w:t>е</w:t>
      </w:r>
      <w:r w:rsidRPr="00FC46C2">
        <w:rPr>
          <w:szCs w:val="28"/>
        </w:rPr>
        <w:t xml:space="preserve"> </w:t>
      </w:r>
      <w:r>
        <w:rPr>
          <w:szCs w:val="28"/>
        </w:rPr>
        <w:t xml:space="preserve">положения Федеральных </w:t>
      </w:r>
      <w:r w:rsidRPr="00FC46C2">
        <w:rPr>
          <w:szCs w:val="28"/>
        </w:rPr>
        <w:t>законо</w:t>
      </w:r>
      <w:r>
        <w:rPr>
          <w:szCs w:val="28"/>
        </w:rPr>
        <w:t xml:space="preserve">в, регламентирующих исполнение </w:t>
      </w:r>
      <w:r w:rsidRPr="00FC46C2">
        <w:rPr>
          <w:szCs w:val="28"/>
        </w:rPr>
        <w:t>противоэпидемическ</w:t>
      </w:r>
      <w:r>
        <w:rPr>
          <w:szCs w:val="28"/>
        </w:rPr>
        <w:t>их мероприятий в медицинской деятельности</w:t>
      </w:r>
      <w:r w:rsidRPr="00591DB9">
        <w:rPr>
          <w:szCs w:val="28"/>
        </w:rPr>
        <w:t>;</w:t>
      </w:r>
    </w:p>
    <w:p w:rsidR="00644648" w:rsidRPr="004D7D1B" w:rsidRDefault="0049247B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Функции медицинской организации в противоэпидемической деятельности</w:t>
      </w:r>
      <w:r w:rsidR="00591DB9" w:rsidRPr="00591DB9">
        <w:rPr>
          <w:rFonts w:eastAsia="Times New Roman"/>
          <w:color w:val="000000"/>
          <w:szCs w:val="28"/>
        </w:rPr>
        <w:t>;</w:t>
      </w:r>
    </w:p>
    <w:p w:rsidR="00644648" w:rsidRPr="004D7D1B" w:rsidRDefault="00644648" w:rsidP="00D10BFF">
      <w:pPr>
        <w:pStyle w:val="a4"/>
        <w:numPr>
          <w:ilvl w:val="0"/>
          <w:numId w:val="87"/>
        </w:numPr>
        <w:tabs>
          <w:tab w:val="left" w:pos="851"/>
        </w:tabs>
        <w:spacing w:after="0"/>
        <w:jc w:val="both"/>
        <w:rPr>
          <w:rFonts w:eastAsia="Times New Roman"/>
          <w:szCs w:val="28"/>
        </w:rPr>
      </w:pPr>
      <w:r w:rsidRPr="004D7D1B">
        <w:rPr>
          <w:rFonts w:eastAsia="Times New Roman"/>
          <w:color w:val="000000"/>
          <w:szCs w:val="28"/>
        </w:rPr>
        <w:t>Противоэпидемические мероприятия, проводимые в очаге инфекционного заболевания их характеристика</w:t>
      </w:r>
      <w:r w:rsidR="00591DB9" w:rsidRPr="00591DB9">
        <w:rPr>
          <w:rFonts w:eastAsia="Times New Roman"/>
          <w:color w:val="000000"/>
          <w:szCs w:val="28"/>
        </w:rPr>
        <w:t>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Управление противоэпидемической деятельност</w:t>
      </w:r>
      <w:r w:rsidR="00BF0F58">
        <w:rPr>
          <w:rFonts w:cs="Times New Roman"/>
          <w:color w:val="000000"/>
          <w:szCs w:val="28"/>
        </w:rPr>
        <w:t xml:space="preserve">ью, этапы, </w:t>
      </w:r>
      <w:r w:rsidRPr="00FC46C2">
        <w:rPr>
          <w:rFonts w:cs="Times New Roman"/>
          <w:color w:val="000000"/>
          <w:szCs w:val="28"/>
        </w:rPr>
        <w:t>их характеристика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644648" w:rsidRPr="00FF3EF3" w:rsidRDefault="00FF3EF3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Организация контроля исполнения режимов асептики и антисептики в медицинской организации (производственный контроль)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FF3EF3" w:rsidRPr="00FC46C2" w:rsidRDefault="00B60617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Виды периодической подготовки среднего и младшего медицинского персонала по вопросам инфекционной безопасности, периодичность их проведения;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Ретроспективный и текущий оперативный анализ</w:t>
      </w:r>
      <w:r w:rsidR="00BF0F58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как основа планирования противоэпидемической деятельност</w:t>
      </w:r>
      <w:r w:rsidR="00BF0F58">
        <w:rPr>
          <w:rFonts w:cs="Times New Roman"/>
          <w:color w:val="000000"/>
          <w:szCs w:val="28"/>
        </w:rPr>
        <w:t>ью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644648" w:rsidRPr="00FC46C2" w:rsidRDefault="00B60617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Организация планового и вне планового инструктажа среднего и младшего медицинского персонала по вопросам инфекционной безопасности, показания и периодичность проведения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Виды программ противоэпидемической деятельности</w:t>
      </w:r>
      <w:r w:rsidR="00BF0F58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их характеристика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Планы противоэпидемической деятельности</w:t>
      </w:r>
      <w:r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структура</w:t>
      </w:r>
      <w:r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основные виды планов</w:t>
      </w:r>
      <w:r w:rsidR="006C3FA9">
        <w:rPr>
          <w:rFonts w:cs="Times New Roman"/>
          <w:color w:val="000000"/>
          <w:szCs w:val="28"/>
        </w:rPr>
        <w:t>,</w:t>
      </w:r>
      <w:r w:rsidRPr="00FC46C2">
        <w:rPr>
          <w:rFonts w:cs="Times New Roman"/>
          <w:color w:val="000000"/>
          <w:szCs w:val="28"/>
        </w:rPr>
        <w:t xml:space="preserve"> их характеристика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Порядок регистрации, учета и представления эпидемический значимой информацию об инфекционных и паразитарных заболеваниях</w:t>
      </w:r>
      <w:r w:rsidR="00591DB9" w:rsidRPr="00591DB9">
        <w:rPr>
          <w:rFonts w:cs="Times New Roman"/>
          <w:color w:val="000000"/>
          <w:szCs w:val="28"/>
        </w:rPr>
        <w:t>;</w:t>
      </w:r>
    </w:p>
    <w:p w:rsidR="00644648" w:rsidRPr="00FC46C2" w:rsidRDefault="00644648" w:rsidP="006C3FA9">
      <w:pPr>
        <w:numPr>
          <w:ilvl w:val="0"/>
          <w:numId w:val="87"/>
        </w:num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  <w:r w:rsidRPr="00FC46C2">
        <w:rPr>
          <w:rFonts w:cs="Times New Roman"/>
          <w:color w:val="000000"/>
          <w:szCs w:val="28"/>
        </w:rPr>
        <w:t>Критерии оцен</w:t>
      </w:r>
      <w:r w:rsidR="00B60617">
        <w:rPr>
          <w:rFonts w:cs="Times New Roman"/>
          <w:color w:val="000000"/>
          <w:szCs w:val="28"/>
        </w:rPr>
        <w:t>ки качества противоэпидемического режима медицинской организации</w:t>
      </w:r>
      <w:r w:rsidR="006C3FA9" w:rsidRPr="006C3FA9">
        <w:rPr>
          <w:rFonts w:cs="Times New Roman"/>
          <w:color w:val="000000"/>
          <w:szCs w:val="28"/>
        </w:rPr>
        <w:t>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Противоэпидемический режим медицинской организации характеристика</w:t>
      </w:r>
      <w:r w:rsidR="006C3FA9">
        <w:rPr>
          <w:rFonts w:eastAsia="Times New Roman"/>
          <w:color w:val="000000"/>
          <w:szCs w:val="28"/>
        </w:rPr>
        <w:t>;</w:t>
      </w:r>
    </w:p>
    <w:p w:rsidR="00644648" w:rsidRPr="00FC46C2" w:rsidRDefault="00644648" w:rsidP="00D10BFF">
      <w:pPr>
        <w:numPr>
          <w:ilvl w:val="0"/>
          <w:numId w:val="87"/>
        </w:numPr>
        <w:tabs>
          <w:tab w:val="left" w:pos="851"/>
        </w:tabs>
        <w:spacing w:line="276" w:lineRule="auto"/>
        <w:contextualSpacing/>
        <w:jc w:val="both"/>
        <w:rPr>
          <w:rFonts w:eastAsia="Times New Roman"/>
          <w:szCs w:val="28"/>
        </w:rPr>
      </w:pPr>
      <w:r w:rsidRPr="00FC46C2">
        <w:rPr>
          <w:rFonts w:eastAsia="Times New Roman"/>
          <w:color w:val="000000"/>
          <w:szCs w:val="28"/>
        </w:rPr>
        <w:t>Менеджмент качества и эффективности противоэпидемического</w:t>
      </w:r>
      <w:r>
        <w:rPr>
          <w:rFonts w:eastAsia="Times New Roman"/>
          <w:color w:val="000000"/>
          <w:szCs w:val="28"/>
        </w:rPr>
        <w:t xml:space="preserve"> </w:t>
      </w:r>
      <w:r w:rsidRPr="00FC46C2">
        <w:rPr>
          <w:rFonts w:eastAsia="Times New Roman"/>
          <w:color w:val="000000"/>
          <w:szCs w:val="28"/>
        </w:rPr>
        <w:t>режима организация его проведения</w:t>
      </w:r>
      <w:r w:rsidR="006C3FA9">
        <w:rPr>
          <w:rFonts w:eastAsia="Times New Roman"/>
          <w:color w:val="000000"/>
          <w:szCs w:val="28"/>
        </w:rPr>
        <w:t>;</w:t>
      </w:r>
    </w:p>
    <w:p w:rsidR="00B60617" w:rsidRPr="00B60617" w:rsidRDefault="00B60617" w:rsidP="00D10BFF">
      <w:pPr>
        <w:numPr>
          <w:ilvl w:val="0"/>
          <w:numId w:val="87"/>
        </w:numPr>
        <w:tabs>
          <w:tab w:val="left" w:pos="851"/>
        </w:tabs>
        <w:spacing w:line="276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>Систематический обзор и мета анализ, определение понятия, методика проведения</w:t>
      </w:r>
      <w:r w:rsidR="0049247B">
        <w:rPr>
          <w:rFonts w:eastAsia="Times New Roman"/>
          <w:color w:val="000000"/>
          <w:szCs w:val="28"/>
        </w:rPr>
        <w:t>.</w:t>
      </w:r>
    </w:p>
    <w:p w:rsidR="00B60617" w:rsidRPr="00B44434" w:rsidRDefault="00B44434" w:rsidP="00B44434">
      <w:pPr>
        <w:tabs>
          <w:tab w:val="left" w:pos="851"/>
        </w:tabs>
        <w:spacing w:line="276" w:lineRule="auto"/>
        <w:ind w:left="284"/>
        <w:contextualSpacing/>
        <w:jc w:val="center"/>
        <w:rPr>
          <w:rFonts w:eastAsia="Times New Roman"/>
          <w:b/>
          <w:szCs w:val="28"/>
        </w:rPr>
      </w:pPr>
      <w:r w:rsidRPr="00B44434">
        <w:rPr>
          <w:rFonts w:eastAsia="Times New Roman"/>
          <w:b/>
          <w:szCs w:val="28"/>
        </w:rPr>
        <w:t>Критерии оценки собеседования:</w:t>
      </w:r>
    </w:p>
    <w:p w:rsidR="00644648" w:rsidRPr="00902531" w:rsidRDefault="00644648" w:rsidP="00DE595B">
      <w:pPr>
        <w:widowControl w:val="0"/>
        <w:spacing w:line="276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951"/>
      </w:tblGrid>
      <w:tr w:rsidR="00644648" w:rsidRPr="00902531" w:rsidTr="0064464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</w:tr>
      <w:tr w:rsidR="00644648" w:rsidRPr="00902531" w:rsidTr="0064464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Выставляется без беседы по вопросам билета, если </w:t>
            </w:r>
            <w:r w:rsidR="002D46C3">
              <w:rPr>
                <w:rFonts w:eastAsia="Calibri" w:cs="Times New Roman"/>
                <w:sz w:val="24"/>
                <w:szCs w:val="24"/>
                <w:lang w:eastAsia="ru-RU"/>
              </w:rPr>
              <w:t>обучающийся</w:t>
            </w: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не решил задачу и не справился с предложенным практическим заданием, а также входит в группу риска.</w:t>
            </w:r>
          </w:p>
          <w:p w:rsidR="00644648" w:rsidRPr="00902531" w:rsidRDefault="00644648" w:rsidP="00DE595B">
            <w:pPr>
              <w:widowControl w:val="0"/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644648" w:rsidRPr="00902531" w:rsidTr="0064464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spacing w:line="27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spacing w:line="276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644648" w:rsidRPr="00902531" w:rsidTr="00644648">
        <w:trPr>
          <w:trHeight w:val="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i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644648" w:rsidRPr="00902531" w:rsidTr="0064464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02531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48" w:rsidRPr="00902531" w:rsidRDefault="00644648" w:rsidP="00DE59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На собеседовании</w:t>
            </w:r>
            <w:r w:rsidRPr="0090253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F14765" w:rsidRDefault="00F14765" w:rsidP="00DE595B">
      <w:pPr>
        <w:tabs>
          <w:tab w:val="left" w:pos="851"/>
        </w:tabs>
        <w:spacing w:line="276" w:lineRule="auto"/>
        <w:jc w:val="both"/>
        <w:rPr>
          <w:rFonts w:cs="Times New Roman"/>
          <w:szCs w:val="28"/>
        </w:rPr>
      </w:pPr>
    </w:p>
    <w:p w:rsidR="00644648" w:rsidRPr="00FC46C2" w:rsidRDefault="00644648" w:rsidP="005C78CD">
      <w:pPr>
        <w:tabs>
          <w:tab w:val="left" w:pos="851"/>
        </w:tabs>
        <w:spacing w:line="276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Банк тестовых заданий</w:t>
      </w:r>
    </w:p>
    <w:p w:rsidR="00644648" w:rsidRPr="00A410C4" w:rsidRDefault="005C78CD" w:rsidP="005C78CD">
      <w:pPr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Модуль «</w:t>
      </w:r>
      <w:r w:rsidR="00984D90">
        <w:rPr>
          <w:rFonts w:cs="Times New Roman"/>
          <w:b/>
          <w:szCs w:val="28"/>
        </w:rPr>
        <w:t>Эпидемиология</w:t>
      </w:r>
      <w:r w:rsidR="00644648">
        <w:rPr>
          <w:rFonts w:cs="Times New Roman"/>
          <w:b/>
          <w:szCs w:val="28"/>
        </w:rPr>
        <w:t>»</w:t>
      </w:r>
    </w:p>
    <w:p w:rsidR="00644648" w:rsidRPr="00C54250" w:rsidRDefault="00644648" w:rsidP="00DE595B">
      <w:pPr>
        <w:spacing w:line="276" w:lineRule="auto"/>
        <w:rPr>
          <w:rFonts w:cs="Times New Roman"/>
          <w:caps/>
          <w:szCs w:val="28"/>
        </w:rPr>
      </w:pPr>
      <w:r w:rsidRPr="00683088">
        <w:rPr>
          <w:rFonts w:cs="Times New Roman"/>
          <w:szCs w:val="28"/>
        </w:rPr>
        <w:t xml:space="preserve">1. </w:t>
      </w:r>
      <w:r w:rsidRPr="00C54250">
        <w:rPr>
          <w:rFonts w:cs="Times New Roman"/>
          <w:caps/>
          <w:szCs w:val="28"/>
        </w:rPr>
        <w:t>Что является основным предметом эпидемиологии?</w:t>
      </w:r>
    </w:p>
    <w:p w:rsidR="00644648" w:rsidRPr="00C54250" w:rsidRDefault="00644648" w:rsidP="005C78CD">
      <w:pPr>
        <w:pStyle w:val="a4"/>
        <w:numPr>
          <w:ilvl w:val="0"/>
          <w:numId w:val="3"/>
        </w:numPr>
        <w:spacing w:after="0"/>
        <w:ind w:left="2835"/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заболеваемость любыми болезнями</w:t>
      </w:r>
    </w:p>
    <w:p w:rsidR="00644648" w:rsidRPr="00C54250" w:rsidRDefault="00644648" w:rsidP="005C78CD">
      <w:pPr>
        <w:pStyle w:val="a4"/>
        <w:numPr>
          <w:ilvl w:val="0"/>
          <w:numId w:val="3"/>
        </w:numPr>
        <w:spacing w:after="0"/>
        <w:ind w:left="2835"/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больной человек</w:t>
      </w:r>
    </w:p>
    <w:p w:rsidR="00644648" w:rsidRPr="00C54250" w:rsidRDefault="00644648" w:rsidP="005C78CD">
      <w:pPr>
        <w:pStyle w:val="a4"/>
        <w:numPr>
          <w:ilvl w:val="0"/>
          <w:numId w:val="3"/>
        </w:numPr>
        <w:spacing w:after="0"/>
        <w:ind w:left="2835"/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заболеваемость инфекционными болезнями</w:t>
      </w:r>
    </w:p>
    <w:p w:rsidR="00644648" w:rsidRDefault="00644648" w:rsidP="005C78CD">
      <w:pPr>
        <w:pStyle w:val="a4"/>
        <w:numPr>
          <w:ilvl w:val="0"/>
          <w:numId w:val="3"/>
        </w:numPr>
        <w:spacing w:after="0"/>
        <w:ind w:left="2835"/>
        <w:rPr>
          <w:rFonts w:cs="Times New Roman"/>
          <w:szCs w:val="28"/>
        </w:rPr>
      </w:pPr>
      <w:r w:rsidRPr="00C54250">
        <w:rPr>
          <w:rFonts w:cs="Times New Roman"/>
          <w:szCs w:val="28"/>
        </w:rPr>
        <w:t>популяция населения</w:t>
      </w:r>
    </w:p>
    <w:p w:rsidR="00F14765" w:rsidRPr="00C54250" w:rsidRDefault="00F14765" w:rsidP="005C78CD">
      <w:pPr>
        <w:pStyle w:val="a4"/>
        <w:spacing w:after="0"/>
        <w:ind w:left="2835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>2. Эпидемиологический подход изучает патологии человека на уровне жизни?</w:t>
      </w:r>
    </w:p>
    <w:p w:rsidR="00644648" w:rsidRPr="00EA6843" w:rsidRDefault="00644648" w:rsidP="005C78CD">
      <w:pPr>
        <w:pStyle w:val="a4"/>
        <w:numPr>
          <w:ilvl w:val="0"/>
          <w:numId w:val="4"/>
        </w:numPr>
        <w:spacing w:after="0"/>
        <w:ind w:left="2835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клеточном</w:t>
      </w:r>
    </w:p>
    <w:p w:rsidR="00644648" w:rsidRPr="00EA6843" w:rsidRDefault="00644648" w:rsidP="005C78CD">
      <w:pPr>
        <w:pStyle w:val="a4"/>
        <w:numPr>
          <w:ilvl w:val="0"/>
          <w:numId w:val="4"/>
        </w:numPr>
        <w:spacing w:after="0"/>
        <w:ind w:left="2835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эмбриональном</w:t>
      </w:r>
    </w:p>
    <w:p w:rsidR="0094331B" w:rsidRPr="00EA6843" w:rsidRDefault="0094331B" w:rsidP="005C78CD">
      <w:pPr>
        <w:pStyle w:val="a4"/>
        <w:numPr>
          <w:ilvl w:val="0"/>
          <w:numId w:val="4"/>
        </w:numPr>
        <w:spacing w:after="0"/>
        <w:ind w:left="2835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популяционном</w:t>
      </w:r>
    </w:p>
    <w:p w:rsidR="00644648" w:rsidRDefault="00644648" w:rsidP="005C78CD">
      <w:pPr>
        <w:pStyle w:val="a4"/>
        <w:numPr>
          <w:ilvl w:val="0"/>
          <w:numId w:val="4"/>
        </w:numPr>
        <w:spacing w:after="0"/>
        <w:ind w:left="2835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организменном</w:t>
      </w:r>
    </w:p>
    <w:p w:rsidR="00F14765" w:rsidRPr="00EA6843" w:rsidRDefault="00F14765" w:rsidP="00F14765">
      <w:pPr>
        <w:pStyle w:val="a4"/>
        <w:spacing w:after="0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>3. Область в эпидемиологии составляют?</w:t>
      </w:r>
    </w:p>
    <w:p w:rsidR="00644648" w:rsidRPr="00EA6843" w:rsidRDefault="00644648" w:rsidP="005C78CD">
      <w:pPr>
        <w:pStyle w:val="a4"/>
        <w:numPr>
          <w:ilvl w:val="0"/>
          <w:numId w:val="5"/>
        </w:numPr>
        <w:spacing w:after="0"/>
        <w:ind w:left="1560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заболеваемость инфекционными и неинфекционными болезнями</w:t>
      </w:r>
    </w:p>
    <w:p w:rsidR="00644648" w:rsidRPr="00EA6843" w:rsidRDefault="00644648" w:rsidP="005C78CD">
      <w:pPr>
        <w:pStyle w:val="a4"/>
        <w:numPr>
          <w:ilvl w:val="0"/>
          <w:numId w:val="5"/>
        </w:numPr>
        <w:spacing w:after="0"/>
        <w:ind w:left="1560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заболеваемость только инфекционными болезнями</w:t>
      </w:r>
    </w:p>
    <w:p w:rsidR="00644648" w:rsidRPr="00EA6843" w:rsidRDefault="00644648" w:rsidP="005C78CD">
      <w:pPr>
        <w:pStyle w:val="a4"/>
        <w:numPr>
          <w:ilvl w:val="0"/>
          <w:numId w:val="5"/>
        </w:numPr>
        <w:spacing w:after="0"/>
        <w:ind w:left="1560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здоровье населения</w:t>
      </w:r>
    </w:p>
    <w:p w:rsidR="00644648" w:rsidRDefault="00644648" w:rsidP="005C78CD">
      <w:pPr>
        <w:pStyle w:val="a4"/>
        <w:numPr>
          <w:ilvl w:val="0"/>
          <w:numId w:val="5"/>
        </w:numPr>
        <w:spacing w:after="0"/>
        <w:ind w:left="1560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профилактика инфекций, связанных с оказанием медицинской помощи</w:t>
      </w:r>
    </w:p>
    <w:p w:rsidR="00F14765" w:rsidRPr="00EA6843" w:rsidRDefault="00F14765" w:rsidP="00F14765">
      <w:pPr>
        <w:pStyle w:val="a4"/>
        <w:spacing w:after="0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>
        <w:t>4. Синонимом</w:t>
      </w:r>
      <w:r w:rsidRPr="00683088">
        <w:t xml:space="preserve"> «показателя инцидентности» является? </w:t>
      </w:r>
    </w:p>
    <w:p w:rsidR="00644648" w:rsidRPr="00EA6843" w:rsidRDefault="0094331B" w:rsidP="005C78CD">
      <w:pPr>
        <w:pStyle w:val="a4"/>
        <w:numPr>
          <w:ilvl w:val="0"/>
          <w:numId w:val="6"/>
        </w:numPr>
        <w:spacing w:after="0"/>
        <w:ind w:left="3402"/>
        <w:rPr>
          <w:rFonts w:cs="Times New Roman"/>
        </w:rPr>
      </w:pPr>
      <w:r>
        <w:rPr>
          <w:rFonts w:cs="Times New Roman"/>
        </w:rPr>
        <w:t xml:space="preserve">первичная </w:t>
      </w:r>
      <w:r w:rsidR="00644648" w:rsidRPr="00EA6843">
        <w:rPr>
          <w:rFonts w:cs="Times New Roman"/>
        </w:rPr>
        <w:t>заболеваемость</w:t>
      </w:r>
    </w:p>
    <w:p w:rsidR="00644648" w:rsidRPr="00EA6843" w:rsidRDefault="00644648" w:rsidP="005C78CD">
      <w:pPr>
        <w:pStyle w:val="a4"/>
        <w:numPr>
          <w:ilvl w:val="0"/>
          <w:numId w:val="6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распространенность</w:t>
      </w:r>
    </w:p>
    <w:p w:rsidR="00644648" w:rsidRPr="00EA6843" w:rsidRDefault="00644648" w:rsidP="005C78CD">
      <w:pPr>
        <w:pStyle w:val="a4"/>
        <w:numPr>
          <w:ilvl w:val="0"/>
          <w:numId w:val="6"/>
        </w:numPr>
        <w:spacing w:after="0"/>
        <w:ind w:left="3402"/>
        <w:rPr>
          <w:rFonts w:cs="Times New Roman"/>
          <w:szCs w:val="28"/>
        </w:rPr>
      </w:pPr>
      <w:proofErr w:type="spellStart"/>
      <w:r w:rsidRPr="00EA6843">
        <w:rPr>
          <w:rFonts w:cs="Times New Roman"/>
          <w:szCs w:val="28"/>
        </w:rPr>
        <w:t>превалентность</w:t>
      </w:r>
      <w:proofErr w:type="spellEnd"/>
    </w:p>
    <w:p w:rsidR="00644648" w:rsidRDefault="00644648" w:rsidP="005C78CD">
      <w:pPr>
        <w:pStyle w:val="a4"/>
        <w:numPr>
          <w:ilvl w:val="0"/>
          <w:numId w:val="6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наглядность</w:t>
      </w:r>
    </w:p>
    <w:p w:rsidR="00F14765" w:rsidRPr="00EA6843" w:rsidRDefault="00F14765" w:rsidP="005C78CD">
      <w:pPr>
        <w:pStyle w:val="a4"/>
        <w:spacing w:after="0"/>
        <w:ind w:left="3402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>6. По какому показателю оценивают риск заболеть?</w:t>
      </w:r>
    </w:p>
    <w:p w:rsidR="00644648" w:rsidRPr="00EA6843" w:rsidRDefault="00644648" w:rsidP="005C78CD">
      <w:pPr>
        <w:pStyle w:val="a4"/>
        <w:numPr>
          <w:ilvl w:val="0"/>
          <w:numId w:val="7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экстенсивному</w:t>
      </w:r>
    </w:p>
    <w:p w:rsidR="0094331B" w:rsidRPr="00EA6843" w:rsidRDefault="0094331B" w:rsidP="005C78CD">
      <w:pPr>
        <w:pStyle w:val="a4"/>
        <w:numPr>
          <w:ilvl w:val="0"/>
          <w:numId w:val="7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инцидентности</w:t>
      </w:r>
    </w:p>
    <w:p w:rsidR="00644648" w:rsidRPr="00EA6843" w:rsidRDefault="00644648" w:rsidP="005C78CD">
      <w:pPr>
        <w:pStyle w:val="a4"/>
        <w:numPr>
          <w:ilvl w:val="0"/>
          <w:numId w:val="7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наглядности</w:t>
      </w:r>
    </w:p>
    <w:p w:rsidR="00644648" w:rsidRDefault="00644648" w:rsidP="005C78CD">
      <w:pPr>
        <w:pStyle w:val="a4"/>
        <w:numPr>
          <w:ilvl w:val="0"/>
          <w:numId w:val="7"/>
        </w:numPr>
        <w:spacing w:after="0"/>
        <w:ind w:left="3402"/>
        <w:rPr>
          <w:rFonts w:cs="Times New Roman"/>
          <w:szCs w:val="28"/>
        </w:rPr>
      </w:pPr>
      <w:proofErr w:type="spellStart"/>
      <w:r w:rsidRPr="00EA6843">
        <w:rPr>
          <w:rFonts w:cs="Times New Roman"/>
          <w:szCs w:val="28"/>
        </w:rPr>
        <w:t>превавентности</w:t>
      </w:r>
      <w:proofErr w:type="spellEnd"/>
    </w:p>
    <w:p w:rsidR="00F14765" w:rsidRPr="00EA6843" w:rsidRDefault="00F14765" w:rsidP="005C78CD">
      <w:pPr>
        <w:pStyle w:val="a4"/>
        <w:spacing w:after="0"/>
        <w:ind w:left="3402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 xml:space="preserve">7. По какому показателю оценивают риск быть больным? </w:t>
      </w:r>
    </w:p>
    <w:p w:rsidR="0094331B" w:rsidRPr="00EA6843" w:rsidRDefault="0094331B" w:rsidP="005C78CD">
      <w:pPr>
        <w:pStyle w:val="a4"/>
        <w:numPr>
          <w:ilvl w:val="0"/>
          <w:numId w:val="8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инцидентности</w:t>
      </w:r>
    </w:p>
    <w:p w:rsidR="00644648" w:rsidRPr="00EA6843" w:rsidRDefault="00644648" w:rsidP="005C78CD">
      <w:pPr>
        <w:pStyle w:val="a4"/>
        <w:numPr>
          <w:ilvl w:val="0"/>
          <w:numId w:val="8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экстенсивному</w:t>
      </w:r>
    </w:p>
    <w:p w:rsidR="0094331B" w:rsidRDefault="0094331B" w:rsidP="005C78CD">
      <w:pPr>
        <w:pStyle w:val="a4"/>
        <w:numPr>
          <w:ilvl w:val="0"/>
          <w:numId w:val="8"/>
        </w:numPr>
        <w:spacing w:after="0"/>
        <w:ind w:left="3402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наглядности</w:t>
      </w:r>
    </w:p>
    <w:p w:rsidR="0094331B" w:rsidRPr="00EA6843" w:rsidRDefault="0094331B" w:rsidP="005C78CD">
      <w:pPr>
        <w:pStyle w:val="a4"/>
        <w:numPr>
          <w:ilvl w:val="0"/>
          <w:numId w:val="8"/>
        </w:numPr>
        <w:spacing w:after="0"/>
        <w:ind w:left="3402"/>
        <w:rPr>
          <w:rFonts w:cs="Times New Roman"/>
          <w:szCs w:val="28"/>
        </w:rPr>
      </w:pPr>
      <w:proofErr w:type="spellStart"/>
      <w:r w:rsidRPr="00EA6843">
        <w:rPr>
          <w:rFonts w:cs="Times New Roman"/>
          <w:szCs w:val="28"/>
        </w:rPr>
        <w:t>превалентности</w:t>
      </w:r>
      <w:proofErr w:type="spellEnd"/>
    </w:p>
    <w:p w:rsidR="00F14765" w:rsidRPr="00EA6843" w:rsidRDefault="00F14765" w:rsidP="00F14765">
      <w:pPr>
        <w:pStyle w:val="a4"/>
        <w:spacing w:after="0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>8. Эпидемиология инфекционных и эпидемиология неинфекционных болезней?</w:t>
      </w:r>
    </w:p>
    <w:p w:rsidR="00644648" w:rsidRPr="00EA6843" w:rsidRDefault="00644648" w:rsidP="005C78CD">
      <w:pPr>
        <w:pStyle w:val="a4"/>
        <w:numPr>
          <w:ilvl w:val="0"/>
          <w:numId w:val="9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эпидемиология не инфекционных болезней, это терапия</w:t>
      </w:r>
    </w:p>
    <w:p w:rsidR="0094331B" w:rsidRPr="00EA6843" w:rsidRDefault="0094331B" w:rsidP="005C78CD">
      <w:pPr>
        <w:pStyle w:val="a4"/>
        <w:numPr>
          <w:ilvl w:val="0"/>
          <w:numId w:val="9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являются разделами одной науки</w:t>
      </w:r>
    </w:p>
    <w:p w:rsidR="00644648" w:rsidRDefault="00644648" w:rsidP="005C78CD">
      <w:pPr>
        <w:pStyle w:val="a4"/>
        <w:numPr>
          <w:ilvl w:val="0"/>
          <w:numId w:val="9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эпидемиология изучает только инфекционные болезни</w:t>
      </w:r>
    </w:p>
    <w:p w:rsidR="00984D90" w:rsidRDefault="00984D90" w:rsidP="005C78CD">
      <w:pPr>
        <w:pStyle w:val="a4"/>
        <w:numPr>
          <w:ilvl w:val="0"/>
          <w:numId w:val="9"/>
        </w:numPr>
        <w:spacing w:after="0"/>
        <w:ind w:left="1701"/>
        <w:rPr>
          <w:rFonts w:cs="Times New Roman"/>
          <w:szCs w:val="28"/>
        </w:rPr>
      </w:pPr>
      <w:r>
        <w:rPr>
          <w:rFonts w:cs="Times New Roman"/>
          <w:szCs w:val="28"/>
        </w:rPr>
        <w:t>эпидемиология изучает только причину заболевания</w:t>
      </w:r>
    </w:p>
    <w:p w:rsidR="00F14765" w:rsidRPr="00EA6843" w:rsidRDefault="00F14765" w:rsidP="00F14765">
      <w:pPr>
        <w:pStyle w:val="a4"/>
        <w:spacing w:after="0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 xml:space="preserve">9. Эпидемиология - это наука, изучающая </w:t>
      </w:r>
    </w:p>
    <w:p w:rsidR="00644648" w:rsidRPr="00EA6843" w:rsidRDefault="00644648" w:rsidP="005C78CD">
      <w:pPr>
        <w:pStyle w:val="a4"/>
        <w:numPr>
          <w:ilvl w:val="0"/>
          <w:numId w:val="10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закономерности эпидемического процесса</w:t>
      </w:r>
    </w:p>
    <w:p w:rsidR="00644648" w:rsidRPr="00EA6843" w:rsidRDefault="00644648" w:rsidP="005C78CD">
      <w:pPr>
        <w:pStyle w:val="a4"/>
        <w:numPr>
          <w:ilvl w:val="0"/>
          <w:numId w:val="10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инфекционный процесс </w:t>
      </w:r>
    </w:p>
    <w:p w:rsidR="00644648" w:rsidRPr="00EA6843" w:rsidRDefault="00644648" w:rsidP="005C78CD">
      <w:pPr>
        <w:pStyle w:val="a4"/>
        <w:numPr>
          <w:ilvl w:val="0"/>
          <w:numId w:val="10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возбудителей инфекционных заболеваний</w:t>
      </w:r>
    </w:p>
    <w:p w:rsidR="00644648" w:rsidRDefault="00644648" w:rsidP="005C78CD">
      <w:pPr>
        <w:pStyle w:val="a4"/>
        <w:numPr>
          <w:ilvl w:val="0"/>
          <w:numId w:val="10"/>
        </w:numPr>
        <w:spacing w:after="0"/>
        <w:ind w:left="1701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здоровье населения</w:t>
      </w:r>
    </w:p>
    <w:p w:rsidR="00F14765" w:rsidRPr="00EA6843" w:rsidRDefault="00F14765" w:rsidP="00F14765">
      <w:pPr>
        <w:pStyle w:val="a4"/>
        <w:spacing w:after="0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 w:rsidRPr="00683088">
        <w:t>1</w:t>
      </w:r>
      <w:r w:rsidR="00984D90">
        <w:t>0.</w:t>
      </w:r>
      <w:r w:rsidRPr="00683088">
        <w:t xml:space="preserve"> Цели эпидемиологии предусматривают</w:t>
      </w:r>
    </w:p>
    <w:p w:rsidR="00644648" w:rsidRPr="00EA6843" w:rsidRDefault="00644648" w:rsidP="005C78CD">
      <w:pPr>
        <w:pStyle w:val="a4"/>
        <w:numPr>
          <w:ilvl w:val="0"/>
          <w:numId w:val="11"/>
        </w:numPr>
        <w:spacing w:after="0"/>
        <w:ind w:left="1276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разработку различных средств борьбы с распространением болезней (например, вакцин, сывороток, дезинфицирующих средств, оборудования для стерилизации и т.п.)</w:t>
      </w:r>
    </w:p>
    <w:p w:rsidR="00644648" w:rsidRDefault="00644648" w:rsidP="005C78CD">
      <w:pPr>
        <w:pStyle w:val="a4"/>
        <w:numPr>
          <w:ilvl w:val="0"/>
          <w:numId w:val="11"/>
        </w:numPr>
        <w:spacing w:after="0"/>
        <w:ind w:left="1276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оценка деятельности медицинских учреждений</w:t>
      </w:r>
    </w:p>
    <w:p w:rsidR="0094331B" w:rsidRDefault="0094331B" w:rsidP="005C78CD">
      <w:pPr>
        <w:pStyle w:val="a4"/>
        <w:numPr>
          <w:ilvl w:val="0"/>
          <w:numId w:val="11"/>
        </w:numPr>
        <w:spacing w:after="0"/>
        <w:ind w:left="1276"/>
        <w:rPr>
          <w:rFonts w:cs="Times New Roman"/>
          <w:szCs w:val="28"/>
        </w:rPr>
      </w:pPr>
      <w:r w:rsidRPr="00984D90">
        <w:rPr>
          <w:rFonts w:cs="Times New Roman"/>
          <w:szCs w:val="28"/>
        </w:rPr>
        <w:t xml:space="preserve">выявление причин распространения болезней </w:t>
      </w:r>
      <w:r>
        <w:rPr>
          <w:rFonts w:cs="Times New Roman"/>
          <w:szCs w:val="28"/>
        </w:rPr>
        <w:t xml:space="preserve">и </w:t>
      </w:r>
      <w:r w:rsidRPr="00984D90">
        <w:rPr>
          <w:rFonts w:cs="Times New Roman"/>
          <w:szCs w:val="28"/>
        </w:rPr>
        <w:t>разработку различных средств борьбы с распространением болезней</w:t>
      </w:r>
    </w:p>
    <w:p w:rsidR="0094331B" w:rsidRDefault="0094331B" w:rsidP="005C78CD">
      <w:pPr>
        <w:pStyle w:val="a4"/>
        <w:numPr>
          <w:ilvl w:val="0"/>
          <w:numId w:val="11"/>
        </w:numPr>
        <w:spacing w:after="0"/>
        <w:ind w:left="1276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выявление причин возникновения и распространения болезней</w:t>
      </w:r>
    </w:p>
    <w:p w:rsidR="005C78CD" w:rsidRPr="00EA6843" w:rsidRDefault="005C78CD" w:rsidP="005C78CD">
      <w:pPr>
        <w:pStyle w:val="a4"/>
        <w:spacing w:after="0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>
        <w:t>1</w:t>
      </w:r>
      <w:r w:rsidR="00984D90">
        <w:t>1</w:t>
      </w:r>
      <w:r>
        <w:t xml:space="preserve">. </w:t>
      </w:r>
      <w:r w:rsidRPr="00683088">
        <w:t>Из списка выберите составные части эпидемического процесса и</w:t>
      </w:r>
      <w:r>
        <w:t xml:space="preserve"> </w:t>
      </w:r>
      <w:r w:rsidRPr="00683088">
        <w:t>условия, влияющие на его развитие:</w:t>
      </w:r>
    </w:p>
    <w:p w:rsidR="00644648" w:rsidRPr="00EA6843" w:rsidRDefault="00644648" w:rsidP="005C78CD">
      <w:pPr>
        <w:pStyle w:val="a4"/>
        <w:numPr>
          <w:ilvl w:val="0"/>
          <w:numId w:val="12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санитарное состояние территории; </w:t>
      </w:r>
    </w:p>
    <w:p w:rsidR="00644648" w:rsidRPr="00EA6843" w:rsidRDefault="00644648" w:rsidP="005C78CD">
      <w:pPr>
        <w:pStyle w:val="a4"/>
        <w:numPr>
          <w:ilvl w:val="0"/>
          <w:numId w:val="12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наличие источников инфекции;</w:t>
      </w:r>
    </w:p>
    <w:p w:rsidR="00644648" w:rsidRPr="00EA6843" w:rsidRDefault="00644648" w:rsidP="005C78CD">
      <w:pPr>
        <w:pStyle w:val="a4"/>
        <w:numPr>
          <w:ilvl w:val="0"/>
          <w:numId w:val="12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возрастная структура населения; </w:t>
      </w:r>
    </w:p>
    <w:p w:rsidR="00644648" w:rsidRPr="00EA6843" w:rsidRDefault="00644648" w:rsidP="005C78CD">
      <w:pPr>
        <w:pStyle w:val="a4"/>
        <w:numPr>
          <w:ilvl w:val="0"/>
          <w:numId w:val="12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механизм передачи возбудителя.</w:t>
      </w:r>
    </w:p>
    <w:p w:rsidR="00644648" w:rsidRPr="00683088" w:rsidRDefault="00644648" w:rsidP="00DE595B">
      <w:pPr>
        <w:spacing w:line="276" w:lineRule="auto"/>
        <w:ind w:left="426"/>
        <w:jc w:val="both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>
        <w:t>1</w:t>
      </w:r>
      <w:r w:rsidR="00984D90">
        <w:t>2</w:t>
      </w:r>
      <w:r w:rsidRPr="00683088">
        <w:t xml:space="preserve">. Выберите возможные источники инфекции: </w:t>
      </w:r>
    </w:p>
    <w:p w:rsidR="00644648" w:rsidRPr="00EA6843" w:rsidRDefault="00644648" w:rsidP="005C78CD">
      <w:pPr>
        <w:pStyle w:val="a4"/>
        <w:numPr>
          <w:ilvl w:val="0"/>
          <w:numId w:val="13"/>
        </w:numPr>
        <w:spacing w:after="0"/>
        <w:ind w:left="340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 xml:space="preserve">грызуны; </w:t>
      </w:r>
    </w:p>
    <w:p w:rsidR="00644648" w:rsidRPr="00EA6843" w:rsidRDefault="00644648" w:rsidP="005C78CD">
      <w:pPr>
        <w:pStyle w:val="a4"/>
        <w:numPr>
          <w:ilvl w:val="0"/>
          <w:numId w:val="13"/>
        </w:numPr>
        <w:spacing w:after="0"/>
        <w:ind w:left="340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больные люди;</w:t>
      </w:r>
    </w:p>
    <w:p w:rsidR="00644648" w:rsidRPr="00EA6843" w:rsidRDefault="00644648" w:rsidP="005C78CD">
      <w:pPr>
        <w:pStyle w:val="a4"/>
        <w:numPr>
          <w:ilvl w:val="0"/>
          <w:numId w:val="13"/>
        </w:numPr>
        <w:spacing w:after="0"/>
        <w:ind w:left="340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малярийные комары;</w:t>
      </w:r>
    </w:p>
    <w:p w:rsidR="00644648" w:rsidRPr="00EA6843" w:rsidRDefault="00644648" w:rsidP="005C78CD">
      <w:pPr>
        <w:pStyle w:val="a4"/>
        <w:numPr>
          <w:ilvl w:val="0"/>
          <w:numId w:val="13"/>
        </w:numPr>
        <w:spacing w:after="0"/>
        <w:ind w:left="340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грязные руки.</w:t>
      </w:r>
      <w:r w:rsidRPr="00EA6843">
        <w:rPr>
          <w:rFonts w:cs="Times New Roman"/>
          <w:szCs w:val="28"/>
        </w:rPr>
        <w:cr/>
      </w:r>
    </w:p>
    <w:p w:rsidR="00644648" w:rsidRPr="00683088" w:rsidRDefault="00644648" w:rsidP="00DE595B">
      <w:pPr>
        <w:pStyle w:val="a3"/>
        <w:spacing w:line="276" w:lineRule="auto"/>
      </w:pPr>
      <w:r>
        <w:t>1</w:t>
      </w:r>
      <w:r w:rsidR="00984D90">
        <w:t>3</w:t>
      </w:r>
      <w:r w:rsidRPr="00683088">
        <w:t>. Эпидемический процесс состоит из трех звеньев (структура):</w:t>
      </w:r>
    </w:p>
    <w:p w:rsidR="00644648" w:rsidRPr="00EA6843" w:rsidRDefault="00644648" w:rsidP="005C78CD">
      <w:pPr>
        <w:pStyle w:val="a4"/>
        <w:numPr>
          <w:ilvl w:val="0"/>
          <w:numId w:val="14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источника возбудителя инфекции;</w:t>
      </w:r>
    </w:p>
    <w:p w:rsidR="00644648" w:rsidRPr="00EA6843" w:rsidRDefault="00644648" w:rsidP="005C78CD">
      <w:pPr>
        <w:pStyle w:val="a4"/>
        <w:numPr>
          <w:ilvl w:val="0"/>
          <w:numId w:val="14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механизма передачи;</w:t>
      </w:r>
    </w:p>
    <w:p w:rsidR="00644648" w:rsidRPr="00EA6843" w:rsidRDefault="00644648" w:rsidP="005C78CD">
      <w:pPr>
        <w:pStyle w:val="a4"/>
        <w:numPr>
          <w:ilvl w:val="0"/>
          <w:numId w:val="14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восприимчивости населения;</w:t>
      </w:r>
    </w:p>
    <w:p w:rsidR="00644648" w:rsidRPr="00EA6843" w:rsidRDefault="00644648" w:rsidP="005C78CD">
      <w:pPr>
        <w:pStyle w:val="a4"/>
        <w:numPr>
          <w:ilvl w:val="0"/>
          <w:numId w:val="14"/>
        </w:numPr>
        <w:spacing w:after="0"/>
        <w:ind w:left="255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все ответы верны.</w:t>
      </w:r>
    </w:p>
    <w:p w:rsidR="00644648" w:rsidRPr="00683088" w:rsidRDefault="00644648" w:rsidP="00DE595B">
      <w:pPr>
        <w:spacing w:line="276" w:lineRule="auto"/>
        <w:ind w:left="426"/>
        <w:jc w:val="both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>
        <w:t>1</w:t>
      </w:r>
      <w:r w:rsidR="00984D90">
        <w:t>4</w:t>
      </w:r>
      <w:r w:rsidRPr="00683088">
        <w:t xml:space="preserve">. </w:t>
      </w:r>
      <w:r w:rsidRPr="00EA6843">
        <w:t>Движущими силами эпидемического процесса являются:</w:t>
      </w:r>
    </w:p>
    <w:p w:rsidR="00644648" w:rsidRPr="00EA6843" w:rsidRDefault="00644648" w:rsidP="005C78CD">
      <w:pPr>
        <w:pStyle w:val="a4"/>
        <w:numPr>
          <w:ilvl w:val="0"/>
          <w:numId w:val="15"/>
        </w:numPr>
        <w:spacing w:after="0"/>
        <w:ind w:left="2410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биологический фактор;</w:t>
      </w:r>
    </w:p>
    <w:p w:rsidR="00644648" w:rsidRPr="00EA6843" w:rsidRDefault="00644648" w:rsidP="005C78CD">
      <w:pPr>
        <w:pStyle w:val="a4"/>
        <w:numPr>
          <w:ilvl w:val="0"/>
          <w:numId w:val="15"/>
        </w:numPr>
        <w:spacing w:after="0"/>
        <w:ind w:left="2410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природный фактор;</w:t>
      </w:r>
    </w:p>
    <w:p w:rsidR="00644648" w:rsidRPr="00EA6843" w:rsidRDefault="00644648" w:rsidP="005C78CD">
      <w:pPr>
        <w:pStyle w:val="a4"/>
        <w:numPr>
          <w:ilvl w:val="0"/>
          <w:numId w:val="15"/>
        </w:numPr>
        <w:spacing w:after="0"/>
        <w:ind w:left="2410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социальный фактор;</w:t>
      </w:r>
    </w:p>
    <w:p w:rsidR="00644648" w:rsidRPr="00EA6843" w:rsidRDefault="00644648" w:rsidP="005C78CD">
      <w:pPr>
        <w:pStyle w:val="a4"/>
        <w:numPr>
          <w:ilvl w:val="0"/>
          <w:numId w:val="15"/>
        </w:numPr>
        <w:spacing w:after="0"/>
        <w:ind w:left="2410" w:hanging="1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все ответы правильны.</w:t>
      </w:r>
    </w:p>
    <w:p w:rsidR="00644648" w:rsidRPr="00683088" w:rsidRDefault="00644648" w:rsidP="00DE595B">
      <w:pPr>
        <w:spacing w:line="276" w:lineRule="auto"/>
        <w:ind w:left="426"/>
        <w:jc w:val="both"/>
        <w:rPr>
          <w:rFonts w:cs="Times New Roman"/>
          <w:szCs w:val="28"/>
        </w:rPr>
      </w:pPr>
    </w:p>
    <w:p w:rsidR="00644648" w:rsidRPr="00683088" w:rsidRDefault="00644648" w:rsidP="00DE595B">
      <w:pPr>
        <w:pStyle w:val="a3"/>
        <w:spacing w:line="276" w:lineRule="auto"/>
      </w:pPr>
      <w:r>
        <w:t>1</w:t>
      </w:r>
      <w:r w:rsidR="00984D90">
        <w:t>5</w:t>
      </w:r>
      <w:r w:rsidRPr="00683088">
        <w:t>. Инфекционные болезни разделяют на антропонозы, зоонозы и сапронозы на основании следующего признака:</w:t>
      </w:r>
    </w:p>
    <w:p w:rsidR="00644648" w:rsidRPr="00EA6843" w:rsidRDefault="00644648" w:rsidP="005C78CD">
      <w:pPr>
        <w:pStyle w:val="a4"/>
        <w:numPr>
          <w:ilvl w:val="0"/>
          <w:numId w:val="16"/>
        </w:numPr>
        <w:spacing w:after="0"/>
        <w:ind w:left="2835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источник инфекции;</w:t>
      </w:r>
    </w:p>
    <w:p w:rsidR="00644648" w:rsidRPr="00EA6843" w:rsidRDefault="00644648" w:rsidP="005C78CD">
      <w:pPr>
        <w:pStyle w:val="a4"/>
        <w:numPr>
          <w:ilvl w:val="0"/>
          <w:numId w:val="16"/>
        </w:numPr>
        <w:spacing w:after="0"/>
        <w:ind w:left="2835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механизм передачи инфекции;</w:t>
      </w:r>
    </w:p>
    <w:p w:rsidR="00644648" w:rsidRDefault="00644648" w:rsidP="005C78CD">
      <w:pPr>
        <w:pStyle w:val="a4"/>
        <w:numPr>
          <w:ilvl w:val="0"/>
          <w:numId w:val="16"/>
        </w:numPr>
        <w:spacing w:after="0"/>
        <w:ind w:left="2835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резер</w:t>
      </w:r>
      <w:r w:rsidR="00984D90">
        <w:rPr>
          <w:rFonts w:cs="Times New Roman"/>
          <w:szCs w:val="28"/>
        </w:rPr>
        <w:t>вуар инфекции;</w:t>
      </w:r>
    </w:p>
    <w:p w:rsidR="00984D90" w:rsidRDefault="00984D90" w:rsidP="005C78CD">
      <w:pPr>
        <w:pStyle w:val="a4"/>
        <w:numPr>
          <w:ilvl w:val="0"/>
          <w:numId w:val="16"/>
        </w:numPr>
        <w:spacing w:after="0"/>
        <w:ind w:left="283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механизма </w:t>
      </w:r>
      <w:r w:rsidR="0094331B">
        <w:rPr>
          <w:rFonts w:cs="Times New Roman"/>
          <w:szCs w:val="28"/>
        </w:rPr>
        <w:t>передачи</w:t>
      </w:r>
      <w:r>
        <w:rPr>
          <w:rFonts w:cs="Times New Roman"/>
          <w:szCs w:val="28"/>
        </w:rPr>
        <w:t>.</w:t>
      </w:r>
    </w:p>
    <w:p w:rsidR="00644648" w:rsidRPr="00EA6843" w:rsidRDefault="00644648" w:rsidP="00DE595B">
      <w:pPr>
        <w:pStyle w:val="a4"/>
        <w:spacing w:after="0"/>
        <w:ind w:left="1146"/>
        <w:jc w:val="both"/>
        <w:rPr>
          <w:rFonts w:cs="Times New Roman"/>
          <w:szCs w:val="28"/>
        </w:rPr>
      </w:pPr>
    </w:p>
    <w:p w:rsidR="00644648" w:rsidRPr="00683088" w:rsidRDefault="00984D90" w:rsidP="00DE595B">
      <w:pPr>
        <w:pStyle w:val="a3"/>
        <w:spacing w:line="276" w:lineRule="auto"/>
      </w:pPr>
      <w:r>
        <w:t>16</w:t>
      </w:r>
      <w:r w:rsidR="00644648" w:rsidRPr="00683088">
        <w:t>. Механизм передачи – это</w:t>
      </w:r>
    </w:p>
    <w:p w:rsidR="00644648" w:rsidRPr="00EA6843" w:rsidRDefault="00644648" w:rsidP="005C78CD">
      <w:pPr>
        <w:pStyle w:val="a4"/>
        <w:numPr>
          <w:ilvl w:val="0"/>
          <w:numId w:val="17"/>
        </w:numPr>
        <w:spacing w:after="0"/>
        <w:ind w:left="1701" w:right="1134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эволюционно выработанный способ перемещения возбудителя, обеспечивающий паразиту смену специфических индивидуальных хозяев, необходимых для поддержания биологического вида;</w:t>
      </w:r>
    </w:p>
    <w:p w:rsidR="00644648" w:rsidRPr="00EA6843" w:rsidRDefault="00644648" w:rsidP="005C78CD">
      <w:pPr>
        <w:pStyle w:val="a4"/>
        <w:numPr>
          <w:ilvl w:val="0"/>
          <w:numId w:val="17"/>
        </w:numPr>
        <w:spacing w:after="0"/>
        <w:ind w:left="1701" w:right="1134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перенос возбудителя из одного организма в другой с помощью факторов передачи;</w:t>
      </w:r>
    </w:p>
    <w:p w:rsidR="00644648" w:rsidRDefault="00644648" w:rsidP="005C78CD">
      <w:pPr>
        <w:pStyle w:val="a4"/>
        <w:numPr>
          <w:ilvl w:val="0"/>
          <w:numId w:val="17"/>
        </w:numPr>
        <w:spacing w:after="0"/>
        <w:ind w:left="1701" w:right="1134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перенос возбудителя из одного организма в другой в конкретных условиях эпидемической обстановки с помощью факторов передачи или их сочетания;</w:t>
      </w:r>
    </w:p>
    <w:p w:rsidR="00984D90" w:rsidRDefault="00984D90" w:rsidP="005C78CD">
      <w:pPr>
        <w:pStyle w:val="a4"/>
        <w:numPr>
          <w:ilvl w:val="0"/>
          <w:numId w:val="17"/>
        </w:numPr>
        <w:spacing w:after="0"/>
        <w:ind w:left="1701" w:right="113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причина заражения.</w:t>
      </w:r>
    </w:p>
    <w:p w:rsidR="00644648" w:rsidRDefault="00644648" w:rsidP="00DE595B">
      <w:pPr>
        <w:pStyle w:val="a3"/>
        <w:spacing w:line="276" w:lineRule="auto"/>
      </w:pPr>
    </w:p>
    <w:p w:rsidR="00644648" w:rsidRPr="00683088" w:rsidRDefault="00984D90" w:rsidP="00DE595B">
      <w:pPr>
        <w:pStyle w:val="a3"/>
        <w:spacing w:line="276" w:lineRule="auto"/>
      </w:pPr>
      <w:r>
        <w:t>17</w:t>
      </w:r>
      <w:r w:rsidR="00644648" w:rsidRPr="00683088">
        <w:t xml:space="preserve">. </w:t>
      </w:r>
      <w:r w:rsidR="00644648" w:rsidRPr="00683088">
        <w:tab/>
        <w:t>Основными положениями учения об эпидемическом процессе л.в. Громашевского являются</w:t>
      </w:r>
    </w:p>
    <w:p w:rsidR="00644648" w:rsidRPr="00EA6843" w:rsidRDefault="00644648" w:rsidP="005C78CD">
      <w:pPr>
        <w:pStyle w:val="a4"/>
        <w:numPr>
          <w:ilvl w:val="0"/>
          <w:numId w:val="18"/>
        </w:numPr>
        <w:spacing w:after="0"/>
        <w:ind w:left="1701" w:right="992"/>
        <w:jc w:val="both"/>
        <w:rPr>
          <w:rFonts w:cs="Times New Roman"/>
          <w:szCs w:val="28"/>
        </w:rPr>
      </w:pPr>
      <w:proofErr w:type="spellStart"/>
      <w:r w:rsidRPr="00EA6843">
        <w:rPr>
          <w:rFonts w:cs="Times New Roman"/>
          <w:szCs w:val="28"/>
        </w:rPr>
        <w:t>фазность</w:t>
      </w:r>
      <w:proofErr w:type="spellEnd"/>
      <w:r w:rsidRPr="00EA6843">
        <w:rPr>
          <w:rFonts w:cs="Times New Roman"/>
          <w:szCs w:val="28"/>
        </w:rPr>
        <w:t xml:space="preserve"> развития эпидемического процесса;</w:t>
      </w:r>
    </w:p>
    <w:p w:rsidR="00644648" w:rsidRPr="00EA6843" w:rsidRDefault="00644648" w:rsidP="005C78CD">
      <w:pPr>
        <w:pStyle w:val="a4"/>
        <w:numPr>
          <w:ilvl w:val="0"/>
          <w:numId w:val="18"/>
        </w:numPr>
        <w:spacing w:after="0"/>
        <w:ind w:left="1701" w:right="99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соответствие механизма передачи основной локализации в организме хозяина;</w:t>
      </w:r>
    </w:p>
    <w:p w:rsidR="00644648" w:rsidRPr="00EA6843" w:rsidRDefault="00644648" w:rsidP="005C78CD">
      <w:pPr>
        <w:pStyle w:val="a4"/>
        <w:numPr>
          <w:ilvl w:val="0"/>
          <w:numId w:val="18"/>
        </w:numPr>
        <w:spacing w:after="0"/>
        <w:ind w:left="1701" w:right="99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неразрывная связь источника инфекции, механизма передачи и восприимчивого организма;</w:t>
      </w:r>
    </w:p>
    <w:p w:rsidR="00644648" w:rsidRPr="00EA6843" w:rsidRDefault="00644648" w:rsidP="005C78CD">
      <w:pPr>
        <w:pStyle w:val="a4"/>
        <w:numPr>
          <w:ilvl w:val="0"/>
          <w:numId w:val="18"/>
        </w:numPr>
        <w:spacing w:after="0"/>
        <w:ind w:left="1701" w:right="992"/>
        <w:jc w:val="both"/>
        <w:rPr>
          <w:rFonts w:cs="Times New Roman"/>
          <w:szCs w:val="28"/>
        </w:rPr>
      </w:pPr>
      <w:r w:rsidRPr="00EA6843">
        <w:rPr>
          <w:rFonts w:cs="Times New Roman"/>
          <w:szCs w:val="28"/>
        </w:rPr>
        <w:t>этиологическая избирательность главных (первичных) путей передачи возбудителя инфекции в зависимости от его биологических свойств.</w:t>
      </w:r>
    </w:p>
    <w:p w:rsidR="00644648" w:rsidRDefault="00644648" w:rsidP="00DE595B">
      <w:pPr>
        <w:spacing w:line="276" w:lineRule="auto"/>
        <w:ind w:left="426"/>
        <w:jc w:val="both"/>
        <w:rPr>
          <w:rFonts w:cs="Times New Roman"/>
          <w:b/>
          <w:szCs w:val="28"/>
        </w:rPr>
      </w:pPr>
    </w:p>
    <w:p w:rsidR="00644648" w:rsidRPr="00683088" w:rsidRDefault="00984D90" w:rsidP="00DE595B">
      <w:pPr>
        <w:pStyle w:val="a3"/>
        <w:spacing w:line="276" w:lineRule="auto"/>
      </w:pPr>
      <w:r>
        <w:t>18</w:t>
      </w:r>
      <w:r w:rsidR="00644648" w:rsidRPr="00683088">
        <w:t xml:space="preserve">. Основными положениями теории внутренней регуляции эпидемического процесса В.Д. Белякова являются </w:t>
      </w:r>
    </w:p>
    <w:p w:rsidR="00644648" w:rsidRPr="00CE0179" w:rsidRDefault="00644648" w:rsidP="005C78CD">
      <w:pPr>
        <w:pStyle w:val="a4"/>
        <w:numPr>
          <w:ilvl w:val="0"/>
          <w:numId w:val="19"/>
        </w:numPr>
        <w:spacing w:after="0"/>
        <w:ind w:left="1701" w:right="992"/>
        <w:jc w:val="both"/>
        <w:rPr>
          <w:rFonts w:cs="Times New Roman"/>
          <w:szCs w:val="28"/>
        </w:rPr>
      </w:pPr>
      <w:proofErr w:type="spellStart"/>
      <w:r w:rsidRPr="00CE0179">
        <w:rPr>
          <w:rFonts w:cs="Times New Roman"/>
          <w:szCs w:val="28"/>
        </w:rPr>
        <w:t>фазность</w:t>
      </w:r>
      <w:proofErr w:type="spellEnd"/>
      <w:r w:rsidRPr="00CE0179">
        <w:rPr>
          <w:rFonts w:cs="Times New Roman"/>
          <w:szCs w:val="28"/>
        </w:rPr>
        <w:t xml:space="preserve"> развития эпидемического процесса;</w:t>
      </w:r>
    </w:p>
    <w:p w:rsidR="00644648" w:rsidRPr="00CE0179" w:rsidRDefault="00644648" w:rsidP="005C78CD">
      <w:pPr>
        <w:pStyle w:val="a4"/>
        <w:numPr>
          <w:ilvl w:val="0"/>
          <w:numId w:val="19"/>
        </w:numPr>
        <w:spacing w:after="0"/>
        <w:ind w:left="1701" w:right="992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регулирующая роль природных и социальных условий;</w:t>
      </w:r>
    </w:p>
    <w:p w:rsidR="00644648" w:rsidRPr="00CE0179" w:rsidRDefault="00644648" w:rsidP="005C78CD">
      <w:pPr>
        <w:pStyle w:val="a4"/>
        <w:numPr>
          <w:ilvl w:val="0"/>
          <w:numId w:val="19"/>
        </w:numPr>
        <w:spacing w:after="0"/>
        <w:ind w:left="1701" w:right="992"/>
        <w:jc w:val="both"/>
        <w:rPr>
          <w:rFonts w:cs="Times New Roman"/>
          <w:szCs w:val="28"/>
        </w:rPr>
      </w:pPr>
      <w:r w:rsidRPr="00CE0179">
        <w:rPr>
          <w:rFonts w:cs="Times New Roman"/>
          <w:szCs w:val="28"/>
        </w:rPr>
        <w:t>генотипическая и фенотипическая гетерогенность популяции возбудителя и хозяин;</w:t>
      </w:r>
    </w:p>
    <w:p w:rsidR="00984D90" w:rsidRPr="00984D90" w:rsidRDefault="00984D90" w:rsidP="005C78CD">
      <w:pPr>
        <w:pStyle w:val="a4"/>
        <w:numPr>
          <w:ilvl w:val="0"/>
          <w:numId w:val="19"/>
        </w:numPr>
        <w:spacing w:after="0"/>
        <w:ind w:left="1701" w:right="992"/>
        <w:rPr>
          <w:rFonts w:cs="Times New Roman"/>
          <w:szCs w:val="28"/>
        </w:rPr>
      </w:pPr>
      <w:r w:rsidRPr="00984D90">
        <w:rPr>
          <w:rFonts w:cs="Times New Roman"/>
          <w:szCs w:val="28"/>
        </w:rPr>
        <w:t>этиологическая избирательность главных (первичных) путей передачи возбудителя инфекции в зависимости от его биологических свойств.</w:t>
      </w:r>
    </w:p>
    <w:p w:rsidR="00644648" w:rsidRPr="00683088" w:rsidRDefault="00644648" w:rsidP="00DE595B">
      <w:pPr>
        <w:spacing w:line="276" w:lineRule="auto"/>
        <w:ind w:left="426"/>
        <w:jc w:val="both"/>
        <w:rPr>
          <w:rFonts w:cs="Times New Roman"/>
          <w:b/>
          <w:szCs w:val="28"/>
        </w:rPr>
      </w:pPr>
    </w:p>
    <w:p w:rsidR="00644648" w:rsidRPr="00683088" w:rsidRDefault="00984D90" w:rsidP="00DE595B">
      <w:pPr>
        <w:pStyle w:val="a3"/>
        <w:spacing w:line="276" w:lineRule="auto"/>
      </w:pPr>
      <w:r>
        <w:t>19</w:t>
      </w:r>
      <w:r w:rsidR="00644648" w:rsidRPr="00683088">
        <w:t>.  Удельный вес (</w:t>
      </w:r>
      <w:r w:rsidR="00644648" w:rsidRPr="00683088">
        <w:rPr>
          <w:iCs/>
        </w:rPr>
        <w:t>доля</w:t>
      </w:r>
      <w:r w:rsidR="00644648" w:rsidRPr="00683088">
        <w:t>) тех случаев болезни от общего их числа, которые могли бы быть предотвращены при отсутствии влияния фактора риска.</w:t>
      </w:r>
    </w:p>
    <w:p w:rsidR="00644648" w:rsidRPr="00683088" w:rsidRDefault="00644648" w:rsidP="005C78CD">
      <w:pPr>
        <w:spacing w:line="276" w:lineRule="auto"/>
        <w:ind w:left="3402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)</w:t>
      </w:r>
      <w:r w:rsidRPr="00683088">
        <w:rPr>
          <w:rFonts w:eastAsia="Calibri" w:cs="Times New Roman"/>
          <w:szCs w:val="28"/>
        </w:rPr>
        <w:t xml:space="preserve"> пораженность</w:t>
      </w:r>
    </w:p>
    <w:p w:rsidR="00644648" w:rsidRPr="00683088" w:rsidRDefault="00644648" w:rsidP="005C78CD">
      <w:pPr>
        <w:spacing w:line="276" w:lineRule="auto"/>
        <w:ind w:left="3402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этиологическая доля </w:t>
      </w:r>
    </w:p>
    <w:p w:rsidR="00644648" w:rsidRPr="00683088" w:rsidRDefault="00644648" w:rsidP="005C78CD">
      <w:pPr>
        <w:spacing w:line="276" w:lineRule="auto"/>
        <w:ind w:left="3402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</w:t>
      </w:r>
      <w:r w:rsidRPr="00683088">
        <w:rPr>
          <w:rFonts w:eastAsia="Calibri" w:cs="Times New Roman"/>
          <w:szCs w:val="28"/>
        </w:rPr>
        <w:t xml:space="preserve"> распространенность</w:t>
      </w:r>
    </w:p>
    <w:p w:rsidR="00644648" w:rsidRPr="00683088" w:rsidRDefault="00644648" w:rsidP="005C78CD">
      <w:pPr>
        <w:spacing w:line="276" w:lineRule="auto"/>
        <w:ind w:left="3402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</w:t>
      </w:r>
      <w:r w:rsidRPr="00683088">
        <w:rPr>
          <w:rFonts w:eastAsia="Calibri" w:cs="Times New Roman"/>
          <w:szCs w:val="28"/>
        </w:rPr>
        <w:t xml:space="preserve"> причинность</w:t>
      </w:r>
    </w:p>
    <w:p w:rsidR="00644648" w:rsidRPr="00683088" w:rsidRDefault="00644648" w:rsidP="00DE595B">
      <w:pPr>
        <w:spacing w:line="276" w:lineRule="auto"/>
        <w:ind w:left="720"/>
        <w:contextualSpacing/>
        <w:rPr>
          <w:rFonts w:eastAsia="Calibri" w:cs="Times New Roman"/>
          <w:szCs w:val="28"/>
        </w:rPr>
      </w:pPr>
      <w:r w:rsidRPr="00683088">
        <w:rPr>
          <w:rFonts w:eastAsia="Calibri" w:cs="Times New Roman"/>
          <w:szCs w:val="28"/>
        </w:rPr>
        <w:t xml:space="preserve"> </w:t>
      </w:r>
    </w:p>
    <w:p w:rsidR="00644648" w:rsidRPr="00683088" w:rsidRDefault="00644648" w:rsidP="00DE595B">
      <w:pPr>
        <w:pStyle w:val="a3"/>
        <w:spacing w:line="276" w:lineRule="auto"/>
      </w:pPr>
      <w:r>
        <w:t>2</w:t>
      </w:r>
      <w:r w:rsidR="00984D90">
        <w:t>0</w:t>
      </w:r>
      <w:r w:rsidRPr="00683088">
        <w:t>. Причинность это</w:t>
      </w:r>
    </w:p>
    <w:p w:rsidR="00644648" w:rsidRPr="007123CC" w:rsidRDefault="00644648" w:rsidP="005C78CD">
      <w:pPr>
        <w:pStyle w:val="a4"/>
        <w:numPr>
          <w:ilvl w:val="1"/>
          <w:numId w:val="69"/>
        </w:numPr>
        <w:spacing w:after="0"/>
        <w:ind w:left="2127" w:right="1134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 xml:space="preserve">событие, определяющие возникновение следующего события подобного предыдущему при определенных условиях </w:t>
      </w:r>
    </w:p>
    <w:p w:rsidR="00644648" w:rsidRPr="007123CC" w:rsidRDefault="00644648" w:rsidP="005C78CD">
      <w:pPr>
        <w:pStyle w:val="a4"/>
        <w:numPr>
          <w:ilvl w:val="1"/>
          <w:numId w:val="69"/>
        </w:numPr>
        <w:spacing w:after="0"/>
        <w:ind w:left="2127" w:right="1134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явление определяющее возникновение и распространение болезни</w:t>
      </w:r>
    </w:p>
    <w:p w:rsidR="00644648" w:rsidRPr="007123CC" w:rsidRDefault="00644648" w:rsidP="005C78CD">
      <w:pPr>
        <w:pStyle w:val="a4"/>
        <w:numPr>
          <w:ilvl w:val="1"/>
          <w:numId w:val="69"/>
        </w:numPr>
        <w:spacing w:after="0"/>
        <w:ind w:left="2127" w:right="1134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фактор развития</w:t>
      </w:r>
    </w:p>
    <w:p w:rsidR="00644648" w:rsidRPr="007123CC" w:rsidRDefault="00644648" w:rsidP="005C78CD">
      <w:pPr>
        <w:pStyle w:val="a4"/>
        <w:numPr>
          <w:ilvl w:val="1"/>
          <w:numId w:val="69"/>
        </w:numPr>
        <w:spacing w:after="0"/>
        <w:ind w:left="2127" w:right="1134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удельный вес случаев заболеваний</w:t>
      </w:r>
    </w:p>
    <w:p w:rsidR="0094331B" w:rsidRDefault="0094331B" w:rsidP="005C78CD">
      <w:pPr>
        <w:spacing w:line="276" w:lineRule="auto"/>
        <w:ind w:left="2127" w:right="1134"/>
        <w:contextualSpacing/>
        <w:rPr>
          <w:rFonts w:eastAsia="Calibri" w:cs="Times New Roman"/>
          <w:szCs w:val="28"/>
        </w:rPr>
      </w:pPr>
    </w:p>
    <w:p w:rsidR="00644648" w:rsidRPr="0094331B" w:rsidRDefault="00644648" w:rsidP="0094331B">
      <w:pPr>
        <w:spacing w:line="276" w:lineRule="auto"/>
        <w:contextualSpacing/>
        <w:rPr>
          <w:rStyle w:val="10"/>
        </w:rPr>
      </w:pPr>
      <w:r>
        <w:t>2</w:t>
      </w:r>
      <w:r w:rsidR="00984D90">
        <w:t>1</w:t>
      </w:r>
      <w:r w:rsidR="0094331B">
        <w:t>.</w:t>
      </w:r>
      <w:r w:rsidRPr="00683088">
        <w:t xml:space="preserve"> </w:t>
      </w:r>
      <w:r w:rsidR="0094331B">
        <w:t xml:space="preserve">В </w:t>
      </w:r>
      <w:r w:rsidRPr="0094331B">
        <w:rPr>
          <w:rStyle w:val="10"/>
        </w:rPr>
        <w:t>Комплекс тех причин, в присутствии которых неизбежно происходит возникновение и (или) распространение болезни является:</w:t>
      </w:r>
    </w:p>
    <w:p w:rsidR="00644648" w:rsidRPr="007123CC" w:rsidRDefault="00644648" w:rsidP="005C78CD">
      <w:pPr>
        <w:pStyle w:val="a4"/>
        <w:numPr>
          <w:ilvl w:val="0"/>
          <w:numId w:val="70"/>
        </w:numPr>
        <w:spacing w:after="0"/>
        <w:ind w:left="2552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>вмешивающийся фактор</w:t>
      </w:r>
    </w:p>
    <w:p w:rsidR="00644648" w:rsidRPr="007123CC" w:rsidRDefault="00644648" w:rsidP="005C78CD">
      <w:pPr>
        <w:pStyle w:val="a4"/>
        <w:numPr>
          <w:ilvl w:val="0"/>
          <w:numId w:val="70"/>
        </w:numPr>
        <w:spacing w:after="0"/>
        <w:ind w:left="2552"/>
        <w:rPr>
          <w:rFonts w:eastAsia="Calibri" w:cs="Times New Roman"/>
          <w:szCs w:val="28"/>
        </w:rPr>
      </w:pPr>
      <w:r w:rsidRPr="007123CC">
        <w:rPr>
          <w:rFonts w:eastAsia="Calibri" w:cs="Times New Roman"/>
          <w:szCs w:val="28"/>
        </w:rPr>
        <w:t xml:space="preserve">достаточная причина  </w:t>
      </w:r>
    </w:p>
    <w:p w:rsidR="00644648" w:rsidRPr="007123CC" w:rsidRDefault="00644648" w:rsidP="005C78CD">
      <w:pPr>
        <w:pStyle w:val="a4"/>
        <w:numPr>
          <w:ilvl w:val="0"/>
          <w:numId w:val="70"/>
        </w:numPr>
        <w:spacing w:after="0"/>
        <w:ind w:left="2552"/>
        <w:rPr>
          <w:rFonts w:eastAsia="Calibri" w:cs="Times New Roman"/>
          <w:b/>
          <w:bCs/>
          <w:iCs/>
          <w:color w:val="000000"/>
          <w:szCs w:val="28"/>
        </w:rPr>
      </w:pPr>
      <w:r w:rsidRPr="007123CC">
        <w:rPr>
          <w:rFonts w:eastAsia="Calibri" w:cs="Times New Roman"/>
          <w:szCs w:val="28"/>
        </w:rPr>
        <w:t xml:space="preserve">составляющая причина </w:t>
      </w:r>
      <w:r w:rsidRPr="007123CC">
        <w:rPr>
          <w:rFonts w:eastAsia="Calibri" w:cs="Times New Roman"/>
          <w:b/>
          <w:bCs/>
          <w:iCs/>
          <w:color w:val="000000"/>
          <w:szCs w:val="28"/>
        </w:rPr>
        <w:t> </w:t>
      </w:r>
    </w:p>
    <w:p w:rsidR="00644648" w:rsidRDefault="00644648" w:rsidP="005C78CD">
      <w:pPr>
        <w:pStyle w:val="a4"/>
        <w:numPr>
          <w:ilvl w:val="0"/>
          <w:numId w:val="70"/>
        </w:numPr>
        <w:spacing w:after="0"/>
        <w:ind w:left="2552"/>
        <w:rPr>
          <w:rFonts w:eastAsia="Calibri" w:cs="Times New Roman"/>
          <w:bCs/>
          <w:iCs/>
          <w:color w:val="000000"/>
          <w:szCs w:val="28"/>
        </w:rPr>
      </w:pPr>
      <w:r w:rsidRPr="007123CC">
        <w:rPr>
          <w:rFonts w:eastAsia="Calibri" w:cs="Times New Roman"/>
          <w:bCs/>
          <w:iCs/>
          <w:color w:val="000000"/>
          <w:szCs w:val="28"/>
        </w:rPr>
        <w:t>комбинированный фактор</w:t>
      </w:r>
    </w:p>
    <w:p w:rsidR="00F14765" w:rsidRPr="007123CC" w:rsidRDefault="00F14765" w:rsidP="00F14765">
      <w:pPr>
        <w:pStyle w:val="a4"/>
        <w:spacing w:after="0"/>
        <w:ind w:left="993"/>
        <w:rPr>
          <w:rFonts w:eastAsia="Calibri" w:cs="Times New Roman"/>
          <w:bCs/>
          <w:iCs/>
          <w:color w:val="000000"/>
          <w:szCs w:val="28"/>
        </w:rPr>
      </w:pPr>
    </w:p>
    <w:p w:rsidR="00644648" w:rsidRPr="00AE36FD" w:rsidRDefault="00271E85" w:rsidP="00DE595B">
      <w:pPr>
        <w:pStyle w:val="a3"/>
        <w:spacing w:line="276" w:lineRule="auto"/>
      </w:pPr>
      <w:r>
        <w:t>22</w:t>
      </w:r>
      <w:r w:rsidR="00644648">
        <w:t>. </w:t>
      </w:r>
      <w:r w:rsidR="00644648" w:rsidRPr="00AE36FD">
        <w:t>ПРОЯВЛЕНИЕ ЭПИДЕМИЧЕСКОГО ПРОЦЕССА – ЭТО</w:t>
      </w:r>
    </w:p>
    <w:p w:rsidR="00644648" w:rsidRPr="001B15F0" w:rsidRDefault="00644648" w:rsidP="005C78CD">
      <w:pPr>
        <w:pStyle w:val="a4"/>
        <w:numPr>
          <w:ilvl w:val="0"/>
          <w:numId w:val="20"/>
        </w:numPr>
        <w:spacing w:after="0"/>
        <w:ind w:left="1701" w:right="1276"/>
        <w:rPr>
          <w:szCs w:val="28"/>
        </w:rPr>
      </w:pPr>
      <w:r w:rsidRPr="001B15F0">
        <w:rPr>
          <w:szCs w:val="28"/>
        </w:rPr>
        <w:t xml:space="preserve">спорадическая заболеваемость дизентерией в населённом пункте </w:t>
      </w:r>
    </w:p>
    <w:p w:rsidR="00644648" w:rsidRPr="001B15F0" w:rsidRDefault="00644648" w:rsidP="005C78CD">
      <w:pPr>
        <w:pStyle w:val="a4"/>
        <w:numPr>
          <w:ilvl w:val="0"/>
          <w:numId w:val="20"/>
        </w:numPr>
        <w:spacing w:after="0"/>
        <w:ind w:left="1701" w:right="1276"/>
        <w:rPr>
          <w:szCs w:val="28"/>
        </w:rPr>
      </w:pPr>
      <w:r w:rsidRPr="001B15F0">
        <w:rPr>
          <w:szCs w:val="28"/>
        </w:rPr>
        <w:t xml:space="preserve">носительство </w:t>
      </w:r>
      <w:proofErr w:type="spellStart"/>
      <w:r w:rsidRPr="001B15F0">
        <w:rPr>
          <w:szCs w:val="28"/>
        </w:rPr>
        <w:t>коринебактерии</w:t>
      </w:r>
      <w:proofErr w:type="spellEnd"/>
      <w:r w:rsidRPr="001B15F0">
        <w:rPr>
          <w:szCs w:val="28"/>
        </w:rPr>
        <w:t xml:space="preserve"> </w:t>
      </w:r>
      <w:proofErr w:type="spellStart"/>
      <w:r w:rsidRPr="001B15F0">
        <w:rPr>
          <w:szCs w:val="28"/>
        </w:rPr>
        <w:t>Лефлера</w:t>
      </w:r>
      <w:proofErr w:type="spellEnd"/>
      <w:r w:rsidRPr="001B15F0">
        <w:rPr>
          <w:szCs w:val="28"/>
        </w:rPr>
        <w:t xml:space="preserve"> у сотрудницы детского сада</w:t>
      </w:r>
    </w:p>
    <w:p w:rsidR="00644648" w:rsidRPr="001B15F0" w:rsidRDefault="00644648" w:rsidP="005C78CD">
      <w:pPr>
        <w:pStyle w:val="a4"/>
        <w:numPr>
          <w:ilvl w:val="0"/>
          <w:numId w:val="20"/>
        </w:numPr>
        <w:spacing w:after="0"/>
        <w:ind w:left="1701" w:right="1276"/>
        <w:rPr>
          <w:szCs w:val="28"/>
        </w:rPr>
      </w:pPr>
      <w:r w:rsidRPr="001B15F0">
        <w:rPr>
          <w:szCs w:val="28"/>
        </w:rPr>
        <w:t xml:space="preserve">носительство сальмонеллы </w:t>
      </w:r>
      <w:proofErr w:type="spellStart"/>
      <w:r w:rsidRPr="001B15F0">
        <w:rPr>
          <w:szCs w:val="28"/>
        </w:rPr>
        <w:t>Эберта</w:t>
      </w:r>
      <w:proofErr w:type="spellEnd"/>
      <w:r w:rsidRPr="001B15F0">
        <w:rPr>
          <w:szCs w:val="28"/>
        </w:rPr>
        <w:t xml:space="preserve"> у продавца продовольственного магазина</w:t>
      </w:r>
    </w:p>
    <w:p w:rsidR="00644648" w:rsidRPr="001B15F0" w:rsidRDefault="00644648" w:rsidP="005C78CD">
      <w:pPr>
        <w:pStyle w:val="a4"/>
        <w:numPr>
          <w:ilvl w:val="0"/>
          <w:numId w:val="20"/>
        </w:numPr>
        <w:spacing w:after="0"/>
        <w:ind w:left="1701" w:right="1276"/>
        <w:rPr>
          <w:szCs w:val="28"/>
        </w:rPr>
      </w:pPr>
      <w:r w:rsidRPr="001B15F0">
        <w:rPr>
          <w:szCs w:val="28"/>
        </w:rPr>
        <w:t>выявление аскаридоза у ребёнка из детского сада</w:t>
      </w:r>
    </w:p>
    <w:p w:rsidR="00644648" w:rsidRPr="00AE36FD" w:rsidRDefault="00644648" w:rsidP="00DE595B">
      <w:pPr>
        <w:pStyle w:val="a3"/>
        <w:spacing w:line="276" w:lineRule="auto"/>
      </w:pPr>
    </w:p>
    <w:p w:rsidR="00644648" w:rsidRPr="008E3C56" w:rsidRDefault="00271E85" w:rsidP="00DE595B">
      <w:pPr>
        <w:pStyle w:val="a3"/>
        <w:spacing w:line="276" w:lineRule="auto"/>
        <w:rPr>
          <w:szCs w:val="28"/>
        </w:rPr>
      </w:pPr>
      <w:r>
        <w:rPr>
          <w:szCs w:val="28"/>
        </w:rPr>
        <w:t>23</w:t>
      </w:r>
      <w:r w:rsidR="00644648">
        <w:rPr>
          <w:szCs w:val="28"/>
        </w:rPr>
        <w:t>. </w:t>
      </w:r>
      <w:r w:rsidR="00644648" w:rsidRPr="008E3C56">
        <w:rPr>
          <w:szCs w:val="28"/>
        </w:rPr>
        <w:t>ТЕРМИН «СПОРАДИЧЕСКАЯ ЗАБОЛЕВАЕМОСТЬ» ОЗНАЧАЕТ</w:t>
      </w:r>
    </w:p>
    <w:p w:rsidR="00644648" w:rsidRPr="00DA4CDE" w:rsidRDefault="00644648" w:rsidP="00D10BFF">
      <w:pPr>
        <w:pStyle w:val="a4"/>
        <w:numPr>
          <w:ilvl w:val="0"/>
          <w:numId w:val="21"/>
        </w:numPr>
        <w:spacing w:after="0"/>
        <w:rPr>
          <w:szCs w:val="28"/>
        </w:rPr>
      </w:pPr>
      <w:r w:rsidRPr="00DA4CDE">
        <w:rPr>
          <w:szCs w:val="28"/>
        </w:rPr>
        <w:t xml:space="preserve">единичные, не связанные между собой заболевания людей инфекционной болезнью </w:t>
      </w:r>
    </w:p>
    <w:p w:rsidR="00644648" w:rsidRPr="00DA4CDE" w:rsidRDefault="00644648" w:rsidP="00D10BFF">
      <w:pPr>
        <w:pStyle w:val="a4"/>
        <w:numPr>
          <w:ilvl w:val="0"/>
          <w:numId w:val="21"/>
        </w:numPr>
        <w:spacing w:after="0"/>
        <w:rPr>
          <w:szCs w:val="28"/>
        </w:rPr>
      </w:pPr>
      <w:r w:rsidRPr="00DA4CDE">
        <w:rPr>
          <w:szCs w:val="28"/>
        </w:rPr>
        <w:t>вспышку бактериальной дизентерии в детском саду</w:t>
      </w:r>
    </w:p>
    <w:p w:rsidR="00644648" w:rsidRPr="00DA4CDE" w:rsidRDefault="00644648" w:rsidP="00D10BFF">
      <w:pPr>
        <w:pStyle w:val="a4"/>
        <w:numPr>
          <w:ilvl w:val="0"/>
          <w:numId w:val="21"/>
        </w:numPr>
        <w:spacing w:after="0"/>
        <w:rPr>
          <w:szCs w:val="28"/>
        </w:rPr>
      </w:pPr>
      <w:r w:rsidRPr="00DA4CDE">
        <w:rPr>
          <w:szCs w:val="28"/>
        </w:rPr>
        <w:t>заболевание людей болезнью, необычной для данной территории</w:t>
      </w:r>
    </w:p>
    <w:p w:rsidR="00644648" w:rsidRPr="00DA4CDE" w:rsidRDefault="00644648" w:rsidP="00D10BFF">
      <w:pPr>
        <w:pStyle w:val="a4"/>
        <w:numPr>
          <w:ilvl w:val="0"/>
          <w:numId w:val="21"/>
        </w:numPr>
        <w:spacing w:after="0"/>
        <w:rPr>
          <w:szCs w:val="28"/>
        </w:rPr>
      </w:pPr>
      <w:r w:rsidRPr="00DA4CDE">
        <w:rPr>
          <w:szCs w:val="28"/>
        </w:rPr>
        <w:t>групповые заболевания людей инфекционной болезнью</w:t>
      </w:r>
    </w:p>
    <w:p w:rsidR="00644648" w:rsidRPr="008E3C56" w:rsidRDefault="00644648" w:rsidP="00DE595B">
      <w:pPr>
        <w:spacing w:line="276" w:lineRule="auto"/>
        <w:ind w:left="425"/>
        <w:rPr>
          <w:sz w:val="20"/>
          <w:szCs w:val="20"/>
          <w:u w:val="single"/>
        </w:rPr>
      </w:pPr>
    </w:p>
    <w:p w:rsidR="00644648" w:rsidRDefault="00271E85" w:rsidP="00DE595B">
      <w:pPr>
        <w:pStyle w:val="a3"/>
        <w:spacing w:line="276" w:lineRule="auto"/>
      </w:pPr>
      <w:r>
        <w:t>24</w:t>
      </w:r>
      <w:r w:rsidR="00644648">
        <w:t>. </w:t>
      </w:r>
      <w:r w:rsidR="00644648" w:rsidRPr="00694902">
        <w:t>ЭПИДЕМИЧЕСКИЙ ПРОЦЕСС РАССМАТРИВАЕТСЯ КАК «СПОРАДИЧЕСКАЯ ЗАБОЛЕВАЕМОСТЬ», «ВСПЫШКА», «ЭПИДЕМИЯ» В ЗАВИСИМОСТИ ОТ</w:t>
      </w:r>
    </w:p>
    <w:p w:rsidR="00F52854" w:rsidRPr="00DA4CDE" w:rsidRDefault="00F52854" w:rsidP="005C78CD">
      <w:pPr>
        <w:pStyle w:val="a4"/>
        <w:numPr>
          <w:ilvl w:val="0"/>
          <w:numId w:val="22"/>
        </w:numPr>
        <w:spacing w:after="0"/>
        <w:ind w:left="2552"/>
        <w:rPr>
          <w:szCs w:val="28"/>
        </w:rPr>
      </w:pPr>
      <w:r w:rsidRPr="00DA4CDE">
        <w:rPr>
          <w:szCs w:val="28"/>
        </w:rPr>
        <w:t>тяжести течения болезни</w:t>
      </w:r>
    </w:p>
    <w:p w:rsidR="00644648" w:rsidRPr="00DA4CDE" w:rsidRDefault="00644648" w:rsidP="005C78CD">
      <w:pPr>
        <w:pStyle w:val="a4"/>
        <w:numPr>
          <w:ilvl w:val="0"/>
          <w:numId w:val="22"/>
        </w:numPr>
        <w:spacing w:after="0"/>
        <w:ind w:left="2552"/>
        <w:rPr>
          <w:szCs w:val="28"/>
        </w:rPr>
      </w:pPr>
      <w:r w:rsidRPr="00DA4CDE">
        <w:rPr>
          <w:szCs w:val="28"/>
        </w:rPr>
        <w:t>количества больных людей</w:t>
      </w:r>
    </w:p>
    <w:p w:rsidR="00644648" w:rsidRPr="00DA4CDE" w:rsidRDefault="00644648" w:rsidP="005C78CD">
      <w:pPr>
        <w:pStyle w:val="a4"/>
        <w:numPr>
          <w:ilvl w:val="0"/>
          <w:numId w:val="22"/>
        </w:numPr>
        <w:spacing w:after="0"/>
        <w:ind w:left="2552"/>
        <w:rPr>
          <w:szCs w:val="28"/>
        </w:rPr>
      </w:pPr>
      <w:r w:rsidRPr="00DA4CDE">
        <w:rPr>
          <w:szCs w:val="28"/>
        </w:rPr>
        <w:t>частоты формирования носительства</w:t>
      </w:r>
    </w:p>
    <w:p w:rsidR="00644648" w:rsidRPr="00DA4CDE" w:rsidRDefault="00644648" w:rsidP="005C78CD">
      <w:pPr>
        <w:pStyle w:val="a4"/>
        <w:numPr>
          <w:ilvl w:val="0"/>
          <w:numId w:val="22"/>
        </w:numPr>
        <w:spacing w:after="0"/>
        <w:ind w:left="2552"/>
        <w:rPr>
          <w:szCs w:val="28"/>
        </w:rPr>
      </w:pPr>
      <w:r w:rsidRPr="00DA4CDE">
        <w:rPr>
          <w:szCs w:val="28"/>
        </w:rPr>
        <w:t>частоты осложнения болезни</w:t>
      </w:r>
    </w:p>
    <w:p w:rsidR="00644648" w:rsidRPr="00694902" w:rsidRDefault="00644648" w:rsidP="00DE595B">
      <w:pPr>
        <w:spacing w:line="276" w:lineRule="auto"/>
        <w:ind w:left="425"/>
        <w:rPr>
          <w:sz w:val="20"/>
          <w:szCs w:val="20"/>
        </w:rPr>
      </w:pPr>
    </w:p>
    <w:p w:rsidR="00644648" w:rsidRDefault="00271E85" w:rsidP="00DE595B">
      <w:pPr>
        <w:pStyle w:val="a3"/>
        <w:spacing w:line="276" w:lineRule="auto"/>
      </w:pPr>
      <w:r>
        <w:t>25</w:t>
      </w:r>
      <w:r w:rsidR="00644648">
        <w:t>. </w:t>
      </w:r>
      <w:r w:rsidR="00644648" w:rsidRPr="00DB1569">
        <w:t>В КАКИХ СЛУЧАЯХ МОЖНО ГОВОРИТЬ ОБ ЭПИДЕМИЧЕСКОМ ПРОЦЕССЕ</w:t>
      </w:r>
    </w:p>
    <w:p w:rsidR="00644648" w:rsidRPr="00DA4CDE" w:rsidRDefault="00644648" w:rsidP="005C78CD">
      <w:pPr>
        <w:pStyle w:val="a4"/>
        <w:numPr>
          <w:ilvl w:val="0"/>
          <w:numId w:val="23"/>
        </w:numPr>
        <w:spacing w:after="0"/>
        <w:ind w:left="1701"/>
        <w:rPr>
          <w:szCs w:val="28"/>
        </w:rPr>
      </w:pPr>
      <w:r w:rsidRPr="00DA4CDE">
        <w:rPr>
          <w:szCs w:val="28"/>
        </w:rPr>
        <w:t xml:space="preserve">при единичных заболеваниях жителей края Крымской геморрагической лихорадкой </w:t>
      </w:r>
    </w:p>
    <w:p w:rsidR="00644648" w:rsidRPr="00DA4CDE" w:rsidRDefault="00644648" w:rsidP="005C78CD">
      <w:pPr>
        <w:pStyle w:val="a4"/>
        <w:numPr>
          <w:ilvl w:val="0"/>
          <w:numId w:val="23"/>
        </w:numPr>
        <w:spacing w:after="0"/>
        <w:ind w:left="1701"/>
        <w:rPr>
          <w:szCs w:val="28"/>
        </w:rPr>
      </w:pPr>
      <w:r w:rsidRPr="00DA4CDE">
        <w:rPr>
          <w:szCs w:val="28"/>
        </w:rPr>
        <w:t>при обнаружении малярийных плазмодиев у комаров</w:t>
      </w:r>
    </w:p>
    <w:p w:rsidR="00644648" w:rsidRPr="00DA4CDE" w:rsidRDefault="00644648" w:rsidP="005C78CD">
      <w:pPr>
        <w:pStyle w:val="a4"/>
        <w:numPr>
          <w:ilvl w:val="0"/>
          <w:numId w:val="23"/>
        </w:numPr>
        <w:spacing w:after="0"/>
        <w:ind w:left="1701"/>
        <w:rPr>
          <w:szCs w:val="28"/>
        </w:rPr>
      </w:pPr>
      <w:r w:rsidRPr="00DA4CDE">
        <w:rPr>
          <w:szCs w:val="28"/>
        </w:rPr>
        <w:t>при обнаружении возбудителя холеры в водоеме</w:t>
      </w:r>
    </w:p>
    <w:p w:rsidR="00644648" w:rsidRPr="00DA4CDE" w:rsidRDefault="00644648" w:rsidP="005C78CD">
      <w:pPr>
        <w:pStyle w:val="a4"/>
        <w:numPr>
          <w:ilvl w:val="0"/>
          <w:numId w:val="23"/>
        </w:numPr>
        <w:spacing w:after="0"/>
        <w:ind w:left="1701"/>
        <w:rPr>
          <w:szCs w:val="28"/>
        </w:rPr>
      </w:pPr>
      <w:r w:rsidRPr="00DA4CDE">
        <w:rPr>
          <w:szCs w:val="28"/>
        </w:rPr>
        <w:t>при развитии острой печёночной энцефалопатии у больного вирусным гепатитом</w:t>
      </w:r>
    </w:p>
    <w:p w:rsidR="00644648" w:rsidRDefault="00644648" w:rsidP="00DE595B">
      <w:pPr>
        <w:spacing w:line="276" w:lineRule="auto"/>
        <w:rPr>
          <w:rFonts w:cs="Times New Roman"/>
          <w:szCs w:val="28"/>
        </w:rPr>
      </w:pPr>
    </w:p>
    <w:p w:rsidR="00644648" w:rsidRPr="002039C7" w:rsidRDefault="00271E85" w:rsidP="00DE595B">
      <w:pPr>
        <w:pStyle w:val="a3"/>
        <w:spacing w:line="276" w:lineRule="auto"/>
      </w:pPr>
      <w:r>
        <w:t>26</w:t>
      </w:r>
      <w:r w:rsidR="00644648">
        <w:t xml:space="preserve">. </w:t>
      </w:r>
      <w:r w:rsidR="00644648" w:rsidRPr="00D315E9">
        <w:t xml:space="preserve">К ЗООНОЗНЫМ ИНФЕКЦИЯМ ОТНОСЯТ БОЛЕЗНИ, ДЛЯ КОТОРЫХ РЕЗЕРВУАРОМ ВОЗБУДИТЕЛЯ СЛУЖАТ </w:t>
      </w:r>
    </w:p>
    <w:p w:rsidR="00644648" w:rsidRPr="005863D6" w:rsidRDefault="00644648" w:rsidP="00F14765">
      <w:pPr>
        <w:pStyle w:val="Default"/>
        <w:numPr>
          <w:ilvl w:val="0"/>
          <w:numId w:val="24"/>
        </w:numPr>
        <w:spacing w:line="276" w:lineRule="auto"/>
        <w:ind w:left="2694"/>
        <w:rPr>
          <w:sz w:val="28"/>
          <w:szCs w:val="28"/>
        </w:rPr>
      </w:pPr>
      <w:r w:rsidRPr="005863D6">
        <w:rPr>
          <w:sz w:val="28"/>
          <w:szCs w:val="28"/>
        </w:rPr>
        <w:t xml:space="preserve">дикие и (или) домашние животные </w:t>
      </w:r>
    </w:p>
    <w:p w:rsidR="00644648" w:rsidRPr="005863D6" w:rsidRDefault="00644648" w:rsidP="00F14765">
      <w:pPr>
        <w:pStyle w:val="Default"/>
        <w:numPr>
          <w:ilvl w:val="0"/>
          <w:numId w:val="24"/>
        </w:numPr>
        <w:spacing w:line="276" w:lineRule="auto"/>
        <w:ind w:left="2694"/>
        <w:rPr>
          <w:sz w:val="28"/>
          <w:szCs w:val="28"/>
        </w:rPr>
      </w:pPr>
      <w:r w:rsidRPr="005863D6">
        <w:rPr>
          <w:sz w:val="28"/>
          <w:szCs w:val="28"/>
        </w:rPr>
        <w:t xml:space="preserve">человек </w:t>
      </w:r>
    </w:p>
    <w:p w:rsidR="00644648" w:rsidRPr="005863D6" w:rsidRDefault="00644648" w:rsidP="00F14765">
      <w:pPr>
        <w:pStyle w:val="Default"/>
        <w:numPr>
          <w:ilvl w:val="0"/>
          <w:numId w:val="24"/>
        </w:numPr>
        <w:spacing w:line="276" w:lineRule="auto"/>
        <w:ind w:left="2694"/>
        <w:rPr>
          <w:sz w:val="28"/>
          <w:szCs w:val="28"/>
        </w:rPr>
      </w:pPr>
      <w:r w:rsidRPr="005863D6">
        <w:rPr>
          <w:sz w:val="28"/>
          <w:szCs w:val="28"/>
        </w:rPr>
        <w:t xml:space="preserve">объекты окружающей среды </w:t>
      </w:r>
    </w:p>
    <w:p w:rsidR="00644648" w:rsidRDefault="00644648" w:rsidP="00F14765">
      <w:pPr>
        <w:pStyle w:val="Default"/>
        <w:numPr>
          <w:ilvl w:val="0"/>
          <w:numId w:val="24"/>
        </w:numPr>
        <w:spacing w:line="276" w:lineRule="auto"/>
        <w:ind w:left="2694"/>
        <w:rPr>
          <w:sz w:val="28"/>
          <w:szCs w:val="28"/>
        </w:rPr>
      </w:pPr>
      <w:r w:rsidRPr="005863D6">
        <w:rPr>
          <w:sz w:val="28"/>
          <w:szCs w:val="28"/>
        </w:rPr>
        <w:t xml:space="preserve">человек и животные </w:t>
      </w:r>
    </w:p>
    <w:p w:rsidR="00644648" w:rsidRPr="00D315E9" w:rsidRDefault="00644648" w:rsidP="00F14765">
      <w:pPr>
        <w:pStyle w:val="Default"/>
        <w:spacing w:line="276" w:lineRule="auto"/>
        <w:ind w:left="2694"/>
        <w:rPr>
          <w:sz w:val="20"/>
          <w:szCs w:val="20"/>
        </w:rPr>
      </w:pPr>
    </w:p>
    <w:p w:rsidR="00644648" w:rsidRDefault="00271E85" w:rsidP="00DE595B">
      <w:pPr>
        <w:pStyle w:val="a3"/>
        <w:spacing w:line="276" w:lineRule="auto"/>
      </w:pPr>
      <w:r>
        <w:t>27</w:t>
      </w:r>
      <w:r w:rsidR="00644648">
        <w:t>. </w:t>
      </w:r>
      <w:r w:rsidR="00644648" w:rsidRPr="00D315E9">
        <w:t xml:space="preserve">ЗООНОЗНЫЕ ИНФЕКЦИИ ВЫДЕЛЕНЫ В ОТДЕЛЬНУЮ ГРУППУ НА ОСНОВАНИИ </w:t>
      </w:r>
    </w:p>
    <w:p w:rsidR="00644648" w:rsidRPr="005863D6" w:rsidRDefault="00644648" w:rsidP="00D10BFF">
      <w:pPr>
        <w:pStyle w:val="Default"/>
        <w:numPr>
          <w:ilvl w:val="0"/>
          <w:numId w:val="25"/>
        </w:numPr>
        <w:spacing w:line="276" w:lineRule="auto"/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экологической классификации по резервуару инфекции </w:t>
      </w:r>
    </w:p>
    <w:p w:rsidR="00644648" w:rsidRPr="005863D6" w:rsidRDefault="00644648" w:rsidP="00D10BFF">
      <w:pPr>
        <w:pStyle w:val="Default"/>
        <w:numPr>
          <w:ilvl w:val="0"/>
          <w:numId w:val="25"/>
        </w:numPr>
        <w:spacing w:line="276" w:lineRule="auto"/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классификации по механизму передачи возбудителя </w:t>
      </w:r>
    </w:p>
    <w:p w:rsidR="00644648" w:rsidRPr="005863D6" w:rsidRDefault="00644648" w:rsidP="00D10BFF">
      <w:pPr>
        <w:pStyle w:val="Default"/>
        <w:numPr>
          <w:ilvl w:val="0"/>
          <w:numId w:val="25"/>
        </w:numPr>
        <w:spacing w:line="276" w:lineRule="auto"/>
        <w:ind w:left="709"/>
        <w:rPr>
          <w:sz w:val="28"/>
          <w:szCs w:val="28"/>
        </w:rPr>
      </w:pPr>
      <w:r w:rsidRPr="005863D6">
        <w:rPr>
          <w:sz w:val="28"/>
          <w:szCs w:val="28"/>
        </w:rPr>
        <w:t xml:space="preserve">классификации болезней по этиологическому признаку </w:t>
      </w:r>
    </w:p>
    <w:p w:rsidR="00644648" w:rsidRPr="00DA4CDE" w:rsidRDefault="00644648" w:rsidP="00D10BFF">
      <w:pPr>
        <w:pStyle w:val="a4"/>
        <w:numPr>
          <w:ilvl w:val="0"/>
          <w:numId w:val="25"/>
        </w:numPr>
        <w:spacing w:after="0"/>
        <w:ind w:left="709"/>
        <w:rPr>
          <w:szCs w:val="28"/>
        </w:rPr>
      </w:pPr>
      <w:r w:rsidRPr="00DA4CDE">
        <w:rPr>
          <w:szCs w:val="28"/>
        </w:rPr>
        <w:t>данных о восприимчивости к инфекции</w:t>
      </w:r>
    </w:p>
    <w:p w:rsidR="00644648" w:rsidRPr="00D315E9" w:rsidRDefault="00644648" w:rsidP="00DE595B">
      <w:pPr>
        <w:pStyle w:val="a3"/>
        <w:spacing w:line="276" w:lineRule="auto"/>
      </w:pPr>
    </w:p>
    <w:p w:rsidR="00644648" w:rsidRPr="00D315E9" w:rsidRDefault="00271E85" w:rsidP="00DE595B">
      <w:pPr>
        <w:pStyle w:val="a3"/>
        <w:spacing w:line="276" w:lineRule="auto"/>
        <w:rPr>
          <w:szCs w:val="28"/>
        </w:rPr>
      </w:pPr>
      <w:r>
        <w:rPr>
          <w:bCs/>
          <w:szCs w:val="28"/>
        </w:rPr>
        <w:t>28</w:t>
      </w:r>
      <w:r w:rsidR="00644648">
        <w:rPr>
          <w:bCs/>
          <w:szCs w:val="28"/>
        </w:rPr>
        <w:t>. </w:t>
      </w:r>
      <w:r w:rsidR="00644648" w:rsidRPr="00D315E9">
        <w:rPr>
          <w:bCs/>
          <w:szCs w:val="28"/>
        </w:rPr>
        <w:t xml:space="preserve">ИСТОЧНИКОМ ИНФЕКЦИИ ПРИ ЗООНОЗНЫХ ИНФЕКЦИЯХ МОГУТ БЫТЬ </w:t>
      </w:r>
    </w:p>
    <w:p w:rsidR="00644648" w:rsidRPr="005863D6" w:rsidRDefault="00644648" w:rsidP="00F14765">
      <w:pPr>
        <w:pStyle w:val="Default"/>
        <w:numPr>
          <w:ilvl w:val="0"/>
          <w:numId w:val="26"/>
        </w:numPr>
        <w:spacing w:line="276" w:lineRule="auto"/>
        <w:ind w:left="2410"/>
        <w:rPr>
          <w:sz w:val="28"/>
          <w:szCs w:val="28"/>
        </w:rPr>
      </w:pPr>
      <w:r w:rsidRPr="005863D6">
        <w:rPr>
          <w:sz w:val="28"/>
          <w:szCs w:val="28"/>
        </w:rPr>
        <w:t xml:space="preserve">животные и человек </w:t>
      </w:r>
    </w:p>
    <w:p w:rsidR="00644648" w:rsidRPr="005863D6" w:rsidRDefault="00644648" w:rsidP="00F14765">
      <w:pPr>
        <w:pStyle w:val="Default"/>
        <w:numPr>
          <w:ilvl w:val="0"/>
          <w:numId w:val="26"/>
        </w:numPr>
        <w:spacing w:line="276" w:lineRule="auto"/>
        <w:ind w:left="2410"/>
        <w:rPr>
          <w:sz w:val="28"/>
          <w:szCs w:val="28"/>
        </w:rPr>
      </w:pPr>
      <w:r w:rsidRPr="005863D6">
        <w:rPr>
          <w:sz w:val="28"/>
          <w:szCs w:val="28"/>
        </w:rPr>
        <w:t xml:space="preserve">только дикие животные </w:t>
      </w:r>
    </w:p>
    <w:p w:rsidR="00644648" w:rsidRPr="005863D6" w:rsidRDefault="00644648" w:rsidP="00F14765">
      <w:pPr>
        <w:pStyle w:val="Default"/>
        <w:numPr>
          <w:ilvl w:val="0"/>
          <w:numId w:val="26"/>
        </w:numPr>
        <w:spacing w:line="276" w:lineRule="auto"/>
        <w:ind w:left="2410"/>
        <w:rPr>
          <w:sz w:val="28"/>
          <w:szCs w:val="28"/>
        </w:rPr>
      </w:pPr>
      <w:r w:rsidRPr="005863D6">
        <w:rPr>
          <w:sz w:val="28"/>
          <w:szCs w:val="28"/>
        </w:rPr>
        <w:t xml:space="preserve">только домашние животные </w:t>
      </w:r>
    </w:p>
    <w:p w:rsidR="00644648" w:rsidRPr="00DA4CDE" w:rsidRDefault="00644648" w:rsidP="00F14765">
      <w:pPr>
        <w:pStyle w:val="a4"/>
        <w:numPr>
          <w:ilvl w:val="0"/>
          <w:numId w:val="26"/>
        </w:numPr>
        <w:spacing w:after="0"/>
        <w:ind w:left="2410"/>
        <w:rPr>
          <w:szCs w:val="28"/>
        </w:rPr>
      </w:pPr>
      <w:r w:rsidRPr="00DA4CDE">
        <w:rPr>
          <w:szCs w:val="28"/>
        </w:rPr>
        <w:t>продукты питания животного происхождения</w:t>
      </w:r>
    </w:p>
    <w:p w:rsidR="00644648" w:rsidRPr="0004153A" w:rsidRDefault="00644648" w:rsidP="00DE595B">
      <w:pPr>
        <w:spacing w:line="276" w:lineRule="auto"/>
        <w:ind w:left="425"/>
        <w:rPr>
          <w:sz w:val="20"/>
          <w:szCs w:val="20"/>
        </w:rPr>
      </w:pPr>
    </w:p>
    <w:p w:rsidR="00644648" w:rsidRDefault="00271E85" w:rsidP="00DE595B">
      <w:pPr>
        <w:pStyle w:val="a3"/>
        <w:spacing w:line="276" w:lineRule="auto"/>
      </w:pPr>
      <w:r>
        <w:t>29</w:t>
      </w:r>
      <w:r w:rsidR="00644648">
        <w:t>. </w:t>
      </w:r>
      <w:r w:rsidR="00644648" w:rsidRPr="00A91EB2">
        <w:t>КТО ЯВЛЯЕТСЯ ИСТОЧНИКОМ ВОЗБУДИТЕЛЯ ИНФЕКЦИИ ПРИ АНТРОПОНОЗАХ</w:t>
      </w:r>
    </w:p>
    <w:p w:rsidR="00644648" w:rsidRPr="00C77B48" w:rsidRDefault="00644648" w:rsidP="00F14765">
      <w:pPr>
        <w:pStyle w:val="a4"/>
        <w:numPr>
          <w:ilvl w:val="0"/>
          <w:numId w:val="27"/>
        </w:numPr>
        <w:tabs>
          <w:tab w:val="left" w:pos="180"/>
        </w:tabs>
        <w:spacing w:after="0"/>
        <w:ind w:left="2410"/>
        <w:jc w:val="both"/>
        <w:rPr>
          <w:szCs w:val="28"/>
        </w:rPr>
      </w:pPr>
      <w:r w:rsidRPr="00C77B48">
        <w:rPr>
          <w:szCs w:val="28"/>
        </w:rPr>
        <w:t xml:space="preserve">больные люди и носители </w:t>
      </w:r>
    </w:p>
    <w:p w:rsidR="00644648" w:rsidRPr="00C77B48" w:rsidRDefault="00644648" w:rsidP="00F14765">
      <w:pPr>
        <w:pStyle w:val="a4"/>
        <w:numPr>
          <w:ilvl w:val="0"/>
          <w:numId w:val="27"/>
        </w:numPr>
        <w:tabs>
          <w:tab w:val="left" w:pos="180"/>
        </w:tabs>
        <w:spacing w:after="0"/>
        <w:ind w:left="2410"/>
        <w:jc w:val="both"/>
        <w:rPr>
          <w:szCs w:val="28"/>
        </w:rPr>
      </w:pPr>
      <w:r w:rsidRPr="00C77B48">
        <w:rPr>
          <w:szCs w:val="28"/>
        </w:rPr>
        <w:t>только больные люди</w:t>
      </w:r>
    </w:p>
    <w:p w:rsidR="00644648" w:rsidRPr="00C77B48" w:rsidRDefault="00644648" w:rsidP="00F14765">
      <w:pPr>
        <w:pStyle w:val="a4"/>
        <w:numPr>
          <w:ilvl w:val="0"/>
          <w:numId w:val="27"/>
        </w:numPr>
        <w:tabs>
          <w:tab w:val="left" w:pos="180"/>
        </w:tabs>
        <w:spacing w:after="0"/>
        <w:ind w:left="2410"/>
        <w:jc w:val="both"/>
        <w:rPr>
          <w:szCs w:val="28"/>
        </w:rPr>
      </w:pPr>
      <w:r w:rsidRPr="00C77B48">
        <w:rPr>
          <w:szCs w:val="28"/>
        </w:rPr>
        <w:t>заражённые вши, клещи и комары</w:t>
      </w:r>
    </w:p>
    <w:p w:rsidR="00644648" w:rsidRPr="00C77B48" w:rsidRDefault="00644648" w:rsidP="00F14765">
      <w:pPr>
        <w:pStyle w:val="a4"/>
        <w:numPr>
          <w:ilvl w:val="0"/>
          <w:numId w:val="27"/>
        </w:numPr>
        <w:tabs>
          <w:tab w:val="left" w:pos="180"/>
        </w:tabs>
        <w:spacing w:after="0"/>
        <w:ind w:left="2410"/>
        <w:jc w:val="both"/>
        <w:rPr>
          <w:szCs w:val="28"/>
        </w:rPr>
      </w:pPr>
      <w:r w:rsidRPr="00C77B48">
        <w:rPr>
          <w:szCs w:val="28"/>
        </w:rPr>
        <w:t>больные животные</w:t>
      </w:r>
    </w:p>
    <w:p w:rsidR="00644648" w:rsidRPr="00AF2EE0" w:rsidRDefault="00644648" w:rsidP="00DE595B">
      <w:pPr>
        <w:spacing w:line="276" w:lineRule="auto"/>
        <w:ind w:left="425"/>
        <w:jc w:val="both"/>
        <w:rPr>
          <w:sz w:val="20"/>
          <w:szCs w:val="20"/>
        </w:rPr>
      </w:pPr>
    </w:p>
    <w:p w:rsidR="00644648" w:rsidRDefault="00271E85" w:rsidP="00DE595B">
      <w:pPr>
        <w:pStyle w:val="a3"/>
        <w:spacing w:line="276" w:lineRule="auto"/>
      </w:pPr>
      <w:r>
        <w:t>30</w:t>
      </w:r>
      <w:r w:rsidR="00644648">
        <w:t>. </w:t>
      </w:r>
      <w:r w:rsidR="00644648" w:rsidRPr="009343FD">
        <w:t>КТО НЕ ЯВЛЯЕТСЯ ИСТОЧНИКОМ ИНФЕКЦИИ ДЛЯ ЧЕЛОВЕКА</w:t>
      </w:r>
    </w:p>
    <w:p w:rsidR="00644648" w:rsidRPr="00C77B48" w:rsidRDefault="00644648" w:rsidP="00F14765">
      <w:pPr>
        <w:pStyle w:val="a4"/>
        <w:numPr>
          <w:ilvl w:val="0"/>
          <w:numId w:val="28"/>
        </w:numPr>
        <w:spacing w:after="0"/>
        <w:ind w:left="2977"/>
        <w:jc w:val="both"/>
        <w:rPr>
          <w:szCs w:val="28"/>
        </w:rPr>
      </w:pPr>
      <w:r w:rsidRPr="00C77B48">
        <w:rPr>
          <w:szCs w:val="28"/>
        </w:rPr>
        <w:t xml:space="preserve">комары </w:t>
      </w:r>
    </w:p>
    <w:p w:rsidR="00644648" w:rsidRPr="00C77B48" w:rsidRDefault="00644648" w:rsidP="00F14765">
      <w:pPr>
        <w:pStyle w:val="a4"/>
        <w:numPr>
          <w:ilvl w:val="0"/>
          <w:numId w:val="28"/>
        </w:numPr>
        <w:spacing w:after="0"/>
        <w:ind w:left="2977"/>
        <w:jc w:val="both"/>
        <w:rPr>
          <w:szCs w:val="28"/>
        </w:rPr>
      </w:pPr>
      <w:r w:rsidRPr="00C77B48">
        <w:rPr>
          <w:szCs w:val="28"/>
        </w:rPr>
        <w:t>дикие животные</w:t>
      </w:r>
    </w:p>
    <w:p w:rsidR="00644648" w:rsidRPr="00C77B48" w:rsidRDefault="00644648" w:rsidP="00F14765">
      <w:pPr>
        <w:pStyle w:val="a4"/>
        <w:numPr>
          <w:ilvl w:val="0"/>
          <w:numId w:val="28"/>
        </w:numPr>
        <w:spacing w:after="0"/>
        <w:ind w:left="2977"/>
        <w:jc w:val="both"/>
        <w:rPr>
          <w:szCs w:val="28"/>
        </w:rPr>
      </w:pPr>
      <w:r w:rsidRPr="00C77B48">
        <w:rPr>
          <w:szCs w:val="28"/>
        </w:rPr>
        <w:t>синантропные грызуны</w:t>
      </w:r>
    </w:p>
    <w:p w:rsidR="00644648" w:rsidRPr="00C77B48" w:rsidRDefault="00644648" w:rsidP="00F14765">
      <w:pPr>
        <w:pStyle w:val="a4"/>
        <w:numPr>
          <w:ilvl w:val="0"/>
          <w:numId w:val="28"/>
        </w:numPr>
        <w:spacing w:after="0"/>
        <w:ind w:left="2977"/>
        <w:jc w:val="both"/>
        <w:rPr>
          <w:szCs w:val="28"/>
        </w:rPr>
      </w:pPr>
      <w:r w:rsidRPr="00C77B48">
        <w:rPr>
          <w:szCs w:val="28"/>
        </w:rPr>
        <w:t>птицы</w:t>
      </w:r>
    </w:p>
    <w:p w:rsidR="00644648" w:rsidRPr="009343FD" w:rsidRDefault="00644648" w:rsidP="00DE595B">
      <w:pPr>
        <w:spacing w:line="276" w:lineRule="auto"/>
        <w:ind w:left="425"/>
        <w:jc w:val="both"/>
        <w:rPr>
          <w:sz w:val="20"/>
          <w:szCs w:val="20"/>
        </w:rPr>
      </w:pPr>
    </w:p>
    <w:p w:rsidR="00644648" w:rsidRDefault="00271E85" w:rsidP="00DE595B">
      <w:pPr>
        <w:pStyle w:val="a3"/>
        <w:spacing w:line="276" w:lineRule="auto"/>
      </w:pPr>
      <w:r>
        <w:t>31</w:t>
      </w:r>
      <w:r w:rsidR="00644648">
        <w:t>. </w:t>
      </w:r>
      <w:r w:rsidR="00644648" w:rsidRPr="009343FD">
        <w:t>К САПРОНОЗАМ ОТНОСЯТСЯ БОЛЕЗНИ, ПРИ КОТОРЫХ</w:t>
      </w:r>
    </w:p>
    <w:p w:rsidR="00644648" w:rsidRPr="00C77B48" w:rsidRDefault="00644648" w:rsidP="00F14765">
      <w:pPr>
        <w:pStyle w:val="a4"/>
        <w:numPr>
          <w:ilvl w:val="0"/>
          <w:numId w:val="29"/>
        </w:numPr>
        <w:spacing w:after="0"/>
        <w:ind w:left="1134" w:right="851"/>
        <w:jc w:val="both"/>
        <w:rPr>
          <w:szCs w:val="28"/>
        </w:rPr>
      </w:pPr>
      <w:r w:rsidRPr="00C77B48">
        <w:rPr>
          <w:szCs w:val="28"/>
        </w:rPr>
        <w:t>возбудитель способен образовывать споры</w:t>
      </w:r>
    </w:p>
    <w:p w:rsidR="00F52854" w:rsidRPr="00C77B48" w:rsidRDefault="00F52854" w:rsidP="00F52854">
      <w:pPr>
        <w:pStyle w:val="a4"/>
        <w:numPr>
          <w:ilvl w:val="0"/>
          <w:numId w:val="29"/>
        </w:numPr>
        <w:spacing w:after="0"/>
        <w:ind w:left="1134" w:right="851"/>
        <w:jc w:val="both"/>
        <w:rPr>
          <w:szCs w:val="28"/>
        </w:rPr>
      </w:pPr>
      <w:r w:rsidRPr="00C77B48">
        <w:rPr>
          <w:szCs w:val="28"/>
        </w:rPr>
        <w:t xml:space="preserve">возбудитель способен размножаться в воде, почве или на поверхности некоторых объектов </w:t>
      </w:r>
    </w:p>
    <w:p w:rsidR="00644648" w:rsidRPr="00C77B48" w:rsidRDefault="00644648" w:rsidP="00F14765">
      <w:pPr>
        <w:pStyle w:val="a4"/>
        <w:numPr>
          <w:ilvl w:val="0"/>
          <w:numId w:val="29"/>
        </w:numPr>
        <w:spacing w:after="0"/>
        <w:ind w:left="1134" w:right="851"/>
        <w:jc w:val="both"/>
        <w:rPr>
          <w:szCs w:val="28"/>
        </w:rPr>
      </w:pPr>
      <w:r w:rsidRPr="00C77B48">
        <w:rPr>
          <w:szCs w:val="28"/>
        </w:rPr>
        <w:t>не установлен источник возбудителя инфекции</w:t>
      </w:r>
    </w:p>
    <w:p w:rsidR="00644648" w:rsidRPr="00C77B48" w:rsidRDefault="00644648" w:rsidP="00F14765">
      <w:pPr>
        <w:pStyle w:val="a4"/>
        <w:numPr>
          <w:ilvl w:val="0"/>
          <w:numId w:val="29"/>
        </w:numPr>
        <w:spacing w:after="0"/>
        <w:ind w:left="1134" w:right="851"/>
        <w:jc w:val="both"/>
        <w:rPr>
          <w:szCs w:val="28"/>
        </w:rPr>
      </w:pPr>
      <w:r w:rsidRPr="00C77B48">
        <w:rPr>
          <w:szCs w:val="28"/>
        </w:rPr>
        <w:t>источником возбудителя инфекции являются синантропные грызуны</w:t>
      </w:r>
    </w:p>
    <w:p w:rsidR="00644648" w:rsidRDefault="00644648" w:rsidP="00DE595B">
      <w:pPr>
        <w:spacing w:line="276" w:lineRule="auto"/>
        <w:ind w:left="425"/>
        <w:jc w:val="both"/>
        <w:rPr>
          <w:szCs w:val="28"/>
        </w:rPr>
      </w:pPr>
    </w:p>
    <w:p w:rsidR="00644648" w:rsidRPr="00C77B48" w:rsidRDefault="00271E85" w:rsidP="00DE595B">
      <w:pPr>
        <w:pStyle w:val="a3"/>
        <w:spacing w:line="276" w:lineRule="auto"/>
      </w:pPr>
      <w:r>
        <w:t>32</w:t>
      </w:r>
      <w:r w:rsidR="00644648">
        <w:t xml:space="preserve">. </w:t>
      </w:r>
      <w:r w:rsidR="00644648" w:rsidRPr="00C77B48">
        <w:t>К какой группе инфекционных заболеваний относятся дизентерия, холера, брюшной тиф?</w:t>
      </w:r>
    </w:p>
    <w:p w:rsidR="00644648" w:rsidRPr="00C77B48" w:rsidRDefault="00644648" w:rsidP="005C78CD">
      <w:pPr>
        <w:pStyle w:val="a4"/>
        <w:numPr>
          <w:ilvl w:val="0"/>
          <w:numId w:val="30"/>
        </w:numPr>
        <w:spacing w:after="0"/>
        <w:ind w:left="2835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антропонозы;</w:t>
      </w:r>
    </w:p>
    <w:p w:rsidR="00644648" w:rsidRPr="00C77B48" w:rsidRDefault="00644648" w:rsidP="005C78CD">
      <w:pPr>
        <w:pStyle w:val="a4"/>
        <w:numPr>
          <w:ilvl w:val="0"/>
          <w:numId w:val="30"/>
        </w:numPr>
        <w:spacing w:after="0"/>
        <w:ind w:left="2835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зоонозы;</w:t>
      </w:r>
    </w:p>
    <w:p w:rsidR="00644648" w:rsidRPr="00C77B48" w:rsidRDefault="00644648" w:rsidP="005C78CD">
      <w:pPr>
        <w:pStyle w:val="a4"/>
        <w:numPr>
          <w:ilvl w:val="0"/>
          <w:numId w:val="30"/>
        </w:numPr>
        <w:spacing w:after="0"/>
        <w:ind w:left="2835"/>
        <w:jc w:val="both"/>
        <w:rPr>
          <w:rFonts w:cs="Times New Roman"/>
          <w:szCs w:val="28"/>
        </w:rPr>
      </w:pPr>
      <w:proofErr w:type="spellStart"/>
      <w:r w:rsidRPr="00C77B48">
        <w:rPr>
          <w:rFonts w:cs="Times New Roman"/>
          <w:szCs w:val="28"/>
        </w:rPr>
        <w:t>сапронозы</w:t>
      </w:r>
      <w:proofErr w:type="spellEnd"/>
      <w:r w:rsidRPr="00C77B48">
        <w:rPr>
          <w:rFonts w:cs="Times New Roman"/>
          <w:szCs w:val="28"/>
        </w:rPr>
        <w:t>;</w:t>
      </w:r>
    </w:p>
    <w:p w:rsidR="00644648" w:rsidRPr="00C77B48" w:rsidRDefault="00644648" w:rsidP="005C78CD">
      <w:pPr>
        <w:pStyle w:val="a4"/>
        <w:numPr>
          <w:ilvl w:val="0"/>
          <w:numId w:val="30"/>
        </w:numPr>
        <w:spacing w:after="0"/>
        <w:ind w:left="2835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не относятся к инфекционным заболеваниям.</w:t>
      </w:r>
    </w:p>
    <w:p w:rsidR="00644648" w:rsidRPr="00C77B48" w:rsidRDefault="00644648" w:rsidP="00DE595B">
      <w:pPr>
        <w:pStyle w:val="a4"/>
        <w:spacing w:after="0"/>
        <w:jc w:val="both"/>
        <w:rPr>
          <w:rFonts w:cs="Times New Roman"/>
          <w:szCs w:val="28"/>
        </w:rPr>
      </w:pPr>
    </w:p>
    <w:p w:rsidR="00644648" w:rsidRPr="00C77B48" w:rsidRDefault="00271E85" w:rsidP="00DE595B">
      <w:pPr>
        <w:pStyle w:val="a3"/>
        <w:spacing w:line="276" w:lineRule="auto"/>
      </w:pPr>
      <w:r>
        <w:t>33</w:t>
      </w:r>
      <w:r w:rsidR="00644648">
        <w:t xml:space="preserve">. </w:t>
      </w:r>
      <w:r w:rsidR="00644648" w:rsidRPr="00C77B48">
        <w:t>К какой группе инфекционных заболеваний относятся туляримия и бруцеллез?</w:t>
      </w:r>
    </w:p>
    <w:p w:rsidR="00644648" w:rsidRPr="00C77B48" w:rsidRDefault="00644648" w:rsidP="00F14765">
      <w:pPr>
        <w:pStyle w:val="a4"/>
        <w:numPr>
          <w:ilvl w:val="0"/>
          <w:numId w:val="31"/>
        </w:numPr>
        <w:spacing w:after="0"/>
        <w:ind w:left="3686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антропонозы;</w:t>
      </w:r>
    </w:p>
    <w:p w:rsidR="00644648" w:rsidRPr="00C77B48" w:rsidRDefault="00644648" w:rsidP="00F14765">
      <w:pPr>
        <w:pStyle w:val="a4"/>
        <w:numPr>
          <w:ilvl w:val="0"/>
          <w:numId w:val="31"/>
        </w:numPr>
        <w:spacing w:after="0"/>
        <w:ind w:left="3686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зоонозы;</w:t>
      </w:r>
    </w:p>
    <w:p w:rsidR="00644648" w:rsidRPr="00C77B48" w:rsidRDefault="00644648" w:rsidP="00F14765">
      <w:pPr>
        <w:pStyle w:val="a4"/>
        <w:numPr>
          <w:ilvl w:val="0"/>
          <w:numId w:val="31"/>
        </w:numPr>
        <w:spacing w:after="0"/>
        <w:ind w:left="3686"/>
        <w:jc w:val="both"/>
        <w:rPr>
          <w:rFonts w:cs="Times New Roman"/>
          <w:szCs w:val="28"/>
        </w:rPr>
      </w:pPr>
      <w:proofErr w:type="spellStart"/>
      <w:r w:rsidRPr="00C77B48">
        <w:rPr>
          <w:rFonts w:cs="Times New Roman"/>
          <w:szCs w:val="28"/>
        </w:rPr>
        <w:t>сапронозы</w:t>
      </w:r>
      <w:proofErr w:type="spellEnd"/>
      <w:r w:rsidRPr="00C77B48">
        <w:rPr>
          <w:rFonts w:cs="Times New Roman"/>
          <w:szCs w:val="28"/>
        </w:rPr>
        <w:t>;</w:t>
      </w:r>
    </w:p>
    <w:p w:rsidR="00644648" w:rsidRPr="00C77B48" w:rsidRDefault="00644648" w:rsidP="00F14765">
      <w:pPr>
        <w:pStyle w:val="a4"/>
        <w:numPr>
          <w:ilvl w:val="0"/>
          <w:numId w:val="31"/>
        </w:numPr>
        <w:spacing w:after="0"/>
        <w:ind w:left="3686"/>
        <w:jc w:val="both"/>
        <w:rPr>
          <w:rFonts w:cs="Times New Roman"/>
          <w:szCs w:val="28"/>
        </w:rPr>
      </w:pPr>
      <w:proofErr w:type="spellStart"/>
      <w:r w:rsidRPr="00C77B48">
        <w:rPr>
          <w:rFonts w:cs="Times New Roman"/>
          <w:szCs w:val="28"/>
        </w:rPr>
        <w:t>зоосапронозы</w:t>
      </w:r>
      <w:proofErr w:type="spellEnd"/>
      <w:r w:rsidRPr="00C77B48">
        <w:rPr>
          <w:rFonts w:cs="Times New Roman"/>
          <w:szCs w:val="28"/>
        </w:rPr>
        <w:t>.</w:t>
      </w:r>
    </w:p>
    <w:p w:rsidR="00644648" w:rsidRPr="00C77B48" w:rsidRDefault="00644648" w:rsidP="00DE595B">
      <w:pPr>
        <w:pStyle w:val="a4"/>
        <w:spacing w:after="0"/>
        <w:jc w:val="both"/>
        <w:rPr>
          <w:rFonts w:cs="Times New Roman"/>
          <w:b/>
          <w:szCs w:val="28"/>
        </w:rPr>
      </w:pPr>
    </w:p>
    <w:p w:rsidR="00644648" w:rsidRPr="00C77B48" w:rsidRDefault="00271E85" w:rsidP="00DE595B">
      <w:pPr>
        <w:pStyle w:val="a3"/>
        <w:spacing w:line="276" w:lineRule="auto"/>
      </w:pPr>
      <w:r>
        <w:t>34</w:t>
      </w:r>
      <w:r w:rsidR="00644648">
        <w:t xml:space="preserve">. </w:t>
      </w:r>
      <w:r w:rsidR="00644648" w:rsidRPr="00C77B48">
        <w:t>Какой из к</w:t>
      </w:r>
      <w:r w:rsidR="00644648">
        <w:t xml:space="preserve">ритериев инфекционного процесса </w:t>
      </w:r>
      <w:r w:rsidR="00644648" w:rsidRPr="00C77B48">
        <w:t>позволяет выявить наличие микроорганизмов, способных вызвать инфекционный процесс?</w:t>
      </w:r>
    </w:p>
    <w:p w:rsidR="00644648" w:rsidRPr="00C919F0" w:rsidRDefault="00644648" w:rsidP="00F14765">
      <w:pPr>
        <w:pStyle w:val="a4"/>
        <w:numPr>
          <w:ilvl w:val="0"/>
          <w:numId w:val="32"/>
        </w:numPr>
        <w:spacing w:after="0"/>
        <w:ind w:left="2835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этиологический критерий;</w:t>
      </w:r>
    </w:p>
    <w:p w:rsidR="00644648" w:rsidRPr="00C919F0" w:rsidRDefault="00644648" w:rsidP="00F14765">
      <w:pPr>
        <w:pStyle w:val="a4"/>
        <w:numPr>
          <w:ilvl w:val="0"/>
          <w:numId w:val="32"/>
        </w:numPr>
        <w:spacing w:after="0"/>
        <w:ind w:left="2835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эпидемиологический критерий;</w:t>
      </w:r>
    </w:p>
    <w:p w:rsidR="00644648" w:rsidRPr="00C919F0" w:rsidRDefault="00644648" w:rsidP="00F14765">
      <w:pPr>
        <w:pStyle w:val="a4"/>
        <w:numPr>
          <w:ilvl w:val="0"/>
          <w:numId w:val="32"/>
        </w:numPr>
        <w:spacing w:after="0"/>
        <w:ind w:left="2835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 xml:space="preserve">клинический критерий; </w:t>
      </w:r>
    </w:p>
    <w:p w:rsidR="00644648" w:rsidRPr="00C919F0" w:rsidRDefault="00644648" w:rsidP="00F14765">
      <w:pPr>
        <w:pStyle w:val="a4"/>
        <w:numPr>
          <w:ilvl w:val="0"/>
          <w:numId w:val="32"/>
        </w:numPr>
        <w:spacing w:after="0"/>
        <w:ind w:left="2835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иммунологический критерий.</w:t>
      </w:r>
    </w:p>
    <w:p w:rsidR="00644648" w:rsidRPr="00C77B48" w:rsidRDefault="00644648" w:rsidP="00DE595B">
      <w:pPr>
        <w:pStyle w:val="a4"/>
        <w:spacing w:after="0"/>
        <w:jc w:val="both"/>
        <w:rPr>
          <w:rFonts w:cs="Times New Roman"/>
          <w:szCs w:val="28"/>
        </w:rPr>
      </w:pPr>
    </w:p>
    <w:p w:rsidR="00644648" w:rsidRPr="00C77B48" w:rsidRDefault="00271E85" w:rsidP="00DE595B">
      <w:pPr>
        <w:pStyle w:val="a3"/>
        <w:spacing w:line="276" w:lineRule="auto"/>
      </w:pPr>
      <w:r>
        <w:t>35</w:t>
      </w:r>
      <w:r w:rsidR="00644648">
        <w:t xml:space="preserve">. </w:t>
      </w:r>
      <w:r w:rsidR="00644648" w:rsidRPr="00C77B48">
        <w:t>Основной механизм заражения при кишечных инфекциях</w:t>
      </w:r>
    </w:p>
    <w:p w:rsidR="00644648" w:rsidRPr="00C919F0" w:rsidRDefault="00644648" w:rsidP="00F14765">
      <w:pPr>
        <w:pStyle w:val="a4"/>
        <w:numPr>
          <w:ilvl w:val="0"/>
          <w:numId w:val="33"/>
        </w:numPr>
        <w:spacing w:after="0"/>
        <w:ind w:left="311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воздушно</w:t>
      </w:r>
      <w:r w:rsidR="00F14765">
        <w:rPr>
          <w:rFonts w:cs="Times New Roman"/>
          <w:szCs w:val="28"/>
        </w:rPr>
        <w:t>-</w:t>
      </w:r>
      <w:r w:rsidRPr="00C919F0">
        <w:rPr>
          <w:rFonts w:cs="Times New Roman"/>
          <w:szCs w:val="28"/>
        </w:rPr>
        <w:t>капельный;</w:t>
      </w:r>
    </w:p>
    <w:p w:rsidR="00644648" w:rsidRPr="00C919F0" w:rsidRDefault="00F14765" w:rsidP="00F14765">
      <w:pPr>
        <w:pStyle w:val="a4"/>
        <w:numPr>
          <w:ilvl w:val="0"/>
          <w:numId w:val="33"/>
        </w:numPr>
        <w:spacing w:after="0"/>
        <w:ind w:left="311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фекально-</w:t>
      </w:r>
      <w:r w:rsidR="00644648" w:rsidRPr="00C919F0">
        <w:rPr>
          <w:rFonts w:cs="Times New Roman"/>
          <w:szCs w:val="28"/>
        </w:rPr>
        <w:t>оральный;</w:t>
      </w:r>
    </w:p>
    <w:p w:rsidR="00644648" w:rsidRPr="00C919F0" w:rsidRDefault="00644648" w:rsidP="00F14765">
      <w:pPr>
        <w:pStyle w:val="a4"/>
        <w:numPr>
          <w:ilvl w:val="0"/>
          <w:numId w:val="33"/>
        </w:numPr>
        <w:spacing w:after="0"/>
        <w:ind w:left="311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парентеральный;</w:t>
      </w:r>
    </w:p>
    <w:p w:rsidR="00644648" w:rsidRPr="00C919F0" w:rsidRDefault="00644648" w:rsidP="00F14765">
      <w:pPr>
        <w:pStyle w:val="a4"/>
        <w:numPr>
          <w:ilvl w:val="0"/>
          <w:numId w:val="33"/>
        </w:numPr>
        <w:spacing w:after="0"/>
        <w:ind w:left="3119"/>
        <w:jc w:val="both"/>
        <w:rPr>
          <w:rFonts w:cs="Times New Roman"/>
          <w:szCs w:val="28"/>
        </w:rPr>
      </w:pPr>
      <w:r w:rsidRPr="00C919F0">
        <w:rPr>
          <w:rFonts w:cs="Times New Roman"/>
          <w:szCs w:val="28"/>
        </w:rPr>
        <w:t>воздушно</w:t>
      </w:r>
      <w:r w:rsidR="00F14765">
        <w:rPr>
          <w:rFonts w:cs="Times New Roman"/>
          <w:szCs w:val="28"/>
        </w:rPr>
        <w:t>-</w:t>
      </w:r>
      <w:r w:rsidRPr="00C919F0">
        <w:rPr>
          <w:rFonts w:cs="Times New Roman"/>
          <w:szCs w:val="28"/>
        </w:rPr>
        <w:t>пылевой.</w:t>
      </w:r>
    </w:p>
    <w:p w:rsidR="00644648" w:rsidRPr="00C77B48" w:rsidRDefault="00644648" w:rsidP="00DE595B">
      <w:pPr>
        <w:pStyle w:val="a4"/>
        <w:spacing w:after="0"/>
        <w:jc w:val="both"/>
        <w:rPr>
          <w:rFonts w:cs="Times New Roman"/>
          <w:szCs w:val="28"/>
        </w:rPr>
      </w:pPr>
    </w:p>
    <w:p w:rsidR="00644648" w:rsidRPr="00C77B48" w:rsidRDefault="00271E85" w:rsidP="00DE595B">
      <w:pPr>
        <w:pStyle w:val="a3"/>
        <w:spacing w:line="276" w:lineRule="auto"/>
      </w:pPr>
      <w:r>
        <w:t>36.</w:t>
      </w:r>
      <w:r w:rsidR="00644648">
        <w:t xml:space="preserve"> </w:t>
      </w:r>
      <w:r w:rsidR="00644648" w:rsidRPr="00C77B48">
        <w:t>Относительная частота заболеваемости данной нозологической формой на данной географической территории:</w:t>
      </w:r>
    </w:p>
    <w:p w:rsidR="00644648" w:rsidRPr="00C77B48" w:rsidRDefault="00644648" w:rsidP="00F14765">
      <w:pPr>
        <w:pStyle w:val="a4"/>
        <w:numPr>
          <w:ilvl w:val="0"/>
          <w:numId w:val="34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пандемия;</w:t>
      </w:r>
    </w:p>
    <w:p w:rsidR="00644648" w:rsidRPr="00C77B48" w:rsidRDefault="00F52854" w:rsidP="00F14765">
      <w:pPr>
        <w:pStyle w:val="a4"/>
        <w:numPr>
          <w:ilvl w:val="0"/>
          <w:numId w:val="34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карантинные инфекции</w:t>
      </w:r>
      <w:r w:rsidR="00644648" w:rsidRPr="00C77B48">
        <w:rPr>
          <w:rFonts w:cs="Times New Roman"/>
          <w:szCs w:val="28"/>
        </w:rPr>
        <w:t>;</w:t>
      </w:r>
    </w:p>
    <w:p w:rsidR="00644648" w:rsidRPr="00C77B48" w:rsidRDefault="00644648" w:rsidP="00F14765">
      <w:pPr>
        <w:pStyle w:val="a4"/>
        <w:numPr>
          <w:ilvl w:val="0"/>
          <w:numId w:val="34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эпидемия;</w:t>
      </w:r>
    </w:p>
    <w:p w:rsidR="00644648" w:rsidRPr="00C77B48" w:rsidRDefault="00F52854" w:rsidP="00F14765">
      <w:pPr>
        <w:pStyle w:val="a4"/>
        <w:numPr>
          <w:ilvl w:val="0"/>
          <w:numId w:val="34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эндемия</w:t>
      </w:r>
      <w:r w:rsidR="00644648" w:rsidRPr="00C77B48">
        <w:rPr>
          <w:rFonts w:cs="Times New Roman"/>
          <w:szCs w:val="28"/>
        </w:rPr>
        <w:t>.</w:t>
      </w:r>
    </w:p>
    <w:p w:rsidR="00644648" w:rsidRPr="00C77B48" w:rsidRDefault="00644648" w:rsidP="00DE595B">
      <w:pPr>
        <w:pStyle w:val="a4"/>
        <w:spacing w:after="0"/>
        <w:jc w:val="both"/>
        <w:rPr>
          <w:rFonts w:cs="Times New Roman"/>
          <w:szCs w:val="28"/>
        </w:rPr>
      </w:pPr>
    </w:p>
    <w:p w:rsidR="00644648" w:rsidRPr="00C77B48" w:rsidRDefault="00271E85" w:rsidP="00DE595B">
      <w:pPr>
        <w:pStyle w:val="a3"/>
        <w:spacing w:line="276" w:lineRule="auto"/>
      </w:pPr>
      <w:r>
        <w:t>37</w:t>
      </w:r>
      <w:r w:rsidR="00644648">
        <w:t xml:space="preserve">. </w:t>
      </w:r>
      <w:r w:rsidR="00644648" w:rsidRPr="00C77B48">
        <w:t>Механизм передачи при воздушно-капельных инфекциях:</w:t>
      </w:r>
    </w:p>
    <w:p w:rsidR="00644648" w:rsidRPr="00C77B48" w:rsidRDefault="00271E85" w:rsidP="00F14765">
      <w:pPr>
        <w:pStyle w:val="a4"/>
        <w:numPr>
          <w:ilvl w:val="0"/>
          <w:numId w:val="35"/>
        </w:numPr>
        <w:spacing w:after="0"/>
        <w:ind w:left="326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трансмиссивный</w:t>
      </w:r>
      <w:r w:rsidR="00644648" w:rsidRPr="00C77B48">
        <w:rPr>
          <w:rFonts w:cs="Times New Roman"/>
          <w:szCs w:val="28"/>
        </w:rPr>
        <w:t>;</w:t>
      </w:r>
    </w:p>
    <w:p w:rsidR="00644648" w:rsidRPr="00C77B48" w:rsidRDefault="00644648" w:rsidP="00F14765">
      <w:pPr>
        <w:pStyle w:val="a4"/>
        <w:numPr>
          <w:ilvl w:val="0"/>
          <w:numId w:val="35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фекально-оральный;</w:t>
      </w:r>
    </w:p>
    <w:p w:rsidR="00F52854" w:rsidRPr="00C77B48" w:rsidRDefault="00F52854" w:rsidP="00F52854">
      <w:pPr>
        <w:pStyle w:val="a4"/>
        <w:numPr>
          <w:ilvl w:val="0"/>
          <w:numId w:val="35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аэрогенный;</w:t>
      </w:r>
    </w:p>
    <w:p w:rsidR="00644648" w:rsidRPr="00C77B48" w:rsidRDefault="00644648" w:rsidP="00F14765">
      <w:pPr>
        <w:pStyle w:val="a4"/>
        <w:numPr>
          <w:ilvl w:val="0"/>
          <w:numId w:val="35"/>
        </w:numPr>
        <w:spacing w:after="0"/>
        <w:ind w:left="3261"/>
        <w:jc w:val="both"/>
        <w:rPr>
          <w:rFonts w:cs="Times New Roman"/>
          <w:szCs w:val="28"/>
        </w:rPr>
      </w:pPr>
      <w:r w:rsidRPr="00C77B48">
        <w:rPr>
          <w:rFonts w:cs="Times New Roman"/>
          <w:szCs w:val="28"/>
        </w:rPr>
        <w:t>контактный.</w:t>
      </w:r>
    </w:p>
    <w:p w:rsidR="00644648" w:rsidRPr="00C77B48" w:rsidRDefault="00644648" w:rsidP="00DE595B">
      <w:pPr>
        <w:pStyle w:val="a4"/>
        <w:spacing w:after="0"/>
        <w:jc w:val="both"/>
        <w:rPr>
          <w:rFonts w:cs="Times New Roman"/>
          <w:szCs w:val="28"/>
        </w:rPr>
      </w:pPr>
    </w:p>
    <w:p w:rsidR="00644648" w:rsidRPr="0090770D" w:rsidRDefault="00271E85" w:rsidP="00DE595B">
      <w:pPr>
        <w:pStyle w:val="a3"/>
        <w:spacing w:line="276" w:lineRule="auto"/>
      </w:pPr>
      <w:r>
        <w:t>38.</w:t>
      </w:r>
      <w:r w:rsidR="00644648">
        <w:t> </w:t>
      </w:r>
      <w:r w:rsidR="00F52854">
        <w:t>Фактор передачи возбудителя инфекции это</w:t>
      </w:r>
    </w:p>
    <w:p w:rsidR="00644648" w:rsidRPr="00F52854" w:rsidRDefault="00F52854" w:rsidP="00F52854">
      <w:pPr>
        <w:pStyle w:val="Default"/>
        <w:numPr>
          <w:ilvl w:val="0"/>
          <w:numId w:val="36"/>
        </w:numPr>
        <w:spacing w:line="276" w:lineRule="auto"/>
        <w:ind w:left="1560" w:right="1418"/>
        <w:jc w:val="both"/>
        <w:rPr>
          <w:sz w:val="28"/>
          <w:szCs w:val="28"/>
        </w:rPr>
      </w:pPr>
      <w:r w:rsidRPr="00F52854">
        <w:rPr>
          <w:sz w:val="28"/>
          <w:szCs w:val="28"/>
        </w:rPr>
        <w:t>объект участвующий в перемещении возбудителя из источника инфекции в восприимчивый организм</w:t>
      </w:r>
    </w:p>
    <w:p w:rsidR="00F52854" w:rsidRPr="00F52854" w:rsidRDefault="00F52854" w:rsidP="00F52854">
      <w:pPr>
        <w:pStyle w:val="a4"/>
        <w:numPr>
          <w:ilvl w:val="0"/>
          <w:numId w:val="36"/>
        </w:numPr>
        <w:spacing w:line="240" w:lineRule="auto"/>
        <w:ind w:left="1560"/>
        <w:rPr>
          <w:rFonts w:eastAsia="Times New Roman" w:cs="Times New Roman"/>
          <w:szCs w:val="28"/>
          <w:lang w:eastAsia="ru-RU"/>
        </w:rPr>
      </w:pPr>
      <w:r w:rsidRPr="00F52854">
        <w:rPr>
          <w:rFonts w:eastAsia="Times New Roman" w:cs="Times New Roman"/>
          <w:color w:val="000000"/>
          <w:szCs w:val="28"/>
          <w:lang w:eastAsia="ru-RU"/>
        </w:rPr>
        <w:t xml:space="preserve">любой объект внешней среды на котором обнаруживается </w:t>
      </w:r>
      <w:proofErr w:type="spellStart"/>
      <w:r w:rsidRPr="00F52854">
        <w:rPr>
          <w:rFonts w:eastAsia="Times New Roman" w:cs="Times New Roman"/>
          <w:color w:val="000000"/>
          <w:szCs w:val="28"/>
          <w:lang w:eastAsia="ru-RU"/>
        </w:rPr>
        <w:t>этиологически</w:t>
      </w:r>
      <w:proofErr w:type="spellEnd"/>
      <w:r w:rsidRPr="00F52854">
        <w:rPr>
          <w:rFonts w:eastAsia="Times New Roman" w:cs="Times New Roman"/>
          <w:color w:val="000000"/>
          <w:szCs w:val="28"/>
          <w:lang w:eastAsia="ru-RU"/>
        </w:rPr>
        <w:t xml:space="preserve"> значимые микроорганизмы</w:t>
      </w:r>
    </w:p>
    <w:p w:rsidR="00F52854" w:rsidRPr="00F52854" w:rsidRDefault="00F52854" w:rsidP="00F52854">
      <w:pPr>
        <w:pStyle w:val="a4"/>
        <w:numPr>
          <w:ilvl w:val="0"/>
          <w:numId w:val="36"/>
        </w:numPr>
        <w:spacing w:line="240" w:lineRule="auto"/>
        <w:ind w:left="1560"/>
        <w:rPr>
          <w:rFonts w:eastAsia="Times New Roman" w:cs="Times New Roman"/>
          <w:szCs w:val="28"/>
          <w:lang w:eastAsia="ru-RU"/>
        </w:rPr>
      </w:pPr>
      <w:r w:rsidRPr="00F52854">
        <w:rPr>
          <w:rFonts w:eastAsia="Times New Roman" w:cs="Times New Roman"/>
          <w:color w:val="000000"/>
          <w:szCs w:val="28"/>
          <w:lang w:eastAsia="ru-RU"/>
        </w:rPr>
        <w:t>средства личной гигиены</w:t>
      </w:r>
    </w:p>
    <w:p w:rsidR="00F52854" w:rsidRPr="00F52854" w:rsidRDefault="00F52854" w:rsidP="00F52854">
      <w:pPr>
        <w:pStyle w:val="a4"/>
        <w:numPr>
          <w:ilvl w:val="0"/>
          <w:numId w:val="36"/>
        </w:numPr>
        <w:spacing w:line="240" w:lineRule="auto"/>
        <w:ind w:left="1560"/>
        <w:rPr>
          <w:rFonts w:eastAsia="Times New Roman" w:cs="Times New Roman"/>
          <w:szCs w:val="28"/>
          <w:lang w:eastAsia="ru-RU"/>
        </w:rPr>
      </w:pPr>
      <w:r w:rsidRPr="00F52854">
        <w:rPr>
          <w:rFonts w:eastAsia="Times New Roman" w:cs="Times New Roman"/>
          <w:color w:val="000000"/>
          <w:szCs w:val="28"/>
          <w:lang w:eastAsia="ru-RU"/>
        </w:rPr>
        <w:t>только биологические объекты птицы грызуны</w:t>
      </w:r>
    </w:p>
    <w:p w:rsidR="00F14765" w:rsidRPr="007A0F66" w:rsidRDefault="00F14765" w:rsidP="00F14765">
      <w:pPr>
        <w:pStyle w:val="a4"/>
        <w:spacing w:after="0"/>
        <w:ind w:left="1560" w:right="1418"/>
        <w:jc w:val="both"/>
        <w:rPr>
          <w:szCs w:val="28"/>
        </w:rPr>
      </w:pPr>
    </w:p>
    <w:p w:rsidR="00644648" w:rsidRPr="00444B74" w:rsidRDefault="00271E85" w:rsidP="00444B74">
      <w:pPr>
        <w:pStyle w:val="1"/>
        <w:ind w:firstLine="0"/>
      </w:pPr>
      <w:r>
        <w:t>3</w:t>
      </w:r>
      <w:r w:rsidR="00644648">
        <w:t>9. </w:t>
      </w:r>
      <w:r w:rsidR="00444B74" w:rsidRPr="00444B74">
        <w:rPr>
          <w:rStyle w:val="10"/>
          <w:caps/>
        </w:rPr>
        <w:t xml:space="preserve">Путь передачи </w:t>
      </w:r>
      <w:r w:rsidR="00444B74">
        <w:rPr>
          <w:rStyle w:val="10"/>
          <w:caps/>
          <w:lang w:val="ru-RU"/>
        </w:rPr>
        <w:t xml:space="preserve">возбудителя </w:t>
      </w:r>
      <w:r w:rsidR="00444B74" w:rsidRPr="00444B74">
        <w:rPr>
          <w:rStyle w:val="10"/>
          <w:caps/>
        </w:rPr>
        <w:t>инфекции это</w:t>
      </w:r>
      <w:r w:rsidR="00444B74">
        <w:rPr>
          <w:rStyle w:val="10"/>
          <w:caps/>
          <w:lang w:val="ru-RU"/>
        </w:rPr>
        <w:t xml:space="preserve"> </w:t>
      </w:r>
    </w:p>
    <w:p w:rsidR="00444B74" w:rsidRPr="00444B74" w:rsidRDefault="00444B74" w:rsidP="00444B74">
      <w:pPr>
        <w:pStyle w:val="a4"/>
        <w:numPr>
          <w:ilvl w:val="0"/>
          <w:numId w:val="37"/>
        </w:numPr>
        <w:spacing w:line="240" w:lineRule="auto"/>
        <w:ind w:left="1843" w:right="1559"/>
        <w:rPr>
          <w:rFonts w:eastAsia="Times New Roman" w:cs="Times New Roman"/>
          <w:szCs w:val="28"/>
          <w:lang w:eastAsia="ru-RU"/>
        </w:rPr>
      </w:pPr>
      <w:r w:rsidRPr="00444B74">
        <w:rPr>
          <w:rFonts w:eastAsia="Times New Roman" w:cs="Times New Roman"/>
          <w:color w:val="000000"/>
          <w:szCs w:val="28"/>
          <w:lang w:eastAsia="ru-RU"/>
        </w:rPr>
        <w:t>среда в которой происходит распространение возбудителя инфекции</w:t>
      </w:r>
    </w:p>
    <w:p w:rsidR="00444B74" w:rsidRPr="00444B74" w:rsidRDefault="00444B74" w:rsidP="00444B74">
      <w:pPr>
        <w:pStyle w:val="a4"/>
        <w:numPr>
          <w:ilvl w:val="0"/>
          <w:numId w:val="37"/>
        </w:numPr>
        <w:spacing w:line="240" w:lineRule="auto"/>
        <w:ind w:left="1843" w:right="1559"/>
        <w:rPr>
          <w:rFonts w:eastAsia="Times New Roman" w:cs="Times New Roman"/>
          <w:szCs w:val="28"/>
          <w:lang w:eastAsia="ru-RU"/>
        </w:rPr>
      </w:pPr>
      <w:r w:rsidRPr="00444B74">
        <w:rPr>
          <w:rFonts w:eastAsia="Times New Roman" w:cs="Times New Roman"/>
          <w:color w:val="000000"/>
          <w:szCs w:val="28"/>
          <w:lang w:eastAsia="ru-RU"/>
        </w:rPr>
        <w:t xml:space="preserve">направление движения </w:t>
      </w:r>
      <w:proofErr w:type="spellStart"/>
      <w:r w:rsidRPr="00444B74">
        <w:rPr>
          <w:rFonts w:eastAsia="Times New Roman" w:cs="Times New Roman"/>
          <w:color w:val="000000"/>
          <w:szCs w:val="28"/>
          <w:lang w:eastAsia="ru-RU"/>
        </w:rPr>
        <w:t>этиологически</w:t>
      </w:r>
      <w:proofErr w:type="spellEnd"/>
      <w:r w:rsidRPr="00444B74">
        <w:rPr>
          <w:rFonts w:eastAsia="Times New Roman" w:cs="Times New Roman"/>
          <w:color w:val="000000"/>
          <w:szCs w:val="28"/>
          <w:lang w:eastAsia="ru-RU"/>
        </w:rPr>
        <w:t xml:space="preserve"> значимого микроорганизма</w:t>
      </w:r>
    </w:p>
    <w:p w:rsidR="00444B74" w:rsidRPr="00444B74" w:rsidRDefault="00444B74" w:rsidP="00444B74">
      <w:pPr>
        <w:pStyle w:val="a4"/>
        <w:numPr>
          <w:ilvl w:val="0"/>
          <w:numId w:val="37"/>
        </w:numPr>
        <w:spacing w:line="240" w:lineRule="auto"/>
        <w:ind w:left="1843" w:right="1559"/>
        <w:rPr>
          <w:rFonts w:eastAsia="Times New Roman" w:cs="Times New Roman"/>
          <w:szCs w:val="28"/>
          <w:lang w:eastAsia="ru-RU"/>
        </w:rPr>
      </w:pPr>
      <w:r w:rsidRPr="00444B74">
        <w:rPr>
          <w:rFonts w:eastAsia="Times New Roman" w:cs="Times New Roman"/>
          <w:color w:val="000000"/>
          <w:szCs w:val="28"/>
          <w:lang w:eastAsia="ru-RU"/>
        </w:rPr>
        <w:t xml:space="preserve">объект, на котором определяются </w:t>
      </w:r>
      <w:proofErr w:type="spellStart"/>
      <w:r w:rsidRPr="00444B74">
        <w:rPr>
          <w:rFonts w:eastAsia="Times New Roman" w:cs="Times New Roman"/>
          <w:color w:val="000000"/>
          <w:szCs w:val="28"/>
          <w:lang w:eastAsia="ru-RU"/>
        </w:rPr>
        <w:t>этиологически</w:t>
      </w:r>
      <w:proofErr w:type="spellEnd"/>
      <w:r w:rsidRPr="00444B74">
        <w:rPr>
          <w:rFonts w:eastAsia="Times New Roman" w:cs="Times New Roman"/>
          <w:color w:val="000000"/>
          <w:szCs w:val="28"/>
          <w:lang w:eastAsia="ru-RU"/>
        </w:rPr>
        <w:t xml:space="preserve"> значимые микроорганизмы</w:t>
      </w:r>
    </w:p>
    <w:p w:rsidR="00444B74" w:rsidRPr="00444B74" w:rsidRDefault="00444B74" w:rsidP="00444B74">
      <w:pPr>
        <w:pStyle w:val="a4"/>
        <w:numPr>
          <w:ilvl w:val="0"/>
          <w:numId w:val="37"/>
        </w:numPr>
        <w:spacing w:line="240" w:lineRule="auto"/>
        <w:ind w:left="1843" w:right="1559"/>
        <w:rPr>
          <w:rFonts w:eastAsia="Times New Roman" w:cs="Times New Roman"/>
          <w:szCs w:val="28"/>
          <w:lang w:eastAsia="ru-RU"/>
        </w:rPr>
      </w:pPr>
      <w:r w:rsidRPr="00444B74">
        <w:rPr>
          <w:rFonts w:eastAsia="Times New Roman" w:cs="Times New Roman"/>
          <w:color w:val="000000"/>
          <w:szCs w:val="28"/>
          <w:lang w:eastAsia="ru-RU"/>
        </w:rPr>
        <w:t>пространства окружающего больного</w:t>
      </w:r>
    </w:p>
    <w:p w:rsidR="00F14765" w:rsidRPr="007A0F66" w:rsidRDefault="00F14765" w:rsidP="00F14765">
      <w:pPr>
        <w:pStyle w:val="a4"/>
        <w:spacing w:after="0"/>
        <w:ind w:left="1276" w:right="1276"/>
        <w:jc w:val="both"/>
        <w:rPr>
          <w:szCs w:val="28"/>
        </w:rPr>
      </w:pPr>
    </w:p>
    <w:p w:rsidR="00644648" w:rsidRPr="006E791A" w:rsidRDefault="00271E85" w:rsidP="00DE595B">
      <w:pPr>
        <w:pStyle w:val="a3"/>
        <w:spacing w:line="276" w:lineRule="auto"/>
      </w:pPr>
      <w:r>
        <w:t>4</w:t>
      </w:r>
      <w:r w:rsidR="00644648">
        <w:t>0. </w:t>
      </w:r>
      <w:r w:rsidR="00644648" w:rsidRPr="006E791A">
        <w:t>Иммунопрофилактика инфекционных болезней это</w:t>
      </w:r>
    </w:p>
    <w:p w:rsidR="00644648" w:rsidRPr="006E791A" w:rsidRDefault="00644648" w:rsidP="00444B74">
      <w:pPr>
        <w:pStyle w:val="a4"/>
        <w:numPr>
          <w:ilvl w:val="0"/>
          <w:numId w:val="1"/>
        </w:numPr>
        <w:spacing w:after="0"/>
        <w:ind w:left="1134" w:right="851"/>
        <w:rPr>
          <w:rFonts w:cs="Times New Roman"/>
          <w:szCs w:val="28"/>
        </w:rPr>
      </w:pPr>
      <w:r w:rsidRPr="006E791A">
        <w:rPr>
          <w:rFonts w:eastAsiaTheme="majorEastAsia" w:cs="Times New Roman"/>
          <w:color w:val="000000" w:themeColor="text1"/>
          <w:kern w:val="24"/>
          <w:szCs w:val="28"/>
        </w:rPr>
        <w:t xml:space="preserve">система мероприятий, осуществляемых в целях предупреждения, ограничения распространения и ликвидации инфекционных болезней путём проведения профилактических прививок.  </w:t>
      </w:r>
    </w:p>
    <w:p w:rsidR="00644648" w:rsidRPr="006E791A" w:rsidRDefault="00644648" w:rsidP="00444B74">
      <w:pPr>
        <w:pStyle w:val="a4"/>
        <w:numPr>
          <w:ilvl w:val="0"/>
          <w:numId w:val="1"/>
        </w:numPr>
        <w:spacing w:after="0"/>
        <w:ind w:left="1134" w:right="567"/>
        <w:rPr>
          <w:rFonts w:cs="Times New Roman"/>
          <w:szCs w:val="28"/>
        </w:rPr>
      </w:pP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комплекс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мероприятий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направленных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на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обеспечение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высокого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уровн</w:t>
      </w:r>
      <w:r w:rsidR="00444B74">
        <w:rPr>
          <w:rStyle w:val="w"/>
          <w:rFonts w:cs="Times New Roman"/>
          <w:color w:val="000000"/>
          <w:szCs w:val="28"/>
          <w:shd w:val="clear" w:color="auto" w:fill="FFFFFF"/>
        </w:rPr>
        <w:t xml:space="preserve">я 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здоровья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людей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их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творческого</w:t>
      </w:r>
      <w:r w:rsidR="00444B74">
        <w:rPr>
          <w:rStyle w:val="w"/>
          <w:rFonts w:cs="Times New Roman"/>
          <w:color w:val="000000"/>
          <w:szCs w:val="28"/>
          <w:shd w:val="clear" w:color="auto" w:fill="FFFFFF"/>
        </w:rPr>
        <w:t xml:space="preserve"> 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долголетия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устранение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причин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заболеваний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в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т</w:t>
      </w:r>
      <w:r w:rsidRPr="006E791A">
        <w:rPr>
          <w:rFonts w:cs="Times New Roman"/>
          <w:color w:val="000000"/>
          <w:szCs w:val="28"/>
          <w:shd w:val="clear" w:color="auto" w:fill="FFFFFF"/>
        </w:rPr>
        <w:t>.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ч</w:t>
      </w:r>
      <w:r w:rsidRPr="006E791A">
        <w:rPr>
          <w:rFonts w:cs="Times New Roman"/>
          <w:color w:val="000000"/>
          <w:szCs w:val="28"/>
          <w:shd w:val="clear" w:color="auto" w:fill="FFFFFF"/>
        </w:rPr>
        <w:t>.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улучшени</w:t>
      </w:r>
      <w:r w:rsidR="00444B74">
        <w:rPr>
          <w:rStyle w:val="w"/>
          <w:rFonts w:cs="Times New Roman"/>
          <w:color w:val="000000"/>
          <w:szCs w:val="28"/>
          <w:shd w:val="clear" w:color="auto" w:fill="FFFFFF"/>
        </w:rPr>
        <w:t>е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условий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труда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быта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и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отдыха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населения</w:t>
      </w:r>
      <w:r w:rsidRPr="006E791A">
        <w:rPr>
          <w:rFonts w:cs="Times New Roman"/>
          <w:color w:val="000000"/>
          <w:szCs w:val="28"/>
          <w:shd w:val="clear" w:color="auto" w:fill="FFFFFF"/>
        </w:rPr>
        <w:t>,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охраны</w:t>
      </w:r>
      <w:r w:rsidRPr="006E791A">
        <w:rPr>
          <w:rFonts w:cs="Times New Roman"/>
          <w:color w:val="000000"/>
          <w:szCs w:val="28"/>
          <w:shd w:val="clear" w:color="auto" w:fill="FFFFFF"/>
        </w:rPr>
        <w:t> </w:t>
      </w:r>
      <w:r w:rsidRPr="006E791A">
        <w:rPr>
          <w:rStyle w:val="w"/>
          <w:rFonts w:cs="Times New Roman"/>
          <w:color w:val="000000"/>
          <w:szCs w:val="28"/>
          <w:shd w:val="clear" w:color="auto" w:fill="FFFFFF"/>
        </w:rPr>
        <w:t>окружающей</w:t>
      </w:r>
      <w:r w:rsidR="00444B74">
        <w:rPr>
          <w:rStyle w:val="w"/>
          <w:rFonts w:cs="Times New Roman"/>
          <w:color w:val="000000"/>
          <w:szCs w:val="28"/>
          <w:shd w:val="clear" w:color="auto" w:fill="FFFFFF"/>
        </w:rPr>
        <w:t xml:space="preserve"> среды</w:t>
      </w:r>
    </w:p>
    <w:p w:rsidR="00644648" w:rsidRPr="006E791A" w:rsidRDefault="00644648" w:rsidP="00444B74">
      <w:pPr>
        <w:pStyle w:val="a4"/>
        <w:numPr>
          <w:ilvl w:val="0"/>
          <w:numId w:val="1"/>
        </w:numPr>
        <w:spacing w:after="0"/>
        <w:ind w:left="1134" w:right="851"/>
        <w:rPr>
          <w:rFonts w:cs="Times New Roman"/>
          <w:szCs w:val="28"/>
        </w:rPr>
      </w:pPr>
      <w:r w:rsidRPr="006E791A">
        <w:rPr>
          <w:rFonts w:eastAsiaTheme="majorEastAsia" w:cs="Times New Roman"/>
          <w:color w:val="000000" w:themeColor="text1"/>
          <w:kern w:val="24"/>
          <w:szCs w:val="28"/>
        </w:rPr>
        <w:t>система мероприятий, осуществляемых в целях предупреждения, ликвидации инфекционных болезней путём проведения профилактических прививок.</w:t>
      </w:r>
    </w:p>
    <w:p w:rsidR="00644648" w:rsidRPr="006E791A" w:rsidRDefault="00644648" w:rsidP="00444B74">
      <w:pPr>
        <w:pStyle w:val="a4"/>
        <w:numPr>
          <w:ilvl w:val="0"/>
          <w:numId w:val="1"/>
        </w:numPr>
        <w:spacing w:after="0"/>
        <w:ind w:left="1134" w:right="851"/>
        <w:rPr>
          <w:rFonts w:cs="Times New Roman"/>
          <w:szCs w:val="28"/>
        </w:rPr>
      </w:pPr>
      <w:r w:rsidRPr="006E791A">
        <w:rPr>
          <w:rFonts w:eastAsiaTheme="majorEastAsia" w:cs="Times New Roman"/>
          <w:color w:val="000000" w:themeColor="text1"/>
          <w:kern w:val="24"/>
          <w:szCs w:val="28"/>
        </w:rPr>
        <w:t>Нет верного ответа</w:t>
      </w:r>
    </w:p>
    <w:p w:rsidR="00644648" w:rsidRPr="006E791A" w:rsidRDefault="00644648" w:rsidP="00DE595B">
      <w:pPr>
        <w:pStyle w:val="a4"/>
        <w:spacing w:after="0"/>
        <w:ind w:left="855"/>
        <w:rPr>
          <w:rFonts w:cs="Times New Roman"/>
          <w:szCs w:val="28"/>
        </w:rPr>
      </w:pPr>
    </w:p>
    <w:p w:rsidR="00644648" w:rsidRPr="006E791A" w:rsidRDefault="00DE595B" w:rsidP="00DE595B">
      <w:pPr>
        <w:pStyle w:val="a3"/>
        <w:spacing w:line="276" w:lineRule="auto"/>
      </w:pPr>
      <w:r>
        <w:t>41</w:t>
      </w:r>
      <w:r w:rsidR="00644648">
        <w:t>.</w:t>
      </w:r>
      <w:r w:rsidR="00444B74">
        <w:t xml:space="preserve"> </w:t>
      </w:r>
      <w:r w:rsidR="00644648" w:rsidRPr="006E791A">
        <w:t xml:space="preserve">каким </w:t>
      </w:r>
      <w:r w:rsidR="00444B74">
        <w:t xml:space="preserve">из перечисленных </w:t>
      </w:r>
      <w:r w:rsidR="00644648" w:rsidRPr="006E791A">
        <w:t>показател</w:t>
      </w:r>
      <w:r w:rsidR="00444B74">
        <w:t>ей</w:t>
      </w:r>
      <w:r w:rsidR="00644648" w:rsidRPr="006E791A">
        <w:t xml:space="preserve"> оценивается эффективность иммунопрофилактики</w:t>
      </w:r>
    </w:p>
    <w:p w:rsidR="00644648" w:rsidRPr="006E791A" w:rsidRDefault="00F14765" w:rsidP="00F14765">
      <w:pPr>
        <w:pStyle w:val="a4"/>
        <w:numPr>
          <w:ilvl w:val="0"/>
          <w:numId w:val="2"/>
        </w:numPr>
        <w:spacing w:after="0"/>
        <w:ind w:left="241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44648" w:rsidRPr="006E791A">
        <w:rPr>
          <w:rFonts w:cs="Times New Roman"/>
          <w:szCs w:val="28"/>
        </w:rPr>
        <w:t xml:space="preserve">оказателем </w:t>
      </w:r>
      <w:proofErr w:type="spellStart"/>
      <w:r w:rsidR="00644648" w:rsidRPr="006E791A">
        <w:rPr>
          <w:rFonts w:cs="Times New Roman"/>
          <w:szCs w:val="28"/>
        </w:rPr>
        <w:t>привитости</w:t>
      </w:r>
      <w:proofErr w:type="spellEnd"/>
    </w:p>
    <w:p w:rsidR="00644648" w:rsidRPr="006E791A" w:rsidRDefault="00F14765" w:rsidP="00F14765">
      <w:pPr>
        <w:pStyle w:val="a4"/>
        <w:numPr>
          <w:ilvl w:val="0"/>
          <w:numId w:val="2"/>
        </w:numPr>
        <w:spacing w:after="0"/>
        <w:ind w:left="241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644648" w:rsidRPr="006E791A">
        <w:rPr>
          <w:rFonts w:eastAsia="Times New Roman" w:cs="Times New Roman"/>
          <w:szCs w:val="28"/>
          <w:lang w:eastAsia="ru-RU"/>
        </w:rPr>
        <w:t>ровнем организации прививочной работы;</w:t>
      </w:r>
    </w:p>
    <w:p w:rsidR="00644648" w:rsidRPr="006E791A" w:rsidRDefault="00644648" w:rsidP="00F14765">
      <w:pPr>
        <w:pStyle w:val="a4"/>
        <w:numPr>
          <w:ilvl w:val="0"/>
          <w:numId w:val="2"/>
        </w:numPr>
        <w:spacing w:after="0"/>
        <w:ind w:left="2410"/>
        <w:jc w:val="both"/>
        <w:rPr>
          <w:rFonts w:eastAsia="Times New Roman" w:cs="Times New Roman"/>
          <w:szCs w:val="28"/>
          <w:lang w:eastAsia="ru-RU"/>
        </w:rPr>
      </w:pPr>
      <w:r w:rsidRPr="006E791A">
        <w:rPr>
          <w:rFonts w:eastAsia="Times New Roman" w:cs="Times New Roman"/>
          <w:szCs w:val="28"/>
          <w:lang w:eastAsia="ru-RU"/>
        </w:rPr>
        <w:t>% охвата прививками</w:t>
      </w:r>
    </w:p>
    <w:p w:rsidR="00644648" w:rsidRDefault="00F14765" w:rsidP="00F14765">
      <w:pPr>
        <w:pStyle w:val="a4"/>
        <w:numPr>
          <w:ilvl w:val="0"/>
          <w:numId w:val="2"/>
        </w:numPr>
        <w:spacing w:after="0"/>
        <w:ind w:left="241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644648">
        <w:rPr>
          <w:rFonts w:eastAsia="Times New Roman" w:cs="Times New Roman"/>
          <w:szCs w:val="28"/>
          <w:lang w:eastAsia="ru-RU"/>
        </w:rPr>
        <w:t xml:space="preserve">се верно </w:t>
      </w:r>
    </w:p>
    <w:p w:rsidR="00644648" w:rsidRPr="006E791A" w:rsidRDefault="00644648" w:rsidP="00DE595B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44648" w:rsidRPr="006E791A" w:rsidRDefault="00DE595B" w:rsidP="00DE595B">
      <w:pPr>
        <w:pStyle w:val="a3"/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t>42</w:t>
      </w:r>
      <w:r w:rsidR="00644648">
        <w:rPr>
          <w:lang w:eastAsia="ru-RU"/>
        </w:rPr>
        <w:t>.</w:t>
      </w:r>
      <w:r w:rsidR="00644648" w:rsidRPr="00C445C5">
        <w:t xml:space="preserve"> Качество иммунопрофилактики это</w:t>
      </w:r>
    </w:p>
    <w:p w:rsidR="00644648" w:rsidRPr="000D114D" w:rsidRDefault="00644648" w:rsidP="00D10BFF">
      <w:pPr>
        <w:pStyle w:val="a4"/>
        <w:numPr>
          <w:ilvl w:val="0"/>
          <w:numId w:val="71"/>
        </w:numPr>
        <w:spacing w:after="0"/>
        <w:jc w:val="both"/>
        <w:rPr>
          <w:rFonts w:cs="Times New Roman"/>
          <w:szCs w:val="28"/>
        </w:rPr>
      </w:pPr>
      <w:r w:rsidRPr="000D114D">
        <w:rPr>
          <w:rFonts w:cs="Times New Roman"/>
          <w:szCs w:val="28"/>
        </w:rPr>
        <w:t xml:space="preserve">соответствие принятым стандартам проведения иммунопрофилактики. </w:t>
      </w:r>
    </w:p>
    <w:p w:rsidR="00644648" w:rsidRPr="000D114D" w:rsidRDefault="00644648" w:rsidP="00D10BFF">
      <w:pPr>
        <w:pStyle w:val="a4"/>
        <w:numPr>
          <w:ilvl w:val="0"/>
          <w:numId w:val="7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cs="Times New Roman"/>
          <w:szCs w:val="28"/>
        </w:rPr>
        <w:t>определяется как способность активировать специфичные к антигенам инфекционного агента лимфоциты, вызывая их размножение и созревание в клетки иммунологической памяти</w:t>
      </w:r>
    </w:p>
    <w:p w:rsidR="00644648" w:rsidRPr="000D114D" w:rsidRDefault="00644648" w:rsidP="00D10BFF">
      <w:pPr>
        <w:pStyle w:val="a4"/>
        <w:numPr>
          <w:ilvl w:val="0"/>
          <w:numId w:val="7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оценка возможного состояния популяционного иммунитета</w:t>
      </w:r>
    </w:p>
    <w:p w:rsidR="00644648" w:rsidRPr="000D114D" w:rsidRDefault="00644648" w:rsidP="00D10BFF">
      <w:pPr>
        <w:pStyle w:val="a4"/>
        <w:numPr>
          <w:ilvl w:val="0"/>
          <w:numId w:val="7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нет верного ответа</w:t>
      </w:r>
    </w:p>
    <w:p w:rsidR="00644648" w:rsidRPr="006E791A" w:rsidRDefault="00644648" w:rsidP="00DE595B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44648" w:rsidRPr="006E791A" w:rsidRDefault="00DE595B" w:rsidP="00DE595B">
      <w:pPr>
        <w:pStyle w:val="a3"/>
        <w:spacing w:line="276" w:lineRule="auto"/>
        <w:rPr>
          <w:lang w:eastAsia="ru-RU"/>
        </w:rPr>
      </w:pPr>
      <w:r>
        <w:rPr>
          <w:lang w:eastAsia="ru-RU"/>
        </w:rPr>
        <w:t>43</w:t>
      </w:r>
      <w:r w:rsidR="00644648">
        <w:rPr>
          <w:lang w:eastAsia="ru-RU"/>
        </w:rPr>
        <w:t>. К</w:t>
      </w:r>
      <w:r w:rsidR="00644648" w:rsidRPr="006E791A">
        <w:rPr>
          <w:lang w:eastAsia="ru-RU"/>
        </w:rPr>
        <w:t>ритерии положенные в основу оценки качества иммунопрофилактики</w:t>
      </w:r>
    </w:p>
    <w:p w:rsidR="00644648" w:rsidRPr="000D114D" w:rsidRDefault="00644648" w:rsidP="00D10BFF">
      <w:pPr>
        <w:pStyle w:val="a4"/>
        <w:numPr>
          <w:ilvl w:val="1"/>
          <w:numId w:val="7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охват прививками</w:t>
      </w:r>
    </w:p>
    <w:p w:rsidR="00644648" w:rsidRPr="000D114D" w:rsidRDefault="00644648" w:rsidP="00D10BFF">
      <w:pPr>
        <w:pStyle w:val="a4"/>
        <w:numPr>
          <w:ilvl w:val="1"/>
          <w:numId w:val="7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0D114D">
        <w:rPr>
          <w:rFonts w:eastAsia="Times New Roman" w:cs="Times New Roman"/>
          <w:szCs w:val="28"/>
          <w:lang w:eastAsia="ru-RU"/>
        </w:rPr>
        <w:t>привитость</w:t>
      </w:r>
      <w:proofErr w:type="spellEnd"/>
    </w:p>
    <w:p w:rsidR="00644648" w:rsidRPr="000D114D" w:rsidRDefault="00644648" w:rsidP="00D10BFF">
      <w:pPr>
        <w:pStyle w:val="a4"/>
        <w:numPr>
          <w:ilvl w:val="1"/>
          <w:numId w:val="7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показатель своевременности</w:t>
      </w:r>
    </w:p>
    <w:p w:rsidR="00644648" w:rsidRPr="000D114D" w:rsidRDefault="00644648" w:rsidP="00D10BFF">
      <w:pPr>
        <w:pStyle w:val="a4"/>
        <w:numPr>
          <w:ilvl w:val="1"/>
          <w:numId w:val="72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 xml:space="preserve">все верно </w:t>
      </w:r>
    </w:p>
    <w:p w:rsidR="00644648" w:rsidRPr="006E791A" w:rsidRDefault="00644648" w:rsidP="00DE595B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44648" w:rsidRPr="006E791A" w:rsidRDefault="00DE595B" w:rsidP="00DE595B">
      <w:pPr>
        <w:pStyle w:val="a3"/>
        <w:spacing w:line="276" w:lineRule="auto"/>
        <w:rPr>
          <w:lang w:eastAsia="ru-RU"/>
        </w:rPr>
      </w:pPr>
      <w:r>
        <w:rPr>
          <w:lang w:eastAsia="ru-RU"/>
        </w:rPr>
        <w:t>44</w:t>
      </w:r>
      <w:r w:rsidR="00644648" w:rsidRPr="006E791A">
        <w:rPr>
          <w:lang w:eastAsia="ru-RU"/>
        </w:rPr>
        <w:t>.  Своевременность прививк</w:t>
      </w:r>
      <w:r>
        <w:rPr>
          <w:lang w:eastAsia="ru-RU"/>
        </w:rPr>
        <w:t>и</w:t>
      </w:r>
      <w:r w:rsidR="00644648" w:rsidRPr="006E791A">
        <w:rPr>
          <w:lang w:eastAsia="ru-RU"/>
        </w:rPr>
        <w:t xml:space="preserve"> это</w:t>
      </w:r>
    </w:p>
    <w:p w:rsidR="00644648" w:rsidRPr="000D114D" w:rsidRDefault="00DE595B" w:rsidP="00D10BFF">
      <w:pPr>
        <w:pStyle w:val="a4"/>
        <w:numPr>
          <w:ilvl w:val="0"/>
          <w:numId w:val="73"/>
        </w:numPr>
        <w:tabs>
          <w:tab w:val="left" w:pos="1286"/>
        </w:tabs>
        <w:spacing w:after="0"/>
        <w:jc w:val="both"/>
        <w:rPr>
          <w:rFonts w:eastAsiaTheme="majorEastAsia" w:cs="Times New Roman"/>
          <w:color w:val="000000" w:themeColor="text1"/>
          <w:kern w:val="24"/>
          <w:szCs w:val="28"/>
        </w:rPr>
      </w:pPr>
      <w:r>
        <w:rPr>
          <w:rFonts w:eastAsiaTheme="majorEastAsia" w:cs="Times New Roman"/>
          <w:color w:val="000000" w:themeColor="text1"/>
          <w:kern w:val="24"/>
          <w:szCs w:val="28"/>
        </w:rPr>
        <w:t>оценка</w:t>
      </w:r>
      <w:r w:rsidR="00644648" w:rsidRPr="000D114D">
        <w:rPr>
          <w:rFonts w:eastAsiaTheme="majorEastAsia" w:cs="Times New Roman"/>
          <w:color w:val="000000" w:themeColor="text1"/>
          <w:kern w:val="24"/>
          <w:szCs w:val="28"/>
        </w:rPr>
        <w:t xml:space="preserve"> состояние популяционного иммунитета.</w:t>
      </w:r>
    </w:p>
    <w:p w:rsidR="00644648" w:rsidRPr="000D114D" w:rsidRDefault="00DE595B" w:rsidP="00D10BFF">
      <w:pPr>
        <w:pStyle w:val="a4"/>
        <w:numPr>
          <w:ilvl w:val="0"/>
          <w:numId w:val="73"/>
        </w:numPr>
        <w:tabs>
          <w:tab w:val="left" w:pos="1286"/>
        </w:tabs>
        <w:spacing w:after="0"/>
        <w:jc w:val="both"/>
        <w:rPr>
          <w:rFonts w:eastAsiaTheme="majorEastAsia" w:cs="Times New Roman"/>
          <w:color w:val="000000" w:themeColor="text1"/>
          <w:kern w:val="24"/>
          <w:szCs w:val="28"/>
        </w:rPr>
      </w:pPr>
      <w:r>
        <w:rPr>
          <w:rFonts w:eastAsiaTheme="majorEastAsia" w:cs="Times New Roman"/>
          <w:color w:val="000000" w:themeColor="text1"/>
          <w:kern w:val="24"/>
          <w:szCs w:val="28"/>
        </w:rPr>
        <w:t>количественная</w:t>
      </w:r>
      <w:r w:rsidR="00644648" w:rsidRPr="000D114D">
        <w:rPr>
          <w:rFonts w:eastAsiaTheme="majorEastAsia" w:cs="Times New Roman"/>
          <w:color w:val="000000" w:themeColor="text1"/>
          <w:kern w:val="24"/>
          <w:szCs w:val="28"/>
        </w:rPr>
        <w:t xml:space="preserve"> характеристик</w:t>
      </w:r>
      <w:r>
        <w:rPr>
          <w:rFonts w:eastAsiaTheme="majorEastAsia" w:cs="Times New Roman"/>
          <w:color w:val="000000" w:themeColor="text1"/>
          <w:kern w:val="24"/>
          <w:szCs w:val="28"/>
        </w:rPr>
        <w:t>а</w:t>
      </w:r>
      <w:r w:rsidR="00644648" w:rsidRPr="000D114D">
        <w:rPr>
          <w:rFonts w:eastAsiaTheme="majorEastAsia" w:cs="Times New Roman"/>
          <w:color w:val="000000" w:themeColor="text1"/>
          <w:kern w:val="24"/>
          <w:szCs w:val="28"/>
        </w:rPr>
        <w:t xml:space="preserve"> исполнения плана прививок, косвенно может служить признаком обоснованности и достоверности плана. </w:t>
      </w:r>
    </w:p>
    <w:p w:rsidR="00444B74" w:rsidRPr="000D114D" w:rsidRDefault="00444B74" w:rsidP="00444B74">
      <w:pPr>
        <w:pStyle w:val="a4"/>
        <w:numPr>
          <w:ilvl w:val="0"/>
          <w:numId w:val="73"/>
        </w:numPr>
        <w:tabs>
          <w:tab w:val="left" w:pos="1286"/>
        </w:tabs>
        <w:spacing w:after="0"/>
        <w:jc w:val="both"/>
        <w:rPr>
          <w:rFonts w:eastAsiaTheme="majorEastAsia" w:cs="Times New Roman"/>
          <w:color w:val="000000" w:themeColor="text1"/>
          <w:kern w:val="24"/>
          <w:szCs w:val="28"/>
        </w:rPr>
      </w:pPr>
      <w:r w:rsidRPr="000D114D">
        <w:rPr>
          <w:rFonts w:eastAsiaTheme="majorEastAsia" w:cs="Times New Roman"/>
          <w:color w:val="000000" w:themeColor="text1"/>
          <w:kern w:val="24"/>
          <w:szCs w:val="28"/>
        </w:rPr>
        <w:t>оценк</w:t>
      </w:r>
      <w:r>
        <w:rPr>
          <w:rFonts w:eastAsiaTheme="majorEastAsia" w:cs="Times New Roman"/>
          <w:color w:val="000000" w:themeColor="text1"/>
          <w:kern w:val="24"/>
          <w:szCs w:val="28"/>
        </w:rPr>
        <w:t>а</w:t>
      </w:r>
      <w:r w:rsidRPr="000D114D">
        <w:rPr>
          <w:rFonts w:eastAsiaTheme="majorEastAsia" w:cs="Times New Roman"/>
          <w:color w:val="000000" w:themeColor="text1"/>
          <w:kern w:val="24"/>
          <w:szCs w:val="28"/>
        </w:rPr>
        <w:t xml:space="preserve"> соблюдения схемы выполнения прививок (периодичность выполнения и сохранения регламентированных интервалов между прививок). </w:t>
      </w:r>
    </w:p>
    <w:p w:rsidR="00644648" w:rsidRPr="000D114D" w:rsidRDefault="00644648" w:rsidP="00D10BFF">
      <w:pPr>
        <w:pStyle w:val="a4"/>
        <w:numPr>
          <w:ilvl w:val="0"/>
          <w:numId w:val="73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нет верного ответа</w:t>
      </w:r>
    </w:p>
    <w:p w:rsidR="00644648" w:rsidRPr="006E791A" w:rsidRDefault="00644648" w:rsidP="00DE595B">
      <w:pPr>
        <w:pStyle w:val="a4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644648" w:rsidRPr="006E791A" w:rsidRDefault="00DE595B" w:rsidP="00DE595B">
      <w:pPr>
        <w:pStyle w:val="a3"/>
        <w:spacing w:line="276" w:lineRule="auto"/>
        <w:rPr>
          <w:lang w:eastAsia="ru-RU"/>
        </w:rPr>
      </w:pPr>
      <w:r>
        <w:rPr>
          <w:lang w:eastAsia="ru-RU"/>
        </w:rPr>
        <w:t>45</w:t>
      </w:r>
      <w:r w:rsidR="00644648" w:rsidRPr="006E791A">
        <w:rPr>
          <w:lang w:eastAsia="ru-RU"/>
        </w:rPr>
        <w:t>.</w:t>
      </w:r>
      <w:r>
        <w:rPr>
          <w:lang w:eastAsia="ru-RU"/>
        </w:rPr>
        <w:t xml:space="preserve"> </w:t>
      </w:r>
      <w:r w:rsidR="00644648" w:rsidRPr="006E791A">
        <w:rPr>
          <w:lang w:eastAsia="ru-RU"/>
        </w:rPr>
        <w:t>Эффективность иммунопрофилактики это</w:t>
      </w:r>
    </w:p>
    <w:p w:rsidR="00644648" w:rsidRPr="000D114D" w:rsidRDefault="00644648" w:rsidP="00D10BFF">
      <w:pPr>
        <w:pStyle w:val="a4"/>
        <w:numPr>
          <w:ilvl w:val="1"/>
          <w:numId w:val="74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 xml:space="preserve">это достижение результата иммунопрофилактики, который определяется как реальный и потенциальной. </w:t>
      </w:r>
    </w:p>
    <w:p w:rsidR="00644648" w:rsidRPr="000D114D" w:rsidRDefault="00644648" w:rsidP="00D10BFF">
      <w:pPr>
        <w:pStyle w:val="a4"/>
        <w:numPr>
          <w:ilvl w:val="1"/>
          <w:numId w:val="74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cs="Times New Roman"/>
          <w:szCs w:val="28"/>
        </w:rPr>
        <w:t>соответствие принятым стандартам проведения иммунопрофилактики.</w:t>
      </w:r>
    </w:p>
    <w:p w:rsidR="00644648" w:rsidRPr="000D114D" w:rsidRDefault="00644648" w:rsidP="00D10BFF">
      <w:pPr>
        <w:pStyle w:val="a4"/>
        <w:numPr>
          <w:ilvl w:val="1"/>
          <w:numId w:val="74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критери</w:t>
      </w:r>
      <w:r w:rsidR="00444B74">
        <w:rPr>
          <w:rFonts w:eastAsia="Times New Roman" w:cs="Times New Roman"/>
          <w:szCs w:val="28"/>
          <w:lang w:eastAsia="ru-RU"/>
        </w:rPr>
        <w:t>й</w:t>
      </w:r>
      <w:r w:rsidRPr="000D114D">
        <w:rPr>
          <w:rFonts w:eastAsia="Times New Roman" w:cs="Times New Roman"/>
          <w:szCs w:val="28"/>
          <w:lang w:eastAsia="ru-RU"/>
        </w:rPr>
        <w:t xml:space="preserve"> защищённости коллектива от инфекционного заболевания</w:t>
      </w:r>
    </w:p>
    <w:p w:rsidR="00644648" w:rsidRPr="000D114D" w:rsidRDefault="00644648" w:rsidP="00D10BFF">
      <w:pPr>
        <w:pStyle w:val="a4"/>
        <w:numPr>
          <w:ilvl w:val="1"/>
          <w:numId w:val="74"/>
        </w:numPr>
        <w:spacing w:after="0"/>
        <w:ind w:left="851" w:hanging="357"/>
        <w:jc w:val="both"/>
        <w:rPr>
          <w:rFonts w:eastAsia="Times New Roman" w:cs="Times New Roman"/>
          <w:szCs w:val="28"/>
          <w:lang w:eastAsia="ru-RU"/>
        </w:rPr>
      </w:pPr>
      <w:r w:rsidRPr="000D114D">
        <w:rPr>
          <w:rFonts w:eastAsia="Times New Roman" w:cs="Times New Roman"/>
          <w:szCs w:val="28"/>
          <w:lang w:eastAsia="ru-RU"/>
        </w:rPr>
        <w:t>нет верного ответа</w:t>
      </w:r>
    </w:p>
    <w:p w:rsidR="00644648" w:rsidRPr="006E791A" w:rsidRDefault="00644648" w:rsidP="00DE595B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644648" w:rsidRPr="006E791A" w:rsidRDefault="00DE595B" w:rsidP="00DE595B">
      <w:pPr>
        <w:pStyle w:val="a3"/>
        <w:spacing w:line="276" w:lineRule="auto"/>
      </w:pPr>
      <w:r>
        <w:rPr>
          <w:lang w:eastAsia="ru-RU"/>
        </w:rPr>
        <w:t>46</w:t>
      </w:r>
      <w:r w:rsidR="00644648" w:rsidRPr="006E791A">
        <w:rPr>
          <w:lang w:eastAsia="ru-RU"/>
        </w:rPr>
        <w:t xml:space="preserve">. </w:t>
      </w:r>
      <w:r w:rsidR="00644648" w:rsidRPr="006E791A">
        <w:t>Национальный календарь профилактических прививок это</w:t>
      </w:r>
    </w:p>
    <w:p w:rsidR="00644648" w:rsidRPr="000D114D" w:rsidRDefault="00644648" w:rsidP="00D10BFF">
      <w:pPr>
        <w:pStyle w:val="a4"/>
        <w:numPr>
          <w:ilvl w:val="1"/>
          <w:numId w:val="75"/>
        </w:numPr>
        <w:spacing w:after="0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нормативный правовой акт, устанавливающий сроки и порядок проведения гражданам профилактических прививок по эпидемическим показаниям</w:t>
      </w:r>
    </w:p>
    <w:p w:rsidR="00644648" w:rsidRPr="000D114D" w:rsidRDefault="00644648" w:rsidP="00D10BFF">
      <w:pPr>
        <w:pStyle w:val="a4"/>
        <w:numPr>
          <w:ilvl w:val="1"/>
          <w:numId w:val="75"/>
        </w:numPr>
        <w:spacing w:after="0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 xml:space="preserve">документ, в котором регистрируются профилактические прививки гражданина. </w:t>
      </w:r>
    </w:p>
    <w:p w:rsidR="00644648" w:rsidRPr="000D114D" w:rsidRDefault="00644648" w:rsidP="00D10BFF">
      <w:pPr>
        <w:pStyle w:val="a4"/>
        <w:numPr>
          <w:ilvl w:val="1"/>
          <w:numId w:val="75"/>
        </w:numPr>
        <w:spacing w:after="0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>нет верного ответа</w:t>
      </w:r>
    </w:p>
    <w:p w:rsidR="00644648" w:rsidRDefault="00644648" w:rsidP="00D10BFF">
      <w:pPr>
        <w:pStyle w:val="a4"/>
        <w:numPr>
          <w:ilvl w:val="1"/>
          <w:numId w:val="75"/>
        </w:numPr>
        <w:spacing w:after="0"/>
        <w:ind w:left="709" w:hanging="357"/>
        <w:jc w:val="both"/>
        <w:rPr>
          <w:rFonts w:cs="Times New Roman"/>
          <w:color w:val="000000"/>
          <w:szCs w:val="28"/>
        </w:rPr>
      </w:pPr>
      <w:r w:rsidRPr="000D114D">
        <w:rPr>
          <w:rFonts w:cs="Times New Roman"/>
          <w:color w:val="000000"/>
          <w:szCs w:val="28"/>
        </w:rPr>
        <w:t xml:space="preserve">нормативный правовой акт, устанавливающий сроки и порядок проведения гражданам профилактических прививок. </w:t>
      </w:r>
    </w:p>
    <w:p w:rsidR="00DE595B" w:rsidRPr="000D114D" w:rsidRDefault="00DE595B" w:rsidP="00DE595B">
      <w:pPr>
        <w:pStyle w:val="a4"/>
        <w:spacing w:after="0"/>
        <w:ind w:left="709"/>
        <w:jc w:val="both"/>
        <w:rPr>
          <w:rFonts w:cs="Times New Roman"/>
          <w:color w:val="000000"/>
          <w:szCs w:val="28"/>
        </w:rPr>
      </w:pPr>
    </w:p>
    <w:p w:rsidR="00644648" w:rsidRPr="00E170CD" w:rsidRDefault="00DE595B" w:rsidP="00DE595B">
      <w:pPr>
        <w:pStyle w:val="a3"/>
        <w:spacing w:line="276" w:lineRule="auto"/>
      </w:pPr>
      <w:r>
        <w:t>47</w:t>
      </w:r>
      <w:r w:rsidR="00644648">
        <w:t>.</w:t>
      </w:r>
      <w:r>
        <w:t xml:space="preserve"> </w:t>
      </w:r>
      <w:r w:rsidR="00644648" w:rsidRPr="00E170CD">
        <w:t>Санитарно-гигиенические мероприятия противоэпидемической направленности</w:t>
      </w:r>
    </w:p>
    <w:p w:rsidR="00644648" w:rsidRPr="0000276C" w:rsidRDefault="00644648" w:rsidP="00D10BFF">
      <w:pPr>
        <w:pStyle w:val="a4"/>
        <w:numPr>
          <w:ilvl w:val="0"/>
          <w:numId w:val="38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обеспечение населения доброкачественной питьевой водой;</w:t>
      </w:r>
    </w:p>
    <w:p w:rsidR="00644648" w:rsidRPr="0000276C" w:rsidRDefault="00644648" w:rsidP="00D10BFF">
      <w:pPr>
        <w:pStyle w:val="a4"/>
        <w:numPr>
          <w:ilvl w:val="0"/>
          <w:numId w:val="38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обеспечение населения безопасными в эпидемическом отношении продуктами питания;</w:t>
      </w:r>
    </w:p>
    <w:p w:rsidR="00644648" w:rsidRPr="0000276C" w:rsidRDefault="00644648" w:rsidP="00D10BFF">
      <w:pPr>
        <w:pStyle w:val="a4"/>
        <w:numPr>
          <w:ilvl w:val="0"/>
          <w:numId w:val="38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санитарная охрана почвы населенных мест;</w:t>
      </w:r>
    </w:p>
    <w:p w:rsidR="00865897" w:rsidRPr="00865897" w:rsidRDefault="00865897" w:rsidP="00865897">
      <w:pPr>
        <w:pStyle w:val="a4"/>
        <w:numPr>
          <w:ilvl w:val="0"/>
          <w:numId w:val="38"/>
        </w:numPr>
        <w:rPr>
          <w:rFonts w:cs="Times New Roman"/>
          <w:szCs w:val="28"/>
        </w:rPr>
      </w:pPr>
      <w:r w:rsidRPr="00865897">
        <w:rPr>
          <w:rFonts w:cs="Times New Roman"/>
          <w:szCs w:val="28"/>
        </w:rPr>
        <w:t xml:space="preserve">все верно </w:t>
      </w:r>
    </w:p>
    <w:p w:rsidR="00DE595B" w:rsidRPr="0000276C" w:rsidRDefault="00DE595B" w:rsidP="00DE595B">
      <w:pPr>
        <w:pStyle w:val="a4"/>
        <w:tabs>
          <w:tab w:val="left" w:pos="4740"/>
        </w:tabs>
        <w:spacing w:after="0"/>
        <w:rPr>
          <w:rFonts w:cs="Times New Roman"/>
          <w:szCs w:val="28"/>
        </w:rPr>
      </w:pPr>
    </w:p>
    <w:p w:rsidR="00644648" w:rsidRPr="00E170CD" w:rsidRDefault="00DE595B" w:rsidP="00DE595B">
      <w:pPr>
        <w:pStyle w:val="a3"/>
        <w:spacing w:line="276" w:lineRule="auto"/>
      </w:pPr>
      <w:r>
        <w:t>48</w:t>
      </w:r>
      <w:r w:rsidR="00644648">
        <w:t>.</w:t>
      </w:r>
      <w:r>
        <w:t xml:space="preserve"> </w:t>
      </w:r>
      <w:r w:rsidR="00644648" w:rsidRPr="00E170CD">
        <w:t>Профилактические прививки проводятся с целью создания:</w:t>
      </w:r>
    </w:p>
    <w:p w:rsidR="00644648" w:rsidRPr="0000276C" w:rsidRDefault="00644648" w:rsidP="00F14765">
      <w:pPr>
        <w:pStyle w:val="a4"/>
        <w:numPr>
          <w:ilvl w:val="0"/>
          <w:numId w:val="39"/>
        </w:numPr>
        <w:tabs>
          <w:tab w:val="left" w:pos="4740"/>
        </w:tabs>
        <w:spacing w:after="0"/>
        <w:ind w:left="2127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активного специфического иммунитета;</w:t>
      </w:r>
    </w:p>
    <w:p w:rsidR="00644648" w:rsidRPr="0000276C" w:rsidRDefault="00644648" w:rsidP="00F14765">
      <w:pPr>
        <w:pStyle w:val="a4"/>
        <w:numPr>
          <w:ilvl w:val="0"/>
          <w:numId w:val="39"/>
        </w:numPr>
        <w:tabs>
          <w:tab w:val="left" w:pos="4740"/>
        </w:tabs>
        <w:spacing w:after="0"/>
        <w:ind w:left="2127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пассивного специфического иммунитета;</w:t>
      </w:r>
    </w:p>
    <w:p w:rsidR="00644648" w:rsidRPr="0000276C" w:rsidRDefault="00644648" w:rsidP="00F14765">
      <w:pPr>
        <w:pStyle w:val="a4"/>
        <w:numPr>
          <w:ilvl w:val="0"/>
          <w:numId w:val="39"/>
        </w:numPr>
        <w:tabs>
          <w:tab w:val="left" w:pos="4740"/>
        </w:tabs>
        <w:spacing w:after="0"/>
        <w:ind w:left="2127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неспецифического иммунитета;</w:t>
      </w:r>
    </w:p>
    <w:p w:rsidR="00644648" w:rsidRDefault="00644648" w:rsidP="00F14765">
      <w:pPr>
        <w:pStyle w:val="a4"/>
        <w:numPr>
          <w:ilvl w:val="0"/>
          <w:numId w:val="39"/>
        </w:numPr>
        <w:tabs>
          <w:tab w:val="left" w:pos="4740"/>
        </w:tabs>
        <w:spacing w:after="0"/>
        <w:ind w:left="2127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врожденного иммунитета.</w:t>
      </w:r>
    </w:p>
    <w:p w:rsidR="00DE595B" w:rsidRPr="0000276C" w:rsidRDefault="00DE595B" w:rsidP="00DE595B">
      <w:pPr>
        <w:pStyle w:val="a4"/>
        <w:tabs>
          <w:tab w:val="left" w:pos="4740"/>
        </w:tabs>
        <w:spacing w:after="0"/>
        <w:rPr>
          <w:rFonts w:cs="Times New Roman"/>
          <w:szCs w:val="28"/>
        </w:rPr>
      </w:pPr>
    </w:p>
    <w:p w:rsidR="00DE595B" w:rsidRPr="00E170CD" w:rsidRDefault="00DE595B" w:rsidP="00DE595B">
      <w:pPr>
        <w:pStyle w:val="a3"/>
        <w:spacing w:line="276" w:lineRule="auto"/>
      </w:pPr>
      <w:r>
        <w:t>49</w:t>
      </w:r>
      <w:r w:rsidR="00644648">
        <w:t>.</w:t>
      </w:r>
      <w:r>
        <w:t xml:space="preserve"> </w:t>
      </w:r>
      <w:r w:rsidRPr="00E170CD">
        <w:t>В чём заключается противоэпидемическая деятельность:</w:t>
      </w:r>
    </w:p>
    <w:p w:rsidR="00DE595B" w:rsidRPr="0000276C" w:rsidRDefault="00DE595B" w:rsidP="00D10BFF">
      <w:pPr>
        <w:pStyle w:val="a4"/>
        <w:numPr>
          <w:ilvl w:val="0"/>
          <w:numId w:val="41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организации и проведении противоэпидемических мероприятий и санитарного надзора;</w:t>
      </w:r>
    </w:p>
    <w:p w:rsidR="00DE595B" w:rsidRPr="0000276C" w:rsidRDefault="00DE595B" w:rsidP="00D10BFF">
      <w:pPr>
        <w:pStyle w:val="a4"/>
        <w:numPr>
          <w:ilvl w:val="0"/>
          <w:numId w:val="41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организации социально-гигиенического мониторинга;</w:t>
      </w:r>
    </w:p>
    <w:p w:rsidR="00DE595B" w:rsidRPr="0000276C" w:rsidRDefault="00DE595B" w:rsidP="00D10BFF">
      <w:pPr>
        <w:pStyle w:val="a4"/>
        <w:numPr>
          <w:ilvl w:val="0"/>
          <w:numId w:val="41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в организации информации населения о мерах предупреждения инфекционных заболеваний:</w:t>
      </w:r>
    </w:p>
    <w:p w:rsidR="00DE595B" w:rsidRPr="0000276C" w:rsidRDefault="00DE595B" w:rsidP="00D10BFF">
      <w:pPr>
        <w:pStyle w:val="a4"/>
        <w:numPr>
          <w:ilvl w:val="0"/>
          <w:numId w:val="41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 xml:space="preserve">в руководстве работой медицинской службой в проведении </w:t>
      </w:r>
      <w:proofErr w:type="spellStart"/>
      <w:proofErr w:type="gramStart"/>
      <w:r w:rsidRPr="0000276C">
        <w:rPr>
          <w:rFonts w:cs="Times New Roman"/>
          <w:szCs w:val="28"/>
        </w:rPr>
        <w:t>противо</w:t>
      </w:r>
      <w:proofErr w:type="spellEnd"/>
      <w:r w:rsidRPr="0000276C">
        <w:rPr>
          <w:rFonts w:cs="Times New Roman"/>
          <w:szCs w:val="28"/>
        </w:rPr>
        <w:t>-эпидемических</w:t>
      </w:r>
      <w:proofErr w:type="gramEnd"/>
      <w:r w:rsidRPr="0000276C">
        <w:rPr>
          <w:rFonts w:cs="Times New Roman"/>
          <w:szCs w:val="28"/>
        </w:rPr>
        <w:t xml:space="preserve"> мероприятий.</w:t>
      </w:r>
    </w:p>
    <w:p w:rsidR="00DE595B" w:rsidRPr="0000276C" w:rsidRDefault="00DE595B" w:rsidP="00DE595B">
      <w:pPr>
        <w:pStyle w:val="a4"/>
        <w:tabs>
          <w:tab w:val="left" w:pos="4740"/>
        </w:tabs>
        <w:spacing w:after="0"/>
        <w:rPr>
          <w:rFonts w:cs="Times New Roman"/>
          <w:szCs w:val="28"/>
        </w:rPr>
      </w:pPr>
    </w:p>
    <w:p w:rsidR="00644648" w:rsidRPr="00E170CD" w:rsidRDefault="00DE595B" w:rsidP="00DE595B">
      <w:pPr>
        <w:pStyle w:val="a3"/>
        <w:spacing w:line="276" w:lineRule="auto"/>
      </w:pPr>
      <w:r>
        <w:t>50</w:t>
      </w:r>
      <w:r w:rsidR="00644648">
        <w:t>.</w:t>
      </w:r>
      <w:r w:rsidR="00644648" w:rsidRPr="00E170CD">
        <w:t>Противоэпидемические мероприятия это:</w:t>
      </w:r>
    </w:p>
    <w:p w:rsidR="00644648" w:rsidRPr="0000276C" w:rsidRDefault="00644648" w:rsidP="00D10BFF">
      <w:pPr>
        <w:pStyle w:val="a4"/>
        <w:numPr>
          <w:ilvl w:val="0"/>
          <w:numId w:val="40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научных знаний, обеспечивающих предупреждение инфекционных заболеваний среди отдельных групп населения</w:t>
      </w:r>
      <w:r w:rsidR="00865897" w:rsidRPr="00865897">
        <w:rPr>
          <w:rFonts w:cs="Times New Roman"/>
          <w:szCs w:val="28"/>
        </w:rPr>
        <w:t xml:space="preserve"> </w:t>
      </w:r>
      <w:r w:rsidR="00865897" w:rsidRPr="0000276C">
        <w:rPr>
          <w:rFonts w:cs="Times New Roman"/>
          <w:szCs w:val="28"/>
        </w:rPr>
        <w:t>и</w:t>
      </w:r>
      <w:r w:rsidRPr="0000276C">
        <w:rPr>
          <w:rFonts w:cs="Times New Roman"/>
          <w:szCs w:val="28"/>
        </w:rPr>
        <w:t xml:space="preserve"> снижение заболеваемости совокупного населения;</w:t>
      </w:r>
    </w:p>
    <w:p w:rsidR="00644648" w:rsidRPr="0000276C" w:rsidRDefault="00644648" w:rsidP="00D10BFF">
      <w:pPr>
        <w:pStyle w:val="a4"/>
        <w:numPr>
          <w:ilvl w:val="0"/>
          <w:numId w:val="40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644648" w:rsidRPr="0000276C" w:rsidRDefault="00644648" w:rsidP="00D10BFF">
      <w:pPr>
        <w:pStyle w:val="a4"/>
        <w:numPr>
          <w:ilvl w:val="0"/>
          <w:numId w:val="40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населения;</w:t>
      </w:r>
    </w:p>
    <w:p w:rsidR="00644648" w:rsidRDefault="00644648" w:rsidP="00D10BFF">
      <w:pPr>
        <w:pStyle w:val="a4"/>
        <w:numPr>
          <w:ilvl w:val="0"/>
          <w:numId w:val="40"/>
        </w:numPr>
        <w:tabs>
          <w:tab w:val="left" w:pos="4740"/>
        </w:tabs>
        <w:spacing w:after="0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совокупность обоснованных на данном этапе развития науки действий, обеспечивающих ликвидацию отдельных инфекций.</w:t>
      </w:r>
    </w:p>
    <w:p w:rsidR="00DE595B" w:rsidRPr="00DE595B" w:rsidRDefault="00DE595B" w:rsidP="00DE595B">
      <w:pPr>
        <w:tabs>
          <w:tab w:val="left" w:pos="4740"/>
        </w:tabs>
        <w:ind w:left="360"/>
        <w:rPr>
          <w:rFonts w:cs="Times New Roman"/>
          <w:szCs w:val="28"/>
        </w:rPr>
      </w:pPr>
    </w:p>
    <w:p w:rsidR="00644648" w:rsidRPr="00705E11" w:rsidRDefault="00DE595B" w:rsidP="00DE595B">
      <w:pPr>
        <w:pStyle w:val="a3"/>
        <w:spacing w:line="276" w:lineRule="auto"/>
      </w:pPr>
      <w:r>
        <w:t>51</w:t>
      </w:r>
      <w:r w:rsidR="00644648">
        <w:t xml:space="preserve">. </w:t>
      </w:r>
      <w:r w:rsidR="00644648" w:rsidRPr="00705E11">
        <w:t>Одна из предпосылок возникновения доказательной медицины, являлось:</w:t>
      </w:r>
    </w:p>
    <w:p w:rsidR="00644648" w:rsidRPr="005142CB" w:rsidRDefault="00644648" w:rsidP="00F14765">
      <w:pPr>
        <w:pStyle w:val="a4"/>
        <w:numPr>
          <w:ilvl w:val="0"/>
          <w:numId w:val="76"/>
        </w:numPr>
        <w:tabs>
          <w:tab w:val="left" w:pos="7797"/>
        </w:tabs>
        <w:spacing w:after="0"/>
        <w:ind w:left="2127" w:right="851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ограниченность финансовых ресурсов, выделяемых на здравоохранение</w:t>
      </w:r>
    </w:p>
    <w:p w:rsidR="00644648" w:rsidRPr="005142CB" w:rsidRDefault="00644648" w:rsidP="00F14765">
      <w:pPr>
        <w:pStyle w:val="a4"/>
        <w:numPr>
          <w:ilvl w:val="0"/>
          <w:numId w:val="76"/>
        </w:numPr>
        <w:tabs>
          <w:tab w:val="left" w:pos="7797"/>
        </w:tabs>
        <w:spacing w:after="0"/>
        <w:ind w:left="2127" w:right="851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появление новых врачебных специальностей</w:t>
      </w:r>
    </w:p>
    <w:p w:rsidR="00644648" w:rsidRPr="005142CB" w:rsidRDefault="00644648" w:rsidP="00F14765">
      <w:pPr>
        <w:pStyle w:val="a4"/>
        <w:numPr>
          <w:ilvl w:val="0"/>
          <w:numId w:val="76"/>
        </w:numPr>
        <w:tabs>
          <w:tab w:val="left" w:pos="7797"/>
        </w:tabs>
        <w:spacing w:after="0"/>
        <w:ind w:left="2127" w:right="851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совершенствование методов научных исследований</w:t>
      </w:r>
    </w:p>
    <w:p w:rsidR="00644648" w:rsidRPr="005142CB" w:rsidRDefault="00644648" w:rsidP="00F14765">
      <w:pPr>
        <w:pStyle w:val="a4"/>
        <w:numPr>
          <w:ilvl w:val="0"/>
          <w:numId w:val="76"/>
        </w:numPr>
        <w:tabs>
          <w:tab w:val="left" w:pos="7797"/>
        </w:tabs>
        <w:spacing w:after="0"/>
        <w:ind w:left="2127" w:right="851"/>
        <w:jc w:val="both"/>
        <w:rPr>
          <w:rFonts w:cs="Times New Roman"/>
          <w:szCs w:val="24"/>
        </w:rPr>
      </w:pPr>
      <w:r w:rsidRPr="005142CB">
        <w:rPr>
          <w:rFonts w:cs="Times New Roman"/>
          <w:szCs w:val="24"/>
        </w:rPr>
        <w:t>развитие математической статистики</w:t>
      </w:r>
    </w:p>
    <w:p w:rsidR="00644648" w:rsidRPr="00705E11" w:rsidRDefault="00644648" w:rsidP="00DE595B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865897" w:rsidRDefault="00DE595B" w:rsidP="00865897">
      <w:pPr>
        <w:pStyle w:val="a3"/>
        <w:spacing w:line="276" w:lineRule="auto"/>
      </w:pPr>
      <w:r>
        <w:t>52</w:t>
      </w:r>
      <w:r w:rsidR="00644648" w:rsidRPr="00705E11">
        <w:t>.</w:t>
      </w:r>
      <w:r w:rsidR="00865897" w:rsidRPr="00865897">
        <w:t xml:space="preserve"> </w:t>
      </w:r>
      <w:r w:rsidR="00865897">
        <w:t>Для получения наиболее высокого уровня достоверности систематического Обзора проводят</w:t>
      </w:r>
    </w:p>
    <w:p w:rsidR="00865897" w:rsidRPr="00865897" w:rsidRDefault="00865897" w:rsidP="00865897">
      <w:pPr>
        <w:pStyle w:val="a4"/>
        <w:numPr>
          <w:ilvl w:val="0"/>
          <w:numId w:val="77"/>
        </w:numPr>
        <w:ind w:left="2127"/>
      </w:pPr>
      <w:r w:rsidRPr="00865897">
        <w:t>литературный обзор</w:t>
      </w:r>
    </w:p>
    <w:p w:rsidR="00865897" w:rsidRPr="00865897" w:rsidRDefault="00865897" w:rsidP="00865897">
      <w:pPr>
        <w:pStyle w:val="a4"/>
        <w:numPr>
          <w:ilvl w:val="0"/>
          <w:numId w:val="77"/>
        </w:numPr>
        <w:ind w:left="2127"/>
      </w:pPr>
      <w:r w:rsidRPr="00865897">
        <w:t>мета-анализ</w:t>
      </w:r>
    </w:p>
    <w:p w:rsidR="00865897" w:rsidRPr="00865897" w:rsidRDefault="00865897" w:rsidP="00865897">
      <w:pPr>
        <w:pStyle w:val="a4"/>
        <w:numPr>
          <w:ilvl w:val="0"/>
          <w:numId w:val="77"/>
        </w:numPr>
        <w:ind w:left="2127"/>
      </w:pPr>
      <w:r w:rsidRPr="00865897">
        <w:t>описательное исследование</w:t>
      </w:r>
    </w:p>
    <w:p w:rsidR="00644648" w:rsidRPr="00865897" w:rsidRDefault="00865897" w:rsidP="00865897">
      <w:pPr>
        <w:pStyle w:val="a4"/>
        <w:numPr>
          <w:ilvl w:val="0"/>
          <w:numId w:val="77"/>
        </w:numPr>
        <w:spacing w:after="0"/>
        <w:ind w:left="2127"/>
        <w:jc w:val="both"/>
        <w:rPr>
          <w:szCs w:val="28"/>
        </w:rPr>
      </w:pPr>
      <w:r w:rsidRPr="00865897">
        <w:t xml:space="preserve">обобщение выбранных данных в информацию </w:t>
      </w:r>
    </w:p>
    <w:p w:rsidR="00DE595B" w:rsidRPr="00E148F5" w:rsidRDefault="00DE595B" w:rsidP="00DE595B">
      <w:pPr>
        <w:pStyle w:val="a4"/>
        <w:spacing w:after="0"/>
        <w:ind w:left="709"/>
        <w:jc w:val="both"/>
        <w:rPr>
          <w:szCs w:val="28"/>
        </w:rPr>
      </w:pPr>
    </w:p>
    <w:p w:rsidR="00644648" w:rsidRDefault="00DE595B" w:rsidP="00DE595B">
      <w:pPr>
        <w:pStyle w:val="a3"/>
        <w:spacing w:line="276" w:lineRule="auto"/>
      </w:pPr>
      <w:r>
        <w:t>53</w:t>
      </w:r>
      <w:r w:rsidR="00644648">
        <w:t>. </w:t>
      </w:r>
      <w:r w:rsidR="00644648" w:rsidRPr="001B67BA">
        <w:rPr>
          <w:rFonts w:cs="Times New Roman"/>
          <w:szCs w:val="28"/>
        </w:rPr>
        <w:t xml:space="preserve"> </w:t>
      </w:r>
      <w:r w:rsidR="00644648">
        <w:t>ТЕРМИН «ЭПИДЕМИОЛОГИЧЕСКИЙ РИСК», ПО МНЕНИЮ Б.Н.ЧЕРКАССКОГО</w:t>
      </w:r>
    </w:p>
    <w:p w:rsidR="00644648" w:rsidRDefault="00644648" w:rsidP="00D10BFF">
      <w:pPr>
        <w:pStyle w:val="11"/>
        <w:numPr>
          <w:ilvl w:val="0"/>
          <w:numId w:val="7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возможность и/или </w:t>
      </w:r>
      <w:r w:rsidR="00282F0D">
        <w:rPr>
          <w:rFonts w:eastAsia="Times New Roman"/>
          <w:sz w:val="28"/>
          <w:szCs w:val="28"/>
        </w:rPr>
        <w:t>вероятность осложнения эпидемической ситуации,</w:t>
      </w:r>
      <w:r w:rsidR="00282F0D" w:rsidRPr="00282F0D">
        <w:t xml:space="preserve"> </w:t>
      </w:r>
      <w:r w:rsidR="00282F0D" w:rsidRPr="00282F0D">
        <w:rPr>
          <w:rFonts w:eastAsia="Times New Roman"/>
          <w:sz w:val="28"/>
          <w:szCs w:val="28"/>
        </w:rPr>
        <w:t>переведенная в количественную величину</w:t>
      </w:r>
      <w:r>
        <w:rPr>
          <w:rFonts w:eastAsia="Times New Roman"/>
          <w:sz w:val="28"/>
          <w:szCs w:val="28"/>
        </w:rPr>
        <w:t>.</w:t>
      </w:r>
    </w:p>
    <w:p w:rsidR="00644648" w:rsidRDefault="00644648" w:rsidP="00D10BFF">
      <w:pPr>
        <w:pStyle w:val="11"/>
        <w:numPr>
          <w:ilvl w:val="0"/>
          <w:numId w:val="7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условия, которые ассоциируются с вероятностью заражения</w:t>
      </w:r>
    </w:p>
    <w:p w:rsidR="00644648" w:rsidRDefault="00644648" w:rsidP="00D10BFF">
      <w:pPr>
        <w:pStyle w:val="11"/>
        <w:numPr>
          <w:ilvl w:val="0"/>
          <w:numId w:val="7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величина, которая характеризует с какой частотой может наступить заражение, определяет долю общего числа наступления события</w:t>
      </w:r>
    </w:p>
    <w:p w:rsidR="00644648" w:rsidRDefault="00644648" w:rsidP="00D10BFF">
      <w:pPr>
        <w:pStyle w:val="11"/>
        <w:numPr>
          <w:ilvl w:val="0"/>
          <w:numId w:val="78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события, переведенная в количественную величину</w:t>
      </w:r>
      <w:r w:rsidR="00282F0D">
        <w:rPr>
          <w:sz w:val="28"/>
          <w:szCs w:val="28"/>
        </w:rPr>
        <w:t>.</w:t>
      </w:r>
    </w:p>
    <w:p w:rsidR="00644648" w:rsidRDefault="00644648" w:rsidP="00DE595B">
      <w:pPr>
        <w:pStyle w:val="11"/>
        <w:spacing w:line="276" w:lineRule="auto"/>
        <w:ind w:left="425" w:right="1417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54</w:t>
      </w:r>
      <w:r w:rsidR="00644648">
        <w:t>.  УСЛОВИЯ, КОТОРЫЕ АССОЦИИРУЮТСЯ С ВЕРОЯТНОСТЬЮ ЗАРАЖЕ</w:t>
      </w:r>
      <w:r w:rsidR="0089186B">
        <w:t xml:space="preserve">НИЯ, ЛИБО РАЗВИТИЯ ЗАБОЛЕВАНИЙ </w:t>
      </w:r>
      <w:r w:rsidR="00644648">
        <w:t>ЭТО</w:t>
      </w:r>
    </w:p>
    <w:p w:rsidR="00644648" w:rsidRDefault="00644648" w:rsidP="00F14765">
      <w:pPr>
        <w:pStyle w:val="11"/>
        <w:numPr>
          <w:ilvl w:val="0"/>
          <w:numId w:val="79"/>
        </w:numPr>
        <w:spacing w:line="276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фактор риска</w:t>
      </w:r>
    </w:p>
    <w:p w:rsidR="00644648" w:rsidRDefault="00644648" w:rsidP="00F14765">
      <w:pPr>
        <w:pStyle w:val="11"/>
        <w:numPr>
          <w:ilvl w:val="0"/>
          <w:numId w:val="79"/>
        </w:numPr>
        <w:spacing w:line="276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иск заболевания</w:t>
      </w:r>
    </w:p>
    <w:p w:rsidR="00644648" w:rsidRDefault="00644648" w:rsidP="00F14765">
      <w:pPr>
        <w:pStyle w:val="11"/>
        <w:numPr>
          <w:ilvl w:val="0"/>
          <w:numId w:val="79"/>
        </w:numPr>
        <w:spacing w:line="276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шанс</w:t>
      </w:r>
    </w:p>
    <w:p w:rsidR="00644648" w:rsidRDefault="00644648" w:rsidP="00F14765">
      <w:pPr>
        <w:pStyle w:val="11"/>
        <w:numPr>
          <w:ilvl w:val="0"/>
          <w:numId w:val="79"/>
        </w:numPr>
        <w:spacing w:line="276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644648" w:rsidRDefault="00644648" w:rsidP="00DE595B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55</w:t>
      </w:r>
      <w:r w:rsidR="00644648">
        <w:t>. ВЫБЕРЕТЕ ПОКАЗАТЕЛЬ, КОТОРЫЙ 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644648" w:rsidRDefault="0089186B" w:rsidP="00F14765">
      <w:pPr>
        <w:pStyle w:val="11"/>
        <w:numPr>
          <w:ilvl w:val="0"/>
          <w:numId w:val="80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риск</w:t>
      </w:r>
    </w:p>
    <w:p w:rsidR="00644648" w:rsidRDefault="00644648" w:rsidP="00F14765">
      <w:pPr>
        <w:pStyle w:val="11"/>
        <w:numPr>
          <w:ilvl w:val="0"/>
          <w:numId w:val="80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644648" w:rsidRDefault="00644648" w:rsidP="00F14765">
      <w:pPr>
        <w:pStyle w:val="11"/>
        <w:numPr>
          <w:ilvl w:val="0"/>
          <w:numId w:val="80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644648" w:rsidRDefault="00644648" w:rsidP="00F14765">
      <w:pPr>
        <w:pStyle w:val="11"/>
        <w:numPr>
          <w:ilvl w:val="0"/>
          <w:numId w:val="80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644648" w:rsidRDefault="00644648" w:rsidP="00F14765">
      <w:pPr>
        <w:pStyle w:val="11"/>
        <w:spacing w:line="276" w:lineRule="auto"/>
        <w:ind w:left="3119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56</w:t>
      </w:r>
      <w:r w:rsidR="00644648">
        <w:t>. ВЫБЕРЕТЕ ПОКАЗАТЕЛЬ, КОТОРЫЙ ОПРЕДЕЛЯЕТ ВЕЛИЧИНУ ИЗБЫТОЧНОЙ ЗАБОЛЕВАЕМОСТИ ПОД ВОЗДЕЙСТВИЕМ КОНКРЕТНОГО ФАКТОРА</w:t>
      </w:r>
    </w:p>
    <w:p w:rsidR="00644648" w:rsidRDefault="00644648" w:rsidP="00F14765">
      <w:pPr>
        <w:pStyle w:val="11"/>
        <w:numPr>
          <w:ilvl w:val="0"/>
          <w:numId w:val="81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644648" w:rsidRDefault="00644648" w:rsidP="00F14765">
      <w:pPr>
        <w:pStyle w:val="11"/>
        <w:numPr>
          <w:ilvl w:val="0"/>
          <w:numId w:val="81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644648" w:rsidRDefault="00644648" w:rsidP="00F14765">
      <w:pPr>
        <w:pStyle w:val="11"/>
        <w:numPr>
          <w:ilvl w:val="0"/>
          <w:numId w:val="81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644648" w:rsidRDefault="00644648" w:rsidP="00F14765">
      <w:pPr>
        <w:pStyle w:val="11"/>
        <w:numPr>
          <w:ilvl w:val="0"/>
          <w:numId w:val="81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644648" w:rsidRDefault="00644648" w:rsidP="00DE595B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57</w:t>
      </w:r>
      <w:r w:rsidR="00644648">
        <w:t>. ВЫБЕРЕТЕ ПОКАЗАТЕЛЬ, КОТОРЫЙ ПОКАЗЫВАЕТ НА СКОЛЬКО УВЕЛИЧИВАЕТСЯ ЧИСЛО ЗАБОЛЕВШИХ ПРИ ВОЗДЕЙСТВИИ ИЗУЧАЕМОГО ФАКТОРА РИСКА</w:t>
      </w:r>
    </w:p>
    <w:p w:rsidR="00644648" w:rsidRDefault="00644648" w:rsidP="00F14765">
      <w:pPr>
        <w:pStyle w:val="11"/>
        <w:numPr>
          <w:ilvl w:val="0"/>
          <w:numId w:val="82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атрибутивный риск</w:t>
      </w:r>
    </w:p>
    <w:p w:rsidR="00644648" w:rsidRDefault="00644648" w:rsidP="00F14765">
      <w:pPr>
        <w:pStyle w:val="11"/>
        <w:numPr>
          <w:ilvl w:val="0"/>
          <w:numId w:val="82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644648" w:rsidRDefault="00644648" w:rsidP="00F14765">
      <w:pPr>
        <w:pStyle w:val="11"/>
        <w:numPr>
          <w:ilvl w:val="0"/>
          <w:numId w:val="82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644648" w:rsidRDefault="00644648" w:rsidP="00F14765">
      <w:pPr>
        <w:pStyle w:val="11"/>
        <w:numPr>
          <w:ilvl w:val="0"/>
          <w:numId w:val="82"/>
        </w:numPr>
        <w:spacing w:line="276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644648" w:rsidRDefault="00644648" w:rsidP="00DE595B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58</w:t>
      </w:r>
      <w:r w:rsidR="00644648">
        <w:t>. ВЫБЕРЕТЕ ПОКАЗАТЕЛЬ, КОТОРЫЙ ОЦЕНИВАЕТ ЧАСТОТУ ВСТРЕЧАЕМОСТИ ЯВЛЕНИЯ ПРИ ВОЗДЕЙСТВИИ ИЗУЧАЕМОГО ФАКТОРА РИСКА</w:t>
      </w:r>
    </w:p>
    <w:p w:rsidR="00644648" w:rsidRDefault="00644648" w:rsidP="00F14765">
      <w:pPr>
        <w:pStyle w:val="11"/>
        <w:numPr>
          <w:ilvl w:val="0"/>
          <w:numId w:val="83"/>
        </w:numPr>
        <w:tabs>
          <w:tab w:val="left" w:pos="2127"/>
          <w:tab w:val="left" w:pos="2835"/>
        </w:tabs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абсолютный риск </w:t>
      </w:r>
    </w:p>
    <w:p w:rsidR="00644648" w:rsidRDefault="00644648" w:rsidP="00F14765">
      <w:pPr>
        <w:pStyle w:val="11"/>
        <w:numPr>
          <w:ilvl w:val="0"/>
          <w:numId w:val="83"/>
        </w:numPr>
        <w:tabs>
          <w:tab w:val="left" w:pos="2127"/>
          <w:tab w:val="left" w:pos="2835"/>
        </w:tabs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644648" w:rsidRDefault="00644648" w:rsidP="00F14765">
      <w:pPr>
        <w:pStyle w:val="11"/>
        <w:numPr>
          <w:ilvl w:val="0"/>
          <w:numId w:val="83"/>
        </w:numPr>
        <w:tabs>
          <w:tab w:val="left" w:pos="2127"/>
          <w:tab w:val="left" w:pos="2835"/>
        </w:tabs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644648" w:rsidRDefault="00644648" w:rsidP="00F14765">
      <w:pPr>
        <w:pStyle w:val="11"/>
        <w:numPr>
          <w:ilvl w:val="0"/>
          <w:numId w:val="83"/>
        </w:numPr>
        <w:tabs>
          <w:tab w:val="left" w:pos="2127"/>
          <w:tab w:val="left" w:pos="2835"/>
        </w:tabs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644648" w:rsidRDefault="00644648" w:rsidP="00DE595B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59</w:t>
      </w:r>
      <w:r w:rsidR="00644648">
        <w:t>. КОЛИЧЕСТВЕННУЮ ОЦЕНКУ СИЛЫ СВЯЗИ МЕЖДУ ФАКТОРОМ РИСКА РАЗВИТИЕМ БОЛЕЗНИ ОТРАЖАЕТ</w:t>
      </w:r>
    </w:p>
    <w:p w:rsidR="00644648" w:rsidRDefault="00644648" w:rsidP="00F14765">
      <w:pPr>
        <w:pStyle w:val="11"/>
        <w:numPr>
          <w:ilvl w:val="0"/>
          <w:numId w:val="84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риск</w:t>
      </w:r>
    </w:p>
    <w:p w:rsidR="00644648" w:rsidRDefault="00644648" w:rsidP="00F14765">
      <w:pPr>
        <w:pStyle w:val="11"/>
        <w:numPr>
          <w:ilvl w:val="0"/>
          <w:numId w:val="84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риск</w:t>
      </w:r>
    </w:p>
    <w:p w:rsidR="00644648" w:rsidRDefault="00644648" w:rsidP="00F14765">
      <w:pPr>
        <w:pStyle w:val="11"/>
        <w:numPr>
          <w:ilvl w:val="0"/>
          <w:numId w:val="84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отношение шансов</w:t>
      </w:r>
    </w:p>
    <w:p w:rsidR="00644648" w:rsidRDefault="00644648" w:rsidP="00F14765">
      <w:pPr>
        <w:pStyle w:val="11"/>
        <w:numPr>
          <w:ilvl w:val="0"/>
          <w:numId w:val="84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644648" w:rsidRDefault="00644648" w:rsidP="00DE595B">
      <w:pPr>
        <w:pStyle w:val="11"/>
        <w:spacing w:line="276" w:lineRule="auto"/>
        <w:ind w:left="3600"/>
        <w:jc w:val="both"/>
        <w:rPr>
          <w:sz w:val="20"/>
          <w:szCs w:val="20"/>
        </w:rPr>
      </w:pPr>
    </w:p>
    <w:p w:rsidR="00644648" w:rsidRDefault="00282F0D" w:rsidP="00DE595B">
      <w:pPr>
        <w:pStyle w:val="a3"/>
        <w:spacing w:line="276" w:lineRule="auto"/>
      </w:pPr>
      <w:r>
        <w:t>60</w:t>
      </w:r>
      <w:r w:rsidR="00644648">
        <w:t>. </w:t>
      </w:r>
      <w:r w:rsidR="0089186B">
        <w:t>управление рисками это</w:t>
      </w:r>
    </w:p>
    <w:p w:rsidR="00644648" w:rsidRDefault="0089186B" w:rsidP="00F14765">
      <w:pPr>
        <w:pStyle w:val="11"/>
        <w:numPr>
          <w:ilvl w:val="0"/>
          <w:numId w:val="85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показателей заболеваемости</w:t>
      </w:r>
    </w:p>
    <w:p w:rsidR="00644648" w:rsidRDefault="0089186B" w:rsidP="00F14765">
      <w:pPr>
        <w:pStyle w:val="11"/>
        <w:numPr>
          <w:ilvl w:val="0"/>
          <w:numId w:val="85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снижению активности действия фактора</w:t>
      </w:r>
      <w:r w:rsidR="00644648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</w:p>
    <w:p w:rsidR="00644648" w:rsidRDefault="0089186B" w:rsidP="00F14765">
      <w:pPr>
        <w:pStyle w:val="11"/>
        <w:numPr>
          <w:ilvl w:val="0"/>
          <w:numId w:val="85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отношения </w:t>
      </w:r>
      <w:r w:rsidR="00644648">
        <w:rPr>
          <w:sz w:val="28"/>
          <w:szCs w:val="28"/>
        </w:rPr>
        <w:t>шансов</w:t>
      </w:r>
    </w:p>
    <w:p w:rsidR="00644648" w:rsidRDefault="00644648" w:rsidP="00F14765">
      <w:pPr>
        <w:pStyle w:val="11"/>
        <w:numPr>
          <w:ilvl w:val="0"/>
          <w:numId w:val="85"/>
        </w:numPr>
        <w:spacing w:line="276" w:lineRule="auto"/>
        <w:ind w:left="2835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доля</w:t>
      </w:r>
    </w:p>
    <w:p w:rsidR="00644648" w:rsidRDefault="00644648" w:rsidP="00F14765">
      <w:pPr>
        <w:pStyle w:val="11"/>
        <w:spacing w:line="276" w:lineRule="auto"/>
        <w:ind w:left="2835" w:right="850"/>
        <w:jc w:val="both"/>
        <w:rPr>
          <w:sz w:val="28"/>
          <w:szCs w:val="28"/>
        </w:rPr>
      </w:pPr>
    </w:p>
    <w:p w:rsidR="00644648" w:rsidRPr="000965F6" w:rsidRDefault="00282F0D" w:rsidP="00DE595B">
      <w:pPr>
        <w:pStyle w:val="a3"/>
        <w:spacing w:line="276" w:lineRule="auto"/>
      </w:pPr>
      <w:r>
        <w:t>61</w:t>
      </w:r>
      <w:r w:rsidR="00644648" w:rsidRPr="000965F6">
        <w:t>. Основной целью эпидемиологического надзора является:</w:t>
      </w:r>
    </w:p>
    <w:p w:rsidR="00644648" w:rsidRPr="00FA444C" w:rsidRDefault="00282F0D" w:rsidP="00F14765">
      <w:pPr>
        <w:pStyle w:val="a4"/>
        <w:numPr>
          <w:ilvl w:val="0"/>
          <w:numId w:val="42"/>
        </w:numPr>
        <w:spacing w:after="0"/>
        <w:ind w:left="1701" w:right="1134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сведениями для принятия управленческого решения</w:t>
      </w:r>
    </w:p>
    <w:p w:rsidR="00644648" w:rsidRPr="00FA444C" w:rsidRDefault="00282F0D" w:rsidP="00F14765">
      <w:pPr>
        <w:pStyle w:val="a4"/>
        <w:numPr>
          <w:ilvl w:val="0"/>
          <w:numId w:val="42"/>
        </w:numPr>
        <w:spacing w:after="0"/>
        <w:ind w:left="1701" w:right="1134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644648" w:rsidRPr="00FA444C">
        <w:rPr>
          <w:rFonts w:cs="Times New Roman"/>
          <w:szCs w:val="28"/>
        </w:rPr>
        <w:t>азработка мероприятий, адекватных эпидемиологической ситуации и выбор глав</w:t>
      </w:r>
      <w:r w:rsidR="00644648">
        <w:rPr>
          <w:rFonts w:cs="Times New Roman"/>
          <w:szCs w:val="28"/>
        </w:rPr>
        <w:t xml:space="preserve">ного направления их реализации </w:t>
      </w:r>
    </w:p>
    <w:p w:rsidR="00644648" w:rsidRPr="00FA444C" w:rsidRDefault="00282F0D" w:rsidP="00F14765">
      <w:pPr>
        <w:pStyle w:val="a4"/>
        <w:numPr>
          <w:ilvl w:val="0"/>
          <w:numId w:val="42"/>
        </w:numPr>
        <w:spacing w:after="0"/>
        <w:ind w:left="1701" w:right="1134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644648" w:rsidRPr="00FA444C">
        <w:rPr>
          <w:rFonts w:cs="Times New Roman"/>
          <w:szCs w:val="28"/>
        </w:rPr>
        <w:t>ценка социально-экономической значимости инфекций</w:t>
      </w:r>
    </w:p>
    <w:p w:rsidR="00644648" w:rsidRDefault="00282F0D" w:rsidP="00F14765">
      <w:pPr>
        <w:pStyle w:val="a4"/>
        <w:numPr>
          <w:ilvl w:val="0"/>
          <w:numId w:val="42"/>
        </w:numPr>
        <w:spacing w:after="0"/>
        <w:ind w:left="1701" w:right="1134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644648" w:rsidRPr="00FA444C">
        <w:rPr>
          <w:rFonts w:cs="Times New Roman"/>
          <w:szCs w:val="28"/>
        </w:rPr>
        <w:t>ыявление групп населения высокого риска</w:t>
      </w:r>
    </w:p>
    <w:p w:rsidR="00282F0D" w:rsidRPr="00FA444C" w:rsidRDefault="00282F0D" w:rsidP="00282F0D">
      <w:pPr>
        <w:pStyle w:val="a4"/>
        <w:spacing w:after="0"/>
        <w:rPr>
          <w:rFonts w:cs="Times New Roman"/>
          <w:szCs w:val="28"/>
        </w:rPr>
      </w:pPr>
    </w:p>
    <w:p w:rsidR="00644648" w:rsidRPr="000965F6" w:rsidRDefault="00282F0D" w:rsidP="00DE595B">
      <w:pPr>
        <w:pStyle w:val="a3"/>
        <w:spacing w:line="276" w:lineRule="auto"/>
      </w:pPr>
      <w:r>
        <w:t>62</w:t>
      </w:r>
      <w:r w:rsidR="00644648" w:rsidRPr="000965F6">
        <w:t>.  Эпиднадзор –это…</w:t>
      </w:r>
    </w:p>
    <w:p w:rsidR="00282F0D" w:rsidRPr="00FA444C" w:rsidRDefault="00282F0D" w:rsidP="00F14765">
      <w:pPr>
        <w:pStyle w:val="a4"/>
        <w:numPr>
          <w:ilvl w:val="0"/>
          <w:numId w:val="43"/>
        </w:numPr>
        <w:spacing w:after="0"/>
        <w:ind w:left="1560" w:right="992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это система постоянного динамического контроля и многоаспектного слежения за эпидемиологическим процессом конкретной инфекционной болезни на определенной территории за определенный период времени в целях повышения эффективности</w:t>
      </w:r>
      <w:r>
        <w:rPr>
          <w:rFonts w:cs="Times New Roman"/>
          <w:szCs w:val="28"/>
        </w:rPr>
        <w:t xml:space="preserve"> профилактических мероприятий. </w:t>
      </w:r>
    </w:p>
    <w:p w:rsidR="00644648" w:rsidRPr="00FA444C" w:rsidRDefault="00644648" w:rsidP="00F14765">
      <w:pPr>
        <w:pStyle w:val="a4"/>
        <w:numPr>
          <w:ilvl w:val="0"/>
          <w:numId w:val="43"/>
        </w:numPr>
        <w:spacing w:after="0"/>
        <w:ind w:left="1560" w:right="992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 xml:space="preserve">система выявления </w:t>
      </w:r>
      <w:r w:rsidR="0089186B" w:rsidRPr="00FA444C">
        <w:rPr>
          <w:rFonts w:cs="Times New Roman"/>
          <w:szCs w:val="28"/>
        </w:rPr>
        <w:t>распространения</w:t>
      </w:r>
      <w:r w:rsidRPr="00FA444C">
        <w:rPr>
          <w:rFonts w:cs="Times New Roman"/>
          <w:szCs w:val="28"/>
        </w:rPr>
        <w:t xml:space="preserve"> инфекционных болезней среди населения</w:t>
      </w:r>
    </w:p>
    <w:p w:rsidR="00644648" w:rsidRPr="00FA444C" w:rsidRDefault="00644648" w:rsidP="00F14765">
      <w:pPr>
        <w:pStyle w:val="a4"/>
        <w:numPr>
          <w:ilvl w:val="0"/>
          <w:numId w:val="43"/>
        </w:numPr>
        <w:spacing w:after="0"/>
        <w:ind w:left="1560" w:right="992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обитания.</w:t>
      </w:r>
    </w:p>
    <w:p w:rsidR="00644648" w:rsidRDefault="00644648" w:rsidP="00F14765">
      <w:pPr>
        <w:pStyle w:val="a4"/>
        <w:numPr>
          <w:ilvl w:val="0"/>
          <w:numId w:val="43"/>
        </w:numPr>
        <w:spacing w:after="0"/>
        <w:ind w:left="1560" w:right="992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деятельность специально уполномоченных органов с целью проверки и контроля за соблюдениемзаконности, установленных правил, норм и стандартов.</w:t>
      </w:r>
    </w:p>
    <w:p w:rsidR="00F14765" w:rsidRPr="00FA444C" w:rsidRDefault="00F14765" w:rsidP="00F14765">
      <w:pPr>
        <w:pStyle w:val="a4"/>
        <w:spacing w:after="0"/>
        <w:rPr>
          <w:rFonts w:cs="Times New Roman"/>
          <w:szCs w:val="28"/>
        </w:rPr>
      </w:pPr>
    </w:p>
    <w:p w:rsidR="00644648" w:rsidRPr="000965F6" w:rsidRDefault="00282F0D" w:rsidP="00DE595B">
      <w:pPr>
        <w:pStyle w:val="a3"/>
        <w:spacing w:line="276" w:lineRule="auto"/>
      </w:pPr>
      <w:r>
        <w:t>63</w:t>
      </w:r>
      <w:r w:rsidR="00644648" w:rsidRPr="000965F6">
        <w:t>.   </w:t>
      </w:r>
      <w:r>
        <w:t xml:space="preserve"> </w:t>
      </w:r>
      <w:r w:rsidR="00644648" w:rsidRPr="000965F6">
        <w:t xml:space="preserve">Методическую основу </w:t>
      </w:r>
      <w:r>
        <w:t>эпиднадзора</w:t>
      </w:r>
      <w:r w:rsidRPr="000965F6">
        <w:t xml:space="preserve"> </w:t>
      </w:r>
      <w:r w:rsidR="00644648" w:rsidRPr="000965F6">
        <w:t xml:space="preserve">составляет  </w:t>
      </w:r>
    </w:p>
    <w:p w:rsidR="00644648" w:rsidRPr="00FA444C" w:rsidRDefault="00644648" w:rsidP="00F14765">
      <w:pPr>
        <w:pStyle w:val="a4"/>
        <w:numPr>
          <w:ilvl w:val="0"/>
          <w:numId w:val="44"/>
        </w:numPr>
        <w:spacing w:after="0"/>
        <w:ind w:left="2127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ретроспективный и оперативный эпидем</w:t>
      </w:r>
      <w:r>
        <w:rPr>
          <w:rFonts w:cs="Times New Roman"/>
          <w:szCs w:val="28"/>
        </w:rPr>
        <w:t xml:space="preserve">иологический анализ  </w:t>
      </w:r>
    </w:p>
    <w:p w:rsidR="00644648" w:rsidRPr="00FA444C" w:rsidRDefault="00644648" w:rsidP="00F14765">
      <w:pPr>
        <w:pStyle w:val="a4"/>
        <w:numPr>
          <w:ilvl w:val="0"/>
          <w:numId w:val="44"/>
        </w:numPr>
        <w:spacing w:after="0"/>
        <w:ind w:left="2127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эпид</w:t>
      </w:r>
      <w:r w:rsidR="0089186B">
        <w:rPr>
          <w:rFonts w:cs="Times New Roman"/>
          <w:szCs w:val="28"/>
        </w:rPr>
        <w:t xml:space="preserve">емиологическое </w:t>
      </w:r>
      <w:r w:rsidRPr="00FA444C">
        <w:rPr>
          <w:rFonts w:cs="Times New Roman"/>
          <w:szCs w:val="28"/>
        </w:rPr>
        <w:t xml:space="preserve">обследование очага </w:t>
      </w:r>
    </w:p>
    <w:p w:rsidR="00644648" w:rsidRPr="00FA444C" w:rsidRDefault="00644648" w:rsidP="00F14765">
      <w:pPr>
        <w:pStyle w:val="a4"/>
        <w:numPr>
          <w:ilvl w:val="0"/>
          <w:numId w:val="44"/>
        </w:numPr>
        <w:spacing w:after="0"/>
        <w:ind w:left="2127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измерение заболеваемости</w:t>
      </w:r>
    </w:p>
    <w:p w:rsidR="00644648" w:rsidRPr="00FA444C" w:rsidRDefault="00644648" w:rsidP="00F14765">
      <w:pPr>
        <w:pStyle w:val="a4"/>
        <w:numPr>
          <w:ilvl w:val="0"/>
          <w:numId w:val="44"/>
        </w:numPr>
        <w:spacing w:after="0"/>
        <w:ind w:left="2127"/>
        <w:rPr>
          <w:rFonts w:cs="Times New Roman"/>
          <w:szCs w:val="28"/>
        </w:rPr>
      </w:pPr>
      <w:r w:rsidRPr="00FA444C">
        <w:rPr>
          <w:rFonts w:cs="Times New Roman"/>
          <w:szCs w:val="28"/>
        </w:rPr>
        <w:t>расследование эпид</w:t>
      </w:r>
      <w:r w:rsidR="0089186B">
        <w:rPr>
          <w:rFonts w:cs="Times New Roman"/>
          <w:szCs w:val="28"/>
        </w:rPr>
        <w:t>емических</w:t>
      </w:r>
      <w:r w:rsidRPr="00FA444C">
        <w:rPr>
          <w:rFonts w:cs="Times New Roman"/>
          <w:szCs w:val="28"/>
        </w:rPr>
        <w:t xml:space="preserve"> вспышек</w:t>
      </w:r>
    </w:p>
    <w:p w:rsidR="0089186B" w:rsidRDefault="0089186B" w:rsidP="0089186B">
      <w:pPr>
        <w:pStyle w:val="a3"/>
        <w:spacing w:line="276" w:lineRule="auto"/>
      </w:pPr>
    </w:p>
    <w:p w:rsidR="0089186B" w:rsidRPr="0089186B" w:rsidRDefault="0089186B" w:rsidP="0089186B">
      <w:pPr>
        <w:pStyle w:val="a5"/>
        <w:spacing w:after="0"/>
        <w:rPr>
          <w:rFonts w:eastAsia="Times New Roman"/>
          <w:lang w:eastAsia="ru-RU"/>
        </w:rPr>
      </w:pPr>
      <w:r>
        <w:t xml:space="preserve">64. </w:t>
      </w:r>
      <w:r w:rsidRPr="0089186B">
        <w:rPr>
          <w:rStyle w:val="10"/>
          <w:lang w:eastAsia="ru-RU"/>
        </w:rPr>
        <w:t>Эффективность эпид</w:t>
      </w:r>
      <w:r>
        <w:rPr>
          <w:rStyle w:val="10"/>
          <w:lang w:val="ru-RU" w:eastAsia="ru-RU"/>
        </w:rPr>
        <w:t xml:space="preserve">емиологического </w:t>
      </w:r>
      <w:r w:rsidRPr="0089186B">
        <w:rPr>
          <w:rStyle w:val="10"/>
          <w:lang w:eastAsia="ru-RU"/>
        </w:rPr>
        <w:t>надзор</w:t>
      </w:r>
      <w:r>
        <w:rPr>
          <w:rStyle w:val="10"/>
          <w:lang w:val="ru-RU" w:eastAsia="ru-RU"/>
        </w:rPr>
        <w:t>а</w:t>
      </w:r>
      <w:r w:rsidRPr="0089186B">
        <w:rPr>
          <w:rStyle w:val="10"/>
          <w:lang w:eastAsia="ru-RU"/>
        </w:rPr>
        <w:t xml:space="preserve"> определяется</w:t>
      </w:r>
    </w:p>
    <w:p w:rsidR="0089186B" w:rsidRPr="0089186B" w:rsidRDefault="0089186B" w:rsidP="0089186B">
      <w:pPr>
        <w:pStyle w:val="a4"/>
        <w:numPr>
          <w:ilvl w:val="0"/>
          <w:numId w:val="120"/>
        </w:numPr>
        <w:ind w:left="1701"/>
        <w:rPr>
          <w:rFonts w:eastAsia="Times New Roman" w:cs="Times New Roman"/>
          <w:szCs w:val="28"/>
          <w:lang w:eastAsia="ru-RU"/>
        </w:rPr>
      </w:pPr>
      <w:r w:rsidRPr="0089186B">
        <w:rPr>
          <w:rFonts w:eastAsia="Times New Roman" w:cs="Times New Roman"/>
          <w:color w:val="000000"/>
          <w:szCs w:val="28"/>
          <w:lang w:eastAsia="ru-RU"/>
        </w:rPr>
        <w:t>полнотой сведения для принятия управленческого решения</w:t>
      </w:r>
    </w:p>
    <w:p w:rsidR="0089186B" w:rsidRPr="0089186B" w:rsidRDefault="0089186B" w:rsidP="0089186B">
      <w:pPr>
        <w:pStyle w:val="a4"/>
        <w:numPr>
          <w:ilvl w:val="0"/>
          <w:numId w:val="120"/>
        </w:numPr>
        <w:ind w:left="1701"/>
        <w:rPr>
          <w:rFonts w:eastAsia="Times New Roman" w:cs="Times New Roman"/>
          <w:szCs w:val="28"/>
          <w:lang w:eastAsia="ru-RU"/>
        </w:rPr>
      </w:pPr>
      <w:r w:rsidRPr="0089186B">
        <w:rPr>
          <w:rFonts w:eastAsia="Times New Roman" w:cs="Times New Roman"/>
          <w:color w:val="000000"/>
          <w:szCs w:val="28"/>
          <w:lang w:eastAsia="ru-RU"/>
        </w:rPr>
        <w:t>результат эпидемического очага</w:t>
      </w:r>
    </w:p>
    <w:p w:rsidR="0089186B" w:rsidRPr="0089186B" w:rsidRDefault="0089186B" w:rsidP="0089186B">
      <w:pPr>
        <w:pStyle w:val="a4"/>
        <w:numPr>
          <w:ilvl w:val="0"/>
          <w:numId w:val="120"/>
        </w:numPr>
        <w:ind w:left="1701"/>
        <w:rPr>
          <w:rFonts w:eastAsia="Times New Roman" w:cs="Times New Roman"/>
          <w:szCs w:val="28"/>
          <w:lang w:eastAsia="ru-RU"/>
        </w:rPr>
      </w:pPr>
      <w:r w:rsidRPr="0089186B">
        <w:rPr>
          <w:rFonts w:eastAsia="Times New Roman" w:cs="Times New Roman"/>
          <w:color w:val="000000"/>
          <w:szCs w:val="28"/>
          <w:lang w:eastAsia="ru-RU"/>
        </w:rPr>
        <w:t>определение ведущего фактора передачи инфекции в распространение заболевания</w:t>
      </w:r>
    </w:p>
    <w:p w:rsidR="0089186B" w:rsidRPr="0089186B" w:rsidRDefault="0089186B" w:rsidP="0089186B">
      <w:pPr>
        <w:pStyle w:val="a4"/>
        <w:numPr>
          <w:ilvl w:val="0"/>
          <w:numId w:val="120"/>
        </w:numPr>
        <w:ind w:left="1701"/>
        <w:rPr>
          <w:rFonts w:eastAsia="Times New Roman" w:cs="Times New Roman"/>
          <w:szCs w:val="28"/>
          <w:lang w:eastAsia="ru-RU"/>
        </w:rPr>
      </w:pPr>
      <w:r w:rsidRPr="0089186B">
        <w:rPr>
          <w:rFonts w:eastAsia="Times New Roman" w:cs="Times New Roman"/>
          <w:color w:val="000000"/>
          <w:szCs w:val="28"/>
          <w:lang w:eastAsia="ru-RU"/>
        </w:rPr>
        <w:t>установление причинно-следственной связи в развитии эпидемического очага</w:t>
      </w:r>
    </w:p>
    <w:p w:rsidR="00644648" w:rsidRPr="00F673AA" w:rsidRDefault="00282F0D" w:rsidP="00DE595B">
      <w:pPr>
        <w:pStyle w:val="a3"/>
        <w:spacing w:line="276" w:lineRule="auto"/>
      </w:pPr>
      <w:r>
        <w:t>65</w:t>
      </w:r>
      <w:r w:rsidR="00644648" w:rsidRPr="00F673AA">
        <w:t>. Описательные эпидемиологические исследования предполагают</w:t>
      </w:r>
    </w:p>
    <w:p w:rsidR="00644648" w:rsidRPr="008133AE" w:rsidRDefault="00644648" w:rsidP="005C78CD">
      <w:pPr>
        <w:pStyle w:val="a4"/>
        <w:numPr>
          <w:ilvl w:val="0"/>
          <w:numId w:val="45"/>
        </w:numPr>
        <w:spacing w:after="0"/>
        <w:ind w:left="1701" w:right="1843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изучение особенностей распределения заболеваемости во времени, по территории и в группах населения</w:t>
      </w:r>
    </w:p>
    <w:p w:rsidR="00644648" w:rsidRPr="008133AE" w:rsidRDefault="00644648" w:rsidP="005C78CD">
      <w:pPr>
        <w:pStyle w:val="a4"/>
        <w:numPr>
          <w:ilvl w:val="0"/>
          <w:numId w:val="45"/>
        </w:numPr>
        <w:spacing w:after="0"/>
        <w:ind w:left="1701" w:right="1843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>оценку рабочей гипотез о факторах риска</w:t>
      </w:r>
    </w:p>
    <w:p w:rsidR="00644648" w:rsidRPr="008133AE" w:rsidRDefault="00644648" w:rsidP="005C78CD">
      <w:pPr>
        <w:pStyle w:val="a4"/>
        <w:numPr>
          <w:ilvl w:val="0"/>
          <w:numId w:val="45"/>
        </w:numPr>
        <w:spacing w:after="0"/>
        <w:ind w:left="1701" w:right="1843"/>
        <w:jc w:val="both"/>
        <w:rPr>
          <w:rFonts w:cs="Times New Roman"/>
          <w:bCs/>
          <w:szCs w:val="24"/>
        </w:rPr>
      </w:pPr>
      <w:r w:rsidRPr="008133AE">
        <w:rPr>
          <w:rFonts w:cs="Times New Roman"/>
          <w:bCs/>
          <w:szCs w:val="24"/>
        </w:rPr>
        <w:t xml:space="preserve">количественную оценку </w:t>
      </w:r>
      <w:r w:rsidR="00282F0D" w:rsidRPr="008133AE">
        <w:rPr>
          <w:rFonts w:cs="Times New Roman"/>
          <w:bCs/>
          <w:szCs w:val="24"/>
        </w:rPr>
        <w:t>причин,</w:t>
      </w:r>
      <w:r w:rsidRPr="008133AE">
        <w:rPr>
          <w:rFonts w:cs="Times New Roman"/>
          <w:bCs/>
          <w:szCs w:val="24"/>
        </w:rPr>
        <w:t xml:space="preserve"> влияющих на возникновение и распространение болезней</w:t>
      </w:r>
    </w:p>
    <w:p w:rsidR="00644648" w:rsidRPr="008133AE" w:rsidRDefault="00644648" w:rsidP="005C78CD">
      <w:pPr>
        <w:pStyle w:val="a4"/>
        <w:numPr>
          <w:ilvl w:val="0"/>
          <w:numId w:val="45"/>
        </w:numPr>
        <w:spacing w:after="0"/>
        <w:ind w:left="1701" w:right="1843"/>
        <w:jc w:val="both"/>
        <w:rPr>
          <w:rFonts w:cs="Times New Roman"/>
          <w:bCs/>
          <w:sz w:val="24"/>
          <w:szCs w:val="24"/>
        </w:rPr>
      </w:pPr>
      <w:r w:rsidRPr="008133AE">
        <w:rPr>
          <w:rFonts w:cs="Times New Roman"/>
          <w:bCs/>
          <w:szCs w:val="24"/>
        </w:rPr>
        <w:t>эффективность лечебных и профилактических воздействий</w:t>
      </w:r>
    </w:p>
    <w:p w:rsidR="00644648" w:rsidRPr="00F673AA" w:rsidRDefault="00644648" w:rsidP="00DE595B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644648" w:rsidRPr="00F673AA" w:rsidRDefault="00282F0D" w:rsidP="00DE595B">
      <w:pPr>
        <w:pStyle w:val="a3"/>
        <w:spacing w:line="276" w:lineRule="auto"/>
      </w:pPr>
      <w:r>
        <w:t>66</w:t>
      </w:r>
      <w:r w:rsidR="00644648" w:rsidRPr="00F673AA">
        <w:t>. Эпидемиологическая диагностика - это:</w:t>
      </w:r>
    </w:p>
    <w:p w:rsidR="00644648" w:rsidRPr="0060035C" w:rsidRDefault="00644648" w:rsidP="005C78CD">
      <w:pPr>
        <w:pStyle w:val="a4"/>
        <w:numPr>
          <w:ilvl w:val="0"/>
          <w:numId w:val="46"/>
        </w:numPr>
        <w:spacing w:after="0"/>
        <w:ind w:left="1418" w:right="851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метод, позволяющий определить источник возбудителя и факторы передачи</w:t>
      </w:r>
    </w:p>
    <w:p w:rsidR="00644648" w:rsidRPr="0060035C" w:rsidRDefault="00644648" w:rsidP="005C78CD">
      <w:pPr>
        <w:pStyle w:val="a4"/>
        <w:numPr>
          <w:ilvl w:val="0"/>
          <w:numId w:val="46"/>
        </w:numPr>
        <w:spacing w:after="0"/>
        <w:ind w:left="1418" w:right="851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совокупность приемов, позволяющих выявить причины возникновения вспышки</w:t>
      </w:r>
    </w:p>
    <w:p w:rsidR="00644648" w:rsidRPr="0060035C" w:rsidRDefault="00644648" w:rsidP="005C78CD">
      <w:pPr>
        <w:pStyle w:val="a4"/>
        <w:numPr>
          <w:ilvl w:val="0"/>
          <w:numId w:val="46"/>
        </w:numPr>
        <w:spacing w:after="0"/>
        <w:ind w:left="1418" w:right="851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комплекс статистических приемов, позволяющих определить интенсивность эпидемиологического процесса</w:t>
      </w:r>
    </w:p>
    <w:p w:rsidR="00644648" w:rsidRDefault="00644648" w:rsidP="005C78CD">
      <w:pPr>
        <w:pStyle w:val="a4"/>
        <w:numPr>
          <w:ilvl w:val="0"/>
          <w:numId w:val="46"/>
        </w:numPr>
        <w:spacing w:after="0"/>
        <w:ind w:left="1418" w:right="851"/>
        <w:jc w:val="both"/>
        <w:rPr>
          <w:rFonts w:cs="Times New Roman"/>
          <w:szCs w:val="24"/>
        </w:rPr>
      </w:pPr>
      <w:r w:rsidRPr="0060035C">
        <w:rPr>
          <w:rFonts w:cs="Times New Roman"/>
          <w:szCs w:val="24"/>
        </w:rPr>
        <w:t>совокупность приемов и способов, предназначенных для распознавания признаков (проявлений) эпидемиологического процесса, причин и условий его развития</w:t>
      </w:r>
    </w:p>
    <w:p w:rsidR="00282F0D" w:rsidRPr="0060035C" w:rsidRDefault="00282F0D" w:rsidP="00282F0D">
      <w:pPr>
        <w:pStyle w:val="a4"/>
        <w:spacing w:after="0"/>
        <w:jc w:val="both"/>
        <w:rPr>
          <w:rFonts w:cs="Times New Roman"/>
          <w:szCs w:val="24"/>
        </w:rPr>
      </w:pPr>
    </w:p>
    <w:p w:rsidR="00F9093C" w:rsidRPr="002C2F94" w:rsidRDefault="00282F0D" w:rsidP="002C2F94">
      <w:pPr>
        <w:pStyle w:val="a3"/>
        <w:spacing w:line="276" w:lineRule="auto"/>
        <w:rPr>
          <w:lang w:eastAsia="ru-RU"/>
        </w:rPr>
      </w:pPr>
      <w:r>
        <w:t>67</w:t>
      </w:r>
      <w:r w:rsidR="00644648">
        <w:t>. </w:t>
      </w:r>
      <w:r w:rsidR="00F9093C" w:rsidRPr="002C2F94">
        <w:rPr>
          <w:lang w:eastAsia="ru-RU"/>
        </w:rPr>
        <w:t>Организация эпидемиологических данных</w:t>
      </w:r>
    </w:p>
    <w:p w:rsidR="00F9093C" w:rsidRPr="00F00B70" w:rsidRDefault="00F9093C" w:rsidP="00F00B70">
      <w:pPr>
        <w:pStyle w:val="a4"/>
        <w:numPr>
          <w:ilvl w:val="0"/>
          <w:numId w:val="121"/>
        </w:numPr>
        <w:ind w:right="567"/>
        <w:jc w:val="both"/>
        <w:rPr>
          <w:rFonts w:eastAsia="Times New Roman" w:cs="Times New Roman"/>
          <w:szCs w:val="28"/>
          <w:lang w:eastAsia="ru-RU"/>
        </w:rPr>
      </w:pPr>
      <w:r w:rsidRPr="00F00B70">
        <w:rPr>
          <w:rFonts w:eastAsia="Times New Roman" w:cs="Times New Roman"/>
          <w:szCs w:val="28"/>
          <w:lang w:eastAsia="ru-RU"/>
        </w:rPr>
        <w:t xml:space="preserve">использование </w:t>
      </w:r>
      <w:r w:rsidR="00F00B70">
        <w:rPr>
          <w:rFonts w:eastAsia="Times New Roman" w:cs="Times New Roman"/>
          <w:szCs w:val="28"/>
          <w:lang w:eastAsia="ru-RU"/>
        </w:rPr>
        <w:t>рисунков и таблиц</w:t>
      </w:r>
      <w:r w:rsidRPr="00F00B70">
        <w:rPr>
          <w:rFonts w:eastAsia="Times New Roman" w:cs="Times New Roman"/>
          <w:szCs w:val="28"/>
          <w:lang w:eastAsia="ru-RU"/>
        </w:rPr>
        <w:t xml:space="preserve"> для визуальной оценки результатов эпидемиологических исследовани</w:t>
      </w:r>
      <w:r w:rsidR="00F00B70">
        <w:rPr>
          <w:rFonts w:eastAsia="Times New Roman" w:cs="Times New Roman"/>
          <w:szCs w:val="28"/>
          <w:lang w:eastAsia="ru-RU"/>
        </w:rPr>
        <w:t>й</w:t>
      </w:r>
    </w:p>
    <w:p w:rsidR="00F9093C" w:rsidRPr="00F00B70" w:rsidRDefault="00F9093C" w:rsidP="00F00B70">
      <w:pPr>
        <w:pStyle w:val="a4"/>
        <w:numPr>
          <w:ilvl w:val="0"/>
          <w:numId w:val="121"/>
        </w:numPr>
        <w:ind w:right="567"/>
        <w:jc w:val="both"/>
        <w:rPr>
          <w:rFonts w:eastAsia="Times New Roman" w:cs="Times New Roman"/>
          <w:szCs w:val="28"/>
          <w:lang w:eastAsia="ru-RU"/>
        </w:rPr>
      </w:pPr>
      <w:r w:rsidRPr="00F00B70">
        <w:rPr>
          <w:rFonts w:eastAsia="Times New Roman" w:cs="Times New Roman"/>
          <w:szCs w:val="28"/>
          <w:lang w:eastAsia="ru-RU"/>
        </w:rPr>
        <w:t>формирование базы данных</w:t>
      </w:r>
    </w:p>
    <w:p w:rsidR="00F9093C" w:rsidRPr="00F00B70" w:rsidRDefault="00F9093C" w:rsidP="00F00B70">
      <w:pPr>
        <w:pStyle w:val="a4"/>
        <w:numPr>
          <w:ilvl w:val="0"/>
          <w:numId w:val="121"/>
        </w:numPr>
        <w:ind w:right="567"/>
        <w:jc w:val="both"/>
        <w:rPr>
          <w:rFonts w:eastAsia="Times New Roman" w:cs="Times New Roman"/>
          <w:szCs w:val="28"/>
          <w:lang w:eastAsia="ru-RU"/>
        </w:rPr>
      </w:pPr>
      <w:r w:rsidRPr="00F00B70">
        <w:rPr>
          <w:rFonts w:eastAsia="Times New Roman" w:cs="Times New Roman"/>
          <w:szCs w:val="28"/>
          <w:lang w:eastAsia="ru-RU"/>
        </w:rPr>
        <w:t>распределение данных эпидемиологического исследования по носителю информаци</w:t>
      </w:r>
      <w:r w:rsidR="00F00B70">
        <w:rPr>
          <w:rFonts w:eastAsia="Times New Roman" w:cs="Times New Roman"/>
          <w:szCs w:val="28"/>
          <w:lang w:eastAsia="ru-RU"/>
        </w:rPr>
        <w:t>и</w:t>
      </w:r>
    </w:p>
    <w:p w:rsidR="00644648" w:rsidRPr="00F00B70" w:rsidRDefault="00F9093C" w:rsidP="00F00B70">
      <w:pPr>
        <w:pStyle w:val="a4"/>
        <w:numPr>
          <w:ilvl w:val="0"/>
          <w:numId w:val="121"/>
        </w:numPr>
        <w:ind w:right="567"/>
        <w:jc w:val="both"/>
        <w:rPr>
          <w:rFonts w:eastAsia="Times New Roman" w:cs="Times New Roman"/>
          <w:szCs w:val="28"/>
          <w:lang w:eastAsia="ru-RU"/>
        </w:rPr>
      </w:pPr>
      <w:r w:rsidRPr="00F00B70">
        <w:rPr>
          <w:rFonts w:eastAsia="Times New Roman" w:cs="Times New Roman"/>
          <w:szCs w:val="28"/>
          <w:lang w:eastAsia="ru-RU"/>
        </w:rPr>
        <w:t xml:space="preserve">распределение эпидемиологических данных </w:t>
      </w:r>
      <w:r w:rsidR="00F00B70" w:rsidRPr="00F00B70">
        <w:rPr>
          <w:rFonts w:eastAsia="Times New Roman" w:cs="Times New Roman"/>
          <w:szCs w:val="28"/>
          <w:lang w:eastAsia="ru-RU"/>
        </w:rPr>
        <w:t>в соответствии с запросами</w:t>
      </w:r>
    </w:p>
    <w:p w:rsidR="00F9093C" w:rsidRDefault="00F9093C" w:rsidP="00DE595B">
      <w:pPr>
        <w:spacing w:line="276" w:lineRule="auto"/>
        <w:ind w:left="425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44648" w:rsidRPr="00563117" w:rsidRDefault="003000C3" w:rsidP="00DE595B">
      <w:pPr>
        <w:pStyle w:val="a3"/>
        <w:spacing w:line="276" w:lineRule="auto"/>
        <w:rPr>
          <w:lang w:eastAsia="ru-RU"/>
        </w:rPr>
      </w:pPr>
      <w:r>
        <w:rPr>
          <w:lang w:eastAsia="ru-RU"/>
        </w:rPr>
        <w:t>68</w:t>
      </w:r>
      <w:r w:rsidR="00644648" w:rsidRPr="00563117">
        <w:rPr>
          <w:lang w:eastAsia="ru-RU"/>
        </w:rPr>
        <w:t>.</w:t>
      </w:r>
      <w:r>
        <w:rPr>
          <w:lang w:eastAsia="ru-RU"/>
        </w:rPr>
        <w:t xml:space="preserve"> </w:t>
      </w:r>
      <w:r w:rsidR="00644648" w:rsidRPr="00563117">
        <w:rPr>
          <w:lang w:eastAsia="ru-RU"/>
        </w:rPr>
        <w:t xml:space="preserve">ОПИСАТЕЛЬНЫЕ ЭПИДЕМИОЛОГИЧЕСКИЕ ИССЛЕДОВАНИЯ ПРЕДПОЛАГАЮТ </w:t>
      </w:r>
    </w:p>
    <w:p w:rsidR="00644648" w:rsidRPr="00344921" w:rsidRDefault="00644648" w:rsidP="00D10BFF">
      <w:pPr>
        <w:pStyle w:val="a4"/>
        <w:numPr>
          <w:ilvl w:val="0"/>
          <w:numId w:val="50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изучение особенностей распределения заболеваемости во времени, по территории и в группах населения </w:t>
      </w:r>
    </w:p>
    <w:p w:rsidR="00644648" w:rsidRPr="00344921" w:rsidRDefault="00644648" w:rsidP="00D10BFF">
      <w:pPr>
        <w:pStyle w:val="a4"/>
        <w:numPr>
          <w:ilvl w:val="0"/>
          <w:numId w:val="50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оценку гипотез о факторах риска </w:t>
      </w:r>
    </w:p>
    <w:p w:rsidR="00644648" w:rsidRPr="00344921" w:rsidRDefault="00644648" w:rsidP="00D10BFF">
      <w:pPr>
        <w:pStyle w:val="a4"/>
        <w:numPr>
          <w:ilvl w:val="0"/>
          <w:numId w:val="50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количественную оценку действия причин, влияющих на возникновение и распространение болезней </w:t>
      </w:r>
    </w:p>
    <w:p w:rsidR="00644648" w:rsidRPr="00344921" w:rsidRDefault="00644648" w:rsidP="00D10BFF">
      <w:pPr>
        <w:pStyle w:val="a4"/>
        <w:numPr>
          <w:ilvl w:val="0"/>
          <w:numId w:val="50"/>
        </w:numPr>
        <w:spacing w:after="0"/>
        <w:ind w:left="993"/>
        <w:jc w:val="both"/>
        <w:rPr>
          <w:rFonts w:eastAsia="Times New Roman" w:cs="Times New Roman"/>
          <w:szCs w:val="28"/>
          <w:lang w:eastAsia="ru-RU"/>
        </w:rPr>
      </w:pPr>
      <w:r w:rsidRPr="00344921">
        <w:rPr>
          <w:rFonts w:eastAsia="Times New Roman" w:cs="Times New Roman"/>
          <w:szCs w:val="28"/>
          <w:lang w:eastAsia="ru-RU"/>
        </w:rPr>
        <w:t xml:space="preserve">оценку эффективности лечебных и профилактических воздействий </w:t>
      </w:r>
    </w:p>
    <w:p w:rsidR="00644648" w:rsidRPr="00563117" w:rsidRDefault="00644648" w:rsidP="00DE595B">
      <w:pPr>
        <w:spacing w:line="276" w:lineRule="auto"/>
        <w:ind w:left="425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44648" w:rsidRDefault="00644648" w:rsidP="00DE595B">
      <w:pPr>
        <w:pStyle w:val="11"/>
        <w:spacing w:line="276" w:lineRule="auto"/>
        <w:ind w:left="425"/>
        <w:jc w:val="both"/>
        <w:rPr>
          <w:sz w:val="20"/>
          <w:szCs w:val="20"/>
        </w:rPr>
      </w:pPr>
    </w:p>
    <w:p w:rsidR="00644648" w:rsidRDefault="003000C3" w:rsidP="00DE595B">
      <w:pPr>
        <w:pStyle w:val="a3"/>
        <w:spacing w:line="276" w:lineRule="auto"/>
        <w:rPr>
          <w:sz w:val="20"/>
          <w:szCs w:val="20"/>
        </w:rPr>
      </w:pPr>
      <w:r>
        <w:t>69</w:t>
      </w:r>
      <w:r w:rsidR="00644648">
        <w:t>. ОТНОСИТЕЛЬНЫЙ РИСК</w:t>
      </w:r>
    </w:p>
    <w:p w:rsidR="00644648" w:rsidRDefault="00644648" w:rsidP="00D10BFF">
      <w:pPr>
        <w:pStyle w:val="11"/>
        <w:numPr>
          <w:ilvl w:val="0"/>
          <w:numId w:val="5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</w:t>
      </w:r>
    </w:p>
    <w:p w:rsidR="00644648" w:rsidRDefault="00644648" w:rsidP="00D10BFF">
      <w:pPr>
        <w:pStyle w:val="11"/>
        <w:numPr>
          <w:ilvl w:val="0"/>
          <w:numId w:val="5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644648" w:rsidRDefault="00644648" w:rsidP="00D10BFF">
      <w:pPr>
        <w:pStyle w:val="11"/>
        <w:numPr>
          <w:ilvl w:val="0"/>
          <w:numId w:val="5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644648" w:rsidRDefault="00644648" w:rsidP="00D10BFF">
      <w:pPr>
        <w:pStyle w:val="11"/>
        <w:numPr>
          <w:ilvl w:val="0"/>
          <w:numId w:val="5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644648" w:rsidRDefault="00644648" w:rsidP="00DE595B">
      <w:pPr>
        <w:pStyle w:val="11"/>
        <w:spacing w:line="276" w:lineRule="auto"/>
        <w:ind w:left="425" w:right="850"/>
        <w:jc w:val="both"/>
        <w:rPr>
          <w:sz w:val="20"/>
          <w:szCs w:val="20"/>
        </w:rPr>
      </w:pPr>
    </w:p>
    <w:p w:rsidR="00644648" w:rsidRDefault="003000C3" w:rsidP="00DE595B">
      <w:pPr>
        <w:pStyle w:val="a3"/>
        <w:spacing w:line="276" w:lineRule="auto"/>
      </w:pPr>
      <w:r>
        <w:t>70</w:t>
      </w:r>
      <w:r w:rsidR="00644648">
        <w:t>. АТРИБУТИВНЫЙ РИСК</w:t>
      </w:r>
    </w:p>
    <w:p w:rsidR="00644648" w:rsidRDefault="00644648" w:rsidP="00D10BFF">
      <w:pPr>
        <w:pStyle w:val="11"/>
        <w:numPr>
          <w:ilvl w:val="0"/>
          <w:numId w:val="5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на сколько увеличивается число заболевших при воздействии изучаемого фактора риска</w:t>
      </w:r>
    </w:p>
    <w:p w:rsidR="00644648" w:rsidRDefault="00644648" w:rsidP="00D10BFF">
      <w:pPr>
        <w:pStyle w:val="11"/>
        <w:numPr>
          <w:ilvl w:val="0"/>
          <w:numId w:val="5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отражает частоту встречаемости явления при воздействии изучаемого фактора риска</w:t>
      </w:r>
    </w:p>
    <w:p w:rsidR="00644648" w:rsidRDefault="00644648" w:rsidP="00D10BFF">
      <w:pPr>
        <w:pStyle w:val="11"/>
        <w:numPr>
          <w:ilvl w:val="0"/>
          <w:numId w:val="5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вероятность возникновения заболевания возрастает при воздействии изучаемого фактора риска.</w:t>
      </w:r>
    </w:p>
    <w:p w:rsidR="00644648" w:rsidRDefault="00644648" w:rsidP="00D10BFF">
      <w:pPr>
        <w:pStyle w:val="11"/>
        <w:numPr>
          <w:ilvl w:val="0"/>
          <w:numId w:val="52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во сколько раз шанс заболеть в группе, подверженной фактору риска, больше шанса заболеть в группе, не подверженной фактору риска</w:t>
      </w:r>
    </w:p>
    <w:p w:rsidR="00644648" w:rsidRDefault="00644648" w:rsidP="00DE595B">
      <w:pPr>
        <w:pStyle w:val="a4"/>
        <w:spacing w:after="0"/>
        <w:ind w:left="1145"/>
        <w:jc w:val="center"/>
        <w:rPr>
          <w:rFonts w:cs="Times New Roman"/>
          <w:szCs w:val="28"/>
        </w:rPr>
      </w:pPr>
    </w:p>
    <w:p w:rsidR="00644648" w:rsidRDefault="003000C3" w:rsidP="00DE595B">
      <w:pPr>
        <w:pStyle w:val="a3"/>
        <w:spacing w:line="276" w:lineRule="auto"/>
      </w:pPr>
      <w:r>
        <w:t>71</w:t>
      </w:r>
      <w:r w:rsidR="00644648">
        <w:t>. </w:t>
      </w:r>
      <w:r w:rsidR="00644648" w:rsidRPr="00356FB9">
        <w:t xml:space="preserve">РЕТРОСПЕКТИВНЫЙ ЭПИДЕМИОЛОГИЧЕСКИЙ АНАЛИЗ </w:t>
      </w:r>
      <w:r w:rsidR="00644648">
        <w:t xml:space="preserve">(РЭА) – </w:t>
      </w:r>
      <w:r w:rsidR="00644648" w:rsidRPr="00356FB9">
        <w:t>ЭТО</w:t>
      </w:r>
    </w:p>
    <w:p w:rsidR="00644648" w:rsidRPr="00356FB9" w:rsidRDefault="00644648" w:rsidP="00D10BFF">
      <w:pPr>
        <w:pStyle w:val="a4"/>
        <w:numPr>
          <w:ilvl w:val="0"/>
          <w:numId w:val="53"/>
        </w:numPr>
        <w:tabs>
          <w:tab w:val="left" w:pos="3969"/>
        </w:tabs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особенностей инфекционной и неинфекционной забо</w:t>
      </w:r>
      <w:r w:rsidR="00F00B70">
        <w:rPr>
          <w:szCs w:val="28"/>
        </w:rPr>
        <w:t>леваемости за прошедший период</w:t>
      </w:r>
    </w:p>
    <w:p w:rsidR="00644648" w:rsidRPr="00356FB9" w:rsidRDefault="00644648" w:rsidP="00D10BFF">
      <w:pPr>
        <w:pStyle w:val="a4"/>
        <w:numPr>
          <w:ilvl w:val="0"/>
          <w:numId w:val="53"/>
        </w:numPr>
        <w:tabs>
          <w:tab w:val="left" w:pos="3969"/>
        </w:tabs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эпидемиологической ситуации на определенной территории, осуществляемое в ходе её развития</w:t>
      </w:r>
    </w:p>
    <w:p w:rsidR="00644648" w:rsidRPr="00356FB9" w:rsidRDefault="00644648" w:rsidP="00D10BFF">
      <w:pPr>
        <w:pStyle w:val="a4"/>
        <w:numPr>
          <w:ilvl w:val="0"/>
          <w:numId w:val="53"/>
        </w:numPr>
        <w:tabs>
          <w:tab w:val="left" w:pos="3969"/>
        </w:tabs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инфекционной заболеваемости за весь период</w:t>
      </w:r>
    </w:p>
    <w:p w:rsidR="00644648" w:rsidRDefault="00644648" w:rsidP="00D10BFF">
      <w:pPr>
        <w:pStyle w:val="a4"/>
        <w:numPr>
          <w:ilvl w:val="0"/>
          <w:numId w:val="53"/>
        </w:numPr>
        <w:tabs>
          <w:tab w:val="left" w:pos="3969"/>
        </w:tabs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изучение заболеваемости за два года</w:t>
      </w:r>
    </w:p>
    <w:p w:rsidR="002C2F94" w:rsidRPr="002C2F94" w:rsidRDefault="002C2F94" w:rsidP="002C2F94">
      <w:pPr>
        <w:tabs>
          <w:tab w:val="left" w:pos="3969"/>
        </w:tabs>
        <w:ind w:left="349" w:right="1134"/>
        <w:jc w:val="both"/>
        <w:rPr>
          <w:szCs w:val="28"/>
        </w:rPr>
      </w:pPr>
    </w:p>
    <w:p w:rsidR="00644648" w:rsidRPr="0002453E" w:rsidRDefault="003000C3" w:rsidP="00DE595B">
      <w:pPr>
        <w:pStyle w:val="a3"/>
        <w:spacing w:line="276" w:lineRule="auto"/>
      </w:pPr>
      <w:r>
        <w:t>72</w:t>
      </w:r>
      <w:r w:rsidR="00644648">
        <w:t>. </w:t>
      </w:r>
      <w:r w:rsidR="00644648" w:rsidRPr="0002453E">
        <w:t>РЕЗУ</w:t>
      </w:r>
      <w:r w:rsidR="00644648">
        <w:t>ЛЬТАТЫ РЭА ЯВЛЯЮТСЯ ОСНОВОЙ ДЛЯ</w:t>
      </w:r>
    </w:p>
    <w:p w:rsidR="00644648" w:rsidRPr="00356FB9" w:rsidRDefault="00644648" w:rsidP="00D10BFF">
      <w:pPr>
        <w:pStyle w:val="a4"/>
        <w:numPr>
          <w:ilvl w:val="0"/>
          <w:numId w:val="54"/>
        </w:numPr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в</w:t>
      </w:r>
      <w:r>
        <w:rPr>
          <w:szCs w:val="28"/>
        </w:rPr>
        <w:t>ыбора стра</w:t>
      </w:r>
      <w:r w:rsidRPr="00356FB9">
        <w:rPr>
          <w:szCs w:val="28"/>
        </w:rPr>
        <w:t>тегических мероприятий по борьбе с</w:t>
      </w:r>
      <w:r>
        <w:rPr>
          <w:szCs w:val="28"/>
        </w:rPr>
        <w:t xml:space="preserve"> </w:t>
      </w:r>
      <w:r w:rsidRPr="00356FB9">
        <w:rPr>
          <w:szCs w:val="28"/>
        </w:rPr>
        <w:t>инфекциями</w:t>
      </w:r>
    </w:p>
    <w:p w:rsidR="00644648" w:rsidRPr="00356FB9" w:rsidRDefault="00644648" w:rsidP="00D10BFF">
      <w:pPr>
        <w:pStyle w:val="a4"/>
        <w:numPr>
          <w:ilvl w:val="0"/>
          <w:numId w:val="54"/>
        </w:numPr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ликвидации эпидемических очагов</w:t>
      </w:r>
    </w:p>
    <w:p w:rsidR="00644648" w:rsidRPr="00356FB9" w:rsidRDefault="00644648" w:rsidP="00D10BFF">
      <w:pPr>
        <w:pStyle w:val="a4"/>
        <w:numPr>
          <w:ilvl w:val="0"/>
          <w:numId w:val="54"/>
        </w:numPr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разработка плана профилактических прививок</w:t>
      </w:r>
    </w:p>
    <w:p w:rsidR="00644648" w:rsidRDefault="00644648" w:rsidP="00D10BFF">
      <w:pPr>
        <w:pStyle w:val="a4"/>
        <w:numPr>
          <w:ilvl w:val="0"/>
          <w:numId w:val="54"/>
        </w:numPr>
        <w:spacing w:after="0"/>
        <w:ind w:left="709" w:right="1134"/>
        <w:jc w:val="both"/>
        <w:rPr>
          <w:szCs w:val="28"/>
        </w:rPr>
      </w:pPr>
      <w:r w:rsidRPr="00356FB9">
        <w:rPr>
          <w:szCs w:val="28"/>
        </w:rPr>
        <w:t>разработка плана оперативных мероприятий</w:t>
      </w:r>
    </w:p>
    <w:p w:rsidR="003000C3" w:rsidRDefault="003000C3" w:rsidP="003000C3">
      <w:pPr>
        <w:pStyle w:val="a4"/>
        <w:spacing w:after="0"/>
        <w:ind w:left="709" w:right="1134"/>
        <w:jc w:val="both"/>
        <w:rPr>
          <w:szCs w:val="28"/>
        </w:rPr>
      </w:pPr>
    </w:p>
    <w:p w:rsidR="00644648" w:rsidRDefault="003000C3" w:rsidP="00DE595B">
      <w:pPr>
        <w:pStyle w:val="a3"/>
        <w:spacing w:line="276" w:lineRule="auto"/>
      </w:pPr>
      <w:r>
        <w:t>73</w:t>
      </w:r>
      <w:r w:rsidR="00644648">
        <w:t>. </w:t>
      </w:r>
      <w:r w:rsidR="00644648" w:rsidRPr="00356FB9">
        <w:t xml:space="preserve">ЦЕЛЬЮ РЭА СЛЕДУЕТ СЧИТАТЬ </w:t>
      </w:r>
    </w:p>
    <w:p w:rsidR="00644648" w:rsidRPr="00356FB9" w:rsidRDefault="003000C3" w:rsidP="00D10BFF">
      <w:pPr>
        <w:pStyle w:val="a4"/>
        <w:numPr>
          <w:ilvl w:val="0"/>
          <w:numId w:val="55"/>
        </w:numPr>
        <w:spacing w:after="0"/>
        <w:jc w:val="both"/>
        <w:rPr>
          <w:szCs w:val="28"/>
        </w:rPr>
      </w:pPr>
      <w:r>
        <w:rPr>
          <w:szCs w:val="28"/>
        </w:rPr>
        <w:t>обоснование планирования противоэпидемической деятельности</w:t>
      </w:r>
    </w:p>
    <w:p w:rsidR="00644648" w:rsidRPr="00356FB9" w:rsidRDefault="00644648" w:rsidP="00D10BFF">
      <w:pPr>
        <w:pStyle w:val="a4"/>
        <w:numPr>
          <w:ilvl w:val="0"/>
          <w:numId w:val="55"/>
        </w:numPr>
        <w:spacing w:after="0"/>
        <w:jc w:val="both"/>
        <w:rPr>
          <w:szCs w:val="28"/>
        </w:rPr>
      </w:pPr>
      <w:r w:rsidRPr="00356FB9">
        <w:rPr>
          <w:szCs w:val="28"/>
        </w:rPr>
        <w:t>выявление источника инфекции</w:t>
      </w:r>
    </w:p>
    <w:p w:rsidR="00644648" w:rsidRPr="00356FB9" w:rsidRDefault="00644648" w:rsidP="00D10BFF">
      <w:pPr>
        <w:pStyle w:val="a4"/>
        <w:numPr>
          <w:ilvl w:val="0"/>
          <w:numId w:val="55"/>
        </w:numPr>
        <w:spacing w:after="0"/>
        <w:jc w:val="both"/>
        <w:rPr>
          <w:szCs w:val="28"/>
        </w:rPr>
      </w:pPr>
      <w:r w:rsidRPr="00356FB9">
        <w:rPr>
          <w:szCs w:val="28"/>
        </w:rPr>
        <w:t>оценку качества мероприятий</w:t>
      </w:r>
    </w:p>
    <w:p w:rsidR="00644648" w:rsidRDefault="00644648" w:rsidP="00D10BFF">
      <w:pPr>
        <w:pStyle w:val="a4"/>
        <w:numPr>
          <w:ilvl w:val="0"/>
          <w:numId w:val="55"/>
        </w:numPr>
        <w:spacing w:after="0"/>
        <w:jc w:val="both"/>
        <w:rPr>
          <w:szCs w:val="28"/>
        </w:rPr>
      </w:pPr>
      <w:r w:rsidRPr="00356FB9">
        <w:rPr>
          <w:szCs w:val="28"/>
        </w:rPr>
        <w:t>определение путей распространения инфекции</w:t>
      </w:r>
    </w:p>
    <w:p w:rsidR="003000C3" w:rsidRDefault="003000C3" w:rsidP="003000C3">
      <w:pPr>
        <w:pStyle w:val="a4"/>
        <w:spacing w:after="0"/>
        <w:jc w:val="both"/>
        <w:rPr>
          <w:szCs w:val="28"/>
        </w:rPr>
      </w:pPr>
    </w:p>
    <w:p w:rsidR="00644648" w:rsidRDefault="003000C3" w:rsidP="00DE595B">
      <w:pPr>
        <w:pStyle w:val="a3"/>
        <w:spacing w:line="276" w:lineRule="auto"/>
      </w:pPr>
      <w:r>
        <w:t>74</w:t>
      </w:r>
      <w:r w:rsidR="00644648" w:rsidRPr="00356FB9">
        <w:t>.</w:t>
      </w:r>
      <w:r w:rsidR="00644648">
        <w:t> </w:t>
      </w:r>
      <w:r w:rsidR="00644648" w:rsidRPr="00356FB9">
        <w:t>ТЕНДЕНЦИЯ МНОГОЛЕТНЕЙ ДИНАМИКИ ЭПИДЕМИЧЕСКОГО ПРОЦЕССА ОБУСЛОВЛЕНА</w:t>
      </w:r>
    </w:p>
    <w:p w:rsidR="00644648" w:rsidRPr="00356FB9" w:rsidRDefault="00644648" w:rsidP="00D10BFF">
      <w:pPr>
        <w:pStyle w:val="a4"/>
        <w:numPr>
          <w:ilvl w:val="0"/>
          <w:numId w:val="56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постоянно действующими факторами</w:t>
      </w:r>
    </w:p>
    <w:p w:rsidR="00644648" w:rsidRPr="00356FB9" w:rsidRDefault="00644648" w:rsidP="00D10BFF">
      <w:pPr>
        <w:pStyle w:val="a4"/>
        <w:numPr>
          <w:ilvl w:val="0"/>
          <w:numId w:val="56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случайными причинами</w:t>
      </w:r>
    </w:p>
    <w:p w:rsidR="00644648" w:rsidRPr="00356FB9" w:rsidRDefault="00644648" w:rsidP="00D10BFF">
      <w:pPr>
        <w:pStyle w:val="a4"/>
        <w:numPr>
          <w:ilvl w:val="0"/>
          <w:numId w:val="56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активизацией источников инфекции</w:t>
      </w:r>
    </w:p>
    <w:p w:rsidR="00644648" w:rsidRDefault="00644648" w:rsidP="00D10BFF">
      <w:pPr>
        <w:pStyle w:val="a4"/>
        <w:numPr>
          <w:ilvl w:val="0"/>
          <w:numId w:val="56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активизацией механизма передачи инфекции</w:t>
      </w:r>
    </w:p>
    <w:p w:rsidR="003000C3" w:rsidRDefault="003000C3" w:rsidP="003000C3">
      <w:pPr>
        <w:pStyle w:val="a4"/>
        <w:spacing w:after="0"/>
        <w:ind w:left="1276"/>
        <w:jc w:val="both"/>
        <w:rPr>
          <w:szCs w:val="28"/>
        </w:rPr>
      </w:pPr>
    </w:p>
    <w:p w:rsidR="00644648" w:rsidRDefault="003000C3" w:rsidP="00DE595B">
      <w:pPr>
        <w:pStyle w:val="a3"/>
        <w:spacing w:line="276" w:lineRule="auto"/>
      </w:pPr>
      <w:r>
        <w:t>75</w:t>
      </w:r>
      <w:r w:rsidR="00644648" w:rsidRPr="00356FB9">
        <w:t>.</w:t>
      </w:r>
      <w:r w:rsidR="00644648">
        <w:t> </w:t>
      </w:r>
      <w:r w:rsidR="00644648" w:rsidRPr="00356FB9">
        <w:t>ЦИКЛИЧЕСКИЕ КОЛЕБАНИЯ ЭПИДЕМИЧЕСКОГО ПРОЦЕССА ОБУСЛОВЛЕНЫ</w:t>
      </w:r>
    </w:p>
    <w:p w:rsidR="00644648" w:rsidRPr="00356FB9" w:rsidRDefault="00644648" w:rsidP="00D10BFF">
      <w:pPr>
        <w:pStyle w:val="a4"/>
        <w:numPr>
          <w:ilvl w:val="0"/>
          <w:numId w:val="57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периодически активизирующимися факторами</w:t>
      </w:r>
    </w:p>
    <w:p w:rsidR="00644648" w:rsidRPr="00356FB9" w:rsidRDefault="00644648" w:rsidP="00D10BFF">
      <w:pPr>
        <w:pStyle w:val="a4"/>
        <w:numPr>
          <w:ilvl w:val="0"/>
          <w:numId w:val="57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постоянно действующими факторами</w:t>
      </w:r>
    </w:p>
    <w:p w:rsidR="00644648" w:rsidRPr="00356FB9" w:rsidRDefault="00644648" w:rsidP="00D10BFF">
      <w:pPr>
        <w:pStyle w:val="a4"/>
        <w:numPr>
          <w:ilvl w:val="0"/>
          <w:numId w:val="57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случайными причинами</w:t>
      </w:r>
    </w:p>
    <w:p w:rsidR="00644648" w:rsidRPr="00356FB9" w:rsidRDefault="00644648" w:rsidP="00D10BFF">
      <w:pPr>
        <w:pStyle w:val="a4"/>
        <w:numPr>
          <w:ilvl w:val="0"/>
          <w:numId w:val="57"/>
        </w:numPr>
        <w:spacing w:after="0"/>
        <w:ind w:left="1276"/>
        <w:jc w:val="both"/>
        <w:rPr>
          <w:szCs w:val="28"/>
        </w:rPr>
      </w:pPr>
      <w:r w:rsidRPr="00356FB9">
        <w:rPr>
          <w:szCs w:val="28"/>
        </w:rPr>
        <w:t>особенностями диагностической работы</w:t>
      </w:r>
    </w:p>
    <w:p w:rsidR="00644648" w:rsidRDefault="00644648" w:rsidP="00DE595B">
      <w:pPr>
        <w:spacing w:line="276" w:lineRule="auto"/>
        <w:jc w:val="center"/>
        <w:rPr>
          <w:rFonts w:cs="Times New Roman"/>
          <w:b/>
          <w:szCs w:val="28"/>
        </w:rPr>
      </w:pPr>
    </w:p>
    <w:p w:rsidR="00644648" w:rsidRPr="00563117" w:rsidRDefault="003000C3" w:rsidP="00DE595B">
      <w:pPr>
        <w:pStyle w:val="a3"/>
        <w:spacing w:line="276" w:lineRule="auto"/>
      </w:pPr>
      <w:r>
        <w:t>76</w:t>
      </w:r>
      <w:r w:rsidR="00644648" w:rsidRPr="00563117">
        <w:t xml:space="preserve">. ВЫЯВЛЕНИЕ ГРУПП РИСКА, ТЕРРИТОРИЙ РИСКА, ВРЕМЕНИ РИСКА И ОПРЕДЕЛЕНИЕ ПРОБЛЕМ ПРОФИЛАКТИКИ ЯВЛЯЕТСЯ КОНЕЧНОЙ ЦЕЛЬЮ </w:t>
      </w:r>
    </w:p>
    <w:p w:rsidR="00644648" w:rsidRPr="00937E7A" w:rsidRDefault="00644648" w:rsidP="005C78CD">
      <w:pPr>
        <w:pStyle w:val="a4"/>
        <w:numPr>
          <w:ilvl w:val="0"/>
          <w:numId w:val="58"/>
        </w:numPr>
        <w:spacing w:after="0"/>
        <w:ind w:left="156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описательных эпидемиологических исследований </w:t>
      </w:r>
    </w:p>
    <w:p w:rsidR="00644648" w:rsidRPr="00937E7A" w:rsidRDefault="00644648" w:rsidP="005C78CD">
      <w:pPr>
        <w:pStyle w:val="a4"/>
        <w:numPr>
          <w:ilvl w:val="0"/>
          <w:numId w:val="58"/>
        </w:numPr>
        <w:spacing w:after="0"/>
        <w:ind w:left="156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аналитических эпидемиологических исследований </w:t>
      </w:r>
    </w:p>
    <w:p w:rsidR="00644648" w:rsidRPr="00937E7A" w:rsidRDefault="00644648" w:rsidP="005C78CD">
      <w:pPr>
        <w:pStyle w:val="a4"/>
        <w:numPr>
          <w:ilvl w:val="0"/>
          <w:numId w:val="58"/>
        </w:numPr>
        <w:spacing w:after="0"/>
        <w:ind w:left="156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клинических испытаний </w:t>
      </w:r>
    </w:p>
    <w:p w:rsidR="00644648" w:rsidRPr="00937E7A" w:rsidRDefault="00644648" w:rsidP="005C78CD">
      <w:pPr>
        <w:pStyle w:val="a4"/>
        <w:numPr>
          <w:ilvl w:val="0"/>
          <w:numId w:val="58"/>
        </w:numPr>
        <w:spacing w:after="0"/>
        <w:ind w:left="1560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полевых испытаний</w:t>
      </w:r>
    </w:p>
    <w:p w:rsidR="00644648" w:rsidRPr="00563117" w:rsidRDefault="00644648" w:rsidP="00DE595B">
      <w:pPr>
        <w:spacing w:line="276" w:lineRule="auto"/>
        <w:rPr>
          <w:rFonts w:cs="Times New Roman"/>
          <w:szCs w:val="28"/>
        </w:rPr>
      </w:pPr>
    </w:p>
    <w:p w:rsidR="00644648" w:rsidRPr="00563117" w:rsidRDefault="003000C3" w:rsidP="00DE595B">
      <w:pPr>
        <w:pStyle w:val="a3"/>
        <w:spacing w:line="276" w:lineRule="auto"/>
      </w:pPr>
      <w:r>
        <w:t>77</w:t>
      </w:r>
      <w:r w:rsidR="00644648" w:rsidRPr="00563117">
        <w:t xml:space="preserve">. ОПИСАТЕЛЬНЫЕ ЭПИДЕМИОЛОГИЧЕСКИЕ ИССЛЕДОВАНИЯ ПРЕДПОЛАГАЮТ </w:t>
      </w:r>
    </w:p>
    <w:p w:rsidR="00644648" w:rsidRPr="00937E7A" w:rsidRDefault="00644648" w:rsidP="005C78CD">
      <w:pPr>
        <w:pStyle w:val="a4"/>
        <w:numPr>
          <w:ilvl w:val="0"/>
          <w:numId w:val="59"/>
        </w:numPr>
        <w:spacing w:after="0"/>
        <w:ind w:left="1701" w:right="992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изучение особенностей распределения заболеваемости во времени, по территории и в группах населения </w:t>
      </w:r>
    </w:p>
    <w:p w:rsidR="00644648" w:rsidRPr="00937E7A" w:rsidRDefault="00644648" w:rsidP="005C78CD">
      <w:pPr>
        <w:pStyle w:val="a4"/>
        <w:numPr>
          <w:ilvl w:val="0"/>
          <w:numId w:val="59"/>
        </w:numPr>
        <w:spacing w:after="0"/>
        <w:ind w:left="1701" w:right="992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оценку гипотез о факторах риска </w:t>
      </w:r>
    </w:p>
    <w:p w:rsidR="00644648" w:rsidRPr="003000C3" w:rsidRDefault="00644648" w:rsidP="005C78CD">
      <w:pPr>
        <w:pStyle w:val="a4"/>
        <w:numPr>
          <w:ilvl w:val="0"/>
          <w:numId w:val="59"/>
        </w:numPr>
        <w:spacing w:after="0"/>
        <w:ind w:left="1701" w:right="992"/>
        <w:rPr>
          <w:rFonts w:cs="Times New Roman"/>
          <w:szCs w:val="28"/>
        </w:rPr>
      </w:pPr>
      <w:r w:rsidRPr="003000C3">
        <w:rPr>
          <w:rFonts w:cs="Times New Roman"/>
          <w:szCs w:val="28"/>
        </w:rPr>
        <w:t xml:space="preserve">количественную оценку действия причин, влияющих на возникновение и распространение болезней </w:t>
      </w:r>
    </w:p>
    <w:p w:rsidR="00644648" w:rsidRDefault="00644648" w:rsidP="005C78CD">
      <w:pPr>
        <w:pStyle w:val="a4"/>
        <w:numPr>
          <w:ilvl w:val="0"/>
          <w:numId w:val="59"/>
        </w:numPr>
        <w:spacing w:after="0"/>
        <w:ind w:left="1701" w:right="992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оценку эффективности лечебных и профилактических воздействий </w:t>
      </w:r>
    </w:p>
    <w:p w:rsidR="003000C3" w:rsidRPr="00937E7A" w:rsidRDefault="003000C3" w:rsidP="003000C3">
      <w:pPr>
        <w:pStyle w:val="a4"/>
        <w:spacing w:after="0"/>
        <w:rPr>
          <w:rFonts w:cs="Times New Roman"/>
          <w:szCs w:val="28"/>
        </w:rPr>
      </w:pPr>
    </w:p>
    <w:p w:rsidR="00644648" w:rsidRPr="00563117" w:rsidRDefault="003000C3" w:rsidP="00DE595B">
      <w:pPr>
        <w:pStyle w:val="a3"/>
        <w:spacing w:line="276" w:lineRule="auto"/>
      </w:pPr>
      <w:r>
        <w:t>78</w:t>
      </w:r>
      <w:r w:rsidR="00644648" w:rsidRPr="00563117">
        <w:t xml:space="preserve">. В ДИНАМИКЕ ГОДОВЫХ ПОКАЗАТЕЛЕЙ ЗАБОЛЕВАЕМОСТИ ПЕРИОДИЧНОСТЬ ХАРАКТЕРНА ДЛЯ </w:t>
      </w:r>
    </w:p>
    <w:p w:rsidR="00644648" w:rsidRPr="00937E7A" w:rsidRDefault="00644648" w:rsidP="005C78CD">
      <w:pPr>
        <w:pStyle w:val="a4"/>
        <w:numPr>
          <w:ilvl w:val="0"/>
          <w:numId w:val="60"/>
        </w:numPr>
        <w:spacing w:after="0"/>
        <w:ind w:left="1843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 xml:space="preserve">большинства инфекционных болезней </w:t>
      </w:r>
    </w:p>
    <w:p w:rsidR="00644648" w:rsidRPr="00937E7A" w:rsidRDefault="00644648" w:rsidP="005C78CD">
      <w:pPr>
        <w:pStyle w:val="a4"/>
        <w:numPr>
          <w:ilvl w:val="0"/>
          <w:numId w:val="60"/>
        </w:numPr>
        <w:spacing w:after="0"/>
        <w:ind w:left="1843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всех неинфекционных болезней</w:t>
      </w:r>
    </w:p>
    <w:p w:rsidR="00644648" w:rsidRPr="00937E7A" w:rsidRDefault="00644648" w:rsidP="005C78CD">
      <w:pPr>
        <w:pStyle w:val="a4"/>
        <w:numPr>
          <w:ilvl w:val="0"/>
          <w:numId w:val="60"/>
        </w:numPr>
        <w:spacing w:after="0"/>
        <w:ind w:left="1843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всех болезней, независимо от их происхождения</w:t>
      </w:r>
    </w:p>
    <w:p w:rsidR="00644648" w:rsidRDefault="00644648" w:rsidP="005C78CD">
      <w:pPr>
        <w:pStyle w:val="a4"/>
        <w:numPr>
          <w:ilvl w:val="0"/>
          <w:numId w:val="60"/>
        </w:numPr>
        <w:spacing w:after="0"/>
        <w:ind w:left="1843"/>
        <w:rPr>
          <w:rFonts w:cs="Times New Roman"/>
          <w:szCs w:val="28"/>
        </w:rPr>
      </w:pPr>
      <w:r w:rsidRPr="00937E7A">
        <w:rPr>
          <w:rFonts w:cs="Times New Roman"/>
          <w:szCs w:val="28"/>
        </w:rPr>
        <w:t>всех инфекционных болезней</w:t>
      </w:r>
    </w:p>
    <w:p w:rsidR="00644648" w:rsidRPr="000E054F" w:rsidRDefault="00644648" w:rsidP="00DE595B">
      <w:pPr>
        <w:tabs>
          <w:tab w:val="left" w:pos="3385"/>
        </w:tabs>
        <w:spacing w:line="276" w:lineRule="auto"/>
      </w:pPr>
      <w:r>
        <w:rPr>
          <w:rFonts w:cs="Times New Roman"/>
          <w:b/>
          <w:szCs w:val="28"/>
        </w:rPr>
        <w:br w:type="textWrapping" w:clear="all"/>
      </w:r>
      <w:r w:rsidR="003000C3">
        <w:t>79</w:t>
      </w:r>
      <w:r>
        <w:t xml:space="preserve">. </w:t>
      </w:r>
      <w:r w:rsidRPr="000E054F">
        <w:t xml:space="preserve">С ЦЕЛЬЮ КОНТРОЛЯ ВНУТРИБОЛЬНИЧНЫХ ИНФЕКЦИЙ В </w:t>
      </w:r>
      <w:r w:rsidR="00F00B70" w:rsidRPr="00F00B70">
        <w:rPr>
          <w:rStyle w:val="10"/>
        </w:rPr>
        <w:t>медицинской</w:t>
      </w:r>
      <w:r w:rsidRPr="00F00B70">
        <w:rPr>
          <w:rStyle w:val="10"/>
        </w:rPr>
        <w:t xml:space="preserve"> О</w:t>
      </w:r>
      <w:r w:rsidRPr="000E054F">
        <w:t>РГАНИЗАЦИИ СОЗДАЕТСЯ</w:t>
      </w:r>
      <w:r>
        <w:t>:</w:t>
      </w:r>
    </w:p>
    <w:p w:rsidR="00644648" w:rsidRPr="00992A2C" w:rsidRDefault="00644648" w:rsidP="005C78CD">
      <w:pPr>
        <w:pStyle w:val="a4"/>
        <w:numPr>
          <w:ilvl w:val="0"/>
          <w:numId w:val="61"/>
        </w:numPr>
        <w:spacing w:after="0"/>
        <w:ind w:left="993" w:right="567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комиссия по профилактике ВБИ, полномочия которой распространяются на все подразделения и службы лечебной организации. </w:t>
      </w:r>
    </w:p>
    <w:p w:rsidR="00644648" w:rsidRPr="00992A2C" w:rsidRDefault="00644648" w:rsidP="005C78CD">
      <w:pPr>
        <w:pStyle w:val="a4"/>
        <w:numPr>
          <w:ilvl w:val="0"/>
          <w:numId w:val="61"/>
        </w:numPr>
        <w:spacing w:after="0"/>
        <w:ind w:left="993" w:right="567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 </w:t>
      </w:r>
      <w:proofErr w:type="spellStart"/>
      <w:r w:rsidRPr="00992A2C">
        <w:rPr>
          <w:rFonts w:cs="Times New Roman"/>
          <w:szCs w:val="28"/>
        </w:rPr>
        <w:t>эпидбригада</w:t>
      </w:r>
      <w:proofErr w:type="spellEnd"/>
    </w:p>
    <w:p w:rsidR="00644648" w:rsidRPr="00992A2C" w:rsidRDefault="00644648" w:rsidP="005C78CD">
      <w:pPr>
        <w:pStyle w:val="a4"/>
        <w:numPr>
          <w:ilvl w:val="0"/>
          <w:numId w:val="61"/>
        </w:numPr>
        <w:spacing w:after="0"/>
        <w:ind w:left="993" w:right="567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 комиссия по проведению расследования вспышки ИСМП</w:t>
      </w:r>
    </w:p>
    <w:p w:rsidR="00644648" w:rsidRDefault="00644648" w:rsidP="005C78CD">
      <w:pPr>
        <w:pStyle w:val="a4"/>
        <w:numPr>
          <w:ilvl w:val="0"/>
          <w:numId w:val="61"/>
        </w:numPr>
        <w:spacing w:after="0"/>
        <w:ind w:left="993" w:right="567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 комиссия по расследованию вспышки ИСМП</w:t>
      </w:r>
    </w:p>
    <w:p w:rsidR="003000C3" w:rsidRPr="00992A2C" w:rsidRDefault="003000C3" w:rsidP="003000C3">
      <w:pPr>
        <w:pStyle w:val="a4"/>
        <w:spacing w:after="0"/>
        <w:ind w:left="993"/>
        <w:jc w:val="both"/>
        <w:rPr>
          <w:rFonts w:cs="Times New Roman"/>
          <w:szCs w:val="28"/>
        </w:rPr>
      </w:pPr>
    </w:p>
    <w:p w:rsidR="00644648" w:rsidRPr="00F00B70" w:rsidRDefault="003000C3" w:rsidP="00DE595B">
      <w:pPr>
        <w:spacing w:line="276" w:lineRule="auto"/>
        <w:jc w:val="both"/>
        <w:rPr>
          <w:rStyle w:val="10"/>
        </w:rPr>
      </w:pPr>
      <w:r>
        <w:rPr>
          <w:rFonts w:cs="Times New Roman"/>
          <w:szCs w:val="28"/>
        </w:rPr>
        <w:t>80</w:t>
      </w:r>
      <w:r w:rsidR="00644648" w:rsidRPr="000E054F">
        <w:rPr>
          <w:rFonts w:cs="Times New Roman"/>
          <w:szCs w:val="28"/>
        </w:rPr>
        <w:t xml:space="preserve">. ОСНОВНЫМИ ЗАДАЧАМИ КОМИССИИ </w:t>
      </w:r>
      <w:r w:rsidR="00F00B70" w:rsidRPr="00F00B70">
        <w:rPr>
          <w:rStyle w:val="10"/>
        </w:rPr>
        <w:t xml:space="preserve">по профилактике ВБИ </w:t>
      </w:r>
      <w:r w:rsidR="00644648" w:rsidRPr="00F00B70">
        <w:rPr>
          <w:rStyle w:val="10"/>
        </w:rPr>
        <w:t xml:space="preserve">ЯВЛЯЮТСЯ: </w:t>
      </w:r>
    </w:p>
    <w:p w:rsidR="00644648" w:rsidRPr="00992A2C" w:rsidRDefault="00644648" w:rsidP="005C78CD">
      <w:pPr>
        <w:pStyle w:val="a4"/>
        <w:numPr>
          <w:ilvl w:val="0"/>
          <w:numId w:val="62"/>
        </w:numPr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обеспечение взаимодействия всех служб стационара (отделения), а также взаимодействие с органами, уполномоченными осуществлять государственный </w:t>
      </w:r>
      <w:proofErr w:type="spellStart"/>
      <w:r w:rsidRPr="00992A2C">
        <w:rPr>
          <w:rFonts w:cs="Times New Roman"/>
          <w:szCs w:val="28"/>
        </w:rPr>
        <w:t>санитарно</w:t>
      </w:r>
      <w:proofErr w:type="spellEnd"/>
      <w:r w:rsidRPr="00992A2C">
        <w:rPr>
          <w:rFonts w:cs="Times New Roman"/>
          <w:szCs w:val="28"/>
        </w:rPr>
        <w:t xml:space="preserve"> эпидемиологический надзор</w:t>
      </w:r>
    </w:p>
    <w:p w:rsidR="00644648" w:rsidRPr="00992A2C" w:rsidRDefault="00644648" w:rsidP="005C78CD">
      <w:pPr>
        <w:pStyle w:val="a4"/>
        <w:numPr>
          <w:ilvl w:val="0"/>
          <w:numId w:val="62"/>
        </w:numPr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проведение противоэпидемических мероприятий</w:t>
      </w:r>
    </w:p>
    <w:p w:rsidR="00644648" w:rsidRPr="00992A2C" w:rsidRDefault="00644648" w:rsidP="005C78CD">
      <w:pPr>
        <w:pStyle w:val="a4"/>
        <w:numPr>
          <w:ilvl w:val="0"/>
          <w:numId w:val="62"/>
        </w:numPr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обеспечение противоэпидемического режима</w:t>
      </w:r>
    </w:p>
    <w:p w:rsidR="00644648" w:rsidRPr="00992A2C" w:rsidRDefault="00644648" w:rsidP="005C78CD">
      <w:pPr>
        <w:pStyle w:val="a4"/>
        <w:numPr>
          <w:ilvl w:val="0"/>
          <w:numId w:val="62"/>
        </w:numPr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обеспечение мониторинга ИСМП</w:t>
      </w:r>
    </w:p>
    <w:p w:rsidR="003000C3" w:rsidRDefault="003000C3" w:rsidP="00DE595B">
      <w:pPr>
        <w:pStyle w:val="a3"/>
        <w:spacing w:line="276" w:lineRule="auto"/>
      </w:pPr>
    </w:p>
    <w:p w:rsidR="00644648" w:rsidRPr="000E054F" w:rsidRDefault="003000C3" w:rsidP="00DE595B">
      <w:pPr>
        <w:pStyle w:val="a3"/>
        <w:spacing w:line="276" w:lineRule="auto"/>
      </w:pPr>
      <w:r>
        <w:t>81</w:t>
      </w:r>
      <w:r w:rsidR="00644648" w:rsidRPr="000E054F">
        <w:t>. П</w:t>
      </w:r>
      <w:r w:rsidR="00644648">
        <w:t xml:space="preserve">РОТИВОЭПИДЕМИЧЕСКИЙ РЕЖИМ </w:t>
      </w:r>
      <w:r>
        <w:t>М</w:t>
      </w:r>
      <w:r w:rsidR="00644648">
        <w:t>О – ЭТО:</w:t>
      </w:r>
    </w:p>
    <w:p w:rsidR="00644648" w:rsidRPr="00992A2C" w:rsidRDefault="00644648" w:rsidP="005C78CD">
      <w:pPr>
        <w:pStyle w:val="a4"/>
        <w:numPr>
          <w:ilvl w:val="0"/>
          <w:numId w:val="63"/>
        </w:numPr>
        <w:tabs>
          <w:tab w:val="left" w:pos="851"/>
        </w:tabs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мероприятия по предотвращению поступлении инфекционного больного</w:t>
      </w:r>
    </w:p>
    <w:p w:rsidR="00644648" w:rsidRPr="00992A2C" w:rsidRDefault="00644648" w:rsidP="005C78CD">
      <w:pPr>
        <w:pStyle w:val="a4"/>
        <w:numPr>
          <w:ilvl w:val="0"/>
          <w:numId w:val="63"/>
        </w:numPr>
        <w:tabs>
          <w:tab w:val="left" w:pos="851"/>
        </w:tabs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ограничение перемещения пациентов по </w:t>
      </w:r>
      <w:r w:rsidR="003000C3">
        <w:rPr>
          <w:rFonts w:cs="Times New Roman"/>
          <w:szCs w:val="28"/>
        </w:rPr>
        <w:t>МО</w:t>
      </w:r>
    </w:p>
    <w:p w:rsidR="00F00B70" w:rsidRDefault="00644648" w:rsidP="005C78CD">
      <w:pPr>
        <w:pStyle w:val="a4"/>
        <w:numPr>
          <w:ilvl w:val="0"/>
          <w:numId w:val="63"/>
        </w:numPr>
        <w:tabs>
          <w:tab w:val="left" w:pos="851"/>
        </w:tabs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режим проведения генеральных уборок</w:t>
      </w:r>
      <w:r w:rsidR="00F00B70" w:rsidRPr="00F00B70">
        <w:rPr>
          <w:rFonts w:cs="Times New Roman"/>
          <w:szCs w:val="28"/>
        </w:rPr>
        <w:t xml:space="preserve"> </w:t>
      </w:r>
    </w:p>
    <w:p w:rsidR="00F00B70" w:rsidRPr="00992A2C" w:rsidRDefault="00F00B70" w:rsidP="005C78CD">
      <w:pPr>
        <w:pStyle w:val="a4"/>
        <w:numPr>
          <w:ilvl w:val="0"/>
          <w:numId w:val="63"/>
        </w:numPr>
        <w:tabs>
          <w:tab w:val="left" w:pos="851"/>
        </w:tabs>
        <w:spacing w:after="0"/>
        <w:ind w:left="993" w:right="425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 xml:space="preserve">комплекс мероприятий, направленных на предупреждение заноса инфекционного агента, предупреждение циркуляции </w:t>
      </w:r>
      <w:proofErr w:type="spellStart"/>
      <w:r w:rsidRPr="00992A2C">
        <w:rPr>
          <w:rFonts w:cs="Times New Roman"/>
          <w:szCs w:val="28"/>
        </w:rPr>
        <w:t>этиологически</w:t>
      </w:r>
      <w:proofErr w:type="spellEnd"/>
      <w:r w:rsidRPr="00992A2C">
        <w:rPr>
          <w:rFonts w:cs="Times New Roman"/>
          <w:szCs w:val="28"/>
        </w:rPr>
        <w:t xml:space="preserve"> значимой микрофлоры в подразделениях </w:t>
      </w:r>
      <w:r>
        <w:rPr>
          <w:rFonts w:cs="Times New Roman"/>
          <w:szCs w:val="28"/>
        </w:rPr>
        <w:t>М</w:t>
      </w:r>
      <w:r w:rsidRPr="00992A2C">
        <w:rPr>
          <w:rFonts w:cs="Times New Roman"/>
          <w:szCs w:val="28"/>
        </w:rPr>
        <w:t>О и профилактику формирования источника инфекции среди медицинского персонала.</w:t>
      </w:r>
    </w:p>
    <w:p w:rsidR="003000C3" w:rsidRPr="00992A2C" w:rsidRDefault="003000C3" w:rsidP="003000C3">
      <w:pPr>
        <w:pStyle w:val="a4"/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</w:p>
    <w:p w:rsidR="00644648" w:rsidRPr="000E054F" w:rsidRDefault="003000C3" w:rsidP="00DE595B">
      <w:pPr>
        <w:pStyle w:val="a3"/>
        <w:spacing w:line="276" w:lineRule="auto"/>
      </w:pPr>
      <w:r>
        <w:t>82</w:t>
      </w:r>
      <w:r w:rsidR="00644648" w:rsidRPr="000E054F">
        <w:t xml:space="preserve">. ПРЕДОТВРАЩЕНИЕ ЗАНОСА ИНФЕКЦИОННОГО АГЕНТА </w:t>
      </w:r>
      <w:r w:rsidR="00644648">
        <w:t xml:space="preserve">В </w:t>
      </w:r>
      <w:r w:rsidR="00F00B70">
        <w:t>М</w:t>
      </w:r>
      <w:r w:rsidR="00644648">
        <w:t>О ОБЕСПЕЧИВАЕТСЯ:</w:t>
      </w:r>
      <w:r w:rsidR="00F00B70">
        <w:t xml:space="preserve"> </w:t>
      </w:r>
    </w:p>
    <w:p w:rsidR="00F00B70" w:rsidRPr="00992A2C" w:rsidRDefault="00F00B70" w:rsidP="005C78CD">
      <w:pPr>
        <w:pStyle w:val="a4"/>
        <w:numPr>
          <w:ilvl w:val="0"/>
          <w:numId w:val="64"/>
        </w:numPr>
        <w:tabs>
          <w:tab w:val="left" w:pos="851"/>
        </w:tabs>
        <w:spacing w:after="0"/>
        <w:ind w:left="993" w:right="709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проведением лабораторных исследований</w:t>
      </w:r>
    </w:p>
    <w:p w:rsidR="00F00B70" w:rsidRDefault="00644648" w:rsidP="005C78CD">
      <w:pPr>
        <w:pStyle w:val="a4"/>
        <w:numPr>
          <w:ilvl w:val="0"/>
          <w:numId w:val="64"/>
        </w:numPr>
        <w:tabs>
          <w:tab w:val="left" w:pos="851"/>
        </w:tabs>
        <w:spacing w:after="0"/>
        <w:ind w:left="993" w:right="709"/>
        <w:jc w:val="both"/>
        <w:rPr>
          <w:rFonts w:cs="Times New Roman"/>
          <w:szCs w:val="28"/>
        </w:rPr>
      </w:pPr>
      <w:r w:rsidRPr="00F00B70">
        <w:rPr>
          <w:rFonts w:cs="Times New Roman"/>
          <w:szCs w:val="28"/>
        </w:rPr>
        <w:t>эпидемиологической настороженностью при приёме больных</w:t>
      </w:r>
      <w:r w:rsidR="00F00B70" w:rsidRPr="00F00B70">
        <w:rPr>
          <w:rFonts w:cs="Times New Roman"/>
          <w:szCs w:val="28"/>
        </w:rPr>
        <w:t xml:space="preserve"> и посетителей</w:t>
      </w:r>
      <w:r w:rsidRPr="00F00B70">
        <w:rPr>
          <w:rFonts w:cs="Times New Roman"/>
          <w:szCs w:val="28"/>
        </w:rPr>
        <w:t xml:space="preserve">, </w:t>
      </w:r>
      <w:r w:rsidR="00F00B70" w:rsidRPr="00F00B70">
        <w:rPr>
          <w:rFonts w:cs="Times New Roman"/>
          <w:szCs w:val="28"/>
        </w:rPr>
        <w:t xml:space="preserve">проведением медицинских осмотров </w:t>
      </w:r>
      <w:r w:rsidRPr="00F00B70">
        <w:rPr>
          <w:rFonts w:cs="Times New Roman"/>
          <w:szCs w:val="28"/>
        </w:rPr>
        <w:t xml:space="preserve">персонала </w:t>
      </w:r>
    </w:p>
    <w:p w:rsidR="00644648" w:rsidRPr="00F00B70" w:rsidRDefault="00644648" w:rsidP="005C78CD">
      <w:pPr>
        <w:pStyle w:val="a4"/>
        <w:numPr>
          <w:ilvl w:val="0"/>
          <w:numId w:val="64"/>
        </w:numPr>
        <w:tabs>
          <w:tab w:val="left" w:pos="851"/>
        </w:tabs>
        <w:spacing w:after="0"/>
        <w:ind w:left="993" w:right="709"/>
        <w:jc w:val="both"/>
        <w:rPr>
          <w:rFonts w:cs="Times New Roman"/>
          <w:szCs w:val="28"/>
        </w:rPr>
      </w:pPr>
      <w:r w:rsidRPr="00F00B70">
        <w:rPr>
          <w:rFonts w:cs="Times New Roman"/>
          <w:szCs w:val="28"/>
        </w:rPr>
        <w:t>организацией надзора за инфекционными больными</w:t>
      </w:r>
    </w:p>
    <w:p w:rsidR="00644648" w:rsidRDefault="00644648" w:rsidP="005C78CD">
      <w:pPr>
        <w:pStyle w:val="a4"/>
        <w:numPr>
          <w:ilvl w:val="0"/>
          <w:numId w:val="64"/>
        </w:numPr>
        <w:tabs>
          <w:tab w:val="left" w:pos="851"/>
        </w:tabs>
        <w:spacing w:after="0"/>
        <w:ind w:left="993" w:right="709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наблюдением за пациентами</w:t>
      </w:r>
    </w:p>
    <w:p w:rsidR="003000C3" w:rsidRPr="00992A2C" w:rsidRDefault="003000C3" w:rsidP="003000C3">
      <w:pPr>
        <w:pStyle w:val="a4"/>
        <w:tabs>
          <w:tab w:val="left" w:pos="851"/>
        </w:tabs>
        <w:spacing w:after="0"/>
        <w:ind w:left="993"/>
        <w:jc w:val="both"/>
        <w:rPr>
          <w:rFonts w:cs="Times New Roman"/>
          <w:szCs w:val="28"/>
        </w:rPr>
      </w:pPr>
    </w:p>
    <w:p w:rsidR="00644648" w:rsidRPr="000E054F" w:rsidRDefault="003000C3" w:rsidP="00DE595B">
      <w:pPr>
        <w:pStyle w:val="a3"/>
        <w:spacing w:line="276" w:lineRule="auto"/>
      </w:pPr>
      <w:r>
        <w:t>83</w:t>
      </w:r>
      <w:r w:rsidR="00644648" w:rsidRPr="000E054F">
        <w:t>. ОЦЕНКА ЭФФЕКТИВНОСТИ ПРОТИВОЭПИДЕМИЧЕСКОГО РЕЖИМА ЭТО:</w:t>
      </w:r>
    </w:p>
    <w:p w:rsidR="00644648" w:rsidRPr="00992A2C" w:rsidRDefault="00644648" w:rsidP="005C78CD">
      <w:pPr>
        <w:pStyle w:val="a4"/>
        <w:numPr>
          <w:ilvl w:val="0"/>
          <w:numId w:val="65"/>
        </w:numPr>
        <w:tabs>
          <w:tab w:val="left" w:pos="-142"/>
        </w:tabs>
        <w:spacing w:after="0"/>
        <w:ind w:left="993" w:right="709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комплекс мероприятий, направленных на определение степени достижения целей противоэпидемического режима</w:t>
      </w:r>
    </w:p>
    <w:p w:rsidR="00644648" w:rsidRPr="00992A2C" w:rsidRDefault="00644648" w:rsidP="005C78CD">
      <w:pPr>
        <w:pStyle w:val="a4"/>
        <w:numPr>
          <w:ilvl w:val="0"/>
          <w:numId w:val="65"/>
        </w:numPr>
        <w:tabs>
          <w:tab w:val="left" w:pos="-142"/>
        </w:tabs>
        <w:spacing w:after="0"/>
        <w:ind w:left="993" w:right="709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совокупность микробиологических методов исследования</w:t>
      </w:r>
    </w:p>
    <w:p w:rsidR="00644648" w:rsidRPr="00992A2C" w:rsidRDefault="00644648" w:rsidP="005C78CD">
      <w:pPr>
        <w:pStyle w:val="a4"/>
        <w:numPr>
          <w:ilvl w:val="0"/>
          <w:numId w:val="65"/>
        </w:numPr>
        <w:tabs>
          <w:tab w:val="left" w:pos="-142"/>
        </w:tabs>
        <w:spacing w:after="0"/>
        <w:ind w:left="993" w:right="709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оценка соответствия проводимых мероприятий санитарному законодательству</w:t>
      </w:r>
    </w:p>
    <w:p w:rsidR="00644648" w:rsidRDefault="00644648" w:rsidP="005C78CD">
      <w:pPr>
        <w:pStyle w:val="a4"/>
        <w:numPr>
          <w:ilvl w:val="0"/>
          <w:numId w:val="65"/>
        </w:numPr>
        <w:tabs>
          <w:tab w:val="left" w:pos="-142"/>
        </w:tabs>
        <w:spacing w:after="0"/>
        <w:ind w:left="993" w:right="709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определение соответствия программе производственного контроля</w:t>
      </w:r>
    </w:p>
    <w:p w:rsidR="003000C3" w:rsidRPr="00992A2C" w:rsidRDefault="003000C3" w:rsidP="003000C3">
      <w:pPr>
        <w:pStyle w:val="a4"/>
        <w:tabs>
          <w:tab w:val="left" w:pos="-142"/>
        </w:tabs>
        <w:spacing w:after="0"/>
        <w:ind w:left="993"/>
        <w:jc w:val="both"/>
        <w:rPr>
          <w:rFonts w:cs="Times New Roman"/>
          <w:szCs w:val="28"/>
        </w:rPr>
      </w:pPr>
    </w:p>
    <w:p w:rsidR="00644648" w:rsidRPr="000E054F" w:rsidRDefault="003000C3" w:rsidP="00DE595B">
      <w:pPr>
        <w:pStyle w:val="a3"/>
        <w:spacing w:line="276" w:lineRule="auto"/>
      </w:pPr>
      <w:r>
        <w:t>84</w:t>
      </w:r>
      <w:r w:rsidR="00644648" w:rsidRPr="000E054F">
        <w:t xml:space="preserve">. ОСНОВНЫМ </w:t>
      </w:r>
      <w:r w:rsidR="00F00B70">
        <w:t>методом</w:t>
      </w:r>
      <w:r w:rsidR="00644648" w:rsidRPr="000E054F">
        <w:t xml:space="preserve"> ОЦЕНК</w:t>
      </w:r>
      <w:r w:rsidR="00F00B70">
        <w:t>и</w:t>
      </w:r>
      <w:r w:rsidR="00644648" w:rsidRPr="000E054F">
        <w:t xml:space="preserve"> ЭФФЕКТИВНОСТИ ПЭР ЯВЛЯЕТСЯ</w:t>
      </w:r>
    </w:p>
    <w:p w:rsidR="00644648" w:rsidRPr="00992A2C" w:rsidRDefault="00644648" w:rsidP="005C78CD">
      <w:pPr>
        <w:pStyle w:val="a4"/>
        <w:numPr>
          <w:ilvl w:val="0"/>
          <w:numId w:val="66"/>
        </w:numPr>
        <w:spacing w:after="0"/>
        <w:ind w:left="2552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микробиологический мониторинг</w:t>
      </w:r>
    </w:p>
    <w:p w:rsidR="00644648" w:rsidRPr="00992A2C" w:rsidRDefault="00644648" w:rsidP="005C78CD">
      <w:pPr>
        <w:pStyle w:val="a4"/>
        <w:numPr>
          <w:ilvl w:val="0"/>
          <w:numId w:val="66"/>
        </w:numPr>
        <w:spacing w:after="0"/>
        <w:ind w:left="2552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химические методы</w:t>
      </w:r>
    </w:p>
    <w:p w:rsidR="00644648" w:rsidRPr="00992A2C" w:rsidRDefault="00644648" w:rsidP="005C78CD">
      <w:pPr>
        <w:pStyle w:val="a4"/>
        <w:numPr>
          <w:ilvl w:val="0"/>
          <w:numId w:val="66"/>
        </w:numPr>
        <w:spacing w:after="0"/>
        <w:ind w:left="2552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визуальные методы</w:t>
      </w:r>
    </w:p>
    <w:p w:rsidR="00644648" w:rsidRDefault="00644648" w:rsidP="005C78CD">
      <w:pPr>
        <w:pStyle w:val="a4"/>
        <w:numPr>
          <w:ilvl w:val="0"/>
          <w:numId w:val="66"/>
        </w:numPr>
        <w:spacing w:after="0"/>
        <w:ind w:left="2552"/>
        <w:jc w:val="both"/>
        <w:rPr>
          <w:rFonts w:cs="Times New Roman"/>
          <w:szCs w:val="28"/>
        </w:rPr>
      </w:pPr>
      <w:r w:rsidRPr="00992A2C">
        <w:rPr>
          <w:rFonts w:cs="Times New Roman"/>
          <w:szCs w:val="28"/>
        </w:rPr>
        <w:t>лабораторные методы</w:t>
      </w:r>
    </w:p>
    <w:p w:rsidR="003000C3" w:rsidRPr="00992A2C" w:rsidRDefault="003000C3" w:rsidP="003000C3">
      <w:pPr>
        <w:pStyle w:val="a4"/>
        <w:spacing w:after="0"/>
        <w:ind w:left="993"/>
        <w:jc w:val="both"/>
        <w:rPr>
          <w:rFonts w:cs="Times New Roman"/>
          <w:szCs w:val="28"/>
        </w:rPr>
      </w:pPr>
    </w:p>
    <w:p w:rsidR="00644648" w:rsidRPr="000E054F" w:rsidRDefault="003000C3" w:rsidP="00DE595B">
      <w:pPr>
        <w:pStyle w:val="a3"/>
        <w:spacing w:line="276" w:lineRule="auto"/>
      </w:pPr>
      <w:r>
        <w:t>85</w:t>
      </w:r>
      <w:r w:rsidR="00644648" w:rsidRPr="000E054F">
        <w:t>.</w:t>
      </w:r>
      <w:r w:rsidR="00644648">
        <w:t xml:space="preserve"> </w:t>
      </w:r>
      <w:r w:rsidR="00644648" w:rsidRPr="000E054F">
        <w:t>ОТВЕЧАЕТ ЗА ВЫПОЛНЕН</w:t>
      </w:r>
      <w:r w:rsidR="00644648">
        <w:t xml:space="preserve">ИЕ ПРОФИЛАКТИЧЕСКИХ И САНИТАРНО – </w:t>
      </w:r>
      <w:r w:rsidR="00644648" w:rsidRPr="000E054F">
        <w:t>ПРОТИВОЭПИДЕМИЧЕСКИХ МЕРОПРИЯТИЙ В ЛЕЧЕБНОЙ ОРГАНИЗАЦИИ</w:t>
      </w:r>
      <w:r w:rsidR="00644648">
        <w:t>:</w:t>
      </w:r>
    </w:p>
    <w:p w:rsidR="00644648" w:rsidRPr="00133A3B" w:rsidRDefault="00644648" w:rsidP="005C78CD">
      <w:pPr>
        <w:pStyle w:val="a4"/>
        <w:numPr>
          <w:ilvl w:val="0"/>
          <w:numId w:val="67"/>
        </w:numPr>
        <w:tabs>
          <w:tab w:val="left" w:pos="2835"/>
        </w:tabs>
        <w:spacing w:after="0"/>
        <w:ind w:left="2552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врач</w:t>
      </w:r>
      <w:r w:rsidR="00F00B70">
        <w:rPr>
          <w:rFonts w:cs="Times New Roman"/>
          <w:szCs w:val="28"/>
        </w:rPr>
        <w:t>-</w:t>
      </w:r>
      <w:r w:rsidRPr="00133A3B">
        <w:rPr>
          <w:rFonts w:cs="Times New Roman"/>
          <w:szCs w:val="28"/>
        </w:rPr>
        <w:t>эпидемиолог</w:t>
      </w:r>
    </w:p>
    <w:p w:rsidR="00644648" w:rsidRPr="00133A3B" w:rsidRDefault="00644648" w:rsidP="005C78CD">
      <w:pPr>
        <w:pStyle w:val="a4"/>
        <w:numPr>
          <w:ilvl w:val="0"/>
          <w:numId w:val="67"/>
        </w:numPr>
        <w:tabs>
          <w:tab w:val="left" w:pos="2835"/>
        </w:tabs>
        <w:spacing w:after="0"/>
        <w:ind w:left="2552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главный врач</w:t>
      </w:r>
    </w:p>
    <w:p w:rsidR="00644648" w:rsidRPr="00133A3B" w:rsidRDefault="00644648" w:rsidP="005C78CD">
      <w:pPr>
        <w:pStyle w:val="a4"/>
        <w:numPr>
          <w:ilvl w:val="0"/>
          <w:numId w:val="67"/>
        </w:numPr>
        <w:tabs>
          <w:tab w:val="left" w:pos="2835"/>
        </w:tabs>
        <w:spacing w:after="0"/>
        <w:ind w:left="2552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старшая медицинская сестра</w:t>
      </w:r>
    </w:p>
    <w:p w:rsidR="00644648" w:rsidRDefault="00644648" w:rsidP="005C78CD">
      <w:pPr>
        <w:pStyle w:val="a4"/>
        <w:numPr>
          <w:ilvl w:val="0"/>
          <w:numId w:val="67"/>
        </w:numPr>
        <w:tabs>
          <w:tab w:val="left" w:pos="2835"/>
        </w:tabs>
        <w:spacing w:after="0"/>
        <w:ind w:left="2552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главная медицинская сестра</w:t>
      </w:r>
    </w:p>
    <w:p w:rsidR="003000C3" w:rsidRPr="00133A3B" w:rsidRDefault="003000C3" w:rsidP="003000C3">
      <w:pPr>
        <w:pStyle w:val="a4"/>
        <w:tabs>
          <w:tab w:val="left" w:pos="1134"/>
        </w:tabs>
        <w:spacing w:after="0"/>
        <w:ind w:left="1134"/>
        <w:jc w:val="both"/>
        <w:rPr>
          <w:rFonts w:cs="Times New Roman"/>
          <w:szCs w:val="28"/>
        </w:rPr>
      </w:pPr>
    </w:p>
    <w:p w:rsidR="00644648" w:rsidRPr="000E054F" w:rsidRDefault="003000C3" w:rsidP="00DE595B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86</w:t>
      </w:r>
      <w:r w:rsidR="00644648" w:rsidRPr="000E054F">
        <w:rPr>
          <w:rFonts w:cs="Times New Roman"/>
          <w:szCs w:val="28"/>
        </w:rPr>
        <w:t xml:space="preserve">. </w:t>
      </w:r>
      <w:r w:rsidR="00644648">
        <w:rPr>
          <w:rFonts w:cs="Times New Roman"/>
          <w:szCs w:val="28"/>
        </w:rPr>
        <w:t>ВРАЧ</w:t>
      </w:r>
      <w:r w:rsidR="00F00B70">
        <w:rPr>
          <w:rFonts w:cs="Times New Roman"/>
          <w:szCs w:val="28"/>
        </w:rPr>
        <w:t>-</w:t>
      </w:r>
      <w:r w:rsidR="00644648" w:rsidRPr="000E054F">
        <w:rPr>
          <w:rFonts w:cs="Times New Roman"/>
          <w:szCs w:val="28"/>
        </w:rPr>
        <w:t>Э</w:t>
      </w:r>
      <w:r w:rsidR="00644648">
        <w:rPr>
          <w:rFonts w:cs="Times New Roman"/>
          <w:szCs w:val="28"/>
        </w:rPr>
        <w:t>ПИДЕМИОЛОГ МО ОСУЩЕСТВЛЯЕТ:</w:t>
      </w:r>
    </w:p>
    <w:p w:rsidR="00644648" w:rsidRPr="00133A3B" w:rsidRDefault="00644648" w:rsidP="005C78CD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1134" w:right="851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 xml:space="preserve">организацию противоэпидемических и профилактических мероприятий по профилактике внутрибольничных инфекций </w:t>
      </w:r>
    </w:p>
    <w:p w:rsidR="00644648" w:rsidRPr="00133A3B" w:rsidRDefault="00644648" w:rsidP="005C78CD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1134" w:right="851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отдает указания среднему медицинскому персоналу о проведении конкретных противоэпидемических мероприятий</w:t>
      </w:r>
    </w:p>
    <w:p w:rsidR="00644648" w:rsidRPr="00133A3B" w:rsidRDefault="00644648" w:rsidP="005C78CD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1134" w:right="851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назначает пациенту дополнительные виды лабораторных или инструментальных обследований, интерпретирует их</w:t>
      </w:r>
    </w:p>
    <w:p w:rsidR="00644648" w:rsidRPr="00133A3B" w:rsidRDefault="00644648" w:rsidP="005C78CD">
      <w:pPr>
        <w:pStyle w:val="a4"/>
        <w:numPr>
          <w:ilvl w:val="0"/>
          <w:numId w:val="68"/>
        </w:numPr>
        <w:tabs>
          <w:tab w:val="left" w:pos="1134"/>
        </w:tabs>
        <w:spacing w:after="0"/>
        <w:ind w:left="1134" w:right="851"/>
        <w:jc w:val="both"/>
        <w:rPr>
          <w:rFonts w:cs="Times New Roman"/>
          <w:szCs w:val="28"/>
        </w:rPr>
      </w:pPr>
      <w:r w:rsidRPr="00133A3B">
        <w:rPr>
          <w:rFonts w:cs="Times New Roman"/>
          <w:szCs w:val="28"/>
        </w:rPr>
        <w:t>следит за выполнением ПЭМ средним медицинским персоналом</w:t>
      </w:r>
    </w:p>
    <w:p w:rsidR="00644648" w:rsidRDefault="00644648" w:rsidP="00DE595B">
      <w:pPr>
        <w:pStyle w:val="a4"/>
        <w:spacing w:after="0"/>
        <w:ind w:left="1854"/>
        <w:rPr>
          <w:rFonts w:cs="Times New Roman"/>
          <w:szCs w:val="28"/>
        </w:rPr>
      </w:pPr>
    </w:p>
    <w:p w:rsidR="004E04E3" w:rsidRPr="004E04E3" w:rsidRDefault="004E04E3" w:rsidP="004E04E3">
      <w:pPr>
        <w:spacing w:line="276" w:lineRule="auto"/>
        <w:jc w:val="both"/>
        <w:rPr>
          <w:rStyle w:val="10"/>
          <w:szCs w:val="28"/>
        </w:rPr>
      </w:pPr>
      <w:r w:rsidRPr="004E04E3">
        <w:rPr>
          <w:rFonts w:cs="Times New Roman"/>
          <w:szCs w:val="28"/>
        </w:rPr>
        <w:t xml:space="preserve">87. </w:t>
      </w:r>
      <w:r w:rsidRPr="004E04E3">
        <w:rPr>
          <w:rStyle w:val="10"/>
          <w:szCs w:val="28"/>
        </w:rPr>
        <w:t xml:space="preserve">Выберите мероприятия, направленные на источник инфекции при антропонозах </w:t>
      </w:r>
    </w:p>
    <w:p w:rsidR="004E04E3" w:rsidRPr="004E04E3" w:rsidRDefault="004E04E3" w:rsidP="005C78CD">
      <w:pPr>
        <w:pStyle w:val="a4"/>
        <w:numPr>
          <w:ilvl w:val="0"/>
          <w:numId w:val="88"/>
        </w:numPr>
        <w:ind w:right="851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активное выявление заболевших; </w:t>
      </w:r>
    </w:p>
    <w:p w:rsidR="004E04E3" w:rsidRPr="004E04E3" w:rsidRDefault="004E04E3" w:rsidP="005C78CD">
      <w:pPr>
        <w:pStyle w:val="a4"/>
        <w:numPr>
          <w:ilvl w:val="0"/>
          <w:numId w:val="88"/>
        </w:numPr>
        <w:ind w:right="851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дезинфекция нательного и постельного белья; </w:t>
      </w:r>
    </w:p>
    <w:p w:rsidR="004E04E3" w:rsidRPr="004E04E3" w:rsidRDefault="004E04E3" w:rsidP="005C78CD">
      <w:pPr>
        <w:pStyle w:val="a4"/>
        <w:numPr>
          <w:ilvl w:val="0"/>
          <w:numId w:val="88"/>
        </w:numPr>
        <w:ind w:right="851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проведение истребительных мероприятий, направленных на сокращение численности грызунов; </w:t>
      </w:r>
    </w:p>
    <w:p w:rsidR="004E04E3" w:rsidRPr="004E04E3" w:rsidRDefault="004E04E3" w:rsidP="005C78CD">
      <w:pPr>
        <w:pStyle w:val="a4"/>
        <w:numPr>
          <w:ilvl w:val="0"/>
          <w:numId w:val="88"/>
        </w:numPr>
        <w:ind w:right="851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исследование объектов окружающей среды на </w:t>
      </w:r>
      <w:r w:rsidR="00CF5838">
        <w:rPr>
          <w:rFonts w:cs="Times New Roman"/>
          <w:szCs w:val="28"/>
        </w:rPr>
        <w:t>обсемененность</w:t>
      </w:r>
      <w:r w:rsidRPr="004E04E3">
        <w:rPr>
          <w:rFonts w:cs="Times New Roman"/>
          <w:szCs w:val="28"/>
        </w:rPr>
        <w:t xml:space="preserve"> возбудителями инфекции. </w:t>
      </w:r>
    </w:p>
    <w:p w:rsidR="004E04E3" w:rsidRPr="004E04E3" w:rsidRDefault="004E04E3" w:rsidP="004E04E3">
      <w:pPr>
        <w:spacing w:line="276" w:lineRule="auto"/>
        <w:ind w:left="1418"/>
        <w:jc w:val="both"/>
        <w:rPr>
          <w:rFonts w:cs="Times New Roman"/>
          <w:szCs w:val="28"/>
        </w:rPr>
      </w:pPr>
    </w:p>
    <w:p w:rsidR="004E04E3" w:rsidRPr="004E04E3" w:rsidRDefault="004E04E3" w:rsidP="004E04E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</w:t>
      </w:r>
      <w:r w:rsidRPr="004E04E3">
        <w:rPr>
          <w:rFonts w:cs="Times New Roman"/>
          <w:szCs w:val="28"/>
        </w:rPr>
        <w:t xml:space="preserve">. </w:t>
      </w:r>
      <w:r w:rsidRPr="004E04E3">
        <w:rPr>
          <w:rStyle w:val="10"/>
        </w:rPr>
        <w:t>K противоэпидемическим средствам относят</w:t>
      </w:r>
      <w:r w:rsidRPr="004E04E3">
        <w:rPr>
          <w:rFonts w:cs="Times New Roman"/>
          <w:szCs w:val="28"/>
        </w:rPr>
        <w:t xml:space="preserve"> </w:t>
      </w:r>
    </w:p>
    <w:p w:rsidR="004E04E3" w:rsidRPr="004E04E3" w:rsidRDefault="004E04E3" w:rsidP="00D10BFF">
      <w:pPr>
        <w:pStyle w:val="a4"/>
        <w:numPr>
          <w:ilvl w:val="0"/>
          <w:numId w:val="89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бактериофаги;</w:t>
      </w:r>
    </w:p>
    <w:p w:rsidR="004E04E3" w:rsidRPr="004E04E3" w:rsidRDefault="004E04E3" w:rsidP="00D10BFF">
      <w:pPr>
        <w:pStyle w:val="a4"/>
        <w:numPr>
          <w:ilvl w:val="0"/>
          <w:numId w:val="89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культуры клеток тканей; </w:t>
      </w:r>
    </w:p>
    <w:p w:rsidR="004E04E3" w:rsidRPr="004E04E3" w:rsidRDefault="004E04E3" w:rsidP="00D10BFF">
      <w:pPr>
        <w:pStyle w:val="a4"/>
        <w:numPr>
          <w:ilvl w:val="0"/>
          <w:numId w:val="89"/>
        </w:numPr>
        <w:jc w:val="both"/>
        <w:rPr>
          <w:rFonts w:cs="Times New Roman"/>
          <w:szCs w:val="28"/>
        </w:rPr>
      </w:pPr>
      <w:proofErr w:type="spellStart"/>
      <w:r w:rsidRPr="004E04E3">
        <w:rPr>
          <w:rFonts w:cs="Times New Roman"/>
          <w:szCs w:val="28"/>
        </w:rPr>
        <w:t>эритроцитарные</w:t>
      </w:r>
      <w:proofErr w:type="spellEnd"/>
      <w:r w:rsidRPr="004E04E3">
        <w:rPr>
          <w:rFonts w:cs="Times New Roman"/>
          <w:szCs w:val="28"/>
        </w:rPr>
        <w:t xml:space="preserve"> </w:t>
      </w:r>
      <w:proofErr w:type="spellStart"/>
      <w:r w:rsidRPr="004E04E3">
        <w:rPr>
          <w:rFonts w:cs="Times New Roman"/>
          <w:szCs w:val="28"/>
        </w:rPr>
        <w:t>диагностикумы</w:t>
      </w:r>
      <w:proofErr w:type="spellEnd"/>
      <w:r w:rsidRPr="004E04E3">
        <w:rPr>
          <w:rFonts w:cs="Times New Roman"/>
          <w:szCs w:val="28"/>
        </w:rPr>
        <w:t xml:space="preserve">; </w:t>
      </w:r>
    </w:p>
    <w:p w:rsidR="004E04E3" w:rsidRPr="004E04E3" w:rsidRDefault="004E04E3" w:rsidP="00D10BFF">
      <w:pPr>
        <w:pStyle w:val="a4"/>
        <w:numPr>
          <w:ilvl w:val="0"/>
          <w:numId w:val="89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 плазма крови.</w:t>
      </w:r>
    </w:p>
    <w:p w:rsidR="004E04E3" w:rsidRPr="004E04E3" w:rsidRDefault="004E04E3" w:rsidP="004E04E3">
      <w:pPr>
        <w:tabs>
          <w:tab w:val="left" w:pos="709"/>
        </w:tabs>
        <w:spacing w:line="276" w:lineRule="auto"/>
        <w:rPr>
          <w:rStyle w:val="10"/>
        </w:rPr>
      </w:pPr>
      <w:r>
        <w:rPr>
          <w:rFonts w:cs="Times New Roman"/>
          <w:szCs w:val="28"/>
        </w:rPr>
        <w:t>89</w:t>
      </w:r>
      <w:r w:rsidRPr="004E04E3">
        <w:rPr>
          <w:rFonts w:cs="Times New Roman"/>
          <w:szCs w:val="28"/>
        </w:rPr>
        <w:t xml:space="preserve">. </w:t>
      </w:r>
      <w:r w:rsidRPr="004E04E3">
        <w:rPr>
          <w:rStyle w:val="10"/>
        </w:rPr>
        <w:t>Основополагающая группировка противоэпидемических мероприятий основана на:</w:t>
      </w:r>
    </w:p>
    <w:p w:rsidR="004E04E3" w:rsidRPr="004E04E3" w:rsidRDefault="004E04E3" w:rsidP="00D10BFF">
      <w:pPr>
        <w:pStyle w:val="a4"/>
        <w:numPr>
          <w:ilvl w:val="0"/>
          <w:numId w:val="90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направленности действия;</w:t>
      </w:r>
    </w:p>
    <w:p w:rsidR="004E04E3" w:rsidRPr="004E04E3" w:rsidRDefault="004E04E3" w:rsidP="00D10BFF">
      <w:pPr>
        <w:pStyle w:val="a4"/>
        <w:numPr>
          <w:ilvl w:val="0"/>
          <w:numId w:val="90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своевременности проведения;</w:t>
      </w:r>
    </w:p>
    <w:p w:rsidR="004E04E3" w:rsidRPr="004E04E3" w:rsidRDefault="004E04E3" w:rsidP="00D10BFF">
      <w:pPr>
        <w:pStyle w:val="a4"/>
        <w:numPr>
          <w:ilvl w:val="0"/>
          <w:numId w:val="90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соблюдении методик проведения;</w:t>
      </w:r>
    </w:p>
    <w:p w:rsidR="004E04E3" w:rsidRPr="004E04E3" w:rsidRDefault="004E04E3" w:rsidP="00D10BFF">
      <w:pPr>
        <w:pStyle w:val="a4"/>
        <w:numPr>
          <w:ilvl w:val="0"/>
          <w:numId w:val="90"/>
        </w:numPr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использовании противоэпидемических средств.</w:t>
      </w:r>
    </w:p>
    <w:p w:rsidR="004E04E3" w:rsidRPr="004E04E3" w:rsidRDefault="004E04E3" w:rsidP="004E04E3">
      <w:pPr>
        <w:spacing w:line="276" w:lineRule="auto"/>
        <w:rPr>
          <w:rStyle w:val="10"/>
        </w:rPr>
      </w:pPr>
      <w:r>
        <w:rPr>
          <w:rFonts w:cs="Times New Roman"/>
          <w:szCs w:val="28"/>
        </w:rPr>
        <w:t>90</w:t>
      </w:r>
      <w:r w:rsidRPr="004E04E3">
        <w:rPr>
          <w:rFonts w:cs="Times New Roman"/>
          <w:szCs w:val="28"/>
        </w:rPr>
        <w:t xml:space="preserve">. </w:t>
      </w:r>
      <w:r w:rsidRPr="004E04E3">
        <w:rPr>
          <w:rStyle w:val="10"/>
        </w:rPr>
        <w:t>Наиболее действенным мероприятием для снижения восприимчивости населения к инфекционным болезням является:</w:t>
      </w:r>
    </w:p>
    <w:p w:rsidR="004E04E3" w:rsidRPr="004E04E3" w:rsidRDefault="004E04E3" w:rsidP="00D10BFF">
      <w:pPr>
        <w:pStyle w:val="a4"/>
        <w:numPr>
          <w:ilvl w:val="0"/>
          <w:numId w:val="91"/>
        </w:numPr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ограничение контакта с источником;</w:t>
      </w:r>
    </w:p>
    <w:p w:rsidR="004E04E3" w:rsidRPr="004E04E3" w:rsidRDefault="004E04E3" w:rsidP="00D10BFF">
      <w:pPr>
        <w:pStyle w:val="a4"/>
        <w:numPr>
          <w:ilvl w:val="0"/>
          <w:numId w:val="91"/>
        </w:numPr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иммунопрофилактика;</w:t>
      </w:r>
    </w:p>
    <w:p w:rsidR="004E04E3" w:rsidRPr="004E04E3" w:rsidRDefault="004E04E3" w:rsidP="00D10BFF">
      <w:pPr>
        <w:pStyle w:val="a4"/>
        <w:numPr>
          <w:ilvl w:val="0"/>
          <w:numId w:val="91"/>
        </w:numPr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гигиеническое воспитание населения;</w:t>
      </w:r>
    </w:p>
    <w:p w:rsidR="004E04E3" w:rsidRPr="004E04E3" w:rsidRDefault="004E04E3" w:rsidP="00D10BFF">
      <w:pPr>
        <w:pStyle w:val="a4"/>
        <w:numPr>
          <w:ilvl w:val="0"/>
          <w:numId w:val="91"/>
        </w:numPr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санация хронических очагов инфекции.</w:t>
      </w:r>
    </w:p>
    <w:p w:rsidR="004E04E3" w:rsidRPr="004E04E3" w:rsidRDefault="004E04E3" w:rsidP="004E04E3">
      <w:pPr>
        <w:spacing w:line="276" w:lineRule="auto"/>
        <w:rPr>
          <w:rStyle w:val="10"/>
        </w:rPr>
      </w:pPr>
      <w:r>
        <w:rPr>
          <w:rFonts w:cs="Times New Roman"/>
          <w:szCs w:val="28"/>
        </w:rPr>
        <w:t>91</w:t>
      </w:r>
      <w:r w:rsidRPr="004E04E3">
        <w:rPr>
          <w:rFonts w:cs="Times New Roman"/>
          <w:szCs w:val="28"/>
        </w:rPr>
        <w:t xml:space="preserve">. </w:t>
      </w:r>
      <w:r w:rsidR="00CF5838">
        <w:rPr>
          <w:rStyle w:val="10"/>
          <w:lang w:val="ru-RU"/>
        </w:rPr>
        <w:t xml:space="preserve">противоэпидемическим </w:t>
      </w:r>
      <w:r w:rsidRPr="004E04E3">
        <w:rPr>
          <w:rStyle w:val="10"/>
        </w:rPr>
        <w:t>мероприятиями, направленными на второе звено эпидемического процесса, явля</w:t>
      </w:r>
      <w:r w:rsidR="00CF5838">
        <w:rPr>
          <w:rStyle w:val="10"/>
          <w:lang w:val="ru-RU"/>
        </w:rPr>
        <w:t>е</w:t>
      </w:r>
      <w:r w:rsidRPr="004E04E3">
        <w:rPr>
          <w:rStyle w:val="10"/>
        </w:rPr>
        <w:t>тся:</w:t>
      </w:r>
    </w:p>
    <w:p w:rsidR="004E04E3" w:rsidRPr="004E04E3" w:rsidRDefault="00CF5838" w:rsidP="00D10BFF">
      <w:pPr>
        <w:pStyle w:val="a4"/>
        <w:numPr>
          <w:ilvl w:val="0"/>
          <w:numId w:val="9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текущая </w:t>
      </w:r>
      <w:r w:rsidR="004E04E3" w:rsidRPr="004E04E3">
        <w:rPr>
          <w:rFonts w:cs="Times New Roman"/>
          <w:szCs w:val="28"/>
        </w:rPr>
        <w:t>дезинфекция;</w:t>
      </w:r>
    </w:p>
    <w:p w:rsidR="004E04E3" w:rsidRPr="004E04E3" w:rsidRDefault="004E04E3" w:rsidP="00D10BFF">
      <w:pPr>
        <w:pStyle w:val="a4"/>
        <w:numPr>
          <w:ilvl w:val="0"/>
          <w:numId w:val="92"/>
        </w:numPr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экстренная профилактика;</w:t>
      </w:r>
    </w:p>
    <w:p w:rsidR="004E04E3" w:rsidRPr="004E04E3" w:rsidRDefault="00CF5838" w:rsidP="00D10BFF">
      <w:pPr>
        <w:pStyle w:val="a4"/>
        <w:numPr>
          <w:ilvl w:val="0"/>
          <w:numId w:val="9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изоляция</w:t>
      </w:r>
      <w:r w:rsidR="004E04E3" w:rsidRPr="004E04E3">
        <w:rPr>
          <w:rFonts w:cs="Times New Roman"/>
          <w:szCs w:val="28"/>
        </w:rPr>
        <w:t>;</w:t>
      </w:r>
    </w:p>
    <w:p w:rsidR="004E04E3" w:rsidRPr="004E04E3" w:rsidRDefault="004E04E3" w:rsidP="00D10BFF">
      <w:pPr>
        <w:pStyle w:val="a4"/>
        <w:numPr>
          <w:ilvl w:val="0"/>
          <w:numId w:val="92"/>
        </w:numPr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изоляция больных.</w:t>
      </w:r>
    </w:p>
    <w:p w:rsidR="004E04E3" w:rsidRPr="004E04E3" w:rsidRDefault="004E04E3" w:rsidP="004E04E3">
      <w:pPr>
        <w:spacing w:line="276" w:lineRule="auto"/>
        <w:jc w:val="both"/>
        <w:rPr>
          <w:rStyle w:val="10"/>
        </w:rPr>
      </w:pPr>
      <w:r w:rsidRPr="00001547">
        <w:rPr>
          <w:rFonts w:cs="Times New Roman"/>
          <w:szCs w:val="28"/>
        </w:rPr>
        <w:t>92.</w:t>
      </w:r>
      <w:r w:rsidRPr="004E04E3">
        <w:rPr>
          <w:rFonts w:cs="Times New Roman"/>
          <w:b/>
          <w:szCs w:val="28"/>
        </w:rPr>
        <w:tab/>
      </w:r>
      <w:r w:rsidRPr="004E04E3">
        <w:rPr>
          <w:rStyle w:val="10"/>
        </w:rPr>
        <w:t>Термином "декретированная" группа населения обознача</w:t>
      </w:r>
      <w:r w:rsidR="00CF5838">
        <w:rPr>
          <w:rStyle w:val="10"/>
          <w:lang w:val="ru-RU"/>
        </w:rPr>
        <w:t>ю</w:t>
      </w:r>
      <w:r w:rsidRPr="004E04E3">
        <w:rPr>
          <w:rStyle w:val="10"/>
        </w:rPr>
        <w:t>тся…</w:t>
      </w:r>
    </w:p>
    <w:p w:rsidR="004E04E3" w:rsidRPr="00CF5838" w:rsidRDefault="004E04E3" w:rsidP="00001547">
      <w:pPr>
        <w:spacing w:line="276" w:lineRule="auto"/>
        <w:ind w:left="1276" w:right="1132"/>
        <w:jc w:val="both"/>
        <w:rPr>
          <w:rFonts w:cs="Times New Roman"/>
          <w:szCs w:val="28"/>
        </w:rPr>
      </w:pPr>
      <w:r w:rsidRPr="00CF5838">
        <w:rPr>
          <w:rFonts w:cs="Times New Roman"/>
          <w:szCs w:val="28"/>
        </w:rPr>
        <w:t xml:space="preserve">1) лица, в случае заражения которых, могут </w:t>
      </w:r>
      <w:r w:rsidR="00CF5838" w:rsidRPr="00CF5838">
        <w:rPr>
          <w:rFonts w:cs="Times New Roman"/>
          <w:szCs w:val="28"/>
        </w:rPr>
        <w:t>спровоцировать массовое</w:t>
      </w:r>
      <w:r w:rsidRPr="00CF5838">
        <w:rPr>
          <w:rFonts w:cs="Times New Roman"/>
          <w:szCs w:val="28"/>
        </w:rPr>
        <w:t xml:space="preserve"> распространение инфекционного заболевания при исполнении ими профессиональной деятельности</w:t>
      </w:r>
    </w:p>
    <w:p w:rsidR="004E04E3" w:rsidRPr="004E04E3" w:rsidRDefault="004E04E3" w:rsidP="00001547">
      <w:pPr>
        <w:spacing w:line="276" w:lineRule="auto"/>
        <w:ind w:left="1276" w:right="1132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2) группа населения, имеющая наибольший интенсивный показатель заболеваемости </w:t>
      </w:r>
    </w:p>
    <w:p w:rsidR="004E04E3" w:rsidRPr="004E04E3" w:rsidRDefault="004E04E3" w:rsidP="00001547">
      <w:pPr>
        <w:spacing w:line="276" w:lineRule="auto"/>
        <w:ind w:left="1276" w:right="1132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3) группа населения, среди которой отмечается наибольшее число заболеваний</w:t>
      </w:r>
    </w:p>
    <w:p w:rsidR="004E04E3" w:rsidRDefault="004E04E3" w:rsidP="00036DC0">
      <w:pPr>
        <w:spacing w:line="276" w:lineRule="auto"/>
        <w:ind w:left="1276" w:right="1132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4) коллектив, в котором зарегистрирован хотя бы один случай "особо опасной" инфекции</w:t>
      </w:r>
      <w:r w:rsidR="00001547">
        <w:rPr>
          <w:rFonts w:cs="Times New Roman"/>
          <w:szCs w:val="28"/>
        </w:rPr>
        <w:t>.</w:t>
      </w:r>
    </w:p>
    <w:p w:rsidR="00CF5838" w:rsidRDefault="00CF5838" w:rsidP="00036DC0">
      <w:pPr>
        <w:spacing w:line="276" w:lineRule="auto"/>
        <w:ind w:left="1276" w:right="1132"/>
        <w:jc w:val="both"/>
        <w:rPr>
          <w:rFonts w:cs="Times New Roman"/>
          <w:szCs w:val="28"/>
        </w:rPr>
      </w:pPr>
    </w:p>
    <w:p w:rsidR="00CF5838" w:rsidRPr="00CF5838" w:rsidRDefault="00CF5838" w:rsidP="00036DC0">
      <w:pPr>
        <w:pStyle w:val="a5"/>
        <w:spacing w:after="0" w:line="276" w:lineRule="auto"/>
        <w:rPr>
          <w:rFonts w:eastAsia="Times New Roman"/>
          <w:lang w:eastAsia="ru-RU"/>
        </w:rPr>
      </w:pPr>
      <w:r w:rsidRPr="00036DC0">
        <w:rPr>
          <w:sz w:val="28"/>
          <w:szCs w:val="28"/>
        </w:rPr>
        <w:t>93</w:t>
      </w:r>
      <w:r>
        <w:rPr>
          <w:szCs w:val="28"/>
        </w:rPr>
        <w:t xml:space="preserve">. </w:t>
      </w:r>
      <w:r w:rsidRPr="00CF5838">
        <w:rPr>
          <w:rStyle w:val="10"/>
          <w:lang w:eastAsia="ru-RU"/>
        </w:rPr>
        <w:t xml:space="preserve">ГРУППА РИСКА </w:t>
      </w:r>
      <w:r>
        <w:rPr>
          <w:rStyle w:val="10"/>
          <w:lang w:val="ru-RU" w:eastAsia="ru-RU"/>
        </w:rPr>
        <w:t xml:space="preserve">– </w:t>
      </w:r>
      <w:r w:rsidRPr="00CF5838">
        <w:rPr>
          <w:rStyle w:val="10"/>
          <w:lang w:eastAsia="ru-RU"/>
        </w:rPr>
        <w:t>ЭТО лица</w:t>
      </w:r>
    </w:p>
    <w:p w:rsidR="00CF5838" w:rsidRPr="00CF5838" w:rsidRDefault="00036DC0" w:rsidP="00036DC0">
      <w:pPr>
        <w:pStyle w:val="a4"/>
        <w:numPr>
          <w:ilvl w:val="0"/>
          <w:numId w:val="125"/>
        </w:numPr>
        <w:ind w:left="1701" w:right="567"/>
        <w:rPr>
          <w:rFonts w:eastAsia="Times New Roman" w:cs="Times New Roman"/>
          <w:szCs w:val="28"/>
          <w:lang w:eastAsia="ru-RU"/>
        </w:rPr>
      </w:pPr>
      <w:r w:rsidRPr="00CF5838">
        <w:rPr>
          <w:rFonts w:eastAsia="Times New Roman" w:cs="Times New Roman"/>
          <w:color w:val="000000"/>
          <w:szCs w:val="28"/>
          <w:lang w:eastAsia="ru-RU"/>
        </w:rPr>
        <w:t>из числа находившихся в тех же условиях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CF5838">
        <w:rPr>
          <w:rFonts w:eastAsia="Times New Roman" w:cs="Times New Roman"/>
          <w:color w:val="000000"/>
          <w:szCs w:val="28"/>
          <w:lang w:eastAsia="ru-RU"/>
        </w:rPr>
        <w:t xml:space="preserve"> что и выявлен</w:t>
      </w:r>
      <w:r>
        <w:rPr>
          <w:rFonts w:eastAsia="Times New Roman" w:cs="Times New Roman"/>
          <w:color w:val="000000"/>
          <w:szCs w:val="28"/>
          <w:lang w:eastAsia="ru-RU"/>
        </w:rPr>
        <w:t>ный</w:t>
      </w:r>
      <w:r w:rsidRPr="00CF5838">
        <w:rPr>
          <w:rFonts w:eastAsia="Times New Roman" w:cs="Times New Roman"/>
          <w:color w:val="000000"/>
          <w:szCs w:val="28"/>
          <w:lang w:eastAsia="ru-RU"/>
        </w:rPr>
        <w:t xml:space="preserve"> больно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Pr="00CF58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CF5838" w:rsidRPr="00CF5838">
        <w:rPr>
          <w:rFonts w:eastAsia="Times New Roman" w:cs="Times New Roman"/>
          <w:color w:val="000000"/>
          <w:szCs w:val="28"/>
          <w:lang w:eastAsia="ru-RU"/>
        </w:rPr>
        <w:t>подвер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гшихся </w:t>
      </w:r>
      <w:r w:rsidR="00CF5838" w:rsidRPr="00CF5838">
        <w:rPr>
          <w:rFonts w:eastAsia="Times New Roman" w:cs="Times New Roman"/>
          <w:color w:val="000000"/>
          <w:szCs w:val="28"/>
          <w:lang w:eastAsia="ru-RU"/>
        </w:rPr>
        <w:t xml:space="preserve">действию причины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болезни </w:t>
      </w:r>
    </w:p>
    <w:p w:rsidR="00CF5838" w:rsidRPr="00CF5838" w:rsidRDefault="00CF5838" w:rsidP="00036DC0">
      <w:pPr>
        <w:pStyle w:val="a4"/>
        <w:numPr>
          <w:ilvl w:val="0"/>
          <w:numId w:val="125"/>
        </w:numPr>
        <w:ind w:left="1701" w:right="567"/>
        <w:rPr>
          <w:rFonts w:eastAsia="Times New Roman" w:cs="Times New Roman"/>
          <w:szCs w:val="28"/>
          <w:lang w:eastAsia="ru-RU"/>
        </w:rPr>
      </w:pPr>
      <w:r w:rsidRPr="00CF5838">
        <w:rPr>
          <w:rFonts w:eastAsia="Times New Roman" w:cs="Times New Roman"/>
          <w:color w:val="000000"/>
          <w:szCs w:val="28"/>
          <w:lang w:eastAsia="ru-RU"/>
        </w:rPr>
        <w:t>находившийся в тех же условиях</w:t>
      </w:r>
      <w:r w:rsidR="00036DC0">
        <w:rPr>
          <w:rFonts w:eastAsia="Times New Roman" w:cs="Times New Roman"/>
          <w:color w:val="000000"/>
          <w:szCs w:val="28"/>
          <w:lang w:eastAsia="ru-RU"/>
        </w:rPr>
        <w:t>,</w:t>
      </w:r>
      <w:r w:rsidRPr="00CF5838">
        <w:rPr>
          <w:rFonts w:eastAsia="Times New Roman" w:cs="Times New Roman"/>
          <w:color w:val="000000"/>
          <w:szCs w:val="28"/>
          <w:lang w:eastAsia="ru-RU"/>
        </w:rPr>
        <w:t xml:space="preserve"> что и выявлены больной</w:t>
      </w:r>
    </w:p>
    <w:p w:rsidR="00CF5838" w:rsidRPr="00CF5838" w:rsidRDefault="00CF5838" w:rsidP="00036DC0">
      <w:pPr>
        <w:pStyle w:val="a4"/>
        <w:numPr>
          <w:ilvl w:val="0"/>
          <w:numId w:val="125"/>
        </w:numPr>
        <w:ind w:left="1701" w:right="567"/>
        <w:rPr>
          <w:rFonts w:eastAsia="Times New Roman" w:cs="Times New Roman"/>
          <w:szCs w:val="28"/>
          <w:lang w:eastAsia="ru-RU"/>
        </w:rPr>
      </w:pPr>
      <w:r w:rsidRPr="00CF5838">
        <w:rPr>
          <w:rFonts w:eastAsia="Times New Roman" w:cs="Times New Roman"/>
          <w:color w:val="000000"/>
          <w:szCs w:val="28"/>
          <w:lang w:eastAsia="ru-RU"/>
        </w:rPr>
        <w:t xml:space="preserve">вступившие на </w:t>
      </w:r>
      <w:r w:rsidR="00036DC0" w:rsidRPr="00CF5838">
        <w:rPr>
          <w:rFonts w:eastAsia="Times New Roman" w:cs="Times New Roman"/>
          <w:color w:val="000000"/>
          <w:szCs w:val="28"/>
          <w:lang w:eastAsia="ru-RU"/>
        </w:rPr>
        <w:t>взаимодействие с</w:t>
      </w:r>
      <w:r w:rsidRPr="00CF5838">
        <w:rPr>
          <w:rFonts w:eastAsia="Times New Roman" w:cs="Times New Roman"/>
          <w:color w:val="000000"/>
          <w:szCs w:val="28"/>
          <w:lang w:eastAsia="ru-RU"/>
        </w:rPr>
        <w:t xml:space="preserve"> выявлением больным</w:t>
      </w:r>
    </w:p>
    <w:p w:rsidR="00CF5838" w:rsidRPr="00CF5838" w:rsidRDefault="00CF5838" w:rsidP="00036DC0">
      <w:pPr>
        <w:pStyle w:val="a4"/>
        <w:numPr>
          <w:ilvl w:val="0"/>
          <w:numId w:val="125"/>
        </w:numPr>
        <w:ind w:left="1701" w:right="567"/>
        <w:rPr>
          <w:rFonts w:eastAsia="Times New Roman" w:cs="Times New Roman"/>
          <w:sz w:val="24"/>
          <w:szCs w:val="24"/>
          <w:lang w:eastAsia="ru-RU"/>
        </w:rPr>
      </w:pPr>
      <w:r w:rsidRPr="00CF5838">
        <w:rPr>
          <w:rFonts w:eastAsia="Times New Roman" w:cs="Times New Roman"/>
          <w:color w:val="000000"/>
          <w:szCs w:val="28"/>
          <w:lang w:eastAsia="ru-RU"/>
        </w:rPr>
        <w:t>вовлеченные в эпидемический очаг</w:t>
      </w:r>
    </w:p>
    <w:p w:rsidR="004E04E3" w:rsidRPr="004E04E3" w:rsidRDefault="00001547" w:rsidP="004E04E3">
      <w:pPr>
        <w:spacing w:line="276" w:lineRule="auto"/>
        <w:jc w:val="both"/>
        <w:rPr>
          <w:rFonts w:cs="Times New Roman"/>
          <w:b/>
          <w:szCs w:val="28"/>
        </w:rPr>
      </w:pPr>
      <w:r w:rsidRPr="00001547">
        <w:rPr>
          <w:rFonts w:cs="Times New Roman"/>
          <w:szCs w:val="28"/>
        </w:rPr>
        <w:t>94</w:t>
      </w:r>
      <w:r w:rsidR="004E04E3" w:rsidRPr="004E04E3">
        <w:rPr>
          <w:rFonts w:cs="Times New Roman"/>
          <w:szCs w:val="28"/>
        </w:rPr>
        <w:t>.</w:t>
      </w:r>
      <w:r w:rsidR="004E04E3" w:rsidRPr="004E04E3">
        <w:rPr>
          <w:rFonts w:cs="Times New Roman"/>
          <w:b/>
          <w:szCs w:val="28"/>
        </w:rPr>
        <w:t xml:space="preserve"> </w:t>
      </w:r>
      <w:r w:rsidR="004E04E3" w:rsidRPr="00001547">
        <w:rPr>
          <w:rStyle w:val="10"/>
        </w:rPr>
        <w:t xml:space="preserve">В системе </w:t>
      </w:r>
      <w:r w:rsidR="00CF5838" w:rsidRPr="00001547">
        <w:rPr>
          <w:rStyle w:val="10"/>
        </w:rPr>
        <w:t>ЭПИД НАДЗОРА</w:t>
      </w:r>
      <w:r w:rsidR="004E04E3" w:rsidRPr="00001547">
        <w:rPr>
          <w:rStyle w:val="10"/>
        </w:rPr>
        <w:t xml:space="preserve"> задачами ретроспективного эпид анализа заболеваемости являются все перечисленные, кроме одной.</w:t>
      </w:r>
      <w:r w:rsidR="004E04E3" w:rsidRPr="004E04E3">
        <w:rPr>
          <w:rFonts w:cs="Times New Roman"/>
          <w:b/>
          <w:szCs w:val="28"/>
        </w:rPr>
        <w:t xml:space="preserve"> </w:t>
      </w:r>
    </w:p>
    <w:p w:rsidR="004E04E3" w:rsidRPr="00CF5838" w:rsidRDefault="004E04E3" w:rsidP="00CF5838">
      <w:pPr>
        <w:pStyle w:val="a4"/>
        <w:numPr>
          <w:ilvl w:val="0"/>
          <w:numId w:val="124"/>
        </w:numPr>
        <w:ind w:right="1132"/>
        <w:jc w:val="both"/>
        <w:rPr>
          <w:rFonts w:cs="Times New Roman"/>
          <w:szCs w:val="28"/>
        </w:rPr>
      </w:pPr>
      <w:r w:rsidRPr="00CF5838">
        <w:rPr>
          <w:rFonts w:cs="Times New Roman"/>
          <w:szCs w:val="28"/>
        </w:rPr>
        <w:t>выявление групп риска;</w:t>
      </w:r>
    </w:p>
    <w:p w:rsidR="004E04E3" w:rsidRPr="00CF5838" w:rsidRDefault="004E04E3" w:rsidP="00CF5838">
      <w:pPr>
        <w:pStyle w:val="a4"/>
        <w:numPr>
          <w:ilvl w:val="0"/>
          <w:numId w:val="124"/>
        </w:numPr>
        <w:ind w:right="1132"/>
        <w:jc w:val="both"/>
        <w:rPr>
          <w:rFonts w:cs="Times New Roman"/>
          <w:szCs w:val="28"/>
        </w:rPr>
      </w:pPr>
      <w:r w:rsidRPr="00CF5838">
        <w:rPr>
          <w:rFonts w:cs="Times New Roman"/>
          <w:szCs w:val="28"/>
        </w:rPr>
        <w:t>выявление территорий риска;</w:t>
      </w:r>
    </w:p>
    <w:p w:rsidR="004E04E3" w:rsidRPr="00CF5838" w:rsidRDefault="004E04E3" w:rsidP="00CF5838">
      <w:pPr>
        <w:pStyle w:val="a4"/>
        <w:numPr>
          <w:ilvl w:val="0"/>
          <w:numId w:val="124"/>
        </w:numPr>
        <w:ind w:right="1132"/>
        <w:jc w:val="both"/>
        <w:rPr>
          <w:rFonts w:cs="Times New Roman"/>
          <w:szCs w:val="28"/>
        </w:rPr>
      </w:pPr>
      <w:r w:rsidRPr="00CF5838">
        <w:rPr>
          <w:rFonts w:cs="Times New Roman"/>
          <w:szCs w:val="28"/>
        </w:rPr>
        <w:t>обследование эпидемических очагов;</w:t>
      </w:r>
    </w:p>
    <w:p w:rsidR="004E04E3" w:rsidRPr="00CF5838" w:rsidRDefault="004E04E3" w:rsidP="00CF5838">
      <w:pPr>
        <w:pStyle w:val="a4"/>
        <w:numPr>
          <w:ilvl w:val="0"/>
          <w:numId w:val="124"/>
        </w:numPr>
        <w:ind w:right="1132"/>
        <w:jc w:val="both"/>
        <w:rPr>
          <w:rFonts w:cs="Times New Roman"/>
          <w:szCs w:val="28"/>
        </w:rPr>
      </w:pPr>
      <w:r w:rsidRPr="00CF5838">
        <w:rPr>
          <w:rFonts w:cs="Times New Roman"/>
          <w:szCs w:val="28"/>
        </w:rPr>
        <w:t>оценка эффективности проведенных противоэпидемических мероприятий</w:t>
      </w:r>
      <w:r w:rsidR="00001547" w:rsidRPr="00CF5838">
        <w:rPr>
          <w:rFonts w:cs="Times New Roman"/>
          <w:szCs w:val="28"/>
        </w:rPr>
        <w:t>.</w:t>
      </w:r>
    </w:p>
    <w:p w:rsidR="00036DC0" w:rsidRPr="00036DC0" w:rsidRDefault="00036DC0" w:rsidP="00036DC0">
      <w:pPr>
        <w:pStyle w:val="1"/>
        <w:ind w:firstLine="0"/>
        <w:rPr>
          <w:sz w:val="24"/>
        </w:rPr>
      </w:pPr>
      <w:r>
        <w:rPr>
          <w:lang w:val="ru-RU"/>
        </w:rPr>
        <w:t xml:space="preserve">95. </w:t>
      </w:r>
      <w:r w:rsidRPr="00036DC0">
        <w:t xml:space="preserve">Режимно ОГРАНИЧИТЕЛЬНЫЕ МЕРОПРИЯТИЯ </w:t>
      </w:r>
      <w:r>
        <w:rPr>
          <w:lang w:val="ru-RU"/>
        </w:rPr>
        <w:t>–</w:t>
      </w:r>
      <w:r w:rsidRPr="00036DC0">
        <w:t xml:space="preserve"> ЭТО мероприятия проводимые </w:t>
      </w:r>
    </w:p>
    <w:p w:rsidR="00036DC0" w:rsidRPr="00036DC0" w:rsidRDefault="00036DC0" w:rsidP="00036DC0">
      <w:pPr>
        <w:pStyle w:val="a4"/>
        <w:numPr>
          <w:ilvl w:val="0"/>
          <w:numId w:val="126"/>
        </w:numPr>
        <w:ind w:left="2127"/>
        <w:rPr>
          <w:rFonts w:eastAsia="Times New Roman" w:cs="Times New Roman"/>
          <w:szCs w:val="28"/>
          <w:lang w:eastAsia="ru-RU"/>
        </w:rPr>
      </w:pPr>
      <w:r w:rsidRPr="00036DC0">
        <w:rPr>
          <w:rFonts w:eastAsia="Times New Roman" w:cs="Times New Roman"/>
          <w:color w:val="000000"/>
          <w:szCs w:val="28"/>
          <w:lang w:eastAsia="ru-RU"/>
        </w:rPr>
        <w:t>в отношении источника инфекции</w:t>
      </w:r>
    </w:p>
    <w:p w:rsidR="00036DC0" w:rsidRPr="00036DC0" w:rsidRDefault="00036DC0" w:rsidP="00036DC0">
      <w:pPr>
        <w:pStyle w:val="a4"/>
        <w:numPr>
          <w:ilvl w:val="0"/>
          <w:numId w:val="126"/>
        </w:numPr>
        <w:ind w:left="2127"/>
        <w:rPr>
          <w:rFonts w:eastAsia="Times New Roman" w:cs="Times New Roman"/>
          <w:szCs w:val="28"/>
          <w:lang w:eastAsia="ru-RU"/>
        </w:rPr>
      </w:pPr>
      <w:r w:rsidRPr="00036DC0">
        <w:rPr>
          <w:rFonts w:eastAsia="Times New Roman" w:cs="Times New Roman"/>
          <w:color w:val="000000"/>
          <w:szCs w:val="28"/>
          <w:lang w:eastAsia="ru-RU"/>
        </w:rPr>
        <w:t>в отношении резервуар инфекции</w:t>
      </w:r>
    </w:p>
    <w:p w:rsidR="00036DC0" w:rsidRPr="00036DC0" w:rsidRDefault="00036DC0" w:rsidP="00036DC0">
      <w:pPr>
        <w:pStyle w:val="a4"/>
        <w:numPr>
          <w:ilvl w:val="0"/>
          <w:numId w:val="126"/>
        </w:numPr>
        <w:ind w:left="2127"/>
        <w:rPr>
          <w:rFonts w:eastAsia="Times New Roman" w:cs="Times New Roman"/>
          <w:szCs w:val="28"/>
          <w:lang w:eastAsia="ru-RU"/>
        </w:rPr>
      </w:pPr>
      <w:r w:rsidRPr="00036DC0">
        <w:rPr>
          <w:rFonts w:eastAsia="Times New Roman" w:cs="Times New Roman"/>
          <w:color w:val="000000"/>
          <w:szCs w:val="28"/>
          <w:lang w:eastAsia="ru-RU"/>
        </w:rPr>
        <w:t>в отношении контактных по эпидемическому очагу</w:t>
      </w:r>
    </w:p>
    <w:p w:rsidR="00036DC0" w:rsidRPr="00036DC0" w:rsidRDefault="00036DC0" w:rsidP="00036DC0">
      <w:pPr>
        <w:pStyle w:val="a4"/>
        <w:numPr>
          <w:ilvl w:val="0"/>
          <w:numId w:val="126"/>
        </w:numPr>
        <w:ind w:left="2127"/>
        <w:rPr>
          <w:rFonts w:eastAsia="Times New Roman" w:cs="Times New Roman"/>
          <w:szCs w:val="28"/>
          <w:lang w:eastAsia="ru-RU"/>
        </w:rPr>
      </w:pPr>
      <w:r w:rsidRPr="00036DC0">
        <w:rPr>
          <w:rFonts w:eastAsia="Times New Roman" w:cs="Times New Roman"/>
          <w:color w:val="000000"/>
          <w:szCs w:val="28"/>
          <w:lang w:eastAsia="ru-RU"/>
        </w:rPr>
        <w:t>направленные на разрыв механизма передачи</w:t>
      </w:r>
    </w:p>
    <w:p w:rsidR="004E04E3" w:rsidRPr="00001547" w:rsidRDefault="00001547" w:rsidP="004E04E3">
      <w:pPr>
        <w:spacing w:line="276" w:lineRule="auto"/>
        <w:jc w:val="both"/>
        <w:rPr>
          <w:rStyle w:val="10"/>
        </w:rPr>
      </w:pPr>
      <w:r w:rsidRPr="00001547">
        <w:rPr>
          <w:rFonts w:cs="Times New Roman"/>
          <w:szCs w:val="28"/>
        </w:rPr>
        <w:t>96</w:t>
      </w:r>
      <w:r w:rsidR="004E04E3" w:rsidRPr="004E04E3">
        <w:rPr>
          <w:rFonts w:cs="Times New Roman"/>
          <w:b/>
          <w:szCs w:val="28"/>
        </w:rPr>
        <w:t xml:space="preserve">. </w:t>
      </w:r>
      <w:r w:rsidR="004E04E3" w:rsidRPr="00001547">
        <w:rPr>
          <w:rStyle w:val="10"/>
        </w:rPr>
        <w:t>Изучение многолетней динамики эпидемического процесса предназначено для:</w:t>
      </w:r>
    </w:p>
    <w:p w:rsidR="004E04E3" w:rsidRPr="00036DC0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 xml:space="preserve">1) определения активности случайно действующих </w:t>
      </w:r>
      <w:r w:rsidRPr="00036DC0">
        <w:rPr>
          <w:rFonts w:cs="Times New Roman"/>
          <w:szCs w:val="28"/>
        </w:rPr>
        <w:t>факторов;</w:t>
      </w:r>
    </w:p>
    <w:p w:rsidR="004E04E3" w:rsidRPr="00036DC0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036DC0">
        <w:rPr>
          <w:rFonts w:cs="Times New Roman"/>
          <w:szCs w:val="28"/>
        </w:rPr>
        <w:t>2) оценки влияния на эпидемический процесс длительно действующих причин и условий;</w:t>
      </w:r>
    </w:p>
    <w:p w:rsidR="004E04E3" w:rsidRPr="00036DC0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036DC0">
        <w:rPr>
          <w:rFonts w:cs="Times New Roman"/>
          <w:szCs w:val="28"/>
        </w:rPr>
        <w:t>3) изучения активности источников инфекции на территории;</w:t>
      </w:r>
    </w:p>
    <w:p w:rsidR="004E04E3" w:rsidRPr="00036DC0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036DC0">
        <w:rPr>
          <w:rFonts w:cs="Times New Roman"/>
          <w:szCs w:val="28"/>
        </w:rPr>
        <w:t>4) оценки качества лечения больных в стационаре и в домашних условиях</w:t>
      </w:r>
      <w:r w:rsidR="00001547" w:rsidRPr="00036DC0">
        <w:rPr>
          <w:rFonts w:cs="Times New Roman"/>
          <w:szCs w:val="28"/>
        </w:rPr>
        <w:t>.</w:t>
      </w:r>
    </w:p>
    <w:p w:rsidR="004E04E3" w:rsidRPr="00036DC0" w:rsidRDefault="004E04E3" w:rsidP="004E04E3">
      <w:pPr>
        <w:spacing w:line="276" w:lineRule="auto"/>
        <w:jc w:val="both"/>
        <w:rPr>
          <w:rFonts w:cs="Times New Roman"/>
          <w:szCs w:val="28"/>
        </w:rPr>
      </w:pPr>
    </w:p>
    <w:p w:rsidR="004E04E3" w:rsidRPr="00036DC0" w:rsidRDefault="00001547" w:rsidP="004E04E3">
      <w:pPr>
        <w:spacing w:line="276" w:lineRule="auto"/>
        <w:jc w:val="both"/>
        <w:rPr>
          <w:rStyle w:val="10"/>
        </w:rPr>
      </w:pPr>
      <w:r w:rsidRPr="00036DC0">
        <w:rPr>
          <w:rFonts w:cs="Times New Roman"/>
          <w:szCs w:val="28"/>
        </w:rPr>
        <w:t>97</w:t>
      </w:r>
      <w:r w:rsidR="004E04E3" w:rsidRPr="00036DC0">
        <w:rPr>
          <w:rFonts w:cs="Times New Roman"/>
          <w:szCs w:val="28"/>
        </w:rPr>
        <w:t xml:space="preserve">. </w:t>
      </w:r>
      <w:r w:rsidR="004E04E3" w:rsidRPr="00036DC0">
        <w:rPr>
          <w:rStyle w:val="10"/>
        </w:rPr>
        <w:t>Для выявления групп риска используют:</w:t>
      </w:r>
    </w:p>
    <w:p w:rsidR="004E04E3" w:rsidRPr="00036DC0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036DC0">
        <w:rPr>
          <w:rFonts w:cs="Times New Roman"/>
          <w:szCs w:val="28"/>
        </w:rPr>
        <w:t xml:space="preserve">1) </w:t>
      </w:r>
      <w:r w:rsidR="00001547" w:rsidRPr="00036DC0">
        <w:rPr>
          <w:rFonts w:cs="Times New Roman"/>
          <w:szCs w:val="28"/>
        </w:rPr>
        <w:t>интенсивные показатели заболеваемости в различных группах населения</w:t>
      </w:r>
      <w:r w:rsidRPr="00036DC0">
        <w:rPr>
          <w:rFonts w:cs="Times New Roman"/>
          <w:szCs w:val="28"/>
        </w:rPr>
        <w:t>;</w:t>
      </w:r>
    </w:p>
    <w:p w:rsidR="004E04E3" w:rsidRPr="004E04E3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2) данные о пространственной характеристике заболеваемости;</w:t>
      </w:r>
    </w:p>
    <w:p w:rsidR="004E04E3" w:rsidRPr="004E04E3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3) многолетнюю динамику заболеваемости;</w:t>
      </w:r>
    </w:p>
    <w:p w:rsidR="004E04E3" w:rsidRPr="004E04E3" w:rsidRDefault="004E04E3" w:rsidP="00001547">
      <w:pPr>
        <w:spacing w:line="276" w:lineRule="auto"/>
        <w:ind w:left="1276" w:right="990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4) годовую динамику заболеваемости</w:t>
      </w:r>
      <w:r w:rsidR="00001547">
        <w:rPr>
          <w:rFonts w:cs="Times New Roman"/>
          <w:szCs w:val="28"/>
        </w:rPr>
        <w:t>.</w:t>
      </w:r>
    </w:p>
    <w:p w:rsidR="004E04E3" w:rsidRPr="004E04E3" w:rsidRDefault="004E04E3" w:rsidP="004E04E3">
      <w:pPr>
        <w:spacing w:line="276" w:lineRule="auto"/>
        <w:jc w:val="both"/>
        <w:rPr>
          <w:rFonts w:cs="Times New Roman"/>
          <w:b/>
          <w:szCs w:val="28"/>
        </w:rPr>
      </w:pPr>
    </w:p>
    <w:p w:rsidR="004E04E3" w:rsidRPr="004E04E3" w:rsidRDefault="00001547" w:rsidP="004E04E3">
      <w:pPr>
        <w:spacing w:line="276" w:lineRule="auto"/>
        <w:jc w:val="both"/>
        <w:rPr>
          <w:rFonts w:cs="Times New Roman"/>
          <w:b/>
          <w:szCs w:val="28"/>
        </w:rPr>
      </w:pPr>
      <w:r w:rsidRPr="00001547">
        <w:rPr>
          <w:rFonts w:cs="Times New Roman"/>
          <w:szCs w:val="28"/>
        </w:rPr>
        <w:t>98</w:t>
      </w:r>
      <w:r w:rsidR="004E04E3" w:rsidRPr="004E04E3">
        <w:rPr>
          <w:rFonts w:cs="Times New Roman"/>
          <w:szCs w:val="28"/>
        </w:rPr>
        <w:t>.</w:t>
      </w:r>
      <w:r w:rsidR="004E04E3" w:rsidRPr="004E04E3">
        <w:rPr>
          <w:rFonts w:cs="Times New Roman"/>
          <w:b/>
          <w:szCs w:val="28"/>
        </w:rPr>
        <w:t xml:space="preserve"> </w:t>
      </w:r>
      <w:r w:rsidR="004E04E3" w:rsidRPr="00001547">
        <w:rPr>
          <w:rStyle w:val="10"/>
        </w:rPr>
        <w:t xml:space="preserve">Связь заболеваемость к определенным территориям </w:t>
      </w:r>
      <w:r>
        <w:rPr>
          <w:rStyle w:val="10"/>
        </w:rPr>
        <w:t>–</w:t>
      </w:r>
      <w:r>
        <w:rPr>
          <w:rStyle w:val="10"/>
          <w:lang w:val="ru-RU"/>
        </w:rPr>
        <w:t xml:space="preserve"> </w:t>
      </w:r>
      <w:r w:rsidR="004E04E3" w:rsidRPr="00001547">
        <w:rPr>
          <w:rStyle w:val="10"/>
        </w:rPr>
        <w:t>это:</w:t>
      </w:r>
    </w:p>
    <w:p w:rsidR="004E04E3" w:rsidRPr="004E04E3" w:rsidRDefault="004E04E3" w:rsidP="00001547">
      <w:pPr>
        <w:spacing w:line="276" w:lineRule="auto"/>
        <w:ind w:left="3119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1) эпидемия;</w:t>
      </w:r>
    </w:p>
    <w:p w:rsidR="004E04E3" w:rsidRPr="004E04E3" w:rsidRDefault="004E04E3" w:rsidP="00001547">
      <w:pPr>
        <w:spacing w:line="276" w:lineRule="auto"/>
        <w:ind w:left="3119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2) эпизоотия;</w:t>
      </w:r>
    </w:p>
    <w:p w:rsidR="004E04E3" w:rsidRPr="004E04E3" w:rsidRDefault="004E04E3" w:rsidP="00001547">
      <w:pPr>
        <w:spacing w:line="276" w:lineRule="auto"/>
        <w:ind w:left="3119"/>
        <w:jc w:val="both"/>
        <w:rPr>
          <w:rFonts w:cs="Times New Roman"/>
          <w:szCs w:val="28"/>
        </w:rPr>
      </w:pPr>
      <w:r w:rsidRPr="004E04E3">
        <w:rPr>
          <w:rFonts w:cs="Times New Roman"/>
          <w:szCs w:val="28"/>
        </w:rPr>
        <w:t>3) пандемия;</w:t>
      </w:r>
    </w:p>
    <w:p w:rsidR="004E04E3" w:rsidRPr="00036DC0" w:rsidRDefault="004E04E3" w:rsidP="00001547">
      <w:pPr>
        <w:spacing w:line="276" w:lineRule="auto"/>
        <w:ind w:left="3119"/>
        <w:jc w:val="both"/>
        <w:rPr>
          <w:rFonts w:cs="Times New Roman"/>
          <w:szCs w:val="28"/>
        </w:rPr>
      </w:pPr>
      <w:r w:rsidRPr="00036DC0">
        <w:rPr>
          <w:rFonts w:cs="Times New Roman"/>
          <w:szCs w:val="28"/>
        </w:rPr>
        <w:t>4) эндемия</w:t>
      </w:r>
      <w:r w:rsidR="00001547" w:rsidRPr="00036DC0">
        <w:rPr>
          <w:rFonts w:cs="Times New Roman"/>
          <w:szCs w:val="28"/>
        </w:rPr>
        <w:t>.</w:t>
      </w:r>
    </w:p>
    <w:p w:rsidR="004E04E3" w:rsidRPr="004E04E3" w:rsidRDefault="004E04E3" w:rsidP="004E04E3">
      <w:pPr>
        <w:spacing w:line="276" w:lineRule="auto"/>
        <w:jc w:val="both"/>
        <w:rPr>
          <w:rFonts w:cs="Times New Roman"/>
          <w:szCs w:val="28"/>
        </w:rPr>
      </w:pPr>
    </w:p>
    <w:p w:rsidR="00001547" w:rsidRPr="00E80D6C" w:rsidRDefault="00B35EBF" w:rsidP="00001547">
      <w:pPr>
        <w:rPr>
          <w:rFonts w:cs="Times New Roman"/>
          <w:color w:val="000000" w:themeColor="text1"/>
          <w:szCs w:val="28"/>
        </w:rPr>
      </w:pPr>
      <w:r w:rsidRPr="00B35EBF">
        <w:rPr>
          <w:rFonts w:cs="Times New Roman"/>
          <w:color w:val="000000" w:themeColor="text1"/>
          <w:szCs w:val="28"/>
        </w:rPr>
        <w:t>99</w:t>
      </w:r>
      <w:r w:rsidR="00001547" w:rsidRPr="00E80D6C">
        <w:rPr>
          <w:rFonts w:cs="Times New Roman"/>
          <w:b/>
          <w:color w:val="000000" w:themeColor="text1"/>
          <w:szCs w:val="28"/>
        </w:rPr>
        <w:t xml:space="preserve">. </w:t>
      </w:r>
      <w:r w:rsidR="00001547" w:rsidRPr="00B35EBF">
        <w:rPr>
          <w:rStyle w:val="10"/>
        </w:rPr>
        <w:t>Время риска это</w:t>
      </w:r>
    </w:p>
    <w:p w:rsidR="00001547" w:rsidRPr="00E80D6C" w:rsidRDefault="00001547" w:rsidP="00D10BFF">
      <w:pPr>
        <w:pStyle w:val="a4"/>
        <w:numPr>
          <w:ilvl w:val="1"/>
          <w:numId w:val="93"/>
        </w:numPr>
        <w:spacing w:after="0"/>
        <w:ind w:left="1276" w:right="990"/>
        <w:jc w:val="both"/>
        <w:rPr>
          <w:rFonts w:cs="Times New Roman"/>
          <w:color w:val="000000" w:themeColor="text1"/>
          <w:szCs w:val="28"/>
        </w:rPr>
      </w:pPr>
      <w:r w:rsidRPr="00E80D6C">
        <w:rPr>
          <w:rFonts w:cs="Times New Roman"/>
          <w:color w:val="000000" w:themeColor="text1"/>
          <w:szCs w:val="28"/>
        </w:rPr>
        <w:t>территориальная единица (географическая или административная), характеризующаяся повышенным уровнем заболеваемости и/или ее следствий, распространенности какого-либо эпидемиологического явления по сравнению с сопоставимыми территориями. </w:t>
      </w:r>
    </w:p>
    <w:p w:rsidR="00001547" w:rsidRPr="00E80D6C" w:rsidRDefault="00001547" w:rsidP="00D10BFF">
      <w:pPr>
        <w:pStyle w:val="a4"/>
        <w:numPr>
          <w:ilvl w:val="1"/>
          <w:numId w:val="93"/>
        </w:numPr>
        <w:spacing w:after="0"/>
        <w:ind w:left="1276" w:right="990"/>
        <w:jc w:val="both"/>
        <w:rPr>
          <w:rFonts w:cs="Times New Roman"/>
          <w:color w:val="000000" w:themeColor="text1"/>
          <w:szCs w:val="28"/>
        </w:rPr>
      </w:pPr>
      <w:r w:rsidRPr="00E80D6C">
        <w:rPr>
          <w:rFonts w:cs="Times New Roman"/>
          <w:color w:val="000000" w:themeColor="text1"/>
          <w:szCs w:val="28"/>
        </w:rPr>
        <w:t>возникающий в результате воздействия факторов риска период повышенной заболеваемости и/или ее следствий по сравнению с сопоставимыми временными интервалами. </w:t>
      </w:r>
    </w:p>
    <w:p w:rsidR="00001547" w:rsidRPr="00E80D6C" w:rsidRDefault="00001547" w:rsidP="00D10BFF">
      <w:pPr>
        <w:pStyle w:val="a4"/>
        <w:numPr>
          <w:ilvl w:val="1"/>
          <w:numId w:val="93"/>
        </w:numPr>
        <w:spacing w:after="0"/>
        <w:ind w:left="1276" w:right="990"/>
        <w:jc w:val="both"/>
        <w:rPr>
          <w:rFonts w:cs="Times New Roman"/>
          <w:color w:val="000000" w:themeColor="text1"/>
          <w:szCs w:val="28"/>
        </w:rPr>
      </w:pPr>
      <w:r w:rsidRPr="00E80D6C">
        <w:rPr>
          <w:rFonts w:cs="Times New Roman"/>
          <w:color w:val="000000" w:themeColor="text1"/>
          <w:szCs w:val="28"/>
        </w:rPr>
        <w:t>нет верного ответа</w:t>
      </w:r>
    </w:p>
    <w:p w:rsidR="00001547" w:rsidRDefault="00001547" w:rsidP="00D10BFF">
      <w:pPr>
        <w:pStyle w:val="a4"/>
        <w:numPr>
          <w:ilvl w:val="1"/>
          <w:numId w:val="93"/>
        </w:numPr>
        <w:spacing w:after="0"/>
        <w:ind w:left="1276" w:right="990"/>
        <w:jc w:val="both"/>
        <w:rPr>
          <w:rFonts w:cs="Times New Roman"/>
          <w:color w:val="000000" w:themeColor="text1"/>
          <w:szCs w:val="28"/>
        </w:rPr>
      </w:pPr>
      <w:r w:rsidRPr="00E80D6C">
        <w:rPr>
          <w:rFonts w:cs="Times New Roman"/>
          <w:color w:val="000000" w:themeColor="text1"/>
          <w:szCs w:val="28"/>
        </w:rPr>
        <w:t>часть населения, среди которой регистрируется повышенный уровень заболеваемости и/или ее следствий, распространенности какого-либо эпидемиологического явления.</w:t>
      </w:r>
    </w:p>
    <w:p w:rsidR="00036DC0" w:rsidRDefault="00036DC0" w:rsidP="00B35EBF">
      <w:pPr>
        <w:pStyle w:val="1"/>
        <w:ind w:firstLine="0"/>
        <w:rPr>
          <w:rFonts w:eastAsiaTheme="minorHAnsi"/>
          <w:caps w:val="0"/>
          <w:color w:val="000000" w:themeColor="text1"/>
          <w:szCs w:val="28"/>
          <w:lang w:val="ru-RU" w:eastAsia="en-US"/>
        </w:rPr>
      </w:pPr>
    </w:p>
    <w:p w:rsidR="00001547" w:rsidRPr="00E80D6C" w:rsidRDefault="00B35EBF" w:rsidP="00B35EBF">
      <w:pPr>
        <w:pStyle w:val="1"/>
        <w:ind w:firstLine="0"/>
      </w:pPr>
      <w:r>
        <w:t>100</w:t>
      </w:r>
      <w:r w:rsidR="00001547" w:rsidRPr="00E80D6C">
        <w:t>.  Регулярно повторяющиеся с более или менее</w:t>
      </w:r>
    </w:p>
    <w:p w:rsidR="00001547" w:rsidRPr="00E80D6C" w:rsidRDefault="00001547" w:rsidP="00B35EBF">
      <w:pPr>
        <w:pStyle w:val="1"/>
        <w:ind w:firstLine="0"/>
      </w:pPr>
      <w:r w:rsidRPr="00E80D6C">
        <w:t>равномерными интервалами колебания интенсивности эпидемического</w:t>
      </w:r>
      <w:r w:rsidR="00B35EBF">
        <w:rPr>
          <w:lang w:val="ru-RU"/>
        </w:rPr>
        <w:t xml:space="preserve"> </w:t>
      </w:r>
      <w:r w:rsidRPr="00E80D6C">
        <w:t>процесса в многолетней динамике это</w:t>
      </w:r>
    </w:p>
    <w:p w:rsidR="00001547" w:rsidRPr="00E80D6C" w:rsidRDefault="00001547" w:rsidP="00D10BFF">
      <w:pPr>
        <w:pStyle w:val="a4"/>
        <w:numPr>
          <w:ilvl w:val="0"/>
          <w:numId w:val="94"/>
        </w:numPr>
        <w:shd w:val="clear" w:color="auto" w:fill="FFFFFF"/>
        <w:spacing w:after="0" w:line="240" w:lineRule="auto"/>
        <w:ind w:left="2977" w:right="301"/>
        <w:rPr>
          <w:rFonts w:eastAsia="Times New Roman" w:cs="Times New Roman"/>
          <w:color w:val="000000" w:themeColor="text1"/>
          <w:szCs w:val="28"/>
          <w:lang w:eastAsia="ru-RU"/>
        </w:rPr>
      </w:pPr>
      <w:r w:rsidRPr="00E80D6C">
        <w:rPr>
          <w:rFonts w:eastAsia="Times New Roman" w:cs="Times New Roman"/>
          <w:color w:val="000000" w:themeColor="text1"/>
          <w:szCs w:val="28"/>
          <w:lang w:eastAsia="ru-RU"/>
        </w:rPr>
        <w:t xml:space="preserve">цикличность </w:t>
      </w:r>
    </w:p>
    <w:p w:rsidR="00001547" w:rsidRPr="00B35EBF" w:rsidRDefault="00001547" w:rsidP="00D10BFF">
      <w:pPr>
        <w:pStyle w:val="a4"/>
        <w:numPr>
          <w:ilvl w:val="0"/>
          <w:numId w:val="94"/>
        </w:numPr>
        <w:shd w:val="clear" w:color="auto" w:fill="FFFFFF"/>
        <w:spacing w:line="240" w:lineRule="auto"/>
        <w:ind w:left="2977" w:right="301"/>
        <w:rPr>
          <w:rFonts w:eastAsia="Times New Roman" w:cs="Times New Roman"/>
          <w:color w:val="000000" w:themeColor="text1"/>
          <w:szCs w:val="28"/>
          <w:lang w:eastAsia="ru-RU"/>
        </w:rPr>
      </w:pPr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>сезонность</w:t>
      </w:r>
    </w:p>
    <w:p w:rsidR="00001547" w:rsidRPr="00B35EBF" w:rsidRDefault="00001547" w:rsidP="00D10BFF">
      <w:pPr>
        <w:pStyle w:val="a4"/>
        <w:numPr>
          <w:ilvl w:val="0"/>
          <w:numId w:val="94"/>
        </w:numPr>
        <w:shd w:val="clear" w:color="auto" w:fill="FFFFFF"/>
        <w:spacing w:line="240" w:lineRule="auto"/>
        <w:ind w:left="2977" w:right="301"/>
        <w:rPr>
          <w:rFonts w:eastAsia="Times New Roman" w:cs="Times New Roman"/>
          <w:color w:val="000000" w:themeColor="text1"/>
          <w:szCs w:val="28"/>
          <w:lang w:eastAsia="ru-RU"/>
        </w:rPr>
      </w:pPr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>нерегулярность</w:t>
      </w:r>
    </w:p>
    <w:p w:rsidR="00001547" w:rsidRPr="00B35EBF" w:rsidRDefault="00001547" w:rsidP="00D10BFF">
      <w:pPr>
        <w:pStyle w:val="a4"/>
        <w:numPr>
          <w:ilvl w:val="0"/>
          <w:numId w:val="94"/>
        </w:numPr>
        <w:shd w:val="clear" w:color="auto" w:fill="FFFFFF"/>
        <w:spacing w:line="240" w:lineRule="auto"/>
        <w:ind w:left="2977" w:right="301"/>
        <w:rPr>
          <w:rFonts w:eastAsia="Times New Roman" w:cs="Times New Roman"/>
          <w:color w:val="000000" w:themeColor="text1"/>
          <w:szCs w:val="28"/>
          <w:lang w:eastAsia="ru-RU"/>
        </w:rPr>
      </w:pPr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>нет верного ответа</w:t>
      </w:r>
    </w:p>
    <w:p w:rsidR="00001547" w:rsidRPr="00E80D6C" w:rsidRDefault="00001547" w:rsidP="00001547">
      <w:pPr>
        <w:shd w:val="clear" w:color="auto" w:fill="FFFFFF"/>
        <w:spacing w:line="240" w:lineRule="auto"/>
        <w:ind w:right="30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80D6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B35EBF" w:rsidRPr="00B35EBF">
        <w:rPr>
          <w:rFonts w:eastAsia="Times New Roman" w:cs="Times New Roman"/>
          <w:color w:val="000000" w:themeColor="text1"/>
          <w:szCs w:val="28"/>
          <w:lang w:eastAsia="ru-RU"/>
        </w:rPr>
        <w:t>101</w:t>
      </w:r>
      <w:r w:rsidRPr="00E80D6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. </w:t>
      </w:r>
      <w:r w:rsidRPr="00B35EBF">
        <w:rPr>
          <w:rStyle w:val="10"/>
        </w:rPr>
        <w:t>сезонность является следствием</w:t>
      </w:r>
    </w:p>
    <w:p w:rsidR="00001547" w:rsidRPr="00B35EBF" w:rsidRDefault="00001547" w:rsidP="00D10BFF">
      <w:pPr>
        <w:pStyle w:val="a4"/>
        <w:numPr>
          <w:ilvl w:val="1"/>
          <w:numId w:val="95"/>
        </w:numPr>
        <w:shd w:val="clear" w:color="auto" w:fill="FFFFFF"/>
        <w:spacing w:line="240" w:lineRule="auto"/>
        <w:ind w:right="301"/>
        <w:rPr>
          <w:rFonts w:eastAsia="Times New Roman" w:cs="Times New Roman"/>
          <w:color w:val="000000" w:themeColor="text1"/>
          <w:szCs w:val="28"/>
          <w:lang w:eastAsia="ru-RU"/>
        </w:rPr>
      </w:pPr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>активности возбудителя</w:t>
      </w:r>
    </w:p>
    <w:p w:rsidR="00001547" w:rsidRPr="00B35EBF" w:rsidRDefault="00001547" w:rsidP="00D10BFF">
      <w:pPr>
        <w:pStyle w:val="a4"/>
        <w:numPr>
          <w:ilvl w:val="1"/>
          <w:numId w:val="95"/>
        </w:numPr>
        <w:shd w:val="clear" w:color="auto" w:fill="FFFFFF"/>
        <w:spacing w:line="240" w:lineRule="auto"/>
        <w:ind w:right="301"/>
        <w:rPr>
          <w:rFonts w:eastAsia="Times New Roman" w:cs="Times New Roman"/>
          <w:color w:val="000000" w:themeColor="text1"/>
          <w:szCs w:val="28"/>
          <w:lang w:eastAsia="ru-RU"/>
        </w:rPr>
      </w:pPr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>активизации факторов внешней и внутренней среды</w:t>
      </w:r>
    </w:p>
    <w:p w:rsidR="00B35EBF" w:rsidRPr="00B35EBF" w:rsidRDefault="00001547" w:rsidP="00D10BFF">
      <w:pPr>
        <w:pStyle w:val="a4"/>
        <w:numPr>
          <w:ilvl w:val="1"/>
          <w:numId w:val="95"/>
        </w:numPr>
        <w:shd w:val="clear" w:color="auto" w:fill="FFFFFF"/>
        <w:spacing w:after="0" w:line="240" w:lineRule="auto"/>
        <w:ind w:right="300"/>
        <w:rPr>
          <w:rFonts w:eastAsia="Times New Roman"/>
          <w:color w:val="000000" w:themeColor="text1"/>
          <w:szCs w:val="28"/>
          <w:lang w:eastAsia="ru-RU"/>
        </w:rPr>
      </w:pPr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 xml:space="preserve">колебаниями интенсивности </w:t>
      </w:r>
      <w:proofErr w:type="spellStart"/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>эпид</w:t>
      </w:r>
      <w:proofErr w:type="spellEnd"/>
      <w:r w:rsidRPr="00B35EBF">
        <w:rPr>
          <w:rFonts w:eastAsia="Times New Roman" w:cs="Times New Roman"/>
          <w:color w:val="000000" w:themeColor="text1"/>
          <w:szCs w:val="28"/>
          <w:lang w:eastAsia="ru-RU"/>
        </w:rPr>
        <w:t xml:space="preserve"> процесса</w:t>
      </w:r>
    </w:p>
    <w:p w:rsidR="00001547" w:rsidRDefault="00001547" w:rsidP="00D10BFF">
      <w:pPr>
        <w:pStyle w:val="a4"/>
        <w:numPr>
          <w:ilvl w:val="1"/>
          <w:numId w:val="95"/>
        </w:numPr>
        <w:shd w:val="clear" w:color="auto" w:fill="FFFFFF"/>
        <w:spacing w:after="0" w:line="240" w:lineRule="auto"/>
        <w:ind w:right="300"/>
        <w:rPr>
          <w:rFonts w:eastAsia="Times New Roman"/>
          <w:color w:val="000000" w:themeColor="text1"/>
          <w:szCs w:val="28"/>
          <w:lang w:eastAsia="ru-RU"/>
        </w:rPr>
      </w:pPr>
      <w:r w:rsidRPr="00B35EBF">
        <w:rPr>
          <w:rFonts w:eastAsia="Times New Roman"/>
          <w:color w:val="000000" w:themeColor="text1"/>
          <w:szCs w:val="28"/>
          <w:lang w:eastAsia="ru-RU"/>
        </w:rPr>
        <w:t xml:space="preserve">ритмически повторяющихся в одни и тоже периоды годы природных и социальных явлений </w:t>
      </w:r>
    </w:p>
    <w:p w:rsidR="00B35EBF" w:rsidRPr="00B35EBF" w:rsidRDefault="00B35EBF" w:rsidP="00B35EBF">
      <w:pPr>
        <w:pStyle w:val="a4"/>
        <w:shd w:val="clear" w:color="auto" w:fill="FFFFFF"/>
        <w:spacing w:after="0" w:line="240" w:lineRule="auto"/>
        <w:ind w:left="1440" w:right="300"/>
        <w:rPr>
          <w:rFonts w:eastAsia="Times New Roman"/>
          <w:color w:val="000000" w:themeColor="text1"/>
          <w:szCs w:val="28"/>
          <w:lang w:eastAsia="ru-RU"/>
        </w:rPr>
      </w:pPr>
    </w:p>
    <w:p w:rsidR="00001547" w:rsidRPr="00B35EBF" w:rsidRDefault="00B35EBF" w:rsidP="00001547">
      <w:pPr>
        <w:pStyle w:val="a5"/>
        <w:shd w:val="clear" w:color="auto" w:fill="FFFFFF"/>
        <w:spacing w:after="0"/>
        <w:ind w:right="300"/>
        <w:rPr>
          <w:rStyle w:val="10"/>
        </w:rPr>
      </w:pPr>
      <w:r w:rsidRPr="00B35EBF">
        <w:rPr>
          <w:rFonts w:eastAsia="Times New Roman"/>
          <w:color w:val="000000" w:themeColor="text1"/>
          <w:sz w:val="28"/>
          <w:szCs w:val="28"/>
          <w:lang w:eastAsia="ru-RU"/>
        </w:rPr>
        <w:t>102</w:t>
      </w:r>
      <w:r w:rsidR="00001547" w:rsidRPr="00B35EBF">
        <w:rPr>
          <w:rStyle w:val="10"/>
        </w:rPr>
        <w:t>.  Фактор риска это</w:t>
      </w:r>
    </w:p>
    <w:p w:rsidR="00001547" w:rsidRPr="00E80D6C" w:rsidRDefault="00036DC0" w:rsidP="00D10BFF">
      <w:pPr>
        <w:pStyle w:val="a5"/>
        <w:numPr>
          <w:ilvl w:val="1"/>
          <w:numId w:val="96"/>
        </w:numPr>
        <w:shd w:val="clear" w:color="auto" w:fill="FFFFFF"/>
        <w:spacing w:after="0"/>
        <w:ind w:right="3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80D6C">
        <w:rPr>
          <w:rFonts w:eastAsia="Times New Roman"/>
          <w:color w:val="000000" w:themeColor="text1"/>
          <w:sz w:val="28"/>
          <w:szCs w:val="28"/>
          <w:lang w:eastAsia="ru-RU"/>
        </w:rPr>
        <w:t>фактор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Pr="00E80D6C">
        <w:rPr>
          <w:rFonts w:eastAsia="Times New Roman"/>
          <w:color w:val="000000" w:themeColor="text1"/>
          <w:sz w:val="28"/>
          <w:szCs w:val="28"/>
          <w:lang w:eastAsia="ru-RU"/>
        </w:rPr>
        <w:t>под</w:t>
      </w:r>
      <w:r w:rsidR="00001547" w:rsidRPr="00E80D6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действием</w:t>
      </w:r>
      <w:r w:rsidR="00001547" w:rsidRPr="00E80D6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которого развитие болезни вероятно, но недостаточно, чтобы вызвать ее.</w:t>
      </w:r>
    </w:p>
    <w:p w:rsidR="00001547" w:rsidRPr="00E80D6C" w:rsidRDefault="00001547" w:rsidP="00D10BFF">
      <w:pPr>
        <w:pStyle w:val="a5"/>
        <w:numPr>
          <w:ilvl w:val="1"/>
          <w:numId w:val="96"/>
        </w:numPr>
        <w:shd w:val="clear" w:color="auto" w:fill="FFFFFF"/>
        <w:spacing w:after="0"/>
        <w:ind w:right="300"/>
        <w:rPr>
          <w:color w:val="000000" w:themeColor="text1"/>
          <w:sz w:val="28"/>
          <w:szCs w:val="28"/>
        </w:rPr>
      </w:pPr>
      <w:r w:rsidRPr="00E80D6C">
        <w:rPr>
          <w:color w:val="000000" w:themeColor="text1"/>
          <w:sz w:val="28"/>
          <w:szCs w:val="28"/>
        </w:rPr>
        <w:t>это часть населения, среди которой регистрируется повышенный уровень заболеваемости и/или ее следствий, распространенности какого-либо эпидемиологического явления.</w:t>
      </w:r>
    </w:p>
    <w:p w:rsidR="00001547" w:rsidRPr="00E80D6C" w:rsidRDefault="00001547" w:rsidP="00D10BFF">
      <w:pPr>
        <w:pStyle w:val="a5"/>
        <w:numPr>
          <w:ilvl w:val="1"/>
          <w:numId w:val="96"/>
        </w:numPr>
        <w:shd w:val="clear" w:color="auto" w:fill="FFFFFF"/>
        <w:spacing w:after="0"/>
        <w:ind w:right="300"/>
        <w:rPr>
          <w:color w:val="000000" w:themeColor="text1"/>
          <w:sz w:val="28"/>
          <w:szCs w:val="28"/>
        </w:rPr>
      </w:pPr>
      <w:r w:rsidRPr="00E80D6C">
        <w:rPr>
          <w:color w:val="000000" w:themeColor="text1"/>
          <w:sz w:val="28"/>
          <w:szCs w:val="28"/>
        </w:rPr>
        <w:t>действие меняющее результат</w:t>
      </w:r>
    </w:p>
    <w:p w:rsidR="00001547" w:rsidRPr="00E80D6C" w:rsidRDefault="00001547" w:rsidP="00D10BFF">
      <w:pPr>
        <w:pStyle w:val="a5"/>
        <w:numPr>
          <w:ilvl w:val="1"/>
          <w:numId w:val="96"/>
        </w:numPr>
        <w:shd w:val="clear" w:color="auto" w:fill="FFFFFF"/>
        <w:spacing w:after="0"/>
        <w:ind w:right="30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80D6C">
        <w:rPr>
          <w:color w:val="000000" w:themeColor="text1"/>
          <w:sz w:val="28"/>
          <w:szCs w:val="28"/>
        </w:rPr>
        <w:t>нет верного ответа</w:t>
      </w:r>
    </w:p>
    <w:p w:rsidR="00001547" w:rsidRPr="00E80D6C" w:rsidRDefault="00001547" w:rsidP="00001547">
      <w:pPr>
        <w:rPr>
          <w:rFonts w:cs="Times New Roman"/>
          <w:color w:val="000000" w:themeColor="text1"/>
          <w:szCs w:val="28"/>
        </w:rPr>
      </w:pPr>
      <w:r w:rsidRPr="00E80D6C">
        <w:rPr>
          <w:rFonts w:cs="Times New Roman"/>
          <w:color w:val="000000" w:themeColor="text1"/>
          <w:szCs w:val="28"/>
        </w:rPr>
        <w:t xml:space="preserve">       </w:t>
      </w:r>
    </w:p>
    <w:p w:rsidR="0065106B" w:rsidRPr="0065106B" w:rsidRDefault="0065106B" w:rsidP="0065106B">
      <w:pPr>
        <w:jc w:val="both"/>
        <w:rPr>
          <w:caps/>
          <w:szCs w:val="28"/>
        </w:rPr>
      </w:pPr>
      <w:r>
        <w:rPr>
          <w:caps/>
          <w:szCs w:val="28"/>
        </w:rPr>
        <w:t xml:space="preserve">103. </w:t>
      </w:r>
      <w:r w:rsidRPr="0065106B">
        <w:rPr>
          <w:caps/>
          <w:szCs w:val="28"/>
        </w:rPr>
        <w:t>В чём заключается противоэпидемическая деятельность:</w:t>
      </w:r>
    </w:p>
    <w:p w:rsidR="0065106B" w:rsidRPr="00B25F98" w:rsidRDefault="0065106B" w:rsidP="00B27996">
      <w:pPr>
        <w:pStyle w:val="a4"/>
        <w:numPr>
          <w:ilvl w:val="0"/>
          <w:numId w:val="97"/>
        </w:numPr>
        <w:spacing w:after="0"/>
        <w:ind w:right="565"/>
        <w:jc w:val="both"/>
        <w:rPr>
          <w:szCs w:val="28"/>
        </w:rPr>
      </w:pPr>
      <w:r w:rsidRPr="00B25F98">
        <w:rPr>
          <w:szCs w:val="28"/>
        </w:rPr>
        <w:t>в организации и проведении противо</w:t>
      </w:r>
      <w:r w:rsidRPr="00B25F98">
        <w:rPr>
          <w:szCs w:val="28"/>
        </w:rPr>
        <w:softHyphen/>
        <w:t>эпидемических мероприятий и санитарного надзора;</w:t>
      </w:r>
    </w:p>
    <w:p w:rsidR="0065106B" w:rsidRPr="00B25F98" w:rsidRDefault="0065106B" w:rsidP="00B27996">
      <w:pPr>
        <w:pStyle w:val="a4"/>
        <w:numPr>
          <w:ilvl w:val="0"/>
          <w:numId w:val="97"/>
        </w:numPr>
        <w:spacing w:after="0"/>
        <w:ind w:right="565"/>
        <w:jc w:val="both"/>
        <w:rPr>
          <w:szCs w:val="28"/>
        </w:rPr>
      </w:pPr>
      <w:r w:rsidRPr="00B25F98">
        <w:rPr>
          <w:szCs w:val="28"/>
        </w:rPr>
        <w:t>в организации социально-гигиенического мониторинга;</w:t>
      </w:r>
    </w:p>
    <w:p w:rsidR="0065106B" w:rsidRPr="00B25F98" w:rsidRDefault="0065106B" w:rsidP="00B27996">
      <w:pPr>
        <w:pStyle w:val="a4"/>
        <w:numPr>
          <w:ilvl w:val="0"/>
          <w:numId w:val="97"/>
        </w:numPr>
        <w:spacing w:after="0"/>
        <w:ind w:right="565"/>
        <w:jc w:val="both"/>
        <w:rPr>
          <w:szCs w:val="28"/>
        </w:rPr>
      </w:pPr>
      <w:r w:rsidRPr="00B25F98">
        <w:rPr>
          <w:szCs w:val="28"/>
        </w:rPr>
        <w:t xml:space="preserve">в организации информации населения о мерах предупреждения </w:t>
      </w:r>
      <w:r>
        <w:rPr>
          <w:szCs w:val="28"/>
        </w:rPr>
        <w:t xml:space="preserve">инфекционных </w:t>
      </w:r>
      <w:r w:rsidRPr="00B25F98">
        <w:rPr>
          <w:szCs w:val="28"/>
        </w:rPr>
        <w:t>заболевани</w:t>
      </w:r>
      <w:r>
        <w:rPr>
          <w:szCs w:val="28"/>
        </w:rPr>
        <w:t>й</w:t>
      </w:r>
      <w:r w:rsidRPr="00B25F98">
        <w:rPr>
          <w:szCs w:val="28"/>
        </w:rPr>
        <w:t>:</w:t>
      </w:r>
    </w:p>
    <w:p w:rsidR="0065106B" w:rsidRPr="00B25F98" w:rsidRDefault="0065106B" w:rsidP="00B27996">
      <w:pPr>
        <w:pStyle w:val="a4"/>
        <w:numPr>
          <w:ilvl w:val="0"/>
          <w:numId w:val="97"/>
        </w:numPr>
        <w:spacing w:after="0"/>
        <w:ind w:right="565"/>
        <w:jc w:val="both"/>
        <w:rPr>
          <w:szCs w:val="28"/>
        </w:rPr>
      </w:pPr>
      <w:r w:rsidRPr="00B25F98">
        <w:rPr>
          <w:szCs w:val="28"/>
        </w:rPr>
        <w:t xml:space="preserve">в руководстве работой медицинской службой </w:t>
      </w:r>
      <w:r>
        <w:rPr>
          <w:szCs w:val="28"/>
        </w:rPr>
        <w:t>в</w:t>
      </w:r>
      <w:r w:rsidRPr="00B25F98">
        <w:rPr>
          <w:szCs w:val="28"/>
        </w:rPr>
        <w:t xml:space="preserve"> проведении противо</w:t>
      </w:r>
      <w:r w:rsidRPr="00B25F98">
        <w:rPr>
          <w:szCs w:val="28"/>
        </w:rPr>
        <w:softHyphen/>
        <w:t>эпидемических мероприятий.</w:t>
      </w:r>
    </w:p>
    <w:p w:rsidR="0065106B" w:rsidRPr="00B25F98" w:rsidRDefault="0065106B" w:rsidP="0065106B">
      <w:pPr>
        <w:pStyle w:val="a4"/>
        <w:spacing w:after="0"/>
        <w:ind w:left="0"/>
        <w:jc w:val="both"/>
        <w:rPr>
          <w:szCs w:val="28"/>
        </w:rPr>
      </w:pPr>
    </w:p>
    <w:p w:rsidR="0065106B" w:rsidRPr="005D794C" w:rsidRDefault="005D794C" w:rsidP="005D794C">
      <w:pPr>
        <w:jc w:val="both"/>
        <w:rPr>
          <w:caps/>
          <w:szCs w:val="28"/>
        </w:rPr>
      </w:pPr>
      <w:r>
        <w:rPr>
          <w:caps/>
          <w:szCs w:val="20"/>
        </w:rPr>
        <w:t xml:space="preserve">104. </w:t>
      </w:r>
      <w:r w:rsidR="0065106B" w:rsidRPr="005D794C">
        <w:rPr>
          <w:caps/>
          <w:szCs w:val="20"/>
        </w:rPr>
        <w:t>Государственный санитарно-эпидемиологический надзор это:</w:t>
      </w:r>
    </w:p>
    <w:p w:rsidR="0065106B" w:rsidRPr="00B25F98" w:rsidRDefault="0065106B" w:rsidP="00B27996">
      <w:pPr>
        <w:pStyle w:val="a4"/>
        <w:numPr>
          <w:ilvl w:val="0"/>
          <w:numId w:val="98"/>
        </w:numPr>
        <w:spacing w:after="0"/>
        <w:ind w:right="849"/>
        <w:jc w:val="both"/>
        <w:rPr>
          <w:szCs w:val="28"/>
        </w:rPr>
      </w:pPr>
      <w:r w:rsidRPr="00B25F98">
        <w:rPr>
          <w:szCs w:val="28"/>
        </w:rPr>
        <w:t>научная деятельность;</w:t>
      </w:r>
    </w:p>
    <w:p w:rsidR="0065106B" w:rsidRPr="00B25F98" w:rsidRDefault="0065106B" w:rsidP="00B27996">
      <w:pPr>
        <w:pStyle w:val="a4"/>
        <w:numPr>
          <w:ilvl w:val="0"/>
          <w:numId w:val="98"/>
        </w:numPr>
        <w:spacing w:after="0"/>
        <w:ind w:right="849"/>
        <w:jc w:val="both"/>
        <w:rPr>
          <w:szCs w:val="28"/>
        </w:rPr>
      </w:pPr>
      <w:r w:rsidRPr="00B25F98">
        <w:rPr>
          <w:szCs w:val="28"/>
        </w:rPr>
        <w:t>научно-практическая деятельность</w:t>
      </w:r>
      <w:r w:rsidRPr="00A82743">
        <w:rPr>
          <w:szCs w:val="20"/>
        </w:rPr>
        <w:t xml:space="preserve"> </w:t>
      </w:r>
      <w:r w:rsidRPr="00F645AF">
        <w:rPr>
          <w:szCs w:val="20"/>
        </w:rPr>
        <w:t>в целях охраны здоро</w:t>
      </w:r>
      <w:r>
        <w:rPr>
          <w:szCs w:val="20"/>
        </w:rPr>
        <w:t>вья населения и среды обитания:</w:t>
      </w:r>
    </w:p>
    <w:p w:rsidR="0065106B" w:rsidRPr="00B25F98" w:rsidRDefault="0065106B" w:rsidP="00B27996">
      <w:pPr>
        <w:pStyle w:val="a4"/>
        <w:numPr>
          <w:ilvl w:val="0"/>
          <w:numId w:val="98"/>
        </w:numPr>
        <w:spacing w:after="0"/>
        <w:ind w:right="849"/>
        <w:jc w:val="both"/>
        <w:rPr>
          <w:szCs w:val="28"/>
        </w:rPr>
      </w:pPr>
      <w:r w:rsidRPr="00F645AF">
        <w:rPr>
          <w:szCs w:val="20"/>
        </w:rPr>
        <w:t>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</w:t>
      </w:r>
      <w:r w:rsidRPr="00B25F98">
        <w:rPr>
          <w:szCs w:val="28"/>
        </w:rPr>
        <w:t>;</w:t>
      </w:r>
    </w:p>
    <w:p w:rsidR="0065106B" w:rsidRPr="00B25F98" w:rsidRDefault="0065106B" w:rsidP="00B27996">
      <w:pPr>
        <w:pStyle w:val="a4"/>
        <w:numPr>
          <w:ilvl w:val="0"/>
          <w:numId w:val="98"/>
        </w:numPr>
        <w:spacing w:after="0"/>
        <w:ind w:right="849"/>
        <w:jc w:val="both"/>
        <w:rPr>
          <w:szCs w:val="28"/>
        </w:rPr>
      </w:pPr>
      <w:r w:rsidRPr="00B25F98">
        <w:rPr>
          <w:szCs w:val="28"/>
        </w:rPr>
        <w:t xml:space="preserve">мониторинг за условиями быта, труда, отдыха и </w:t>
      </w:r>
      <w:r w:rsidR="005C78CD" w:rsidRPr="00B25F98">
        <w:rPr>
          <w:szCs w:val="28"/>
        </w:rPr>
        <w:t>питания людей с целью укрепления,</w:t>
      </w:r>
      <w:r w:rsidRPr="00B25F98">
        <w:rPr>
          <w:szCs w:val="28"/>
        </w:rPr>
        <w:t xml:space="preserve"> и сохранения их здоровья.</w:t>
      </w:r>
    </w:p>
    <w:p w:rsidR="0065106B" w:rsidRPr="00B25F98" w:rsidRDefault="0065106B" w:rsidP="005D794C">
      <w:pPr>
        <w:pStyle w:val="a4"/>
        <w:spacing w:after="0"/>
        <w:ind w:left="0"/>
        <w:jc w:val="both"/>
        <w:rPr>
          <w:szCs w:val="28"/>
        </w:rPr>
      </w:pPr>
    </w:p>
    <w:p w:rsidR="0065106B" w:rsidRPr="000F40BF" w:rsidRDefault="005D794C" w:rsidP="005D794C">
      <w:pPr>
        <w:spacing w:line="276" w:lineRule="auto"/>
        <w:rPr>
          <w:caps/>
          <w:szCs w:val="28"/>
        </w:rPr>
      </w:pPr>
      <w:r>
        <w:rPr>
          <w:caps/>
          <w:szCs w:val="28"/>
        </w:rPr>
        <w:t xml:space="preserve">105. </w:t>
      </w:r>
      <w:r w:rsidR="0065106B" w:rsidRPr="000F40BF">
        <w:rPr>
          <w:caps/>
          <w:szCs w:val="28"/>
        </w:rPr>
        <w:t>Организационная структура системы противоэпидемической защиты населения включает:</w:t>
      </w:r>
    </w:p>
    <w:p w:rsidR="0065106B" w:rsidRPr="005D794C" w:rsidRDefault="0065106B" w:rsidP="00B27996">
      <w:pPr>
        <w:pStyle w:val="a4"/>
        <w:numPr>
          <w:ilvl w:val="0"/>
          <w:numId w:val="99"/>
        </w:numPr>
        <w:ind w:right="282"/>
        <w:jc w:val="both"/>
        <w:rPr>
          <w:szCs w:val="28"/>
        </w:rPr>
      </w:pPr>
      <w:r w:rsidRPr="005D794C">
        <w:rPr>
          <w:szCs w:val="28"/>
        </w:rPr>
        <w:t>только медицинские учреждения;</w:t>
      </w:r>
    </w:p>
    <w:p w:rsidR="0065106B" w:rsidRPr="005D794C" w:rsidRDefault="0065106B" w:rsidP="00B27996">
      <w:pPr>
        <w:pStyle w:val="a4"/>
        <w:numPr>
          <w:ilvl w:val="0"/>
          <w:numId w:val="99"/>
        </w:numPr>
        <w:ind w:right="282"/>
        <w:jc w:val="both"/>
        <w:rPr>
          <w:szCs w:val="28"/>
        </w:rPr>
      </w:pPr>
      <w:r w:rsidRPr="005D794C">
        <w:rPr>
          <w:szCs w:val="28"/>
        </w:rPr>
        <w:t>только учреждения государственной санитарно-эпидемиологической службы;</w:t>
      </w:r>
    </w:p>
    <w:p w:rsidR="0065106B" w:rsidRPr="005D794C" w:rsidRDefault="0065106B" w:rsidP="00B27996">
      <w:pPr>
        <w:pStyle w:val="a4"/>
        <w:numPr>
          <w:ilvl w:val="0"/>
          <w:numId w:val="99"/>
        </w:numPr>
        <w:ind w:right="282"/>
        <w:jc w:val="both"/>
        <w:rPr>
          <w:szCs w:val="28"/>
        </w:rPr>
      </w:pPr>
      <w:r w:rsidRPr="005D794C">
        <w:rPr>
          <w:szCs w:val="28"/>
        </w:rPr>
        <w:t xml:space="preserve">медицинские организации, учреждения </w:t>
      </w:r>
      <w:proofErr w:type="spellStart"/>
      <w:r w:rsidRPr="005D794C">
        <w:rPr>
          <w:szCs w:val="28"/>
        </w:rPr>
        <w:t>Роспотребнадзора</w:t>
      </w:r>
      <w:proofErr w:type="spellEnd"/>
      <w:r w:rsidRPr="005D794C">
        <w:rPr>
          <w:szCs w:val="28"/>
        </w:rPr>
        <w:t xml:space="preserve"> и неподчиненные им службы;</w:t>
      </w:r>
    </w:p>
    <w:p w:rsidR="0065106B" w:rsidRPr="005D794C" w:rsidRDefault="0065106B" w:rsidP="00B27996">
      <w:pPr>
        <w:pStyle w:val="a4"/>
        <w:numPr>
          <w:ilvl w:val="0"/>
          <w:numId w:val="99"/>
        </w:numPr>
        <w:ind w:right="282"/>
        <w:jc w:val="both"/>
        <w:rPr>
          <w:szCs w:val="28"/>
        </w:rPr>
      </w:pPr>
      <w:r w:rsidRPr="005D794C">
        <w:rPr>
          <w:szCs w:val="28"/>
        </w:rPr>
        <w:t xml:space="preserve">медицинские организации и службы неподчиненные </w:t>
      </w:r>
      <w:proofErr w:type="spellStart"/>
      <w:r w:rsidRPr="005D794C">
        <w:rPr>
          <w:szCs w:val="28"/>
        </w:rPr>
        <w:t>Роспотребнадзору</w:t>
      </w:r>
      <w:proofErr w:type="spellEnd"/>
      <w:r w:rsidRPr="005D794C">
        <w:rPr>
          <w:szCs w:val="28"/>
        </w:rPr>
        <w:t>.</w:t>
      </w:r>
    </w:p>
    <w:p w:rsidR="0065106B" w:rsidRDefault="0065106B" w:rsidP="005D794C">
      <w:pPr>
        <w:pStyle w:val="a4"/>
        <w:spacing w:after="0"/>
        <w:ind w:left="0"/>
        <w:rPr>
          <w:szCs w:val="28"/>
        </w:rPr>
      </w:pPr>
    </w:p>
    <w:p w:rsidR="0065106B" w:rsidRPr="000F40BF" w:rsidRDefault="005D794C" w:rsidP="005D794C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106. </w:t>
      </w:r>
      <w:r w:rsidR="0065106B" w:rsidRPr="000F40BF">
        <w:rPr>
          <w:caps/>
          <w:szCs w:val="28"/>
        </w:rPr>
        <w:t>Взаимодействие учреждения государственного санитарно-эпидемиологического надзора с органами управления здравоохранения по вопросам профилактики инфекционных заболеваний регламентируют:</w:t>
      </w:r>
    </w:p>
    <w:p w:rsidR="0065106B" w:rsidRPr="00B25F98" w:rsidRDefault="0065106B" w:rsidP="00B27996">
      <w:pPr>
        <w:pStyle w:val="a4"/>
        <w:numPr>
          <w:ilvl w:val="0"/>
          <w:numId w:val="100"/>
        </w:numPr>
        <w:spacing w:after="0"/>
        <w:ind w:left="1134" w:right="849"/>
        <w:jc w:val="both"/>
        <w:rPr>
          <w:szCs w:val="28"/>
        </w:rPr>
      </w:pPr>
      <w:r w:rsidRPr="00B25F98">
        <w:rPr>
          <w:szCs w:val="28"/>
        </w:rPr>
        <w:t>совместные решения;</w:t>
      </w:r>
    </w:p>
    <w:p w:rsidR="0065106B" w:rsidRPr="00B25F98" w:rsidRDefault="0065106B" w:rsidP="00B27996">
      <w:pPr>
        <w:pStyle w:val="a4"/>
        <w:numPr>
          <w:ilvl w:val="0"/>
          <w:numId w:val="100"/>
        </w:numPr>
        <w:spacing w:after="0"/>
        <w:ind w:left="1134" w:right="849"/>
        <w:jc w:val="both"/>
        <w:rPr>
          <w:szCs w:val="28"/>
        </w:rPr>
      </w:pPr>
      <w:r w:rsidRPr="00B25F98">
        <w:rPr>
          <w:szCs w:val="28"/>
        </w:rPr>
        <w:t>указания руководителя учреждения государственного санитарно-эпидемиологического надзора;</w:t>
      </w:r>
    </w:p>
    <w:p w:rsidR="0065106B" w:rsidRPr="00B25F98" w:rsidRDefault="0065106B" w:rsidP="00B27996">
      <w:pPr>
        <w:pStyle w:val="a4"/>
        <w:numPr>
          <w:ilvl w:val="0"/>
          <w:numId w:val="100"/>
        </w:numPr>
        <w:spacing w:after="0"/>
        <w:ind w:left="1134" w:right="849"/>
        <w:jc w:val="both"/>
        <w:rPr>
          <w:szCs w:val="28"/>
        </w:rPr>
      </w:pPr>
      <w:r w:rsidRPr="00B25F98">
        <w:rPr>
          <w:szCs w:val="28"/>
        </w:rPr>
        <w:t>распоряжения руководителя органа управления здравоохранения;</w:t>
      </w:r>
    </w:p>
    <w:p w:rsidR="0065106B" w:rsidRPr="00B25F98" w:rsidRDefault="0065106B" w:rsidP="00B27996">
      <w:pPr>
        <w:pStyle w:val="a4"/>
        <w:numPr>
          <w:ilvl w:val="0"/>
          <w:numId w:val="100"/>
        </w:numPr>
        <w:spacing w:after="0"/>
        <w:ind w:left="1134" w:right="849"/>
        <w:jc w:val="both"/>
        <w:rPr>
          <w:szCs w:val="28"/>
        </w:rPr>
      </w:pPr>
      <w:r w:rsidRPr="00B25F98">
        <w:rPr>
          <w:szCs w:val="28"/>
        </w:rPr>
        <w:t>указы административного органа власти.</w:t>
      </w:r>
    </w:p>
    <w:p w:rsidR="0065106B" w:rsidRPr="00B25F98" w:rsidRDefault="0065106B" w:rsidP="005D794C">
      <w:pPr>
        <w:jc w:val="both"/>
        <w:rPr>
          <w:szCs w:val="28"/>
        </w:rPr>
      </w:pPr>
    </w:p>
    <w:p w:rsidR="0065106B" w:rsidRPr="000F40BF" w:rsidRDefault="005D794C" w:rsidP="005D794C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107. </w:t>
      </w:r>
      <w:r w:rsidR="0065106B" w:rsidRPr="000F40BF">
        <w:rPr>
          <w:caps/>
          <w:szCs w:val="28"/>
        </w:rPr>
        <w:t>Комплексный характер проведения противоэпидемических мероприятий определяет:</w:t>
      </w:r>
    </w:p>
    <w:p w:rsidR="0065106B" w:rsidRPr="00B25F98" w:rsidRDefault="0065106B" w:rsidP="00B27996">
      <w:pPr>
        <w:pStyle w:val="a4"/>
        <w:numPr>
          <w:ilvl w:val="0"/>
          <w:numId w:val="101"/>
        </w:numPr>
        <w:spacing w:after="0"/>
        <w:ind w:right="990"/>
        <w:jc w:val="both"/>
        <w:rPr>
          <w:szCs w:val="28"/>
        </w:rPr>
      </w:pPr>
      <w:r w:rsidRPr="00B25F98">
        <w:rPr>
          <w:szCs w:val="28"/>
        </w:rPr>
        <w:t xml:space="preserve">разнонаправленность действия проводимых мероприятий (на источник </w:t>
      </w:r>
      <w:r>
        <w:rPr>
          <w:szCs w:val="28"/>
        </w:rPr>
        <w:t xml:space="preserve">возбудителя </w:t>
      </w:r>
      <w:r w:rsidRPr="00B25F98">
        <w:rPr>
          <w:szCs w:val="28"/>
        </w:rPr>
        <w:t>инфекции, механизм передачи и восприимчивый организм);</w:t>
      </w:r>
    </w:p>
    <w:p w:rsidR="0065106B" w:rsidRPr="00B25F98" w:rsidRDefault="0065106B" w:rsidP="00B27996">
      <w:pPr>
        <w:pStyle w:val="a4"/>
        <w:numPr>
          <w:ilvl w:val="0"/>
          <w:numId w:val="101"/>
        </w:numPr>
        <w:spacing w:after="0"/>
        <w:ind w:right="990"/>
        <w:jc w:val="both"/>
        <w:rPr>
          <w:szCs w:val="28"/>
        </w:rPr>
      </w:pPr>
      <w:r w:rsidRPr="00B25F98">
        <w:rPr>
          <w:szCs w:val="28"/>
        </w:rPr>
        <w:t xml:space="preserve">различие целей проведения мероприятий (предупреждение заражения, заболевания и формирование </w:t>
      </w:r>
      <w:proofErr w:type="spellStart"/>
      <w:r w:rsidRPr="00B25F98">
        <w:rPr>
          <w:szCs w:val="28"/>
        </w:rPr>
        <w:t>этиологически</w:t>
      </w:r>
      <w:proofErr w:type="spellEnd"/>
      <w:r w:rsidRPr="00B25F98">
        <w:rPr>
          <w:szCs w:val="28"/>
        </w:rPr>
        <w:t xml:space="preserve"> значимого варианта возбудителя);</w:t>
      </w:r>
    </w:p>
    <w:p w:rsidR="0065106B" w:rsidRPr="00B25F98" w:rsidRDefault="0065106B" w:rsidP="00B27996">
      <w:pPr>
        <w:pStyle w:val="a4"/>
        <w:numPr>
          <w:ilvl w:val="0"/>
          <w:numId w:val="101"/>
        </w:numPr>
        <w:spacing w:after="0"/>
        <w:ind w:right="990"/>
        <w:jc w:val="both"/>
        <w:rPr>
          <w:szCs w:val="28"/>
        </w:rPr>
      </w:pPr>
      <w:r w:rsidRPr="00B25F98">
        <w:rPr>
          <w:szCs w:val="28"/>
        </w:rPr>
        <w:t>участие различных звеньев системы здравоохранения, учреждений санитарно-эпидемиологической службы, а также немедицинских служб и ведомств;</w:t>
      </w:r>
    </w:p>
    <w:p w:rsidR="0065106B" w:rsidRPr="00B25F98" w:rsidRDefault="0065106B" w:rsidP="00B27996">
      <w:pPr>
        <w:pStyle w:val="a4"/>
        <w:numPr>
          <w:ilvl w:val="0"/>
          <w:numId w:val="101"/>
        </w:numPr>
        <w:spacing w:after="0"/>
        <w:ind w:right="990"/>
        <w:jc w:val="both"/>
        <w:rPr>
          <w:szCs w:val="28"/>
        </w:rPr>
      </w:pPr>
      <w:r w:rsidRPr="00B25F98">
        <w:rPr>
          <w:szCs w:val="28"/>
        </w:rPr>
        <w:t xml:space="preserve">сочетание проведения мероприятий как требующих дополнительных затрат, так и </w:t>
      </w:r>
      <w:r w:rsidR="005D794C" w:rsidRPr="00B25F98">
        <w:rPr>
          <w:szCs w:val="28"/>
        </w:rPr>
        <w:t>не требующих</w:t>
      </w:r>
      <w:r w:rsidRPr="00B25F98">
        <w:rPr>
          <w:szCs w:val="28"/>
        </w:rPr>
        <w:t xml:space="preserve"> дополнительных затрат.</w:t>
      </w:r>
    </w:p>
    <w:p w:rsidR="0065106B" w:rsidRPr="00B25F98" w:rsidRDefault="0065106B" w:rsidP="005D794C">
      <w:pPr>
        <w:jc w:val="both"/>
        <w:rPr>
          <w:szCs w:val="28"/>
        </w:rPr>
      </w:pPr>
    </w:p>
    <w:p w:rsidR="0065106B" w:rsidRPr="000F40BF" w:rsidRDefault="005D794C" w:rsidP="005D794C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108. </w:t>
      </w:r>
      <w:r w:rsidR="0065106B" w:rsidRPr="000F40BF">
        <w:rPr>
          <w:caps/>
          <w:szCs w:val="28"/>
        </w:rPr>
        <w:t>Управление и организация противоэпидемической деятельностью строится на основе:</w:t>
      </w:r>
    </w:p>
    <w:p w:rsidR="0065106B" w:rsidRPr="00B25F98" w:rsidRDefault="0065106B" w:rsidP="00B27996">
      <w:pPr>
        <w:numPr>
          <w:ilvl w:val="0"/>
          <w:numId w:val="102"/>
        </w:numPr>
        <w:spacing w:line="276" w:lineRule="auto"/>
        <w:ind w:right="990"/>
        <w:jc w:val="both"/>
        <w:rPr>
          <w:szCs w:val="28"/>
        </w:rPr>
      </w:pPr>
      <w:r w:rsidRPr="00B25F98">
        <w:rPr>
          <w:szCs w:val="28"/>
        </w:rPr>
        <w:t xml:space="preserve">системы отчетов и донесений, медицинской службы и </w:t>
      </w:r>
      <w:proofErr w:type="spellStart"/>
      <w:r>
        <w:rPr>
          <w:szCs w:val="28"/>
        </w:rPr>
        <w:t>ЦГиЭ</w:t>
      </w:r>
      <w:proofErr w:type="spellEnd"/>
      <w:r w:rsidRPr="00B25F98">
        <w:rPr>
          <w:szCs w:val="28"/>
        </w:rPr>
        <w:t>, с учетом территориального принципа медицинского обслуживания:</w:t>
      </w:r>
    </w:p>
    <w:p w:rsidR="0065106B" w:rsidRPr="00B25F98" w:rsidRDefault="0065106B" w:rsidP="00B27996">
      <w:pPr>
        <w:numPr>
          <w:ilvl w:val="0"/>
          <w:numId w:val="102"/>
        </w:numPr>
        <w:spacing w:line="276" w:lineRule="auto"/>
        <w:ind w:right="990"/>
        <w:jc w:val="both"/>
        <w:rPr>
          <w:szCs w:val="28"/>
        </w:rPr>
      </w:pPr>
      <w:r w:rsidRPr="00B25F98">
        <w:rPr>
          <w:szCs w:val="28"/>
        </w:rPr>
        <w:t>системы связи, отчетов и донесений, схем взаимно</w:t>
      </w:r>
      <w:r>
        <w:rPr>
          <w:szCs w:val="28"/>
        </w:rPr>
        <w:t>й</w:t>
      </w:r>
      <w:r w:rsidRPr="00B25F98">
        <w:rPr>
          <w:szCs w:val="28"/>
        </w:rPr>
        <w:t xml:space="preserve"> информации </w:t>
      </w:r>
      <w:r w:rsidR="005D794C">
        <w:rPr>
          <w:szCs w:val="28"/>
        </w:rPr>
        <w:t>МО</w:t>
      </w:r>
      <w:r w:rsidRPr="00B25F98">
        <w:rPr>
          <w:szCs w:val="28"/>
        </w:rPr>
        <w:t xml:space="preserve"> и учреждений санитарно-эпидемиологического надзора, с учетом территориального принципа медиц</w:t>
      </w:r>
      <w:r>
        <w:rPr>
          <w:szCs w:val="28"/>
        </w:rPr>
        <w:t>инского обслуживания населения;</w:t>
      </w:r>
    </w:p>
    <w:p w:rsidR="0065106B" w:rsidRPr="00B25F98" w:rsidRDefault="0065106B" w:rsidP="00B27996">
      <w:pPr>
        <w:numPr>
          <w:ilvl w:val="0"/>
          <w:numId w:val="102"/>
        </w:numPr>
        <w:spacing w:line="276" w:lineRule="auto"/>
        <w:ind w:right="990"/>
        <w:jc w:val="both"/>
        <w:rPr>
          <w:szCs w:val="28"/>
        </w:rPr>
      </w:pPr>
      <w:r w:rsidRPr="00B25F98">
        <w:rPr>
          <w:szCs w:val="28"/>
        </w:rPr>
        <w:t>системы связи, отчетов и донесений медицинской службе от служб жизнеобеспечения населения (коммунальной, общественного питания и т.п.), с уч</w:t>
      </w:r>
      <w:r>
        <w:rPr>
          <w:szCs w:val="28"/>
        </w:rPr>
        <w:t>етом территориального принципа;</w:t>
      </w:r>
    </w:p>
    <w:p w:rsidR="0065106B" w:rsidRDefault="0065106B" w:rsidP="00B27996">
      <w:pPr>
        <w:numPr>
          <w:ilvl w:val="0"/>
          <w:numId w:val="102"/>
        </w:numPr>
        <w:spacing w:line="276" w:lineRule="auto"/>
        <w:ind w:right="990"/>
        <w:jc w:val="both"/>
        <w:rPr>
          <w:szCs w:val="28"/>
        </w:rPr>
      </w:pPr>
      <w:r w:rsidRPr="00B25F98">
        <w:rPr>
          <w:szCs w:val="28"/>
        </w:rPr>
        <w:t>системы связи, отчетов и донесений, схем взаимно</w:t>
      </w:r>
      <w:r>
        <w:rPr>
          <w:szCs w:val="28"/>
        </w:rPr>
        <w:t>й</w:t>
      </w:r>
      <w:r w:rsidRPr="00B25F98">
        <w:rPr>
          <w:szCs w:val="28"/>
        </w:rPr>
        <w:t xml:space="preserve"> информации медицинской службы и </w:t>
      </w:r>
      <w:proofErr w:type="spellStart"/>
      <w:r>
        <w:rPr>
          <w:szCs w:val="28"/>
        </w:rPr>
        <w:t>Роспотребнадзора</w:t>
      </w:r>
      <w:proofErr w:type="spellEnd"/>
      <w:r w:rsidRPr="00B25F98">
        <w:rPr>
          <w:szCs w:val="28"/>
        </w:rPr>
        <w:t>, с учето</w:t>
      </w:r>
      <w:r>
        <w:rPr>
          <w:szCs w:val="28"/>
        </w:rPr>
        <w:t>м административного подчинения.</w:t>
      </w:r>
    </w:p>
    <w:p w:rsidR="0065106B" w:rsidRDefault="0065106B" w:rsidP="005D794C">
      <w:pPr>
        <w:jc w:val="both"/>
        <w:rPr>
          <w:szCs w:val="28"/>
        </w:rPr>
      </w:pPr>
    </w:p>
    <w:p w:rsidR="002E5805" w:rsidRPr="002E5805" w:rsidRDefault="005D794C" w:rsidP="002E5805">
      <w:pPr>
        <w:pStyle w:val="a5"/>
        <w:spacing w:after="0"/>
        <w:rPr>
          <w:rFonts w:eastAsia="Times New Roman"/>
          <w:lang w:eastAsia="ru-RU"/>
        </w:rPr>
      </w:pPr>
      <w:r w:rsidRPr="002E5805">
        <w:rPr>
          <w:caps/>
          <w:sz w:val="28"/>
          <w:szCs w:val="28"/>
        </w:rPr>
        <w:t>109</w:t>
      </w:r>
      <w:r>
        <w:rPr>
          <w:caps/>
          <w:szCs w:val="28"/>
        </w:rPr>
        <w:t xml:space="preserve">. </w:t>
      </w:r>
      <w:r w:rsidR="002E5805" w:rsidRPr="002E5805">
        <w:rPr>
          <w:rStyle w:val="10"/>
          <w:lang w:eastAsia="ru-RU"/>
        </w:rPr>
        <w:t>управление противоэпидемической деятельности</w:t>
      </w:r>
      <w:r w:rsidR="002E5805">
        <w:rPr>
          <w:rStyle w:val="10"/>
          <w:lang w:val="ru-RU" w:eastAsia="ru-RU"/>
        </w:rPr>
        <w:t xml:space="preserve"> – это </w:t>
      </w:r>
    </w:p>
    <w:p w:rsidR="002E5805" w:rsidRPr="002E5805" w:rsidRDefault="002E5805" w:rsidP="002E5805">
      <w:pPr>
        <w:pStyle w:val="a4"/>
        <w:numPr>
          <w:ilvl w:val="0"/>
          <w:numId w:val="127"/>
        </w:numPr>
        <w:ind w:left="1560" w:right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наблюдение и последующая </w:t>
      </w:r>
      <w:r w:rsidR="005C78CD" w:rsidRPr="002E5805">
        <w:rPr>
          <w:rFonts w:eastAsia="Times New Roman" w:cs="Times New Roman"/>
          <w:color w:val="000000"/>
          <w:szCs w:val="28"/>
          <w:lang w:eastAsia="ru-RU"/>
        </w:rPr>
        <w:t>корректировка противоэпидемической</w:t>
      </w:r>
      <w:r w:rsidRPr="002E5805">
        <w:rPr>
          <w:rFonts w:eastAsia="Times New Roman" w:cs="Times New Roman"/>
          <w:color w:val="000000"/>
          <w:szCs w:val="28"/>
          <w:lang w:eastAsia="ru-RU"/>
        </w:rPr>
        <w:t xml:space="preserve"> деятельности для получения оптимального результата </w:t>
      </w:r>
    </w:p>
    <w:p w:rsidR="002E5805" w:rsidRPr="002E5805" w:rsidRDefault="002E5805" w:rsidP="002E5805">
      <w:pPr>
        <w:pStyle w:val="a4"/>
        <w:numPr>
          <w:ilvl w:val="0"/>
          <w:numId w:val="127"/>
        </w:numPr>
        <w:ind w:left="1560" w:right="567"/>
        <w:rPr>
          <w:rFonts w:eastAsia="Times New Roman" w:cs="Times New Roman"/>
          <w:szCs w:val="28"/>
          <w:lang w:eastAsia="ru-RU"/>
        </w:rPr>
      </w:pPr>
      <w:r w:rsidRPr="002E5805">
        <w:rPr>
          <w:rFonts w:eastAsia="Times New Roman" w:cs="Times New Roman"/>
          <w:color w:val="000000"/>
          <w:szCs w:val="28"/>
          <w:lang w:eastAsia="ru-RU"/>
        </w:rPr>
        <w:t>объединение ресурсов противоэпидемической деятельности</w:t>
      </w:r>
    </w:p>
    <w:p w:rsidR="002E5805" w:rsidRPr="002E5805" w:rsidRDefault="002E5805" w:rsidP="002E5805">
      <w:pPr>
        <w:pStyle w:val="a4"/>
        <w:numPr>
          <w:ilvl w:val="0"/>
          <w:numId w:val="127"/>
        </w:numPr>
        <w:ind w:left="1560" w:right="567"/>
        <w:rPr>
          <w:rFonts w:eastAsia="Times New Roman" w:cs="Times New Roman"/>
          <w:szCs w:val="28"/>
          <w:lang w:eastAsia="ru-RU"/>
        </w:rPr>
      </w:pPr>
      <w:r w:rsidRPr="002E5805">
        <w:rPr>
          <w:rFonts w:eastAsia="Times New Roman" w:cs="Times New Roman"/>
          <w:color w:val="000000"/>
          <w:szCs w:val="28"/>
          <w:lang w:eastAsia="ru-RU"/>
        </w:rPr>
        <w:t>надзор за исполнением действующих законодательных актов в области санитарно-эпидемического благополучия</w:t>
      </w:r>
    </w:p>
    <w:p w:rsidR="002E5805" w:rsidRPr="002E5805" w:rsidRDefault="002E5805" w:rsidP="002E5805">
      <w:pPr>
        <w:pStyle w:val="a4"/>
        <w:numPr>
          <w:ilvl w:val="0"/>
          <w:numId w:val="127"/>
        </w:numPr>
        <w:ind w:left="1560" w:right="567"/>
        <w:rPr>
          <w:rFonts w:eastAsia="Times New Roman" w:cs="Times New Roman"/>
          <w:szCs w:val="28"/>
          <w:lang w:eastAsia="ru-RU"/>
        </w:rPr>
      </w:pPr>
      <w:r w:rsidRPr="002E5805">
        <w:rPr>
          <w:rFonts w:eastAsia="Times New Roman" w:cs="Times New Roman"/>
          <w:color w:val="000000"/>
          <w:szCs w:val="28"/>
          <w:lang w:eastAsia="ru-RU"/>
        </w:rPr>
        <w:t>контроль за выполнением требований санитарных правил и технических регламентов</w:t>
      </w:r>
    </w:p>
    <w:p w:rsidR="0065106B" w:rsidRPr="00B25F98" w:rsidRDefault="0065106B" w:rsidP="002E5805">
      <w:pPr>
        <w:spacing w:line="276" w:lineRule="auto"/>
        <w:ind w:left="-142"/>
        <w:jc w:val="both"/>
        <w:rPr>
          <w:szCs w:val="28"/>
        </w:rPr>
      </w:pPr>
      <w:r w:rsidRPr="00B25F98">
        <w:rPr>
          <w:szCs w:val="28"/>
        </w:rPr>
        <w:t xml:space="preserve"> </w:t>
      </w:r>
    </w:p>
    <w:p w:rsidR="0065106B" w:rsidRPr="000F40BF" w:rsidRDefault="005D794C" w:rsidP="005D794C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110. </w:t>
      </w:r>
      <w:r w:rsidR="0065106B" w:rsidRPr="000F40BF">
        <w:rPr>
          <w:caps/>
          <w:szCs w:val="28"/>
        </w:rPr>
        <w:t>Процесс управления и организации противоэпидемических мероприятий условно можно разделить на три последовательных этапа:</w:t>
      </w:r>
    </w:p>
    <w:p w:rsidR="0065106B" w:rsidRPr="00B25F98" w:rsidRDefault="0065106B" w:rsidP="00B27996">
      <w:pPr>
        <w:pStyle w:val="a4"/>
        <w:numPr>
          <w:ilvl w:val="0"/>
          <w:numId w:val="104"/>
        </w:numPr>
        <w:tabs>
          <w:tab w:val="left" w:pos="1760"/>
        </w:tabs>
        <w:spacing w:after="0"/>
        <w:ind w:left="1560"/>
        <w:jc w:val="both"/>
        <w:rPr>
          <w:szCs w:val="28"/>
        </w:rPr>
      </w:pPr>
      <w:r w:rsidRPr="00B25F98">
        <w:rPr>
          <w:szCs w:val="28"/>
        </w:rPr>
        <w:t>аналитический, инф</w:t>
      </w:r>
      <w:r>
        <w:rPr>
          <w:szCs w:val="28"/>
        </w:rPr>
        <w:t>ормационный и организационный;</w:t>
      </w:r>
    </w:p>
    <w:p w:rsidR="0065106B" w:rsidRPr="00B25F98" w:rsidRDefault="0065106B" w:rsidP="00B27996">
      <w:pPr>
        <w:pStyle w:val="a4"/>
        <w:numPr>
          <w:ilvl w:val="0"/>
          <w:numId w:val="104"/>
        </w:numPr>
        <w:tabs>
          <w:tab w:val="left" w:pos="1760"/>
        </w:tabs>
        <w:spacing w:after="0"/>
        <w:ind w:left="1560"/>
        <w:jc w:val="both"/>
        <w:rPr>
          <w:szCs w:val="28"/>
        </w:rPr>
      </w:pPr>
      <w:r w:rsidRPr="00B25F98">
        <w:rPr>
          <w:szCs w:val="28"/>
        </w:rPr>
        <w:t>информационный, а</w:t>
      </w:r>
      <w:r>
        <w:rPr>
          <w:szCs w:val="28"/>
        </w:rPr>
        <w:t>налитический и организационный;</w:t>
      </w:r>
    </w:p>
    <w:p w:rsidR="0065106B" w:rsidRPr="00B25F98" w:rsidRDefault="0065106B" w:rsidP="00B27996">
      <w:pPr>
        <w:pStyle w:val="a4"/>
        <w:numPr>
          <w:ilvl w:val="0"/>
          <w:numId w:val="104"/>
        </w:numPr>
        <w:tabs>
          <w:tab w:val="left" w:pos="1760"/>
        </w:tabs>
        <w:spacing w:after="0"/>
        <w:ind w:left="1560"/>
        <w:jc w:val="both"/>
        <w:rPr>
          <w:szCs w:val="28"/>
        </w:rPr>
      </w:pPr>
      <w:r w:rsidRPr="00B25F98">
        <w:rPr>
          <w:szCs w:val="28"/>
        </w:rPr>
        <w:t xml:space="preserve">организационный, </w:t>
      </w:r>
      <w:r>
        <w:rPr>
          <w:szCs w:val="28"/>
        </w:rPr>
        <w:t>аналитический и информационный;</w:t>
      </w:r>
    </w:p>
    <w:p w:rsidR="0065106B" w:rsidRDefault="0065106B" w:rsidP="00B27996">
      <w:pPr>
        <w:pStyle w:val="a4"/>
        <w:numPr>
          <w:ilvl w:val="0"/>
          <w:numId w:val="104"/>
        </w:numPr>
        <w:tabs>
          <w:tab w:val="left" w:pos="1760"/>
        </w:tabs>
        <w:spacing w:after="0"/>
        <w:ind w:left="1560"/>
        <w:jc w:val="both"/>
        <w:rPr>
          <w:szCs w:val="28"/>
        </w:rPr>
      </w:pPr>
      <w:r w:rsidRPr="00B25F98">
        <w:rPr>
          <w:szCs w:val="28"/>
        </w:rPr>
        <w:t>аналитический, ор</w:t>
      </w:r>
      <w:r>
        <w:rPr>
          <w:szCs w:val="28"/>
        </w:rPr>
        <w:t>ганизационный и информационный.</w:t>
      </w:r>
    </w:p>
    <w:p w:rsidR="0065106B" w:rsidRDefault="0065106B" w:rsidP="005D794C">
      <w:pPr>
        <w:pStyle w:val="a4"/>
        <w:tabs>
          <w:tab w:val="left" w:pos="1760"/>
        </w:tabs>
        <w:spacing w:after="0"/>
        <w:ind w:left="0"/>
        <w:jc w:val="both"/>
        <w:rPr>
          <w:szCs w:val="28"/>
        </w:rPr>
      </w:pPr>
    </w:p>
    <w:p w:rsidR="0065106B" w:rsidRPr="000F40BF" w:rsidRDefault="005D794C" w:rsidP="005D794C">
      <w:pPr>
        <w:spacing w:line="276" w:lineRule="auto"/>
        <w:rPr>
          <w:caps/>
          <w:szCs w:val="28"/>
        </w:rPr>
      </w:pPr>
      <w:r>
        <w:rPr>
          <w:caps/>
          <w:szCs w:val="28"/>
        </w:rPr>
        <w:t xml:space="preserve">111. </w:t>
      </w:r>
      <w:r w:rsidR="0065106B" w:rsidRPr="000F40BF">
        <w:rPr>
          <w:caps/>
          <w:szCs w:val="28"/>
        </w:rPr>
        <w:t>Кем определяется порядок учета инфекционных заболеваний:</w:t>
      </w:r>
    </w:p>
    <w:p w:rsidR="0065106B" w:rsidRPr="00B25F98" w:rsidRDefault="0065106B" w:rsidP="00B27996">
      <w:pPr>
        <w:pStyle w:val="a4"/>
        <w:numPr>
          <w:ilvl w:val="0"/>
          <w:numId w:val="105"/>
        </w:numPr>
        <w:tabs>
          <w:tab w:val="left" w:pos="880"/>
        </w:tabs>
        <w:spacing w:after="0"/>
        <w:ind w:left="1134" w:right="565"/>
        <w:rPr>
          <w:szCs w:val="28"/>
        </w:rPr>
      </w:pPr>
      <w:r w:rsidRPr="00B25F98">
        <w:rPr>
          <w:szCs w:val="28"/>
        </w:rPr>
        <w:t xml:space="preserve">руководителем Федеральной службы </w:t>
      </w:r>
      <w:proofErr w:type="spellStart"/>
      <w:r w:rsidRPr="00B25F98">
        <w:rPr>
          <w:szCs w:val="28"/>
        </w:rPr>
        <w:t>Роспотребнадзора</w:t>
      </w:r>
      <w:proofErr w:type="spellEnd"/>
      <w:r w:rsidRPr="00B25F98">
        <w:rPr>
          <w:szCs w:val="28"/>
        </w:rPr>
        <w:t>;</w:t>
      </w:r>
    </w:p>
    <w:p w:rsidR="0065106B" w:rsidRPr="00B25F98" w:rsidRDefault="0065106B" w:rsidP="00B27996">
      <w:pPr>
        <w:pStyle w:val="a4"/>
        <w:numPr>
          <w:ilvl w:val="0"/>
          <w:numId w:val="105"/>
        </w:numPr>
        <w:tabs>
          <w:tab w:val="left" w:pos="880"/>
        </w:tabs>
        <w:spacing w:after="0"/>
        <w:ind w:left="1134" w:right="565"/>
        <w:rPr>
          <w:szCs w:val="28"/>
        </w:rPr>
      </w:pPr>
      <w:r w:rsidRPr="00B25F98">
        <w:rPr>
          <w:szCs w:val="28"/>
        </w:rPr>
        <w:t>руководителем Федерального Центра гигиены и эпидемиологии;</w:t>
      </w:r>
    </w:p>
    <w:p w:rsidR="0065106B" w:rsidRPr="00B25F98" w:rsidRDefault="002E5805" w:rsidP="00B27996">
      <w:pPr>
        <w:pStyle w:val="a4"/>
        <w:numPr>
          <w:ilvl w:val="0"/>
          <w:numId w:val="105"/>
        </w:numPr>
        <w:tabs>
          <w:tab w:val="left" w:pos="880"/>
        </w:tabs>
        <w:spacing w:after="0"/>
        <w:ind w:left="1134" w:right="565"/>
        <w:rPr>
          <w:szCs w:val="28"/>
        </w:rPr>
      </w:pPr>
      <w:r>
        <w:rPr>
          <w:szCs w:val="28"/>
        </w:rPr>
        <w:t>главным врачом медицинской организации</w:t>
      </w:r>
      <w:r w:rsidR="0065106B" w:rsidRPr="00B25F98">
        <w:rPr>
          <w:szCs w:val="28"/>
        </w:rPr>
        <w:t>;</w:t>
      </w:r>
    </w:p>
    <w:p w:rsidR="0065106B" w:rsidRPr="00B25F98" w:rsidRDefault="0065106B" w:rsidP="00B27996">
      <w:pPr>
        <w:pStyle w:val="a4"/>
        <w:numPr>
          <w:ilvl w:val="0"/>
          <w:numId w:val="105"/>
        </w:numPr>
        <w:tabs>
          <w:tab w:val="left" w:pos="880"/>
        </w:tabs>
        <w:spacing w:after="0"/>
        <w:ind w:left="1134" w:right="565"/>
        <w:rPr>
          <w:szCs w:val="28"/>
        </w:rPr>
      </w:pPr>
      <w:r w:rsidRPr="00B25F98">
        <w:rPr>
          <w:szCs w:val="28"/>
        </w:rPr>
        <w:t>руководителем Центра гигиены и эпидемиологии субъекта Федерации.</w:t>
      </w:r>
    </w:p>
    <w:p w:rsidR="0065106B" w:rsidRPr="00B25F98" w:rsidRDefault="0065106B" w:rsidP="005D794C">
      <w:pPr>
        <w:rPr>
          <w:szCs w:val="28"/>
        </w:rPr>
      </w:pPr>
    </w:p>
    <w:p w:rsidR="0065106B" w:rsidRPr="000F40BF" w:rsidRDefault="005D794C" w:rsidP="005D794C">
      <w:pPr>
        <w:spacing w:line="276" w:lineRule="auto"/>
        <w:rPr>
          <w:caps/>
          <w:szCs w:val="28"/>
        </w:rPr>
      </w:pPr>
      <w:r>
        <w:rPr>
          <w:caps/>
          <w:szCs w:val="28"/>
        </w:rPr>
        <w:t xml:space="preserve">112. </w:t>
      </w:r>
      <w:r w:rsidR="0065106B" w:rsidRPr="000F40BF">
        <w:rPr>
          <w:caps/>
          <w:szCs w:val="28"/>
        </w:rPr>
        <w:t>Медицинский работник направляют КЭИ (ф. 058/у) в:</w:t>
      </w:r>
    </w:p>
    <w:p w:rsidR="0065106B" w:rsidRPr="00B25F98" w:rsidRDefault="0065106B" w:rsidP="00306F4A">
      <w:pPr>
        <w:pStyle w:val="a4"/>
        <w:numPr>
          <w:ilvl w:val="0"/>
          <w:numId w:val="106"/>
        </w:numPr>
        <w:tabs>
          <w:tab w:val="left" w:pos="5954"/>
        </w:tabs>
        <w:spacing w:after="0"/>
        <w:ind w:left="1134" w:right="425"/>
        <w:jc w:val="both"/>
        <w:rPr>
          <w:szCs w:val="28"/>
        </w:rPr>
      </w:pPr>
      <w:r>
        <w:rPr>
          <w:szCs w:val="28"/>
        </w:rPr>
        <w:t>подразделение</w:t>
      </w:r>
      <w:r w:rsidRPr="00B25F98">
        <w:rPr>
          <w:szCs w:val="28"/>
        </w:rPr>
        <w:t xml:space="preserve"> </w:t>
      </w:r>
      <w:proofErr w:type="spellStart"/>
      <w:r w:rsidRPr="00B25F98">
        <w:rPr>
          <w:szCs w:val="28"/>
        </w:rPr>
        <w:t>Роспотребнадзор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по месту регистрации случая;</w:t>
      </w:r>
    </w:p>
    <w:p w:rsidR="0065106B" w:rsidRPr="00B25F98" w:rsidRDefault="0065106B" w:rsidP="00306F4A">
      <w:pPr>
        <w:pStyle w:val="a4"/>
        <w:numPr>
          <w:ilvl w:val="0"/>
          <w:numId w:val="106"/>
        </w:numPr>
        <w:tabs>
          <w:tab w:val="left" w:pos="5954"/>
        </w:tabs>
        <w:spacing w:after="0"/>
        <w:ind w:left="1134" w:right="425"/>
        <w:jc w:val="both"/>
        <w:rPr>
          <w:szCs w:val="28"/>
        </w:rPr>
      </w:pPr>
      <w:r>
        <w:rPr>
          <w:szCs w:val="28"/>
        </w:rPr>
        <w:t xml:space="preserve">подразделение </w:t>
      </w:r>
      <w:proofErr w:type="spellStart"/>
      <w:r w:rsidRPr="00B25F98">
        <w:rPr>
          <w:szCs w:val="28"/>
        </w:rPr>
        <w:t>Роспотребнадзора</w:t>
      </w:r>
      <w:proofErr w:type="spellEnd"/>
      <w:r w:rsidRPr="00B25F98">
        <w:rPr>
          <w:szCs w:val="28"/>
        </w:rPr>
        <w:t xml:space="preserve"> по месту жительства больного;</w:t>
      </w:r>
    </w:p>
    <w:p w:rsidR="0065106B" w:rsidRPr="00B25F98" w:rsidRDefault="0065106B" w:rsidP="00306F4A">
      <w:pPr>
        <w:pStyle w:val="a4"/>
        <w:numPr>
          <w:ilvl w:val="0"/>
          <w:numId w:val="106"/>
        </w:numPr>
        <w:tabs>
          <w:tab w:val="left" w:pos="5954"/>
        </w:tabs>
        <w:spacing w:after="0"/>
        <w:ind w:left="1134" w:right="425"/>
        <w:jc w:val="both"/>
        <w:rPr>
          <w:szCs w:val="28"/>
        </w:rPr>
      </w:pPr>
      <w:r w:rsidRPr="00B25F98">
        <w:rPr>
          <w:szCs w:val="28"/>
        </w:rPr>
        <w:t>Центр гигиены и эпидемиологии по месту жительства больного;</w:t>
      </w:r>
    </w:p>
    <w:p w:rsidR="0065106B" w:rsidRDefault="0065106B" w:rsidP="00306F4A">
      <w:pPr>
        <w:pStyle w:val="a4"/>
        <w:numPr>
          <w:ilvl w:val="0"/>
          <w:numId w:val="106"/>
        </w:numPr>
        <w:tabs>
          <w:tab w:val="left" w:pos="5954"/>
        </w:tabs>
        <w:spacing w:after="0"/>
        <w:ind w:left="1134" w:right="425"/>
        <w:jc w:val="both"/>
        <w:rPr>
          <w:szCs w:val="28"/>
        </w:rPr>
      </w:pPr>
      <w:r w:rsidRPr="00B25F98">
        <w:rPr>
          <w:szCs w:val="28"/>
        </w:rPr>
        <w:t>Центр гигиены и эпидемиолог</w:t>
      </w:r>
      <w:r>
        <w:rPr>
          <w:szCs w:val="28"/>
        </w:rPr>
        <w:t>ии по месту регистрации случая.</w:t>
      </w:r>
    </w:p>
    <w:p w:rsidR="0065106B" w:rsidRPr="00B25F98" w:rsidRDefault="0065106B" w:rsidP="00D26451">
      <w:pPr>
        <w:pStyle w:val="a4"/>
        <w:spacing w:after="0"/>
        <w:ind w:left="2127" w:right="2835"/>
        <w:jc w:val="both"/>
        <w:rPr>
          <w:szCs w:val="28"/>
        </w:rPr>
      </w:pPr>
    </w:p>
    <w:p w:rsidR="0065106B" w:rsidRPr="000F40BF" w:rsidRDefault="005D794C" w:rsidP="005D794C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113. </w:t>
      </w:r>
      <w:r w:rsidR="0065106B" w:rsidRPr="000F40BF">
        <w:rPr>
          <w:caps/>
          <w:szCs w:val="28"/>
        </w:rPr>
        <w:t xml:space="preserve">Донесения об эпидемических вспышках (групповых заболеваниях) руководитель </w:t>
      </w:r>
      <w:r w:rsidR="00A83EE2">
        <w:rPr>
          <w:caps/>
          <w:szCs w:val="28"/>
        </w:rPr>
        <w:t>м</w:t>
      </w:r>
      <w:r w:rsidR="0065106B" w:rsidRPr="000F40BF">
        <w:rPr>
          <w:caps/>
          <w:szCs w:val="28"/>
        </w:rPr>
        <w:t>О направляет в:</w:t>
      </w:r>
    </w:p>
    <w:p w:rsidR="0065106B" w:rsidRPr="00B25F98" w:rsidRDefault="0065106B" w:rsidP="00306F4A">
      <w:pPr>
        <w:pStyle w:val="a4"/>
        <w:numPr>
          <w:ilvl w:val="0"/>
          <w:numId w:val="107"/>
        </w:numPr>
        <w:spacing w:after="0"/>
        <w:ind w:left="993" w:right="425"/>
        <w:rPr>
          <w:szCs w:val="28"/>
        </w:rPr>
      </w:pPr>
      <w:r w:rsidRPr="00B25F98">
        <w:rPr>
          <w:szCs w:val="28"/>
        </w:rPr>
        <w:t xml:space="preserve">управление </w:t>
      </w:r>
      <w:proofErr w:type="spellStart"/>
      <w:r w:rsidRPr="00B25F98"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</w:t>
      </w:r>
      <w:r w:rsidRPr="00B25F98">
        <w:rPr>
          <w:szCs w:val="28"/>
        </w:rPr>
        <w:t>субъекта Федерации;</w:t>
      </w:r>
    </w:p>
    <w:p w:rsidR="0065106B" w:rsidRPr="00B25F98" w:rsidRDefault="0065106B" w:rsidP="00306F4A">
      <w:pPr>
        <w:pStyle w:val="a4"/>
        <w:numPr>
          <w:ilvl w:val="0"/>
          <w:numId w:val="107"/>
        </w:numPr>
        <w:spacing w:after="0"/>
        <w:ind w:left="993" w:right="425"/>
        <w:jc w:val="both"/>
        <w:rPr>
          <w:szCs w:val="28"/>
        </w:rPr>
      </w:pPr>
      <w:r>
        <w:rPr>
          <w:szCs w:val="28"/>
        </w:rPr>
        <w:t>подразделение</w:t>
      </w:r>
      <w:r w:rsidRPr="00B25F98">
        <w:rPr>
          <w:szCs w:val="28"/>
        </w:rPr>
        <w:t xml:space="preserve"> </w:t>
      </w:r>
      <w:proofErr w:type="spellStart"/>
      <w:r w:rsidRPr="00B25F98"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месту регистрации вспышки;</w:t>
      </w:r>
    </w:p>
    <w:p w:rsidR="0065106B" w:rsidRPr="00B25F98" w:rsidRDefault="0065106B" w:rsidP="00306F4A">
      <w:pPr>
        <w:pStyle w:val="a4"/>
        <w:numPr>
          <w:ilvl w:val="0"/>
          <w:numId w:val="107"/>
        </w:numPr>
        <w:spacing w:after="0"/>
        <w:ind w:left="993" w:right="425"/>
        <w:jc w:val="both"/>
        <w:rPr>
          <w:szCs w:val="28"/>
        </w:rPr>
      </w:pPr>
      <w:r>
        <w:rPr>
          <w:szCs w:val="28"/>
        </w:rPr>
        <w:t>подразделение</w:t>
      </w:r>
      <w:r w:rsidRPr="00B25F98">
        <w:rPr>
          <w:szCs w:val="28"/>
        </w:rPr>
        <w:t xml:space="preserve"> </w:t>
      </w:r>
      <w:proofErr w:type="spellStart"/>
      <w:r w:rsidRPr="00B25F98">
        <w:rPr>
          <w:szCs w:val="28"/>
        </w:rPr>
        <w:t>Роспотребнадзора</w:t>
      </w:r>
      <w:proofErr w:type="spellEnd"/>
      <w:r w:rsidRPr="00B25F98">
        <w:rPr>
          <w:szCs w:val="28"/>
        </w:rPr>
        <w:t xml:space="preserve"> по месту жительства пораженных;</w:t>
      </w:r>
    </w:p>
    <w:p w:rsidR="0065106B" w:rsidRPr="00B25F98" w:rsidRDefault="0065106B" w:rsidP="00306F4A">
      <w:pPr>
        <w:pStyle w:val="a4"/>
        <w:numPr>
          <w:ilvl w:val="0"/>
          <w:numId w:val="107"/>
        </w:numPr>
        <w:spacing w:after="0"/>
        <w:ind w:left="993" w:right="425"/>
        <w:jc w:val="both"/>
        <w:rPr>
          <w:szCs w:val="28"/>
        </w:rPr>
      </w:pPr>
      <w:r w:rsidRPr="00B25F98">
        <w:rPr>
          <w:szCs w:val="28"/>
        </w:rPr>
        <w:t>Центр гигиены и эпидемиологии по месту жительства пораженны</w:t>
      </w:r>
      <w:r>
        <w:rPr>
          <w:szCs w:val="28"/>
        </w:rPr>
        <w:t>х.</w:t>
      </w:r>
    </w:p>
    <w:p w:rsidR="0065106B" w:rsidRPr="00B25F98" w:rsidRDefault="0065106B" w:rsidP="005D794C">
      <w:pPr>
        <w:jc w:val="both"/>
        <w:rPr>
          <w:szCs w:val="28"/>
        </w:rPr>
      </w:pPr>
    </w:p>
    <w:p w:rsidR="0065106B" w:rsidRPr="000F40BF" w:rsidRDefault="005D794C" w:rsidP="005D794C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114. </w:t>
      </w:r>
      <w:r w:rsidR="0065106B" w:rsidRPr="000F40BF">
        <w:rPr>
          <w:caps/>
          <w:szCs w:val="28"/>
        </w:rPr>
        <w:t>Материалы эпидемиологических обследований очагов инфекционных заболеваний:</w:t>
      </w:r>
    </w:p>
    <w:p w:rsidR="0065106B" w:rsidRPr="005D794C" w:rsidRDefault="0065106B" w:rsidP="00B27996">
      <w:pPr>
        <w:pStyle w:val="a4"/>
        <w:numPr>
          <w:ilvl w:val="0"/>
          <w:numId w:val="108"/>
        </w:numPr>
        <w:ind w:right="423"/>
        <w:jc w:val="both"/>
        <w:rPr>
          <w:szCs w:val="28"/>
        </w:rPr>
      </w:pPr>
      <w:r w:rsidRPr="005D794C">
        <w:rPr>
          <w:szCs w:val="28"/>
        </w:rPr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5106B" w:rsidRPr="005D794C" w:rsidRDefault="0065106B" w:rsidP="00B27996">
      <w:pPr>
        <w:pStyle w:val="a4"/>
        <w:numPr>
          <w:ilvl w:val="0"/>
          <w:numId w:val="108"/>
        </w:numPr>
        <w:ind w:right="423"/>
        <w:jc w:val="both"/>
        <w:rPr>
          <w:szCs w:val="28"/>
        </w:rPr>
      </w:pPr>
      <w:r w:rsidRPr="005D794C">
        <w:rPr>
          <w:szCs w:val="28"/>
        </w:rPr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65106B" w:rsidRPr="005D794C" w:rsidRDefault="0065106B" w:rsidP="00B27996">
      <w:pPr>
        <w:pStyle w:val="a4"/>
        <w:numPr>
          <w:ilvl w:val="0"/>
          <w:numId w:val="108"/>
        </w:numPr>
        <w:ind w:right="423"/>
        <w:jc w:val="both"/>
        <w:rPr>
          <w:szCs w:val="28"/>
        </w:rPr>
      </w:pPr>
      <w:r w:rsidRPr="005D794C">
        <w:rPr>
          <w:szCs w:val="28"/>
        </w:rPr>
        <w:t xml:space="preserve"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 </w:t>
      </w:r>
    </w:p>
    <w:p w:rsidR="0065106B" w:rsidRPr="005D794C" w:rsidRDefault="0065106B" w:rsidP="00B27996">
      <w:pPr>
        <w:pStyle w:val="a4"/>
        <w:numPr>
          <w:ilvl w:val="0"/>
          <w:numId w:val="108"/>
        </w:numPr>
        <w:ind w:right="423"/>
        <w:jc w:val="both"/>
        <w:rPr>
          <w:szCs w:val="28"/>
        </w:rPr>
      </w:pPr>
      <w:r w:rsidRPr="005D794C">
        <w:rPr>
          <w:szCs w:val="28"/>
        </w:rPr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5106B" w:rsidRPr="000F40B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115. </w:t>
      </w:r>
      <w:r w:rsidR="0065106B" w:rsidRPr="000F40BF">
        <w:rPr>
          <w:caps/>
          <w:szCs w:val="28"/>
        </w:rPr>
        <w:t xml:space="preserve">Донесения, акты и отчеты специалистов </w:t>
      </w:r>
      <w:proofErr w:type="spellStart"/>
      <w:r w:rsidR="0065106B" w:rsidRPr="000F40BF">
        <w:rPr>
          <w:caps/>
          <w:szCs w:val="28"/>
        </w:rPr>
        <w:t>ЦГ</w:t>
      </w:r>
      <w:r w:rsidR="0065106B" w:rsidRPr="00E749EF">
        <w:rPr>
          <w:szCs w:val="28"/>
        </w:rPr>
        <w:t>и</w:t>
      </w:r>
      <w:r w:rsidR="0065106B" w:rsidRPr="000F40BF">
        <w:rPr>
          <w:caps/>
          <w:szCs w:val="28"/>
        </w:rPr>
        <w:t>Э</w:t>
      </w:r>
      <w:proofErr w:type="spellEnd"/>
      <w:r w:rsidR="0065106B" w:rsidRPr="000F40BF">
        <w:rPr>
          <w:caps/>
          <w:szCs w:val="28"/>
        </w:rPr>
        <w:t>:</w:t>
      </w:r>
    </w:p>
    <w:p w:rsidR="0065106B" w:rsidRPr="006924E7" w:rsidRDefault="0065106B" w:rsidP="00B27996">
      <w:pPr>
        <w:pStyle w:val="a4"/>
        <w:numPr>
          <w:ilvl w:val="0"/>
          <w:numId w:val="109"/>
        </w:numPr>
        <w:ind w:left="709" w:right="423"/>
        <w:jc w:val="both"/>
        <w:rPr>
          <w:szCs w:val="28"/>
        </w:rPr>
      </w:pPr>
      <w:r w:rsidRPr="006924E7">
        <w:rPr>
          <w:szCs w:val="28"/>
        </w:rPr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5106B" w:rsidRPr="006924E7" w:rsidRDefault="0065106B" w:rsidP="00B27996">
      <w:pPr>
        <w:pStyle w:val="a4"/>
        <w:numPr>
          <w:ilvl w:val="0"/>
          <w:numId w:val="109"/>
        </w:numPr>
        <w:ind w:left="709" w:right="423"/>
        <w:jc w:val="both"/>
        <w:rPr>
          <w:szCs w:val="28"/>
        </w:rPr>
      </w:pPr>
      <w:r w:rsidRPr="006924E7">
        <w:rPr>
          <w:szCs w:val="28"/>
        </w:rPr>
        <w:t>позволяют судить о динамике санитарно-эпидемического состояния объекта;</w:t>
      </w:r>
    </w:p>
    <w:p w:rsidR="0065106B" w:rsidRPr="006924E7" w:rsidRDefault="0065106B" w:rsidP="00B27996">
      <w:pPr>
        <w:pStyle w:val="a4"/>
        <w:numPr>
          <w:ilvl w:val="0"/>
          <w:numId w:val="109"/>
        </w:numPr>
        <w:ind w:left="709" w:right="423"/>
        <w:jc w:val="both"/>
        <w:rPr>
          <w:szCs w:val="28"/>
        </w:rPr>
      </w:pPr>
      <w:r w:rsidRPr="006924E7">
        <w:rPr>
          <w:szCs w:val="28"/>
        </w:rPr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65106B" w:rsidRPr="006924E7" w:rsidRDefault="0065106B" w:rsidP="00B27996">
      <w:pPr>
        <w:pStyle w:val="a4"/>
        <w:numPr>
          <w:ilvl w:val="0"/>
          <w:numId w:val="109"/>
        </w:numPr>
        <w:ind w:left="709" w:right="423"/>
        <w:jc w:val="both"/>
        <w:rPr>
          <w:szCs w:val="28"/>
        </w:rPr>
      </w:pPr>
      <w:r w:rsidRPr="006924E7">
        <w:rPr>
          <w:szCs w:val="28"/>
        </w:rPr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116. </w:t>
      </w:r>
      <w:r w:rsidR="0065106B" w:rsidRPr="00E749EF">
        <w:rPr>
          <w:caps/>
          <w:szCs w:val="28"/>
        </w:rPr>
        <w:t>Результаты лабораторной диагностики, исследования иммунологической структуры населения:</w:t>
      </w:r>
    </w:p>
    <w:p w:rsidR="0065106B" w:rsidRPr="00B25F98" w:rsidRDefault="0065106B" w:rsidP="00B27996">
      <w:pPr>
        <w:numPr>
          <w:ilvl w:val="0"/>
          <w:numId w:val="110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65106B" w:rsidRPr="00B25F98" w:rsidRDefault="0065106B" w:rsidP="00B27996">
      <w:pPr>
        <w:numPr>
          <w:ilvl w:val="0"/>
          <w:numId w:val="110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</w:t>
      </w:r>
      <w:r>
        <w:rPr>
          <w:szCs w:val="28"/>
        </w:rPr>
        <w:t>ологическим формам и ее причин;</w:t>
      </w:r>
    </w:p>
    <w:p w:rsidR="0065106B" w:rsidRPr="00B25F98" w:rsidRDefault="0065106B" w:rsidP="00B27996">
      <w:pPr>
        <w:numPr>
          <w:ilvl w:val="0"/>
          <w:numId w:val="110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используются для уточнения санитарной характеристики территорий, подготовки докладов административным органом власти и проведения эпиде</w:t>
      </w:r>
      <w:r>
        <w:rPr>
          <w:szCs w:val="28"/>
        </w:rPr>
        <w:t>миологического анализа;</w:t>
      </w:r>
    </w:p>
    <w:p w:rsidR="0065106B" w:rsidRPr="00B25F98" w:rsidRDefault="0065106B" w:rsidP="00B27996">
      <w:pPr>
        <w:numPr>
          <w:ilvl w:val="0"/>
          <w:numId w:val="110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65106B" w:rsidRPr="00B25F98" w:rsidRDefault="0065106B" w:rsidP="005D794C">
      <w:pPr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117. </w:t>
      </w:r>
      <w:r w:rsidR="0065106B" w:rsidRPr="00E749EF">
        <w:rPr>
          <w:caps/>
          <w:szCs w:val="28"/>
        </w:rPr>
        <w:t>Приказ это:</w:t>
      </w:r>
    </w:p>
    <w:p w:rsidR="0065106B" w:rsidRPr="00B25F98" w:rsidRDefault="0065106B" w:rsidP="00B27996">
      <w:pPr>
        <w:numPr>
          <w:ilvl w:val="0"/>
          <w:numId w:val="111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5106B" w:rsidRPr="00B25F98" w:rsidRDefault="0065106B" w:rsidP="00B27996">
      <w:pPr>
        <w:numPr>
          <w:ilvl w:val="0"/>
          <w:numId w:val="111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право</w:t>
      </w:r>
      <w:r>
        <w:rPr>
          <w:szCs w:val="28"/>
        </w:rPr>
        <w:t>во</w:t>
      </w:r>
      <w:r w:rsidRPr="00B25F98">
        <w:rPr>
          <w:szCs w:val="28"/>
        </w:rPr>
        <w:t>й акт, издаваемый руководителем организации (ее структурного подразделения), действующим на основании единоначалия в целях разрешения основных и оперативных задач, стоящих перед данным органом;</w:t>
      </w:r>
    </w:p>
    <w:p w:rsidR="0065106B" w:rsidRPr="00B25F98" w:rsidRDefault="0065106B" w:rsidP="00B27996">
      <w:pPr>
        <w:numPr>
          <w:ilvl w:val="0"/>
          <w:numId w:val="111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правовой акт, издаваемый руководителем организации по вопросам информационно-методического характера для решения оперативных вопросов;</w:t>
      </w:r>
    </w:p>
    <w:p w:rsidR="0065106B" w:rsidRDefault="0065106B" w:rsidP="00B27996">
      <w:pPr>
        <w:numPr>
          <w:ilvl w:val="0"/>
          <w:numId w:val="111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определение системы целей функционирования и развития организации, а также</w:t>
      </w:r>
      <w:r>
        <w:rPr>
          <w:szCs w:val="28"/>
        </w:rPr>
        <w:t xml:space="preserve"> путей и средств их достижения.</w:t>
      </w:r>
    </w:p>
    <w:p w:rsidR="006924E7" w:rsidRDefault="006924E7" w:rsidP="006924E7">
      <w:pPr>
        <w:spacing w:line="276" w:lineRule="auto"/>
        <w:ind w:left="1259" w:right="565"/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b/>
          <w:caps/>
          <w:szCs w:val="28"/>
        </w:rPr>
      </w:pPr>
      <w:r>
        <w:rPr>
          <w:caps/>
          <w:szCs w:val="28"/>
        </w:rPr>
        <w:t xml:space="preserve">118. </w:t>
      </w:r>
      <w:r w:rsidR="0065106B" w:rsidRPr="00E749EF">
        <w:rPr>
          <w:caps/>
          <w:szCs w:val="28"/>
        </w:rPr>
        <w:t>Распоряжение</w:t>
      </w:r>
      <w:r w:rsidR="0065106B" w:rsidRPr="00E749EF">
        <w:rPr>
          <w:b/>
          <w:caps/>
          <w:szCs w:val="28"/>
        </w:rPr>
        <w:t xml:space="preserve"> </w:t>
      </w:r>
      <w:r w:rsidR="0065106B" w:rsidRPr="00E749EF">
        <w:rPr>
          <w:caps/>
          <w:szCs w:val="28"/>
        </w:rPr>
        <w:t>это:</w:t>
      </w:r>
    </w:p>
    <w:p w:rsidR="0065106B" w:rsidRPr="00B25F98" w:rsidRDefault="0065106B" w:rsidP="00B27996">
      <w:pPr>
        <w:numPr>
          <w:ilvl w:val="0"/>
          <w:numId w:val="112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пра</w:t>
      </w:r>
      <w:r>
        <w:rPr>
          <w:szCs w:val="28"/>
        </w:rPr>
        <w:t>во</w:t>
      </w:r>
      <w:r w:rsidRPr="00B25F98">
        <w:rPr>
          <w:szCs w:val="28"/>
        </w:rPr>
        <w:t>вой акт, издаваемый руководителем организации в целях разрешения основных и оперативных задач;</w:t>
      </w:r>
    </w:p>
    <w:p w:rsidR="0065106B" w:rsidRPr="00B25F98" w:rsidRDefault="0065106B" w:rsidP="00B27996">
      <w:pPr>
        <w:numPr>
          <w:ilvl w:val="0"/>
          <w:numId w:val="112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 xml:space="preserve">акт управления, имеющий властный характер, обязательный для граждан и организаций, которым </w:t>
      </w:r>
      <w:r w:rsidR="006924E7">
        <w:rPr>
          <w:szCs w:val="28"/>
        </w:rPr>
        <w:t xml:space="preserve">оно </w:t>
      </w:r>
      <w:r w:rsidRPr="00B25F98">
        <w:rPr>
          <w:szCs w:val="28"/>
        </w:rPr>
        <w:t>адресовано;</w:t>
      </w:r>
    </w:p>
    <w:p w:rsidR="0065106B" w:rsidRPr="00B25F98" w:rsidRDefault="0065106B" w:rsidP="00B27996">
      <w:pPr>
        <w:numPr>
          <w:ilvl w:val="0"/>
          <w:numId w:val="112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ряд предварительно обдуманных действий, мероприятий, объединенных последовательно для достижения цели с возможными сроками выполнения;</w:t>
      </w:r>
    </w:p>
    <w:p w:rsidR="0065106B" w:rsidRPr="00B25F98" w:rsidRDefault="0065106B" w:rsidP="00B27996">
      <w:pPr>
        <w:numPr>
          <w:ilvl w:val="0"/>
          <w:numId w:val="112"/>
        </w:numPr>
        <w:spacing w:line="276" w:lineRule="auto"/>
        <w:ind w:right="565"/>
        <w:jc w:val="both"/>
        <w:rPr>
          <w:szCs w:val="28"/>
        </w:rPr>
      </w:pPr>
      <w:r w:rsidRPr="00B25F98">
        <w:rPr>
          <w:szCs w:val="28"/>
        </w:rPr>
        <w:t>определение системы целей функционирования и развития организации, а также</w:t>
      </w:r>
      <w:r>
        <w:rPr>
          <w:szCs w:val="28"/>
        </w:rPr>
        <w:t xml:space="preserve"> путей и средств их достижения.</w:t>
      </w:r>
    </w:p>
    <w:p w:rsidR="0065106B" w:rsidRPr="00B25F98" w:rsidRDefault="0065106B" w:rsidP="005D794C">
      <w:pPr>
        <w:jc w:val="both"/>
        <w:rPr>
          <w:b/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119. </w:t>
      </w:r>
      <w:r w:rsidR="0065106B" w:rsidRPr="00E749EF">
        <w:rPr>
          <w:caps/>
          <w:szCs w:val="28"/>
        </w:rPr>
        <w:t>Указание это:</w:t>
      </w:r>
    </w:p>
    <w:p w:rsidR="0065106B" w:rsidRPr="00B25F98" w:rsidRDefault="0065106B" w:rsidP="00B27996">
      <w:pPr>
        <w:numPr>
          <w:ilvl w:val="0"/>
          <w:numId w:val="113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право</w:t>
      </w:r>
      <w:r>
        <w:rPr>
          <w:szCs w:val="28"/>
        </w:rPr>
        <w:t>во</w:t>
      </w:r>
      <w:r w:rsidRPr="00B25F98">
        <w:rPr>
          <w:szCs w:val="28"/>
        </w:rPr>
        <w:t>й акт, издаваемый руководителем организации, действующим на основании единоначалия в целях разрешения основных и оперативных задач;</w:t>
      </w:r>
    </w:p>
    <w:p w:rsidR="0065106B" w:rsidRPr="00B25F98" w:rsidRDefault="0065106B" w:rsidP="00B27996">
      <w:pPr>
        <w:numPr>
          <w:ilvl w:val="0"/>
          <w:numId w:val="113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акт управления, имеющий властный характер, обязательный для граждан и организаций, которым распоряжение адресовано;</w:t>
      </w:r>
    </w:p>
    <w:p w:rsidR="0065106B" w:rsidRPr="00B25F98" w:rsidRDefault="0065106B" w:rsidP="00B27996">
      <w:pPr>
        <w:numPr>
          <w:ilvl w:val="0"/>
          <w:numId w:val="113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определение системы целей деятельности и развития организации, а также путей и средств их достижения;</w:t>
      </w:r>
    </w:p>
    <w:p w:rsidR="0065106B" w:rsidRPr="00B25F98" w:rsidRDefault="0065106B" w:rsidP="00B27996">
      <w:pPr>
        <w:numPr>
          <w:ilvl w:val="0"/>
          <w:numId w:val="113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правовой акт, издаваемый руководителем организации по вопросам информационно-методического характера дл</w:t>
      </w:r>
      <w:r>
        <w:rPr>
          <w:szCs w:val="28"/>
        </w:rPr>
        <w:t>я решения оперативных вопросов.</w:t>
      </w:r>
    </w:p>
    <w:p w:rsidR="0065106B" w:rsidRPr="00B25F98" w:rsidRDefault="0065106B" w:rsidP="005D794C">
      <w:pPr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120. </w:t>
      </w:r>
      <w:r w:rsidR="0065106B" w:rsidRPr="00E749EF">
        <w:rPr>
          <w:caps/>
          <w:szCs w:val="28"/>
        </w:rPr>
        <w:t>План это:</w:t>
      </w:r>
    </w:p>
    <w:p w:rsidR="0065106B" w:rsidRPr="00B25F98" w:rsidRDefault="0065106B" w:rsidP="00B27996">
      <w:pPr>
        <w:numPr>
          <w:ilvl w:val="0"/>
          <w:numId w:val="114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право</w:t>
      </w:r>
      <w:r>
        <w:rPr>
          <w:szCs w:val="28"/>
        </w:rPr>
        <w:t>во</w:t>
      </w:r>
      <w:r w:rsidRPr="00B25F98">
        <w:rPr>
          <w:szCs w:val="28"/>
        </w:rPr>
        <w:t>й акт, издаваемый руководителем организации, для разрешения задач;</w:t>
      </w:r>
    </w:p>
    <w:p w:rsidR="0065106B" w:rsidRPr="00B25F98" w:rsidRDefault="0065106B" w:rsidP="00B27996">
      <w:pPr>
        <w:numPr>
          <w:ilvl w:val="0"/>
          <w:numId w:val="114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акт управления, обязательный для граждан и организаций, которым распоряжение адресовано;</w:t>
      </w:r>
    </w:p>
    <w:p w:rsidR="0065106B" w:rsidRPr="00B25F98" w:rsidRDefault="0065106B" w:rsidP="00B27996">
      <w:pPr>
        <w:numPr>
          <w:ilvl w:val="0"/>
          <w:numId w:val="114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ряд действий, мероприятий, объединенных последовательно для достижения цели с возможными сроками выполнения;</w:t>
      </w:r>
    </w:p>
    <w:p w:rsidR="0065106B" w:rsidRPr="00B25F98" w:rsidRDefault="0065106B" w:rsidP="00B27996">
      <w:pPr>
        <w:numPr>
          <w:ilvl w:val="0"/>
          <w:numId w:val="114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определение системы целей функционирования и развития организации, а также</w:t>
      </w:r>
      <w:r>
        <w:rPr>
          <w:szCs w:val="28"/>
        </w:rPr>
        <w:t xml:space="preserve"> путей и средств их достижения.</w:t>
      </w:r>
    </w:p>
    <w:p w:rsidR="0065106B" w:rsidRDefault="0065106B" w:rsidP="005D794C">
      <w:pPr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121. </w:t>
      </w:r>
      <w:r w:rsidR="0065106B" w:rsidRPr="00E749EF">
        <w:rPr>
          <w:caps/>
          <w:szCs w:val="28"/>
        </w:rPr>
        <w:t>Планирование это:</w:t>
      </w:r>
    </w:p>
    <w:p w:rsidR="0065106B" w:rsidRPr="00B25F98" w:rsidRDefault="0065106B" w:rsidP="00B27996">
      <w:pPr>
        <w:numPr>
          <w:ilvl w:val="0"/>
          <w:numId w:val="115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определение целей деятельности и развития организации, а также путей и средств их достижения;</w:t>
      </w:r>
    </w:p>
    <w:p w:rsidR="0065106B" w:rsidRPr="00B25F98" w:rsidRDefault="0065106B" w:rsidP="00B27996">
      <w:pPr>
        <w:numPr>
          <w:ilvl w:val="0"/>
          <w:numId w:val="115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 xml:space="preserve">подготовка </w:t>
      </w:r>
      <w:r w:rsidR="006924E7" w:rsidRPr="00B25F98">
        <w:rPr>
          <w:szCs w:val="28"/>
        </w:rPr>
        <w:t>документа,</w:t>
      </w:r>
      <w:r w:rsidRPr="00B25F98">
        <w:rPr>
          <w:szCs w:val="28"/>
        </w:rPr>
        <w:t xml:space="preserve"> имеющего властный характер, обязательный для граждан и организаций, которым он адресован;</w:t>
      </w:r>
    </w:p>
    <w:p w:rsidR="0065106B" w:rsidRPr="00B25F98" w:rsidRDefault="0065106B" w:rsidP="00B27996">
      <w:pPr>
        <w:numPr>
          <w:ilvl w:val="0"/>
          <w:numId w:val="115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действие информационно-методического характера для решения оперативных вопросов;</w:t>
      </w:r>
    </w:p>
    <w:p w:rsidR="0065106B" w:rsidRPr="00B25F98" w:rsidRDefault="0065106B" w:rsidP="00B27996">
      <w:pPr>
        <w:numPr>
          <w:ilvl w:val="0"/>
          <w:numId w:val="115"/>
        </w:numPr>
        <w:spacing w:line="276" w:lineRule="auto"/>
        <w:ind w:right="707"/>
        <w:jc w:val="both"/>
        <w:rPr>
          <w:szCs w:val="28"/>
        </w:rPr>
      </w:pPr>
      <w:r w:rsidRPr="00B25F98">
        <w:rPr>
          <w:szCs w:val="28"/>
        </w:rPr>
        <w:t>ряд действий, мероприятий, объединенных последовательно для достижения цели с</w:t>
      </w:r>
      <w:r>
        <w:rPr>
          <w:szCs w:val="28"/>
        </w:rPr>
        <w:t xml:space="preserve"> возможными сроками выполнения.</w:t>
      </w:r>
    </w:p>
    <w:p w:rsidR="0065106B" w:rsidRDefault="0065106B" w:rsidP="005D794C">
      <w:pPr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122. </w:t>
      </w:r>
      <w:r w:rsidR="0065106B" w:rsidRPr="00E749EF">
        <w:rPr>
          <w:caps/>
          <w:szCs w:val="28"/>
        </w:rPr>
        <w:t>Последовательность аналитического этапа управления и организации противоэпидемической деятельности:</w:t>
      </w:r>
    </w:p>
    <w:p w:rsidR="0065106B" w:rsidRPr="00B25F98" w:rsidRDefault="0065106B" w:rsidP="00B27996">
      <w:pPr>
        <w:pStyle w:val="a4"/>
        <w:numPr>
          <w:ilvl w:val="0"/>
          <w:numId w:val="116"/>
        </w:numPr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>изучение выявленной проблемы и формулиро</w:t>
      </w:r>
      <w:r>
        <w:rPr>
          <w:szCs w:val="28"/>
        </w:rPr>
        <w:t xml:space="preserve">вание цели, анализ информации, </w:t>
      </w:r>
      <w:r w:rsidRPr="00B25F98">
        <w:rPr>
          <w:szCs w:val="28"/>
        </w:rPr>
        <w:t>изучение вариантов решения проблемы, принятие окончательного решения;</w:t>
      </w:r>
    </w:p>
    <w:p w:rsidR="0065106B" w:rsidRPr="00B25F98" w:rsidRDefault="0065106B" w:rsidP="00B27996">
      <w:pPr>
        <w:pStyle w:val="a4"/>
        <w:numPr>
          <w:ilvl w:val="0"/>
          <w:numId w:val="116"/>
        </w:numPr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>изучение вариантов решения проблемы, анализ информации, изучение выявленной проблемы и формулирование цели, принятие окончательного решения;</w:t>
      </w:r>
    </w:p>
    <w:p w:rsidR="0065106B" w:rsidRPr="00B25F98" w:rsidRDefault="0065106B" w:rsidP="00B27996">
      <w:pPr>
        <w:pStyle w:val="a4"/>
        <w:numPr>
          <w:ilvl w:val="0"/>
          <w:numId w:val="116"/>
        </w:numPr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>анализ информации, изучение вариантов решения проблемы, изучение выявленной проблемы и формулирование цели, принятие окончательного решения;</w:t>
      </w:r>
    </w:p>
    <w:p w:rsidR="0065106B" w:rsidRDefault="0065106B" w:rsidP="00B27996">
      <w:pPr>
        <w:pStyle w:val="a4"/>
        <w:numPr>
          <w:ilvl w:val="0"/>
          <w:numId w:val="116"/>
        </w:numPr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>формулирование цели, анализ информации, изучение выявленной проблемы и изучение вариантов решения проблемы, принятие окончательного решения.</w:t>
      </w:r>
    </w:p>
    <w:p w:rsidR="0065106B" w:rsidRDefault="0065106B" w:rsidP="005D794C">
      <w:pPr>
        <w:pStyle w:val="a4"/>
        <w:spacing w:after="0"/>
        <w:ind w:left="0"/>
        <w:jc w:val="both"/>
        <w:rPr>
          <w:szCs w:val="28"/>
        </w:rPr>
      </w:pPr>
    </w:p>
    <w:p w:rsidR="0065106B" w:rsidRPr="00073CBA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123. </w:t>
      </w:r>
      <w:r w:rsidR="0065106B" w:rsidRPr="00073CBA">
        <w:rPr>
          <w:caps/>
          <w:szCs w:val="28"/>
        </w:rPr>
        <w:t>Организатором противоэпидемической деятельности является:</w:t>
      </w:r>
    </w:p>
    <w:p w:rsidR="0065106B" w:rsidRPr="00B25F98" w:rsidRDefault="0065106B" w:rsidP="00B27996">
      <w:pPr>
        <w:pStyle w:val="a4"/>
        <w:numPr>
          <w:ilvl w:val="0"/>
          <w:numId w:val="117"/>
        </w:numPr>
        <w:tabs>
          <w:tab w:val="left" w:pos="990"/>
        </w:tabs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>руководитель администраци</w:t>
      </w:r>
      <w:r>
        <w:rPr>
          <w:szCs w:val="28"/>
        </w:rPr>
        <w:t>и территории;</w:t>
      </w:r>
    </w:p>
    <w:p w:rsidR="0065106B" w:rsidRPr="00B25F98" w:rsidRDefault="0065106B" w:rsidP="00B27996">
      <w:pPr>
        <w:pStyle w:val="a4"/>
        <w:numPr>
          <w:ilvl w:val="0"/>
          <w:numId w:val="117"/>
        </w:numPr>
        <w:tabs>
          <w:tab w:val="left" w:pos="990"/>
        </w:tabs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 xml:space="preserve">руководитель территориального органа </w:t>
      </w:r>
      <w:proofErr w:type="spellStart"/>
      <w:r w:rsidRPr="00B25F98">
        <w:rPr>
          <w:szCs w:val="28"/>
        </w:rPr>
        <w:t>Роспотребнадзора</w:t>
      </w:r>
      <w:proofErr w:type="spellEnd"/>
      <w:r w:rsidRPr="00B25F98">
        <w:rPr>
          <w:szCs w:val="28"/>
        </w:rPr>
        <w:t>;</w:t>
      </w:r>
    </w:p>
    <w:p w:rsidR="0065106B" w:rsidRPr="00B25F98" w:rsidRDefault="0065106B" w:rsidP="00B27996">
      <w:pPr>
        <w:pStyle w:val="a4"/>
        <w:numPr>
          <w:ilvl w:val="0"/>
          <w:numId w:val="117"/>
        </w:numPr>
        <w:tabs>
          <w:tab w:val="left" w:pos="990"/>
        </w:tabs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 xml:space="preserve">руководитель территориального органа </w:t>
      </w:r>
      <w:proofErr w:type="spellStart"/>
      <w:r w:rsidRPr="00B25F98">
        <w:rPr>
          <w:szCs w:val="28"/>
        </w:rPr>
        <w:t>Роспотребнадзора</w:t>
      </w:r>
      <w:proofErr w:type="spellEnd"/>
      <w:r w:rsidRPr="00B25F98">
        <w:rPr>
          <w:szCs w:val="28"/>
        </w:rPr>
        <w:t xml:space="preserve"> при непосредственном участии руковод</w:t>
      </w:r>
      <w:r>
        <w:rPr>
          <w:szCs w:val="28"/>
        </w:rPr>
        <w:t>ителя администрации территории;</w:t>
      </w:r>
    </w:p>
    <w:p w:rsidR="0065106B" w:rsidRPr="00B25F98" w:rsidRDefault="0065106B" w:rsidP="00B27996">
      <w:pPr>
        <w:pStyle w:val="a4"/>
        <w:numPr>
          <w:ilvl w:val="0"/>
          <w:numId w:val="117"/>
        </w:numPr>
        <w:tabs>
          <w:tab w:val="left" w:pos="993"/>
        </w:tabs>
        <w:spacing w:after="0"/>
        <w:ind w:right="425"/>
        <w:jc w:val="both"/>
        <w:rPr>
          <w:szCs w:val="28"/>
        </w:rPr>
      </w:pPr>
      <w:r w:rsidRPr="00B25F98">
        <w:rPr>
          <w:szCs w:val="28"/>
        </w:rPr>
        <w:t>руководитель территориального органа управления здравоохранением при непосредственном участии руковод</w:t>
      </w:r>
      <w:r>
        <w:rPr>
          <w:szCs w:val="28"/>
        </w:rPr>
        <w:t>ителя администрации территории.</w:t>
      </w:r>
    </w:p>
    <w:p w:rsidR="0065106B" w:rsidRPr="00B25F98" w:rsidRDefault="0065106B" w:rsidP="005D794C">
      <w:pPr>
        <w:pStyle w:val="a4"/>
        <w:spacing w:after="0"/>
        <w:ind w:left="0"/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124. </w:t>
      </w:r>
      <w:r w:rsidR="0065106B" w:rsidRPr="00E749EF">
        <w:rPr>
          <w:caps/>
          <w:szCs w:val="28"/>
        </w:rPr>
        <w:t>Элементами оперативного плана является:</w:t>
      </w:r>
    </w:p>
    <w:p w:rsidR="0065106B" w:rsidRPr="00B25F98" w:rsidRDefault="0065106B" w:rsidP="00B27996">
      <w:pPr>
        <w:pStyle w:val="a4"/>
        <w:numPr>
          <w:ilvl w:val="0"/>
          <w:numId w:val="118"/>
        </w:numPr>
        <w:tabs>
          <w:tab w:val="left" w:pos="2977"/>
        </w:tabs>
        <w:spacing w:after="0"/>
        <w:ind w:left="2694"/>
        <w:jc w:val="both"/>
        <w:rPr>
          <w:szCs w:val="28"/>
        </w:rPr>
      </w:pPr>
      <w:r w:rsidRPr="00B25F98">
        <w:rPr>
          <w:szCs w:val="28"/>
        </w:rPr>
        <w:t>календарный план;</w:t>
      </w:r>
    </w:p>
    <w:p w:rsidR="0065106B" w:rsidRPr="00B25F98" w:rsidRDefault="0065106B" w:rsidP="00B27996">
      <w:pPr>
        <w:pStyle w:val="a4"/>
        <w:numPr>
          <w:ilvl w:val="0"/>
          <w:numId w:val="118"/>
        </w:numPr>
        <w:tabs>
          <w:tab w:val="left" w:pos="2977"/>
        </w:tabs>
        <w:spacing w:after="0"/>
        <w:ind w:left="2694"/>
        <w:jc w:val="both"/>
        <w:rPr>
          <w:szCs w:val="28"/>
        </w:rPr>
      </w:pPr>
      <w:r w:rsidRPr="00B25F98">
        <w:rPr>
          <w:szCs w:val="28"/>
        </w:rPr>
        <w:t>целевой план;</w:t>
      </w:r>
    </w:p>
    <w:p w:rsidR="0065106B" w:rsidRPr="00B25F98" w:rsidRDefault="0065106B" w:rsidP="00B27996">
      <w:pPr>
        <w:pStyle w:val="a4"/>
        <w:numPr>
          <w:ilvl w:val="0"/>
          <w:numId w:val="118"/>
        </w:numPr>
        <w:tabs>
          <w:tab w:val="left" w:pos="2977"/>
        </w:tabs>
        <w:spacing w:after="0"/>
        <w:ind w:left="2694"/>
        <w:jc w:val="both"/>
        <w:rPr>
          <w:szCs w:val="28"/>
        </w:rPr>
      </w:pPr>
      <w:r w:rsidRPr="00B25F98">
        <w:rPr>
          <w:szCs w:val="28"/>
        </w:rPr>
        <w:t>планирование средств;</w:t>
      </w:r>
    </w:p>
    <w:p w:rsidR="0065106B" w:rsidRPr="00B25F98" w:rsidRDefault="0065106B" w:rsidP="00B27996">
      <w:pPr>
        <w:pStyle w:val="a4"/>
        <w:numPr>
          <w:ilvl w:val="0"/>
          <w:numId w:val="118"/>
        </w:numPr>
        <w:tabs>
          <w:tab w:val="left" w:pos="2977"/>
        </w:tabs>
        <w:spacing w:after="0"/>
        <w:ind w:left="2694"/>
        <w:jc w:val="both"/>
        <w:rPr>
          <w:szCs w:val="28"/>
        </w:rPr>
      </w:pPr>
      <w:r w:rsidRPr="00B25F98">
        <w:rPr>
          <w:szCs w:val="28"/>
        </w:rPr>
        <w:t>планирование действий.</w:t>
      </w:r>
    </w:p>
    <w:p w:rsidR="0065106B" w:rsidRPr="00B25F98" w:rsidRDefault="0065106B" w:rsidP="005D794C">
      <w:pPr>
        <w:pStyle w:val="a4"/>
        <w:spacing w:after="0"/>
        <w:ind w:left="0"/>
        <w:jc w:val="both"/>
        <w:rPr>
          <w:szCs w:val="28"/>
        </w:rPr>
      </w:pPr>
    </w:p>
    <w:p w:rsidR="0065106B" w:rsidRPr="00E749EF" w:rsidRDefault="006924E7" w:rsidP="006924E7">
      <w:pPr>
        <w:spacing w:line="276" w:lineRule="auto"/>
        <w:jc w:val="both"/>
        <w:rPr>
          <w:caps/>
          <w:szCs w:val="28"/>
        </w:rPr>
      </w:pPr>
      <w:r>
        <w:rPr>
          <w:caps/>
          <w:szCs w:val="28"/>
        </w:rPr>
        <w:t xml:space="preserve">125. </w:t>
      </w:r>
      <w:r w:rsidR="0065106B" w:rsidRPr="00E749EF">
        <w:rPr>
          <w:caps/>
          <w:szCs w:val="28"/>
        </w:rPr>
        <w:t>Основными звеньями текущего плана являются:</w:t>
      </w:r>
    </w:p>
    <w:p w:rsidR="0065106B" w:rsidRPr="00B25F98" w:rsidRDefault="0065106B" w:rsidP="00B27996">
      <w:pPr>
        <w:numPr>
          <w:ilvl w:val="0"/>
          <w:numId w:val="119"/>
        </w:numPr>
        <w:tabs>
          <w:tab w:val="left" w:pos="2977"/>
        </w:tabs>
        <w:spacing w:line="276" w:lineRule="auto"/>
        <w:ind w:left="2694"/>
        <w:jc w:val="both"/>
        <w:rPr>
          <w:szCs w:val="28"/>
        </w:rPr>
      </w:pPr>
      <w:r>
        <w:rPr>
          <w:szCs w:val="28"/>
        </w:rPr>
        <w:t>календарные планы;</w:t>
      </w:r>
    </w:p>
    <w:p w:rsidR="0065106B" w:rsidRPr="00B25F98" w:rsidRDefault="0065106B" w:rsidP="00B27996">
      <w:pPr>
        <w:numPr>
          <w:ilvl w:val="0"/>
          <w:numId w:val="119"/>
        </w:numPr>
        <w:tabs>
          <w:tab w:val="left" w:pos="2977"/>
        </w:tabs>
        <w:spacing w:line="276" w:lineRule="auto"/>
        <w:ind w:left="2694"/>
        <w:jc w:val="both"/>
        <w:rPr>
          <w:szCs w:val="28"/>
        </w:rPr>
      </w:pPr>
      <w:r>
        <w:rPr>
          <w:szCs w:val="28"/>
        </w:rPr>
        <w:t>директивные планы;</w:t>
      </w:r>
    </w:p>
    <w:p w:rsidR="0065106B" w:rsidRPr="00B25F98" w:rsidRDefault="0065106B" w:rsidP="00B27996">
      <w:pPr>
        <w:numPr>
          <w:ilvl w:val="0"/>
          <w:numId w:val="119"/>
        </w:numPr>
        <w:tabs>
          <w:tab w:val="left" w:pos="2977"/>
        </w:tabs>
        <w:spacing w:line="276" w:lineRule="auto"/>
        <w:ind w:left="2694"/>
        <w:jc w:val="both"/>
        <w:rPr>
          <w:szCs w:val="28"/>
        </w:rPr>
      </w:pPr>
      <w:r>
        <w:rPr>
          <w:szCs w:val="28"/>
        </w:rPr>
        <w:t>индикативные планы;</w:t>
      </w:r>
    </w:p>
    <w:p w:rsidR="0065106B" w:rsidRPr="00B25F98" w:rsidRDefault="0065106B" w:rsidP="00B27996">
      <w:pPr>
        <w:numPr>
          <w:ilvl w:val="0"/>
          <w:numId w:val="119"/>
        </w:numPr>
        <w:tabs>
          <w:tab w:val="left" w:pos="2977"/>
        </w:tabs>
        <w:spacing w:line="276" w:lineRule="auto"/>
        <w:ind w:left="2694"/>
        <w:jc w:val="both"/>
        <w:rPr>
          <w:szCs w:val="28"/>
        </w:rPr>
      </w:pPr>
      <w:r w:rsidRPr="00B25F98">
        <w:rPr>
          <w:szCs w:val="28"/>
        </w:rPr>
        <w:t>планирование действий.</w:t>
      </w:r>
    </w:p>
    <w:p w:rsidR="00001547" w:rsidRPr="00E80D6C" w:rsidRDefault="00001547" w:rsidP="0065106B">
      <w:pPr>
        <w:rPr>
          <w:rFonts w:cs="Times New Roman"/>
          <w:color w:val="000000" w:themeColor="text1"/>
          <w:szCs w:val="28"/>
        </w:rPr>
      </w:pPr>
    </w:p>
    <w:p w:rsidR="00F14765" w:rsidRDefault="00644648" w:rsidP="00DE595B">
      <w:pPr>
        <w:pStyle w:val="a4"/>
        <w:spacing w:after="0"/>
        <w:ind w:left="1854"/>
        <w:rPr>
          <w:rFonts w:cs="Times New Roman"/>
          <w:szCs w:val="28"/>
        </w:rPr>
      </w:pPr>
      <w:r w:rsidRPr="0000276C">
        <w:rPr>
          <w:rFonts w:cs="Times New Roman"/>
          <w:szCs w:val="28"/>
        </w:rPr>
        <w:t>Эталон ответов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016"/>
        <w:gridCol w:w="756"/>
        <w:gridCol w:w="1015"/>
        <w:gridCol w:w="755"/>
        <w:gridCol w:w="1015"/>
        <w:gridCol w:w="755"/>
        <w:gridCol w:w="1015"/>
        <w:gridCol w:w="755"/>
        <w:gridCol w:w="1015"/>
        <w:gridCol w:w="755"/>
      </w:tblGrid>
      <w:tr w:rsidR="00F14765" w:rsidTr="00F14765">
        <w:trPr>
          <w:trHeight w:val="491"/>
        </w:trPr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вопроса </w:t>
            </w:r>
          </w:p>
        </w:tc>
        <w:tc>
          <w:tcPr>
            <w:tcW w:w="75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 xml:space="preserve">№ вопроса </w:t>
            </w:r>
            <w:r w:rsidRPr="00EA6843">
              <w:rPr>
                <w:rFonts w:cs="Times New Roman"/>
                <w:szCs w:val="28"/>
              </w:rPr>
              <w:tab/>
            </w:r>
          </w:p>
        </w:tc>
        <w:tc>
          <w:tcPr>
            <w:tcW w:w="755" w:type="dxa"/>
          </w:tcPr>
          <w:p w:rsidR="00F14765" w:rsidRDefault="00F14765" w:rsidP="00F14765">
            <w:pPr>
              <w:pStyle w:val="a4"/>
              <w:spacing w:after="0"/>
              <w:ind w:left="0"/>
              <w:rPr>
                <w:rFonts w:cs="Times New Roman"/>
                <w:szCs w:val="28"/>
              </w:rPr>
            </w:pPr>
            <w:r w:rsidRPr="00EA6843">
              <w:rPr>
                <w:rFonts w:cs="Times New Roman"/>
                <w:szCs w:val="28"/>
              </w:rPr>
              <w:t>ответ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14765" w:rsidTr="00657D54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  <w:vAlign w:val="center"/>
          </w:tcPr>
          <w:p w:rsidR="00F14765" w:rsidRDefault="00F14765" w:rsidP="00657D54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75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4765" w:rsidTr="00F14765">
        <w:tc>
          <w:tcPr>
            <w:tcW w:w="1016" w:type="dxa"/>
            <w:vAlign w:val="center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83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84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89</w:t>
            </w:r>
          </w:p>
        </w:tc>
        <w:tc>
          <w:tcPr>
            <w:tcW w:w="755" w:type="dxa"/>
          </w:tcPr>
          <w:p w:rsidR="00F14765" w:rsidRDefault="00657D54" w:rsidP="00F147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14765" w:rsidTr="00F14765">
        <w:tc>
          <w:tcPr>
            <w:tcW w:w="1016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15" w:type="dxa"/>
          </w:tcPr>
          <w:p w:rsidR="00F14765" w:rsidRDefault="00F14765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</w:t>
            </w:r>
          </w:p>
        </w:tc>
        <w:tc>
          <w:tcPr>
            <w:tcW w:w="755" w:type="dxa"/>
          </w:tcPr>
          <w:p w:rsidR="00F14765" w:rsidRDefault="00657D54" w:rsidP="00F14765">
            <w:pPr>
              <w:pStyle w:val="a4"/>
              <w:spacing w:after="0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:rsidR="00644648" w:rsidRDefault="00644648" w:rsidP="00DE595B">
      <w:pPr>
        <w:pStyle w:val="a4"/>
        <w:spacing w:after="0"/>
        <w:ind w:left="1854"/>
        <w:rPr>
          <w:rFonts w:cs="Times New Roman"/>
          <w:szCs w:val="28"/>
        </w:rPr>
      </w:pPr>
    </w:p>
    <w:p w:rsidR="00644648" w:rsidRDefault="00644648" w:rsidP="00DE595B">
      <w:pPr>
        <w:pStyle w:val="a4"/>
        <w:spacing w:after="0"/>
        <w:ind w:left="1854"/>
        <w:rPr>
          <w:rFonts w:cs="Times New Roman"/>
          <w:szCs w:val="28"/>
        </w:rPr>
      </w:pPr>
    </w:p>
    <w:p w:rsidR="00644648" w:rsidRPr="00F16FC2" w:rsidRDefault="00B509C0" w:rsidP="00494378">
      <w:pPr>
        <w:pStyle w:val="a4"/>
        <w:spacing w:after="0"/>
        <w:ind w:left="0"/>
        <w:jc w:val="both"/>
        <w:rPr>
          <w:rFonts w:cs="Times New Roman"/>
          <w:b/>
          <w:sz w:val="24"/>
          <w:szCs w:val="28"/>
        </w:rPr>
      </w:pPr>
      <w:r w:rsidRPr="00B509C0">
        <w:rPr>
          <w:szCs w:val="28"/>
        </w:rPr>
        <w:tab/>
      </w:r>
      <w:r w:rsidR="00644648" w:rsidRPr="00F16FC2">
        <w:rPr>
          <w:rFonts w:cs="Times New Roman"/>
          <w:b/>
          <w:sz w:val="24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a"/>
        <w:tblW w:w="9875" w:type="dxa"/>
        <w:tblLayout w:type="fixed"/>
        <w:tblLook w:val="04A0" w:firstRow="1" w:lastRow="0" w:firstColumn="1" w:lastColumn="0" w:noHBand="0" w:noVBand="1"/>
      </w:tblPr>
      <w:tblGrid>
        <w:gridCol w:w="817"/>
        <w:gridCol w:w="2821"/>
        <w:gridCol w:w="3645"/>
        <w:gridCol w:w="2592"/>
      </w:tblGrid>
      <w:tr w:rsidR="00644648" w:rsidRPr="00494378" w:rsidTr="008A56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48" w:rsidRPr="00494378" w:rsidRDefault="00B509C0" w:rsidP="00DE595B">
            <w:pPr>
              <w:spacing w:line="276" w:lineRule="auto"/>
              <w:ind w:firstLine="7"/>
              <w:jc w:val="center"/>
              <w:rPr>
                <w:rFonts w:cs="Times New Roman"/>
                <w:sz w:val="24"/>
                <w:szCs w:val="24"/>
              </w:rPr>
            </w:pPr>
            <w:r w:rsidRPr="0049437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48" w:rsidRPr="00494378" w:rsidRDefault="00B509C0" w:rsidP="00DE59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4378">
              <w:rPr>
                <w:rFonts w:cs="Times New Roman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78" w:rsidRPr="00494378" w:rsidRDefault="00494378" w:rsidP="00DE59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94378">
              <w:rPr>
                <w:rFonts w:cs="Times New Roman"/>
                <w:sz w:val="24"/>
                <w:szCs w:val="24"/>
              </w:rPr>
              <w:t xml:space="preserve">Индикаторы достижения компетенции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48" w:rsidRPr="00614242" w:rsidRDefault="00B509C0" w:rsidP="00DE59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14242">
              <w:rPr>
                <w:rFonts w:cs="Times New Roman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94378" w:rsidRPr="00494378" w:rsidTr="008A5640">
        <w:trPr>
          <w:trHeight w:val="1273"/>
        </w:trPr>
        <w:tc>
          <w:tcPr>
            <w:tcW w:w="817" w:type="dxa"/>
            <w:vMerge w:val="restart"/>
          </w:tcPr>
          <w:p w:rsidR="00494378" w:rsidRPr="00494378" w:rsidRDefault="00494378" w:rsidP="0049437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821" w:type="dxa"/>
            <w:vMerge w:val="restart"/>
          </w:tcPr>
          <w:p w:rsidR="00494378" w:rsidRPr="00494378" w:rsidRDefault="00494378" w:rsidP="00494378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      </w:r>
          </w:p>
        </w:tc>
        <w:tc>
          <w:tcPr>
            <w:tcW w:w="3645" w:type="dxa"/>
          </w:tcPr>
          <w:p w:rsidR="00494378" w:rsidRPr="00494378" w:rsidRDefault="00494378" w:rsidP="0049437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Инд.ОПК1.1. Выбор оптимально соответствующих заданным целям научных источников и нормативно-правовой документации</w:t>
            </w:r>
          </w:p>
        </w:tc>
        <w:tc>
          <w:tcPr>
            <w:tcW w:w="2592" w:type="dxa"/>
          </w:tcPr>
          <w:p w:rsidR="00494378" w:rsidRPr="00614242" w:rsidRDefault="006160A3" w:rsidP="0049437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2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вопроса:</w:t>
            </w:r>
            <w:r w:rsidR="00BC4ED0" w:rsidRPr="006142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3E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20 – 24, 27 – 41, 43, 46 - 47 </w:t>
            </w:r>
          </w:p>
          <w:p w:rsidR="006160A3" w:rsidRPr="00614242" w:rsidRDefault="006160A3" w:rsidP="00614242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2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теста:</w:t>
            </w:r>
            <w:r w:rsidR="00BC4ED0" w:rsidRPr="006142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42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 – 46, 50, 61 – 64, 81, 83 – 84, 104 – 116, 123</w:t>
            </w:r>
          </w:p>
        </w:tc>
      </w:tr>
      <w:tr w:rsidR="006160A3" w:rsidRPr="00494378" w:rsidTr="008A5640">
        <w:trPr>
          <w:trHeight w:val="1272"/>
        </w:trPr>
        <w:tc>
          <w:tcPr>
            <w:tcW w:w="817" w:type="dxa"/>
            <w:vMerge/>
          </w:tcPr>
          <w:p w:rsidR="006160A3" w:rsidRPr="00494378" w:rsidRDefault="006160A3" w:rsidP="006160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</w:tcPr>
          <w:p w:rsidR="006160A3" w:rsidRPr="00494378" w:rsidRDefault="006160A3" w:rsidP="006160A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Инд.ОПК1.2. Подготовка проектов различных документов</w:t>
            </w:r>
          </w:p>
        </w:tc>
        <w:tc>
          <w:tcPr>
            <w:tcW w:w="2592" w:type="dxa"/>
          </w:tcPr>
          <w:p w:rsidR="006160A3" w:rsidRPr="00614242" w:rsidRDefault="006160A3" w:rsidP="006160A3">
            <w:r w:rsidRPr="00614242">
              <w:rPr>
                <w:sz w:val="24"/>
                <w:szCs w:val="24"/>
              </w:rPr>
              <w:t xml:space="preserve">номер вопроса: </w:t>
            </w:r>
            <w:r w:rsidR="00DE6DD0">
              <w:rPr>
                <w:sz w:val="24"/>
                <w:szCs w:val="24"/>
              </w:rPr>
              <w:t xml:space="preserve">9 – 15, 24, 27, 35, 38, 40 – 49 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614242">
              <w:rPr>
                <w:sz w:val="24"/>
                <w:szCs w:val="24"/>
              </w:rPr>
              <w:t>113, 115 – 125</w:t>
            </w:r>
          </w:p>
        </w:tc>
      </w:tr>
      <w:tr w:rsidR="006160A3" w:rsidRPr="00494378" w:rsidTr="008A5640">
        <w:tc>
          <w:tcPr>
            <w:tcW w:w="817" w:type="dxa"/>
            <w:vMerge w:val="restart"/>
          </w:tcPr>
          <w:p w:rsidR="006160A3" w:rsidRPr="00494378" w:rsidRDefault="006160A3" w:rsidP="006160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821" w:type="dxa"/>
            <w:vMerge w:val="restart"/>
          </w:tcPr>
          <w:p w:rsidR="006160A3" w:rsidRPr="00494378" w:rsidRDefault="006160A3" w:rsidP="006160A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      </w: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Инд.ОПК4.1. Обоснование выбора статистических методов, выполнение расчетов интенсивных и экстенсивных показателей, относительного риска, отношения шансов, исходя из поставленной профессиональной задачи</w:t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вопроса: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7F2CAF">
              <w:rPr>
                <w:sz w:val="24"/>
                <w:szCs w:val="24"/>
              </w:rPr>
              <w:t>9 – 10, 17, 21, 28, 30, 46, 47, 49, 50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614242">
              <w:rPr>
                <w:sz w:val="24"/>
                <w:szCs w:val="24"/>
              </w:rPr>
              <w:t>4 – 7, 54 – 60, 69 – 70</w:t>
            </w:r>
          </w:p>
        </w:tc>
      </w:tr>
      <w:tr w:rsidR="006160A3" w:rsidRPr="00494378" w:rsidTr="008A5640">
        <w:trPr>
          <w:trHeight w:val="1746"/>
        </w:trPr>
        <w:tc>
          <w:tcPr>
            <w:tcW w:w="817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Инд.ОПК4.2. Расчет и анализ динамики, структуры показателей заболеваемости населения, составление прогноза изменения тенденций в состоянии здоровья населения</w:t>
            </w: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вопроса: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AC24C0">
              <w:rPr>
                <w:sz w:val="24"/>
                <w:szCs w:val="24"/>
              </w:rPr>
              <w:t>7</w:t>
            </w:r>
            <w:r w:rsidR="00160D85">
              <w:rPr>
                <w:sz w:val="24"/>
                <w:szCs w:val="24"/>
              </w:rPr>
              <w:t xml:space="preserve"> – 10, 17, 21 – 22, 46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614242">
              <w:rPr>
                <w:sz w:val="24"/>
                <w:szCs w:val="24"/>
              </w:rPr>
              <w:t>4 – 7, 41, 43, 54 – 60, 69 – 74</w:t>
            </w:r>
          </w:p>
        </w:tc>
      </w:tr>
      <w:tr w:rsidR="006160A3" w:rsidRPr="00494378" w:rsidTr="008A5640">
        <w:tc>
          <w:tcPr>
            <w:tcW w:w="817" w:type="dxa"/>
            <w:vMerge w:val="restart"/>
          </w:tcPr>
          <w:p w:rsidR="006160A3" w:rsidRPr="00494378" w:rsidRDefault="006160A3" w:rsidP="006160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21" w:type="dxa"/>
            <w:vMerge w:val="restart"/>
          </w:tcPr>
          <w:p w:rsidR="006160A3" w:rsidRPr="00494378" w:rsidRDefault="006160A3" w:rsidP="006160A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 к организации, координации и реализации деятельности по профилактике заболеваний и укреплению здоровья населения</w:t>
            </w: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Инд.ПК1.3. Владение технологиями информирования и обучения населения по вопросам профилактики заболеваний и укрепления здоровья</w:t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вопроса:</w:t>
            </w:r>
            <w:r w:rsidR="00AC24C0">
              <w:rPr>
                <w:sz w:val="24"/>
                <w:szCs w:val="24"/>
              </w:rPr>
              <w:t xml:space="preserve"> 1 – 6, 15 – 16, 19, </w:t>
            </w:r>
            <w:r w:rsidR="000B5F9D">
              <w:rPr>
                <w:sz w:val="24"/>
                <w:szCs w:val="24"/>
              </w:rPr>
              <w:t>21 – 22, 25 – 26</w:t>
            </w:r>
          </w:p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614242">
              <w:rPr>
                <w:sz w:val="24"/>
                <w:szCs w:val="24"/>
              </w:rPr>
              <w:t xml:space="preserve"> 40, 44 – 47, 90, 92 – 93</w:t>
            </w:r>
          </w:p>
          <w:p w:rsidR="006160A3" w:rsidRPr="00614242" w:rsidRDefault="006160A3" w:rsidP="006160A3">
            <w:pPr>
              <w:rPr>
                <w:sz w:val="24"/>
                <w:szCs w:val="24"/>
              </w:rPr>
            </w:pPr>
          </w:p>
        </w:tc>
      </w:tr>
      <w:tr w:rsidR="006160A3" w:rsidRPr="00494378" w:rsidTr="008A5640">
        <w:tc>
          <w:tcPr>
            <w:tcW w:w="817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Инд.ПК1.2. Планирование, реализация и оценка мероприятий и программ по профилактике заболеваний и укреплению здоровья населения</w:t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вопроса:</w:t>
            </w:r>
            <w:r w:rsidR="008F1818">
              <w:rPr>
                <w:sz w:val="24"/>
                <w:szCs w:val="24"/>
              </w:rPr>
              <w:t xml:space="preserve"> 11 – 16, 18, 20 – 25, 27 – 35, 37 – 41, 43 - 50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614242">
              <w:rPr>
                <w:sz w:val="24"/>
                <w:szCs w:val="24"/>
              </w:rPr>
              <w:t xml:space="preserve"> 40 – 50, 71 – 77, 87 – 97, 99</w:t>
            </w:r>
          </w:p>
        </w:tc>
      </w:tr>
      <w:tr w:rsidR="006160A3" w:rsidRPr="00494378" w:rsidTr="008A5640">
        <w:trPr>
          <w:trHeight w:val="1148"/>
        </w:trPr>
        <w:tc>
          <w:tcPr>
            <w:tcW w:w="817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Инд.ПК1.1. Оценка и прогноз состояния здоровья населения с учетом социальных детерминант и факторов риска заболеваний</w:t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вопроса: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8F1818">
              <w:rPr>
                <w:sz w:val="24"/>
                <w:szCs w:val="24"/>
              </w:rPr>
              <w:t>9 – 10, 17, 21 – 22, 26, 42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614242">
              <w:rPr>
                <w:sz w:val="24"/>
                <w:szCs w:val="24"/>
              </w:rPr>
              <w:t>40 – 50, 71 – 77, 87 – 97, 99</w:t>
            </w:r>
          </w:p>
        </w:tc>
      </w:tr>
      <w:tr w:rsidR="006160A3" w:rsidRPr="00494378" w:rsidTr="008A5640">
        <w:tc>
          <w:tcPr>
            <w:tcW w:w="817" w:type="dxa"/>
            <w:vMerge w:val="restart"/>
          </w:tcPr>
          <w:p w:rsidR="006160A3" w:rsidRPr="00494378" w:rsidRDefault="006160A3" w:rsidP="006160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21" w:type="dxa"/>
            <w:vMerge w:val="restart"/>
          </w:tcPr>
          <w:p w:rsidR="006160A3" w:rsidRPr="00494378" w:rsidRDefault="006160A3" w:rsidP="006160A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Способность к управлению обеспечения качества и безопасности деятельности медицинской организации</w:t>
            </w: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Инд.ПК4.3. Мониторинг осведомленности и обучение персонала</w:t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 xml:space="preserve">номер вопроса: </w:t>
            </w:r>
            <w:r w:rsidR="005B2652">
              <w:rPr>
                <w:sz w:val="24"/>
                <w:szCs w:val="24"/>
              </w:rPr>
              <w:t>36, 41, 43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614242">
              <w:rPr>
                <w:sz w:val="24"/>
                <w:szCs w:val="24"/>
              </w:rPr>
              <w:t>85 – 86, 105 – 108, 111 - 125</w:t>
            </w:r>
          </w:p>
        </w:tc>
      </w:tr>
      <w:tr w:rsidR="006160A3" w:rsidRPr="00494378" w:rsidTr="008A5640">
        <w:tc>
          <w:tcPr>
            <w:tcW w:w="817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</w:tcPr>
          <w:p w:rsidR="006160A3" w:rsidRPr="00494378" w:rsidRDefault="006160A3" w:rsidP="006160A3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6160A3" w:rsidRPr="00494378" w:rsidRDefault="006160A3" w:rsidP="006160A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Инд.ПК4.2. Оценка системы безопасности медицинской организации</w:t>
            </w:r>
          </w:p>
        </w:tc>
        <w:tc>
          <w:tcPr>
            <w:tcW w:w="2592" w:type="dxa"/>
          </w:tcPr>
          <w:p w:rsidR="006160A3" w:rsidRPr="00614242" w:rsidRDefault="006160A3" w:rsidP="006160A3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 xml:space="preserve">номер вопроса: </w:t>
            </w:r>
            <w:r w:rsidR="008B61D0">
              <w:rPr>
                <w:sz w:val="24"/>
                <w:szCs w:val="24"/>
              </w:rPr>
              <w:t>23 – 24, 27 – 35, 38 – 41, 47 - 49</w:t>
            </w:r>
          </w:p>
          <w:p w:rsidR="006160A3" w:rsidRPr="00614242" w:rsidRDefault="006160A3" w:rsidP="00614242">
            <w:pPr>
              <w:rPr>
                <w:sz w:val="24"/>
                <w:szCs w:val="24"/>
              </w:rPr>
            </w:pPr>
            <w:r w:rsidRPr="00614242">
              <w:rPr>
                <w:sz w:val="24"/>
                <w:szCs w:val="24"/>
              </w:rPr>
              <w:t>номер теста:</w:t>
            </w:r>
            <w:r w:rsidR="00BC4ED0" w:rsidRPr="00614242">
              <w:rPr>
                <w:sz w:val="24"/>
                <w:szCs w:val="24"/>
              </w:rPr>
              <w:t xml:space="preserve"> </w:t>
            </w:r>
            <w:r w:rsidR="00614242">
              <w:rPr>
                <w:sz w:val="24"/>
                <w:szCs w:val="24"/>
              </w:rPr>
              <w:t>79 - 86</w:t>
            </w:r>
          </w:p>
        </w:tc>
      </w:tr>
      <w:tr w:rsidR="00494378" w:rsidRPr="00494378" w:rsidTr="008A5640">
        <w:tc>
          <w:tcPr>
            <w:tcW w:w="817" w:type="dxa"/>
            <w:vMerge/>
          </w:tcPr>
          <w:p w:rsidR="00494378" w:rsidRPr="00494378" w:rsidRDefault="00494378" w:rsidP="0049437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</w:tcPr>
          <w:p w:rsidR="00494378" w:rsidRPr="00494378" w:rsidRDefault="00494378" w:rsidP="0049437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494378" w:rsidRPr="00494378" w:rsidRDefault="00494378" w:rsidP="00494378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Инд.ПК4.1. Разработка и внедрение системы менеджмента качества в медицинской организации</w:t>
            </w:r>
          </w:p>
        </w:tc>
        <w:tc>
          <w:tcPr>
            <w:tcW w:w="2592" w:type="dxa"/>
          </w:tcPr>
          <w:p w:rsidR="00494378" w:rsidRPr="00614242" w:rsidRDefault="006160A3" w:rsidP="0049437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14242">
              <w:rPr>
                <w:rFonts w:cs="Times New Roman"/>
                <w:sz w:val="24"/>
                <w:szCs w:val="24"/>
              </w:rPr>
              <w:t xml:space="preserve">номер вопроса: </w:t>
            </w:r>
            <w:r w:rsidR="00766FA8">
              <w:rPr>
                <w:rFonts w:cs="Times New Roman"/>
                <w:sz w:val="24"/>
                <w:szCs w:val="24"/>
              </w:rPr>
              <w:t>23 – 24, 28 – 30, 35, 47, 49</w:t>
            </w:r>
          </w:p>
          <w:p w:rsidR="006160A3" w:rsidRPr="00614242" w:rsidRDefault="006160A3" w:rsidP="0061424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14242">
              <w:rPr>
                <w:rFonts w:cs="Times New Roman"/>
                <w:sz w:val="24"/>
                <w:szCs w:val="24"/>
              </w:rPr>
              <w:t>номер теста:</w:t>
            </w:r>
            <w:r w:rsidR="00BC4ED0" w:rsidRPr="00614242">
              <w:rPr>
                <w:rFonts w:cs="Times New Roman"/>
                <w:sz w:val="24"/>
                <w:szCs w:val="24"/>
              </w:rPr>
              <w:t xml:space="preserve"> </w:t>
            </w:r>
            <w:r w:rsidR="00614242">
              <w:rPr>
                <w:rFonts w:cs="Times New Roman"/>
                <w:sz w:val="24"/>
                <w:szCs w:val="24"/>
              </w:rPr>
              <w:t xml:space="preserve">40 – 50, </w:t>
            </w:r>
            <w:r w:rsidR="00614242">
              <w:rPr>
                <w:sz w:val="24"/>
                <w:szCs w:val="24"/>
              </w:rPr>
              <w:t>79 - 86</w:t>
            </w:r>
          </w:p>
        </w:tc>
      </w:tr>
    </w:tbl>
    <w:p w:rsidR="00644648" w:rsidRPr="00644648" w:rsidRDefault="00644648" w:rsidP="00DE595B">
      <w:pPr>
        <w:spacing w:line="276" w:lineRule="auto"/>
      </w:pPr>
    </w:p>
    <w:sectPr w:rsidR="00644648" w:rsidRPr="00644648" w:rsidSect="006924E7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FF" w:rsidRDefault="006E16FF">
      <w:pPr>
        <w:spacing w:line="240" w:lineRule="auto"/>
      </w:pPr>
      <w:r>
        <w:separator/>
      </w:r>
    </w:p>
  </w:endnote>
  <w:endnote w:type="continuationSeparator" w:id="0">
    <w:p w:rsidR="006E16FF" w:rsidRDefault="006E1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FF" w:rsidRDefault="006E16FF">
      <w:pPr>
        <w:spacing w:line="240" w:lineRule="auto"/>
      </w:pPr>
      <w:r>
        <w:separator/>
      </w:r>
    </w:p>
  </w:footnote>
  <w:footnote w:type="continuationSeparator" w:id="0">
    <w:p w:rsidR="006E16FF" w:rsidRDefault="006E1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C0" w:rsidRDefault="00AC24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2F3"/>
    <w:multiLevelType w:val="hybridMultilevel"/>
    <w:tmpl w:val="40A8F98E"/>
    <w:lvl w:ilvl="0" w:tplc="04190011">
      <w:start w:val="1"/>
      <w:numFmt w:val="decimal"/>
      <w:lvlText w:val="%1)"/>
      <w:lvlJc w:val="left"/>
      <w:pPr>
        <w:ind w:left="45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00672C7D"/>
    <w:multiLevelType w:val="hybridMultilevel"/>
    <w:tmpl w:val="80A4AAA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893D3E"/>
    <w:multiLevelType w:val="hybridMultilevel"/>
    <w:tmpl w:val="2C729E92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1541030"/>
    <w:multiLevelType w:val="hybridMultilevel"/>
    <w:tmpl w:val="6E8C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4547"/>
    <w:multiLevelType w:val="hybridMultilevel"/>
    <w:tmpl w:val="EE06ED94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051B158A"/>
    <w:multiLevelType w:val="hybridMultilevel"/>
    <w:tmpl w:val="ECF4D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84F9F"/>
    <w:multiLevelType w:val="hybridMultilevel"/>
    <w:tmpl w:val="2364175A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6047AD0"/>
    <w:multiLevelType w:val="hybridMultilevel"/>
    <w:tmpl w:val="887475C0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07C41AD6"/>
    <w:multiLevelType w:val="hybridMultilevel"/>
    <w:tmpl w:val="A03475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8375378"/>
    <w:multiLevelType w:val="hybridMultilevel"/>
    <w:tmpl w:val="D9226FE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C4F6968"/>
    <w:multiLevelType w:val="hybridMultilevel"/>
    <w:tmpl w:val="2EF84EC0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0D371777"/>
    <w:multiLevelType w:val="hybridMultilevel"/>
    <w:tmpl w:val="D7F6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319E1"/>
    <w:multiLevelType w:val="hybridMultilevel"/>
    <w:tmpl w:val="99108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17D87"/>
    <w:multiLevelType w:val="hybridMultilevel"/>
    <w:tmpl w:val="0EF40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A250A"/>
    <w:multiLevelType w:val="hybridMultilevel"/>
    <w:tmpl w:val="15F49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41B23"/>
    <w:multiLevelType w:val="hybridMultilevel"/>
    <w:tmpl w:val="820C7A9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2BD179C"/>
    <w:multiLevelType w:val="hybridMultilevel"/>
    <w:tmpl w:val="CD8296C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B5444E"/>
    <w:multiLevelType w:val="hybridMultilevel"/>
    <w:tmpl w:val="35D8F2FA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145545D7"/>
    <w:multiLevelType w:val="hybridMultilevel"/>
    <w:tmpl w:val="3B92A7FE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4EB27B1"/>
    <w:multiLevelType w:val="hybridMultilevel"/>
    <w:tmpl w:val="E948FF62"/>
    <w:lvl w:ilvl="0" w:tplc="04190011">
      <w:start w:val="1"/>
      <w:numFmt w:val="decimal"/>
      <w:lvlText w:val="%1)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0" w15:restartNumberingAfterBreak="0">
    <w:nsid w:val="162E13BB"/>
    <w:multiLevelType w:val="hybridMultilevel"/>
    <w:tmpl w:val="40521DA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F84B2F"/>
    <w:multiLevelType w:val="hybridMultilevel"/>
    <w:tmpl w:val="1B4487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17C04876"/>
    <w:multiLevelType w:val="hybridMultilevel"/>
    <w:tmpl w:val="6D56E15C"/>
    <w:lvl w:ilvl="0" w:tplc="04190011">
      <w:start w:val="1"/>
      <w:numFmt w:val="decimal"/>
      <w:lvlText w:val="%1)"/>
      <w:lvlJc w:val="left"/>
      <w:pPr>
        <w:ind w:left="48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3" w15:restartNumberingAfterBreak="0">
    <w:nsid w:val="196D1D2C"/>
    <w:multiLevelType w:val="hybridMultilevel"/>
    <w:tmpl w:val="C84E0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135EF"/>
    <w:multiLevelType w:val="hybridMultilevel"/>
    <w:tmpl w:val="8E9C9124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1EBE1DBE"/>
    <w:multiLevelType w:val="hybridMultilevel"/>
    <w:tmpl w:val="88A8110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20731F6D"/>
    <w:multiLevelType w:val="hybridMultilevel"/>
    <w:tmpl w:val="7B5A9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E1FFA"/>
    <w:multiLevelType w:val="hybridMultilevel"/>
    <w:tmpl w:val="2F1A401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22A67B03"/>
    <w:multiLevelType w:val="hybridMultilevel"/>
    <w:tmpl w:val="F672F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221E9"/>
    <w:multiLevelType w:val="hybridMultilevel"/>
    <w:tmpl w:val="E8E415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3C61AE8"/>
    <w:multiLevelType w:val="hybridMultilevel"/>
    <w:tmpl w:val="E9608CBE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26FD77DB"/>
    <w:multiLevelType w:val="hybridMultilevel"/>
    <w:tmpl w:val="E0FCC7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A0357"/>
    <w:multiLevelType w:val="hybridMultilevel"/>
    <w:tmpl w:val="7E5C0F1A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27830420"/>
    <w:multiLevelType w:val="hybridMultilevel"/>
    <w:tmpl w:val="EEA02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85108"/>
    <w:multiLevelType w:val="hybridMultilevel"/>
    <w:tmpl w:val="E89E9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A929D1"/>
    <w:multiLevelType w:val="hybridMultilevel"/>
    <w:tmpl w:val="30708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C15891"/>
    <w:multiLevelType w:val="hybridMultilevel"/>
    <w:tmpl w:val="46D8331A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80173D0"/>
    <w:multiLevelType w:val="hybridMultilevel"/>
    <w:tmpl w:val="7A907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323063"/>
    <w:multiLevelType w:val="hybridMultilevel"/>
    <w:tmpl w:val="E9EA424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CCF2EC6"/>
    <w:multiLevelType w:val="hybridMultilevel"/>
    <w:tmpl w:val="558E85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D3E4F77"/>
    <w:multiLevelType w:val="hybridMultilevel"/>
    <w:tmpl w:val="80F476BA"/>
    <w:lvl w:ilvl="0" w:tplc="04190011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2F674D1B"/>
    <w:multiLevelType w:val="hybridMultilevel"/>
    <w:tmpl w:val="48D0C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A35E0"/>
    <w:multiLevelType w:val="hybridMultilevel"/>
    <w:tmpl w:val="20303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B44611"/>
    <w:multiLevelType w:val="hybridMultilevel"/>
    <w:tmpl w:val="EEFCD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771385"/>
    <w:multiLevelType w:val="hybridMultilevel"/>
    <w:tmpl w:val="278EE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7820EC"/>
    <w:multiLevelType w:val="hybridMultilevel"/>
    <w:tmpl w:val="B464F3A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2D5EFF16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1901D43"/>
    <w:multiLevelType w:val="hybridMultilevel"/>
    <w:tmpl w:val="6F8492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20B153C"/>
    <w:multiLevelType w:val="hybridMultilevel"/>
    <w:tmpl w:val="0FF6D4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2732286"/>
    <w:multiLevelType w:val="hybridMultilevel"/>
    <w:tmpl w:val="B128E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9E0AF0"/>
    <w:multiLevelType w:val="hybridMultilevel"/>
    <w:tmpl w:val="8B0493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2BC09CE"/>
    <w:multiLevelType w:val="hybridMultilevel"/>
    <w:tmpl w:val="4014921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34C94845"/>
    <w:multiLevelType w:val="hybridMultilevel"/>
    <w:tmpl w:val="3A288CBC"/>
    <w:lvl w:ilvl="0" w:tplc="04190011">
      <w:start w:val="1"/>
      <w:numFmt w:val="decimal"/>
      <w:lvlText w:val="%1)"/>
      <w:lvlJc w:val="left"/>
      <w:pPr>
        <w:ind w:left="-1102" w:hanging="360"/>
      </w:pPr>
    </w:lvl>
    <w:lvl w:ilvl="1" w:tplc="04190019" w:tentative="1">
      <w:start w:val="1"/>
      <w:numFmt w:val="lowerLetter"/>
      <w:lvlText w:val="%2."/>
      <w:lvlJc w:val="left"/>
      <w:pPr>
        <w:ind w:left="-382" w:hanging="360"/>
      </w:pPr>
    </w:lvl>
    <w:lvl w:ilvl="2" w:tplc="0419001B" w:tentative="1">
      <w:start w:val="1"/>
      <w:numFmt w:val="lowerRoman"/>
      <w:lvlText w:val="%3."/>
      <w:lvlJc w:val="right"/>
      <w:pPr>
        <w:ind w:left="338" w:hanging="180"/>
      </w:pPr>
    </w:lvl>
    <w:lvl w:ilvl="3" w:tplc="0419000F" w:tentative="1">
      <w:start w:val="1"/>
      <w:numFmt w:val="decimal"/>
      <w:lvlText w:val="%4."/>
      <w:lvlJc w:val="left"/>
      <w:pPr>
        <w:ind w:left="1058" w:hanging="360"/>
      </w:pPr>
    </w:lvl>
    <w:lvl w:ilvl="4" w:tplc="04190019" w:tentative="1">
      <w:start w:val="1"/>
      <w:numFmt w:val="lowerLetter"/>
      <w:lvlText w:val="%5."/>
      <w:lvlJc w:val="left"/>
      <w:pPr>
        <w:ind w:left="1778" w:hanging="360"/>
      </w:pPr>
    </w:lvl>
    <w:lvl w:ilvl="5" w:tplc="0419001B" w:tentative="1">
      <w:start w:val="1"/>
      <w:numFmt w:val="lowerRoman"/>
      <w:lvlText w:val="%6."/>
      <w:lvlJc w:val="right"/>
      <w:pPr>
        <w:ind w:left="2498" w:hanging="180"/>
      </w:pPr>
    </w:lvl>
    <w:lvl w:ilvl="6" w:tplc="0419000F" w:tentative="1">
      <w:start w:val="1"/>
      <w:numFmt w:val="decimal"/>
      <w:lvlText w:val="%7."/>
      <w:lvlJc w:val="left"/>
      <w:pPr>
        <w:ind w:left="3218" w:hanging="360"/>
      </w:pPr>
    </w:lvl>
    <w:lvl w:ilvl="7" w:tplc="04190019" w:tentative="1">
      <w:start w:val="1"/>
      <w:numFmt w:val="lowerLetter"/>
      <w:lvlText w:val="%8."/>
      <w:lvlJc w:val="left"/>
      <w:pPr>
        <w:ind w:left="3938" w:hanging="360"/>
      </w:pPr>
    </w:lvl>
    <w:lvl w:ilvl="8" w:tplc="0419001B" w:tentative="1">
      <w:start w:val="1"/>
      <w:numFmt w:val="lowerRoman"/>
      <w:lvlText w:val="%9."/>
      <w:lvlJc w:val="right"/>
      <w:pPr>
        <w:ind w:left="4658" w:hanging="180"/>
      </w:pPr>
    </w:lvl>
  </w:abstractNum>
  <w:abstractNum w:abstractNumId="52" w15:restartNumberingAfterBreak="0">
    <w:nsid w:val="36A33EAA"/>
    <w:multiLevelType w:val="hybridMultilevel"/>
    <w:tmpl w:val="1B2E0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C0D81"/>
    <w:multiLevelType w:val="hybridMultilevel"/>
    <w:tmpl w:val="48E03B0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BCD4C456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376C6714"/>
    <w:multiLevelType w:val="hybridMultilevel"/>
    <w:tmpl w:val="1114902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38044098"/>
    <w:multiLevelType w:val="hybridMultilevel"/>
    <w:tmpl w:val="86D4D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6477DA"/>
    <w:multiLevelType w:val="hybridMultilevel"/>
    <w:tmpl w:val="777EB31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398F7049"/>
    <w:multiLevelType w:val="hybridMultilevel"/>
    <w:tmpl w:val="2C26F78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D17FA0"/>
    <w:multiLevelType w:val="hybridMultilevel"/>
    <w:tmpl w:val="F258A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D5A0B"/>
    <w:multiLevelType w:val="hybridMultilevel"/>
    <w:tmpl w:val="672C6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2B7287"/>
    <w:multiLevelType w:val="hybridMultilevel"/>
    <w:tmpl w:val="9FDC40E0"/>
    <w:lvl w:ilvl="0" w:tplc="4E5C71EA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404B4C2C"/>
    <w:multiLevelType w:val="hybridMultilevel"/>
    <w:tmpl w:val="4B8ED6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0FA7A57"/>
    <w:multiLevelType w:val="hybridMultilevel"/>
    <w:tmpl w:val="C218A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355FB3"/>
    <w:multiLevelType w:val="hybridMultilevel"/>
    <w:tmpl w:val="3E746E1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4" w15:restartNumberingAfterBreak="0">
    <w:nsid w:val="42A90986"/>
    <w:multiLevelType w:val="hybridMultilevel"/>
    <w:tmpl w:val="D0B8D8F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31F3EBE"/>
    <w:multiLevelType w:val="hybridMultilevel"/>
    <w:tmpl w:val="6FCA31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383361E"/>
    <w:multiLevelType w:val="hybridMultilevel"/>
    <w:tmpl w:val="A3FA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031B3"/>
    <w:multiLevelType w:val="hybridMultilevel"/>
    <w:tmpl w:val="ABB49F48"/>
    <w:lvl w:ilvl="0" w:tplc="04190011">
      <w:start w:val="1"/>
      <w:numFmt w:val="decimal"/>
      <w:lvlText w:val="%1)"/>
      <w:lvlJc w:val="left"/>
      <w:pPr>
        <w:ind w:left="-2672" w:hanging="360"/>
      </w:pPr>
    </w:lvl>
    <w:lvl w:ilvl="1" w:tplc="04190019" w:tentative="1">
      <w:start w:val="1"/>
      <w:numFmt w:val="lowerLetter"/>
      <w:lvlText w:val="%2."/>
      <w:lvlJc w:val="left"/>
      <w:pPr>
        <w:ind w:left="-1952" w:hanging="360"/>
      </w:pPr>
    </w:lvl>
    <w:lvl w:ilvl="2" w:tplc="0419001B" w:tentative="1">
      <w:start w:val="1"/>
      <w:numFmt w:val="lowerRoman"/>
      <w:lvlText w:val="%3."/>
      <w:lvlJc w:val="right"/>
      <w:pPr>
        <w:ind w:left="-1232" w:hanging="180"/>
      </w:pPr>
    </w:lvl>
    <w:lvl w:ilvl="3" w:tplc="0419000F" w:tentative="1">
      <w:start w:val="1"/>
      <w:numFmt w:val="decimal"/>
      <w:lvlText w:val="%4."/>
      <w:lvlJc w:val="left"/>
      <w:pPr>
        <w:ind w:left="-512" w:hanging="360"/>
      </w:pPr>
    </w:lvl>
    <w:lvl w:ilvl="4" w:tplc="04190019" w:tentative="1">
      <w:start w:val="1"/>
      <w:numFmt w:val="lowerLetter"/>
      <w:lvlText w:val="%5."/>
      <w:lvlJc w:val="left"/>
      <w:pPr>
        <w:ind w:left="208" w:hanging="360"/>
      </w:pPr>
    </w:lvl>
    <w:lvl w:ilvl="5" w:tplc="0419001B" w:tentative="1">
      <w:start w:val="1"/>
      <w:numFmt w:val="lowerRoman"/>
      <w:lvlText w:val="%6."/>
      <w:lvlJc w:val="right"/>
      <w:pPr>
        <w:ind w:left="928" w:hanging="180"/>
      </w:pPr>
    </w:lvl>
    <w:lvl w:ilvl="6" w:tplc="0419000F" w:tentative="1">
      <w:start w:val="1"/>
      <w:numFmt w:val="decimal"/>
      <w:lvlText w:val="%7."/>
      <w:lvlJc w:val="left"/>
      <w:pPr>
        <w:ind w:left="1648" w:hanging="360"/>
      </w:pPr>
    </w:lvl>
    <w:lvl w:ilvl="7" w:tplc="04190019" w:tentative="1">
      <w:start w:val="1"/>
      <w:numFmt w:val="lowerLetter"/>
      <w:lvlText w:val="%8."/>
      <w:lvlJc w:val="left"/>
      <w:pPr>
        <w:ind w:left="2368" w:hanging="360"/>
      </w:pPr>
    </w:lvl>
    <w:lvl w:ilvl="8" w:tplc="0419001B" w:tentative="1">
      <w:start w:val="1"/>
      <w:numFmt w:val="lowerRoman"/>
      <w:lvlText w:val="%9."/>
      <w:lvlJc w:val="right"/>
      <w:pPr>
        <w:ind w:left="3088" w:hanging="180"/>
      </w:pPr>
    </w:lvl>
  </w:abstractNum>
  <w:abstractNum w:abstractNumId="68" w15:restartNumberingAfterBreak="0">
    <w:nsid w:val="479279B5"/>
    <w:multiLevelType w:val="hybridMultilevel"/>
    <w:tmpl w:val="88548DB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8A5284D"/>
    <w:multiLevelType w:val="hybridMultilevel"/>
    <w:tmpl w:val="BAD865E0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0" w15:restartNumberingAfterBreak="0">
    <w:nsid w:val="48E372B0"/>
    <w:multiLevelType w:val="hybridMultilevel"/>
    <w:tmpl w:val="59600F7C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1" w15:restartNumberingAfterBreak="0">
    <w:nsid w:val="49545F82"/>
    <w:multiLevelType w:val="hybridMultilevel"/>
    <w:tmpl w:val="97D0A0A0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2" w15:restartNumberingAfterBreak="0">
    <w:nsid w:val="49BD1E2B"/>
    <w:multiLevelType w:val="hybridMultilevel"/>
    <w:tmpl w:val="1C6A4D5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 w15:restartNumberingAfterBreak="0">
    <w:nsid w:val="49BE422C"/>
    <w:multiLevelType w:val="hybridMultilevel"/>
    <w:tmpl w:val="2A0EC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C66B9E"/>
    <w:multiLevelType w:val="hybridMultilevel"/>
    <w:tmpl w:val="87089FD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A4A3EE6"/>
    <w:multiLevelType w:val="hybridMultilevel"/>
    <w:tmpl w:val="8AE2A26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6" w15:restartNumberingAfterBreak="0">
    <w:nsid w:val="4BA65DDE"/>
    <w:multiLevelType w:val="hybridMultilevel"/>
    <w:tmpl w:val="9DF8A21C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7" w15:restartNumberingAfterBreak="0">
    <w:nsid w:val="4D1C6EE3"/>
    <w:multiLevelType w:val="hybridMultilevel"/>
    <w:tmpl w:val="4D485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475D32"/>
    <w:multiLevelType w:val="hybridMultilevel"/>
    <w:tmpl w:val="C96A9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852401"/>
    <w:multiLevelType w:val="hybridMultilevel"/>
    <w:tmpl w:val="02AA9BB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E611EC8"/>
    <w:multiLevelType w:val="hybridMultilevel"/>
    <w:tmpl w:val="430C8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4308D2"/>
    <w:multiLevelType w:val="hybridMultilevel"/>
    <w:tmpl w:val="46F81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016F88"/>
    <w:multiLevelType w:val="hybridMultilevel"/>
    <w:tmpl w:val="0686C3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50243C6A"/>
    <w:multiLevelType w:val="hybridMultilevel"/>
    <w:tmpl w:val="D3E80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F15D0E"/>
    <w:multiLevelType w:val="hybridMultilevel"/>
    <w:tmpl w:val="C0924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CD4182"/>
    <w:multiLevelType w:val="hybridMultilevel"/>
    <w:tmpl w:val="C1465330"/>
    <w:lvl w:ilvl="0" w:tplc="04190011">
      <w:start w:val="1"/>
      <w:numFmt w:val="decimal"/>
      <w:lvlText w:val="%1)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6" w15:restartNumberingAfterBreak="0">
    <w:nsid w:val="534011FD"/>
    <w:multiLevelType w:val="hybridMultilevel"/>
    <w:tmpl w:val="E6587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7F6A6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564B99"/>
    <w:multiLevelType w:val="hybridMultilevel"/>
    <w:tmpl w:val="16F633D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6E7F8B"/>
    <w:multiLevelType w:val="hybridMultilevel"/>
    <w:tmpl w:val="96223A6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1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581E44E2"/>
    <w:multiLevelType w:val="hybridMultilevel"/>
    <w:tmpl w:val="9828DD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3D5245"/>
    <w:multiLevelType w:val="hybridMultilevel"/>
    <w:tmpl w:val="7D1896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9E73F49"/>
    <w:multiLevelType w:val="hybridMultilevel"/>
    <w:tmpl w:val="3ACAAF4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 w15:restartNumberingAfterBreak="0">
    <w:nsid w:val="5C4D45BC"/>
    <w:multiLevelType w:val="hybridMultilevel"/>
    <w:tmpl w:val="192067E0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3" w15:restartNumberingAfterBreak="0">
    <w:nsid w:val="5D097F6B"/>
    <w:multiLevelType w:val="hybridMultilevel"/>
    <w:tmpl w:val="090C4DA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4" w15:restartNumberingAfterBreak="0">
    <w:nsid w:val="5DDC1578"/>
    <w:multiLevelType w:val="hybridMultilevel"/>
    <w:tmpl w:val="A5288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6519EC"/>
    <w:multiLevelType w:val="hybridMultilevel"/>
    <w:tmpl w:val="8C04FC78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6" w15:restartNumberingAfterBreak="0">
    <w:nsid w:val="60903995"/>
    <w:multiLevelType w:val="hybridMultilevel"/>
    <w:tmpl w:val="9900F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611081"/>
    <w:multiLevelType w:val="hybridMultilevel"/>
    <w:tmpl w:val="C34E39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17A44A9"/>
    <w:multiLevelType w:val="hybridMultilevel"/>
    <w:tmpl w:val="D3EE02A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62B345EA"/>
    <w:multiLevelType w:val="hybridMultilevel"/>
    <w:tmpl w:val="393C0F42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0" w15:restartNumberingAfterBreak="0">
    <w:nsid w:val="64665D0E"/>
    <w:multiLevelType w:val="hybridMultilevel"/>
    <w:tmpl w:val="A5A05EF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5525695"/>
    <w:multiLevelType w:val="hybridMultilevel"/>
    <w:tmpl w:val="C26892A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67D06693"/>
    <w:multiLevelType w:val="hybridMultilevel"/>
    <w:tmpl w:val="A012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E1076"/>
    <w:multiLevelType w:val="hybridMultilevel"/>
    <w:tmpl w:val="53A43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F00F82"/>
    <w:multiLevelType w:val="hybridMultilevel"/>
    <w:tmpl w:val="E82A5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271E68"/>
    <w:multiLevelType w:val="hybridMultilevel"/>
    <w:tmpl w:val="67B88894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6ABC0F16"/>
    <w:multiLevelType w:val="hybridMultilevel"/>
    <w:tmpl w:val="13121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B15547C"/>
    <w:multiLevelType w:val="hybridMultilevel"/>
    <w:tmpl w:val="9F0ADF1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8" w15:restartNumberingAfterBreak="0">
    <w:nsid w:val="6B847D6F"/>
    <w:multiLevelType w:val="hybridMultilevel"/>
    <w:tmpl w:val="D38C4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DD415F"/>
    <w:multiLevelType w:val="hybridMultilevel"/>
    <w:tmpl w:val="7B3E6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836189"/>
    <w:multiLevelType w:val="hybridMultilevel"/>
    <w:tmpl w:val="0992699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1" w15:restartNumberingAfterBreak="0">
    <w:nsid w:val="6E8E0B96"/>
    <w:multiLevelType w:val="hybridMultilevel"/>
    <w:tmpl w:val="4C2A63B6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 w15:restartNumberingAfterBreak="0">
    <w:nsid w:val="6F0726AB"/>
    <w:multiLevelType w:val="hybridMultilevel"/>
    <w:tmpl w:val="627CA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4F5555"/>
    <w:multiLevelType w:val="hybridMultilevel"/>
    <w:tmpl w:val="05723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930C80"/>
    <w:multiLevelType w:val="hybridMultilevel"/>
    <w:tmpl w:val="5998786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5" w15:restartNumberingAfterBreak="0">
    <w:nsid w:val="72074295"/>
    <w:multiLevelType w:val="hybridMultilevel"/>
    <w:tmpl w:val="074E8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D2979"/>
    <w:multiLevelType w:val="hybridMultilevel"/>
    <w:tmpl w:val="6366B7CA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7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8" w15:restartNumberingAfterBreak="0">
    <w:nsid w:val="77D73C62"/>
    <w:multiLevelType w:val="hybridMultilevel"/>
    <w:tmpl w:val="7EE827DC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9" w15:restartNumberingAfterBreak="0">
    <w:nsid w:val="787B5634"/>
    <w:multiLevelType w:val="hybridMultilevel"/>
    <w:tmpl w:val="D324C8EE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7DAA3493"/>
    <w:multiLevelType w:val="hybridMultilevel"/>
    <w:tmpl w:val="3D6CE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0D0FF1"/>
    <w:multiLevelType w:val="hybridMultilevel"/>
    <w:tmpl w:val="7BFE3ACC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2" w15:restartNumberingAfterBreak="0">
    <w:nsid w:val="7E2F3607"/>
    <w:multiLevelType w:val="hybridMultilevel"/>
    <w:tmpl w:val="B2061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A42665"/>
    <w:multiLevelType w:val="hybridMultilevel"/>
    <w:tmpl w:val="9F3417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7F0C4BE1"/>
    <w:multiLevelType w:val="hybridMultilevel"/>
    <w:tmpl w:val="85D6FD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7F203100"/>
    <w:multiLevelType w:val="hybridMultilevel"/>
    <w:tmpl w:val="D31EC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C572C6"/>
    <w:multiLevelType w:val="hybridMultilevel"/>
    <w:tmpl w:val="81FAD3B4"/>
    <w:lvl w:ilvl="0" w:tplc="04190011">
      <w:start w:val="1"/>
      <w:numFmt w:val="decimal"/>
      <w:lvlText w:val="%1)"/>
      <w:lvlJc w:val="left"/>
      <w:pPr>
        <w:ind w:left="404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40"/>
  </w:num>
  <w:num w:numId="2">
    <w:abstractNumId w:val="57"/>
  </w:num>
  <w:num w:numId="3">
    <w:abstractNumId w:val="55"/>
  </w:num>
  <w:num w:numId="4">
    <w:abstractNumId w:val="42"/>
  </w:num>
  <w:num w:numId="5">
    <w:abstractNumId w:val="84"/>
  </w:num>
  <w:num w:numId="6">
    <w:abstractNumId w:val="48"/>
  </w:num>
  <w:num w:numId="7">
    <w:abstractNumId w:val="41"/>
  </w:num>
  <w:num w:numId="8">
    <w:abstractNumId w:val="37"/>
  </w:num>
  <w:num w:numId="9">
    <w:abstractNumId w:val="104"/>
  </w:num>
  <w:num w:numId="10">
    <w:abstractNumId w:val="109"/>
  </w:num>
  <w:num w:numId="11">
    <w:abstractNumId w:val="73"/>
  </w:num>
  <w:num w:numId="12">
    <w:abstractNumId w:val="49"/>
  </w:num>
  <w:num w:numId="13">
    <w:abstractNumId w:val="90"/>
  </w:num>
  <w:num w:numId="14">
    <w:abstractNumId w:val="65"/>
  </w:num>
  <w:num w:numId="15">
    <w:abstractNumId w:val="61"/>
  </w:num>
  <w:num w:numId="16">
    <w:abstractNumId w:val="29"/>
  </w:num>
  <w:num w:numId="17">
    <w:abstractNumId w:val="106"/>
  </w:num>
  <w:num w:numId="18">
    <w:abstractNumId w:val="123"/>
  </w:num>
  <w:num w:numId="19">
    <w:abstractNumId w:val="45"/>
  </w:num>
  <w:num w:numId="20">
    <w:abstractNumId w:val="51"/>
  </w:num>
  <w:num w:numId="21">
    <w:abstractNumId w:val="27"/>
  </w:num>
  <w:num w:numId="22">
    <w:abstractNumId w:val="110"/>
  </w:num>
  <w:num w:numId="23">
    <w:abstractNumId w:val="50"/>
  </w:num>
  <w:num w:numId="24">
    <w:abstractNumId w:val="6"/>
  </w:num>
  <w:num w:numId="25">
    <w:abstractNumId w:val="32"/>
  </w:num>
  <w:num w:numId="26">
    <w:abstractNumId w:val="36"/>
  </w:num>
  <w:num w:numId="27">
    <w:abstractNumId w:val="75"/>
  </w:num>
  <w:num w:numId="28">
    <w:abstractNumId w:val="63"/>
  </w:num>
  <w:num w:numId="29">
    <w:abstractNumId w:val="1"/>
  </w:num>
  <w:num w:numId="30">
    <w:abstractNumId w:val="100"/>
  </w:num>
  <w:num w:numId="31">
    <w:abstractNumId w:val="87"/>
  </w:num>
  <w:num w:numId="32">
    <w:abstractNumId w:val="74"/>
  </w:num>
  <w:num w:numId="33">
    <w:abstractNumId w:val="68"/>
  </w:num>
  <w:num w:numId="34">
    <w:abstractNumId w:val="64"/>
  </w:num>
  <w:num w:numId="35">
    <w:abstractNumId w:val="20"/>
  </w:num>
  <w:num w:numId="36">
    <w:abstractNumId w:val="105"/>
  </w:num>
  <w:num w:numId="37">
    <w:abstractNumId w:val="2"/>
  </w:num>
  <w:num w:numId="38">
    <w:abstractNumId w:val="77"/>
  </w:num>
  <w:num w:numId="39">
    <w:abstractNumId w:val="125"/>
  </w:num>
  <w:num w:numId="40">
    <w:abstractNumId w:val="103"/>
  </w:num>
  <w:num w:numId="41">
    <w:abstractNumId w:val="78"/>
  </w:num>
  <w:num w:numId="42">
    <w:abstractNumId w:val="62"/>
  </w:num>
  <w:num w:numId="43">
    <w:abstractNumId w:val="43"/>
  </w:num>
  <w:num w:numId="44">
    <w:abstractNumId w:val="52"/>
  </w:num>
  <w:num w:numId="45">
    <w:abstractNumId w:val="113"/>
  </w:num>
  <w:num w:numId="46">
    <w:abstractNumId w:val="3"/>
  </w:num>
  <w:num w:numId="47">
    <w:abstractNumId w:val="0"/>
  </w:num>
  <w:num w:numId="48">
    <w:abstractNumId w:val="126"/>
  </w:num>
  <w:num w:numId="49">
    <w:abstractNumId w:val="22"/>
  </w:num>
  <w:num w:numId="50">
    <w:abstractNumId w:val="119"/>
  </w:num>
  <w:num w:numId="51">
    <w:abstractNumId w:val="54"/>
  </w:num>
  <w:num w:numId="52">
    <w:abstractNumId w:val="25"/>
  </w:num>
  <w:num w:numId="53">
    <w:abstractNumId w:val="79"/>
  </w:num>
  <w:num w:numId="54">
    <w:abstractNumId w:val="21"/>
  </w:num>
  <w:num w:numId="55">
    <w:abstractNumId w:val="12"/>
  </w:num>
  <w:num w:numId="56">
    <w:abstractNumId w:val="99"/>
  </w:num>
  <w:num w:numId="57">
    <w:abstractNumId w:val="95"/>
  </w:num>
  <w:num w:numId="58">
    <w:abstractNumId w:val="14"/>
  </w:num>
  <w:num w:numId="59">
    <w:abstractNumId w:val="35"/>
  </w:num>
  <w:num w:numId="60">
    <w:abstractNumId w:val="86"/>
  </w:num>
  <w:num w:numId="61">
    <w:abstractNumId w:val="124"/>
  </w:num>
  <w:num w:numId="62">
    <w:abstractNumId w:val="38"/>
  </w:num>
  <w:num w:numId="63">
    <w:abstractNumId w:val="82"/>
  </w:num>
  <w:num w:numId="64">
    <w:abstractNumId w:val="8"/>
  </w:num>
  <w:num w:numId="65">
    <w:abstractNumId w:val="47"/>
  </w:num>
  <w:num w:numId="66">
    <w:abstractNumId w:val="107"/>
  </w:num>
  <w:num w:numId="67">
    <w:abstractNumId w:val="9"/>
  </w:num>
  <w:num w:numId="68">
    <w:abstractNumId w:val="98"/>
  </w:num>
  <w:num w:numId="69">
    <w:abstractNumId w:val="46"/>
  </w:num>
  <w:num w:numId="70">
    <w:abstractNumId w:val="60"/>
  </w:num>
  <w:num w:numId="71">
    <w:abstractNumId w:val="5"/>
  </w:num>
  <w:num w:numId="72">
    <w:abstractNumId w:val="58"/>
  </w:num>
  <w:num w:numId="73">
    <w:abstractNumId w:val="66"/>
  </w:num>
  <w:num w:numId="74">
    <w:abstractNumId w:val="34"/>
  </w:num>
  <w:num w:numId="75">
    <w:abstractNumId w:val="83"/>
  </w:num>
  <w:num w:numId="76">
    <w:abstractNumId w:val="67"/>
  </w:num>
  <w:num w:numId="77">
    <w:abstractNumId w:val="30"/>
  </w:num>
  <w:num w:numId="78">
    <w:abstractNumId w:val="114"/>
  </w:num>
  <w:num w:numId="79">
    <w:abstractNumId w:val="85"/>
  </w:num>
  <w:num w:numId="80">
    <w:abstractNumId w:val="91"/>
  </w:num>
  <w:num w:numId="81">
    <w:abstractNumId w:val="10"/>
  </w:num>
  <w:num w:numId="82">
    <w:abstractNumId w:val="76"/>
  </w:num>
  <w:num w:numId="83">
    <w:abstractNumId w:val="92"/>
  </w:num>
  <w:num w:numId="84">
    <w:abstractNumId w:val="93"/>
  </w:num>
  <w:num w:numId="85">
    <w:abstractNumId w:val="19"/>
  </w:num>
  <w:num w:numId="86">
    <w:abstractNumId w:val="117"/>
  </w:num>
  <w:num w:numId="87">
    <w:abstractNumId w:val="31"/>
  </w:num>
  <w:num w:numId="88">
    <w:abstractNumId w:val="118"/>
  </w:num>
  <w:num w:numId="89">
    <w:abstractNumId w:val="111"/>
  </w:num>
  <w:num w:numId="90">
    <w:abstractNumId w:val="116"/>
  </w:num>
  <w:num w:numId="91">
    <w:abstractNumId w:val="53"/>
  </w:num>
  <w:num w:numId="92">
    <w:abstractNumId w:val="72"/>
  </w:num>
  <w:num w:numId="93">
    <w:abstractNumId w:val="88"/>
  </w:num>
  <w:num w:numId="94">
    <w:abstractNumId w:val="81"/>
  </w:num>
  <w:num w:numId="95">
    <w:abstractNumId w:val="122"/>
  </w:num>
  <w:num w:numId="96">
    <w:abstractNumId w:val="59"/>
  </w:num>
  <w:num w:numId="97">
    <w:abstractNumId w:val="39"/>
  </w:num>
  <w:num w:numId="98">
    <w:abstractNumId w:val="97"/>
  </w:num>
  <w:num w:numId="99">
    <w:abstractNumId w:val="80"/>
  </w:num>
  <w:num w:numId="100">
    <w:abstractNumId w:val="23"/>
  </w:num>
  <w:num w:numId="101">
    <w:abstractNumId w:val="71"/>
  </w:num>
  <w:num w:numId="102">
    <w:abstractNumId w:val="16"/>
  </w:num>
  <w:num w:numId="103">
    <w:abstractNumId w:val="28"/>
  </w:num>
  <w:num w:numId="104">
    <w:abstractNumId w:val="108"/>
  </w:num>
  <w:num w:numId="105">
    <w:abstractNumId w:val="102"/>
  </w:num>
  <w:num w:numId="106">
    <w:abstractNumId w:val="13"/>
  </w:num>
  <w:num w:numId="107">
    <w:abstractNumId w:val="33"/>
  </w:num>
  <w:num w:numId="108">
    <w:abstractNumId w:val="120"/>
  </w:num>
  <w:num w:numId="109">
    <w:abstractNumId w:val="89"/>
  </w:num>
  <w:num w:numId="110">
    <w:abstractNumId w:val="17"/>
  </w:num>
  <w:num w:numId="111">
    <w:abstractNumId w:val="4"/>
  </w:num>
  <w:num w:numId="112">
    <w:abstractNumId w:val="24"/>
  </w:num>
  <w:num w:numId="113">
    <w:abstractNumId w:val="7"/>
  </w:num>
  <w:num w:numId="114">
    <w:abstractNumId w:val="69"/>
  </w:num>
  <w:num w:numId="115">
    <w:abstractNumId w:val="121"/>
  </w:num>
  <w:num w:numId="116">
    <w:abstractNumId w:val="112"/>
  </w:num>
  <w:num w:numId="117">
    <w:abstractNumId w:val="18"/>
  </w:num>
  <w:num w:numId="118">
    <w:abstractNumId w:val="11"/>
  </w:num>
  <w:num w:numId="119">
    <w:abstractNumId w:val="96"/>
  </w:num>
  <w:num w:numId="120">
    <w:abstractNumId w:val="94"/>
  </w:num>
  <w:num w:numId="121">
    <w:abstractNumId w:val="56"/>
  </w:num>
  <w:num w:numId="122">
    <w:abstractNumId w:val="101"/>
  </w:num>
  <w:num w:numId="123">
    <w:abstractNumId w:val="15"/>
  </w:num>
  <w:num w:numId="124">
    <w:abstractNumId w:val="70"/>
  </w:num>
  <w:num w:numId="125">
    <w:abstractNumId w:val="44"/>
  </w:num>
  <w:num w:numId="126">
    <w:abstractNumId w:val="115"/>
  </w:num>
  <w:num w:numId="127">
    <w:abstractNumId w:val="2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8"/>
    <w:rsid w:val="00001547"/>
    <w:rsid w:val="00003D41"/>
    <w:rsid w:val="00036DC0"/>
    <w:rsid w:val="000B5F9D"/>
    <w:rsid w:val="00160D85"/>
    <w:rsid w:val="0022363E"/>
    <w:rsid w:val="00266CF1"/>
    <w:rsid w:val="00271E85"/>
    <w:rsid w:val="002771F6"/>
    <w:rsid w:val="00282F0D"/>
    <w:rsid w:val="002C2F94"/>
    <w:rsid w:val="002D46C3"/>
    <w:rsid w:val="002E5805"/>
    <w:rsid w:val="002F52EF"/>
    <w:rsid w:val="003000C3"/>
    <w:rsid w:val="00306F4A"/>
    <w:rsid w:val="003538A9"/>
    <w:rsid w:val="00444B74"/>
    <w:rsid w:val="0049247B"/>
    <w:rsid w:val="00494378"/>
    <w:rsid w:val="004E04E3"/>
    <w:rsid w:val="0050715E"/>
    <w:rsid w:val="00557412"/>
    <w:rsid w:val="00591DB9"/>
    <w:rsid w:val="005A0F35"/>
    <w:rsid w:val="005B00F8"/>
    <w:rsid w:val="005B2652"/>
    <w:rsid w:val="005B6CB1"/>
    <w:rsid w:val="005C78CD"/>
    <w:rsid w:val="005D794C"/>
    <w:rsid w:val="005F2AFF"/>
    <w:rsid w:val="00614242"/>
    <w:rsid w:val="006160A3"/>
    <w:rsid w:val="0064270F"/>
    <w:rsid w:val="00644648"/>
    <w:rsid w:val="0065106B"/>
    <w:rsid w:val="00657D54"/>
    <w:rsid w:val="006924E7"/>
    <w:rsid w:val="006B0BE1"/>
    <w:rsid w:val="006C02E3"/>
    <w:rsid w:val="006C3E53"/>
    <w:rsid w:val="006C3FA9"/>
    <w:rsid w:val="006E16FF"/>
    <w:rsid w:val="006F48DE"/>
    <w:rsid w:val="00766FA8"/>
    <w:rsid w:val="007F2CAF"/>
    <w:rsid w:val="00832E17"/>
    <w:rsid w:val="00865897"/>
    <w:rsid w:val="0089186B"/>
    <w:rsid w:val="008A5640"/>
    <w:rsid w:val="008B61D0"/>
    <w:rsid w:val="008F1818"/>
    <w:rsid w:val="0094331B"/>
    <w:rsid w:val="00960A78"/>
    <w:rsid w:val="00984D90"/>
    <w:rsid w:val="00A83EE2"/>
    <w:rsid w:val="00AC24C0"/>
    <w:rsid w:val="00B27996"/>
    <w:rsid w:val="00B35EBF"/>
    <w:rsid w:val="00B44434"/>
    <w:rsid w:val="00B509C0"/>
    <w:rsid w:val="00B60617"/>
    <w:rsid w:val="00BC4ED0"/>
    <w:rsid w:val="00BF0F58"/>
    <w:rsid w:val="00CA488C"/>
    <w:rsid w:val="00CC5E58"/>
    <w:rsid w:val="00CF5838"/>
    <w:rsid w:val="00D10BFF"/>
    <w:rsid w:val="00D26451"/>
    <w:rsid w:val="00D40447"/>
    <w:rsid w:val="00D47824"/>
    <w:rsid w:val="00D75E14"/>
    <w:rsid w:val="00D87096"/>
    <w:rsid w:val="00D933F7"/>
    <w:rsid w:val="00DE307D"/>
    <w:rsid w:val="00DE595B"/>
    <w:rsid w:val="00DE6DD0"/>
    <w:rsid w:val="00E32733"/>
    <w:rsid w:val="00EB1809"/>
    <w:rsid w:val="00EE2BEB"/>
    <w:rsid w:val="00F00B70"/>
    <w:rsid w:val="00F14765"/>
    <w:rsid w:val="00F52854"/>
    <w:rsid w:val="00F720DC"/>
    <w:rsid w:val="00F9093C"/>
    <w:rsid w:val="00FA080B"/>
    <w:rsid w:val="00FE0601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9BDB-5399-481F-95F2-8CC6A0C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09"/>
    <w:pPr>
      <w:spacing w:after="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E04E3"/>
    <w:pPr>
      <w:suppressAutoHyphens/>
      <w:spacing w:line="240" w:lineRule="auto"/>
      <w:ind w:firstLine="709"/>
      <w:jc w:val="both"/>
      <w:outlineLvl w:val="0"/>
    </w:pPr>
    <w:rPr>
      <w:rFonts w:eastAsia="Calibri" w:cs="Times New Roman"/>
      <w:cap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809"/>
    <w:pPr>
      <w:spacing w:after="0" w:line="240" w:lineRule="auto"/>
    </w:pPr>
    <w:rPr>
      <w:rFonts w:ascii="Times New Roman" w:hAnsi="Times New Roman"/>
      <w:caps/>
      <w:sz w:val="28"/>
    </w:rPr>
  </w:style>
  <w:style w:type="character" w:customStyle="1" w:styleId="10">
    <w:name w:val="Заголовок 1 Знак"/>
    <w:basedOn w:val="a0"/>
    <w:link w:val="1"/>
    <w:rsid w:val="004E04E3"/>
    <w:rPr>
      <w:rFonts w:ascii="Times New Roman" w:eastAsia="Calibri" w:hAnsi="Times New Roman" w:cs="Times New Roman"/>
      <w:caps/>
      <w:sz w:val="28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64464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44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644648"/>
  </w:style>
  <w:style w:type="paragraph" w:customStyle="1" w:styleId="11">
    <w:name w:val="Абзац списка1"/>
    <w:basedOn w:val="a"/>
    <w:rsid w:val="00644648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44648"/>
    <w:pPr>
      <w:spacing w:after="160"/>
    </w:pPr>
    <w:rPr>
      <w:rFonts w:cs="Times New Roman"/>
      <w:sz w:val="24"/>
      <w:szCs w:val="24"/>
    </w:rPr>
  </w:style>
  <w:style w:type="paragraph" w:styleId="a6">
    <w:name w:val="Plain Text"/>
    <w:basedOn w:val="a"/>
    <w:link w:val="a7"/>
    <w:rsid w:val="00644648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446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44648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46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464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64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64464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648"/>
    <w:rPr>
      <w:rFonts w:ascii="Times New Roman" w:hAnsi="Times New Roman"/>
      <w:sz w:val="28"/>
    </w:rPr>
  </w:style>
  <w:style w:type="paragraph" w:customStyle="1" w:styleId="FR1">
    <w:name w:val="FR1"/>
    <w:rsid w:val="00644648"/>
    <w:pPr>
      <w:widowControl w:val="0"/>
      <w:snapToGrid w:val="0"/>
      <w:spacing w:before="860" w:after="0" w:line="240" w:lineRule="auto"/>
      <w:ind w:left="3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4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D932-2022-49AC-A57F-426AEE2B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2019-12-14T18:31:00Z</cp:lastPrinted>
  <dcterms:created xsi:type="dcterms:W3CDTF">2022-01-22T17:43:00Z</dcterms:created>
  <dcterms:modified xsi:type="dcterms:W3CDTF">2022-01-22T17:43:00Z</dcterms:modified>
</cp:coreProperties>
</file>