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F55" w:rsidRPr="005F5667" w:rsidRDefault="00086F55" w:rsidP="00086F55">
      <w:pPr>
        <w:pStyle w:val="2"/>
        <w:ind w:right="0"/>
      </w:pPr>
      <w:bookmarkStart w:id="0" w:name="_Toc63603945"/>
      <w:bookmarkStart w:id="1" w:name="_Toc71361548"/>
      <w:r>
        <w:t>Занятие</w:t>
      </w:r>
      <w:r w:rsidRPr="005F5667">
        <w:t xml:space="preserve"> 1.2 Второе начало термодинамики. Энтропия. Теплоемкость. Закон Кирхгоффа</w:t>
      </w:r>
      <w:bookmarkEnd w:id="0"/>
      <w:bookmarkEnd w:id="1"/>
    </w:p>
    <w:p w:rsidR="00086F55" w:rsidRPr="003F2C9C" w:rsidRDefault="00086F55" w:rsidP="00086F55">
      <w:pPr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</w:p>
    <w:p w:rsidR="00086F55" w:rsidRPr="003F2C9C" w:rsidRDefault="00086F55" w:rsidP="00086F55">
      <w:pPr>
        <w:pStyle w:val="a3"/>
        <w:spacing w:line="240" w:lineRule="auto"/>
        <w:ind w:firstLine="709"/>
        <w:contextualSpacing/>
        <w:rPr>
          <w:b/>
          <w:color w:val="000000" w:themeColor="text1"/>
          <w:sz w:val="28"/>
          <w:szCs w:val="28"/>
        </w:rPr>
      </w:pPr>
      <w:r w:rsidRPr="003F2C9C">
        <w:rPr>
          <w:b/>
          <w:color w:val="000000" w:themeColor="text1"/>
          <w:sz w:val="28"/>
          <w:szCs w:val="28"/>
        </w:rPr>
        <w:t>Цели занятия</w:t>
      </w:r>
    </w:p>
    <w:p w:rsidR="00086F55" w:rsidRPr="003F2C9C" w:rsidRDefault="00086F55" w:rsidP="00086F55">
      <w:pPr>
        <w:pStyle w:val="a3"/>
        <w:spacing w:line="240" w:lineRule="auto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Pr="003F2C9C">
        <w:rPr>
          <w:color w:val="000000" w:themeColor="text1"/>
          <w:sz w:val="28"/>
          <w:szCs w:val="28"/>
        </w:rPr>
        <w:t>Научиться производить термохимические расчеты, используя термодинамически</w:t>
      </w:r>
      <w:r>
        <w:rPr>
          <w:color w:val="000000" w:themeColor="text1"/>
          <w:sz w:val="28"/>
          <w:szCs w:val="28"/>
        </w:rPr>
        <w:t xml:space="preserve">е свойства химических веществ, </w:t>
      </w:r>
      <w:r w:rsidRPr="003F2C9C">
        <w:rPr>
          <w:color w:val="000000" w:themeColor="text1"/>
          <w:sz w:val="28"/>
          <w:szCs w:val="28"/>
        </w:rPr>
        <w:t>применять их для вычисления энергетического баланса биохимических процессов и прогнозирования их направленности.</w:t>
      </w:r>
    </w:p>
    <w:p w:rsidR="00086F55" w:rsidRDefault="00086F55" w:rsidP="00086F55">
      <w:pPr>
        <w:pStyle w:val="a3"/>
        <w:spacing w:line="240" w:lineRule="auto"/>
        <w:contextualSpacing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2. Научиться определять экспериментальным путем энтальпии реакций нейтрализации, растворения, гидратации.</w:t>
      </w:r>
    </w:p>
    <w:p w:rsidR="00086F55" w:rsidRPr="003F2C9C" w:rsidRDefault="00086F55" w:rsidP="00086F55">
      <w:pPr>
        <w:pStyle w:val="a3"/>
        <w:spacing w:line="240" w:lineRule="auto"/>
        <w:ind w:firstLine="709"/>
        <w:contextualSpacing/>
        <w:rPr>
          <w:b/>
          <w:i/>
          <w:color w:val="000000" w:themeColor="text1"/>
          <w:sz w:val="28"/>
          <w:szCs w:val="28"/>
        </w:rPr>
      </w:pPr>
    </w:p>
    <w:p w:rsidR="00086F55" w:rsidRPr="00074994" w:rsidRDefault="00086F55" w:rsidP="00086F55">
      <w:pPr>
        <w:pStyle w:val="a6"/>
        <w:ind w:left="567"/>
        <w:rPr>
          <w:b/>
          <w:color w:val="000000" w:themeColor="text1"/>
          <w:szCs w:val="28"/>
        </w:rPr>
      </w:pPr>
      <w:r w:rsidRPr="00074994">
        <w:rPr>
          <w:b/>
          <w:color w:val="000000" w:themeColor="text1"/>
          <w:szCs w:val="28"/>
        </w:rPr>
        <w:t>Основные понятия, необходимые для изучения темы</w:t>
      </w:r>
    </w:p>
    <w:p w:rsidR="00086F55" w:rsidRPr="003F2C9C" w:rsidRDefault="00086F55" w:rsidP="00086F55">
      <w:pPr>
        <w:numPr>
          <w:ilvl w:val="0"/>
          <w:numId w:val="1"/>
        </w:numPr>
        <w:ind w:left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3F2C9C">
        <w:rPr>
          <w:color w:val="000000" w:themeColor="text1"/>
          <w:sz w:val="28"/>
          <w:szCs w:val="28"/>
        </w:rPr>
        <w:t>Энтальпи</w:t>
      </w:r>
      <w:r>
        <w:rPr>
          <w:color w:val="000000" w:themeColor="text1"/>
          <w:sz w:val="28"/>
          <w:szCs w:val="28"/>
        </w:rPr>
        <w:t>я.</w:t>
      </w:r>
    </w:p>
    <w:p w:rsidR="00086F55" w:rsidRDefault="00086F55" w:rsidP="00086F55">
      <w:pPr>
        <w:numPr>
          <w:ilvl w:val="0"/>
          <w:numId w:val="1"/>
        </w:numPr>
        <w:ind w:left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3F2C9C">
        <w:rPr>
          <w:color w:val="000000" w:themeColor="text1"/>
          <w:sz w:val="28"/>
          <w:szCs w:val="28"/>
        </w:rPr>
        <w:t>Закон Гесса и следствия из него.</w:t>
      </w:r>
    </w:p>
    <w:p w:rsidR="00086F55" w:rsidRDefault="00086F55" w:rsidP="00086F55">
      <w:pPr>
        <w:contextualSpacing/>
        <w:jc w:val="both"/>
        <w:rPr>
          <w:color w:val="000000" w:themeColor="text1"/>
          <w:sz w:val="28"/>
          <w:szCs w:val="28"/>
        </w:rPr>
      </w:pPr>
    </w:p>
    <w:p w:rsidR="00086F55" w:rsidRPr="003F2C9C" w:rsidRDefault="00086F55" w:rsidP="00086F55">
      <w:pPr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Структура занятия</w:t>
      </w:r>
    </w:p>
    <w:p w:rsidR="00086F55" w:rsidRPr="003F2C9C" w:rsidRDefault="00086F55" w:rsidP="00086F55">
      <w:pPr>
        <w:pStyle w:val="a3"/>
        <w:spacing w:line="240" w:lineRule="auto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I. Входной контроль (оценка исходного уровня знаний – письменный опрос)</w:t>
      </w:r>
    </w:p>
    <w:p w:rsidR="00086F55" w:rsidRPr="003F2C9C" w:rsidRDefault="00086F55" w:rsidP="00086F55">
      <w:pPr>
        <w:contextualSpacing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 xml:space="preserve">II. </w:t>
      </w:r>
      <w:r>
        <w:rPr>
          <w:color w:val="000000" w:themeColor="text1"/>
          <w:sz w:val="28"/>
          <w:szCs w:val="28"/>
        </w:rPr>
        <w:t>Основная часть (изучение нового материала)</w:t>
      </w:r>
    </w:p>
    <w:p w:rsidR="00086F55" w:rsidRDefault="00086F55" w:rsidP="00086F55">
      <w:pPr>
        <w:contextualSpacing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  <w:lang w:val="en-US"/>
        </w:rPr>
        <w:t>III</w:t>
      </w:r>
      <w:r w:rsidRPr="003F2C9C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Решение задач (закрепление изученного материала)</w:t>
      </w:r>
    </w:p>
    <w:p w:rsidR="00086F55" w:rsidRPr="003F2C9C" w:rsidRDefault="00086F55" w:rsidP="00086F55">
      <w:pPr>
        <w:ind w:left="709"/>
        <w:contextualSpacing/>
        <w:jc w:val="both"/>
        <w:rPr>
          <w:color w:val="000000" w:themeColor="text1"/>
          <w:sz w:val="28"/>
          <w:szCs w:val="28"/>
        </w:rPr>
      </w:pPr>
    </w:p>
    <w:p w:rsidR="00086F55" w:rsidRPr="003F2C9C" w:rsidRDefault="00086F55" w:rsidP="00086F55">
      <w:pPr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 w:rsidRPr="003F2C9C">
        <w:rPr>
          <w:b/>
          <w:color w:val="000000" w:themeColor="text1"/>
          <w:sz w:val="28"/>
          <w:szCs w:val="28"/>
        </w:rPr>
        <w:t>Вопросы для самоподготовки</w:t>
      </w:r>
      <w:r>
        <w:rPr>
          <w:b/>
          <w:color w:val="000000" w:themeColor="text1"/>
          <w:sz w:val="28"/>
          <w:szCs w:val="28"/>
        </w:rPr>
        <w:t xml:space="preserve"> к занятию</w:t>
      </w:r>
    </w:p>
    <w:p w:rsidR="00086F55" w:rsidRPr="003F2C9C" w:rsidRDefault="00086F55" w:rsidP="00086F55">
      <w:pPr>
        <w:pStyle w:val="a3"/>
        <w:numPr>
          <w:ilvl w:val="0"/>
          <w:numId w:val="2"/>
        </w:numPr>
        <w:spacing w:line="240" w:lineRule="auto"/>
        <w:ind w:left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3F2C9C">
        <w:rPr>
          <w:color w:val="000000" w:themeColor="text1"/>
          <w:sz w:val="28"/>
          <w:szCs w:val="28"/>
        </w:rPr>
        <w:t>Обратимые и необратимые процессы. Самопр</w:t>
      </w:r>
      <w:r>
        <w:rPr>
          <w:color w:val="000000" w:themeColor="text1"/>
          <w:sz w:val="28"/>
          <w:szCs w:val="28"/>
        </w:rPr>
        <w:t>оизвольные процессы. Значение 2</w:t>
      </w:r>
      <w:r w:rsidRPr="003F2C9C">
        <w:rPr>
          <w:color w:val="000000" w:themeColor="text1"/>
          <w:sz w:val="28"/>
          <w:szCs w:val="28"/>
        </w:rPr>
        <w:t>–го начала термодинамики. Необратимость самопроизвольных процессов.</w:t>
      </w:r>
    </w:p>
    <w:p w:rsidR="00086F55" w:rsidRPr="003F2C9C" w:rsidRDefault="00086F55" w:rsidP="00086F55">
      <w:pPr>
        <w:pStyle w:val="a3"/>
        <w:numPr>
          <w:ilvl w:val="0"/>
          <w:numId w:val="2"/>
        </w:numPr>
        <w:spacing w:line="240" w:lineRule="auto"/>
        <w:ind w:left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3F2C9C">
        <w:rPr>
          <w:color w:val="000000" w:themeColor="text1"/>
          <w:sz w:val="28"/>
          <w:szCs w:val="28"/>
        </w:rPr>
        <w:t xml:space="preserve">Второе начало термодинамики: формулировки </w:t>
      </w:r>
      <w:proofErr w:type="spellStart"/>
      <w:r w:rsidRPr="003F2C9C">
        <w:rPr>
          <w:color w:val="000000" w:themeColor="text1"/>
          <w:sz w:val="28"/>
          <w:szCs w:val="28"/>
        </w:rPr>
        <w:t>Клаузиуса</w:t>
      </w:r>
      <w:proofErr w:type="spellEnd"/>
      <w:r w:rsidRPr="003F2C9C">
        <w:rPr>
          <w:color w:val="000000" w:themeColor="text1"/>
          <w:sz w:val="28"/>
          <w:szCs w:val="28"/>
        </w:rPr>
        <w:t xml:space="preserve"> и Томсона.</w:t>
      </w:r>
    </w:p>
    <w:p w:rsidR="00086F55" w:rsidRPr="003F2C9C" w:rsidRDefault="00086F55" w:rsidP="00086F55">
      <w:pPr>
        <w:pStyle w:val="a3"/>
        <w:numPr>
          <w:ilvl w:val="0"/>
          <w:numId w:val="2"/>
        </w:numPr>
        <w:spacing w:line="240" w:lineRule="auto"/>
        <w:ind w:left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3F2C9C">
        <w:rPr>
          <w:color w:val="000000" w:themeColor="text1"/>
          <w:sz w:val="28"/>
          <w:szCs w:val="28"/>
        </w:rPr>
        <w:t>Свободная и связанная энергия.</w:t>
      </w:r>
    </w:p>
    <w:p w:rsidR="00086F55" w:rsidRPr="003F2C9C" w:rsidRDefault="00086F55" w:rsidP="00086F55">
      <w:pPr>
        <w:pStyle w:val="a3"/>
        <w:numPr>
          <w:ilvl w:val="0"/>
          <w:numId w:val="2"/>
        </w:numPr>
        <w:spacing w:line="240" w:lineRule="auto"/>
        <w:ind w:left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3F2C9C">
        <w:rPr>
          <w:color w:val="000000" w:themeColor="text1"/>
          <w:sz w:val="28"/>
          <w:szCs w:val="28"/>
        </w:rPr>
        <w:t xml:space="preserve">Энтропия. Энтропия с точки зрения классической термодинамики (энтропия, как мера связанной энергии). </w:t>
      </w:r>
    </w:p>
    <w:p w:rsidR="00086F55" w:rsidRPr="003F2C9C" w:rsidRDefault="00086F55" w:rsidP="00086F55">
      <w:pPr>
        <w:pStyle w:val="a3"/>
        <w:numPr>
          <w:ilvl w:val="0"/>
          <w:numId w:val="2"/>
        </w:numPr>
        <w:spacing w:line="240" w:lineRule="auto"/>
        <w:ind w:left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3F2C9C">
        <w:rPr>
          <w:color w:val="000000" w:themeColor="text1"/>
          <w:sz w:val="28"/>
          <w:szCs w:val="28"/>
        </w:rPr>
        <w:t>Стандарт</w:t>
      </w:r>
      <w:r>
        <w:rPr>
          <w:color w:val="000000" w:themeColor="text1"/>
          <w:sz w:val="28"/>
          <w:szCs w:val="28"/>
        </w:rPr>
        <w:t xml:space="preserve">ная энтропия. Расчет изменения </w:t>
      </w:r>
      <w:r w:rsidRPr="003F2C9C">
        <w:rPr>
          <w:color w:val="000000" w:themeColor="text1"/>
          <w:sz w:val="28"/>
          <w:szCs w:val="28"/>
        </w:rPr>
        <w:t>энтропии в процессе химической реакции.</w:t>
      </w:r>
    </w:p>
    <w:p w:rsidR="00086F55" w:rsidRPr="003F2C9C" w:rsidRDefault="00086F55" w:rsidP="00086F55">
      <w:pPr>
        <w:pStyle w:val="a3"/>
        <w:numPr>
          <w:ilvl w:val="0"/>
          <w:numId w:val="2"/>
        </w:numPr>
        <w:spacing w:line="240" w:lineRule="auto"/>
        <w:ind w:left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3F2C9C">
        <w:rPr>
          <w:color w:val="000000" w:themeColor="text1"/>
          <w:sz w:val="28"/>
          <w:szCs w:val="28"/>
        </w:rPr>
        <w:t>Энтропия</w:t>
      </w:r>
      <w:r>
        <w:rPr>
          <w:color w:val="000000" w:themeColor="text1"/>
          <w:sz w:val="28"/>
          <w:szCs w:val="28"/>
        </w:rPr>
        <w:t xml:space="preserve"> с точки зрения статистической </w:t>
      </w:r>
      <w:r w:rsidRPr="003F2C9C">
        <w:rPr>
          <w:color w:val="000000" w:themeColor="text1"/>
          <w:sz w:val="28"/>
          <w:szCs w:val="28"/>
        </w:rPr>
        <w:t>термодинамики (энтропия, как мера вероятности, неупорядоченности системы).</w:t>
      </w:r>
    </w:p>
    <w:p w:rsidR="00086F55" w:rsidRPr="003F2C9C" w:rsidRDefault="00086F55" w:rsidP="00086F55">
      <w:pPr>
        <w:pStyle w:val="a3"/>
        <w:numPr>
          <w:ilvl w:val="0"/>
          <w:numId w:val="2"/>
        </w:numPr>
        <w:spacing w:line="240" w:lineRule="auto"/>
        <w:ind w:left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3F2C9C">
        <w:rPr>
          <w:color w:val="000000" w:themeColor="text1"/>
          <w:sz w:val="28"/>
          <w:szCs w:val="28"/>
        </w:rPr>
        <w:t>Свойства энтропии. Предсказание знака энтропии в химической реакции по изменению объема.</w:t>
      </w:r>
    </w:p>
    <w:p w:rsidR="00086F55" w:rsidRPr="003F2C9C" w:rsidRDefault="00086F55" w:rsidP="00086F55">
      <w:pPr>
        <w:pStyle w:val="a3"/>
        <w:numPr>
          <w:ilvl w:val="0"/>
          <w:numId w:val="2"/>
        </w:numPr>
        <w:spacing w:line="240" w:lineRule="auto"/>
        <w:ind w:left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3F2C9C">
        <w:rPr>
          <w:color w:val="000000" w:themeColor="text1"/>
          <w:sz w:val="28"/>
          <w:szCs w:val="28"/>
        </w:rPr>
        <w:t>Энтропия как критерий самопроизвольного протекания процессов в изолированных системах.</w:t>
      </w:r>
    </w:p>
    <w:p w:rsidR="00086F55" w:rsidRPr="003F2C9C" w:rsidRDefault="00086F55" w:rsidP="00086F55">
      <w:pPr>
        <w:pStyle w:val="a3"/>
        <w:numPr>
          <w:ilvl w:val="0"/>
          <w:numId w:val="2"/>
        </w:numPr>
        <w:spacing w:line="240" w:lineRule="auto"/>
        <w:ind w:left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3F2C9C">
        <w:rPr>
          <w:color w:val="000000" w:themeColor="text1"/>
          <w:sz w:val="28"/>
          <w:szCs w:val="28"/>
        </w:rPr>
        <w:t>Третий закон термодинамики. Абсолютная и стандартная энтропия.</w:t>
      </w:r>
    </w:p>
    <w:p w:rsidR="00086F55" w:rsidRPr="003F2C9C" w:rsidRDefault="00086F55" w:rsidP="00086F55">
      <w:pPr>
        <w:pStyle w:val="a3"/>
        <w:numPr>
          <w:ilvl w:val="0"/>
          <w:numId w:val="2"/>
        </w:numPr>
        <w:spacing w:line="240" w:lineRule="auto"/>
        <w:ind w:left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3F2C9C">
        <w:rPr>
          <w:color w:val="000000" w:themeColor="text1"/>
          <w:sz w:val="28"/>
          <w:szCs w:val="28"/>
        </w:rPr>
        <w:t>Энтальпийный</w:t>
      </w:r>
      <w:proofErr w:type="spellEnd"/>
      <w:r w:rsidRPr="003F2C9C">
        <w:rPr>
          <w:color w:val="000000" w:themeColor="text1"/>
          <w:sz w:val="28"/>
          <w:szCs w:val="28"/>
        </w:rPr>
        <w:t xml:space="preserve"> и </w:t>
      </w:r>
      <w:proofErr w:type="spellStart"/>
      <w:r w:rsidRPr="003F2C9C">
        <w:rPr>
          <w:color w:val="000000" w:themeColor="text1"/>
          <w:sz w:val="28"/>
          <w:szCs w:val="28"/>
        </w:rPr>
        <w:t>энтропийный</w:t>
      </w:r>
      <w:proofErr w:type="spellEnd"/>
      <w:r w:rsidRPr="003F2C9C">
        <w:rPr>
          <w:color w:val="000000" w:themeColor="text1"/>
          <w:sz w:val="28"/>
          <w:szCs w:val="28"/>
        </w:rPr>
        <w:t xml:space="preserve"> факторы. Энергия Гельмгольца. Энергия Гиббса; связь между ними.</w:t>
      </w:r>
    </w:p>
    <w:p w:rsidR="00086F55" w:rsidRPr="003F2C9C" w:rsidRDefault="00086F55" w:rsidP="00086F55">
      <w:pPr>
        <w:pStyle w:val="a3"/>
        <w:numPr>
          <w:ilvl w:val="0"/>
          <w:numId w:val="2"/>
        </w:numPr>
        <w:spacing w:line="240" w:lineRule="auto"/>
        <w:ind w:left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3F2C9C">
        <w:rPr>
          <w:color w:val="000000" w:themeColor="text1"/>
          <w:sz w:val="28"/>
          <w:szCs w:val="28"/>
        </w:rPr>
        <w:t>Изменение энергии Гельмгольца и энергии Гиббса в самопроизвольных процессах. Химический потенциал.</w:t>
      </w:r>
    </w:p>
    <w:p w:rsidR="00086F55" w:rsidRPr="003F2C9C" w:rsidRDefault="00086F55" w:rsidP="00086F55">
      <w:pPr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360229B7" wp14:editId="0C071D63">
            <wp:extent cx="457200" cy="4762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5D1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Задачи</w:t>
      </w:r>
      <w:r w:rsidRPr="003F2C9C">
        <w:rPr>
          <w:b/>
          <w:color w:val="000000" w:themeColor="text1"/>
          <w:sz w:val="28"/>
          <w:szCs w:val="28"/>
        </w:rPr>
        <w:t xml:space="preserve"> для самоконтроля</w:t>
      </w:r>
      <w:r>
        <w:rPr>
          <w:b/>
          <w:color w:val="000000" w:themeColor="text1"/>
          <w:sz w:val="28"/>
          <w:szCs w:val="28"/>
        </w:rPr>
        <w:t xml:space="preserve"> к занятию</w:t>
      </w:r>
    </w:p>
    <w:p w:rsidR="00086F55" w:rsidRPr="009D3788" w:rsidRDefault="00086F55" w:rsidP="00086F55">
      <w:pPr>
        <w:pStyle w:val="a6"/>
        <w:numPr>
          <w:ilvl w:val="0"/>
          <w:numId w:val="3"/>
        </w:numPr>
        <w:spacing w:line="360" w:lineRule="auto"/>
        <w:rPr>
          <w:rFonts w:eastAsia="Calibri"/>
          <w:iCs/>
          <w:szCs w:val="28"/>
          <w:shd w:val="clear" w:color="auto" w:fill="FFFFFF"/>
          <w:lang w:eastAsia="en-US"/>
        </w:rPr>
      </w:pPr>
      <w:r w:rsidRPr="009D3788">
        <w:rPr>
          <w:rFonts w:eastAsia="Calibri"/>
          <w:szCs w:val="28"/>
          <w:lang w:eastAsia="en-US"/>
        </w:rPr>
        <w:lastRenderedPageBreak/>
        <w:t>Вычислите стандартную энтропию реакции</w:t>
      </w:r>
    </w:p>
    <w:p w:rsidR="00086F55" w:rsidRPr="009D3788" w:rsidRDefault="00086F55" w:rsidP="00086F55">
      <w:pPr>
        <w:spacing w:line="360" w:lineRule="auto"/>
        <w:jc w:val="center"/>
        <w:rPr>
          <w:rFonts w:eastAsia="Calibri"/>
          <w:sz w:val="28"/>
          <w:szCs w:val="28"/>
          <w:lang w:val="en-US" w:eastAsia="en-US"/>
        </w:rPr>
      </w:pPr>
      <w:r w:rsidRPr="009D3788">
        <w:rPr>
          <w:rFonts w:eastAsia="Calibri"/>
          <w:sz w:val="28"/>
          <w:szCs w:val="28"/>
          <w:lang w:val="en-US" w:eastAsia="en-US"/>
        </w:rPr>
        <w:t>C</w:t>
      </w:r>
      <w:r w:rsidRPr="009D3788">
        <w:rPr>
          <w:rFonts w:eastAsia="Calibri"/>
          <w:sz w:val="28"/>
          <w:szCs w:val="28"/>
          <w:vertAlign w:val="subscript"/>
          <w:lang w:val="en-US" w:eastAsia="en-US"/>
        </w:rPr>
        <w:t>2</w:t>
      </w:r>
      <w:r w:rsidRPr="009D3788">
        <w:rPr>
          <w:rFonts w:eastAsia="Calibri"/>
          <w:sz w:val="28"/>
          <w:szCs w:val="28"/>
          <w:lang w:val="en-US" w:eastAsia="en-US"/>
        </w:rPr>
        <w:t>H</w:t>
      </w:r>
      <w:r w:rsidRPr="009D3788">
        <w:rPr>
          <w:rFonts w:eastAsia="Calibri"/>
          <w:sz w:val="28"/>
          <w:szCs w:val="28"/>
          <w:vertAlign w:val="subscript"/>
          <w:lang w:val="en-US" w:eastAsia="en-US"/>
        </w:rPr>
        <w:t xml:space="preserve">4 </w:t>
      </w:r>
      <w:r w:rsidRPr="009D3788">
        <w:rPr>
          <w:rFonts w:eastAsia="Calibri"/>
          <w:sz w:val="28"/>
          <w:szCs w:val="28"/>
          <w:vertAlign w:val="subscript"/>
          <w:lang w:eastAsia="en-US"/>
        </w:rPr>
        <w:t>г</w:t>
      </w:r>
      <w:r w:rsidRPr="009D3788">
        <w:rPr>
          <w:rFonts w:eastAsia="Calibri"/>
          <w:sz w:val="28"/>
          <w:szCs w:val="28"/>
          <w:vertAlign w:val="subscript"/>
          <w:lang w:val="en-US" w:eastAsia="en-US"/>
        </w:rPr>
        <w:t>.</w:t>
      </w:r>
      <w:r w:rsidRPr="009D3788">
        <w:rPr>
          <w:rFonts w:eastAsia="Calibri"/>
          <w:sz w:val="28"/>
          <w:szCs w:val="28"/>
          <w:lang w:val="en-US" w:eastAsia="en-US"/>
        </w:rPr>
        <w:t xml:space="preserve"> + H</w:t>
      </w:r>
      <w:r w:rsidRPr="009D3788">
        <w:rPr>
          <w:rFonts w:eastAsia="Calibri"/>
          <w:sz w:val="28"/>
          <w:szCs w:val="28"/>
          <w:vertAlign w:val="subscript"/>
          <w:lang w:val="en-US" w:eastAsia="en-US"/>
        </w:rPr>
        <w:t>2</w:t>
      </w:r>
      <w:r w:rsidRPr="009D3788">
        <w:rPr>
          <w:rFonts w:eastAsia="Calibri"/>
          <w:sz w:val="28"/>
          <w:szCs w:val="28"/>
          <w:lang w:val="en-US" w:eastAsia="en-US"/>
        </w:rPr>
        <w:t>O</w:t>
      </w:r>
      <w:r w:rsidRPr="009D3788">
        <w:rPr>
          <w:rFonts w:eastAsia="Calibri"/>
          <w:sz w:val="28"/>
          <w:szCs w:val="28"/>
          <w:vertAlign w:val="subscript"/>
          <w:lang w:val="en-US" w:eastAsia="en-US"/>
        </w:rPr>
        <w:t xml:space="preserve"> </w:t>
      </w:r>
      <w:r w:rsidRPr="009D3788">
        <w:rPr>
          <w:rFonts w:eastAsia="Calibri"/>
          <w:sz w:val="28"/>
          <w:szCs w:val="28"/>
          <w:vertAlign w:val="subscript"/>
          <w:lang w:eastAsia="en-US"/>
        </w:rPr>
        <w:t>ж</w:t>
      </w:r>
      <w:r w:rsidRPr="009D3788">
        <w:rPr>
          <w:rFonts w:eastAsia="Calibri"/>
          <w:sz w:val="28"/>
          <w:szCs w:val="28"/>
          <w:vertAlign w:val="subscript"/>
          <w:lang w:val="en-US" w:eastAsia="en-US"/>
        </w:rPr>
        <w:t>.</w:t>
      </w:r>
      <w:r w:rsidRPr="009D3788">
        <w:rPr>
          <w:rFonts w:eastAsia="Calibri"/>
          <w:sz w:val="28"/>
          <w:szCs w:val="28"/>
          <w:lang w:val="en-US" w:eastAsia="en-US"/>
        </w:rPr>
        <w:t xml:space="preserve"> ↔ C</w:t>
      </w:r>
      <w:r w:rsidRPr="009D3788">
        <w:rPr>
          <w:rFonts w:eastAsia="Calibri"/>
          <w:sz w:val="28"/>
          <w:szCs w:val="28"/>
          <w:vertAlign w:val="subscript"/>
          <w:lang w:val="en-US" w:eastAsia="en-US"/>
        </w:rPr>
        <w:t>2</w:t>
      </w:r>
      <w:r w:rsidRPr="009D3788">
        <w:rPr>
          <w:rFonts w:eastAsia="Calibri"/>
          <w:sz w:val="28"/>
          <w:szCs w:val="28"/>
          <w:lang w:val="en-US" w:eastAsia="en-US"/>
        </w:rPr>
        <w:t>H</w:t>
      </w:r>
      <w:r w:rsidRPr="009D3788">
        <w:rPr>
          <w:rFonts w:eastAsia="Calibri"/>
          <w:sz w:val="28"/>
          <w:szCs w:val="28"/>
          <w:vertAlign w:val="subscript"/>
          <w:lang w:val="en-US" w:eastAsia="en-US"/>
        </w:rPr>
        <w:t>5</w:t>
      </w:r>
      <w:r w:rsidRPr="009D3788">
        <w:rPr>
          <w:rFonts w:eastAsia="Calibri"/>
          <w:sz w:val="28"/>
          <w:szCs w:val="28"/>
          <w:lang w:val="en-US" w:eastAsia="en-US"/>
        </w:rPr>
        <w:t>OH</w:t>
      </w:r>
      <w:r w:rsidRPr="009D3788">
        <w:rPr>
          <w:rFonts w:eastAsia="Calibri"/>
          <w:sz w:val="28"/>
          <w:szCs w:val="28"/>
          <w:vertAlign w:val="subscript"/>
          <w:lang w:val="en-US" w:eastAsia="en-US"/>
        </w:rPr>
        <w:t xml:space="preserve"> </w:t>
      </w:r>
      <w:r w:rsidRPr="009D3788">
        <w:rPr>
          <w:rFonts w:eastAsia="Calibri"/>
          <w:sz w:val="28"/>
          <w:szCs w:val="28"/>
          <w:vertAlign w:val="subscript"/>
          <w:lang w:eastAsia="en-US"/>
        </w:rPr>
        <w:t>ж</w:t>
      </w:r>
      <w:r w:rsidRPr="009D3788">
        <w:rPr>
          <w:rFonts w:eastAsia="Calibri"/>
          <w:sz w:val="28"/>
          <w:szCs w:val="28"/>
          <w:vertAlign w:val="subscript"/>
          <w:lang w:val="en-US" w:eastAsia="en-US"/>
        </w:rPr>
        <w:t>.</w:t>
      </w:r>
    </w:p>
    <w:p w:rsidR="00086F55" w:rsidRPr="009D3788" w:rsidRDefault="00086F55" w:rsidP="00086F55">
      <w:pPr>
        <w:pStyle w:val="a6"/>
        <w:numPr>
          <w:ilvl w:val="0"/>
          <w:numId w:val="3"/>
        </w:numPr>
        <w:spacing w:line="360" w:lineRule="auto"/>
        <w:rPr>
          <w:rFonts w:eastAsia="Calibri"/>
          <w:iCs/>
          <w:szCs w:val="28"/>
          <w:shd w:val="clear" w:color="auto" w:fill="FFFFFF"/>
          <w:lang w:eastAsia="en-US"/>
        </w:rPr>
      </w:pPr>
      <w:r w:rsidRPr="009D3788">
        <w:rPr>
          <w:rFonts w:eastAsia="Calibri"/>
          <w:szCs w:val="28"/>
          <w:lang w:eastAsia="en-US"/>
        </w:rPr>
        <w:t>Вычислите стандартную энтропию реакции</w:t>
      </w:r>
    </w:p>
    <w:p w:rsidR="00086F55" w:rsidRPr="00E83867" w:rsidRDefault="00086F55" w:rsidP="00086F55">
      <w:pPr>
        <w:spacing w:line="360" w:lineRule="auto"/>
        <w:jc w:val="center"/>
        <w:rPr>
          <w:rFonts w:eastAsia="Calibri"/>
          <w:iCs/>
          <w:sz w:val="28"/>
          <w:szCs w:val="28"/>
          <w:shd w:val="clear" w:color="auto" w:fill="FFFFFF"/>
          <w:lang w:val="en-US" w:eastAsia="en-US"/>
        </w:rPr>
      </w:pPr>
      <w:r w:rsidRPr="00E83867">
        <w:rPr>
          <w:rFonts w:eastAsia="Calibri"/>
          <w:iCs/>
          <w:sz w:val="28"/>
          <w:szCs w:val="28"/>
          <w:shd w:val="clear" w:color="auto" w:fill="FFFFFF"/>
          <w:lang w:val="en-US" w:eastAsia="en-US"/>
        </w:rPr>
        <w:t>2NH</w:t>
      </w:r>
      <w:r w:rsidRPr="00E83867">
        <w:rPr>
          <w:rFonts w:eastAsia="Calibri"/>
          <w:iCs/>
          <w:sz w:val="28"/>
          <w:szCs w:val="28"/>
          <w:shd w:val="clear" w:color="auto" w:fill="FFFFFF"/>
          <w:vertAlign w:val="subscript"/>
          <w:lang w:val="en-US" w:eastAsia="en-US"/>
        </w:rPr>
        <w:t>2</w:t>
      </w:r>
      <w:r w:rsidRPr="00E83867">
        <w:rPr>
          <w:rFonts w:eastAsia="Calibri"/>
          <w:iCs/>
          <w:sz w:val="28"/>
          <w:szCs w:val="28"/>
          <w:shd w:val="clear" w:color="auto" w:fill="FFFFFF"/>
          <w:lang w:val="en-US" w:eastAsia="en-US"/>
        </w:rPr>
        <w:t>CH</w:t>
      </w:r>
      <w:r w:rsidRPr="00E83867">
        <w:rPr>
          <w:rFonts w:eastAsia="Calibri"/>
          <w:iCs/>
          <w:sz w:val="28"/>
          <w:szCs w:val="28"/>
          <w:shd w:val="clear" w:color="auto" w:fill="FFFFFF"/>
          <w:vertAlign w:val="subscript"/>
          <w:lang w:val="en-US" w:eastAsia="en-US"/>
        </w:rPr>
        <w:t>2</w:t>
      </w:r>
      <w:r w:rsidRPr="00E83867">
        <w:rPr>
          <w:rFonts w:eastAsia="Calibri"/>
          <w:iCs/>
          <w:sz w:val="28"/>
          <w:szCs w:val="28"/>
          <w:shd w:val="clear" w:color="auto" w:fill="FFFFFF"/>
          <w:lang w:val="en-US" w:eastAsia="en-US"/>
        </w:rPr>
        <w:t>COOH</w:t>
      </w:r>
      <w:r w:rsidRPr="00E83867">
        <w:rPr>
          <w:rFonts w:eastAsia="Calibri"/>
          <w:iCs/>
          <w:sz w:val="28"/>
          <w:szCs w:val="28"/>
          <w:shd w:val="clear" w:color="auto" w:fill="FFFFFF"/>
          <w:vertAlign w:val="subscript"/>
          <w:lang w:val="en-US" w:eastAsia="en-US"/>
        </w:rPr>
        <w:t xml:space="preserve"> </w:t>
      </w:r>
      <w:proofErr w:type="spellStart"/>
      <w:r w:rsidRPr="009D3788">
        <w:rPr>
          <w:rFonts w:eastAsia="Calibri"/>
          <w:iCs/>
          <w:sz w:val="28"/>
          <w:szCs w:val="28"/>
          <w:shd w:val="clear" w:color="auto" w:fill="FFFFFF"/>
          <w:vertAlign w:val="subscript"/>
          <w:lang w:eastAsia="en-US"/>
        </w:rPr>
        <w:t>тв</w:t>
      </w:r>
      <w:proofErr w:type="spellEnd"/>
      <w:r w:rsidRPr="00E83867">
        <w:rPr>
          <w:rFonts w:eastAsia="Calibri"/>
          <w:iCs/>
          <w:sz w:val="28"/>
          <w:szCs w:val="28"/>
          <w:shd w:val="clear" w:color="auto" w:fill="FFFFFF"/>
          <w:vertAlign w:val="subscript"/>
          <w:lang w:val="en-US" w:eastAsia="en-US"/>
        </w:rPr>
        <w:t>.</w:t>
      </w:r>
      <w:r w:rsidRPr="00E83867">
        <w:rPr>
          <w:rFonts w:eastAsia="Calibri"/>
          <w:iCs/>
          <w:sz w:val="28"/>
          <w:szCs w:val="28"/>
          <w:shd w:val="clear" w:color="auto" w:fill="FFFFFF"/>
          <w:lang w:val="en-US" w:eastAsia="en-US"/>
        </w:rPr>
        <w:t xml:space="preserve"> ↔ NH</w:t>
      </w:r>
      <w:r w:rsidRPr="00E83867">
        <w:rPr>
          <w:rFonts w:eastAsia="Calibri"/>
          <w:iCs/>
          <w:sz w:val="28"/>
          <w:szCs w:val="28"/>
          <w:shd w:val="clear" w:color="auto" w:fill="FFFFFF"/>
          <w:vertAlign w:val="subscript"/>
          <w:lang w:val="en-US" w:eastAsia="en-US"/>
        </w:rPr>
        <w:t>2</w:t>
      </w:r>
      <w:r w:rsidRPr="00E83867">
        <w:rPr>
          <w:rFonts w:eastAsia="Calibri"/>
          <w:iCs/>
          <w:sz w:val="28"/>
          <w:szCs w:val="28"/>
          <w:shd w:val="clear" w:color="auto" w:fill="FFFFFF"/>
          <w:lang w:val="en-US" w:eastAsia="en-US"/>
        </w:rPr>
        <w:t>CONHCH</w:t>
      </w:r>
      <w:r w:rsidRPr="00E83867">
        <w:rPr>
          <w:rFonts w:eastAsia="Calibri"/>
          <w:iCs/>
          <w:sz w:val="28"/>
          <w:szCs w:val="28"/>
          <w:shd w:val="clear" w:color="auto" w:fill="FFFFFF"/>
          <w:vertAlign w:val="subscript"/>
          <w:lang w:val="en-US" w:eastAsia="en-US"/>
        </w:rPr>
        <w:t>2</w:t>
      </w:r>
      <w:r w:rsidRPr="00E83867">
        <w:rPr>
          <w:rFonts w:eastAsia="Calibri"/>
          <w:iCs/>
          <w:sz w:val="28"/>
          <w:szCs w:val="28"/>
          <w:shd w:val="clear" w:color="auto" w:fill="FFFFFF"/>
          <w:lang w:val="en-US" w:eastAsia="en-US"/>
        </w:rPr>
        <w:t>COOH</w:t>
      </w:r>
      <w:r w:rsidRPr="00E83867">
        <w:rPr>
          <w:rFonts w:eastAsia="Calibri"/>
          <w:iCs/>
          <w:sz w:val="28"/>
          <w:szCs w:val="28"/>
          <w:shd w:val="clear" w:color="auto" w:fill="FFFFFF"/>
          <w:vertAlign w:val="subscript"/>
          <w:lang w:val="en-US" w:eastAsia="en-US"/>
        </w:rPr>
        <w:t xml:space="preserve"> </w:t>
      </w:r>
      <w:proofErr w:type="spellStart"/>
      <w:r w:rsidRPr="009D3788">
        <w:rPr>
          <w:rFonts w:eastAsia="Calibri"/>
          <w:iCs/>
          <w:sz w:val="28"/>
          <w:szCs w:val="28"/>
          <w:shd w:val="clear" w:color="auto" w:fill="FFFFFF"/>
          <w:vertAlign w:val="subscript"/>
          <w:lang w:eastAsia="en-US"/>
        </w:rPr>
        <w:t>тв</w:t>
      </w:r>
      <w:proofErr w:type="spellEnd"/>
      <w:r w:rsidRPr="00E83867">
        <w:rPr>
          <w:rFonts w:eastAsia="Calibri"/>
          <w:iCs/>
          <w:sz w:val="28"/>
          <w:szCs w:val="28"/>
          <w:shd w:val="clear" w:color="auto" w:fill="FFFFFF"/>
          <w:vertAlign w:val="subscript"/>
          <w:lang w:val="en-US" w:eastAsia="en-US"/>
        </w:rPr>
        <w:t>.</w:t>
      </w:r>
      <w:r w:rsidRPr="00E83867">
        <w:rPr>
          <w:rFonts w:eastAsia="Calibri"/>
          <w:iCs/>
          <w:sz w:val="28"/>
          <w:szCs w:val="28"/>
          <w:shd w:val="clear" w:color="auto" w:fill="FFFFFF"/>
          <w:lang w:val="en-US" w:eastAsia="en-US"/>
        </w:rPr>
        <w:t xml:space="preserve"> + H</w:t>
      </w:r>
      <w:r w:rsidRPr="00E83867">
        <w:rPr>
          <w:rFonts w:eastAsia="Calibri"/>
          <w:iCs/>
          <w:sz w:val="28"/>
          <w:szCs w:val="28"/>
          <w:shd w:val="clear" w:color="auto" w:fill="FFFFFF"/>
          <w:vertAlign w:val="subscript"/>
          <w:lang w:val="en-US" w:eastAsia="en-US"/>
        </w:rPr>
        <w:t>2</w:t>
      </w:r>
      <w:r w:rsidRPr="00E83867">
        <w:rPr>
          <w:rFonts w:eastAsia="Calibri"/>
          <w:iCs/>
          <w:sz w:val="28"/>
          <w:szCs w:val="28"/>
          <w:shd w:val="clear" w:color="auto" w:fill="FFFFFF"/>
          <w:lang w:val="en-US" w:eastAsia="en-US"/>
        </w:rPr>
        <w:t>O</w:t>
      </w:r>
      <w:r w:rsidRPr="00E83867">
        <w:rPr>
          <w:rFonts w:eastAsia="Calibri"/>
          <w:iCs/>
          <w:sz w:val="28"/>
          <w:szCs w:val="28"/>
          <w:shd w:val="clear" w:color="auto" w:fill="FFFFFF"/>
          <w:vertAlign w:val="subscript"/>
          <w:lang w:val="en-US" w:eastAsia="en-US"/>
        </w:rPr>
        <w:t xml:space="preserve"> </w:t>
      </w:r>
      <w:r w:rsidRPr="009D3788">
        <w:rPr>
          <w:rFonts w:eastAsia="Calibri"/>
          <w:iCs/>
          <w:sz w:val="28"/>
          <w:szCs w:val="28"/>
          <w:shd w:val="clear" w:color="auto" w:fill="FFFFFF"/>
          <w:vertAlign w:val="subscript"/>
          <w:lang w:eastAsia="en-US"/>
        </w:rPr>
        <w:t>ж</w:t>
      </w:r>
      <w:r w:rsidRPr="00E83867">
        <w:rPr>
          <w:rFonts w:eastAsia="Calibri"/>
          <w:iCs/>
          <w:sz w:val="28"/>
          <w:szCs w:val="28"/>
          <w:shd w:val="clear" w:color="auto" w:fill="FFFFFF"/>
          <w:vertAlign w:val="subscript"/>
          <w:lang w:val="en-US" w:eastAsia="en-US"/>
        </w:rPr>
        <w:t>.</w:t>
      </w:r>
    </w:p>
    <w:p w:rsidR="00086F55" w:rsidRDefault="00086F55" w:rsidP="00086F55">
      <w:pPr>
        <w:pStyle w:val="a6"/>
        <w:numPr>
          <w:ilvl w:val="0"/>
          <w:numId w:val="3"/>
        </w:numPr>
        <w:rPr>
          <w:color w:val="000000" w:themeColor="text1"/>
          <w:szCs w:val="28"/>
        </w:rPr>
      </w:pPr>
      <w:r w:rsidRPr="009D3788">
        <w:rPr>
          <w:color w:val="000000" w:themeColor="text1"/>
          <w:szCs w:val="28"/>
        </w:rPr>
        <w:t xml:space="preserve">Определите, возможно, ли при стандартных условиях окисление оксида углерода (II) кислородом до оксида углерода (IV). Какой фактор </w:t>
      </w:r>
      <w:proofErr w:type="spellStart"/>
      <w:r w:rsidRPr="009D3788">
        <w:rPr>
          <w:color w:val="000000" w:themeColor="text1"/>
          <w:szCs w:val="28"/>
        </w:rPr>
        <w:t>энтальпийный</w:t>
      </w:r>
      <w:proofErr w:type="spellEnd"/>
      <w:r w:rsidRPr="009D3788">
        <w:rPr>
          <w:color w:val="000000" w:themeColor="text1"/>
          <w:szCs w:val="28"/>
        </w:rPr>
        <w:t xml:space="preserve"> или</w:t>
      </w:r>
      <w:r w:rsidRPr="003F2C9C">
        <w:rPr>
          <w:color w:val="000000" w:themeColor="text1"/>
          <w:szCs w:val="28"/>
        </w:rPr>
        <w:t xml:space="preserve"> </w:t>
      </w:r>
      <w:proofErr w:type="spellStart"/>
      <w:r w:rsidRPr="003F2C9C">
        <w:rPr>
          <w:color w:val="000000" w:themeColor="text1"/>
          <w:szCs w:val="28"/>
        </w:rPr>
        <w:t>энтропийный</w:t>
      </w:r>
      <w:proofErr w:type="spellEnd"/>
      <w:r w:rsidRPr="003F2C9C">
        <w:rPr>
          <w:color w:val="000000" w:themeColor="text1"/>
          <w:szCs w:val="28"/>
        </w:rPr>
        <w:t xml:space="preserve"> – определяет знак ∆G реакции при 298К?</w:t>
      </w:r>
    </w:p>
    <w:p w:rsidR="00086F55" w:rsidRDefault="00086F55" w:rsidP="00086F55">
      <w:pPr>
        <w:pStyle w:val="a6"/>
        <w:ind w:left="0" w:firstLine="709"/>
        <w:rPr>
          <w:b/>
          <w:color w:val="000000" w:themeColor="text1"/>
          <w:szCs w:val="28"/>
          <w:shd w:val="clear" w:color="auto" w:fill="FFFFFF"/>
        </w:rPr>
      </w:pPr>
    </w:p>
    <w:p w:rsidR="00086F55" w:rsidRDefault="00086F55" w:rsidP="00086F55">
      <w:pPr>
        <w:pStyle w:val="a6"/>
        <w:ind w:left="0" w:firstLine="709"/>
        <w:rPr>
          <w:b/>
          <w:color w:val="000000" w:themeColor="text1"/>
          <w:szCs w:val="28"/>
          <w:shd w:val="clear" w:color="auto" w:fill="FFFFFF"/>
        </w:rPr>
      </w:pPr>
      <w:r w:rsidRPr="00DE6487">
        <w:rPr>
          <w:b/>
          <w:color w:val="000000" w:themeColor="text1"/>
          <w:szCs w:val="28"/>
          <w:shd w:val="clear" w:color="auto" w:fill="FFFFFF"/>
        </w:rPr>
        <w:t>При решении проблемно-ситуационной задачи воспользуйтесь предложенным алгоритмом решения:</w:t>
      </w:r>
    </w:p>
    <w:p w:rsidR="00086F55" w:rsidRDefault="00086F55" w:rsidP="00086F55">
      <w:pPr>
        <w:shd w:val="clear" w:color="auto" w:fill="FFFFFF"/>
        <w:ind w:firstLine="709"/>
        <w:contextualSpacing/>
        <w:jc w:val="both"/>
        <w:rPr>
          <w:rFonts w:eastAsia="Gulim"/>
          <w:sz w:val="28"/>
          <w:szCs w:val="28"/>
        </w:rPr>
      </w:pPr>
      <w:r w:rsidRPr="00EC27A6">
        <w:rPr>
          <w:rFonts w:eastAsia="Gulim"/>
          <w:sz w:val="28"/>
          <w:szCs w:val="28"/>
        </w:rPr>
        <w:t>Рассчитайте</w:t>
      </w:r>
      <w:r>
        <w:rPr>
          <w:rFonts w:eastAsia="Gulim"/>
          <w:sz w:val="28"/>
          <w:szCs w:val="28"/>
        </w:rPr>
        <w:t xml:space="preserve"> </w:t>
      </w:r>
      <w:r w:rsidRPr="00EC27A6">
        <w:rPr>
          <w:rFonts w:eastAsia="Gulim"/>
          <w:sz w:val="28"/>
          <w:szCs w:val="28"/>
        </w:rPr>
        <w:t xml:space="preserve">стандартную </w:t>
      </w:r>
      <w:r>
        <w:rPr>
          <w:rFonts w:eastAsia="Gulim"/>
          <w:sz w:val="28"/>
          <w:szCs w:val="28"/>
        </w:rPr>
        <w:t>энергию Гиббса</w:t>
      </w:r>
      <w:r w:rsidRPr="00EC27A6">
        <w:rPr>
          <w:rFonts w:eastAsia="Gulim"/>
          <w:sz w:val="28"/>
          <w:szCs w:val="28"/>
        </w:rPr>
        <w:t xml:space="preserve"> реакции</w:t>
      </w:r>
    </w:p>
    <w:p w:rsidR="00086F55" w:rsidRDefault="00086F55" w:rsidP="00086F55">
      <w:pPr>
        <w:shd w:val="clear" w:color="auto" w:fill="FFFFFF"/>
        <w:contextualSpacing/>
        <w:jc w:val="both"/>
        <w:rPr>
          <w:iCs/>
          <w:spacing w:val="-11"/>
          <w:sz w:val="28"/>
          <w:szCs w:val="28"/>
        </w:rPr>
      </w:pPr>
      <w:r w:rsidRPr="009D3788">
        <w:rPr>
          <w:rFonts w:eastAsia="Gulim"/>
          <w:sz w:val="28"/>
          <w:szCs w:val="28"/>
        </w:rPr>
        <w:t>2СО(г) + SО</w:t>
      </w:r>
      <w:r w:rsidRPr="009D3788">
        <w:rPr>
          <w:rFonts w:eastAsia="Gulim"/>
          <w:sz w:val="28"/>
          <w:szCs w:val="28"/>
          <w:vertAlign w:val="subscript"/>
        </w:rPr>
        <w:t>2</w:t>
      </w:r>
      <w:r>
        <w:rPr>
          <w:rFonts w:eastAsia="Gulim"/>
          <w:sz w:val="28"/>
          <w:szCs w:val="28"/>
        </w:rPr>
        <w:t xml:space="preserve"> (г) →S (</w:t>
      </w:r>
      <w:r w:rsidRPr="009D3788">
        <w:rPr>
          <w:rFonts w:eastAsia="Gulim"/>
          <w:sz w:val="28"/>
          <w:szCs w:val="28"/>
        </w:rPr>
        <w:t>ромб) + 2СО</w:t>
      </w:r>
      <w:r w:rsidRPr="009D3788">
        <w:rPr>
          <w:rFonts w:eastAsia="Gulim"/>
          <w:sz w:val="28"/>
          <w:szCs w:val="28"/>
          <w:vertAlign w:val="subscript"/>
        </w:rPr>
        <w:t>2</w:t>
      </w:r>
      <w:r w:rsidRPr="009D3788">
        <w:rPr>
          <w:rFonts w:eastAsia="Gulim"/>
          <w:sz w:val="28"/>
          <w:szCs w:val="28"/>
        </w:rPr>
        <w:t xml:space="preserve"> (г)</w:t>
      </w:r>
      <w:r>
        <w:rPr>
          <w:rFonts w:eastAsia="Gulim"/>
          <w:sz w:val="28"/>
          <w:szCs w:val="28"/>
        </w:rPr>
        <w:t>, и</w:t>
      </w:r>
      <w:r w:rsidRPr="000B04BE">
        <w:rPr>
          <w:rFonts w:eastAsia="Gulim"/>
          <w:sz w:val="28"/>
          <w:szCs w:val="28"/>
        </w:rPr>
        <w:t xml:space="preserve">спользуя справочные данные стандартных </w:t>
      </w:r>
      <w:r>
        <w:rPr>
          <w:rFonts w:eastAsia="Gulim"/>
          <w:sz w:val="28"/>
          <w:szCs w:val="28"/>
        </w:rPr>
        <w:t>величин</w:t>
      </w:r>
      <w:r w:rsidRPr="000B04BE">
        <w:rPr>
          <w:rFonts w:eastAsia="Gulim"/>
          <w:sz w:val="28"/>
          <w:szCs w:val="28"/>
        </w:rPr>
        <w:t xml:space="preserve"> веществ</w:t>
      </w:r>
      <w:r w:rsidRPr="00EC27A6">
        <w:rPr>
          <w:iCs/>
          <w:spacing w:val="-11"/>
          <w:sz w:val="28"/>
          <w:szCs w:val="28"/>
        </w:rPr>
        <w:t xml:space="preserve"> </w:t>
      </w:r>
      <w:hyperlink w:anchor="приложение" w:history="1">
        <w:r w:rsidRPr="00F361CC">
          <w:rPr>
            <w:rStyle w:val="a5"/>
            <w:iCs/>
            <w:spacing w:val="-11"/>
            <w:sz w:val="28"/>
            <w:szCs w:val="28"/>
          </w:rPr>
          <w:t>(Приложение 2)</w:t>
        </w:r>
      </w:hyperlink>
      <w:r>
        <w:rPr>
          <w:iCs/>
          <w:spacing w:val="-11"/>
          <w:sz w:val="28"/>
          <w:szCs w:val="28"/>
        </w:rPr>
        <w:t>. Определить идет ли реакция самопроизвольно в стандартных условиях.</w:t>
      </w:r>
    </w:p>
    <w:p w:rsidR="00086F55" w:rsidRPr="004F4B39" w:rsidRDefault="00086F55" w:rsidP="00086F55">
      <w:pPr>
        <w:contextualSpacing/>
        <w:jc w:val="both"/>
        <w:rPr>
          <w:b/>
          <w:color w:val="000000"/>
          <w:sz w:val="28"/>
          <w:szCs w:val="28"/>
        </w:rPr>
      </w:pPr>
      <w:r w:rsidRPr="004F4B39">
        <w:rPr>
          <w:b/>
          <w:color w:val="000000"/>
          <w:sz w:val="28"/>
          <w:szCs w:val="28"/>
        </w:rPr>
        <w:t>Дано:</w:t>
      </w:r>
    </w:p>
    <w:p w:rsidR="00086F55" w:rsidRPr="009D3788" w:rsidRDefault="00086F55" w:rsidP="00086F55">
      <w:pPr>
        <w:contextualSpacing/>
        <w:jc w:val="both"/>
        <w:rPr>
          <w:color w:val="000000"/>
          <w:sz w:val="28"/>
          <w:szCs w:val="28"/>
        </w:rPr>
      </w:pPr>
      <w:r w:rsidRPr="009D3788">
        <w:rPr>
          <w:iCs/>
          <w:color w:val="000000"/>
          <w:sz w:val="28"/>
          <w:szCs w:val="28"/>
        </w:rPr>
        <w:t>ΔH</w:t>
      </w:r>
      <w:r w:rsidRPr="009D3788">
        <w:rPr>
          <w:iCs/>
          <w:color w:val="000000"/>
          <w:sz w:val="28"/>
          <w:szCs w:val="28"/>
          <w:vertAlign w:val="superscript"/>
        </w:rPr>
        <w:t>0</w:t>
      </w:r>
      <w:r>
        <w:rPr>
          <w:iCs/>
          <w:color w:val="000000"/>
          <w:sz w:val="28"/>
          <w:szCs w:val="28"/>
        </w:rPr>
        <w:t>(</w:t>
      </w:r>
      <w:r w:rsidRPr="009D3788"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>)</w:t>
      </w:r>
      <w:r w:rsidRPr="009D3788">
        <w:rPr>
          <w:color w:val="000000"/>
          <w:sz w:val="28"/>
          <w:szCs w:val="28"/>
        </w:rPr>
        <w:t>= 0 кДж/моль</w:t>
      </w:r>
    </w:p>
    <w:p w:rsidR="00086F55" w:rsidRPr="009D3788" w:rsidRDefault="00086F55" w:rsidP="00086F55">
      <w:pPr>
        <w:contextualSpacing/>
        <w:jc w:val="both"/>
        <w:rPr>
          <w:color w:val="000000"/>
          <w:sz w:val="28"/>
          <w:szCs w:val="28"/>
        </w:rPr>
      </w:pPr>
      <w:r w:rsidRPr="009D3788">
        <w:rPr>
          <w:iCs/>
          <w:color w:val="000000"/>
          <w:sz w:val="28"/>
          <w:szCs w:val="28"/>
        </w:rPr>
        <w:t>ΔH</w:t>
      </w:r>
      <w:r w:rsidRPr="009D3788">
        <w:rPr>
          <w:iCs/>
          <w:color w:val="000000"/>
          <w:sz w:val="28"/>
          <w:szCs w:val="28"/>
          <w:vertAlign w:val="superscript"/>
        </w:rPr>
        <w:t>0</w:t>
      </w:r>
      <w:r>
        <w:rPr>
          <w:iCs/>
          <w:color w:val="000000"/>
          <w:sz w:val="28"/>
          <w:szCs w:val="28"/>
        </w:rPr>
        <w:t>(</w:t>
      </w:r>
      <w:r w:rsidRPr="009D3788">
        <w:rPr>
          <w:color w:val="000000"/>
          <w:sz w:val="28"/>
          <w:szCs w:val="28"/>
          <w:lang w:val="en-US"/>
        </w:rPr>
        <w:t>CO</w:t>
      </w:r>
      <w:r>
        <w:rPr>
          <w:color w:val="000000"/>
          <w:sz w:val="28"/>
          <w:szCs w:val="28"/>
        </w:rPr>
        <w:t>)</w:t>
      </w:r>
      <w:r w:rsidRPr="009D3788">
        <w:rPr>
          <w:color w:val="000000"/>
          <w:sz w:val="28"/>
          <w:szCs w:val="28"/>
        </w:rPr>
        <w:t>=-110,5</w:t>
      </w:r>
      <w:r>
        <w:rPr>
          <w:color w:val="000000"/>
          <w:sz w:val="28"/>
          <w:szCs w:val="28"/>
        </w:rPr>
        <w:t>2</w:t>
      </w:r>
      <w:r w:rsidRPr="009D3788">
        <w:rPr>
          <w:color w:val="000000"/>
          <w:sz w:val="28"/>
          <w:szCs w:val="28"/>
        </w:rPr>
        <w:t xml:space="preserve"> кДж/моль</w:t>
      </w:r>
    </w:p>
    <w:p w:rsidR="00086F55" w:rsidRPr="009D3788" w:rsidRDefault="00086F55" w:rsidP="00086F55">
      <w:pPr>
        <w:contextualSpacing/>
        <w:jc w:val="both"/>
        <w:rPr>
          <w:color w:val="000000"/>
          <w:sz w:val="28"/>
          <w:szCs w:val="28"/>
        </w:rPr>
      </w:pPr>
      <w:r w:rsidRPr="009D3788">
        <w:rPr>
          <w:iCs/>
          <w:color w:val="000000"/>
          <w:sz w:val="28"/>
          <w:szCs w:val="28"/>
        </w:rPr>
        <w:t>ΔH</w:t>
      </w:r>
      <w:r w:rsidRPr="009D3788">
        <w:rPr>
          <w:iCs/>
          <w:color w:val="000000"/>
          <w:sz w:val="28"/>
          <w:szCs w:val="28"/>
          <w:vertAlign w:val="superscript"/>
        </w:rPr>
        <w:t>0</w:t>
      </w:r>
      <w:r>
        <w:rPr>
          <w:iCs/>
          <w:color w:val="000000"/>
          <w:sz w:val="28"/>
          <w:szCs w:val="28"/>
        </w:rPr>
        <w:t>(</w:t>
      </w:r>
      <w:r w:rsidRPr="009D3788">
        <w:rPr>
          <w:color w:val="000000"/>
          <w:sz w:val="28"/>
          <w:szCs w:val="28"/>
          <w:lang w:val="en-US"/>
        </w:rPr>
        <w:t>SO</w:t>
      </w:r>
      <w:proofErr w:type="gramStart"/>
      <w:r w:rsidRPr="009D3788"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)</w:t>
      </w:r>
      <w:r w:rsidRPr="009D3788">
        <w:rPr>
          <w:color w:val="000000"/>
          <w:sz w:val="28"/>
          <w:szCs w:val="28"/>
        </w:rPr>
        <w:t>=</w:t>
      </w:r>
      <w:proofErr w:type="gramEnd"/>
      <w:r w:rsidRPr="009D3788">
        <w:rPr>
          <w:color w:val="000000"/>
          <w:sz w:val="28"/>
          <w:szCs w:val="28"/>
        </w:rPr>
        <w:t>-296,9 кДж/моль</w:t>
      </w:r>
    </w:p>
    <w:p w:rsidR="00086F55" w:rsidRPr="009D3788" w:rsidRDefault="00086F55" w:rsidP="00086F55">
      <w:pPr>
        <w:contextualSpacing/>
        <w:jc w:val="both"/>
        <w:rPr>
          <w:color w:val="000000"/>
          <w:sz w:val="28"/>
          <w:szCs w:val="28"/>
        </w:rPr>
      </w:pPr>
      <w:r w:rsidRPr="009D3788">
        <w:rPr>
          <w:i/>
          <w:iCs/>
          <w:color w:val="000000"/>
          <w:sz w:val="28"/>
          <w:szCs w:val="28"/>
        </w:rPr>
        <w:t>ΔH</w:t>
      </w:r>
      <w:r w:rsidRPr="009D3788">
        <w:rPr>
          <w:i/>
          <w:iCs/>
          <w:color w:val="000000"/>
          <w:sz w:val="28"/>
          <w:szCs w:val="28"/>
          <w:vertAlign w:val="superscript"/>
        </w:rPr>
        <w:t>0</w:t>
      </w:r>
      <w:r>
        <w:rPr>
          <w:i/>
          <w:iCs/>
          <w:color w:val="000000"/>
          <w:sz w:val="28"/>
          <w:szCs w:val="28"/>
        </w:rPr>
        <w:t>(</w:t>
      </w:r>
      <w:proofErr w:type="gramStart"/>
      <w:r w:rsidRPr="009D3788">
        <w:rPr>
          <w:color w:val="000000"/>
          <w:sz w:val="28"/>
          <w:szCs w:val="28"/>
          <w:lang w:val="en-US"/>
        </w:rPr>
        <w:t>CO</w:t>
      </w:r>
      <w:r w:rsidRPr="009D3788"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)=</w:t>
      </w:r>
      <w:proofErr w:type="gramEnd"/>
      <w:r w:rsidRPr="009D3788">
        <w:rPr>
          <w:color w:val="000000"/>
          <w:sz w:val="28"/>
          <w:szCs w:val="28"/>
        </w:rPr>
        <w:t>-393,5</w:t>
      </w:r>
      <w:r>
        <w:rPr>
          <w:color w:val="000000"/>
          <w:sz w:val="28"/>
          <w:szCs w:val="28"/>
        </w:rPr>
        <w:t>1</w:t>
      </w:r>
      <w:r w:rsidRPr="009D3788">
        <w:rPr>
          <w:color w:val="000000"/>
          <w:sz w:val="28"/>
          <w:szCs w:val="28"/>
        </w:rPr>
        <w:t>кДж/моль</w:t>
      </w:r>
    </w:p>
    <w:p w:rsidR="00086F55" w:rsidRPr="009D3788" w:rsidRDefault="00086F55" w:rsidP="00086F55">
      <w:pPr>
        <w:contextualSpacing/>
        <w:jc w:val="both"/>
        <w:rPr>
          <w:color w:val="000000"/>
          <w:sz w:val="28"/>
          <w:szCs w:val="28"/>
        </w:rPr>
      </w:pPr>
      <w:r w:rsidRPr="009D3788">
        <w:rPr>
          <w:i/>
          <w:iCs/>
          <w:color w:val="000000"/>
          <w:sz w:val="28"/>
          <w:szCs w:val="28"/>
        </w:rPr>
        <w:t>ΔS</w:t>
      </w:r>
      <w:r w:rsidRPr="009D3788">
        <w:rPr>
          <w:i/>
          <w:iCs/>
          <w:color w:val="000000"/>
          <w:sz w:val="28"/>
          <w:szCs w:val="28"/>
          <w:vertAlign w:val="superscript"/>
        </w:rPr>
        <w:t>0</w:t>
      </w:r>
      <w:r>
        <w:rPr>
          <w:iCs/>
          <w:color w:val="000000"/>
          <w:sz w:val="28"/>
          <w:szCs w:val="28"/>
        </w:rPr>
        <w:t>(</w:t>
      </w:r>
      <w:r w:rsidRPr="009D3788">
        <w:rPr>
          <w:color w:val="000000"/>
          <w:sz w:val="28"/>
          <w:szCs w:val="28"/>
          <w:lang w:val="en-US"/>
        </w:rPr>
        <w:t>CO</w:t>
      </w:r>
      <w:r>
        <w:rPr>
          <w:color w:val="000000"/>
          <w:sz w:val="28"/>
          <w:szCs w:val="28"/>
        </w:rPr>
        <w:t>)</w:t>
      </w:r>
      <w:r w:rsidRPr="009D3788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>-137,14</w:t>
      </w:r>
      <w:r w:rsidRPr="009D3788">
        <w:rPr>
          <w:color w:val="000000"/>
          <w:sz w:val="28"/>
          <w:szCs w:val="28"/>
        </w:rPr>
        <w:t xml:space="preserve"> Дж/</w:t>
      </w:r>
      <w:proofErr w:type="spellStart"/>
      <w:r w:rsidRPr="009D3788">
        <w:rPr>
          <w:color w:val="000000"/>
          <w:sz w:val="28"/>
          <w:szCs w:val="28"/>
        </w:rPr>
        <w:t>мольК</w:t>
      </w:r>
      <w:proofErr w:type="spellEnd"/>
    </w:p>
    <w:p w:rsidR="00086F55" w:rsidRPr="009D3788" w:rsidRDefault="00086F55" w:rsidP="00086F55">
      <w:pPr>
        <w:contextualSpacing/>
        <w:jc w:val="both"/>
        <w:rPr>
          <w:color w:val="000000"/>
          <w:sz w:val="28"/>
          <w:szCs w:val="28"/>
        </w:rPr>
      </w:pPr>
      <w:r w:rsidRPr="009D3788">
        <w:rPr>
          <w:i/>
          <w:iCs/>
          <w:color w:val="000000"/>
          <w:sz w:val="28"/>
          <w:szCs w:val="28"/>
        </w:rPr>
        <w:t>ΔS</w:t>
      </w:r>
      <w:r w:rsidRPr="009D3788">
        <w:rPr>
          <w:i/>
          <w:iCs/>
          <w:color w:val="000000"/>
          <w:sz w:val="28"/>
          <w:szCs w:val="28"/>
          <w:vertAlign w:val="superscript"/>
        </w:rPr>
        <w:t>0</w:t>
      </w:r>
      <w:r>
        <w:rPr>
          <w:iCs/>
          <w:color w:val="000000"/>
          <w:sz w:val="28"/>
          <w:szCs w:val="28"/>
        </w:rPr>
        <w:t>(</w:t>
      </w:r>
      <w:r w:rsidRPr="009D3788">
        <w:rPr>
          <w:color w:val="000000"/>
          <w:sz w:val="28"/>
          <w:szCs w:val="28"/>
          <w:lang w:val="en-US"/>
        </w:rPr>
        <w:t>SO</w:t>
      </w:r>
      <w:proofErr w:type="gramStart"/>
      <w:r w:rsidRPr="009D3788"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)</w:t>
      </w:r>
      <w:r w:rsidRPr="009D3788">
        <w:rPr>
          <w:color w:val="000000"/>
          <w:sz w:val="28"/>
          <w:szCs w:val="28"/>
        </w:rPr>
        <w:t>=</w:t>
      </w:r>
      <w:proofErr w:type="gramEnd"/>
      <w:r>
        <w:rPr>
          <w:color w:val="000000"/>
          <w:sz w:val="28"/>
          <w:szCs w:val="28"/>
        </w:rPr>
        <w:t>-300,21</w:t>
      </w:r>
      <w:r w:rsidRPr="009D3788">
        <w:rPr>
          <w:color w:val="000000"/>
          <w:sz w:val="28"/>
          <w:szCs w:val="28"/>
        </w:rPr>
        <w:t>Дж/</w:t>
      </w:r>
      <w:proofErr w:type="spellStart"/>
      <w:r w:rsidRPr="009D3788">
        <w:rPr>
          <w:color w:val="000000"/>
          <w:sz w:val="28"/>
          <w:szCs w:val="28"/>
        </w:rPr>
        <w:t>мольК</w:t>
      </w:r>
      <w:proofErr w:type="spellEnd"/>
    </w:p>
    <w:p w:rsidR="00086F55" w:rsidRPr="009D3788" w:rsidRDefault="00086F55" w:rsidP="00086F55">
      <w:pPr>
        <w:contextualSpacing/>
        <w:jc w:val="both"/>
        <w:rPr>
          <w:color w:val="000000"/>
          <w:sz w:val="28"/>
          <w:szCs w:val="28"/>
        </w:rPr>
      </w:pPr>
      <w:r w:rsidRPr="009D3788">
        <w:rPr>
          <w:i/>
          <w:iCs/>
          <w:color w:val="000000"/>
          <w:sz w:val="28"/>
          <w:szCs w:val="28"/>
        </w:rPr>
        <w:t>ΔS</w:t>
      </w:r>
      <w:r w:rsidRPr="009D3788">
        <w:rPr>
          <w:i/>
          <w:iCs/>
          <w:color w:val="000000"/>
          <w:sz w:val="28"/>
          <w:szCs w:val="28"/>
          <w:vertAlign w:val="superscript"/>
        </w:rPr>
        <w:t>0</w:t>
      </w:r>
      <w:r>
        <w:rPr>
          <w:iCs/>
          <w:color w:val="000000"/>
          <w:sz w:val="28"/>
          <w:szCs w:val="28"/>
        </w:rPr>
        <w:t>(</w:t>
      </w:r>
      <w:r w:rsidRPr="009D3788"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>)=</w:t>
      </w:r>
      <w:r w:rsidRPr="009D3788">
        <w:rPr>
          <w:color w:val="000000"/>
          <w:sz w:val="28"/>
          <w:szCs w:val="28"/>
        </w:rPr>
        <w:t>31,88 Дж/</w:t>
      </w:r>
      <w:proofErr w:type="spellStart"/>
      <w:r w:rsidRPr="009D3788">
        <w:rPr>
          <w:color w:val="000000"/>
          <w:sz w:val="28"/>
          <w:szCs w:val="28"/>
        </w:rPr>
        <w:t>мольК</w:t>
      </w:r>
      <w:proofErr w:type="spellEnd"/>
    </w:p>
    <w:p w:rsidR="00086F55" w:rsidRPr="009D3788" w:rsidRDefault="00086F55" w:rsidP="00086F55">
      <w:pPr>
        <w:contextualSpacing/>
        <w:jc w:val="both"/>
        <w:rPr>
          <w:color w:val="000000"/>
          <w:sz w:val="28"/>
          <w:szCs w:val="28"/>
        </w:rPr>
      </w:pPr>
      <w:r w:rsidRPr="009D3788">
        <w:rPr>
          <w:i/>
          <w:iCs/>
          <w:color w:val="000000"/>
          <w:sz w:val="28"/>
          <w:szCs w:val="28"/>
        </w:rPr>
        <w:t>ΔS</w:t>
      </w:r>
      <w:r w:rsidRPr="009D3788">
        <w:rPr>
          <w:i/>
          <w:iCs/>
          <w:color w:val="000000"/>
          <w:sz w:val="28"/>
          <w:szCs w:val="28"/>
          <w:vertAlign w:val="superscript"/>
        </w:rPr>
        <w:t>0</w:t>
      </w:r>
      <w:r>
        <w:rPr>
          <w:i/>
          <w:iCs/>
          <w:color w:val="000000"/>
          <w:sz w:val="28"/>
          <w:szCs w:val="28"/>
        </w:rPr>
        <w:t>(</w:t>
      </w:r>
      <w:proofErr w:type="gramStart"/>
      <w:r w:rsidRPr="009D3788">
        <w:rPr>
          <w:color w:val="000000"/>
          <w:sz w:val="28"/>
          <w:szCs w:val="28"/>
          <w:lang w:val="en-US"/>
        </w:rPr>
        <w:t>CO</w:t>
      </w:r>
      <w:r w:rsidRPr="009D3788"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)=</w:t>
      </w:r>
      <w:proofErr w:type="gramEnd"/>
      <w:r w:rsidRPr="000469E3">
        <w:rPr>
          <w:sz w:val="28"/>
          <w:szCs w:val="28"/>
        </w:rPr>
        <w:t>-394,38</w:t>
      </w:r>
      <w:r w:rsidRPr="009D3788">
        <w:rPr>
          <w:color w:val="000000"/>
          <w:sz w:val="28"/>
          <w:szCs w:val="28"/>
        </w:rPr>
        <w:t>Дж/</w:t>
      </w:r>
      <w:proofErr w:type="spellStart"/>
      <w:r w:rsidRPr="009D3788">
        <w:rPr>
          <w:color w:val="000000"/>
          <w:sz w:val="28"/>
          <w:szCs w:val="28"/>
        </w:rPr>
        <w:t>мольК</w:t>
      </w:r>
      <w:proofErr w:type="spellEnd"/>
    </w:p>
    <w:p w:rsidR="00086F55" w:rsidRPr="009D3788" w:rsidRDefault="00086F55" w:rsidP="00086F55">
      <w:pPr>
        <w:contextualSpacing/>
        <w:jc w:val="both"/>
        <w:rPr>
          <w:color w:val="000000"/>
          <w:sz w:val="28"/>
          <w:szCs w:val="28"/>
        </w:rPr>
      </w:pPr>
      <w:r w:rsidRPr="004F4B39">
        <w:rPr>
          <w:b/>
          <w:color w:val="000000"/>
          <w:sz w:val="28"/>
          <w:szCs w:val="28"/>
        </w:rPr>
        <w:t>Найти:</w:t>
      </w:r>
      <w:r w:rsidRPr="009D3788">
        <w:rPr>
          <w:i/>
          <w:iCs/>
          <w:color w:val="000000"/>
          <w:sz w:val="28"/>
          <w:szCs w:val="28"/>
        </w:rPr>
        <w:t xml:space="preserve"> ΔG=?</w:t>
      </w:r>
    </w:p>
    <w:p w:rsidR="00086F55" w:rsidRPr="004F4B39" w:rsidRDefault="00086F55" w:rsidP="00086F55">
      <w:pPr>
        <w:shd w:val="clear" w:color="auto" w:fill="FFFFFF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Решение:</w:t>
      </w:r>
    </w:p>
    <w:p w:rsidR="00086F55" w:rsidRPr="009D3788" w:rsidRDefault="00086F55" w:rsidP="00086F5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D3788">
        <w:rPr>
          <w:spacing w:val="-12"/>
          <w:position w:val="3"/>
          <w:sz w:val="28"/>
          <w:szCs w:val="28"/>
        </w:rPr>
        <w:t>2</w:t>
      </w:r>
      <w:r w:rsidRPr="009D3788">
        <w:rPr>
          <w:iCs/>
          <w:spacing w:val="-10"/>
          <w:position w:val="3"/>
          <w:sz w:val="28"/>
          <w:szCs w:val="28"/>
        </w:rPr>
        <w:t>С</w:t>
      </w:r>
      <w:r w:rsidRPr="009D3788">
        <w:rPr>
          <w:iCs/>
          <w:spacing w:val="-2"/>
          <w:position w:val="3"/>
          <w:sz w:val="28"/>
          <w:szCs w:val="28"/>
        </w:rPr>
        <w:t>О</w:t>
      </w:r>
      <w:r w:rsidRPr="009D3788">
        <w:rPr>
          <w:spacing w:val="6"/>
          <w:position w:val="3"/>
          <w:sz w:val="28"/>
          <w:szCs w:val="28"/>
        </w:rPr>
        <w:t>(</w:t>
      </w:r>
      <w:r w:rsidRPr="009D3788">
        <w:rPr>
          <w:iCs/>
          <w:spacing w:val="7"/>
          <w:position w:val="3"/>
          <w:sz w:val="28"/>
          <w:szCs w:val="28"/>
        </w:rPr>
        <w:t>г</w:t>
      </w:r>
      <w:r w:rsidRPr="009D3788">
        <w:rPr>
          <w:position w:val="3"/>
          <w:sz w:val="28"/>
          <w:szCs w:val="28"/>
        </w:rPr>
        <w:t>)</w:t>
      </w:r>
      <w:r w:rsidRPr="009D3788">
        <w:rPr>
          <w:spacing w:val="-4"/>
          <w:position w:val="3"/>
          <w:sz w:val="28"/>
          <w:szCs w:val="28"/>
        </w:rPr>
        <w:t xml:space="preserve"> </w:t>
      </w:r>
      <w:r w:rsidRPr="009D3788">
        <w:rPr>
          <w:sz w:val="28"/>
          <w:szCs w:val="28"/>
        </w:rPr>
        <w:t>+</w:t>
      </w:r>
      <w:r w:rsidRPr="009D3788">
        <w:rPr>
          <w:spacing w:val="-16"/>
          <w:position w:val="3"/>
          <w:sz w:val="28"/>
          <w:szCs w:val="28"/>
        </w:rPr>
        <w:t xml:space="preserve"> </w:t>
      </w:r>
      <w:r w:rsidRPr="009D3788">
        <w:rPr>
          <w:iCs/>
          <w:spacing w:val="-7"/>
          <w:position w:val="3"/>
          <w:sz w:val="28"/>
          <w:szCs w:val="28"/>
        </w:rPr>
        <w:t>S</w:t>
      </w:r>
      <w:r w:rsidRPr="009D3788">
        <w:rPr>
          <w:iCs/>
          <w:spacing w:val="-16"/>
          <w:position w:val="3"/>
          <w:sz w:val="28"/>
          <w:szCs w:val="28"/>
        </w:rPr>
        <w:t>О</w:t>
      </w:r>
      <w:r w:rsidRPr="009D3788">
        <w:rPr>
          <w:position w:val="-4"/>
          <w:sz w:val="28"/>
          <w:szCs w:val="28"/>
        </w:rPr>
        <w:t>2</w:t>
      </w:r>
      <w:r w:rsidRPr="009D3788">
        <w:rPr>
          <w:spacing w:val="6"/>
          <w:position w:val="3"/>
          <w:sz w:val="28"/>
          <w:szCs w:val="28"/>
        </w:rPr>
        <w:t>(</w:t>
      </w:r>
      <w:r w:rsidRPr="009D3788">
        <w:rPr>
          <w:iCs/>
          <w:spacing w:val="7"/>
          <w:position w:val="3"/>
          <w:sz w:val="28"/>
          <w:szCs w:val="28"/>
        </w:rPr>
        <w:t>г</w:t>
      </w:r>
      <w:r w:rsidRPr="009D3788">
        <w:rPr>
          <w:position w:val="3"/>
          <w:sz w:val="28"/>
          <w:szCs w:val="28"/>
        </w:rPr>
        <w:t>)</w:t>
      </w:r>
      <w:r w:rsidRPr="009D3788">
        <w:rPr>
          <w:spacing w:val="-3"/>
          <w:position w:val="3"/>
          <w:sz w:val="28"/>
          <w:szCs w:val="28"/>
        </w:rPr>
        <w:t xml:space="preserve"> </w:t>
      </w:r>
      <w:r w:rsidRPr="009D3788">
        <w:rPr>
          <w:sz w:val="28"/>
          <w:szCs w:val="28"/>
          <w:shd w:val="clear" w:color="auto" w:fill="FFFFFF"/>
        </w:rPr>
        <w:t>→</w:t>
      </w:r>
      <w:r w:rsidRPr="009D3788">
        <w:rPr>
          <w:iCs/>
          <w:w w:val="103"/>
          <w:position w:val="3"/>
          <w:sz w:val="28"/>
          <w:szCs w:val="28"/>
        </w:rPr>
        <w:t>S</w:t>
      </w:r>
      <w:r w:rsidRPr="009D3788">
        <w:rPr>
          <w:iCs/>
          <w:spacing w:val="-50"/>
          <w:position w:val="3"/>
          <w:sz w:val="28"/>
          <w:szCs w:val="28"/>
        </w:rPr>
        <w:t xml:space="preserve"> </w:t>
      </w:r>
      <w:proofErr w:type="gramStart"/>
      <w:r w:rsidRPr="009D3788">
        <w:rPr>
          <w:w w:val="103"/>
          <w:position w:val="3"/>
          <w:sz w:val="28"/>
          <w:szCs w:val="28"/>
        </w:rPr>
        <w:t>(</w:t>
      </w:r>
      <w:r w:rsidRPr="009D3788">
        <w:rPr>
          <w:spacing w:val="-33"/>
          <w:position w:val="3"/>
          <w:sz w:val="28"/>
          <w:szCs w:val="28"/>
        </w:rPr>
        <w:t xml:space="preserve"> </w:t>
      </w:r>
      <w:r w:rsidRPr="009D3788">
        <w:rPr>
          <w:iCs/>
          <w:spacing w:val="-8"/>
          <w:position w:val="3"/>
          <w:sz w:val="28"/>
          <w:szCs w:val="28"/>
        </w:rPr>
        <w:t>ро</w:t>
      </w:r>
      <w:r w:rsidRPr="009D3788">
        <w:rPr>
          <w:iCs/>
          <w:spacing w:val="-1"/>
          <w:position w:val="3"/>
          <w:sz w:val="28"/>
          <w:szCs w:val="28"/>
        </w:rPr>
        <w:t>м</w:t>
      </w:r>
      <w:r w:rsidRPr="009D3788">
        <w:rPr>
          <w:iCs/>
          <w:spacing w:val="2"/>
          <w:position w:val="3"/>
          <w:sz w:val="28"/>
          <w:szCs w:val="28"/>
        </w:rPr>
        <w:t>б</w:t>
      </w:r>
      <w:proofErr w:type="gramEnd"/>
      <w:r w:rsidRPr="009D3788">
        <w:rPr>
          <w:position w:val="3"/>
          <w:sz w:val="28"/>
          <w:szCs w:val="28"/>
        </w:rPr>
        <w:t>)</w:t>
      </w:r>
      <w:r w:rsidRPr="009D3788">
        <w:rPr>
          <w:spacing w:val="-7"/>
          <w:position w:val="3"/>
          <w:sz w:val="28"/>
          <w:szCs w:val="28"/>
        </w:rPr>
        <w:t xml:space="preserve"> </w:t>
      </w:r>
      <w:r w:rsidRPr="009D3788">
        <w:rPr>
          <w:sz w:val="28"/>
          <w:szCs w:val="28"/>
        </w:rPr>
        <w:t>+</w:t>
      </w:r>
      <w:r w:rsidRPr="009D3788">
        <w:rPr>
          <w:spacing w:val="-21"/>
          <w:position w:val="3"/>
          <w:sz w:val="28"/>
          <w:szCs w:val="28"/>
        </w:rPr>
        <w:t xml:space="preserve"> </w:t>
      </w:r>
      <w:r w:rsidRPr="009D3788">
        <w:rPr>
          <w:spacing w:val="-11"/>
          <w:position w:val="3"/>
          <w:sz w:val="28"/>
          <w:szCs w:val="28"/>
        </w:rPr>
        <w:t>2</w:t>
      </w:r>
      <w:r w:rsidRPr="009D3788">
        <w:rPr>
          <w:iCs/>
          <w:spacing w:val="-10"/>
          <w:position w:val="3"/>
          <w:sz w:val="28"/>
          <w:szCs w:val="28"/>
        </w:rPr>
        <w:t>С</w:t>
      </w:r>
      <w:r w:rsidRPr="009D3788">
        <w:rPr>
          <w:iCs/>
          <w:spacing w:val="-15"/>
          <w:position w:val="3"/>
          <w:sz w:val="28"/>
          <w:szCs w:val="28"/>
        </w:rPr>
        <w:t>О</w:t>
      </w:r>
      <w:r w:rsidRPr="009D3788">
        <w:rPr>
          <w:position w:val="-4"/>
          <w:sz w:val="28"/>
          <w:szCs w:val="28"/>
        </w:rPr>
        <w:t>2</w:t>
      </w:r>
      <w:r w:rsidRPr="009D3788">
        <w:rPr>
          <w:spacing w:val="6"/>
          <w:w w:val="103"/>
          <w:position w:val="3"/>
          <w:sz w:val="28"/>
          <w:szCs w:val="28"/>
        </w:rPr>
        <w:t>(</w:t>
      </w:r>
      <w:r w:rsidRPr="009D3788">
        <w:rPr>
          <w:iCs/>
          <w:spacing w:val="7"/>
          <w:w w:val="103"/>
          <w:position w:val="3"/>
          <w:sz w:val="28"/>
          <w:szCs w:val="28"/>
        </w:rPr>
        <w:t>г</w:t>
      </w:r>
      <w:r w:rsidRPr="009D3788">
        <w:rPr>
          <w:w w:val="103"/>
          <w:position w:val="3"/>
          <w:sz w:val="28"/>
          <w:szCs w:val="28"/>
        </w:rPr>
        <w:t>)</w:t>
      </w:r>
    </w:p>
    <w:p w:rsidR="00086F55" w:rsidRPr="009D3788" w:rsidRDefault="00086F55" w:rsidP="00086F55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proofErr w:type="spellStart"/>
      <w:r w:rsidRPr="009D3788">
        <w:rPr>
          <w:i/>
          <w:iCs/>
          <w:color w:val="000000"/>
          <w:sz w:val="28"/>
          <w:szCs w:val="28"/>
        </w:rPr>
        <w:t>ΔH</w:t>
      </w:r>
      <w:r w:rsidRPr="009D3788">
        <w:rPr>
          <w:i/>
          <w:iCs/>
          <w:color w:val="000000"/>
          <w:sz w:val="28"/>
          <w:szCs w:val="28"/>
          <w:vertAlign w:val="subscript"/>
        </w:rPr>
        <w:t>р-ции</w:t>
      </w:r>
      <w:proofErr w:type="spellEnd"/>
      <w:r w:rsidRPr="009D3788">
        <w:rPr>
          <w:i/>
          <w:iCs/>
          <w:color w:val="000000"/>
          <w:sz w:val="28"/>
          <w:szCs w:val="28"/>
        </w:rPr>
        <w:t>=</w:t>
      </w:r>
      <w:proofErr w:type="spellStart"/>
      <w:r w:rsidRPr="009D3788">
        <w:rPr>
          <w:i/>
          <w:iCs/>
          <w:color w:val="000000"/>
          <w:sz w:val="28"/>
          <w:szCs w:val="28"/>
        </w:rPr>
        <w:t>ΣH</w:t>
      </w:r>
      <w:r w:rsidRPr="009D3788">
        <w:rPr>
          <w:i/>
          <w:iCs/>
          <w:color w:val="000000"/>
          <w:sz w:val="28"/>
          <w:szCs w:val="28"/>
          <w:vertAlign w:val="subscript"/>
        </w:rPr>
        <w:t>кон</w:t>
      </w:r>
      <w:proofErr w:type="spellEnd"/>
      <w:r w:rsidRPr="009D3788">
        <w:rPr>
          <w:i/>
          <w:iCs/>
          <w:color w:val="000000"/>
          <w:sz w:val="28"/>
          <w:szCs w:val="28"/>
        </w:rPr>
        <w:t>–</w:t>
      </w:r>
      <w:proofErr w:type="spellStart"/>
      <w:r w:rsidRPr="009D3788">
        <w:rPr>
          <w:i/>
          <w:iCs/>
          <w:color w:val="000000"/>
          <w:sz w:val="28"/>
          <w:szCs w:val="28"/>
        </w:rPr>
        <w:t>ΣH</w:t>
      </w:r>
      <w:r w:rsidRPr="009D3788">
        <w:rPr>
          <w:i/>
          <w:iCs/>
          <w:color w:val="000000"/>
          <w:sz w:val="28"/>
          <w:szCs w:val="28"/>
          <w:vertAlign w:val="subscript"/>
        </w:rPr>
        <w:t>исх</w:t>
      </w:r>
      <w:proofErr w:type="spellEnd"/>
      <w:r w:rsidRPr="009D3788">
        <w:rPr>
          <w:color w:val="000000"/>
          <w:sz w:val="28"/>
          <w:szCs w:val="28"/>
        </w:rPr>
        <w:t xml:space="preserve"> кДж/моль</w:t>
      </w:r>
    </w:p>
    <w:p w:rsidR="00086F55" w:rsidRPr="006057FF" w:rsidRDefault="00086F55" w:rsidP="00086F55">
      <w:pPr>
        <w:shd w:val="clear" w:color="auto" w:fill="FFFFFF"/>
        <w:contextualSpacing/>
        <w:jc w:val="both"/>
        <w:rPr>
          <w:color w:val="000000"/>
          <w:sz w:val="28"/>
          <w:szCs w:val="28"/>
          <w:lang w:val="en-US"/>
        </w:rPr>
      </w:pPr>
      <w:r w:rsidRPr="009D3788">
        <w:rPr>
          <w:i/>
          <w:iCs/>
          <w:color w:val="000000"/>
          <w:sz w:val="28"/>
          <w:szCs w:val="28"/>
        </w:rPr>
        <w:t>Δ</w:t>
      </w:r>
      <w:r w:rsidRPr="009D3788">
        <w:rPr>
          <w:i/>
          <w:iCs/>
          <w:color w:val="000000"/>
          <w:sz w:val="28"/>
          <w:szCs w:val="28"/>
          <w:lang w:val="en-US"/>
        </w:rPr>
        <w:t>H</w:t>
      </w:r>
      <w:r w:rsidRPr="009D3788">
        <w:rPr>
          <w:i/>
          <w:iCs/>
          <w:color w:val="000000"/>
          <w:sz w:val="28"/>
          <w:szCs w:val="28"/>
          <w:vertAlign w:val="subscript"/>
        </w:rPr>
        <w:t>р</w:t>
      </w:r>
      <w:r w:rsidRPr="009D3788">
        <w:rPr>
          <w:i/>
          <w:iCs/>
          <w:color w:val="000000"/>
          <w:sz w:val="28"/>
          <w:szCs w:val="28"/>
          <w:vertAlign w:val="subscript"/>
          <w:lang w:val="en-US"/>
        </w:rPr>
        <w:t>-</w:t>
      </w:r>
      <w:proofErr w:type="spellStart"/>
      <w:r w:rsidRPr="009D3788">
        <w:rPr>
          <w:i/>
          <w:iCs/>
          <w:color w:val="000000"/>
          <w:sz w:val="28"/>
          <w:szCs w:val="28"/>
          <w:vertAlign w:val="subscript"/>
        </w:rPr>
        <w:t>ции</w:t>
      </w:r>
      <w:proofErr w:type="spellEnd"/>
      <w:r>
        <w:rPr>
          <w:color w:val="000000"/>
          <w:sz w:val="28"/>
          <w:szCs w:val="28"/>
          <w:lang w:val="en-US"/>
        </w:rPr>
        <w:t>=</w:t>
      </w:r>
      <w:r w:rsidRPr="009D3788">
        <w:rPr>
          <w:color w:val="000000"/>
          <w:sz w:val="28"/>
          <w:szCs w:val="28"/>
          <w:lang w:val="en-US"/>
        </w:rPr>
        <w:t>2·</w:t>
      </w:r>
      <w:r w:rsidRPr="009D3788">
        <w:rPr>
          <w:i/>
          <w:iCs/>
          <w:color w:val="000000"/>
          <w:sz w:val="28"/>
          <w:szCs w:val="28"/>
        </w:rPr>
        <w:t>Δ</w:t>
      </w:r>
      <w:r w:rsidRPr="009D3788">
        <w:rPr>
          <w:i/>
          <w:iCs/>
          <w:color w:val="000000"/>
          <w:sz w:val="28"/>
          <w:szCs w:val="28"/>
          <w:lang w:val="en-US"/>
        </w:rPr>
        <w:t>H</w:t>
      </w:r>
      <w:r w:rsidRPr="009D3788">
        <w:rPr>
          <w:i/>
          <w:iCs/>
          <w:color w:val="000000"/>
          <w:sz w:val="28"/>
          <w:szCs w:val="28"/>
          <w:vertAlign w:val="superscript"/>
          <w:lang w:val="en-US"/>
        </w:rPr>
        <w:t>0</w:t>
      </w:r>
      <w:r w:rsidRPr="006057FF">
        <w:rPr>
          <w:iCs/>
          <w:color w:val="000000"/>
          <w:sz w:val="28"/>
          <w:szCs w:val="28"/>
          <w:lang w:val="en-US"/>
        </w:rPr>
        <w:t>(</w:t>
      </w:r>
      <w:proofErr w:type="gramStart"/>
      <w:r w:rsidRPr="009D3788">
        <w:rPr>
          <w:color w:val="000000"/>
          <w:sz w:val="28"/>
          <w:szCs w:val="28"/>
          <w:lang w:val="en-US"/>
        </w:rPr>
        <w:t>CO</w:t>
      </w:r>
      <w:r w:rsidRPr="006057FF">
        <w:rPr>
          <w:color w:val="000000"/>
          <w:sz w:val="28"/>
          <w:szCs w:val="28"/>
          <w:vertAlign w:val="subscript"/>
          <w:lang w:val="en-US"/>
        </w:rPr>
        <w:t>2</w:t>
      </w:r>
      <w:r w:rsidRPr="006057FF">
        <w:rPr>
          <w:color w:val="000000"/>
          <w:sz w:val="28"/>
          <w:szCs w:val="28"/>
          <w:lang w:val="en-US"/>
        </w:rPr>
        <w:t>)</w:t>
      </w:r>
      <w:r w:rsidRPr="009D3788">
        <w:rPr>
          <w:color w:val="000000"/>
          <w:sz w:val="28"/>
          <w:szCs w:val="28"/>
          <w:lang w:val="en-US"/>
        </w:rPr>
        <w:t>+</w:t>
      </w:r>
      <w:proofErr w:type="gramEnd"/>
      <w:r w:rsidRPr="009D3788">
        <w:rPr>
          <w:i/>
          <w:iCs/>
          <w:color w:val="000000"/>
          <w:sz w:val="28"/>
          <w:szCs w:val="28"/>
        </w:rPr>
        <w:t>Δ</w:t>
      </w:r>
      <w:r w:rsidRPr="009D3788">
        <w:rPr>
          <w:i/>
          <w:iCs/>
          <w:color w:val="000000"/>
          <w:sz w:val="28"/>
          <w:szCs w:val="28"/>
          <w:lang w:val="en-US"/>
        </w:rPr>
        <w:t>H</w:t>
      </w:r>
      <w:r w:rsidRPr="009D3788">
        <w:rPr>
          <w:i/>
          <w:iCs/>
          <w:color w:val="000000"/>
          <w:sz w:val="28"/>
          <w:szCs w:val="28"/>
          <w:vertAlign w:val="superscript"/>
          <w:lang w:val="en-US"/>
        </w:rPr>
        <w:t>0</w:t>
      </w:r>
      <w:r w:rsidRPr="006057FF">
        <w:rPr>
          <w:iCs/>
          <w:color w:val="000000"/>
          <w:sz w:val="28"/>
          <w:szCs w:val="28"/>
          <w:lang w:val="en-US"/>
        </w:rPr>
        <w:t>(</w:t>
      </w:r>
      <w:r w:rsidRPr="009D3788">
        <w:rPr>
          <w:color w:val="000000"/>
          <w:sz w:val="28"/>
          <w:szCs w:val="28"/>
          <w:lang w:val="en-US"/>
        </w:rPr>
        <w:t>S</w:t>
      </w:r>
      <w:r w:rsidRPr="006057FF">
        <w:rPr>
          <w:color w:val="000000"/>
          <w:sz w:val="28"/>
          <w:szCs w:val="28"/>
          <w:lang w:val="en-US"/>
        </w:rPr>
        <w:t>)</w:t>
      </w:r>
      <w:r w:rsidRPr="009D3788">
        <w:rPr>
          <w:color w:val="000000"/>
          <w:sz w:val="28"/>
          <w:szCs w:val="28"/>
          <w:lang w:val="en-US"/>
        </w:rPr>
        <w:t>—</w:t>
      </w:r>
      <w:r w:rsidRPr="0048042F">
        <w:rPr>
          <w:color w:val="000000"/>
          <w:sz w:val="28"/>
          <w:szCs w:val="28"/>
          <w:lang w:val="en-US"/>
        </w:rPr>
        <w:t>(</w:t>
      </w:r>
      <w:r w:rsidRPr="009D3788">
        <w:rPr>
          <w:i/>
          <w:iCs/>
          <w:color w:val="000000"/>
          <w:sz w:val="28"/>
          <w:szCs w:val="28"/>
        </w:rPr>
        <w:t>Δ</w:t>
      </w:r>
      <w:r w:rsidRPr="009D3788">
        <w:rPr>
          <w:i/>
          <w:iCs/>
          <w:color w:val="000000"/>
          <w:sz w:val="28"/>
          <w:szCs w:val="28"/>
          <w:lang w:val="en-US"/>
        </w:rPr>
        <w:t>H</w:t>
      </w:r>
      <w:r w:rsidRPr="009D3788">
        <w:rPr>
          <w:i/>
          <w:iCs/>
          <w:color w:val="000000"/>
          <w:sz w:val="28"/>
          <w:szCs w:val="28"/>
          <w:vertAlign w:val="superscript"/>
          <w:lang w:val="en-US"/>
        </w:rPr>
        <w:t>0</w:t>
      </w:r>
      <w:r w:rsidRPr="006057FF">
        <w:rPr>
          <w:iCs/>
          <w:color w:val="000000"/>
          <w:sz w:val="28"/>
          <w:szCs w:val="28"/>
          <w:lang w:val="en-US"/>
        </w:rPr>
        <w:t>(</w:t>
      </w:r>
      <w:r w:rsidRPr="009D3788">
        <w:rPr>
          <w:color w:val="000000"/>
          <w:sz w:val="28"/>
          <w:szCs w:val="28"/>
          <w:lang w:val="en-US"/>
        </w:rPr>
        <w:t>SO</w:t>
      </w:r>
      <w:r w:rsidRPr="009D3788">
        <w:rPr>
          <w:color w:val="000000"/>
          <w:sz w:val="28"/>
          <w:szCs w:val="28"/>
          <w:vertAlign w:val="subscript"/>
          <w:lang w:val="en-US"/>
        </w:rPr>
        <w:t>2</w:t>
      </w:r>
      <w:r w:rsidRPr="006057FF">
        <w:rPr>
          <w:color w:val="000000"/>
          <w:sz w:val="28"/>
          <w:szCs w:val="28"/>
          <w:lang w:val="en-US"/>
        </w:rPr>
        <w:t>)</w:t>
      </w:r>
      <w:r w:rsidRPr="0048042F">
        <w:rPr>
          <w:color w:val="000000"/>
          <w:sz w:val="28"/>
          <w:szCs w:val="28"/>
          <w:lang w:val="en-US"/>
        </w:rPr>
        <w:t>+</w:t>
      </w:r>
      <w:r w:rsidRPr="009D3788">
        <w:rPr>
          <w:color w:val="000000"/>
          <w:sz w:val="28"/>
          <w:szCs w:val="28"/>
          <w:lang w:val="en-US"/>
        </w:rPr>
        <w:t>2·</w:t>
      </w:r>
      <w:r w:rsidRPr="009D3788">
        <w:rPr>
          <w:i/>
          <w:iCs/>
          <w:color w:val="000000"/>
          <w:sz w:val="28"/>
          <w:szCs w:val="28"/>
        </w:rPr>
        <w:t>Δ</w:t>
      </w:r>
      <w:r w:rsidRPr="009D3788">
        <w:rPr>
          <w:i/>
          <w:iCs/>
          <w:color w:val="000000"/>
          <w:sz w:val="28"/>
          <w:szCs w:val="28"/>
          <w:lang w:val="en-US"/>
        </w:rPr>
        <w:t>H</w:t>
      </w:r>
      <w:r w:rsidRPr="009D3788">
        <w:rPr>
          <w:i/>
          <w:iCs/>
          <w:color w:val="000000"/>
          <w:sz w:val="28"/>
          <w:szCs w:val="28"/>
          <w:vertAlign w:val="superscript"/>
          <w:lang w:val="en-US"/>
        </w:rPr>
        <w:t>0</w:t>
      </w:r>
      <w:r w:rsidRPr="006057FF">
        <w:rPr>
          <w:iCs/>
          <w:color w:val="000000"/>
          <w:sz w:val="28"/>
          <w:szCs w:val="28"/>
          <w:lang w:val="en-US"/>
        </w:rPr>
        <w:t>(</w:t>
      </w:r>
      <w:r w:rsidRPr="009D3788">
        <w:rPr>
          <w:color w:val="000000"/>
          <w:sz w:val="28"/>
          <w:szCs w:val="28"/>
          <w:lang w:val="en-US"/>
        </w:rPr>
        <w:t>CO</w:t>
      </w:r>
      <w:r w:rsidRPr="006057FF">
        <w:rPr>
          <w:color w:val="000000"/>
          <w:sz w:val="28"/>
          <w:szCs w:val="28"/>
          <w:lang w:val="en-US"/>
        </w:rPr>
        <w:t>)=</w:t>
      </w:r>
    </w:p>
    <w:p w:rsidR="00086F55" w:rsidRPr="009D3788" w:rsidRDefault="00086F55" w:rsidP="00086F55">
      <w:pPr>
        <w:shd w:val="clear" w:color="auto" w:fill="FFFFFF"/>
        <w:contextualSpacing/>
        <w:jc w:val="both"/>
        <w:rPr>
          <w:color w:val="000000"/>
          <w:sz w:val="28"/>
          <w:szCs w:val="28"/>
          <w:lang w:val="en-US"/>
        </w:rPr>
      </w:pPr>
      <w:r w:rsidRPr="009D3788">
        <w:rPr>
          <w:color w:val="000000"/>
          <w:sz w:val="28"/>
          <w:szCs w:val="28"/>
          <w:lang w:val="en-US"/>
        </w:rPr>
        <w:t>= 2</w:t>
      </w:r>
      <w:proofErr w:type="gramStart"/>
      <w:r w:rsidRPr="009D3788">
        <w:rPr>
          <w:color w:val="000000"/>
          <w:sz w:val="28"/>
          <w:szCs w:val="28"/>
          <w:lang w:val="en-US"/>
        </w:rPr>
        <w:t>·(</w:t>
      </w:r>
      <w:proofErr w:type="gramEnd"/>
      <w:r w:rsidRPr="009D3788">
        <w:rPr>
          <w:color w:val="000000"/>
          <w:sz w:val="28"/>
          <w:szCs w:val="28"/>
          <w:lang w:val="en-US"/>
        </w:rPr>
        <w:t>-393,5</w:t>
      </w:r>
      <w:r w:rsidRPr="0048042F">
        <w:rPr>
          <w:color w:val="000000"/>
          <w:sz w:val="28"/>
          <w:szCs w:val="28"/>
          <w:lang w:val="en-US"/>
        </w:rPr>
        <w:t>1</w:t>
      </w:r>
      <w:r w:rsidRPr="009D3788">
        <w:rPr>
          <w:color w:val="000000"/>
          <w:sz w:val="28"/>
          <w:szCs w:val="28"/>
          <w:lang w:val="en-US"/>
        </w:rPr>
        <w:t xml:space="preserve">) + 0 – </w:t>
      </w:r>
      <w:r w:rsidRPr="004C3438">
        <w:rPr>
          <w:color w:val="000000"/>
          <w:sz w:val="28"/>
          <w:szCs w:val="28"/>
          <w:lang w:val="en-US"/>
        </w:rPr>
        <w:t>(</w:t>
      </w:r>
      <w:r w:rsidRPr="009D3788">
        <w:rPr>
          <w:color w:val="000000"/>
          <w:sz w:val="28"/>
          <w:szCs w:val="28"/>
          <w:lang w:val="en-US"/>
        </w:rPr>
        <w:t xml:space="preserve">(-296,9) </w:t>
      </w:r>
      <w:r w:rsidRPr="004C3438">
        <w:rPr>
          <w:color w:val="000000"/>
          <w:sz w:val="28"/>
          <w:szCs w:val="28"/>
          <w:lang w:val="en-US"/>
        </w:rPr>
        <w:t>+</w:t>
      </w:r>
      <w:r w:rsidRPr="009D3788">
        <w:rPr>
          <w:color w:val="000000"/>
          <w:sz w:val="28"/>
          <w:szCs w:val="28"/>
          <w:lang w:val="en-US"/>
        </w:rPr>
        <w:t xml:space="preserve"> 2·(-110,5</w:t>
      </w:r>
      <w:r w:rsidRPr="004C3438">
        <w:rPr>
          <w:color w:val="000000"/>
          <w:sz w:val="28"/>
          <w:szCs w:val="28"/>
          <w:lang w:val="en-US"/>
        </w:rPr>
        <w:t>2</w:t>
      </w:r>
      <w:r w:rsidRPr="009D3788">
        <w:rPr>
          <w:color w:val="000000"/>
          <w:sz w:val="28"/>
          <w:szCs w:val="28"/>
          <w:lang w:val="en-US"/>
        </w:rPr>
        <w:t xml:space="preserve">) = </w:t>
      </w:r>
      <w:r w:rsidRPr="004C3438">
        <w:rPr>
          <w:color w:val="000000"/>
          <w:sz w:val="28"/>
          <w:szCs w:val="28"/>
          <w:lang w:val="en-US"/>
        </w:rPr>
        <w:t>-269,08</w:t>
      </w:r>
      <w:r w:rsidRPr="009D3788">
        <w:rPr>
          <w:color w:val="000000"/>
          <w:sz w:val="28"/>
          <w:szCs w:val="28"/>
          <w:lang w:val="en-US"/>
        </w:rPr>
        <w:t xml:space="preserve"> </w:t>
      </w:r>
      <w:r w:rsidRPr="009D3788">
        <w:rPr>
          <w:color w:val="000000"/>
          <w:sz w:val="28"/>
          <w:szCs w:val="28"/>
        </w:rPr>
        <w:t>кДж</w:t>
      </w:r>
      <w:r w:rsidRPr="009D3788">
        <w:rPr>
          <w:color w:val="000000"/>
          <w:sz w:val="28"/>
          <w:szCs w:val="28"/>
          <w:lang w:val="en-US"/>
        </w:rPr>
        <w:t>/</w:t>
      </w:r>
      <w:r w:rsidRPr="009D3788">
        <w:rPr>
          <w:color w:val="000000"/>
          <w:sz w:val="28"/>
          <w:szCs w:val="28"/>
        </w:rPr>
        <w:t>моль</w:t>
      </w:r>
    </w:p>
    <w:p w:rsidR="00086F55" w:rsidRPr="009D3788" w:rsidRDefault="00086F55" w:rsidP="00086F55">
      <w:pPr>
        <w:shd w:val="clear" w:color="auto" w:fill="FFFFFF"/>
        <w:contextualSpacing/>
        <w:jc w:val="both"/>
        <w:rPr>
          <w:color w:val="000000"/>
          <w:sz w:val="28"/>
          <w:szCs w:val="28"/>
          <w:lang w:val="en-US"/>
        </w:rPr>
      </w:pPr>
      <w:r w:rsidRPr="009D3788">
        <w:rPr>
          <w:i/>
          <w:iCs/>
          <w:color w:val="000000"/>
          <w:sz w:val="28"/>
          <w:szCs w:val="28"/>
        </w:rPr>
        <w:t>Δ</w:t>
      </w:r>
      <w:r w:rsidRPr="009D3788">
        <w:rPr>
          <w:i/>
          <w:iCs/>
          <w:color w:val="000000"/>
          <w:sz w:val="28"/>
          <w:szCs w:val="28"/>
          <w:lang w:val="en-US"/>
        </w:rPr>
        <w:t>S</w:t>
      </w:r>
      <w:r w:rsidRPr="009D3788">
        <w:rPr>
          <w:i/>
          <w:iCs/>
          <w:color w:val="000000"/>
          <w:sz w:val="28"/>
          <w:szCs w:val="28"/>
          <w:vertAlign w:val="subscript"/>
        </w:rPr>
        <w:t>р</w:t>
      </w:r>
      <w:r w:rsidRPr="009D3788">
        <w:rPr>
          <w:i/>
          <w:iCs/>
          <w:color w:val="000000"/>
          <w:sz w:val="28"/>
          <w:szCs w:val="28"/>
          <w:vertAlign w:val="subscript"/>
          <w:lang w:val="en-US"/>
        </w:rPr>
        <w:t>-</w:t>
      </w:r>
      <w:proofErr w:type="spellStart"/>
      <w:r w:rsidRPr="009D3788">
        <w:rPr>
          <w:i/>
          <w:iCs/>
          <w:color w:val="000000"/>
          <w:sz w:val="28"/>
          <w:szCs w:val="28"/>
          <w:vertAlign w:val="subscript"/>
        </w:rPr>
        <w:t>ции</w:t>
      </w:r>
      <w:proofErr w:type="spellEnd"/>
      <w:r w:rsidRPr="009D3788">
        <w:rPr>
          <w:i/>
          <w:iCs/>
          <w:color w:val="000000"/>
          <w:sz w:val="28"/>
          <w:szCs w:val="28"/>
          <w:lang w:val="en-US"/>
        </w:rPr>
        <w:t>=</w:t>
      </w:r>
      <w:r w:rsidRPr="009D3788">
        <w:rPr>
          <w:i/>
          <w:iCs/>
          <w:color w:val="000000"/>
          <w:sz w:val="28"/>
          <w:szCs w:val="28"/>
        </w:rPr>
        <w:t>Σ</w:t>
      </w:r>
      <w:r w:rsidRPr="009D3788">
        <w:rPr>
          <w:i/>
          <w:iCs/>
          <w:color w:val="000000"/>
          <w:sz w:val="28"/>
          <w:szCs w:val="28"/>
          <w:lang w:val="en-US"/>
        </w:rPr>
        <w:t>S</w:t>
      </w:r>
      <w:r w:rsidRPr="009D3788">
        <w:rPr>
          <w:i/>
          <w:iCs/>
          <w:color w:val="000000"/>
          <w:sz w:val="28"/>
          <w:szCs w:val="28"/>
          <w:vertAlign w:val="superscript"/>
          <w:lang w:val="en-US"/>
        </w:rPr>
        <w:t>0</w:t>
      </w:r>
      <w:r w:rsidRPr="009D3788">
        <w:rPr>
          <w:i/>
          <w:iCs/>
          <w:color w:val="000000"/>
          <w:sz w:val="28"/>
          <w:szCs w:val="28"/>
          <w:vertAlign w:val="subscript"/>
        </w:rPr>
        <w:t>кон</w:t>
      </w:r>
      <w:r w:rsidRPr="009D3788">
        <w:rPr>
          <w:i/>
          <w:iCs/>
          <w:color w:val="000000"/>
          <w:sz w:val="28"/>
          <w:szCs w:val="28"/>
          <w:lang w:val="en-US"/>
        </w:rPr>
        <w:t xml:space="preserve">– </w:t>
      </w:r>
      <w:r w:rsidRPr="009D3788">
        <w:rPr>
          <w:i/>
          <w:iCs/>
          <w:color w:val="000000"/>
          <w:sz w:val="28"/>
          <w:szCs w:val="28"/>
        </w:rPr>
        <w:t>Σ</w:t>
      </w:r>
      <w:r w:rsidRPr="009D3788">
        <w:rPr>
          <w:i/>
          <w:iCs/>
          <w:color w:val="000000"/>
          <w:sz w:val="28"/>
          <w:szCs w:val="28"/>
          <w:lang w:val="en-US"/>
        </w:rPr>
        <w:t>S</w:t>
      </w:r>
      <w:r w:rsidRPr="009D3788">
        <w:rPr>
          <w:i/>
          <w:iCs/>
          <w:color w:val="000000"/>
          <w:sz w:val="28"/>
          <w:szCs w:val="28"/>
          <w:vertAlign w:val="superscript"/>
          <w:lang w:val="en-US"/>
        </w:rPr>
        <w:t>0</w:t>
      </w:r>
      <w:proofErr w:type="spellStart"/>
      <w:r w:rsidRPr="009D3788">
        <w:rPr>
          <w:i/>
          <w:iCs/>
          <w:color w:val="000000"/>
          <w:sz w:val="28"/>
          <w:szCs w:val="28"/>
          <w:vertAlign w:val="subscript"/>
        </w:rPr>
        <w:t>исх</w:t>
      </w:r>
      <w:r w:rsidRPr="009D3788">
        <w:rPr>
          <w:color w:val="000000"/>
          <w:sz w:val="28"/>
          <w:szCs w:val="28"/>
        </w:rPr>
        <w:t>Дж</w:t>
      </w:r>
      <w:proofErr w:type="spellEnd"/>
      <w:r w:rsidRPr="009D3788">
        <w:rPr>
          <w:color w:val="000000"/>
          <w:sz w:val="28"/>
          <w:szCs w:val="28"/>
          <w:lang w:val="en-US"/>
        </w:rPr>
        <w:t>/(</w:t>
      </w:r>
      <w:r w:rsidRPr="009D3788">
        <w:rPr>
          <w:color w:val="000000"/>
          <w:sz w:val="28"/>
          <w:szCs w:val="28"/>
        </w:rPr>
        <w:t>моль</w:t>
      </w:r>
      <w:r w:rsidRPr="009D3788">
        <w:rPr>
          <w:color w:val="000000"/>
          <w:sz w:val="28"/>
          <w:szCs w:val="28"/>
          <w:lang w:val="en-US"/>
        </w:rPr>
        <w:t>·K)</w:t>
      </w:r>
    </w:p>
    <w:p w:rsidR="00086F55" w:rsidRPr="004738A0" w:rsidRDefault="00086F55" w:rsidP="00086F55">
      <w:pPr>
        <w:shd w:val="clear" w:color="auto" w:fill="FFFFFF"/>
        <w:contextualSpacing/>
        <w:jc w:val="both"/>
        <w:rPr>
          <w:color w:val="000000"/>
          <w:sz w:val="28"/>
          <w:szCs w:val="28"/>
          <w:lang w:val="en-US"/>
        </w:rPr>
      </w:pPr>
      <w:r w:rsidRPr="009D3788">
        <w:rPr>
          <w:i/>
          <w:iCs/>
          <w:color w:val="000000"/>
          <w:sz w:val="28"/>
          <w:szCs w:val="28"/>
        </w:rPr>
        <w:t>Δ</w:t>
      </w:r>
      <w:r w:rsidRPr="009D3788">
        <w:rPr>
          <w:i/>
          <w:iCs/>
          <w:color w:val="000000"/>
          <w:sz w:val="28"/>
          <w:szCs w:val="28"/>
          <w:lang w:val="en-US"/>
        </w:rPr>
        <w:t>S</w:t>
      </w:r>
      <w:r w:rsidRPr="009D3788">
        <w:rPr>
          <w:i/>
          <w:iCs/>
          <w:color w:val="000000"/>
          <w:sz w:val="28"/>
          <w:szCs w:val="28"/>
          <w:vertAlign w:val="subscript"/>
        </w:rPr>
        <w:t>р</w:t>
      </w:r>
      <w:r w:rsidRPr="009D3788">
        <w:rPr>
          <w:i/>
          <w:iCs/>
          <w:color w:val="000000"/>
          <w:sz w:val="28"/>
          <w:szCs w:val="28"/>
          <w:vertAlign w:val="subscript"/>
          <w:lang w:val="en-US"/>
        </w:rPr>
        <w:t>-</w:t>
      </w:r>
      <w:proofErr w:type="spellStart"/>
      <w:r w:rsidRPr="009D3788">
        <w:rPr>
          <w:i/>
          <w:iCs/>
          <w:color w:val="000000"/>
          <w:sz w:val="28"/>
          <w:szCs w:val="28"/>
          <w:vertAlign w:val="subscript"/>
        </w:rPr>
        <w:t>ции</w:t>
      </w:r>
      <w:proofErr w:type="spellEnd"/>
      <w:r w:rsidRPr="009D3788">
        <w:rPr>
          <w:color w:val="000000"/>
          <w:sz w:val="28"/>
          <w:szCs w:val="28"/>
          <w:lang w:val="en-US"/>
        </w:rPr>
        <w:t>= 2·</w:t>
      </w:r>
      <w:r w:rsidRPr="009D3788">
        <w:rPr>
          <w:i/>
          <w:iCs/>
          <w:color w:val="000000"/>
          <w:sz w:val="28"/>
          <w:szCs w:val="28"/>
        </w:rPr>
        <w:t>Δ</w:t>
      </w:r>
      <w:r w:rsidRPr="009D3788">
        <w:rPr>
          <w:i/>
          <w:iCs/>
          <w:color w:val="000000"/>
          <w:sz w:val="28"/>
          <w:szCs w:val="28"/>
          <w:lang w:val="en-US"/>
        </w:rPr>
        <w:t>S</w:t>
      </w:r>
      <w:r w:rsidRPr="009D3788">
        <w:rPr>
          <w:i/>
          <w:iCs/>
          <w:color w:val="000000"/>
          <w:sz w:val="28"/>
          <w:szCs w:val="28"/>
          <w:vertAlign w:val="superscript"/>
          <w:lang w:val="en-US"/>
        </w:rPr>
        <w:t>0</w:t>
      </w:r>
      <w:r w:rsidRPr="006057FF">
        <w:rPr>
          <w:iCs/>
          <w:color w:val="000000"/>
          <w:sz w:val="28"/>
          <w:szCs w:val="28"/>
          <w:lang w:val="en-US"/>
        </w:rPr>
        <w:t>(</w:t>
      </w:r>
      <w:proofErr w:type="gramStart"/>
      <w:r w:rsidRPr="009D3788">
        <w:rPr>
          <w:color w:val="000000"/>
          <w:sz w:val="28"/>
          <w:szCs w:val="28"/>
          <w:lang w:val="en-US"/>
        </w:rPr>
        <w:t>CO</w:t>
      </w:r>
      <w:r w:rsidRPr="006057FF">
        <w:rPr>
          <w:color w:val="000000"/>
          <w:sz w:val="28"/>
          <w:szCs w:val="28"/>
          <w:vertAlign w:val="subscript"/>
          <w:lang w:val="en-US"/>
        </w:rPr>
        <w:t>2</w:t>
      </w:r>
      <w:r w:rsidRPr="006057FF">
        <w:rPr>
          <w:color w:val="000000"/>
          <w:sz w:val="28"/>
          <w:szCs w:val="28"/>
          <w:lang w:val="en-US"/>
        </w:rPr>
        <w:t>)</w:t>
      </w:r>
      <w:r w:rsidRPr="009D3788">
        <w:rPr>
          <w:color w:val="000000"/>
          <w:sz w:val="28"/>
          <w:szCs w:val="28"/>
          <w:lang w:val="en-US"/>
        </w:rPr>
        <w:t>+</w:t>
      </w:r>
      <w:proofErr w:type="gramEnd"/>
      <w:r w:rsidRPr="009D3788">
        <w:rPr>
          <w:i/>
          <w:iCs/>
          <w:color w:val="000000"/>
          <w:sz w:val="28"/>
          <w:szCs w:val="28"/>
        </w:rPr>
        <w:t>Δ</w:t>
      </w:r>
      <w:r w:rsidRPr="009D3788">
        <w:rPr>
          <w:i/>
          <w:iCs/>
          <w:color w:val="000000"/>
          <w:sz w:val="28"/>
          <w:szCs w:val="28"/>
          <w:lang w:val="en-US"/>
        </w:rPr>
        <w:t>S</w:t>
      </w:r>
      <w:r w:rsidRPr="009D3788">
        <w:rPr>
          <w:i/>
          <w:iCs/>
          <w:color w:val="000000"/>
          <w:sz w:val="28"/>
          <w:szCs w:val="28"/>
          <w:vertAlign w:val="superscript"/>
          <w:lang w:val="en-US"/>
        </w:rPr>
        <w:t>0</w:t>
      </w:r>
      <w:r w:rsidRPr="006057FF">
        <w:rPr>
          <w:iCs/>
          <w:color w:val="000000"/>
          <w:sz w:val="28"/>
          <w:szCs w:val="28"/>
          <w:lang w:val="en-US"/>
        </w:rPr>
        <w:t>(</w:t>
      </w:r>
      <w:r w:rsidRPr="009D3788">
        <w:rPr>
          <w:color w:val="000000"/>
          <w:sz w:val="28"/>
          <w:szCs w:val="28"/>
          <w:lang w:val="en-US"/>
        </w:rPr>
        <w:t>S</w:t>
      </w:r>
      <w:r w:rsidRPr="006057FF">
        <w:rPr>
          <w:color w:val="000000"/>
          <w:sz w:val="28"/>
          <w:szCs w:val="28"/>
          <w:lang w:val="en-US"/>
        </w:rPr>
        <w:t>)</w:t>
      </w:r>
      <w:r w:rsidRPr="009D3788">
        <w:rPr>
          <w:color w:val="000000"/>
          <w:sz w:val="28"/>
          <w:szCs w:val="28"/>
          <w:lang w:val="en-US"/>
        </w:rPr>
        <w:t>—</w:t>
      </w:r>
      <w:r w:rsidRPr="009D3788">
        <w:rPr>
          <w:i/>
          <w:iCs/>
          <w:color w:val="000000"/>
          <w:sz w:val="28"/>
          <w:szCs w:val="28"/>
        </w:rPr>
        <w:t>Δ</w:t>
      </w:r>
      <w:r w:rsidRPr="009D3788">
        <w:rPr>
          <w:i/>
          <w:iCs/>
          <w:color w:val="000000"/>
          <w:sz w:val="28"/>
          <w:szCs w:val="28"/>
          <w:lang w:val="en-US"/>
        </w:rPr>
        <w:t>S</w:t>
      </w:r>
      <w:r w:rsidRPr="009D3788">
        <w:rPr>
          <w:i/>
          <w:iCs/>
          <w:color w:val="000000"/>
          <w:sz w:val="28"/>
          <w:szCs w:val="28"/>
          <w:vertAlign w:val="superscript"/>
          <w:lang w:val="en-US"/>
        </w:rPr>
        <w:t>0</w:t>
      </w:r>
      <w:r w:rsidRPr="006057FF">
        <w:rPr>
          <w:iCs/>
          <w:color w:val="000000"/>
          <w:sz w:val="28"/>
          <w:szCs w:val="28"/>
          <w:lang w:val="en-US"/>
        </w:rPr>
        <w:t>(</w:t>
      </w:r>
      <w:r w:rsidRPr="009D3788">
        <w:rPr>
          <w:color w:val="000000"/>
          <w:sz w:val="28"/>
          <w:szCs w:val="28"/>
          <w:lang w:val="en-US"/>
        </w:rPr>
        <w:t>SO</w:t>
      </w:r>
      <w:r w:rsidRPr="009D3788">
        <w:rPr>
          <w:color w:val="000000"/>
          <w:sz w:val="28"/>
          <w:szCs w:val="28"/>
          <w:vertAlign w:val="subscript"/>
          <w:lang w:val="en-US"/>
        </w:rPr>
        <w:t>2</w:t>
      </w:r>
      <w:r w:rsidRPr="006057FF">
        <w:rPr>
          <w:color w:val="000000"/>
          <w:sz w:val="28"/>
          <w:szCs w:val="28"/>
          <w:lang w:val="en-US"/>
        </w:rPr>
        <w:t>)</w:t>
      </w:r>
      <w:r w:rsidRPr="009D3788">
        <w:rPr>
          <w:color w:val="000000"/>
          <w:sz w:val="28"/>
          <w:szCs w:val="28"/>
          <w:lang w:val="en-US"/>
        </w:rPr>
        <w:t>— 2·</w:t>
      </w:r>
      <w:r w:rsidRPr="009D3788">
        <w:rPr>
          <w:i/>
          <w:iCs/>
          <w:color w:val="000000"/>
          <w:sz w:val="28"/>
          <w:szCs w:val="28"/>
        </w:rPr>
        <w:t>Δ</w:t>
      </w:r>
      <w:r w:rsidRPr="009D3788">
        <w:rPr>
          <w:i/>
          <w:iCs/>
          <w:color w:val="000000"/>
          <w:sz w:val="28"/>
          <w:szCs w:val="28"/>
          <w:lang w:val="en-US"/>
        </w:rPr>
        <w:t>S</w:t>
      </w:r>
      <w:r w:rsidRPr="009D3788">
        <w:rPr>
          <w:i/>
          <w:iCs/>
          <w:color w:val="000000"/>
          <w:sz w:val="28"/>
          <w:szCs w:val="28"/>
          <w:vertAlign w:val="superscript"/>
          <w:lang w:val="en-US"/>
        </w:rPr>
        <w:t>0</w:t>
      </w:r>
      <w:r w:rsidRPr="006057FF">
        <w:rPr>
          <w:iCs/>
          <w:color w:val="000000"/>
          <w:sz w:val="28"/>
          <w:szCs w:val="28"/>
          <w:lang w:val="en-US"/>
        </w:rPr>
        <w:t>(</w:t>
      </w:r>
      <w:r w:rsidRPr="009D3788">
        <w:rPr>
          <w:color w:val="000000"/>
          <w:sz w:val="28"/>
          <w:szCs w:val="28"/>
          <w:lang w:val="en-US"/>
        </w:rPr>
        <w:t>CO</w:t>
      </w:r>
      <w:r w:rsidRPr="006057FF">
        <w:rPr>
          <w:color w:val="000000"/>
          <w:sz w:val="28"/>
          <w:szCs w:val="28"/>
          <w:lang w:val="en-US"/>
        </w:rPr>
        <w:t>)=</w:t>
      </w:r>
      <w:r w:rsidRPr="009D3788">
        <w:rPr>
          <w:color w:val="000000"/>
          <w:sz w:val="28"/>
          <w:szCs w:val="28"/>
          <w:lang w:val="en-US"/>
        </w:rPr>
        <w:t xml:space="preserve"> 2·</w:t>
      </w:r>
      <w:r w:rsidRPr="006057FF">
        <w:rPr>
          <w:color w:val="000000"/>
          <w:sz w:val="28"/>
          <w:szCs w:val="28"/>
          <w:lang w:val="en-US"/>
        </w:rPr>
        <w:t>(-</w:t>
      </w:r>
      <w:r w:rsidRPr="006057FF">
        <w:rPr>
          <w:sz w:val="28"/>
          <w:szCs w:val="28"/>
          <w:lang w:val="en-US"/>
        </w:rPr>
        <w:t>394,38</w:t>
      </w:r>
      <w:r w:rsidRPr="009D3788">
        <w:rPr>
          <w:color w:val="000000"/>
          <w:sz w:val="28"/>
          <w:szCs w:val="28"/>
        </w:rPr>
        <w:t>Дж</w:t>
      </w:r>
      <w:r w:rsidRPr="006057FF">
        <w:rPr>
          <w:color w:val="000000"/>
          <w:sz w:val="28"/>
          <w:szCs w:val="28"/>
          <w:lang w:val="en-US"/>
        </w:rPr>
        <w:t>)</w:t>
      </w:r>
      <w:r w:rsidRPr="009D3788">
        <w:rPr>
          <w:color w:val="000000"/>
          <w:sz w:val="28"/>
          <w:szCs w:val="28"/>
          <w:lang w:val="en-US"/>
        </w:rPr>
        <w:t xml:space="preserve"> + 31,88 – </w:t>
      </w:r>
      <w:r w:rsidRPr="006057FF">
        <w:rPr>
          <w:color w:val="000000"/>
          <w:sz w:val="28"/>
          <w:szCs w:val="28"/>
          <w:lang w:val="en-US"/>
        </w:rPr>
        <w:t>(-300,21</w:t>
      </w:r>
      <w:r w:rsidRPr="009D3788">
        <w:rPr>
          <w:color w:val="000000"/>
          <w:sz w:val="28"/>
          <w:szCs w:val="28"/>
          <w:lang w:val="en-US"/>
        </w:rPr>
        <w:t xml:space="preserve"> </w:t>
      </w:r>
      <w:r w:rsidRPr="006057FF">
        <w:rPr>
          <w:color w:val="000000"/>
          <w:sz w:val="28"/>
          <w:szCs w:val="28"/>
          <w:lang w:val="en-US"/>
        </w:rPr>
        <w:t>+</w:t>
      </w:r>
      <w:r w:rsidRPr="009D3788">
        <w:rPr>
          <w:color w:val="000000"/>
          <w:sz w:val="28"/>
          <w:szCs w:val="28"/>
          <w:lang w:val="en-US"/>
        </w:rPr>
        <w:t>2·</w:t>
      </w:r>
      <w:r w:rsidRPr="006057FF">
        <w:rPr>
          <w:color w:val="000000"/>
          <w:sz w:val="28"/>
          <w:szCs w:val="28"/>
          <w:lang w:val="en-US"/>
        </w:rPr>
        <w:t>(-137,14))</w:t>
      </w:r>
      <w:r w:rsidRPr="009D3788">
        <w:rPr>
          <w:color w:val="000000"/>
          <w:sz w:val="28"/>
          <w:szCs w:val="28"/>
          <w:lang w:val="en-US"/>
        </w:rPr>
        <w:t xml:space="preserve"> = </w:t>
      </w:r>
    </w:p>
    <w:p w:rsidR="00086F55" w:rsidRPr="009D3788" w:rsidRDefault="00086F55" w:rsidP="00086F55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=</w:t>
      </w:r>
      <w:r w:rsidRPr="009D3788">
        <w:rPr>
          <w:color w:val="000000"/>
          <w:sz w:val="28"/>
          <w:szCs w:val="28"/>
        </w:rPr>
        <w:t>-18</w:t>
      </w:r>
      <w:r>
        <w:rPr>
          <w:color w:val="000000"/>
          <w:sz w:val="28"/>
          <w:szCs w:val="28"/>
        </w:rPr>
        <w:t>2</w:t>
      </w:r>
      <w:r w:rsidRPr="009D378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39</w:t>
      </w:r>
      <w:r w:rsidRPr="009D3788">
        <w:rPr>
          <w:color w:val="000000"/>
          <w:sz w:val="28"/>
          <w:szCs w:val="28"/>
        </w:rPr>
        <w:t xml:space="preserve"> Дж/(моль·</w:t>
      </w:r>
      <w:proofErr w:type="gramStart"/>
      <w:r w:rsidRPr="009D3788">
        <w:rPr>
          <w:color w:val="000000"/>
          <w:sz w:val="28"/>
          <w:szCs w:val="28"/>
          <w:lang w:val="en-US"/>
        </w:rPr>
        <w:t>K</w:t>
      </w:r>
      <w:r w:rsidRPr="009D3788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=</w:t>
      </w:r>
      <w:proofErr w:type="gramEnd"/>
      <w:r>
        <w:rPr>
          <w:color w:val="000000"/>
          <w:sz w:val="28"/>
          <w:szCs w:val="28"/>
        </w:rPr>
        <w:t>-</w:t>
      </w:r>
      <w:r w:rsidRPr="006057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</w:t>
      </w:r>
      <w:r w:rsidRPr="009D3788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>239</w:t>
      </w:r>
      <w:r w:rsidRPr="009D37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Pr="009D3788">
        <w:rPr>
          <w:color w:val="000000"/>
          <w:sz w:val="28"/>
          <w:szCs w:val="28"/>
        </w:rPr>
        <w:t>Дж/(моль·</w:t>
      </w:r>
      <w:r w:rsidRPr="009D3788">
        <w:rPr>
          <w:color w:val="000000"/>
          <w:sz w:val="28"/>
          <w:szCs w:val="28"/>
          <w:lang w:val="en-US"/>
        </w:rPr>
        <w:t>K</w:t>
      </w:r>
      <w:r w:rsidRPr="009D3788">
        <w:rPr>
          <w:color w:val="000000"/>
          <w:sz w:val="28"/>
          <w:szCs w:val="28"/>
        </w:rPr>
        <w:t>)</w:t>
      </w:r>
    </w:p>
    <w:p w:rsidR="00086F55" w:rsidRDefault="00086F55" w:rsidP="00086F55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D3788">
        <w:rPr>
          <w:i/>
          <w:iCs/>
          <w:color w:val="000000"/>
          <w:sz w:val="28"/>
          <w:szCs w:val="28"/>
        </w:rPr>
        <w:t>Δ</w:t>
      </w:r>
      <w:r w:rsidRPr="009D3788">
        <w:rPr>
          <w:i/>
          <w:iCs/>
          <w:color w:val="000000"/>
          <w:sz w:val="28"/>
          <w:szCs w:val="28"/>
          <w:lang w:val="en-US"/>
        </w:rPr>
        <w:t>G</w:t>
      </w:r>
      <w:r w:rsidRPr="009D3788">
        <w:rPr>
          <w:i/>
          <w:iCs/>
          <w:color w:val="000000"/>
          <w:sz w:val="28"/>
          <w:szCs w:val="28"/>
        </w:rPr>
        <w:t>= Δ</w:t>
      </w:r>
      <w:r w:rsidRPr="009D3788">
        <w:rPr>
          <w:i/>
          <w:iCs/>
          <w:color w:val="000000"/>
          <w:sz w:val="28"/>
          <w:szCs w:val="28"/>
          <w:lang w:val="en-US"/>
        </w:rPr>
        <w:t>H</w:t>
      </w:r>
      <w:r w:rsidRPr="009D3788">
        <w:rPr>
          <w:i/>
          <w:iCs/>
          <w:color w:val="000000"/>
          <w:sz w:val="28"/>
          <w:szCs w:val="28"/>
        </w:rPr>
        <w:t>–</w:t>
      </w:r>
      <w:r w:rsidRPr="009D3788">
        <w:rPr>
          <w:i/>
          <w:iCs/>
          <w:color w:val="000000"/>
          <w:sz w:val="28"/>
          <w:szCs w:val="28"/>
          <w:lang w:val="en-US"/>
        </w:rPr>
        <w:t>T</w:t>
      </w:r>
      <w:r w:rsidRPr="009D3788">
        <w:rPr>
          <w:i/>
          <w:iCs/>
          <w:color w:val="000000"/>
          <w:sz w:val="28"/>
          <w:szCs w:val="28"/>
        </w:rPr>
        <w:t>Δ</w:t>
      </w:r>
      <w:r w:rsidRPr="009D3788">
        <w:rPr>
          <w:i/>
          <w:iCs/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>=-269,08–298*(-0,</w:t>
      </w:r>
      <w:proofErr w:type="gramStart"/>
      <w:r w:rsidRPr="009D3788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>239)=</w:t>
      </w:r>
      <w:proofErr w:type="gramEnd"/>
    </w:p>
    <w:p w:rsidR="00086F55" w:rsidRPr="009D3788" w:rsidRDefault="00086F55" w:rsidP="00086F55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=-</w:t>
      </w:r>
      <w:r w:rsidRPr="009D3788">
        <w:rPr>
          <w:color w:val="000000"/>
          <w:sz w:val="28"/>
          <w:szCs w:val="28"/>
        </w:rPr>
        <w:t>214,</w:t>
      </w:r>
      <w:r>
        <w:rPr>
          <w:color w:val="000000"/>
          <w:sz w:val="28"/>
          <w:szCs w:val="28"/>
        </w:rPr>
        <w:t>73</w:t>
      </w:r>
      <w:r w:rsidRPr="009D3788">
        <w:rPr>
          <w:color w:val="000000"/>
          <w:sz w:val="28"/>
          <w:szCs w:val="28"/>
        </w:rPr>
        <w:t xml:space="preserve"> кДж/моль</w:t>
      </w:r>
    </w:p>
    <w:p w:rsidR="00086F55" w:rsidRDefault="00086F55" w:rsidP="00086F55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D3788">
        <w:rPr>
          <w:color w:val="000000"/>
          <w:sz w:val="28"/>
          <w:szCs w:val="28"/>
        </w:rPr>
        <w:t xml:space="preserve">При Т=298°К, </w:t>
      </w:r>
      <w:r w:rsidRPr="009D3788">
        <w:rPr>
          <w:i/>
          <w:iCs/>
          <w:color w:val="000000"/>
          <w:sz w:val="28"/>
          <w:szCs w:val="28"/>
        </w:rPr>
        <w:t>Δ</w:t>
      </w:r>
      <w:proofErr w:type="gramStart"/>
      <w:r w:rsidRPr="009D3788">
        <w:rPr>
          <w:i/>
          <w:iCs/>
          <w:color w:val="000000"/>
          <w:sz w:val="28"/>
          <w:szCs w:val="28"/>
        </w:rPr>
        <w:t>G</w:t>
      </w:r>
      <w:r>
        <w:rPr>
          <w:color w:val="000000"/>
          <w:sz w:val="28"/>
          <w:szCs w:val="28"/>
        </w:rPr>
        <w:t>&lt;</w:t>
      </w:r>
      <w:r w:rsidRPr="009D3788">
        <w:rPr>
          <w:color w:val="000000"/>
          <w:sz w:val="28"/>
          <w:szCs w:val="28"/>
        </w:rPr>
        <w:t xml:space="preserve"> 0</w:t>
      </w:r>
      <w:proofErr w:type="gramEnd"/>
      <w:r w:rsidRPr="009D3788">
        <w:rPr>
          <w:color w:val="000000"/>
          <w:sz w:val="28"/>
          <w:szCs w:val="28"/>
        </w:rPr>
        <w:t xml:space="preserve"> – реакция идет самопроизвольно</w:t>
      </w:r>
    </w:p>
    <w:p w:rsidR="00086F55" w:rsidRPr="009D3788" w:rsidRDefault="00086F55" w:rsidP="00086F55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4F4B39">
        <w:rPr>
          <w:b/>
          <w:color w:val="000000"/>
          <w:sz w:val="28"/>
          <w:szCs w:val="28"/>
        </w:rPr>
        <w:t>Ответ:</w:t>
      </w:r>
      <w:r w:rsidRPr="00675F67">
        <w:rPr>
          <w:i/>
          <w:iCs/>
          <w:color w:val="000000"/>
          <w:sz w:val="28"/>
          <w:szCs w:val="28"/>
        </w:rPr>
        <w:t xml:space="preserve"> </w:t>
      </w:r>
      <w:r w:rsidRPr="009D3788">
        <w:rPr>
          <w:i/>
          <w:iCs/>
          <w:color w:val="000000"/>
          <w:sz w:val="28"/>
          <w:szCs w:val="28"/>
        </w:rPr>
        <w:t>ΔG=</w:t>
      </w:r>
      <w:r>
        <w:rPr>
          <w:i/>
          <w:iCs/>
          <w:color w:val="000000"/>
          <w:sz w:val="28"/>
          <w:szCs w:val="28"/>
        </w:rPr>
        <w:t>-</w:t>
      </w:r>
      <w:r w:rsidRPr="009D3788">
        <w:rPr>
          <w:i/>
          <w:iCs/>
          <w:color w:val="000000"/>
          <w:sz w:val="28"/>
          <w:szCs w:val="28"/>
        </w:rPr>
        <w:t>214,</w:t>
      </w:r>
      <w:r>
        <w:rPr>
          <w:i/>
          <w:iCs/>
          <w:color w:val="000000"/>
          <w:sz w:val="28"/>
          <w:szCs w:val="28"/>
        </w:rPr>
        <w:t>73</w:t>
      </w:r>
      <w:r w:rsidRPr="009D3788">
        <w:rPr>
          <w:color w:val="000000"/>
          <w:sz w:val="28"/>
          <w:szCs w:val="28"/>
        </w:rPr>
        <w:t>кДж/моль</w:t>
      </w:r>
    </w:p>
    <w:p w:rsidR="00086F55" w:rsidRDefault="00086F55" w:rsidP="00086F55">
      <w:pPr>
        <w:shd w:val="clear" w:color="auto" w:fill="FFFFFF"/>
        <w:contextualSpacing/>
        <w:jc w:val="both"/>
        <w:rPr>
          <w:iCs/>
          <w:spacing w:val="-11"/>
          <w:sz w:val="28"/>
          <w:szCs w:val="28"/>
        </w:rPr>
      </w:pPr>
      <w:r w:rsidRPr="009D3788">
        <w:rPr>
          <w:color w:val="000000"/>
          <w:sz w:val="28"/>
          <w:szCs w:val="28"/>
        </w:rPr>
        <w:t xml:space="preserve">При Т=298°К, </w:t>
      </w:r>
      <w:r w:rsidRPr="009D3788">
        <w:rPr>
          <w:i/>
          <w:iCs/>
          <w:color w:val="000000"/>
          <w:sz w:val="28"/>
          <w:szCs w:val="28"/>
        </w:rPr>
        <w:t>Δ</w:t>
      </w:r>
      <w:proofErr w:type="gramStart"/>
      <w:r w:rsidRPr="009D3788">
        <w:rPr>
          <w:i/>
          <w:iCs/>
          <w:color w:val="000000"/>
          <w:sz w:val="28"/>
          <w:szCs w:val="28"/>
        </w:rPr>
        <w:t>G</w:t>
      </w:r>
      <w:r>
        <w:rPr>
          <w:color w:val="000000"/>
          <w:sz w:val="28"/>
          <w:szCs w:val="28"/>
        </w:rPr>
        <w:t>&lt;</w:t>
      </w:r>
      <w:r w:rsidRPr="009D3788">
        <w:rPr>
          <w:color w:val="000000"/>
          <w:sz w:val="28"/>
          <w:szCs w:val="28"/>
        </w:rPr>
        <w:t xml:space="preserve"> 0</w:t>
      </w:r>
      <w:proofErr w:type="gramEnd"/>
      <w:r w:rsidRPr="009D3788">
        <w:rPr>
          <w:color w:val="000000"/>
          <w:sz w:val="28"/>
          <w:szCs w:val="28"/>
        </w:rPr>
        <w:t xml:space="preserve"> – реакция не идет самопроизвольно.</w:t>
      </w:r>
    </w:p>
    <w:p w:rsidR="00086F55" w:rsidRDefault="00086F55" w:rsidP="00086F55">
      <w:pPr>
        <w:pStyle w:val="a6"/>
        <w:shd w:val="clear" w:color="auto" w:fill="FFFFFF"/>
        <w:ind w:left="0"/>
        <w:rPr>
          <w:color w:val="000000" w:themeColor="text1"/>
          <w:szCs w:val="28"/>
        </w:rPr>
      </w:pPr>
    </w:p>
    <w:p w:rsidR="00751DBC" w:rsidRDefault="00751DBC">
      <w:bookmarkStart w:id="2" w:name="_GoBack"/>
      <w:bookmarkEnd w:id="2"/>
    </w:p>
    <w:sectPr w:rsidR="00751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1418E"/>
    <w:multiLevelType w:val="hybridMultilevel"/>
    <w:tmpl w:val="1A72D97C"/>
    <w:lvl w:ilvl="0" w:tplc="2AA66684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83E5462"/>
    <w:multiLevelType w:val="singleLevel"/>
    <w:tmpl w:val="5C1E56F6"/>
    <w:lvl w:ilvl="0">
      <w:start w:val="1"/>
      <w:numFmt w:val="decimal"/>
      <w:suff w:val="nothing"/>
      <w:lvlText w:val="%1."/>
      <w:lvlJc w:val="left"/>
      <w:pPr>
        <w:ind w:left="567" w:firstLine="0"/>
      </w:pPr>
      <w:rPr>
        <w:rFonts w:hint="default"/>
      </w:rPr>
    </w:lvl>
  </w:abstractNum>
  <w:abstractNum w:abstractNumId="2" w15:restartNumberingAfterBreak="0">
    <w:nsid w:val="755928E4"/>
    <w:multiLevelType w:val="hybridMultilevel"/>
    <w:tmpl w:val="4E6CF7B0"/>
    <w:lvl w:ilvl="0" w:tplc="A802CD30">
      <w:start w:val="1"/>
      <w:numFmt w:val="decimal"/>
      <w:suff w:val="nothing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285"/>
    <w:rsid w:val="00086F55"/>
    <w:rsid w:val="00751DBC"/>
    <w:rsid w:val="00FC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41A2E-199E-4FF2-8E5E-40C9F458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86F55"/>
    <w:pPr>
      <w:keepNext/>
      <w:spacing w:before="240"/>
      <w:ind w:right="-625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6F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086F55"/>
    <w:pPr>
      <w:spacing w:line="360" w:lineRule="auto"/>
      <w:jc w:val="both"/>
    </w:pPr>
    <w:rPr>
      <w:sz w:val="26"/>
      <w:szCs w:val="20"/>
    </w:rPr>
  </w:style>
  <w:style w:type="character" w:customStyle="1" w:styleId="a4">
    <w:name w:val="Основной текст Знак"/>
    <w:basedOn w:val="a0"/>
    <w:link w:val="a3"/>
    <w:rsid w:val="00086F5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Hyperlink"/>
    <w:uiPriority w:val="99"/>
    <w:rsid w:val="00086F55"/>
    <w:rPr>
      <w:strike w:val="0"/>
      <w:dstrike w:val="0"/>
      <w:color w:val="800000"/>
      <w:u w:val="none"/>
      <w:effect w:val="none"/>
    </w:rPr>
  </w:style>
  <w:style w:type="paragraph" w:styleId="a6">
    <w:name w:val="List Paragraph"/>
    <w:basedOn w:val="a"/>
    <w:uiPriority w:val="34"/>
    <w:qFormat/>
    <w:rsid w:val="00086F55"/>
    <w:pPr>
      <w:ind w:left="720"/>
      <w:contextualSpacing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2022-02-02T04:43:00Z</dcterms:created>
  <dcterms:modified xsi:type="dcterms:W3CDTF">2022-02-02T04:44:00Z</dcterms:modified>
</cp:coreProperties>
</file>