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08" w:rsidRPr="009C18DE" w:rsidRDefault="00396C08" w:rsidP="00396C08">
      <w:pPr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 xml:space="preserve">Модуль 3 </w:t>
      </w:r>
      <w:r w:rsidRPr="009C18DE">
        <w:rPr>
          <w:rFonts w:ascii="Times New Roman" w:hAnsi="Times New Roman"/>
          <w:sz w:val="28"/>
          <w:szCs w:val="28"/>
        </w:rPr>
        <w:t>Гигиена детей и подростков</w:t>
      </w:r>
    </w:p>
    <w:p w:rsidR="009C18DE" w:rsidRPr="009C18DE" w:rsidRDefault="009C18DE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Pr="009C18DE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C18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18DE" w:rsidRPr="009C18DE" w:rsidRDefault="009C18DE" w:rsidP="009C18D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color w:val="323232"/>
          <w:sz w:val="28"/>
          <w:szCs w:val="28"/>
        </w:rPr>
        <w:t>Санитарно-гигиенические требования к устройству и содержанию дошкольных организаций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9C18DE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устройство и содержание детских дошкольных учреждений, формирование у студентов общегигиенических теоретических знаний о принципах проектирования и строительства детских дошкольных учреждений, влиянии их на здоровье детского населения, а также практических умений и </w:t>
      </w:r>
      <w:r w:rsidRPr="009C18D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9C18DE" w:rsidRPr="009C18DE" w:rsidRDefault="009C18DE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9C18DE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9C18DE">
        <w:rPr>
          <w:rFonts w:ascii="Times New Roman" w:hAnsi="Times New Roman"/>
          <w:sz w:val="28"/>
          <w:szCs w:val="28"/>
        </w:rPr>
        <w:t>оценки устройства и содержания детских дошкольных учреждений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C18DE">
        <w:rPr>
          <w:rFonts w:ascii="Times New Roman" w:hAnsi="Times New Roman"/>
          <w:sz w:val="28"/>
          <w:szCs w:val="28"/>
        </w:rPr>
        <w:t xml:space="preserve">значении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</w:t>
      </w:r>
      <w:proofErr w:type="gramStart"/>
      <w:r w:rsidRPr="009C18DE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9C18DE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детских дошкольных учреждений.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8DE" w:rsidRPr="009C18DE" w:rsidRDefault="009C18DE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9C18DE">
        <w:rPr>
          <w:rFonts w:ascii="Times New Roman" w:hAnsi="Times New Roman"/>
          <w:sz w:val="28"/>
          <w:szCs w:val="28"/>
        </w:rPr>
        <w:t>гигиены детских образовательных учреждений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9C18DE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9C18DE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детских дошкольных учреждений.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8DE" w:rsidRPr="009C18DE" w:rsidRDefault="009C18DE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9C18DE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9C18DE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9C18DE">
        <w:rPr>
          <w:rFonts w:ascii="Times New Roman" w:hAnsi="Times New Roman"/>
          <w:sz w:val="28"/>
          <w:szCs w:val="28"/>
        </w:rPr>
        <w:t xml:space="preserve">, понимания </w:t>
      </w:r>
      <w:r w:rsidRPr="009C18DE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детских дошкольных учреждений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18DE">
        <w:rPr>
          <w:rFonts w:ascii="Times New Roman" w:hAnsi="Times New Roman"/>
          <w:sz w:val="28"/>
          <w:szCs w:val="28"/>
        </w:rPr>
        <w:t>для здоро</w:t>
      </w:r>
      <w:r w:rsidRPr="009C18DE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9C18DE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комфортных условий пребывания детей в </w:t>
      </w:r>
      <w:r w:rsidRPr="009C18DE">
        <w:rPr>
          <w:rFonts w:ascii="Times New Roman" w:hAnsi="Times New Roman"/>
          <w:sz w:val="28"/>
          <w:szCs w:val="28"/>
        </w:rPr>
        <w:t>детских дошкольных учреждениях..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Гигиенические требования к земельному участку дошкольного учреждения, к его размерам, планировке, оборудованию, озеленению.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Групповая изоляция, как основной принцип внутренней планировки дошкольных детских учреждений: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а</w:t>
      </w:r>
      <w:proofErr w:type="gramEnd"/>
      <w:r w:rsidRPr="009C18DE">
        <w:rPr>
          <w:rFonts w:ascii="Times New Roman" w:hAnsi="Times New Roman"/>
          <w:sz w:val="28"/>
          <w:szCs w:val="28"/>
        </w:rPr>
        <w:t>) набор помещений для детских садов (садов-яслей) с дневным и круглосуточным пребыванием детей;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б</w:t>
      </w:r>
      <w:proofErr w:type="gramEnd"/>
      <w:r w:rsidRPr="009C18DE">
        <w:rPr>
          <w:rFonts w:ascii="Times New Roman" w:hAnsi="Times New Roman"/>
          <w:sz w:val="28"/>
          <w:szCs w:val="28"/>
        </w:rPr>
        <w:t>) гигиенические требования к размещению, площади и оборудованию групповой комнаты, спальни, раздевальни, санузлов;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8DE">
        <w:rPr>
          <w:rFonts w:ascii="Times New Roman" w:hAnsi="Times New Roman"/>
          <w:sz w:val="28"/>
          <w:szCs w:val="28"/>
        </w:rPr>
        <w:t>в</w:t>
      </w:r>
      <w:proofErr w:type="gramEnd"/>
      <w:r w:rsidRPr="009C18DE">
        <w:rPr>
          <w:rFonts w:ascii="Times New Roman" w:hAnsi="Times New Roman"/>
          <w:sz w:val="28"/>
          <w:szCs w:val="28"/>
        </w:rPr>
        <w:t>) гигиенические требования к размещению и подбору помещений пищеблока в яслях-садах или детском саду.</w:t>
      </w:r>
    </w:p>
    <w:p w:rsidR="009C18DE" w:rsidRPr="009C18DE" w:rsidRDefault="009C18DE" w:rsidP="009C18DE">
      <w:pPr>
        <w:numPr>
          <w:ilvl w:val="0"/>
          <w:numId w:val="5"/>
        </w:numPr>
        <w:tabs>
          <w:tab w:val="clear" w:pos="360"/>
          <w:tab w:val="num" w:pos="709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lastRenderedPageBreak/>
        <w:t>Режим дня дошкольных учреждений.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9C18DE" w:rsidRPr="009C18DE" w:rsidRDefault="009C18DE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C18DE">
        <w:rPr>
          <w:rFonts w:ascii="Times New Roman" w:hAnsi="Times New Roman"/>
          <w:sz w:val="28"/>
          <w:szCs w:val="28"/>
        </w:rPr>
        <w:t>Сеть детских учреждений в зависимости от возрастной структуры населения, гигиенические принципы размещения детских и подростковых учреждений на территории населенных мест. Радиус обслуживания. Ги</w:t>
      </w:r>
      <w:r w:rsidRPr="009C18DE">
        <w:rPr>
          <w:rFonts w:ascii="Times New Roman" w:hAnsi="Times New Roman"/>
          <w:sz w:val="28"/>
          <w:szCs w:val="28"/>
        </w:rPr>
        <w:softHyphen/>
        <w:t>гиенические требования к выбору земельного участка, его размерам, планировке, благоустройству, озеленению и инсоляции для детских уч</w:t>
      </w:r>
      <w:r w:rsidRPr="009C18DE">
        <w:rPr>
          <w:rFonts w:ascii="Times New Roman" w:hAnsi="Times New Roman"/>
          <w:sz w:val="28"/>
          <w:szCs w:val="28"/>
        </w:rPr>
        <w:softHyphen/>
        <w:t>реждений различного профиля.</w:t>
      </w:r>
    </w:p>
    <w:p w:rsidR="009C18DE" w:rsidRPr="009C18DE" w:rsidRDefault="009C18DE" w:rsidP="009C18DE">
      <w:pPr>
        <w:pStyle w:val="a7"/>
        <w:tabs>
          <w:tab w:val="left" w:pos="25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Развитие и совершенствование планировки и строительства дошкольных учреждений. Гигиенические принципы размещения детских дошкольных учреждений на территории городов и поселков. Гигиеническая оценка современных типовых проектов детских дошкольных учреждений. Особенности проектирования и строительства в </w:t>
      </w:r>
      <w:r w:rsidRPr="009C18DE">
        <w:rPr>
          <w:rFonts w:ascii="Times New Roman" w:hAnsi="Times New Roman"/>
          <w:sz w:val="28"/>
          <w:szCs w:val="28"/>
          <w:lang w:val="en-US"/>
        </w:rPr>
        <w:t>I</w:t>
      </w:r>
      <w:r w:rsidRPr="009C18DE">
        <w:rPr>
          <w:rFonts w:ascii="Times New Roman" w:hAnsi="Times New Roman"/>
          <w:sz w:val="28"/>
          <w:szCs w:val="28"/>
        </w:rPr>
        <w:t>-</w:t>
      </w:r>
      <w:r w:rsidRPr="009C18DE">
        <w:rPr>
          <w:rFonts w:ascii="Times New Roman" w:hAnsi="Times New Roman"/>
          <w:sz w:val="28"/>
          <w:szCs w:val="28"/>
          <w:lang w:val="en-US"/>
        </w:rPr>
        <w:t>IV</w:t>
      </w:r>
      <w:r w:rsidRPr="009C18DE">
        <w:rPr>
          <w:rFonts w:ascii="Times New Roman" w:hAnsi="Times New Roman"/>
          <w:sz w:val="28"/>
          <w:szCs w:val="28"/>
        </w:rPr>
        <w:t xml:space="preserve"> строительно-климатических поясах. Особенности проектирования и эксплуатации дошкольных учреждений повышенной вместимости. Применение полимерных материалов в строительстве детских учреждений, их </w:t>
      </w:r>
      <w:proofErr w:type="gramStart"/>
      <w:r w:rsidRPr="009C18DE">
        <w:rPr>
          <w:rFonts w:ascii="Times New Roman" w:hAnsi="Times New Roman"/>
          <w:sz w:val="28"/>
          <w:szCs w:val="28"/>
        </w:rPr>
        <w:t>гигиеническая  оценка</w:t>
      </w:r>
      <w:proofErr w:type="gramEnd"/>
      <w:r w:rsidRPr="009C18DE">
        <w:rPr>
          <w:rFonts w:ascii="Times New Roman" w:hAnsi="Times New Roman"/>
          <w:sz w:val="28"/>
          <w:szCs w:val="28"/>
        </w:rPr>
        <w:t>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9C18DE" w:rsidRPr="009C18DE" w:rsidRDefault="009C18DE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Гигиенические требования к планировке дошкольных объединенных детских учреждений. Принцип групповой изоляции. Необходимый набор помещений групповой ячейки, их взаимное расположение. Гигиенические требования к отдельным помещениям. 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       Понятие об адаптации и ее проявления в возрастном аспекте. Гигиенические требования к размещению, планировке, оборудованию ДДУ. Гигиенические требования к воздушно-тепловому режиму, инсоляции, естественному и искусственному освещению. </w:t>
      </w:r>
    </w:p>
    <w:p w:rsidR="009C18DE" w:rsidRPr="009C18DE" w:rsidRDefault="009C18DE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Гигиенические требования к размещению и подбору помещений пищеблока в </w:t>
      </w:r>
      <w:proofErr w:type="gramStart"/>
      <w:r w:rsidRPr="009C18DE">
        <w:rPr>
          <w:rFonts w:ascii="Times New Roman" w:hAnsi="Times New Roman"/>
          <w:sz w:val="28"/>
          <w:szCs w:val="28"/>
        </w:rPr>
        <w:t>детских  дошкольных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учреждениях. Организация питания. Режим дня дошкольных учреждений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9C18DE" w:rsidRPr="009C18DE" w:rsidRDefault="009C18DE" w:rsidP="009C18DE">
      <w:pPr>
        <w:pStyle w:val="a7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9C18DE" w:rsidRPr="009C18DE" w:rsidRDefault="009C18DE" w:rsidP="009C18D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lastRenderedPageBreak/>
        <w:t>8. Форма организации занятия: обучающее практическое занятие, с использованием и</w:t>
      </w:r>
      <w:r w:rsidRPr="009C18DE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8DE" w:rsidRPr="009C18DE" w:rsidRDefault="009C18DE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9C18DE" w:rsidRPr="009C18D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C18D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Методы исследования и оценка физического развития детей и подростков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9C18DE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физическое развитие детей и подростков, формирование у студентов общегигиенических теоретических знаний о закономерностях роста и развития, их влиянии на здоровье детского </w:t>
      </w:r>
      <w:proofErr w:type="gramStart"/>
      <w:r w:rsidRPr="009C18DE">
        <w:rPr>
          <w:rFonts w:ascii="Times New Roman" w:hAnsi="Times New Roman"/>
          <w:sz w:val="28"/>
          <w:szCs w:val="28"/>
        </w:rPr>
        <w:t>населения,  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также практических умений и </w:t>
      </w:r>
      <w:r w:rsidRPr="009C18D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9C18DE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9C18DE">
        <w:rPr>
          <w:rFonts w:ascii="Times New Roman" w:hAnsi="Times New Roman"/>
          <w:sz w:val="28"/>
          <w:szCs w:val="28"/>
        </w:rPr>
        <w:t>оценки физического развития детей и подростков различных возрастных групп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C18DE">
        <w:rPr>
          <w:rFonts w:ascii="Times New Roman" w:hAnsi="Times New Roman"/>
          <w:sz w:val="28"/>
          <w:szCs w:val="28"/>
        </w:rPr>
        <w:t>значении рационального физического развития для здоро</w:t>
      </w:r>
      <w:r w:rsidRPr="009C18DE">
        <w:rPr>
          <w:rFonts w:ascii="Times New Roman" w:hAnsi="Times New Roman"/>
          <w:sz w:val="28"/>
          <w:szCs w:val="28"/>
        </w:rPr>
        <w:softHyphen/>
        <w:t xml:space="preserve">вья.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гигиены детей и подростков,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9C18DE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9C18DE">
        <w:rPr>
          <w:rFonts w:ascii="Times New Roman" w:hAnsi="Times New Roman"/>
          <w:sz w:val="28"/>
          <w:szCs w:val="28"/>
        </w:rPr>
        <w:t xml:space="preserve"> роста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и развития.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9C18DE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9C18DE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9C18DE">
        <w:rPr>
          <w:rFonts w:ascii="Times New Roman" w:hAnsi="Times New Roman"/>
          <w:sz w:val="28"/>
          <w:szCs w:val="28"/>
        </w:rPr>
        <w:t xml:space="preserve">, понимания 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значимости </w:t>
      </w:r>
      <w:r w:rsidRPr="009C18DE">
        <w:rPr>
          <w:rFonts w:ascii="Times New Roman" w:hAnsi="Times New Roman"/>
          <w:sz w:val="28"/>
          <w:szCs w:val="28"/>
        </w:rPr>
        <w:t>физического развития для здоро</w:t>
      </w:r>
      <w:r w:rsidRPr="009C18DE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 и подростков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</w:t>
      </w:r>
      <w:proofErr w:type="gramStart"/>
      <w:r w:rsidRPr="009C18DE">
        <w:rPr>
          <w:rFonts w:ascii="Times New Roman" w:hAnsi="Times New Roman"/>
          <w:color w:val="000000"/>
          <w:sz w:val="28"/>
          <w:szCs w:val="28"/>
        </w:rPr>
        <w:t xml:space="preserve">знаниями  </w:t>
      </w:r>
      <w:r w:rsidRPr="009C18DE">
        <w:rPr>
          <w:rFonts w:ascii="Times New Roman" w:hAnsi="Times New Roman"/>
          <w:sz w:val="28"/>
          <w:szCs w:val="28"/>
        </w:rPr>
        <w:t>по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организации и проведению профилактических и гигиенических мероприятий, направленных на привитие навыков формирования рационального физического развития.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о физическом развитии детей и подростков. Факторы, влияющие на физическое развитие.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Особенности физического развития детей и подростков в настоящее время. Гигиенические аспекты акселерации.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Показатели физического развития детей и подростков, характеризующие антропометрические, </w:t>
      </w:r>
      <w:proofErr w:type="spellStart"/>
      <w:r w:rsidRPr="009C18DE">
        <w:rPr>
          <w:rFonts w:ascii="Times New Roman" w:hAnsi="Times New Roman"/>
          <w:sz w:val="28"/>
          <w:szCs w:val="28"/>
        </w:rPr>
        <w:t>физиометрические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18DE">
        <w:rPr>
          <w:rFonts w:ascii="Times New Roman" w:hAnsi="Times New Roman"/>
          <w:sz w:val="28"/>
          <w:szCs w:val="28"/>
        </w:rPr>
        <w:t>соматоскопические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признаки.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Сущность индивидуального и </w:t>
      </w:r>
      <w:proofErr w:type="spellStart"/>
      <w:r w:rsidRPr="009C18DE">
        <w:rPr>
          <w:rFonts w:ascii="Times New Roman" w:hAnsi="Times New Roman"/>
          <w:sz w:val="28"/>
          <w:szCs w:val="28"/>
        </w:rPr>
        <w:t>генерализующего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методов оценки физического развития детей и подростков.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lastRenderedPageBreak/>
        <w:t xml:space="preserve">Оценка физического развития методом </w:t>
      </w:r>
      <w:proofErr w:type="spellStart"/>
      <w:r w:rsidRPr="009C18DE">
        <w:rPr>
          <w:rFonts w:ascii="Times New Roman" w:hAnsi="Times New Roman"/>
          <w:sz w:val="28"/>
          <w:szCs w:val="28"/>
        </w:rPr>
        <w:t>сигмальных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отклонений, по шкале регрессии и </w:t>
      </w:r>
      <w:proofErr w:type="spellStart"/>
      <w:r w:rsidRPr="009C18DE">
        <w:rPr>
          <w:rFonts w:ascii="Times New Roman" w:hAnsi="Times New Roman"/>
          <w:sz w:val="28"/>
          <w:szCs w:val="28"/>
        </w:rPr>
        <w:t>центильным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методом. Построение профиля физического развития.</w:t>
      </w:r>
    </w:p>
    <w:p w:rsidR="00396C08" w:rsidRPr="009C18DE" w:rsidRDefault="00396C08" w:rsidP="009C18D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Распределение детей и подростков по группам здоровья и группам для занятий физической культурой.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Основные закономерности роста и развития детей и подростков. Физическое развитие  как один из важнейших показа</w:t>
      </w:r>
      <w:r w:rsidRPr="009C18DE">
        <w:rPr>
          <w:rFonts w:ascii="Times New Roman" w:hAnsi="Times New Roman"/>
          <w:sz w:val="28"/>
          <w:szCs w:val="28"/>
        </w:rPr>
        <w:softHyphen/>
        <w:t>телей здоровья. Влияние социальных факторов на состояние здоровья и физическое развитие подрастающего поколения. Методы исследования физического развития. Возрастные стандарты физического развития. Комплексная оценка физического развития.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Критерии оценки здоровья детей. Комплексная оценка со</w:t>
      </w:r>
      <w:r w:rsidRPr="009C18DE">
        <w:rPr>
          <w:rFonts w:ascii="Times New Roman" w:hAnsi="Times New Roman"/>
          <w:sz w:val="28"/>
          <w:szCs w:val="28"/>
        </w:rPr>
        <w:softHyphen/>
        <w:t>стояния здоровья детей при массовых медицинских осмотрах. Критерии и группы здоровья.</w:t>
      </w:r>
    </w:p>
    <w:p w:rsidR="00396C08" w:rsidRPr="009C18DE" w:rsidRDefault="00396C08" w:rsidP="009C18DE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Акселерация роста и развития организма, ее проявление. Возрастные анатомо-физиологические особенности Нарушения и заболе</w:t>
      </w:r>
      <w:r w:rsidRPr="009C18DE">
        <w:rPr>
          <w:rFonts w:ascii="Times New Roman" w:hAnsi="Times New Roman"/>
          <w:sz w:val="28"/>
          <w:szCs w:val="28"/>
        </w:rPr>
        <w:softHyphen/>
        <w:t>вания, возникающие у детей и подростков в связи с анатомо- физиологическими особенностями при воздействии неблагоприятных факторов внешней среды. Меры профилак</w:t>
      </w:r>
      <w:r w:rsidRPr="009C18DE">
        <w:rPr>
          <w:rFonts w:ascii="Times New Roman" w:hAnsi="Times New Roman"/>
          <w:sz w:val="28"/>
          <w:szCs w:val="28"/>
        </w:rPr>
        <w:softHyphen/>
        <w:t>тики.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9C18DE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№3.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Гигиеническая оценка дошкольной и школьной мебели. Гигиеническая оценка школьных учебников, детских книг, учебных пособий, игрушек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lastRenderedPageBreak/>
        <w:t xml:space="preserve">3. Цель: </w:t>
      </w:r>
      <w:r w:rsidRPr="009C18DE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предметы детского обихода, уметь выделить</w:t>
      </w:r>
      <w:r w:rsidRPr="009C18DE">
        <w:rPr>
          <w:rFonts w:ascii="Times New Roman" w:hAnsi="Times New Roman"/>
          <w:bCs/>
          <w:sz w:val="28"/>
          <w:szCs w:val="28"/>
        </w:rPr>
        <w:t xml:space="preserve">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заболевания, связанные с нарушением правильной рабочей позой, рассаживанием, </w:t>
      </w:r>
      <w:r w:rsidRPr="009C18DE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дошкольной и школьной мебели, школьных учебников, детских книг, учебных пособий, игрушек, влиянии качества предметов детского обихода на здоровье детского населения, а также практических умений и </w:t>
      </w:r>
      <w:r w:rsidRPr="009C18D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педиатра.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9C18DE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9C18DE">
        <w:rPr>
          <w:rFonts w:ascii="Times New Roman" w:hAnsi="Times New Roman"/>
          <w:sz w:val="28"/>
          <w:szCs w:val="28"/>
        </w:rPr>
        <w:t xml:space="preserve">оценки предметов детского обихода, значении соблюдения гигиенических требований к изготовлению и эксплуатации дошкольной и школьной мебели, школьных учебников, детских книг, учебных пособий, игрушек и их влияния на физическое развитие и здоровье.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Развивающая: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развитию навыков и умений по оценке </w:t>
      </w:r>
      <w:r w:rsidRPr="009C18DE">
        <w:rPr>
          <w:rFonts w:ascii="Times New Roman" w:hAnsi="Times New Roman"/>
          <w:sz w:val="28"/>
          <w:szCs w:val="28"/>
        </w:rPr>
        <w:t>предметов детского обихода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последующими </w:t>
      </w:r>
      <w:proofErr w:type="gramStart"/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рекомендациями  по</w:t>
      </w:r>
      <w:proofErr w:type="gramEnd"/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коррекции </w:t>
      </w:r>
      <w:r w:rsidRPr="009C18DE">
        <w:rPr>
          <w:rFonts w:ascii="Times New Roman" w:hAnsi="Times New Roman"/>
          <w:sz w:val="28"/>
          <w:szCs w:val="28"/>
        </w:rPr>
        <w:t>изготовления и эксплуатации дошкольной и школьной мебели, школьных учебников, детских книг, учебных пособий, игрушек.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9C18DE">
        <w:rPr>
          <w:rFonts w:ascii="Times New Roman" w:hAnsi="Times New Roman"/>
          <w:sz w:val="28"/>
          <w:szCs w:val="28"/>
        </w:rPr>
        <w:t xml:space="preserve">воспитание интереса к проблемам гигиены детей и подростков, понимания её </w:t>
      </w:r>
      <w:proofErr w:type="gramStart"/>
      <w:r w:rsidRPr="009C18DE">
        <w:rPr>
          <w:rFonts w:ascii="Times New Roman" w:hAnsi="Times New Roman"/>
          <w:spacing w:val="-4"/>
          <w:sz w:val="28"/>
          <w:szCs w:val="28"/>
        </w:rPr>
        <w:t xml:space="preserve">значимости  </w:t>
      </w:r>
      <w:r w:rsidRPr="009C18DE">
        <w:rPr>
          <w:rFonts w:ascii="Times New Roman" w:hAnsi="Times New Roman"/>
          <w:sz w:val="28"/>
          <w:szCs w:val="28"/>
        </w:rPr>
        <w:t>для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физического развития и здоро</w:t>
      </w:r>
      <w:r w:rsidRPr="009C18DE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 и подростков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формирование ценностного отношения к профессии педиатра и значимости владения гигиеническими знаниями  </w:t>
      </w:r>
      <w:r w:rsidRPr="009C18DE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оценке </w:t>
      </w:r>
      <w:r w:rsidRPr="009C18DE">
        <w:rPr>
          <w:rFonts w:ascii="Times New Roman" w:hAnsi="Times New Roman"/>
          <w:sz w:val="28"/>
          <w:szCs w:val="28"/>
        </w:rPr>
        <w:t>предметов детского обихода.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1.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оборудованию детских дошкольных учреждений.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2.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Гигиеническая оценка детской игрушки (материалы, форма, окраска, конструкция).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3.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школьной мебели. Основные размеры ученических столов, парт. Требования к школьной доске.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4.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Правила подбора мебели и рассаживания учащихся.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  <w:r w:rsidRPr="009C18DE">
        <w:rPr>
          <w:rFonts w:ascii="Times New Roman" w:hAnsi="Times New Roman"/>
          <w:color w:val="323232"/>
          <w:sz w:val="28"/>
          <w:szCs w:val="28"/>
        </w:rPr>
        <w:t>5.</w:t>
      </w:r>
      <w:r w:rsidRPr="009C18DE">
        <w:rPr>
          <w:rFonts w:ascii="Times New Roman" w:hAnsi="Times New Roman"/>
          <w:color w:val="323232"/>
          <w:sz w:val="28"/>
          <w:szCs w:val="28"/>
        </w:rPr>
        <w:tab/>
        <w:t>Гигиенические требования, предъявляемые к школьному учебнику (оценка бумаги, шрифта, набора, печати).</w:t>
      </w:r>
    </w:p>
    <w:p w:rsidR="00396C08" w:rsidRPr="009C18DE" w:rsidRDefault="00396C08" w:rsidP="009C18DE">
      <w:pPr>
        <w:shd w:val="clear" w:color="auto" w:fill="FFFFFF"/>
        <w:tabs>
          <w:tab w:val="left" w:pos="714"/>
        </w:tabs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Гигиеническое обоснование правильной позы. Нарушение состояния здоровья как следствие неправильной посадки школьников. Основные гигиенические требования к школьной мебели </w:t>
      </w:r>
      <w:proofErr w:type="gramStart"/>
      <w:r w:rsidRPr="009C18DE">
        <w:rPr>
          <w:rFonts w:ascii="Times New Roman" w:hAnsi="Times New Roman"/>
          <w:sz w:val="28"/>
          <w:szCs w:val="28"/>
        </w:rPr>
        <w:t>( материал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, конструкция, цвет). Гигиеническое обоснование высоты сидения, высоты стола, ширины скамьи, дистанции спинки. Определение и гигиеническое значение дифференциации </w:t>
      </w:r>
      <w:r w:rsidRPr="009C18DE">
        <w:rPr>
          <w:rFonts w:ascii="Times New Roman" w:hAnsi="Times New Roman"/>
          <w:sz w:val="28"/>
          <w:szCs w:val="28"/>
        </w:rPr>
        <w:lastRenderedPageBreak/>
        <w:t>и дистанции сидения. Инструктивные документы по контролю за изготовлением школьной мебели. Определение номера школьной мебели (парты, стола, стула). Размеры мебели в зависимости от роста учащегося. Способ маркировки школьной мебели.  Контроль медицинского персонала школы и санитарного врача за условиями рассаживания учащихся. Гигиенические требования к мебели школьных лабораторий.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Организация предупредительного санитарного надзора за выпуском и продажей игрушек. Порядок согласования новых образцов игрушек. 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 Гигиенические требования к </w:t>
      </w:r>
      <w:proofErr w:type="gramStart"/>
      <w:r w:rsidRPr="009C18DE">
        <w:rPr>
          <w:rFonts w:ascii="Times New Roman" w:hAnsi="Times New Roman"/>
          <w:sz w:val="28"/>
          <w:szCs w:val="28"/>
        </w:rPr>
        <w:t>оптическим  игрушкам</w:t>
      </w:r>
      <w:proofErr w:type="gramEnd"/>
      <w:r w:rsidRPr="009C18DE">
        <w:rPr>
          <w:rFonts w:ascii="Times New Roman" w:hAnsi="Times New Roman"/>
          <w:sz w:val="28"/>
          <w:szCs w:val="28"/>
        </w:rPr>
        <w:t>. Методика лабораторного исследования игрушек. Допустимая величина шума, издаваемого озвученными игрушками, и методика его измерения.</w:t>
      </w:r>
    </w:p>
    <w:p w:rsidR="00396C08" w:rsidRPr="009C18DE" w:rsidRDefault="00396C08" w:rsidP="009C18DE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Гигиенические требования к внешнему оформлению школьных учебников. Гигиенические требования к бумаге для печатания школьных учебников. Видимость текста. Удобочитаемость текста. Методика определения древесины в бумаге для печатания школьных учебников.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9C18DE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18DE">
        <w:rPr>
          <w:rFonts w:ascii="Times New Roman" w:hAnsi="Times New Roman"/>
          <w:b/>
          <w:color w:val="000000"/>
          <w:sz w:val="28"/>
          <w:szCs w:val="28"/>
        </w:rPr>
        <w:t>Практическое занятие №4.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C18DE">
        <w:rPr>
          <w:rFonts w:ascii="Times New Roman" w:hAnsi="Times New Roman"/>
          <w:sz w:val="28"/>
          <w:szCs w:val="28"/>
        </w:rPr>
        <w:t>Влияние физической и умственной работы на функциональное состояние детей и подростков</w:t>
      </w:r>
      <w:r w:rsidRPr="009C18DE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9C18DE" w:rsidRDefault="00396C08" w:rsidP="009C18D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9C18DE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влияние физической и умственной работы на функциональное состояние детей и подростков, методам проведения исследований, обработке и обобщению материалов по оценке функционального состояния и работоспособности учащихся, а также практических умений и </w:t>
      </w:r>
      <w:r w:rsidRPr="009C18D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9C18DE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9C18DE">
        <w:rPr>
          <w:rFonts w:ascii="Times New Roman" w:hAnsi="Times New Roman"/>
          <w:sz w:val="28"/>
          <w:szCs w:val="28"/>
        </w:rPr>
        <w:t>оценки влияния физической и умственной работы на функциональное состояние детей и подростков</w:t>
      </w:r>
      <w:r w:rsidRPr="009C18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C18DE">
        <w:rPr>
          <w:rFonts w:ascii="Times New Roman" w:hAnsi="Times New Roman"/>
          <w:sz w:val="28"/>
          <w:szCs w:val="28"/>
        </w:rPr>
        <w:t xml:space="preserve">значении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развитием процессов утомления и переутомления у </w:t>
      </w:r>
      <w:r w:rsidRPr="009C18DE">
        <w:rPr>
          <w:rFonts w:ascii="Times New Roman" w:hAnsi="Times New Roman"/>
          <w:sz w:val="28"/>
          <w:szCs w:val="28"/>
        </w:rPr>
        <w:t>детей и подростков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под </w:t>
      </w:r>
      <w:r w:rsidRPr="009C18DE">
        <w:rPr>
          <w:rFonts w:ascii="Times New Roman" w:hAnsi="Times New Roman"/>
          <w:sz w:val="28"/>
          <w:szCs w:val="28"/>
        </w:rPr>
        <w:t xml:space="preserve">влиянием физической и умственной работы.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9C18DE">
        <w:rPr>
          <w:rFonts w:ascii="Times New Roman" w:hAnsi="Times New Roman"/>
          <w:sz w:val="28"/>
          <w:szCs w:val="28"/>
        </w:rPr>
        <w:t>гигиены труда в детских образовательных учреждениях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proofErr w:type="spellStart"/>
      <w:r w:rsidR="009C18DE" w:rsidRPr="009C18DE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–гигиенических требований при выполнении физической и умственной работы в детских образовательных учреждениях.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9C18DE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9C18DE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9C18DE">
        <w:rPr>
          <w:rFonts w:ascii="Times New Roman" w:hAnsi="Times New Roman"/>
          <w:sz w:val="28"/>
          <w:szCs w:val="28"/>
        </w:rPr>
        <w:t xml:space="preserve">, понимания </w:t>
      </w:r>
      <w:r w:rsidRPr="009C18DE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9C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18DE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– гигиенических требований при выполнении физической и умственной работы для здоровья, повышения работоспособности и биологической сопротивляемости организма детей</w:t>
      </w:r>
      <w:r w:rsidRPr="009C18D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9C18DE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9C18DE">
        <w:rPr>
          <w:rFonts w:ascii="Times New Roman" w:hAnsi="Times New Roman"/>
          <w:sz w:val="28"/>
          <w:szCs w:val="28"/>
        </w:rPr>
        <w:t>при выполнении физической и умственной работы в детских образовательных учреждениях.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физиологии труда подростков. Определение, задачи, методы.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Влияние физической работы на состояние нервной, дыхательной, сердечно-сосудистой систем и системы крови. Методы исследований.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Особенности физиологических реакций организма детей разного возраста при выполнении умственной работы. Методы исследований.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Динамика работоспособности в течении рабочего дня, рабочей недели детей различных возрастных групп.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Понятие утомления и переутомления. Клинические проявления. Меры профилактики. Пути повышения производительности труда и сохранения работоспособности в течение дня, недели, года.</w:t>
      </w:r>
    </w:p>
    <w:p w:rsidR="00396C08" w:rsidRPr="009C18DE" w:rsidRDefault="00396C08" w:rsidP="009C18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>Физиологические критерии тяжести и напряженности труда подростков.</w:t>
      </w:r>
    </w:p>
    <w:p w:rsidR="00396C08" w:rsidRPr="009C18DE" w:rsidRDefault="00396C08" w:rsidP="009C18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lastRenderedPageBreak/>
        <w:t>.</w:t>
      </w:r>
    </w:p>
    <w:p w:rsidR="00396C08" w:rsidRPr="009C18DE" w:rsidRDefault="00396C08" w:rsidP="009C18DE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C18DE">
        <w:rPr>
          <w:rFonts w:ascii="Times New Roman" w:hAnsi="Times New Roman"/>
          <w:sz w:val="28"/>
          <w:szCs w:val="28"/>
        </w:rPr>
        <w:t xml:space="preserve">Основное законодательство по охране труда, правовые нормы труда, охрана женского труда и труда подростков, основные вредные производства, где не допускается труд подростков. Основы физиологии труда. Труд умственный и труд физический. Утомление и переутомление. Перенапряжение. Профилактика переутомления при физическом труде. Значение механизации, автоматизации производства и рационального устройства рабочих мест в профилактике переутомления, гигиена умственного труда. Основные методы оценки функционального состояния организма подростков: </w:t>
      </w:r>
      <w:proofErr w:type="spellStart"/>
      <w:r w:rsidRPr="009C18DE">
        <w:rPr>
          <w:rFonts w:ascii="Times New Roman" w:hAnsi="Times New Roman"/>
          <w:sz w:val="28"/>
          <w:szCs w:val="28"/>
        </w:rPr>
        <w:t>хронорефлексометрия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динамометрия; </w:t>
      </w:r>
      <w:proofErr w:type="spellStart"/>
      <w:r w:rsidRPr="009C18DE">
        <w:rPr>
          <w:rFonts w:ascii="Times New Roman" w:hAnsi="Times New Roman"/>
          <w:sz w:val="28"/>
          <w:szCs w:val="28"/>
        </w:rPr>
        <w:t>тремометрия</w:t>
      </w:r>
      <w:proofErr w:type="spellEnd"/>
      <w:r w:rsidRPr="009C18DE">
        <w:rPr>
          <w:rFonts w:ascii="Times New Roman" w:hAnsi="Times New Roman"/>
          <w:sz w:val="28"/>
          <w:szCs w:val="28"/>
        </w:rPr>
        <w:t>; корректурная проба (таблицы А.Г. Иванова-Смоленского); определение пульса АД, остроты зрения; проведение велоэргометрии с расчетом физической работоспособности.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9C18DE" w:rsidRDefault="000D3741" w:rsidP="009C18DE">
      <w:pPr>
        <w:pStyle w:val="a7"/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9C18DE">
        <w:rPr>
          <w:rFonts w:ascii="Times New Roman" w:hAnsi="Times New Roman"/>
          <w:bCs/>
          <w:sz w:val="28"/>
          <w:szCs w:val="28"/>
        </w:rPr>
        <w:t>Р.Г</w:t>
      </w:r>
      <w:r w:rsidRPr="009C18DE">
        <w:rPr>
          <w:rFonts w:ascii="Times New Roman" w:hAnsi="Times New Roman"/>
          <w:sz w:val="28"/>
          <w:szCs w:val="28"/>
        </w:rPr>
        <w:t>игиена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9C18DE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9C18DE">
        <w:rPr>
          <w:rFonts w:ascii="Times New Roman" w:hAnsi="Times New Roman"/>
          <w:sz w:val="28"/>
          <w:szCs w:val="28"/>
        </w:rPr>
        <w:t>М. :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8DE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9C18DE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9C18DE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9C18DE" w:rsidRDefault="00396C08" w:rsidP="009C18DE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8DE">
        <w:rPr>
          <w:rFonts w:ascii="Times New Roman" w:hAnsi="Times New Roman"/>
          <w:bCs/>
          <w:sz w:val="28"/>
          <w:szCs w:val="28"/>
        </w:rPr>
        <w:t>Гигиена детей и</w:t>
      </w:r>
      <w:r w:rsidRPr="009C18DE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9C18DE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9C18D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9C18DE">
        <w:rPr>
          <w:rFonts w:ascii="Times New Roman" w:hAnsi="Times New Roman"/>
          <w:sz w:val="28"/>
          <w:szCs w:val="28"/>
        </w:rPr>
        <w:t>Сетко</w:t>
      </w:r>
      <w:proofErr w:type="spellEnd"/>
      <w:r w:rsidRPr="009C18DE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9C18DE">
        <w:rPr>
          <w:rFonts w:ascii="Times New Roman" w:hAnsi="Times New Roman"/>
          <w:sz w:val="28"/>
          <w:szCs w:val="28"/>
        </w:rPr>
        <w:t>ОрГМА</w:t>
      </w:r>
      <w:proofErr w:type="spellEnd"/>
      <w:r w:rsidRPr="009C18DE">
        <w:rPr>
          <w:rFonts w:ascii="Times New Roman" w:hAnsi="Times New Roman"/>
          <w:sz w:val="28"/>
          <w:szCs w:val="28"/>
        </w:rPr>
        <w:t>, 2001. - 86 с.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9C18DE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8D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9C18DE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C18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9C1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9C18DE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№5.</w:t>
      </w:r>
    </w:p>
    <w:p w:rsidR="00396C08" w:rsidRPr="008C6F18" w:rsidRDefault="00396C08" w:rsidP="00396C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8C6F18" w:rsidRPr="008C6F18">
        <w:rPr>
          <w:rFonts w:ascii="Times New Roman" w:hAnsi="Times New Roman"/>
          <w:sz w:val="28"/>
          <w:szCs w:val="28"/>
        </w:rPr>
        <w:t>Гигиеническая оценка условий пребывания в общеобразовательных учреждениях различных типов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8C6F18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устройство и содержание средних общеобразовательных учреждений, формирование у студентов </w:t>
      </w:r>
      <w:r w:rsidRPr="008C6F18">
        <w:rPr>
          <w:rFonts w:ascii="Times New Roman" w:hAnsi="Times New Roman"/>
          <w:sz w:val="28"/>
          <w:szCs w:val="28"/>
        </w:rPr>
        <w:lastRenderedPageBreak/>
        <w:t xml:space="preserve">общегигиенических теоретических знаний о принципах проектирования и строительства средних общеобразовательных учреждений, влиянии их на здоровье детского населения,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8C6F18" w:rsidRDefault="00396C08" w:rsidP="000D3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8C6F18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8C6F18">
        <w:rPr>
          <w:rFonts w:ascii="Times New Roman" w:hAnsi="Times New Roman"/>
          <w:sz w:val="28"/>
          <w:szCs w:val="28"/>
        </w:rPr>
        <w:t>оценки устройства и содержания средних общеобразовательных учреждений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C6F18">
        <w:rPr>
          <w:rFonts w:ascii="Times New Roman" w:hAnsi="Times New Roman"/>
          <w:sz w:val="28"/>
          <w:szCs w:val="28"/>
        </w:rPr>
        <w:t xml:space="preserve">значении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средних общеобразовательных учреждений.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8C6F18">
        <w:rPr>
          <w:rFonts w:ascii="Times New Roman" w:hAnsi="Times New Roman"/>
          <w:sz w:val="28"/>
          <w:szCs w:val="28"/>
        </w:rPr>
        <w:t>гигиены детских образовательных учреждений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средних общеобразовательных учреждений.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8C6F18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8C6F18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, понимания </w:t>
      </w:r>
      <w:r w:rsidRPr="008C6F18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устройству и содержанию детских средних общеобразовательных для здоро</w:t>
      </w:r>
      <w:r w:rsidRPr="008C6F18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8C6F18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8C6F18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комфортных условий пребывания детей в </w:t>
      </w:r>
      <w:r w:rsidRPr="008C6F18">
        <w:rPr>
          <w:rFonts w:ascii="Times New Roman" w:hAnsi="Times New Roman"/>
          <w:sz w:val="28"/>
          <w:szCs w:val="28"/>
        </w:rPr>
        <w:t>средних общеобразовательных учреждениях..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8C6F18" w:rsidRDefault="00396C08" w:rsidP="000D3741">
      <w:pPr>
        <w:numPr>
          <w:ilvl w:val="0"/>
          <w:numId w:val="8"/>
        </w:num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Санитарно-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гигиенические  требования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к земельному участку  и зданию школы (размеры участка, планировка, озеленение).</w:t>
      </w:r>
    </w:p>
    <w:p w:rsidR="00396C08" w:rsidRPr="008C6F18" w:rsidRDefault="00396C08" w:rsidP="000D3741">
      <w:pPr>
        <w:numPr>
          <w:ilvl w:val="0"/>
          <w:numId w:val="8"/>
        </w:num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2.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Внутренняя  планировка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школьного  здания   (расположение классов, кабинетов, мастерских, лабораторий, спортивного зала).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3. Группы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школьных  помещений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:  основные,  вспомогательные, жилые, служебные, их взаимное и поэтажное расположение.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4. Требования к классному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помещению:  ориентация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, площадь и кубатура, естественная освещенность, вентиляция, площадь на одного ученика.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5. Санитарно-гигиенические требования к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мастерским:  расположение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, площадь на одного работающего, освещенность.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6. Требования к спортивному залу.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lastRenderedPageBreak/>
        <w:t xml:space="preserve">     7. Требования к устройству и оборудованию столовой, буфета.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396C0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396C08">
      <w:pPr>
        <w:pStyle w:val="a5"/>
        <w:spacing w:after="0" w:line="240" w:lineRule="auto"/>
        <w:ind w:left="20" w:right="20" w:firstLine="440"/>
        <w:jc w:val="both"/>
        <w:rPr>
          <w:rFonts w:ascii="Times New Roman" w:hAnsi="Times New Roman"/>
          <w:sz w:val="28"/>
          <w:szCs w:val="28"/>
          <w:lang w:val="ru-RU"/>
        </w:rPr>
      </w:pPr>
      <w:r w:rsidRPr="008C6F18">
        <w:rPr>
          <w:rFonts w:ascii="Times New Roman" w:hAnsi="Times New Roman"/>
          <w:sz w:val="28"/>
          <w:szCs w:val="28"/>
        </w:rPr>
        <w:t>Сеть детских учреждений в зависимости от возрастной структуры населения, гигиенические принципы размещения детских и подростковых учреждений на территории населенных мест. Радиус обслуживания. Ги</w:t>
      </w:r>
      <w:r w:rsidRPr="008C6F18">
        <w:rPr>
          <w:rFonts w:ascii="Times New Roman" w:hAnsi="Times New Roman"/>
          <w:sz w:val="28"/>
          <w:szCs w:val="28"/>
        </w:rPr>
        <w:softHyphen/>
        <w:t>гиенические требования к выбору земельного участка, его размерам, планировке, благоустройству, озеленению и инсоляции для детских уч</w:t>
      </w:r>
      <w:r w:rsidRPr="008C6F18">
        <w:rPr>
          <w:rFonts w:ascii="Times New Roman" w:hAnsi="Times New Roman"/>
          <w:sz w:val="28"/>
          <w:szCs w:val="28"/>
        </w:rPr>
        <w:softHyphen/>
        <w:t>реждений различного профиля.</w:t>
      </w:r>
    </w:p>
    <w:p w:rsidR="00396C08" w:rsidRPr="008C6F18" w:rsidRDefault="00396C08" w:rsidP="00396C08">
      <w:pPr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 xml:space="preserve">Гигиенические принципы проектирования и строительства общеобразовательных школ.  Основные типы школ, их роль в привитии учащимся знаний основ наук, навыков трудовой нравственности в физическом, нравственном и эстетическом воспитании. Переход к </w:t>
      </w:r>
      <w:proofErr w:type="spellStart"/>
      <w:r w:rsidRPr="008C6F18">
        <w:rPr>
          <w:rFonts w:ascii="Times New Roman" w:hAnsi="Times New Roman"/>
          <w:sz w:val="28"/>
          <w:szCs w:val="28"/>
        </w:rPr>
        <w:t>всеобщеобразовательному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среднему образованию и его обеспечение. Школьное строительство в России. Гигиенические </w:t>
      </w:r>
      <w:proofErr w:type="gramStart"/>
      <w:r w:rsidRPr="008C6F18">
        <w:rPr>
          <w:rFonts w:ascii="Times New Roman" w:hAnsi="Times New Roman"/>
          <w:sz w:val="28"/>
          <w:szCs w:val="28"/>
        </w:rPr>
        <w:t>вопросы  проектирования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и строительства общеобразовательных школ. Региональное размещение общеобразовательных школ в городской застройке, планировка и </w:t>
      </w:r>
      <w:proofErr w:type="gramStart"/>
      <w:r w:rsidRPr="008C6F18">
        <w:rPr>
          <w:rFonts w:ascii="Times New Roman" w:hAnsi="Times New Roman"/>
          <w:sz w:val="28"/>
          <w:szCs w:val="28"/>
        </w:rPr>
        <w:t>благоустройство  земельного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участка школы. Типизация зданий общеобразовательных школ. Структура современной общеобразовательной школы. Гигиенические </w:t>
      </w:r>
      <w:proofErr w:type="gramStart"/>
      <w:r w:rsidRPr="008C6F18">
        <w:rPr>
          <w:rFonts w:ascii="Times New Roman" w:hAnsi="Times New Roman"/>
          <w:sz w:val="28"/>
          <w:szCs w:val="28"/>
        </w:rPr>
        <w:t>нормативы  площади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и кубатуры отдельных помещений. Санитарно-техническое оснащение зданий и помещений школ.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0D3741">
      <w:pPr>
        <w:pStyle w:val="a7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0D37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0D37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0D37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396C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8C6F18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lastRenderedPageBreak/>
        <w:t xml:space="preserve">9. Средства обучения: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C08" w:rsidRPr="008C6F18" w:rsidRDefault="00396C08" w:rsidP="00396C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№6.</w:t>
      </w:r>
    </w:p>
    <w:p w:rsidR="00396C08" w:rsidRPr="008C6F18" w:rsidRDefault="00396C08" w:rsidP="00396C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>Гигиеническая оценка учебного процесса и физического воспитания в школе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8C6F18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учебного процесса и физического воспитания в средних общеобразовательных учреждениях, формирование у студентов общегигиенических теоретических знаний о принципах построения и организации учебного процесса и физического воспитания, влиянии их на здоровье детского населения,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8C6F18" w:rsidRDefault="00396C08" w:rsidP="000D3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8C6F18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8C6F18">
        <w:rPr>
          <w:rFonts w:ascii="Times New Roman" w:hAnsi="Times New Roman"/>
          <w:sz w:val="28"/>
          <w:szCs w:val="28"/>
        </w:rPr>
        <w:t>оценки организации учебного процесса и физического воспитания в средних общеобразовательных учреждениях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C6F18">
        <w:rPr>
          <w:rFonts w:ascii="Times New Roman" w:hAnsi="Times New Roman"/>
          <w:sz w:val="28"/>
          <w:szCs w:val="28"/>
        </w:rPr>
        <w:t xml:space="preserve">значении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учебного процесса и физического воспитания в средних общеобразовательных учреждениях.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proofErr w:type="gramStart"/>
      <w:r w:rsidRPr="008C6F18">
        <w:rPr>
          <w:rFonts w:ascii="Times New Roman" w:hAnsi="Times New Roman"/>
          <w:sz w:val="28"/>
          <w:szCs w:val="28"/>
        </w:rPr>
        <w:t>гигиены  учебного</w:t>
      </w:r>
      <w:proofErr w:type="gramEnd"/>
      <w:r w:rsidRPr="008C6F18">
        <w:rPr>
          <w:rFonts w:ascii="Times New Roman" w:hAnsi="Times New Roman"/>
          <w:sz w:val="28"/>
          <w:szCs w:val="28"/>
        </w:rPr>
        <w:t>-воспитательного процесса детских образовательных учреждений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учебного процесса и физического воспитания в средних общеобразовательных учреждениях.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8C6F18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8C6F18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, понимания </w:t>
      </w:r>
      <w:r w:rsidRPr="008C6F18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учебного процесса и физического воспитания в средних общеобразовательных учреждениях для здоро</w:t>
      </w:r>
      <w:r w:rsidRPr="008C6F18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8C6F18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8C6F18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8C6F18">
        <w:rPr>
          <w:rFonts w:ascii="Times New Roman" w:hAnsi="Times New Roman"/>
          <w:sz w:val="28"/>
          <w:szCs w:val="28"/>
        </w:rPr>
        <w:t>для осуществления  учебного процесса и физического воспитания в средних общеобразовательных учреждениях.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lastRenderedPageBreak/>
        <w:t>Анатомо-физиологические особенности центральной нервной, костно-мышечной, сердечно-сосудистой систем детей различных возрастно-половых групп.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Физиолого-гигиенические основы построения режима дня школьников.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Гигиенические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требования  к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 организации  урока, учебного дня,  учебной недели школьников различных возрастных групп. Факторы, способствующие развитию утомления.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Роль активного отдыха в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профилактике  утомления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.  Профилактика переутомления.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Медико-гигиенические особенности обучения 6-летних детей.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8C6F18">
        <w:rPr>
          <w:rFonts w:ascii="Times New Roman" w:eastAsia="MS Mincho" w:hAnsi="Times New Roman"/>
          <w:sz w:val="28"/>
          <w:szCs w:val="28"/>
        </w:rPr>
        <w:t>Формы  физического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воспитания.  Требования к построению урока физкультуры.</w:t>
      </w:r>
    </w:p>
    <w:p w:rsidR="00396C08" w:rsidRPr="008C6F18" w:rsidRDefault="00396C08" w:rsidP="000D3741">
      <w:pPr>
        <w:pStyle w:val="a7"/>
        <w:numPr>
          <w:ilvl w:val="0"/>
          <w:numId w:val="11"/>
        </w:numPr>
        <w:spacing w:after="0" w:line="240" w:lineRule="auto"/>
        <w:ind w:right="340" w:hanging="3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Гигиеническая оценка физического воспитания в школе и подростковых учреждениях: медицинский контроль и распределение детей по группам физического воспитания,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гигиеническая  оценка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урока (хронометраж,  плотность урока, физиологическая кривая физической нагрузки), оценка  функциональных возможностей организма (ортостатическая проба, пробы Штанге, </w:t>
      </w:r>
      <w:proofErr w:type="spellStart"/>
      <w:r w:rsidRPr="008C6F18">
        <w:rPr>
          <w:rFonts w:ascii="Times New Roman" w:eastAsia="MS Mincho" w:hAnsi="Times New Roman"/>
          <w:sz w:val="28"/>
          <w:szCs w:val="28"/>
        </w:rPr>
        <w:t>Генчи</w:t>
      </w:r>
      <w:proofErr w:type="spellEnd"/>
      <w:r w:rsidRPr="008C6F18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8C6F18">
        <w:rPr>
          <w:rFonts w:ascii="Times New Roman" w:eastAsia="MS Mincho" w:hAnsi="Times New Roman"/>
          <w:sz w:val="28"/>
          <w:szCs w:val="28"/>
        </w:rPr>
        <w:t>Летунова</w:t>
      </w:r>
      <w:proofErr w:type="spellEnd"/>
      <w:r w:rsidRPr="008C6F18">
        <w:rPr>
          <w:rFonts w:ascii="Times New Roman" w:eastAsia="MS Mincho" w:hAnsi="Times New Roman"/>
          <w:sz w:val="28"/>
          <w:szCs w:val="28"/>
        </w:rPr>
        <w:t xml:space="preserve"> и др.),санитарно-гигиенические требования к спортивному залу и местам для внешкольных занятий.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396C0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396C08">
      <w:pPr>
        <w:pStyle w:val="a5"/>
        <w:spacing w:after="182" w:line="240" w:lineRule="auto"/>
        <w:ind w:left="60" w:right="40" w:firstLine="40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Гигиенические основы учебно-воспитательного процесса в детских учреждениях. Значение особенностей высшей нервной деятельности детей и под</w:t>
      </w:r>
      <w:r w:rsidRPr="008C6F18">
        <w:rPr>
          <w:rFonts w:ascii="Times New Roman" w:hAnsi="Times New Roman"/>
          <w:sz w:val="28"/>
          <w:szCs w:val="28"/>
        </w:rPr>
        <w:softHyphen/>
        <w:t>ростков в организации учебно-воспитательного процесса. Развитие утомления у детей различных возрастов. Переутомление и его профилактика. Сон, его физиологическая сущность. Гигиенические требования к продолжительности и условиям организации сна.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 xml:space="preserve">Физиологические основы режима дня. Понятие о динамическом стереотипе. Особенности режима дня детей </w:t>
      </w:r>
      <w:proofErr w:type="spellStart"/>
      <w:r w:rsidRPr="008C6F18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и дошкольного возраста. Продолжительность и методика проведения обязательных занятий в дошкольных учреждениях</w:t>
      </w:r>
      <w:r w:rsidRPr="008C6F18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C6F18">
        <w:rPr>
          <w:rFonts w:ascii="Times New Roman" w:hAnsi="Times New Roman"/>
          <w:sz w:val="28"/>
          <w:szCs w:val="28"/>
        </w:rPr>
        <w:t xml:space="preserve">Режим дня </w:t>
      </w:r>
      <w:proofErr w:type="spellStart"/>
      <w:r w:rsidRPr="008C6F18">
        <w:rPr>
          <w:rFonts w:ascii="Times New Roman" w:hAnsi="Times New Roman"/>
          <w:sz w:val="28"/>
          <w:szCs w:val="28"/>
        </w:rPr>
        <w:t>д</w:t>
      </w:r>
      <w:r w:rsidRPr="008C6F18">
        <w:rPr>
          <w:rFonts w:ascii="Times New Roman" w:hAnsi="Times New Roman"/>
          <w:sz w:val="28"/>
          <w:szCs w:val="28"/>
        </w:rPr>
        <w:softHyphen/>
        <w:t>тей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школьного возраста. Особенности режима дня в группах продленного дня и в школах-интернатах.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>Гигиенические принципы организации учебного процесса в школе. Технические сред</w:t>
      </w:r>
      <w:r w:rsidRPr="008C6F18">
        <w:rPr>
          <w:rFonts w:ascii="Times New Roman" w:hAnsi="Times New Roman"/>
          <w:sz w:val="28"/>
          <w:szCs w:val="28"/>
        </w:rPr>
        <w:softHyphen/>
        <w:t>ства обучения школьников и их гигиеническая оценка. Гигиенические аспекты обучения и работы школьников на персональных компьютерах.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>Гигиенические обоснования длительности урока и его построения. Гигиенические рекомендации к построению учебного дня, недели, года. Гигиенические требования к организации перемен. Активный отдых учащихся на открытом воздухе и его роль в восстановлении работоспособности.</w:t>
      </w:r>
      <w:r w:rsidRPr="008C6F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F18">
        <w:rPr>
          <w:rFonts w:ascii="Times New Roman" w:hAnsi="Times New Roman"/>
          <w:sz w:val="28"/>
          <w:szCs w:val="28"/>
        </w:rPr>
        <w:t xml:space="preserve">Особенности учебно-воспитательной работы в специализированных школах, детских санаториях. Режим дня в оздоровительных учреждениях (пионерские лагеря, </w:t>
      </w:r>
      <w:r w:rsidRPr="008C6F18">
        <w:rPr>
          <w:rFonts w:ascii="Times New Roman" w:hAnsi="Times New Roman"/>
          <w:sz w:val="28"/>
          <w:szCs w:val="28"/>
        </w:rPr>
        <w:lastRenderedPageBreak/>
        <w:t>оздоровительные площадки, туристические базы). Физиологические методики для определения работоспособности учащихся.</w:t>
      </w:r>
    </w:p>
    <w:p w:rsidR="00396C08" w:rsidRPr="008C6F18" w:rsidRDefault="00396C08" w:rsidP="00396C08">
      <w:pPr>
        <w:pStyle w:val="50"/>
        <w:shd w:val="clear" w:color="auto" w:fill="auto"/>
        <w:spacing w:before="0" w:after="0" w:line="240" w:lineRule="auto"/>
        <w:ind w:left="142" w:hanging="142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>Гигиенические основы физического воспитания. Задачи физического воспитания детей и подростков. Основные принципы физического воспитания. Влияние физического воспитания на состояние здоровья и физическое развитие детей и подростков.</w:t>
      </w:r>
    </w:p>
    <w:p w:rsidR="00396C08" w:rsidRPr="008C6F18" w:rsidRDefault="00396C08" w:rsidP="00396C08">
      <w:pPr>
        <w:pStyle w:val="a5"/>
        <w:spacing w:after="0" w:line="240" w:lineRule="auto"/>
        <w:ind w:left="60" w:right="40" w:hanging="34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Двигательная активность, ее нормирование в зависимости от возраста. Профилактика гиподинамии. Организация общей физической подготовки с учетом возрастных и половых особенностей детей и подростков. Урок физической культуры как основная форма учебной работы по физкультуре и его место в режиме дня. Внеклассные и внешкольные занятия физкультурой. Углубленные медицинские осмотры школьников. Группы физического воспитания. Временные и постоянные ограничения и противопоказания к занятиям физической культурой в зависимости от состояния здоровья. Гигиенические требования к условиям внешней среды, в которых проходят занятия. Профилактика спортивных травм и заболеваний, связанных с занятиями физическими упражнениями.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396C08" w:rsidRPr="008C6F18" w:rsidRDefault="00396C08" w:rsidP="00396C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0D3741">
      <w:pPr>
        <w:pStyle w:val="a7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0D37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0D37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0D37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396C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8C6F18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№7.</w:t>
      </w:r>
    </w:p>
    <w:p w:rsidR="00396C08" w:rsidRPr="008C6F18" w:rsidRDefault="00396C08" w:rsidP="00396C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lastRenderedPageBreak/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 xml:space="preserve">Гигиена трудового политехнического и трудового обучения.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гигиеническая оценка условий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учреждений начального и среднего профессионального образования.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8C6F18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трудового политехнического и трудового обучения, условия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производственный процесс в учреждениях начального и среднего профессионального образования, формирование у студентов общегигиенических теоретических знаний о принципах построения и организации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в учреждениях начального и среднего профессионального образования, влиянии их на здоровье подростков,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8C6F18" w:rsidRDefault="00396C08" w:rsidP="000D3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8C6F18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8C6F18">
        <w:rPr>
          <w:rFonts w:ascii="Times New Roman" w:hAnsi="Times New Roman"/>
          <w:sz w:val="28"/>
          <w:szCs w:val="28"/>
        </w:rPr>
        <w:t xml:space="preserve">оценки организации трудового политехнического и трудового обучения, 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в учреждениях начального и среднего профессионального образования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C6F18">
        <w:rPr>
          <w:rFonts w:ascii="Times New Roman" w:hAnsi="Times New Roman"/>
          <w:sz w:val="28"/>
          <w:szCs w:val="28"/>
        </w:rPr>
        <w:t xml:space="preserve">значении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–гигиенических требований к организации трудового политехнического и трудового обучения в школе и к условиям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производственному процессу в учреждениях начального и среднего профессионального образования.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8C6F18">
        <w:rPr>
          <w:rFonts w:ascii="Times New Roman" w:hAnsi="Times New Roman"/>
          <w:sz w:val="28"/>
          <w:szCs w:val="28"/>
        </w:rPr>
        <w:t>гигиены  учебного-воспитательного процесса детских и подростковых образовательных учреждений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трудового политехнического и трудового обучения в школе и к условиям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производственному процессу в учреждениях начального и среднего профессионального образования.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8C6F18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8C6F18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, понимания </w:t>
      </w:r>
      <w:r w:rsidRPr="008C6F18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трудового политехнического и трудового обучения в школе и к условиям пребывания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производственному процессу в учреждениях начального и среднего профессионального образования для здоро</w:t>
      </w:r>
      <w:r w:rsidRPr="008C6F18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8C6F18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8C6F18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8C6F18">
        <w:rPr>
          <w:rFonts w:ascii="Times New Roman" w:hAnsi="Times New Roman"/>
          <w:sz w:val="28"/>
          <w:szCs w:val="28"/>
        </w:rPr>
        <w:t xml:space="preserve">для </w:t>
      </w:r>
      <w:r w:rsidRPr="008C6F18">
        <w:rPr>
          <w:rFonts w:ascii="Times New Roman" w:hAnsi="Times New Roman"/>
          <w:sz w:val="28"/>
          <w:szCs w:val="28"/>
        </w:rPr>
        <w:lastRenderedPageBreak/>
        <w:t xml:space="preserve">осуществления  трудового политехнического и трудового обучения в школе и </w:t>
      </w:r>
      <w:proofErr w:type="spellStart"/>
      <w:r w:rsidRPr="008C6F18">
        <w:rPr>
          <w:rFonts w:ascii="Times New Roman" w:hAnsi="Times New Roman"/>
          <w:sz w:val="28"/>
          <w:szCs w:val="28"/>
        </w:rPr>
        <w:t>учебно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производственного процесса в учреждениях начального и среднего профессионального образования.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>1. Физиолого-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гигиенические  основы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 xml:space="preserve"> политехнического и производственного обучения в школе.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2. Особенности политехнического обучения подростков в НПО и СПО.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3. Санитарно-гигиенические требования к 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земельному  участку</w:t>
      </w:r>
      <w:proofErr w:type="gramEnd"/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   НПО и СПО.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4. Санитарно-гигиенические условия обучения в учебных помещениях училища (площадь, кубатура, микроклимат, освещенность).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5. Санитарно-гигиенические условия обучения в учебно-производственных мастерских (</w:t>
      </w:r>
      <w:proofErr w:type="gramStart"/>
      <w:r w:rsidRPr="008C6F18">
        <w:rPr>
          <w:rFonts w:ascii="Times New Roman" w:eastAsia="MS Mincho" w:hAnsi="Times New Roman"/>
          <w:sz w:val="28"/>
          <w:szCs w:val="28"/>
        </w:rPr>
        <w:t>площадь,  кубатура</w:t>
      </w:r>
      <w:proofErr w:type="gramEnd"/>
      <w:r w:rsidRPr="008C6F18">
        <w:rPr>
          <w:rFonts w:ascii="Times New Roman" w:eastAsia="MS Mincho" w:hAnsi="Times New Roman"/>
          <w:sz w:val="28"/>
          <w:szCs w:val="28"/>
        </w:rPr>
        <w:t>, высота рабочих мест, режим труда, техника безопасности и т.д.)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6. Организация питания учащихся НПО и СПО.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eastAsia="MS Mincho" w:hAnsi="Times New Roman"/>
          <w:sz w:val="28"/>
          <w:szCs w:val="28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     7. 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</w:r>
    </w:p>
    <w:p w:rsidR="00396C08" w:rsidRPr="008C6F18" w:rsidRDefault="00396C08" w:rsidP="00396C08">
      <w:pPr>
        <w:spacing w:line="240" w:lineRule="auto"/>
        <w:ind w:left="340" w:hanging="340"/>
        <w:jc w:val="both"/>
        <w:rPr>
          <w:rFonts w:ascii="Times New Roman" w:eastAsia="MS Mincho" w:hAnsi="Times New Roman"/>
          <w:sz w:val="28"/>
          <w:szCs w:val="28"/>
        </w:rPr>
      </w:pPr>
    </w:p>
    <w:p w:rsidR="00396C08" w:rsidRPr="008C6F18" w:rsidRDefault="00396C08" w:rsidP="00396C08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8C6F18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>Гигиенические основы трудового воспитания, политехнического и производственного обучения. Влияние труда на физическое развитие и состояние здоровья детей и подростков. Нормирование видов труда в зависимости от пола и возрас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тных особенностей. Влияние распределения уроков труда в расписании дня и недели на рабо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тоспособность учащихся. Гигиенические требования к планировке и обо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рудованию мастерских для политехнического обучения. Организация производственного обучения учащихся Гигиенические требования к выбору базы для проведения производствен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ного обучения, режиму рабочего дня, производственной нагрузке. Гигие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>нические принципы организации производственного обучения и практики учащихся в сельском хозяйстве. Перечень противопоказаний для работы в учебных мастерских, на производстве и в сельском хозяйстве для уча</w:t>
      </w: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щихся. </w:t>
      </w:r>
    </w:p>
    <w:p w:rsidR="00396C08" w:rsidRPr="008C6F18" w:rsidRDefault="00396C0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  <w:r w:rsidRPr="008C6F18">
        <w:rPr>
          <w:rFonts w:ascii="Times New Roman" w:hAnsi="Times New Roman"/>
          <w:sz w:val="28"/>
          <w:szCs w:val="28"/>
        </w:rPr>
        <w:t xml:space="preserve">Гигиенические требования к организации учебно- 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производственного процесса в начальных и средних учреждениях профессионального образования. Влияние различных факторов производственной среды на организм под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ростков. Вопросы техники безопасности при политехническом, произ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водственном и профессиональном обучении. Профилактика травматизма</w:t>
      </w:r>
    </w:p>
    <w:p w:rsidR="00396C08" w:rsidRPr="008C6F18" w:rsidRDefault="00396C08" w:rsidP="00396C0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0D3741">
      <w:pPr>
        <w:pStyle w:val="a7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0D37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lastRenderedPageBreak/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0D37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0D37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396C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8C6F18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8C6F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C6F18" w:rsidRPr="008C6F18" w:rsidRDefault="008C6F18" w:rsidP="008C6F18">
      <w:pPr>
        <w:pStyle w:val="3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b/>
          <w:sz w:val="28"/>
          <w:szCs w:val="28"/>
          <w:lang w:eastAsia="ru-RU"/>
        </w:rPr>
        <w:t xml:space="preserve">Санитарно-гигиеническое обследование </w:t>
      </w:r>
      <w:r w:rsidRPr="008C6F18">
        <w:rPr>
          <w:rFonts w:ascii="Times New Roman" w:hAnsi="Times New Roman"/>
          <w:b/>
          <w:bCs/>
          <w:iCs/>
          <w:sz w:val="28"/>
          <w:szCs w:val="28"/>
        </w:rPr>
        <w:t>школ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8C6F18" w:rsidRPr="008C6F18" w:rsidRDefault="008C6F18" w:rsidP="008C6F18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8C6F18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состояние здоровья, организацию питания в средних общеобразовательных учреждениях, организацию учебно-воспитательного процесса и проводить гигиеническую оценку </w:t>
      </w:r>
      <w:proofErr w:type="spellStart"/>
      <w:r w:rsidRPr="008C6F18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среды, формирование у студентов общегигиенических теоретических знаний о принципах построения и организации учебно-воспитательного процесса и условий обучения в школе,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8C6F18" w:rsidRPr="008C6F18" w:rsidRDefault="008C6F18" w:rsidP="008C6F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8C6F18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8C6F18">
        <w:rPr>
          <w:rFonts w:ascii="Times New Roman" w:hAnsi="Times New Roman"/>
          <w:sz w:val="28"/>
          <w:szCs w:val="28"/>
        </w:rPr>
        <w:t>проведения и организации с</w:t>
      </w:r>
      <w:r w:rsidRPr="008C6F18">
        <w:rPr>
          <w:rFonts w:ascii="Times New Roman" w:hAnsi="Times New Roman"/>
          <w:sz w:val="28"/>
          <w:szCs w:val="28"/>
          <w:lang w:eastAsia="ru-RU"/>
        </w:rPr>
        <w:t xml:space="preserve">анитарно-гигиенического обследования </w:t>
      </w:r>
      <w:r w:rsidRPr="008C6F18">
        <w:rPr>
          <w:rFonts w:ascii="Times New Roman" w:hAnsi="Times New Roman"/>
          <w:sz w:val="28"/>
          <w:szCs w:val="28"/>
        </w:rPr>
        <w:t xml:space="preserve">средних общеобразовательных </w:t>
      </w:r>
      <w:proofErr w:type="gramStart"/>
      <w:r w:rsidRPr="008C6F18">
        <w:rPr>
          <w:rFonts w:ascii="Times New Roman" w:hAnsi="Times New Roman"/>
          <w:sz w:val="28"/>
          <w:szCs w:val="28"/>
        </w:rPr>
        <w:t>учреждений,  значении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–гигиенических требований к проведению и организации учебно-воспитательного процесса и условий обучения в школе.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18" w:rsidRPr="008C6F18" w:rsidRDefault="008C6F18" w:rsidP="008C6F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8C6F18">
        <w:rPr>
          <w:rFonts w:ascii="Times New Roman" w:hAnsi="Times New Roman"/>
          <w:sz w:val="28"/>
          <w:szCs w:val="28"/>
        </w:rPr>
        <w:t>организации и проведения с</w:t>
      </w:r>
      <w:r w:rsidRPr="008C6F18">
        <w:rPr>
          <w:rFonts w:ascii="Times New Roman" w:hAnsi="Times New Roman"/>
          <w:sz w:val="28"/>
          <w:szCs w:val="28"/>
          <w:lang w:eastAsia="ru-RU"/>
        </w:rPr>
        <w:t xml:space="preserve">анитарно-гигиенического обследования </w:t>
      </w:r>
      <w:r w:rsidRPr="008C6F18">
        <w:rPr>
          <w:rFonts w:ascii="Times New Roman" w:hAnsi="Times New Roman"/>
          <w:sz w:val="28"/>
          <w:szCs w:val="28"/>
        </w:rPr>
        <w:t>средних общеобразовательных учреждений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проведению и организации учебно-воспитательного процесса и условий обучения в школе.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F18" w:rsidRPr="008C6F18" w:rsidRDefault="008C6F18" w:rsidP="008C6F1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Воспитывающая: </w:t>
      </w:r>
      <w:r w:rsidRPr="008C6F18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8C6F18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, понимания </w:t>
      </w:r>
      <w:r w:rsidRPr="008C6F18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учебно-воспитательного процесса и условий обучения в школе для здоро</w:t>
      </w:r>
      <w:r w:rsidRPr="008C6F18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8C6F18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8C6F18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8C6F18">
        <w:rPr>
          <w:rFonts w:ascii="Times New Roman" w:hAnsi="Times New Roman"/>
          <w:sz w:val="28"/>
          <w:szCs w:val="28"/>
        </w:rPr>
        <w:t xml:space="preserve">для осуществления обучения </w:t>
      </w:r>
      <w:r w:rsidRPr="008C6F18">
        <w:rPr>
          <w:rFonts w:ascii="Times New Roman" w:eastAsia="MS Mincho" w:hAnsi="Times New Roman"/>
          <w:sz w:val="28"/>
          <w:szCs w:val="28"/>
          <w:lang w:eastAsia="ru-RU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 в средних общеобразовательных учреждениях.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>не предусмотрены</w:t>
      </w:r>
      <w:r w:rsidRPr="008C6F18">
        <w:rPr>
          <w:color w:val="000000"/>
          <w:sz w:val="28"/>
          <w:szCs w:val="28"/>
          <w:lang w:eastAsia="ru-RU"/>
        </w:rPr>
        <w:t xml:space="preserve">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>(схема обследования выдается на руки каждому студенту).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Основные понятия темы: </w:t>
      </w:r>
      <w:r w:rsidRPr="008C6F18">
        <w:rPr>
          <w:rFonts w:ascii="Times New Roman" w:hAnsi="Times New Roman"/>
          <w:sz w:val="28"/>
          <w:szCs w:val="28"/>
        </w:rPr>
        <w:t>проект СОШ, пояснительная записка, генеральный план, требования к участку, застройка земельного участка, планировка, планы этажей, набор помещений (основные, вспомогательные, дополнительные помещения), размещение, радиус обслуживания, г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игиеническая оценка условий воспитания   и обучения, </w:t>
      </w:r>
      <w:r w:rsidRPr="008C6F18">
        <w:rPr>
          <w:rFonts w:ascii="Times New Roman" w:hAnsi="Times New Roman"/>
          <w:sz w:val="28"/>
          <w:szCs w:val="28"/>
        </w:rPr>
        <w:t xml:space="preserve">оценка основных учебно-производственных помещений школы (микроклимат, освещение, отопление, </w:t>
      </w:r>
      <w:proofErr w:type="gramStart"/>
      <w:r w:rsidRPr="008C6F18">
        <w:rPr>
          <w:rFonts w:ascii="Times New Roman" w:hAnsi="Times New Roman"/>
          <w:sz w:val="28"/>
          <w:szCs w:val="28"/>
        </w:rPr>
        <w:t>вентиляция,  водоснабжение</w:t>
      </w:r>
      <w:proofErr w:type="gramEnd"/>
      <w:r w:rsidRPr="008C6F18">
        <w:rPr>
          <w:rFonts w:ascii="Times New Roman" w:hAnsi="Times New Roman"/>
          <w:sz w:val="28"/>
          <w:szCs w:val="28"/>
        </w:rPr>
        <w:t>, канализация).</w:t>
      </w:r>
    </w:p>
    <w:p w:rsidR="008C6F18" w:rsidRPr="008C6F18" w:rsidRDefault="008C6F18" w:rsidP="008C6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Организация наблюдения за состоянием здоровья учащихся: углубленные осмотры, диспансерные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группы  (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>количество школьников, форма патологии, качество диспансеризации), анализ  результатов углубленного мед. осмотра по данным годового отчета, динамики за два года в сравнении со средними районными данными;   наблюдение за физическим развитием, анализ результатов данных физического развития коллектива    (из годового отчета);   анализ заболеваемости, оздоровительная работа.</w:t>
      </w:r>
    </w:p>
    <w:p w:rsidR="008C6F18" w:rsidRPr="008C6F18" w:rsidRDefault="008C6F18" w:rsidP="008C6F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Учебное оборудование.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Тип  мебели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>,  материал,  цвет,  исправность,  расстановка,  оценка  рассаживания.</w:t>
      </w:r>
    </w:p>
    <w:p w:rsidR="008C6F18" w:rsidRPr="008C6F18" w:rsidRDefault="008C6F18" w:rsidP="008C6F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Организация учебно-воспитательного процесса. Организация учебного дня,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анализ  расписания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>, оценка   организации   урока, применение ТСО. Организация факультативных занятий, проведение контрольных работ. Организация физического воспитания и трудового обучения.</w:t>
      </w:r>
    </w:p>
    <w:p w:rsidR="008C6F18" w:rsidRPr="008C6F18" w:rsidRDefault="008C6F18" w:rsidP="008C6F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Организация и качество питания. Условия приема пищи, санитарная оценка пищеблока (состав и площадь помещений, оборудование; условия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>работы  (</w:t>
      </w:r>
      <w:proofErr w:type="gramEnd"/>
      <w:r w:rsidRPr="008C6F18">
        <w:rPr>
          <w:rFonts w:ascii="Times New Roman" w:hAnsi="Times New Roman"/>
          <w:color w:val="000000"/>
          <w:sz w:val="28"/>
          <w:szCs w:val="28"/>
        </w:rPr>
        <w:t>на сырье, полуфабрикатах, готовых блюдах); условия транспортировки и хранения готовых    блюд; условия хранения продуктов; условия мытья    посуды, бракераж сырых продуктов и готовой пищи; условия  для  соблюдения  персоналом  правил  личной гигиены;  контроль за состоянием    здоровья работников    пищеблока (профилактические осмотры).</w:t>
      </w:r>
    </w:p>
    <w:p w:rsidR="008C6F18" w:rsidRPr="008C6F18" w:rsidRDefault="008C6F18" w:rsidP="008C6F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 Оценка качества питания, медицинская документация по контролю за организацией питания (наличие, своевременность заполнения).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18" w:rsidRPr="008C6F18" w:rsidRDefault="008C6F18" w:rsidP="008C6F1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Рекомендуемая литература: 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pStyle w:val="a7"/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8C6F18" w:rsidRPr="008C6F18" w:rsidRDefault="008C6F18" w:rsidP="008C6F1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8C6F18" w:rsidRPr="008C6F18" w:rsidRDefault="008C6F18" w:rsidP="008C6F1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8C6F18" w:rsidRPr="008C6F18" w:rsidRDefault="008C6F18" w:rsidP="008C6F18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8C6F18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8C6F18" w:rsidRPr="008C6F18" w:rsidRDefault="008C6F18" w:rsidP="008C6F1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8C6F18" w:rsidRPr="008C6F18" w:rsidRDefault="008C6F18" w:rsidP="008C6F18">
      <w:pPr>
        <w:spacing w:after="0" w:line="240" w:lineRule="auto"/>
        <w:jc w:val="both"/>
        <w:rPr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8C6F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F18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8C6F18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8C6F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8C6F18" w:rsidRDefault="00396C08" w:rsidP="00396C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8C6F18">
        <w:rPr>
          <w:rFonts w:ascii="Times New Roman" w:hAnsi="Times New Roman"/>
          <w:sz w:val="28"/>
          <w:szCs w:val="28"/>
        </w:rPr>
        <w:t xml:space="preserve">Медицинское обслуживание подростков. </w:t>
      </w:r>
      <w:proofErr w:type="spellStart"/>
      <w:r w:rsidRPr="008C6F18">
        <w:rPr>
          <w:rFonts w:ascii="Times New Roman" w:hAnsi="Times New Roman"/>
          <w:sz w:val="28"/>
          <w:szCs w:val="28"/>
        </w:rPr>
        <w:t>Врачебно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профессиональная консультация</w:t>
      </w:r>
      <w:r w:rsidRPr="008C6F18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8C6F18">
        <w:rPr>
          <w:rFonts w:ascii="Times New Roman" w:hAnsi="Times New Roman"/>
          <w:sz w:val="28"/>
          <w:szCs w:val="28"/>
        </w:rPr>
        <w:t>научить будущих врачей-педиатров квалифицированно и всесторонне оценивать организацию и проводить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фессиональную ориентацию и врачебно-профессиональную консультацию для подростков</w:t>
      </w:r>
      <w:r w:rsidRPr="008C6F18">
        <w:rPr>
          <w:rFonts w:ascii="Times New Roman" w:hAnsi="Times New Roman"/>
          <w:sz w:val="28"/>
          <w:szCs w:val="28"/>
        </w:rPr>
        <w:t>, формирование у студентов общегигиенических теоретических знаний о принципах построения и организации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Pr="008C6F18">
        <w:rPr>
          <w:rFonts w:ascii="Times New Roman" w:hAnsi="Times New Roman"/>
          <w:sz w:val="28"/>
          <w:szCs w:val="28"/>
        </w:rPr>
        <w:t xml:space="preserve">, влиянии их на здоровье подростков, а также практических умений и </w:t>
      </w:r>
      <w:r w:rsidRPr="008C6F18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8C6F18" w:rsidRDefault="00396C08" w:rsidP="000D3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8C6F18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8C6F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8C6F18">
        <w:rPr>
          <w:rFonts w:ascii="Times New Roman" w:hAnsi="Times New Roman"/>
          <w:sz w:val="28"/>
          <w:szCs w:val="28"/>
        </w:rPr>
        <w:t>оценки организации и проведения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 xml:space="preserve">фессиональной ориентации и врачебно-профессиональной </w:t>
      </w:r>
      <w:proofErr w:type="gramStart"/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консультации</w:t>
      </w:r>
      <w:r w:rsidRPr="008C6F18">
        <w:rPr>
          <w:rFonts w:ascii="Times New Roman" w:hAnsi="Times New Roman"/>
          <w:sz w:val="28"/>
          <w:szCs w:val="28"/>
        </w:rPr>
        <w:t>,  значении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>–гигиенических требований к организации и проведению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Pr="008C6F18">
        <w:rPr>
          <w:rFonts w:ascii="Times New Roman" w:hAnsi="Times New Roman"/>
          <w:sz w:val="28"/>
          <w:szCs w:val="28"/>
        </w:rPr>
        <w:t xml:space="preserve">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8C6F18">
        <w:rPr>
          <w:rFonts w:ascii="Times New Roman" w:hAnsi="Times New Roman"/>
          <w:sz w:val="28"/>
          <w:szCs w:val="28"/>
        </w:rPr>
        <w:t>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 у детей и подростков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</w:t>
      </w:r>
      <w:r w:rsidRPr="008C6F18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обобщения теоретических положений и фактов в профилактике заболеваемости, связанной с </w:t>
      </w:r>
      <w:proofErr w:type="gramStart"/>
      <w:r w:rsidRPr="008C6F18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Pr="008C6F18">
        <w:rPr>
          <w:rFonts w:ascii="Times New Roman" w:hAnsi="Times New Roman"/>
          <w:sz w:val="28"/>
          <w:szCs w:val="28"/>
        </w:rPr>
        <w:t xml:space="preserve">.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0D374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8C6F18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8C6F18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8C6F18">
        <w:rPr>
          <w:rFonts w:ascii="Times New Roman" w:hAnsi="Times New Roman"/>
          <w:sz w:val="28"/>
          <w:szCs w:val="28"/>
        </w:rPr>
        <w:t xml:space="preserve">, понимания </w:t>
      </w:r>
      <w:r w:rsidRPr="008C6F18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8C6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F18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Pr="008C6F18">
        <w:rPr>
          <w:rFonts w:ascii="Times New Roman" w:hAnsi="Times New Roman"/>
          <w:sz w:val="28"/>
          <w:szCs w:val="28"/>
        </w:rPr>
        <w:t xml:space="preserve"> для здоро</w:t>
      </w:r>
      <w:r w:rsidRPr="008C6F18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8C6F18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8C6F18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8C6F18">
        <w:rPr>
          <w:rFonts w:ascii="Times New Roman" w:hAnsi="Times New Roman"/>
          <w:sz w:val="28"/>
          <w:szCs w:val="28"/>
        </w:rPr>
        <w:t>для осуществления  и проведения п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>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фессиональной ориентации и врачебно-профессиональной консультации</w:t>
      </w:r>
      <w:r w:rsidRPr="008C6F18">
        <w:rPr>
          <w:rFonts w:ascii="Times New Roman" w:hAnsi="Times New Roman"/>
          <w:sz w:val="28"/>
          <w:szCs w:val="28"/>
        </w:rPr>
        <w:t>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396C08" w:rsidRPr="008C6F18" w:rsidRDefault="00396C08" w:rsidP="00396C08">
      <w:pPr>
        <w:pStyle w:val="30"/>
        <w:spacing w:after="0" w:line="240" w:lineRule="auto"/>
        <w:ind w:left="-180" w:right="340" w:hanging="34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</w:rPr>
        <w:t xml:space="preserve">.     </w:t>
      </w:r>
      <w:r w:rsidRPr="008C6F18">
        <w:rPr>
          <w:rFonts w:ascii="Times New Roman" w:eastAsia="MS Mincho" w:hAnsi="Times New Roman"/>
          <w:sz w:val="28"/>
          <w:szCs w:val="28"/>
          <w:lang w:eastAsia="ru-RU"/>
        </w:rPr>
        <w:t>1. Вопросы охраны труда подростков Основные законодательные документы.</w:t>
      </w:r>
    </w:p>
    <w:p w:rsidR="00396C08" w:rsidRPr="008C6F18" w:rsidRDefault="00396C08" w:rsidP="00396C08">
      <w:pPr>
        <w:pStyle w:val="30"/>
        <w:spacing w:after="0" w:line="240" w:lineRule="auto"/>
        <w:ind w:left="-180" w:right="340" w:hanging="34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2. Медико-гигиенические аспекты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профессиональной  ориентации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подростков.  Роль врача в его организации и проведении.</w:t>
      </w:r>
    </w:p>
    <w:p w:rsidR="00396C08" w:rsidRPr="008C6F18" w:rsidRDefault="00396C08" w:rsidP="00396C08">
      <w:pPr>
        <w:pStyle w:val="30"/>
        <w:spacing w:after="0" w:line="240" w:lineRule="auto"/>
        <w:ind w:left="-180" w:right="340" w:hanging="34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3. Классификация профессий с медицинских позиций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и  их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характеристика.</w:t>
      </w:r>
    </w:p>
    <w:p w:rsidR="00396C08" w:rsidRPr="008C6F18" w:rsidRDefault="00396C08" w:rsidP="00396C08">
      <w:pPr>
        <w:pStyle w:val="30"/>
        <w:spacing w:after="0" w:line="240" w:lineRule="auto"/>
        <w:ind w:left="-180" w:right="340" w:hanging="34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   4.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Первичная  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вторичная  врачебно-профессиональная консультация, ее принципы и методы проведения.</w:t>
      </w:r>
    </w:p>
    <w:p w:rsidR="00396C08" w:rsidRPr="008C6F18" w:rsidRDefault="00396C08" w:rsidP="00396C08">
      <w:pPr>
        <w:spacing w:after="0" w:line="240" w:lineRule="auto"/>
        <w:ind w:right="340" w:hanging="3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8C6F18" w:rsidRDefault="00396C08" w:rsidP="00396C08">
      <w:pPr>
        <w:pStyle w:val="30"/>
        <w:spacing w:after="0" w:line="240" w:lineRule="auto"/>
        <w:ind w:left="-180" w:right="340" w:hanging="340"/>
        <w:jc w:val="both"/>
        <w:rPr>
          <w:rStyle w:val="20"/>
          <w:rFonts w:ascii="Times New Roman" w:hAnsi="Times New Roman"/>
          <w:bCs w:val="0"/>
          <w:i/>
          <w:sz w:val="28"/>
          <w:szCs w:val="28"/>
          <w:u w:val="none"/>
        </w:rPr>
      </w:pP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 xml:space="preserve">      Про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>фессиональная ориентация и врачебно-профессиональная консультация для подростков. Медицинские показания и противопоказания к различ</w:t>
      </w:r>
      <w:r w:rsidRPr="008C6F18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softHyphen/>
        <w:t xml:space="preserve">ным видам трудовой деятельности подростков. </w:t>
      </w:r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Медико-гигиенические аспекты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профессиональной  ориентации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подростков.  Роль врача в его организации и проведении. Классификация профессий с медицинских позиций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и  их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характеристика. </w:t>
      </w:r>
      <w:proofErr w:type="gramStart"/>
      <w:r w:rsidRPr="008C6F18">
        <w:rPr>
          <w:rFonts w:ascii="Times New Roman" w:eastAsia="MS Mincho" w:hAnsi="Times New Roman"/>
          <w:sz w:val="28"/>
          <w:szCs w:val="28"/>
          <w:lang w:eastAsia="ru-RU"/>
        </w:rPr>
        <w:t>Первичная  и</w:t>
      </w:r>
      <w:proofErr w:type="gramEnd"/>
      <w:r w:rsidRPr="008C6F18">
        <w:rPr>
          <w:rFonts w:ascii="Times New Roman" w:eastAsia="MS Mincho" w:hAnsi="Times New Roman"/>
          <w:sz w:val="28"/>
          <w:szCs w:val="28"/>
          <w:lang w:eastAsia="ru-RU"/>
        </w:rPr>
        <w:t xml:space="preserve">  вторичная  врачебно-профессиональная консультация, ее принципы и методы проведения. Вопросы охраны труда подростков Основные законодательные документы.</w:t>
      </w:r>
    </w:p>
    <w:p w:rsidR="00396C08" w:rsidRPr="008C6F18" w:rsidRDefault="00396C08" w:rsidP="00396C08">
      <w:pPr>
        <w:pStyle w:val="50"/>
        <w:shd w:val="clear" w:color="auto" w:fill="auto"/>
        <w:spacing w:before="0" w:after="0" w:line="240" w:lineRule="auto"/>
        <w:ind w:left="686" w:hanging="686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C6F1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Медицинское обслуживание в детских учреждениях.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sz w:val="28"/>
          <w:szCs w:val="28"/>
        </w:rPr>
        <w:t>Роль медицинских работников детских учреждений в гигиеническом воспитании и организации оздоровительной работы среди детей и подро</w:t>
      </w:r>
      <w:r w:rsidRPr="008C6F18">
        <w:rPr>
          <w:rFonts w:ascii="Times New Roman" w:hAnsi="Times New Roman"/>
          <w:sz w:val="28"/>
          <w:szCs w:val="28"/>
        </w:rPr>
        <w:softHyphen/>
        <w:t>стков. Содержание и методы работы врача дошкольных и школьных уч</w:t>
      </w:r>
      <w:r w:rsidRPr="008C6F18">
        <w:rPr>
          <w:rFonts w:ascii="Times New Roman" w:hAnsi="Times New Roman"/>
          <w:sz w:val="28"/>
          <w:szCs w:val="28"/>
        </w:rPr>
        <w:softHyphen/>
        <w:t>реждений подросткового кабинета по врачебно-профессиональной кон</w:t>
      </w:r>
      <w:r w:rsidRPr="008C6F18">
        <w:rPr>
          <w:rFonts w:ascii="Times New Roman" w:hAnsi="Times New Roman"/>
          <w:sz w:val="28"/>
          <w:szCs w:val="28"/>
        </w:rPr>
        <w:softHyphen/>
        <w:t>сультации при детской поликлинике, лечебно-профилактическая помощь.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8C6F18" w:rsidRDefault="000D3741" w:rsidP="000D3741">
      <w:pPr>
        <w:pStyle w:val="a7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8C6F18">
        <w:rPr>
          <w:rFonts w:ascii="Times New Roman" w:hAnsi="Times New Roman"/>
          <w:bCs/>
          <w:sz w:val="28"/>
          <w:szCs w:val="28"/>
        </w:rPr>
        <w:t>Р.Г</w:t>
      </w:r>
      <w:r w:rsidRPr="008C6F18">
        <w:rPr>
          <w:rFonts w:ascii="Times New Roman" w:hAnsi="Times New Roman"/>
          <w:sz w:val="28"/>
          <w:szCs w:val="28"/>
        </w:rPr>
        <w:t>игиена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8C6F18" w:rsidRDefault="00396C08" w:rsidP="000D37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lastRenderedPageBreak/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8C6F18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C6F18">
        <w:rPr>
          <w:rFonts w:ascii="Times New Roman" w:hAnsi="Times New Roman"/>
          <w:sz w:val="28"/>
          <w:szCs w:val="28"/>
        </w:rPr>
        <w:t>М. :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8C6F18" w:rsidRDefault="00396C08" w:rsidP="000D37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6F18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8C6F18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8C6F18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8C6F18" w:rsidRDefault="00396C08" w:rsidP="000D37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F18">
        <w:rPr>
          <w:rFonts w:ascii="Times New Roman" w:hAnsi="Times New Roman"/>
          <w:bCs/>
          <w:sz w:val="28"/>
          <w:szCs w:val="28"/>
        </w:rPr>
        <w:t>Гигиена детей и</w:t>
      </w:r>
      <w:r w:rsidRPr="008C6F18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8C6F18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8C6F1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8C6F18">
        <w:rPr>
          <w:rFonts w:ascii="Times New Roman" w:hAnsi="Times New Roman"/>
          <w:sz w:val="28"/>
          <w:szCs w:val="28"/>
        </w:rPr>
        <w:t>Сетко</w:t>
      </w:r>
      <w:proofErr w:type="spellEnd"/>
      <w:r w:rsidRPr="008C6F18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8C6F18">
        <w:rPr>
          <w:rFonts w:ascii="Times New Roman" w:hAnsi="Times New Roman"/>
          <w:sz w:val="28"/>
          <w:szCs w:val="28"/>
        </w:rPr>
        <w:t>ОрГМА</w:t>
      </w:r>
      <w:proofErr w:type="spellEnd"/>
      <w:r w:rsidRPr="008C6F18">
        <w:rPr>
          <w:rFonts w:ascii="Times New Roman" w:hAnsi="Times New Roman"/>
          <w:sz w:val="28"/>
          <w:szCs w:val="28"/>
        </w:rPr>
        <w:t>, 2001. - 86 с.</w:t>
      </w:r>
    </w:p>
    <w:p w:rsidR="00396C08" w:rsidRPr="008C6F18" w:rsidRDefault="00396C08" w:rsidP="00396C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8C6F18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F1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8C6F18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8C6F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8C6F18" w:rsidRDefault="00396C08" w:rsidP="00396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F3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№10.</w:t>
      </w:r>
    </w:p>
    <w:p w:rsidR="00F30F3A" w:rsidRPr="00F30F3A" w:rsidRDefault="00F30F3A" w:rsidP="00F30F3A">
      <w:pPr>
        <w:pStyle w:val="3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30F3A">
        <w:rPr>
          <w:rFonts w:ascii="Times New Roman" w:hAnsi="Times New Roman"/>
          <w:b/>
          <w:sz w:val="28"/>
          <w:szCs w:val="28"/>
        </w:rPr>
        <w:t>Гигиеническая оценка питания организованных детских коллективов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F30F3A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питания организованных детских коллективов, формирование у студентов общегигиенических теоретических знаний о принципах построения и организации питания организованных детских коллективов, а также практических умений и </w:t>
      </w:r>
      <w:r w:rsidRPr="00F30F3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F30F3A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F30F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F30F3A">
        <w:rPr>
          <w:rFonts w:ascii="Times New Roman" w:hAnsi="Times New Roman"/>
          <w:sz w:val="28"/>
          <w:szCs w:val="28"/>
        </w:rPr>
        <w:t xml:space="preserve">оценки проведения и организации питания организованных детских </w:t>
      </w:r>
      <w:proofErr w:type="gramStart"/>
      <w:r w:rsidRPr="00F30F3A">
        <w:rPr>
          <w:rFonts w:ascii="Times New Roman" w:hAnsi="Times New Roman"/>
          <w:sz w:val="28"/>
          <w:szCs w:val="28"/>
        </w:rPr>
        <w:t>коллективов,  значении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–гигиенических требований к проведению и организации питания организованных детских коллективов.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F30F3A">
        <w:rPr>
          <w:rFonts w:ascii="Times New Roman" w:hAnsi="Times New Roman"/>
          <w:sz w:val="28"/>
          <w:szCs w:val="28"/>
        </w:rPr>
        <w:t>организации питания организованных детских коллективов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F30F3A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питания организованных детских коллективов.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F30F3A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F30F3A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, понимания </w:t>
      </w:r>
      <w:r w:rsidRPr="00F30F3A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питания организованных детских коллективов для здоро</w:t>
      </w:r>
      <w:r w:rsidRPr="00F30F3A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F30F3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</w:t>
      </w:r>
      <w:r w:rsidRPr="00F30F3A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значимости владения гигиеническими знаниями  </w:t>
      </w:r>
      <w:r w:rsidRPr="00F30F3A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F30F3A">
        <w:rPr>
          <w:rFonts w:ascii="Times New Roman" w:hAnsi="Times New Roman"/>
          <w:sz w:val="28"/>
          <w:szCs w:val="28"/>
        </w:rPr>
        <w:t>для осуществления  и организации питания организованных детских коллективов.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1.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Гигиенические требования к организации питания в детских коллективах. 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Современные  концепции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рационального и сбалансированного питания. Нормы физиологических потребностей детей в пищевых веществах и энергии.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   2. Особенности организации питания в учреждениях разных типов (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детские  дошкольные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>, общеобразовательные  школы, профессионально-технические училища).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   3. </w:t>
      </w:r>
      <w:proofErr w:type="gramStart"/>
      <w:r w:rsidRPr="00F30F3A">
        <w:rPr>
          <w:rFonts w:ascii="Times New Roman" w:eastAsia="MS Mincho" w:hAnsi="Times New Roman"/>
          <w:sz w:val="28"/>
          <w:szCs w:val="28"/>
          <w:lang w:eastAsia="ru-RU"/>
        </w:rPr>
        <w:t>Содержание  медицинского</w:t>
      </w:r>
      <w:proofErr w:type="gramEnd"/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 контроля за питанием организованных детских коллективов.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F30F3A" w:rsidRPr="00F30F3A" w:rsidRDefault="00F30F3A" w:rsidP="00F30F3A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>Значение полноценного питания для физического развития и здоро</w:t>
      </w:r>
      <w:r w:rsidRPr="00F30F3A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 и подростков.</w:t>
      </w:r>
    </w:p>
    <w:p w:rsidR="00F30F3A" w:rsidRPr="00F30F3A" w:rsidRDefault="00F30F3A" w:rsidP="00F30F3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Style w:val="4"/>
          <w:b w:val="0"/>
          <w:sz w:val="28"/>
          <w:szCs w:val="28"/>
        </w:rPr>
        <w:t xml:space="preserve">Понятие о рациональном питании </w:t>
      </w:r>
      <w:r w:rsidRPr="00F30F3A">
        <w:rPr>
          <w:rFonts w:ascii="Times New Roman" w:hAnsi="Times New Roman"/>
          <w:sz w:val="28"/>
          <w:szCs w:val="28"/>
        </w:rPr>
        <w:t>детей и подростков</w:t>
      </w:r>
      <w:r w:rsidRPr="00F30F3A">
        <w:rPr>
          <w:rStyle w:val="4"/>
          <w:b w:val="0"/>
          <w:sz w:val="28"/>
          <w:szCs w:val="28"/>
        </w:rPr>
        <w:t>.</w:t>
      </w:r>
      <w:r w:rsidRPr="00F30F3A">
        <w:rPr>
          <w:rFonts w:ascii="Times New Roman" w:hAnsi="Times New Roman"/>
          <w:b/>
          <w:sz w:val="28"/>
          <w:szCs w:val="28"/>
        </w:rPr>
        <w:t xml:space="preserve"> </w:t>
      </w:r>
      <w:r w:rsidRPr="00F30F3A">
        <w:rPr>
          <w:rFonts w:ascii="Times New Roman" w:hAnsi="Times New Roman"/>
          <w:sz w:val="28"/>
          <w:szCs w:val="28"/>
        </w:rPr>
        <w:t xml:space="preserve">Методы оценки адекватности питания. Понятие о пищевом статусе. Особенности организации детского питания. Потребность в энергии детей и подростков для восполнения суточных </w:t>
      </w:r>
      <w:proofErr w:type="spellStart"/>
      <w:r w:rsidRPr="00F30F3A">
        <w:rPr>
          <w:rFonts w:ascii="Times New Roman" w:hAnsi="Times New Roman"/>
          <w:sz w:val="28"/>
          <w:szCs w:val="28"/>
        </w:rPr>
        <w:t>энерготрат</w:t>
      </w:r>
      <w:proofErr w:type="spellEnd"/>
      <w:r w:rsidRPr="00F30F3A">
        <w:rPr>
          <w:rFonts w:ascii="Times New Roman" w:hAnsi="Times New Roman"/>
          <w:sz w:val="28"/>
          <w:szCs w:val="28"/>
        </w:rPr>
        <w:t>. Реко</w:t>
      </w:r>
      <w:r w:rsidRPr="00F30F3A">
        <w:rPr>
          <w:rFonts w:ascii="Times New Roman" w:hAnsi="Times New Roman"/>
          <w:sz w:val="28"/>
          <w:szCs w:val="28"/>
        </w:rPr>
        <w:softHyphen/>
        <w:t>мендуемые величины физиологических потребностей в пищевых веществах и энергии для различных возрастных и профессиональных групп населения.</w:t>
      </w:r>
    </w:p>
    <w:p w:rsidR="00F30F3A" w:rsidRPr="00F30F3A" w:rsidRDefault="00F30F3A" w:rsidP="00F30F3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 xml:space="preserve">Дифференцированное питание детей и подростков в дошкольных учреждениях, школах, </w:t>
      </w:r>
      <w:r w:rsidRPr="00F30F3A">
        <w:rPr>
          <w:rStyle w:val="9pt3"/>
          <w:sz w:val="28"/>
          <w:szCs w:val="28"/>
          <w:u w:val="none"/>
        </w:rPr>
        <w:t>школах</w:t>
      </w:r>
      <w:r w:rsidRPr="00F30F3A">
        <w:rPr>
          <w:rFonts w:ascii="Times New Roman" w:hAnsi="Times New Roman"/>
          <w:sz w:val="28"/>
          <w:szCs w:val="28"/>
        </w:rPr>
        <w:t>-интернатах,</w:t>
      </w:r>
      <w:r w:rsidRPr="00F30F3A">
        <w:rPr>
          <w:rStyle w:val="9pt3"/>
          <w:sz w:val="28"/>
          <w:szCs w:val="28"/>
          <w:u w:val="none"/>
        </w:rPr>
        <w:t xml:space="preserve"> НПО и СПО</w:t>
      </w:r>
      <w:r w:rsidRPr="00F30F3A">
        <w:rPr>
          <w:rFonts w:ascii="Times New Roman" w:hAnsi="Times New Roman"/>
          <w:b/>
          <w:sz w:val="28"/>
          <w:szCs w:val="28"/>
        </w:rPr>
        <w:t xml:space="preserve"> </w:t>
      </w:r>
      <w:r w:rsidRPr="00F30F3A">
        <w:rPr>
          <w:rFonts w:ascii="Times New Roman" w:hAnsi="Times New Roman"/>
          <w:sz w:val="28"/>
          <w:szCs w:val="28"/>
        </w:rPr>
        <w:t>в зависимости от возраста. Методы изучения питания. Врачебный контроль за количественной и качественной сторо</w:t>
      </w:r>
      <w:r w:rsidRPr="00F30F3A">
        <w:rPr>
          <w:rFonts w:ascii="Times New Roman" w:hAnsi="Times New Roman"/>
          <w:sz w:val="28"/>
          <w:szCs w:val="28"/>
        </w:rPr>
        <w:softHyphen/>
        <w:t>ной пищевого рациона и режимом питания детей и подростков.</w:t>
      </w:r>
    </w:p>
    <w:p w:rsidR="00F30F3A" w:rsidRPr="00F30F3A" w:rsidRDefault="00F30F3A" w:rsidP="00F30F3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</w:t>
      </w:r>
      <w:r w:rsidRPr="00F30F3A">
        <w:rPr>
          <w:rFonts w:ascii="Times New Roman" w:hAnsi="Times New Roman"/>
          <w:sz w:val="28"/>
          <w:szCs w:val="28"/>
        </w:rPr>
        <w:softHyphen/>
        <w:t>ной обработке. Мытье и обеззараживание столовой и кухонной посуды, личная и производственная гигиена работников пищеблоков.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F30F3A" w:rsidRPr="00F30F3A" w:rsidRDefault="00F30F3A" w:rsidP="00F30F3A">
      <w:pPr>
        <w:pStyle w:val="a7"/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F30F3A">
        <w:rPr>
          <w:rFonts w:ascii="Times New Roman" w:hAnsi="Times New Roman"/>
          <w:bCs/>
          <w:sz w:val="28"/>
          <w:szCs w:val="28"/>
        </w:rPr>
        <w:t>Р.Г</w:t>
      </w:r>
      <w:r w:rsidRPr="00F30F3A">
        <w:rPr>
          <w:rFonts w:ascii="Times New Roman" w:hAnsi="Times New Roman"/>
          <w:sz w:val="28"/>
          <w:szCs w:val="28"/>
        </w:rPr>
        <w:t>игиена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F30F3A" w:rsidRPr="00F30F3A" w:rsidRDefault="00F30F3A" w:rsidP="00F30F3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F30F3A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F30F3A" w:rsidRPr="00F30F3A" w:rsidRDefault="00F30F3A" w:rsidP="00F30F3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F3A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F30F3A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F30F3A" w:rsidRPr="00F30F3A" w:rsidRDefault="00F30F3A" w:rsidP="00F30F3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lastRenderedPageBreak/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F30F3A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F30F3A">
        <w:rPr>
          <w:rFonts w:ascii="Times New Roman" w:hAnsi="Times New Roman"/>
          <w:sz w:val="28"/>
          <w:szCs w:val="28"/>
        </w:rPr>
        <w:t>Сетко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>, 2001. - 86 с.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F30F3A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Default="00F30F3A" w:rsidP="00F3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3A" w:rsidRDefault="00F30F3A" w:rsidP="00F30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3A" w:rsidRPr="00F30F3A" w:rsidRDefault="00F30F3A" w:rsidP="00F30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F3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№11.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30F3A">
        <w:rPr>
          <w:rFonts w:ascii="Times New Roman" w:eastAsia="MS Mincho" w:hAnsi="Times New Roman"/>
          <w:b/>
          <w:sz w:val="28"/>
          <w:szCs w:val="28"/>
          <w:lang w:eastAsia="ru-RU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F30F3A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 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 и проводить гигиеническую оценку п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рофилактики ультрафиолетовой недостаточности у 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принципах построения и организации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организованных детских коллективов, а также практических умений и </w:t>
      </w:r>
      <w:r w:rsidRPr="00F30F3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F30F3A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F30F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F30F3A">
        <w:rPr>
          <w:rFonts w:ascii="Times New Roman" w:hAnsi="Times New Roman"/>
          <w:sz w:val="28"/>
          <w:szCs w:val="28"/>
        </w:rPr>
        <w:t xml:space="preserve">проведения и организации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 организованных детских </w:t>
      </w:r>
      <w:proofErr w:type="gramStart"/>
      <w:r w:rsidRPr="00F30F3A">
        <w:rPr>
          <w:rFonts w:ascii="Times New Roman" w:hAnsi="Times New Roman"/>
          <w:sz w:val="28"/>
          <w:szCs w:val="28"/>
        </w:rPr>
        <w:t>коллективов,  значении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>–гигиенических требований к проведению и организации п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рофилактики ультрафиолетовой недостаточности у 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F30F3A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 организованных детских коллективов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F30F3A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проведению и организации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 организованных детских коллективов.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F30F3A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F30F3A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, понимания </w:t>
      </w:r>
      <w:r w:rsidRPr="00F30F3A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в организованных детских коллективов для здоро</w:t>
      </w:r>
      <w:r w:rsidRPr="00F30F3A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F30F3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</w:t>
      </w:r>
      <w:r w:rsidRPr="00F30F3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профессии педиатра и значимости владения гигиеническими знаниями  </w:t>
      </w:r>
      <w:r w:rsidRPr="00F30F3A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F30F3A">
        <w:rPr>
          <w:rFonts w:ascii="Times New Roman" w:hAnsi="Times New Roman"/>
          <w:sz w:val="28"/>
          <w:szCs w:val="28"/>
        </w:rPr>
        <w:t xml:space="preserve">для осуществления 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закаливания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 организованных детских коллективов.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5. Вопросы для рассмотрения: 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Солнечная радиация и ее гигиеническое значение.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Влияние ультрафиолетовой недостаточности на детей и взрослых.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Искусственные источники солнечной радиации.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Организация и дозирование профилактического ультрафиолетового облучения людей.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Закаливание, принципы закаливания.</w:t>
      </w:r>
    </w:p>
    <w:p w:rsidR="00F30F3A" w:rsidRPr="00F30F3A" w:rsidRDefault="00F30F3A" w:rsidP="00F30F3A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>Медико-санитарное обслуживание детей: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а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методы закаливания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б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противоэпидемические мероприятия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в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>) использование ультрафиолетового облучения в профилактических целях.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F30F3A" w:rsidRPr="00F30F3A" w:rsidRDefault="00F30F3A" w:rsidP="00F30F3A">
      <w:pPr>
        <w:pStyle w:val="3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F30F3A" w:rsidRPr="00F30F3A" w:rsidRDefault="00F30F3A" w:rsidP="00F30F3A">
      <w:pPr>
        <w:pStyle w:val="a5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hAnsi="Times New Roman"/>
          <w:i/>
          <w:sz w:val="28"/>
          <w:szCs w:val="28"/>
        </w:rPr>
        <w:t xml:space="preserve">Закаливание </w:t>
      </w:r>
      <w:r w:rsidRPr="00F30F3A">
        <w:rPr>
          <w:rFonts w:ascii="Times New Roman" w:hAnsi="Times New Roman"/>
          <w:sz w:val="28"/>
          <w:szCs w:val="28"/>
        </w:rPr>
        <w:t>детей и подростков естественными факторами внешней среды (воздухом, солнцем и водой) в зависимости от возраста, состояния здоровья и сезона года.</w:t>
      </w:r>
      <w:r w:rsidRPr="00F30F3A">
        <w:rPr>
          <w:rFonts w:ascii="Times New Roman" w:eastAsia="MS Mincho" w:hAnsi="Times New Roman"/>
          <w:sz w:val="28"/>
          <w:szCs w:val="28"/>
        </w:rPr>
        <w:t xml:space="preserve"> Закаливание, методы и принципы закаливания. Солнечная радиация и ее гигиеническое значение. Ультрафиолетовая недостаточность, использование ультрафиолетового облучения в профилактических целях. Искусственные источники солнечной радиации. Организация и дозирование профилактического ультрафиолетового облучения людей.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Определение биодозы у здоровых детей.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 xml:space="preserve">Расчет  </w:t>
      </w:r>
      <w:proofErr w:type="spellStart"/>
      <w:r w:rsidRPr="00F30F3A">
        <w:rPr>
          <w:rFonts w:ascii="Times New Roman" w:eastAsia="MS Mincho" w:hAnsi="Times New Roman"/>
          <w:sz w:val="28"/>
          <w:szCs w:val="28"/>
        </w:rPr>
        <w:t>облучательной</w:t>
      </w:r>
      <w:proofErr w:type="spellEnd"/>
      <w:r w:rsidRPr="00F30F3A">
        <w:rPr>
          <w:rFonts w:ascii="Times New Roman" w:eastAsia="MS Mincho" w:hAnsi="Times New Roman"/>
          <w:sz w:val="28"/>
          <w:szCs w:val="28"/>
        </w:rPr>
        <w:t xml:space="preserve">  установки  для  профилактического ультрафиолетового облучения.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Оценка бактерицидного действия ламп БУВ.</w:t>
      </w:r>
      <w:r w:rsidRPr="00F30F3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F30F3A">
        <w:rPr>
          <w:rFonts w:ascii="Times New Roman" w:eastAsia="MS Mincho" w:hAnsi="Times New Roman"/>
          <w:sz w:val="28"/>
          <w:szCs w:val="28"/>
        </w:rPr>
        <w:t>Расчет установки для дезинфекции воздуха.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F30F3A" w:rsidRPr="00F30F3A" w:rsidRDefault="00F30F3A" w:rsidP="00F30F3A">
      <w:pPr>
        <w:pStyle w:val="a7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F30F3A">
        <w:rPr>
          <w:rFonts w:ascii="Times New Roman" w:hAnsi="Times New Roman"/>
          <w:bCs/>
          <w:sz w:val="28"/>
          <w:szCs w:val="28"/>
        </w:rPr>
        <w:t>Р.Г</w:t>
      </w:r>
      <w:r w:rsidRPr="00F30F3A">
        <w:rPr>
          <w:rFonts w:ascii="Times New Roman" w:hAnsi="Times New Roman"/>
          <w:sz w:val="28"/>
          <w:szCs w:val="28"/>
        </w:rPr>
        <w:t>игиена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F30F3A" w:rsidRPr="00F30F3A" w:rsidRDefault="00F30F3A" w:rsidP="00F30F3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F30F3A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F30F3A" w:rsidRPr="00F30F3A" w:rsidRDefault="00F30F3A" w:rsidP="00F30F3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F3A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F30F3A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F30F3A" w:rsidRPr="00F30F3A" w:rsidRDefault="00F30F3A" w:rsidP="00F30F3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F30F3A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F30F3A">
        <w:rPr>
          <w:rFonts w:ascii="Times New Roman" w:hAnsi="Times New Roman"/>
          <w:sz w:val="28"/>
          <w:szCs w:val="28"/>
        </w:rPr>
        <w:t>Сетко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>, 2001. - 86 с.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lastRenderedPageBreak/>
        <w:t>8. Форма организации занятия: обучающее практическое занятие, с использованием и</w:t>
      </w:r>
      <w:r w:rsidRPr="00F30F3A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F3A" w:rsidRPr="00F30F3A" w:rsidRDefault="00F30F3A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0F3A">
        <w:rPr>
          <w:rFonts w:ascii="Times New Roman" w:hAnsi="Times New Roman"/>
          <w:b/>
          <w:color w:val="000000"/>
          <w:sz w:val="28"/>
          <w:szCs w:val="28"/>
        </w:rPr>
        <w:t>Практическое занятие №</w:t>
      </w:r>
      <w:r w:rsidR="00F30F3A" w:rsidRPr="00F30F3A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F30F3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6C08" w:rsidRPr="00F30F3A" w:rsidRDefault="00396C08" w:rsidP="00F30F3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2. Тема: 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F30F3A">
        <w:rPr>
          <w:rFonts w:ascii="Times New Roman" w:hAnsi="Times New Roman"/>
          <w:sz w:val="28"/>
          <w:szCs w:val="28"/>
        </w:rPr>
        <w:t>Школьная зрелость. Определение готовности детей к обучению в школе</w:t>
      </w:r>
      <w:r w:rsidRPr="00F30F3A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3. Цель: </w:t>
      </w:r>
      <w:r w:rsidRPr="00F30F3A">
        <w:rPr>
          <w:rFonts w:ascii="Times New Roman" w:hAnsi="Times New Roman"/>
          <w:sz w:val="28"/>
          <w:szCs w:val="28"/>
        </w:rPr>
        <w:t xml:space="preserve">научить будущих врачей-педиатров квалифицированно и всесторонне оценивать организацию и проводить определение готовности детей к обучению в школе, формирование у студентов общегигиенических теоретических знаний о принципах построения и организации определения школьной зрелости, а также практических умений и </w:t>
      </w:r>
      <w:r w:rsidRPr="00F30F3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4. Задачи: </w:t>
      </w:r>
    </w:p>
    <w:p w:rsidR="00396C08" w:rsidRPr="00F30F3A" w:rsidRDefault="00396C08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>Обучающая:</w:t>
      </w:r>
      <w:r w:rsidRPr="00F30F3A">
        <w:rPr>
          <w:rFonts w:ascii="Times New Roman" w:hAnsi="Times New Roman"/>
          <w:sz w:val="28"/>
          <w:szCs w:val="28"/>
        </w:rPr>
        <w:t xml:space="preserve"> Сформировать у студентов систему научных понятий о </w:t>
      </w:r>
      <w:r w:rsidRPr="00F30F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принципах </w:t>
      </w:r>
      <w:r w:rsidRPr="00F30F3A">
        <w:rPr>
          <w:rFonts w:ascii="Times New Roman" w:hAnsi="Times New Roman"/>
          <w:sz w:val="28"/>
          <w:szCs w:val="28"/>
        </w:rPr>
        <w:t xml:space="preserve">оценки организации и проведения определения готовности детей к обучению в </w:t>
      </w:r>
      <w:proofErr w:type="gramStart"/>
      <w:r w:rsidRPr="00F30F3A">
        <w:rPr>
          <w:rFonts w:ascii="Times New Roman" w:hAnsi="Times New Roman"/>
          <w:sz w:val="28"/>
          <w:szCs w:val="28"/>
        </w:rPr>
        <w:t>школе,  значении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профилактических мероприятий, связанных с 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–гигиенических требований к организации и проведению определения школьной зрелости.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F30F3A" w:rsidRDefault="00396C08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Развивающая: формировать у студентов потребности и мотивы профессионального становления и развития в области </w:t>
      </w:r>
      <w:r w:rsidRPr="00F30F3A">
        <w:rPr>
          <w:rFonts w:ascii="Times New Roman" w:hAnsi="Times New Roman"/>
          <w:sz w:val="28"/>
          <w:szCs w:val="28"/>
        </w:rPr>
        <w:t>определения школьной зрелости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, умения анализа, синтеза и обобщения теоретических положений и фактов в профилактике заболеваемости, связанной с </w:t>
      </w:r>
      <w:proofErr w:type="gramStart"/>
      <w:r w:rsidRPr="00F30F3A">
        <w:rPr>
          <w:rFonts w:ascii="Times New Roman" w:hAnsi="Times New Roman"/>
          <w:color w:val="000000"/>
          <w:sz w:val="28"/>
          <w:szCs w:val="28"/>
        </w:rPr>
        <w:t xml:space="preserve">нарушениями 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определения готовности детей к обучению в школе.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F30F3A" w:rsidRDefault="00396C08" w:rsidP="00F30F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Воспитывающая: </w:t>
      </w:r>
      <w:r w:rsidRPr="00F30F3A">
        <w:rPr>
          <w:rFonts w:ascii="Times New Roman" w:hAnsi="Times New Roman"/>
          <w:sz w:val="28"/>
          <w:szCs w:val="28"/>
        </w:rPr>
        <w:t xml:space="preserve">воспитание интереса к гигиене </w:t>
      </w:r>
      <w:r w:rsidRPr="00F30F3A">
        <w:rPr>
          <w:rFonts w:ascii="Times New Roman" w:hAnsi="Times New Roman"/>
          <w:color w:val="000000"/>
          <w:sz w:val="28"/>
          <w:szCs w:val="28"/>
        </w:rPr>
        <w:t>детей и подростков</w:t>
      </w:r>
      <w:r w:rsidRPr="00F30F3A">
        <w:rPr>
          <w:rFonts w:ascii="Times New Roman" w:hAnsi="Times New Roman"/>
          <w:sz w:val="28"/>
          <w:szCs w:val="28"/>
        </w:rPr>
        <w:t xml:space="preserve">, понимания </w:t>
      </w:r>
      <w:r w:rsidRPr="00F30F3A">
        <w:rPr>
          <w:rFonts w:ascii="Times New Roman" w:hAnsi="Times New Roman"/>
          <w:spacing w:val="-4"/>
          <w:sz w:val="28"/>
          <w:szCs w:val="28"/>
        </w:rPr>
        <w:t>значимости соблюдения</w:t>
      </w:r>
      <w:r w:rsidRPr="00F30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0F3A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– гигиенических требований к организации и проведению определения готовности детей к обучению в школе для здоро</w:t>
      </w:r>
      <w:r w:rsidRPr="00F30F3A">
        <w:rPr>
          <w:rFonts w:ascii="Times New Roman" w:hAnsi="Times New Roman"/>
          <w:sz w:val="28"/>
          <w:szCs w:val="28"/>
        </w:rPr>
        <w:softHyphen/>
        <w:t>вья, повышения работоспособности и биологической сопротивляемости организма детей</w:t>
      </w:r>
      <w:r w:rsidRPr="00F30F3A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формировать ценностное отношение к профессии педиатра и значимости владения гигиеническими знаниями  </w:t>
      </w:r>
      <w:r w:rsidRPr="00F30F3A">
        <w:rPr>
          <w:rFonts w:ascii="Times New Roman" w:hAnsi="Times New Roman"/>
          <w:sz w:val="28"/>
          <w:szCs w:val="28"/>
        </w:rPr>
        <w:t xml:space="preserve">по организации и проведению профилактических и гигиенических мероприятий, направленных на привитие навыков создания 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комфортных условий </w:t>
      </w:r>
      <w:r w:rsidRPr="00F30F3A">
        <w:rPr>
          <w:rFonts w:ascii="Times New Roman" w:hAnsi="Times New Roman"/>
          <w:sz w:val="28"/>
          <w:szCs w:val="28"/>
        </w:rPr>
        <w:t>для осуществления  и проведения определения готовности детей к обучению в школе.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lastRenderedPageBreak/>
        <w:t xml:space="preserve">5. Вопросы для рассмотрения: 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1. Нервно-психическое развитие ребенка.  Понятие.  Основные критерии психического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здоровья  ребенка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 xml:space="preserve">  различных возрастных групп.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2. Методы оценки нервно-психического развития детей.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3. Понятие "школьной зрелости". Медицинские и психофизиологические критерии школьной зрелости.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F30F3A">
        <w:rPr>
          <w:rFonts w:ascii="Times New Roman" w:eastAsia="MS Mincho" w:hAnsi="Times New Roman"/>
          <w:sz w:val="28"/>
          <w:szCs w:val="28"/>
        </w:rPr>
        <w:t xml:space="preserve">    4. Особенности функционального состояния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организма  детей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 xml:space="preserve">  в период адаптации к школе. Методы оценки "школьной зрелости".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6. Основные понятия темы 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0F3A">
        <w:rPr>
          <w:rStyle w:val="20"/>
          <w:rFonts w:ascii="Times New Roman" w:hAnsi="Times New Roman"/>
          <w:b w:val="0"/>
          <w:bCs w:val="0"/>
          <w:sz w:val="28"/>
          <w:szCs w:val="28"/>
          <w:u w:val="none"/>
        </w:rPr>
        <w:t xml:space="preserve">      </w:t>
      </w:r>
      <w:r w:rsidRPr="00F30F3A">
        <w:rPr>
          <w:rFonts w:ascii="Times New Roman" w:hAnsi="Times New Roman"/>
          <w:sz w:val="28"/>
          <w:szCs w:val="28"/>
        </w:rPr>
        <w:t>Гигиенические аспекты проблемы "</w:t>
      </w:r>
      <w:r w:rsidRPr="00F30F3A">
        <w:rPr>
          <w:rFonts w:ascii="Times New Roman" w:hAnsi="Times New Roman"/>
          <w:i/>
          <w:sz w:val="28"/>
          <w:szCs w:val="28"/>
        </w:rPr>
        <w:t>школьной зрелости".</w:t>
      </w:r>
      <w:r w:rsidRPr="00F30F3A">
        <w:rPr>
          <w:rFonts w:ascii="Times New Roman" w:hAnsi="Times New Roman"/>
          <w:sz w:val="28"/>
          <w:szCs w:val="28"/>
        </w:rPr>
        <w:t xml:space="preserve"> Определение готовности детей к поступлению в школу. Медицинские и психофизиологические критерии. </w:t>
      </w:r>
      <w:r w:rsidRPr="00F30F3A">
        <w:rPr>
          <w:rFonts w:ascii="Times New Roman" w:eastAsia="MS Mincho" w:hAnsi="Times New Roman"/>
          <w:sz w:val="28"/>
          <w:szCs w:val="28"/>
          <w:lang w:eastAsia="ru-RU"/>
        </w:rPr>
        <w:t xml:space="preserve"> Основные законодательные документы.</w:t>
      </w:r>
      <w:r w:rsidRPr="00F30F3A">
        <w:rPr>
          <w:rFonts w:ascii="Times New Roman" w:hAnsi="Times New Roman"/>
          <w:sz w:val="28"/>
          <w:szCs w:val="28"/>
        </w:rPr>
        <w:t xml:space="preserve"> Проблема адаптации в гигиене</w:t>
      </w:r>
      <w:bookmarkStart w:id="0" w:name="_GoBack"/>
      <w:bookmarkEnd w:id="0"/>
      <w:r w:rsidRPr="00F30F3A">
        <w:rPr>
          <w:rFonts w:ascii="Times New Roman" w:hAnsi="Times New Roman"/>
          <w:sz w:val="28"/>
          <w:szCs w:val="28"/>
        </w:rPr>
        <w:t xml:space="preserve"> детей и подростков.</w:t>
      </w:r>
      <w:r w:rsidRPr="00F30F3A">
        <w:rPr>
          <w:rFonts w:ascii="Times New Roman" w:eastAsia="MS Mincho" w:hAnsi="Times New Roman"/>
          <w:sz w:val="28"/>
          <w:szCs w:val="28"/>
        </w:rPr>
        <w:t xml:space="preserve"> Нервно-психическое развитие ребенка.  Понятие.  Основные критерии психического  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здоровья  ребенка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 xml:space="preserve">  различных возрастных групп. Методы оценки нервно-психического развития детей. Особенности функционального состояния </w:t>
      </w:r>
      <w:proofErr w:type="gramStart"/>
      <w:r w:rsidRPr="00F30F3A">
        <w:rPr>
          <w:rFonts w:ascii="Times New Roman" w:eastAsia="MS Mincho" w:hAnsi="Times New Roman"/>
          <w:sz w:val="28"/>
          <w:szCs w:val="28"/>
        </w:rPr>
        <w:t>организма  детей</w:t>
      </w:r>
      <w:proofErr w:type="gramEnd"/>
      <w:r w:rsidRPr="00F30F3A">
        <w:rPr>
          <w:rFonts w:ascii="Times New Roman" w:eastAsia="MS Mincho" w:hAnsi="Times New Roman"/>
          <w:sz w:val="28"/>
          <w:szCs w:val="28"/>
        </w:rPr>
        <w:t xml:space="preserve">  в период адаптации к школе. Методы оценки "школьной зрелости».</w:t>
      </w:r>
      <w:r w:rsidRPr="00F30F3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sz w:val="28"/>
          <w:szCs w:val="28"/>
        </w:rPr>
        <w:t xml:space="preserve">Роль медицинских работников детских учреждений в гигиеническом воспитании и определение готовности детей к поступлению в </w:t>
      </w:r>
      <w:proofErr w:type="gramStart"/>
      <w:r w:rsidRPr="00F30F3A">
        <w:rPr>
          <w:rFonts w:ascii="Times New Roman" w:hAnsi="Times New Roman"/>
          <w:sz w:val="28"/>
          <w:szCs w:val="28"/>
        </w:rPr>
        <w:t>школу..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Содержание и методы работы врача дошкольных и школьных уч</w:t>
      </w:r>
      <w:r w:rsidRPr="00F30F3A">
        <w:rPr>
          <w:rFonts w:ascii="Times New Roman" w:hAnsi="Times New Roman"/>
          <w:sz w:val="28"/>
          <w:szCs w:val="28"/>
        </w:rPr>
        <w:softHyphen/>
        <w:t>реждений по определению школьной зрелости.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7. Рекомендуемая литература: </w:t>
      </w:r>
    </w:p>
    <w:p w:rsidR="000D3741" w:rsidRPr="00F30F3A" w:rsidRDefault="000D3741" w:rsidP="00F30F3A">
      <w:pPr>
        <w:pStyle w:val="a7"/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 xml:space="preserve">Кучма, В. </w:t>
      </w:r>
      <w:proofErr w:type="spellStart"/>
      <w:r w:rsidRPr="00F30F3A">
        <w:rPr>
          <w:rFonts w:ascii="Times New Roman" w:hAnsi="Times New Roman"/>
          <w:bCs/>
          <w:sz w:val="28"/>
          <w:szCs w:val="28"/>
        </w:rPr>
        <w:t>Р.Г</w:t>
      </w:r>
      <w:r w:rsidRPr="00F30F3A">
        <w:rPr>
          <w:rFonts w:ascii="Times New Roman" w:hAnsi="Times New Roman"/>
          <w:sz w:val="28"/>
          <w:szCs w:val="28"/>
        </w:rPr>
        <w:t>игиена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детей и подростков: учебник для студентов медицинских вузов / В. Р. Кучма.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ГЭОТАР-Медиа, 2015. - 528 с.</w:t>
      </w:r>
    </w:p>
    <w:p w:rsidR="00396C08" w:rsidRPr="00F30F3A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учебник / </w:t>
      </w:r>
      <w:proofErr w:type="spellStart"/>
      <w:r w:rsidRPr="00F30F3A">
        <w:rPr>
          <w:rFonts w:ascii="Times New Roman" w:hAnsi="Times New Roman"/>
          <w:sz w:val="28"/>
          <w:szCs w:val="28"/>
        </w:rPr>
        <w:t>ред.В.Н.Кардашенко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30F3A">
        <w:rPr>
          <w:rFonts w:ascii="Times New Roman" w:hAnsi="Times New Roman"/>
          <w:sz w:val="28"/>
          <w:szCs w:val="28"/>
        </w:rPr>
        <w:t>М. :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Медицина, 1988. - 511 с.</w:t>
      </w:r>
    </w:p>
    <w:p w:rsidR="00396C08" w:rsidRPr="00F30F3A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F3A">
        <w:rPr>
          <w:rFonts w:ascii="Times New Roman" w:hAnsi="Times New Roman"/>
          <w:sz w:val="28"/>
          <w:szCs w:val="28"/>
        </w:rPr>
        <w:t>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 В.Н. Руководство к лабораторным занятиям по гигиене детей и подростков/ </w:t>
      </w:r>
      <w:proofErr w:type="spellStart"/>
      <w:r w:rsidRPr="00F30F3A">
        <w:rPr>
          <w:rFonts w:ascii="Times New Roman" w:hAnsi="Times New Roman"/>
          <w:sz w:val="28"/>
          <w:szCs w:val="28"/>
        </w:rPr>
        <w:t>В.Н.Кардашенко</w:t>
      </w:r>
      <w:proofErr w:type="spellEnd"/>
      <w:r w:rsidRPr="00F30F3A">
        <w:rPr>
          <w:rFonts w:ascii="Times New Roman" w:hAnsi="Times New Roman"/>
          <w:sz w:val="28"/>
          <w:szCs w:val="28"/>
        </w:rPr>
        <w:t>. – М.: Медицина, 1983. – 264 с.</w:t>
      </w:r>
    </w:p>
    <w:p w:rsidR="00396C08" w:rsidRPr="00F30F3A" w:rsidRDefault="00396C08" w:rsidP="00F30F3A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F3A">
        <w:rPr>
          <w:rFonts w:ascii="Times New Roman" w:hAnsi="Times New Roman"/>
          <w:bCs/>
          <w:sz w:val="28"/>
          <w:szCs w:val="28"/>
        </w:rPr>
        <w:t>Гигиена детей и</w:t>
      </w:r>
      <w:r w:rsidRPr="00F30F3A">
        <w:rPr>
          <w:rFonts w:ascii="Times New Roman" w:hAnsi="Times New Roman"/>
          <w:sz w:val="28"/>
          <w:szCs w:val="28"/>
        </w:rPr>
        <w:t xml:space="preserve"> подростков: методическое пособие к практическим занятиям для студентов </w:t>
      </w:r>
      <w:proofErr w:type="gramStart"/>
      <w:r w:rsidRPr="00F30F3A">
        <w:rPr>
          <w:rFonts w:ascii="Times New Roman" w:hAnsi="Times New Roman"/>
          <w:sz w:val="28"/>
          <w:szCs w:val="28"/>
        </w:rPr>
        <w:t>педиатрического  факультета</w:t>
      </w:r>
      <w:proofErr w:type="gramEnd"/>
      <w:r w:rsidRPr="00F30F3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; под ред. Н. П. </w:t>
      </w:r>
      <w:proofErr w:type="spellStart"/>
      <w:r w:rsidRPr="00F30F3A">
        <w:rPr>
          <w:rFonts w:ascii="Times New Roman" w:hAnsi="Times New Roman"/>
          <w:sz w:val="28"/>
          <w:szCs w:val="28"/>
        </w:rPr>
        <w:t>Сетко</w:t>
      </w:r>
      <w:proofErr w:type="spellEnd"/>
      <w:r w:rsidRPr="00F30F3A">
        <w:rPr>
          <w:rFonts w:ascii="Times New Roman" w:hAnsi="Times New Roman"/>
          <w:sz w:val="28"/>
          <w:szCs w:val="28"/>
        </w:rPr>
        <w:t xml:space="preserve">.- Оренбург: Изд-во </w:t>
      </w:r>
      <w:proofErr w:type="spellStart"/>
      <w:r w:rsidRPr="00F30F3A">
        <w:rPr>
          <w:rFonts w:ascii="Times New Roman" w:hAnsi="Times New Roman"/>
          <w:sz w:val="28"/>
          <w:szCs w:val="28"/>
        </w:rPr>
        <w:t>ОрГМА</w:t>
      </w:r>
      <w:proofErr w:type="spellEnd"/>
      <w:r w:rsidRPr="00F30F3A">
        <w:rPr>
          <w:rFonts w:ascii="Times New Roman" w:hAnsi="Times New Roman"/>
          <w:sz w:val="28"/>
          <w:szCs w:val="28"/>
        </w:rPr>
        <w:t>, 2001. - 86 с.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>8. Форма организации занятия: обучающее практическое занятие, с использованием и</w:t>
      </w:r>
      <w:r w:rsidRPr="00F30F3A">
        <w:rPr>
          <w:rFonts w:ascii="Times New Roman" w:hAnsi="Times New Roman"/>
          <w:sz w:val="28"/>
          <w:szCs w:val="28"/>
        </w:rPr>
        <w:t>митационных методов (неигровых: анализ конкретных ситуаций, исследовательские задания).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9. Средства обучения: 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материал.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F3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F30F3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F30F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C08" w:rsidRPr="00F30F3A" w:rsidRDefault="00396C08" w:rsidP="00F30F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96C08" w:rsidRPr="00F3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2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53E29"/>
    <w:multiLevelType w:val="hybridMultilevel"/>
    <w:tmpl w:val="CE88BDF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BA277C1"/>
    <w:multiLevelType w:val="hybridMultilevel"/>
    <w:tmpl w:val="FDBCAFD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ECE1F6C"/>
    <w:multiLevelType w:val="hybridMultilevel"/>
    <w:tmpl w:val="7658A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F04C7"/>
    <w:multiLevelType w:val="hybridMultilevel"/>
    <w:tmpl w:val="D4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4FD9"/>
    <w:multiLevelType w:val="hybridMultilevel"/>
    <w:tmpl w:val="225A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96086E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E0E0586"/>
    <w:multiLevelType w:val="hybridMultilevel"/>
    <w:tmpl w:val="442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F0C74"/>
    <w:multiLevelType w:val="hybridMultilevel"/>
    <w:tmpl w:val="D7045286"/>
    <w:lvl w:ilvl="0" w:tplc="E6828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51E6E36"/>
    <w:multiLevelType w:val="hybridMultilevel"/>
    <w:tmpl w:val="948C5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16BBC"/>
    <w:multiLevelType w:val="hybridMultilevel"/>
    <w:tmpl w:val="959AD76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3A60307"/>
    <w:multiLevelType w:val="hybridMultilevel"/>
    <w:tmpl w:val="8DC8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20452"/>
    <w:multiLevelType w:val="hybridMultilevel"/>
    <w:tmpl w:val="DA42A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02112"/>
    <w:multiLevelType w:val="hybridMultilevel"/>
    <w:tmpl w:val="DB56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466"/>
    <w:multiLevelType w:val="hybridMultilevel"/>
    <w:tmpl w:val="83E6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95C11"/>
    <w:multiLevelType w:val="hybridMultilevel"/>
    <w:tmpl w:val="5F0E37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D92BEA"/>
    <w:multiLevelType w:val="hybridMultilevel"/>
    <w:tmpl w:val="DDA24C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DF20514"/>
    <w:multiLevelType w:val="hybridMultilevel"/>
    <w:tmpl w:val="E43C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5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4"/>
  </w:num>
  <w:num w:numId="19">
    <w:abstractNumId w:val="12"/>
  </w:num>
  <w:num w:numId="20">
    <w:abstractNumId w:val="2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8"/>
    <w:rsid w:val="000D3741"/>
    <w:rsid w:val="00396C08"/>
    <w:rsid w:val="00501C44"/>
    <w:rsid w:val="006B0BB1"/>
    <w:rsid w:val="008C6F18"/>
    <w:rsid w:val="009C18DE"/>
    <w:rsid w:val="00D40E9D"/>
    <w:rsid w:val="00F27812"/>
    <w:rsid w:val="00F3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D1BB3-9273-46DC-AC89-49D4F135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6C08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396C08"/>
    <w:rPr>
      <w:rFonts w:ascii="Times New Roman" w:eastAsia="Calibri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uiPriority w:val="99"/>
    <w:unhideWhenUsed/>
    <w:rsid w:val="00396C08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396C08"/>
    <w:rPr>
      <w:rFonts w:ascii="Calibri" w:eastAsia="Times New Roman" w:hAnsi="Calibri" w:cs="Times New Roman"/>
      <w:lang w:val="x-none"/>
    </w:rPr>
  </w:style>
  <w:style w:type="character" w:customStyle="1" w:styleId="9pt2">
    <w:name w:val="Основной текст + 9 pt2"/>
    <w:aliases w:val="Полужирный2"/>
    <w:uiPriority w:val="99"/>
    <w:rsid w:val="00396C0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Полужирный7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6">
    <w:name w:val="Основной текст + Полужирный6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4">
    <w:name w:val="Основной текст + Полужирный4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1">
    <w:name w:val="Основной текст + 81"/>
    <w:aliases w:val="5 pt1"/>
    <w:uiPriority w:val="99"/>
    <w:rsid w:val="00396C0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+ Полужирный3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1">
    <w:name w:val="Основной текст + 9 pt1"/>
    <w:aliases w:val="Полужирный1"/>
    <w:uiPriority w:val="99"/>
    <w:rsid w:val="00396C08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2">
    <w:name w:val="Основной текст + Полужирный2"/>
    <w:uiPriority w:val="99"/>
    <w:rsid w:val="00396C08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List Paragraph"/>
    <w:basedOn w:val="a"/>
    <w:uiPriority w:val="34"/>
    <w:qFormat/>
    <w:rsid w:val="00396C08"/>
    <w:pPr>
      <w:ind w:left="708"/>
    </w:pPr>
  </w:style>
  <w:style w:type="character" w:customStyle="1" w:styleId="a8">
    <w:name w:val="Основной текст + Курсив"/>
    <w:rsid w:val="00396C08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paragraph" w:customStyle="1" w:styleId="1">
    <w:name w:val="Обычный1"/>
    <w:rsid w:val="00396C08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0">
    <w:name w:val="Body Text 3"/>
    <w:basedOn w:val="a"/>
    <w:link w:val="31"/>
    <w:uiPriority w:val="99"/>
    <w:unhideWhenUsed/>
    <w:rsid w:val="00396C0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396C08"/>
    <w:rPr>
      <w:rFonts w:ascii="Calibri" w:eastAsia="Times New Roman" w:hAnsi="Calibri" w:cs="Times New Roman"/>
      <w:sz w:val="16"/>
      <w:szCs w:val="16"/>
    </w:rPr>
  </w:style>
  <w:style w:type="character" w:customStyle="1" w:styleId="5">
    <w:name w:val="Основной текст (5)_"/>
    <w:link w:val="50"/>
    <w:uiPriority w:val="99"/>
    <w:locked/>
    <w:rsid w:val="00396C08"/>
    <w:rPr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6C08"/>
    <w:pPr>
      <w:shd w:val="clear" w:color="auto" w:fill="FFFFFF"/>
      <w:spacing w:before="120" w:after="3540" w:line="278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character" w:customStyle="1" w:styleId="20">
    <w:name w:val="Подпись к таблице (2)"/>
    <w:link w:val="21"/>
    <w:uiPriority w:val="99"/>
    <w:rsid w:val="00396C08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0"/>
    <w:uiPriority w:val="99"/>
    <w:rsid w:val="00396C0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9"/>
      <w:szCs w:val="19"/>
      <w:u w:val="single"/>
    </w:rPr>
  </w:style>
  <w:style w:type="character" w:customStyle="1" w:styleId="9pt3">
    <w:name w:val="Основной текст + 9 pt3"/>
    <w:uiPriority w:val="99"/>
    <w:rsid w:val="00396C08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10">
    <w:name w:val="Основной текст1"/>
    <w:uiPriority w:val="99"/>
    <w:rsid w:val="00396C08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uiPriority w:val="99"/>
    <w:rsid w:val="00396C08"/>
    <w:pPr>
      <w:widowControl w:val="0"/>
      <w:shd w:val="clear" w:color="auto" w:fill="FFFFFF"/>
      <w:spacing w:after="0" w:line="485" w:lineRule="exact"/>
      <w:jc w:val="both"/>
    </w:pPr>
    <w:rPr>
      <w:rFonts w:ascii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4</cp:revision>
  <dcterms:created xsi:type="dcterms:W3CDTF">2022-02-10T05:43:00Z</dcterms:created>
  <dcterms:modified xsi:type="dcterms:W3CDTF">2022-02-10T06:04:00Z</dcterms:modified>
</cp:coreProperties>
</file>