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E04C0" w:rsidRPr="005F2061" w:rsidRDefault="00AE04C0" w:rsidP="00AE04C0">
      <w:pPr>
        <w:jc w:val="center"/>
        <w:rPr>
          <w:b/>
          <w:sz w:val="28"/>
          <w:szCs w:val="28"/>
        </w:rPr>
      </w:pPr>
      <w:r w:rsidRPr="005F2061">
        <w:rPr>
          <w:b/>
          <w:sz w:val="28"/>
          <w:szCs w:val="28"/>
        </w:rPr>
        <w:t>ГИГИЕНА ДЕТЕЙ И ПОДРОСТКОВ</w:t>
      </w:r>
    </w:p>
    <w:p w:rsidR="00F54588" w:rsidRPr="00CF7355" w:rsidRDefault="00F54588" w:rsidP="00F54588">
      <w:pPr>
        <w:jc w:val="center"/>
        <w:rPr>
          <w:sz w:val="28"/>
        </w:rPr>
      </w:pPr>
    </w:p>
    <w:p w:rsidR="00F54588" w:rsidRPr="00CF7355" w:rsidRDefault="00F54588" w:rsidP="00F54588">
      <w:pPr>
        <w:jc w:val="center"/>
        <w:rPr>
          <w:sz w:val="28"/>
        </w:rPr>
      </w:pPr>
    </w:p>
    <w:p w:rsidR="00F54588" w:rsidRDefault="00F54588" w:rsidP="00F54588">
      <w:pPr>
        <w:jc w:val="center"/>
        <w:rPr>
          <w:sz w:val="28"/>
        </w:rPr>
      </w:pPr>
      <w:r w:rsidRPr="00480224">
        <w:rPr>
          <w:sz w:val="28"/>
        </w:rPr>
        <w:t xml:space="preserve">по специальности </w:t>
      </w:r>
    </w:p>
    <w:p w:rsidR="00F54588" w:rsidRDefault="00F54588" w:rsidP="00F54588">
      <w:pPr>
        <w:jc w:val="center"/>
        <w:rPr>
          <w:sz w:val="28"/>
        </w:rPr>
      </w:pPr>
    </w:p>
    <w:p w:rsidR="00F54588" w:rsidRPr="00480224" w:rsidRDefault="00F54588" w:rsidP="00F54588">
      <w:pPr>
        <w:jc w:val="center"/>
        <w:rPr>
          <w:sz w:val="28"/>
        </w:rPr>
      </w:pPr>
    </w:p>
    <w:p w:rsidR="00F54588" w:rsidRPr="00EC038D" w:rsidRDefault="00F54588" w:rsidP="00F54588">
      <w:pPr>
        <w:jc w:val="center"/>
      </w:pPr>
      <w:r w:rsidRPr="00EC038D">
        <w:rPr>
          <w:sz w:val="28"/>
          <w:szCs w:val="28"/>
        </w:rPr>
        <w:t>32.05.01 Медико-профилактическое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54588" w:rsidRPr="00D2766A" w:rsidRDefault="00F54588" w:rsidP="00F54588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80224">
        <w:rPr>
          <w:color w:val="000000"/>
          <w:sz w:val="24"/>
          <w:szCs w:val="24"/>
        </w:rPr>
        <w:t>по специальности</w:t>
      </w:r>
      <w:r w:rsidRPr="00CF7355">
        <w:rPr>
          <w:color w:val="000000"/>
          <w:sz w:val="24"/>
          <w:szCs w:val="24"/>
        </w:rPr>
        <w:t xml:space="preserve"> </w:t>
      </w:r>
      <w:r w:rsidRPr="00D2766A">
        <w:rPr>
          <w:i/>
          <w:sz w:val="24"/>
          <w:szCs w:val="24"/>
        </w:rPr>
        <w:t>32.05.01 Медико-профилактическое дело</w:t>
      </w:r>
      <w:r w:rsidRPr="00D2766A">
        <w:rPr>
          <w:color w:val="000000"/>
          <w:sz w:val="24"/>
          <w:szCs w:val="24"/>
        </w:rPr>
        <w:t>, утвержденной уч</w:t>
      </w:r>
      <w:r w:rsidRPr="00D2766A">
        <w:rPr>
          <w:color w:val="000000"/>
          <w:sz w:val="24"/>
          <w:szCs w:val="24"/>
        </w:rPr>
        <w:t>е</w:t>
      </w:r>
      <w:r w:rsidRPr="00D2766A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D2766A">
        <w:rPr>
          <w:color w:val="000000"/>
          <w:sz w:val="24"/>
          <w:szCs w:val="24"/>
        </w:rPr>
        <w:t>ОрГМУ</w:t>
      </w:r>
      <w:proofErr w:type="spellEnd"/>
      <w:r w:rsidRPr="00D2766A">
        <w:rPr>
          <w:color w:val="000000"/>
          <w:sz w:val="24"/>
          <w:szCs w:val="24"/>
        </w:rPr>
        <w:t xml:space="preserve"> Минздрава России</w:t>
      </w:r>
    </w:p>
    <w:p w:rsidR="00F54588" w:rsidRPr="00CF7355" w:rsidRDefault="00F54588" w:rsidP="00F54588">
      <w:pPr>
        <w:ind w:firstLine="709"/>
        <w:jc w:val="both"/>
        <w:rPr>
          <w:color w:val="000000"/>
          <w:sz w:val="24"/>
          <w:szCs w:val="24"/>
        </w:rPr>
      </w:pPr>
    </w:p>
    <w:p w:rsidR="00F54588" w:rsidRPr="00CF7355" w:rsidRDefault="00F54588" w:rsidP="00F54588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 от «22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F54588" w:rsidRPr="004B2C94" w:rsidRDefault="00F54588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 w:rsidRPr="009511F7">
        <w:rPr>
          <w:sz w:val="28"/>
        </w:rPr>
        <w:t>амостоятельная работа — форма организации образовательного проце</w:t>
      </w:r>
      <w:r w:rsidRPr="009511F7">
        <w:rPr>
          <w:sz w:val="28"/>
        </w:rPr>
        <w:t>с</w:t>
      </w:r>
      <w:r w:rsidRPr="009511F7">
        <w:rPr>
          <w:sz w:val="28"/>
        </w:rPr>
        <w:t xml:space="preserve">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</w:t>
      </w:r>
      <w:r w:rsidRPr="009511F7">
        <w:rPr>
          <w:sz w:val="28"/>
        </w:rPr>
        <w:t>н</w:t>
      </w:r>
      <w:r w:rsidRPr="009511F7">
        <w:rPr>
          <w:sz w:val="28"/>
        </w:rPr>
        <w:t>том образовательного процесса, так как она обеспечивает закрепление получ</w:t>
      </w:r>
      <w:r w:rsidRPr="009511F7">
        <w:rPr>
          <w:sz w:val="28"/>
        </w:rPr>
        <w:t>а</w:t>
      </w:r>
      <w:r w:rsidRPr="009511F7">
        <w:rPr>
          <w:sz w:val="28"/>
        </w:rPr>
        <w:t>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</w:t>
      </w:r>
      <w:r>
        <w:rPr>
          <w:sz w:val="28"/>
        </w:rPr>
        <w:t>и</w:t>
      </w:r>
      <w:r>
        <w:rPr>
          <w:sz w:val="28"/>
        </w:rPr>
        <w:t>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</w:t>
      </w:r>
      <w:r w:rsidRPr="009511F7">
        <w:rPr>
          <w:sz w:val="28"/>
        </w:rPr>
        <w:t>и</w:t>
      </w:r>
      <w:r w:rsidRPr="009511F7">
        <w:rPr>
          <w:sz w:val="28"/>
        </w:rPr>
        <w:t>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094E07" w:rsidRDefault="00FD5B6B" w:rsidP="00FD5B6B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A63454">
        <w:rPr>
          <w:sz w:val="28"/>
        </w:rPr>
        <w:t>:</w:t>
      </w:r>
      <w:r>
        <w:rPr>
          <w:sz w:val="28"/>
        </w:rPr>
        <w:t xml:space="preserve"> </w:t>
      </w:r>
      <w:r w:rsidRPr="00A63454">
        <w:rPr>
          <w:sz w:val="28"/>
        </w:rPr>
        <w:t>овладе</w:t>
      </w:r>
      <w:r w:rsidR="00A63454">
        <w:rPr>
          <w:sz w:val="28"/>
        </w:rPr>
        <w:t xml:space="preserve">ние, </w:t>
      </w:r>
      <w:r w:rsidRPr="00A63454">
        <w:rPr>
          <w:sz w:val="28"/>
        </w:rPr>
        <w:t>закреп</w:t>
      </w:r>
      <w:r w:rsidR="00730EBD">
        <w:rPr>
          <w:sz w:val="28"/>
        </w:rPr>
        <w:t>лен</w:t>
      </w:r>
      <w:r w:rsidRPr="00A63454">
        <w:rPr>
          <w:sz w:val="28"/>
        </w:rPr>
        <w:t>и</w:t>
      </w:r>
      <w:r w:rsidR="00730EBD">
        <w:rPr>
          <w:sz w:val="28"/>
        </w:rPr>
        <w:t>е</w:t>
      </w:r>
      <w:r w:rsidRPr="00A63454">
        <w:rPr>
          <w:sz w:val="28"/>
        </w:rPr>
        <w:t>, сист</w:t>
      </w:r>
      <w:r w:rsidRPr="00A63454">
        <w:rPr>
          <w:sz w:val="28"/>
        </w:rPr>
        <w:t>е</w:t>
      </w:r>
      <w:r w:rsidRPr="00A63454">
        <w:rPr>
          <w:sz w:val="28"/>
        </w:rPr>
        <w:t>матиз</w:t>
      </w:r>
      <w:r w:rsidR="00730EBD">
        <w:rPr>
          <w:sz w:val="28"/>
        </w:rPr>
        <w:t>ация</w:t>
      </w:r>
      <w:r w:rsidRPr="00A63454">
        <w:rPr>
          <w:sz w:val="28"/>
        </w:rPr>
        <w:t xml:space="preserve"> знани</w:t>
      </w:r>
      <w:r w:rsidR="00730EBD">
        <w:rPr>
          <w:sz w:val="28"/>
        </w:rPr>
        <w:t xml:space="preserve">й, </w:t>
      </w:r>
      <w:r w:rsidRPr="00A63454">
        <w:rPr>
          <w:sz w:val="28"/>
        </w:rPr>
        <w:t>формирова</w:t>
      </w:r>
      <w:r w:rsidR="00730EBD">
        <w:rPr>
          <w:sz w:val="28"/>
        </w:rPr>
        <w:t>ние</w:t>
      </w:r>
      <w:r w:rsidRPr="00A63454">
        <w:rPr>
          <w:sz w:val="28"/>
        </w:rPr>
        <w:t xml:space="preserve"> умени</w:t>
      </w:r>
      <w:r w:rsidR="00730EBD">
        <w:rPr>
          <w:sz w:val="28"/>
        </w:rPr>
        <w:t>й</w:t>
      </w:r>
      <w:r w:rsidR="00094E07">
        <w:rPr>
          <w:sz w:val="28"/>
        </w:rPr>
        <w:t xml:space="preserve">, </w:t>
      </w:r>
      <w:r w:rsidR="00094E07" w:rsidRPr="00094E07">
        <w:rPr>
          <w:sz w:val="28"/>
          <w:szCs w:val="28"/>
        </w:rPr>
        <w:t>позволяющих будущему специал</w:t>
      </w:r>
      <w:r w:rsidR="00094E07" w:rsidRPr="00094E07">
        <w:rPr>
          <w:sz w:val="28"/>
          <w:szCs w:val="28"/>
        </w:rPr>
        <w:t>и</w:t>
      </w:r>
      <w:r w:rsidR="00094E07" w:rsidRPr="00094E07">
        <w:rPr>
          <w:sz w:val="28"/>
          <w:szCs w:val="28"/>
        </w:rPr>
        <w:t xml:space="preserve">сту работать в области обеспечения </w:t>
      </w:r>
      <w:proofErr w:type="spellStart"/>
      <w:r w:rsidR="00094E07" w:rsidRPr="00094E07">
        <w:rPr>
          <w:sz w:val="28"/>
          <w:szCs w:val="28"/>
        </w:rPr>
        <w:t>санитарно</w:t>
      </w:r>
      <w:proofErr w:type="spellEnd"/>
      <w:r w:rsidR="00094E07" w:rsidRPr="00094E07">
        <w:rPr>
          <w:sz w:val="28"/>
          <w:szCs w:val="28"/>
        </w:rPr>
        <w:t xml:space="preserve"> — эпидемиологического благ</w:t>
      </w:r>
      <w:r w:rsidR="00094E07" w:rsidRPr="00094E07">
        <w:rPr>
          <w:sz w:val="28"/>
          <w:szCs w:val="28"/>
        </w:rPr>
        <w:t>о</w:t>
      </w:r>
      <w:r w:rsidR="00094E07" w:rsidRPr="00094E07">
        <w:rPr>
          <w:sz w:val="28"/>
          <w:szCs w:val="28"/>
        </w:rPr>
        <w:t xml:space="preserve">получия детского и подросткового населения, осуществлять государственный </w:t>
      </w:r>
      <w:proofErr w:type="spellStart"/>
      <w:r w:rsidR="00094E07" w:rsidRPr="00094E07">
        <w:rPr>
          <w:sz w:val="28"/>
          <w:szCs w:val="28"/>
        </w:rPr>
        <w:t>санитарно</w:t>
      </w:r>
      <w:proofErr w:type="spellEnd"/>
      <w:r w:rsidR="00094E07" w:rsidRPr="00094E07">
        <w:rPr>
          <w:sz w:val="28"/>
          <w:szCs w:val="28"/>
        </w:rPr>
        <w:t xml:space="preserve"> — эпидемиологический надзор</w:t>
      </w:r>
      <w:r w:rsidR="00730EBD" w:rsidRPr="00094E07">
        <w:rPr>
          <w:sz w:val="28"/>
          <w:szCs w:val="28"/>
        </w:rPr>
        <w:t>.</w:t>
      </w:r>
      <w:r w:rsidRPr="00094E07">
        <w:rPr>
          <w:sz w:val="28"/>
          <w:szCs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</w:t>
      </w:r>
      <w:r w:rsidRPr="00693E11">
        <w:rPr>
          <w:sz w:val="28"/>
        </w:rPr>
        <w:t>с</w:t>
      </w:r>
      <w:r w:rsidRPr="00693E11">
        <w:rPr>
          <w:sz w:val="28"/>
        </w:rPr>
        <w:t xml:space="preserve">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</w:t>
      </w:r>
      <w:r w:rsidRPr="006F7AD8">
        <w:rPr>
          <w:sz w:val="28"/>
        </w:rPr>
        <w:t>о</w:t>
      </w:r>
      <w:r w:rsidRPr="006F7AD8">
        <w:rPr>
          <w:sz w:val="28"/>
        </w:rPr>
        <w:t>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</w:t>
      </w:r>
      <w:r>
        <w:rPr>
          <w:sz w:val="28"/>
        </w:rPr>
        <w:t>р</w:t>
      </w:r>
      <w:r>
        <w:rPr>
          <w:sz w:val="28"/>
        </w:rPr>
        <w:t>мационных ресурсов для самостоятельной работы представлен в рабочей пр</w:t>
      </w:r>
      <w:r>
        <w:rPr>
          <w:sz w:val="28"/>
        </w:rPr>
        <w:t>о</w:t>
      </w:r>
      <w:r>
        <w:rPr>
          <w:sz w:val="28"/>
        </w:rPr>
        <w:t>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444"/>
        <w:gridCol w:w="2444"/>
        <w:gridCol w:w="1914"/>
        <w:gridCol w:w="2254"/>
      </w:tblGrid>
      <w:tr w:rsidR="006F14A4" w:rsidRPr="00033367" w:rsidTr="00BF6F9A">
        <w:tc>
          <w:tcPr>
            <w:tcW w:w="161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918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разд</w:t>
            </w:r>
            <w:r w:rsidRPr="00F55788">
              <w:rPr>
                <w:i/>
                <w:sz w:val="24"/>
                <w:szCs w:val="24"/>
              </w:rPr>
              <w:t>е</w:t>
            </w:r>
            <w:r w:rsidRPr="00F55788">
              <w:rPr>
                <w:i/>
                <w:sz w:val="24"/>
                <w:szCs w:val="24"/>
              </w:rPr>
              <w:t>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BF6F9A">
        <w:tc>
          <w:tcPr>
            <w:tcW w:w="161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53720">
        <w:tc>
          <w:tcPr>
            <w:tcW w:w="10296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BF6F9A">
        <w:tc>
          <w:tcPr>
            <w:tcW w:w="161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1967" w:type="dxa"/>
            <w:shd w:val="clear" w:color="auto" w:fill="auto"/>
          </w:tcPr>
          <w:p w:rsidR="009978D9" w:rsidRPr="00033367" w:rsidRDefault="00E046B4" w:rsidP="00B82491">
            <w:pPr>
              <w:rPr>
                <w:sz w:val="28"/>
              </w:rPr>
            </w:pPr>
            <w:r>
              <w:rPr>
                <w:sz w:val="28"/>
              </w:rPr>
              <w:t>подготовка к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стированию</w:t>
            </w:r>
          </w:p>
        </w:tc>
        <w:tc>
          <w:tcPr>
            <w:tcW w:w="1918" w:type="dxa"/>
            <w:shd w:val="clear" w:color="auto" w:fill="auto"/>
          </w:tcPr>
          <w:p w:rsidR="009978D9" w:rsidRPr="00033367" w:rsidRDefault="00E046B4" w:rsidP="00B82491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0" w:type="dxa"/>
            <w:shd w:val="clear" w:color="auto" w:fill="auto"/>
          </w:tcPr>
          <w:p w:rsidR="009978D9" w:rsidRPr="00033367" w:rsidRDefault="00E046B4" w:rsidP="00B82491">
            <w:pPr>
              <w:jc w:val="both"/>
              <w:rPr>
                <w:sz w:val="28"/>
              </w:rPr>
            </w:pPr>
            <w:r w:rsidRPr="00E046B4">
              <w:rPr>
                <w:sz w:val="28"/>
              </w:rPr>
              <w:t>в Информац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онной электро</w:t>
            </w:r>
            <w:r w:rsidRPr="00E046B4">
              <w:rPr>
                <w:sz w:val="28"/>
              </w:rPr>
              <w:t>н</w:t>
            </w:r>
            <w:r w:rsidRPr="00E046B4">
              <w:rPr>
                <w:sz w:val="28"/>
              </w:rPr>
              <w:t>но-</w:t>
            </w:r>
            <w:r w:rsidRPr="00E046B4">
              <w:rPr>
                <w:sz w:val="28"/>
              </w:rPr>
              <w:lastRenderedPageBreak/>
              <w:t>образовательной среде – Инфо</w:t>
            </w:r>
            <w:r w:rsidRPr="00E046B4">
              <w:rPr>
                <w:sz w:val="28"/>
              </w:rPr>
              <w:t>р</w:t>
            </w:r>
            <w:r w:rsidRPr="00E046B4">
              <w:rPr>
                <w:sz w:val="28"/>
              </w:rPr>
              <w:t>мационной с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 xml:space="preserve">стеме </w:t>
            </w:r>
            <w:proofErr w:type="spellStart"/>
            <w:r w:rsidRPr="00E046B4">
              <w:rPr>
                <w:sz w:val="28"/>
              </w:rPr>
              <w:t>ОрГМУ</w:t>
            </w:r>
            <w:proofErr w:type="spellEnd"/>
          </w:p>
        </w:tc>
      </w:tr>
      <w:tr w:rsidR="00FA7183" w:rsidRPr="00033367" w:rsidTr="00E37D07">
        <w:tc>
          <w:tcPr>
            <w:tcW w:w="10296" w:type="dxa"/>
            <w:gridSpan w:val="5"/>
            <w:shd w:val="clear" w:color="auto" w:fill="auto"/>
          </w:tcPr>
          <w:p w:rsidR="00FA7183" w:rsidRPr="009978D9" w:rsidRDefault="00FA7183" w:rsidP="00FA718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FA7183" w:rsidRPr="00033367" w:rsidTr="00BF6F9A">
        <w:tc>
          <w:tcPr>
            <w:tcW w:w="1612" w:type="dxa"/>
            <w:shd w:val="clear" w:color="auto" w:fill="auto"/>
          </w:tcPr>
          <w:p w:rsidR="00FA7183" w:rsidRPr="00033367" w:rsidRDefault="00FA7183" w:rsidP="00FA718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FA7183" w:rsidRPr="00033367" w:rsidRDefault="00FA7183" w:rsidP="00CE53A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CE53A3" w:rsidRPr="00CE53A3">
              <w:rPr>
                <w:sz w:val="28"/>
                <w:szCs w:val="28"/>
              </w:rPr>
              <w:t>Сан</w:t>
            </w:r>
            <w:r w:rsidR="00CE53A3" w:rsidRPr="00CE53A3">
              <w:rPr>
                <w:sz w:val="28"/>
                <w:szCs w:val="28"/>
              </w:rPr>
              <w:t>и</w:t>
            </w:r>
            <w:r w:rsidR="00CE53A3" w:rsidRPr="00CE53A3">
              <w:rPr>
                <w:sz w:val="28"/>
                <w:szCs w:val="28"/>
              </w:rPr>
              <w:t>тарно-эпидемиологич</w:t>
            </w:r>
            <w:r w:rsidR="00CE53A3" w:rsidRPr="00CE53A3">
              <w:rPr>
                <w:sz w:val="28"/>
                <w:szCs w:val="28"/>
              </w:rPr>
              <w:t>е</w:t>
            </w:r>
            <w:r w:rsidR="00CE53A3" w:rsidRPr="00CE53A3">
              <w:rPr>
                <w:sz w:val="28"/>
                <w:szCs w:val="28"/>
              </w:rPr>
              <w:t>ские требования к устройству, с</w:t>
            </w:r>
            <w:r w:rsidR="00CE53A3" w:rsidRPr="00CE53A3">
              <w:rPr>
                <w:sz w:val="28"/>
                <w:szCs w:val="28"/>
              </w:rPr>
              <w:t>о</w:t>
            </w:r>
            <w:r w:rsidR="00CE53A3" w:rsidRPr="00CE53A3">
              <w:rPr>
                <w:sz w:val="28"/>
                <w:szCs w:val="28"/>
              </w:rPr>
              <w:t>держанию и орг</w:t>
            </w:r>
            <w:r w:rsidR="00CE53A3" w:rsidRPr="00CE53A3">
              <w:rPr>
                <w:sz w:val="28"/>
                <w:szCs w:val="28"/>
              </w:rPr>
              <w:t>а</w:t>
            </w:r>
            <w:r w:rsidR="00CE53A3" w:rsidRPr="00CE53A3">
              <w:rPr>
                <w:sz w:val="28"/>
                <w:szCs w:val="28"/>
              </w:rPr>
              <w:t>низации режима работы в д</w:t>
            </w:r>
            <w:r w:rsidR="00CE53A3" w:rsidRPr="00CE53A3">
              <w:rPr>
                <w:sz w:val="28"/>
                <w:szCs w:val="28"/>
              </w:rPr>
              <w:t>о</w:t>
            </w:r>
            <w:r w:rsidR="00CE53A3" w:rsidRPr="00CE53A3">
              <w:rPr>
                <w:sz w:val="28"/>
                <w:szCs w:val="28"/>
              </w:rPr>
              <w:t>школьных орг</w:t>
            </w:r>
            <w:r w:rsidR="00CE53A3" w:rsidRPr="00CE53A3">
              <w:rPr>
                <w:sz w:val="28"/>
                <w:szCs w:val="28"/>
              </w:rPr>
              <w:t>а</w:t>
            </w:r>
            <w:r w:rsidR="00CE53A3" w:rsidRPr="00CE53A3">
              <w:rPr>
                <w:sz w:val="28"/>
                <w:szCs w:val="28"/>
              </w:rPr>
              <w:t>низациях</w:t>
            </w:r>
            <w:r w:rsidRPr="00CE53A3">
              <w:rPr>
                <w:sz w:val="28"/>
                <w:szCs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FA7183" w:rsidRPr="00597A3B" w:rsidRDefault="00FA7183" w:rsidP="00B82491">
            <w:pPr>
              <w:rPr>
                <w:sz w:val="28"/>
                <w:szCs w:val="28"/>
              </w:rPr>
            </w:pPr>
            <w:r w:rsidRPr="00597A3B">
              <w:rPr>
                <w:color w:val="000000"/>
                <w:sz w:val="28"/>
                <w:szCs w:val="28"/>
              </w:rPr>
              <w:t xml:space="preserve">Написание акта обследования </w:t>
            </w:r>
            <w:r w:rsidR="00A50BB0" w:rsidRPr="00CE53A3">
              <w:rPr>
                <w:sz w:val="28"/>
                <w:szCs w:val="28"/>
              </w:rPr>
              <w:t>д</w:t>
            </w:r>
            <w:r w:rsidR="00A50BB0" w:rsidRPr="00CE53A3">
              <w:rPr>
                <w:sz w:val="28"/>
                <w:szCs w:val="28"/>
              </w:rPr>
              <w:t>о</w:t>
            </w:r>
            <w:r w:rsidR="00A50BB0" w:rsidRPr="00CE53A3">
              <w:rPr>
                <w:sz w:val="28"/>
                <w:szCs w:val="28"/>
              </w:rPr>
              <w:t>школьных орг</w:t>
            </w:r>
            <w:r w:rsidR="00A50BB0" w:rsidRPr="00CE53A3">
              <w:rPr>
                <w:sz w:val="28"/>
                <w:szCs w:val="28"/>
              </w:rPr>
              <w:t>а</w:t>
            </w:r>
            <w:r w:rsidR="00A50BB0" w:rsidRPr="00CE53A3">
              <w:rPr>
                <w:sz w:val="28"/>
                <w:szCs w:val="28"/>
              </w:rPr>
              <w:t>низаци</w:t>
            </w:r>
            <w:r w:rsidR="00A50BB0">
              <w:rPr>
                <w:sz w:val="28"/>
                <w:szCs w:val="28"/>
              </w:rPr>
              <w:t>й</w:t>
            </w:r>
            <w:r w:rsidR="00A50BB0" w:rsidRPr="00597A3B">
              <w:rPr>
                <w:sz w:val="28"/>
                <w:szCs w:val="28"/>
              </w:rPr>
              <w:t xml:space="preserve"> </w:t>
            </w:r>
            <w:r w:rsidRPr="00597A3B">
              <w:rPr>
                <w:sz w:val="28"/>
                <w:szCs w:val="28"/>
              </w:rPr>
              <w:t>г. Оре</w:t>
            </w:r>
            <w:r w:rsidRPr="00597A3B">
              <w:rPr>
                <w:sz w:val="28"/>
                <w:szCs w:val="28"/>
              </w:rPr>
              <w:t>н</w:t>
            </w:r>
            <w:r w:rsidRPr="00597A3B">
              <w:rPr>
                <w:sz w:val="28"/>
                <w:szCs w:val="28"/>
              </w:rPr>
              <w:t>бурга</w:t>
            </w:r>
          </w:p>
        </w:tc>
        <w:tc>
          <w:tcPr>
            <w:tcW w:w="1918" w:type="dxa"/>
            <w:shd w:val="clear" w:color="auto" w:fill="auto"/>
          </w:tcPr>
          <w:p w:rsidR="00FA7183" w:rsidRPr="00597A3B" w:rsidRDefault="00FA7183" w:rsidP="00B82491">
            <w:pPr>
              <w:rPr>
                <w:sz w:val="28"/>
                <w:szCs w:val="28"/>
              </w:rPr>
            </w:pPr>
            <w:r w:rsidRPr="00597A3B">
              <w:rPr>
                <w:color w:val="000000"/>
                <w:sz w:val="28"/>
                <w:szCs w:val="28"/>
              </w:rPr>
              <w:t>акт обслед</w:t>
            </w:r>
            <w:r w:rsidRPr="00597A3B">
              <w:rPr>
                <w:color w:val="000000"/>
                <w:sz w:val="28"/>
                <w:szCs w:val="28"/>
              </w:rPr>
              <w:t>о</w:t>
            </w:r>
            <w:r w:rsidRPr="00597A3B"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1950" w:type="dxa"/>
            <w:shd w:val="clear" w:color="auto" w:fill="auto"/>
          </w:tcPr>
          <w:p w:rsidR="00FA7183" w:rsidRPr="00033367" w:rsidRDefault="00FA7183" w:rsidP="00B82491">
            <w:pPr>
              <w:rPr>
                <w:sz w:val="28"/>
              </w:rPr>
            </w:pPr>
            <w:r w:rsidRPr="00D5280C">
              <w:rPr>
                <w:sz w:val="28"/>
              </w:rPr>
              <w:t>внеаудиторная – КСР</w:t>
            </w:r>
          </w:p>
        </w:tc>
      </w:tr>
      <w:tr w:rsidR="00FA7183" w:rsidRPr="00033367" w:rsidTr="00BF6F9A">
        <w:tc>
          <w:tcPr>
            <w:tcW w:w="1612" w:type="dxa"/>
            <w:shd w:val="clear" w:color="auto" w:fill="auto"/>
          </w:tcPr>
          <w:p w:rsidR="00FA7183" w:rsidRPr="00033367" w:rsidRDefault="00FA7183" w:rsidP="00FA7183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FA7183" w:rsidRPr="00033367" w:rsidRDefault="00FA7183" w:rsidP="007A533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7A5332" w:rsidRPr="007A5332">
              <w:rPr>
                <w:sz w:val="28"/>
                <w:szCs w:val="28"/>
              </w:rPr>
              <w:t>Гиги</w:t>
            </w:r>
            <w:r w:rsidR="007A5332" w:rsidRPr="007A5332">
              <w:rPr>
                <w:sz w:val="28"/>
                <w:szCs w:val="28"/>
              </w:rPr>
              <w:t>е</w:t>
            </w:r>
            <w:r w:rsidR="007A5332" w:rsidRPr="007A5332">
              <w:rPr>
                <w:sz w:val="28"/>
                <w:szCs w:val="28"/>
              </w:rPr>
              <w:t>нические треб</w:t>
            </w:r>
            <w:r w:rsidR="007A5332" w:rsidRPr="007A5332">
              <w:rPr>
                <w:sz w:val="28"/>
                <w:szCs w:val="28"/>
              </w:rPr>
              <w:t>о</w:t>
            </w:r>
            <w:r w:rsidR="007A5332" w:rsidRPr="007A5332">
              <w:rPr>
                <w:sz w:val="28"/>
                <w:szCs w:val="28"/>
              </w:rPr>
              <w:t>вания к устро</w:t>
            </w:r>
            <w:r w:rsidR="007A5332" w:rsidRPr="007A5332">
              <w:rPr>
                <w:sz w:val="28"/>
                <w:szCs w:val="28"/>
              </w:rPr>
              <w:t>й</w:t>
            </w:r>
            <w:r w:rsidR="007A5332" w:rsidRPr="007A5332">
              <w:rPr>
                <w:sz w:val="28"/>
                <w:szCs w:val="28"/>
              </w:rPr>
              <w:t>ству, содержанию и организации обучения в общ</w:t>
            </w:r>
            <w:r w:rsidR="007A5332" w:rsidRPr="007A5332">
              <w:rPr>
                <w:sz w:val="28"/>
                <w:szCs w:val="28"/>
              </w:rPr>
              <w:t>е</w:t>
            </w:r>
            <w:r w:rsidR="007A5332" w:rsidRPr="007A5332">
              <w:rPr>
                <w:sz w:val="28"/>
                <w:szCs w:val="28"/>
              </w:rPr>
              <w:t>образовательных учреждениях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FA7183" w:rsidRPr="00597A3B" w:rsidRDefault="00FA7183" w:rsidP="00B82491">
            <w:pPr>
              <w:jc w:val="both"/>
              <w:rPr>
                <w:sz w:val="28"/>
                <w:szCs w:val="28"/>
              </w:rPr>
            </w:pPr>
            <w:r w:rsidRPr="00597A3B">
              <w:rPr>
                <w:color w:val="000000"/>
                <w:sz w:val="28"/>
                <w:szCs w:val="28"/>
              </w:rPr>
              <w:t xml:space="preserve">Написание акта обследования </w:t>
            </w:r>
            <w:r w:rsidR="007A5332" w:rsidRPr="007A5332">
              <w:rPr>
                <w:sz w:val="28"/>
                <w:szCs w:val="28"/>
              </w:rPr>
              <w:t>о</w:t>
            </w:r>
            <w:r w:rsidR="007A5332" w:rsidRPr="007A5332">
              <w:rPr>
                <w:sz w:val="28"/>
                <w:szCs w:val="28"/>
              </w:rPr>
              <w:t>б</w:t>
            </w:r>
            <w:r w:rsidR="007A5332" w:rsidRPr="007A5332">
              <w:rPr>
                <w:sz w:val="28"/>
                <w:szCs w:val="28"/>
              </w:rPr>
              <w:t>щеобразовател</w:t>
            </w:r>
            <w:r w:rsidR="007A5332" w:rsidRPr="007A5332">
              <w:rPr>
                <w:sz w:val="28"/>
                <w:szCs w:val="28"/>
              </w:rPr>
              <w:t>ь</w:t>
            </w:r>
            <w:r w:rsidR="007A5332" w:rsidRPr="007A5332">
              <w:rPr>
                <w:sz w:val="28"/>
                <w:szCs w:val="28"/>
              </w:rPr>
              <w:t>ных учреждени</w:t>
            </w:r>
            <w:r w:rsidR="007A5332">
              <w:rPr>
                <w:sz w:val="28"/>
                <w:szCs w:val="28"/>
              </w:rPr>
              <w:t>й</w:t>
            </w:r>
            <w:r w:rsidR="007A5332" w:rsidRPr="00597A3B">
              <w:rPr>
                <w:sz w:val="28"/>
                <w:szCs w:val="28"/>
              </w:rPr>
              <w:t xml:space="preserve"> </w:t>
            </w:r>
            <w:r w:rsidRPr="00597A3B">
              <w:rPr>
                <w:sz w:val="28"/>
                <w:szCs w:val="28"/>
              </w:rPr>
              <w:t>г. Оренбурга</w:t>
            </w:r>
          </w:p>
        </w:tc>
        <w:tc>
          <w:tcPr>
            <w:tcW w:w="1918" w:type="dxa"/>
            <w:shd w:val="clear" w:color="auto" w:fill="auto"/>
          </w:tcPr>
          <w:p w:rsidR="00FA7183" w:rsidRPr="00597A3B" w:rsidRDefault="00FA7183" w:rsidP="00B82491">
            <w:pPr>
              <w:rPr>
                <w:sz w:val="28"/>
                <w:szCs w:val="28"/>
              </w:rPr>
            </w:pPr>
            <w:r w:rsidRPr="00597A3B">
              <w:rPr>
                <w:color w:val="000000"/>
                <w:sz w:val="28"/>
                <w:szCs w:val="28"/>
              </w:rPr>
              <w:t>акт обслед</w:t>
            </w:r>
            <w:r w:rsidRPr="00597A3B">
              <w:rPr>
                <w:color w:val="000000"/>
                <w:sz w:val="28"/>
                <w:szCs w:val="28"/>
              </w:rPr>
              <w:t>о</w:t>
            </w:r>
            <w:r w:rsidRPr="00597A3B"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1950" w:type="dxa"/>
            <w:shd w:val="clear" w:color="auto" w:fill="auto"/>
          </w:tcPr>
          <w:p w:rsidR="00FA7183" w:rsidRPr="00033367" w:rsidRDefault="00FA7183" w:rsidP="00B82491">
            <w:pPr>
              <w:rPr>
                <w:sz w:val="28"/>
              </w:rPr>
            </w:pPr>
            <w:r w:rsidRPr="00D5280C">
              <w:rPr>
                <w:sz w:val="28"/>
              </w:rPr>
              <w:t>внеаудиторная – КСР</w:t>
            </w:r>
          </w:p>
        </w:tc>
      </w:tr>
      <w:tr w:rsidR="00FA7183" w:rsidRPr="00033367" w:rsidTr="00BF6F9A">
        <w:tc>
          <w:tcPr>
            <w:tcW w:w="1612" w:type="dxa"/>
            <w:shd w:val="clear" w:color="auto" w:fill="auto"/>
          </w:tcPr>
          <w:p w:rsidR="00FA7183" w:rsidRPr="00033367" w:rsidRDefault="00FA7183" w:rsidP="00FA7183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2849" w:type="dxa"/>
            <w:shd w:val="clear" w:color="auto" w:fill="auto"/>
          </w:tcPr>
          <w:p w:rsidR="00FA7183" w:rsidRPr="00033367" w:rsidRDefault="00FA7183" w:rsidP="00B8249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7A5332" w:rsidRPr="007A5332">
              <w:rPr>
                <w:sz w:val="28"/>
                <w:szCs w:val="28"/>
              </w:rPr>
              <w:t>Сан</w:t>
            </w:r>
            <w:r w:rsidR="007A5332" w:rsidRPr="007A5332">
              <w:rPr>
                <w:sz w:val="28"/>
                <w:szCs w:val="28"/>
              </w:rPr>
              <w:t>и</w:t>
            </w:r>
            <w:r w:rsidR="007A5332" w:rsidRPr="007A5332">
              <w:rPr>
                <w:sz w:val="28"/>
                <w:szCs w:val="28"/>
              </w:rPr>
              <w:t>тарно-эпидемиологич</w:t>
            </w:r>
            <w:r w:rsidR="007A5332" w:rsidRPr="007A5332">
              <w:rPr>
                <w:sz w:val="28"/>
                <w:szCs w:val="28"/>
              </w:rPr>
              <w:t>е</w:t>
            </w:r>
            <w:r w:rsidR="007A5332" w:rsidRPr="007A5332">
              <w:rPr>
                <w:sz w:val="28"/>
                <w:szCs w:val="28"/>
              </w:rPr>
              <w:t>ские требования к организации учебно-производственн</w:t>
            </w:r>
            <w:r w:rsidR="007A5332" w:rsidRPr="007A5332">
              <w:rPr>
                <w:sz w:val="28"/>
                <w:szCs w:val="28"/>
              </w:rPr>
              <w:t>о</w:t>
            </w:r>
            <w:r w:rsidR="007A5332" w:rsidRPr="007A5332">
              <w:rPr>
                <w:sz w:val="28"/>
                <w:szCs w:val="28"/>
              </w:rPr>
              <w:t>го процесса в о</w:t>
            </w:r>
            <w:r w:rsidR="007A5332" w:rsidRPr="007A5332">
              <w:rPr>
                <w:sz w:val="28"/>
                <w:szCs w:val="28"/>
              </w:rPr>
              <w:t>б</w:t>
            </w:r>
            <w:r w:rsidR="007A5332" w:rsidRPr="007A5332">
              <w:rPr>
                <w:sz w:val="28"/>
                <w:szCs w:val="28"/>
              </w:rPr>
              <w:t xml:space="preserve">разовательных учреждениях начального </w:t>
            </w:r>
            <w:r w:rsidR="007A5332" w:rsidRPr="007A5332">
              <w:rPr>
                <w:bCs/>
                <w:sz w:val="28"/>
                <w:szCs w:val="28"/>
              </w:rPr>
              <w:t xml:space="preserve">и среднего </w:t>
            </w:r>
            <w:r w:rsidR="007A5332" w:rsidRPr="007A5332">
              <w:rPr>
                <w:sz w:val="28"/>
                <w:szCs w:val="28"/>
              </w:rPr>
              <w:t>профе</w:t>
            </w:r>
            <w:r w:rsidR="007A5332" w:rsidRPr="007A5332">
              <w:rPr>
                <w:sz w:val="28"/>
                <w:szCs w:val="28"/>
              </w:rPr>
              <w:t>с</w:t>
            </w:r>
            <w:r w:rsidR="007A5332" w:rsidRPr="007A5332">
              <w:rPr>
                <w:sz w:val="28"/>
                <w:szCs w:val="28"/>
              </w:rPr>
              <w:t>сионального обр</w:t>
            </w:r>
            <w:r w:rsidR="007A5332" w:rsidRPr="007A5332">
              <w:rPr>
                <w:sz w:val="28"/>
                <w:szCs w:val="28"/>
              </w:rPr>
              <w:t>а</w:t>
            </w:r>
            <w:r w:rsidR="007A5332" w:rsidRPr="007A5332">
              <w:rPr>
                <w:sz w:val="28"/>
                <w:szCs w:val="28"/>
              </w:rPr>
              <w:t>зования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FA7183" w:rsidRPr="00597A3B" w:rsidRDefault="00FA7183" w:rsidP="00B82491">
            <w:pPr>
              <w:jc w:val="both"/>
              <w:rPr>
                <w:sz w:val="28"/>
                <w:szCs w:val="28"/>
              </w:rPr>
            </w:pPr>
            <w:r w:rsidRPr="00597A3B">
              <w:rPr>
                <w:color w:val="000000"/>
                <w:sz w:val="28"/>
                <w:szCs w:val="28"/>
              </w:rPr>
              <w:t xml:space="preserve">Написание акта обследования </w:t>
            </w:r>
            <w:r w:rsidR="00B82491" w:rsidRPr="007A5332">
              <w:rPr>
                <w:sz w:val="28"/>
                <w:szCs w:val="28"/>
              </w:rPr>
              <w:t>о</w:t>
            </w:r>
            <w:r w:rsidR="00B82491" w:rsidRPr="007A5332">
              <w:rPr>
                <w:sz w:val="28"/>
                <w:szCs w:val="28"/>
              </w:rPr>
              <w:t>б</w:t>
            </w:r>
            <w:r w:rsidR="00B82491" w:rsidRPr="007A5332">
              <w:rPr>
                <w:sz w:val="28"/>
                <w:szCs w:val="28"/>
              </w:rPr>
              <w:t xml:space="preserve">разовательных </w:t>
            </w:r>
            <w:proofErr w:type="gramStart"/>
            <w:r w:rsidR="00B82491" w:rsidRPr="007A5332">
              <w:rPr>
                <w:sz w:val="28"/>
                <w:szCs w:val="28"/>
              </w:rPr>
              <w:t>учреждениях</w:t>
            </w:r>
            <w:proofErr w:type="gramEnd"/>
            <w:r w:rsidR="00B82491" w:rsidRPr="007A5332">
              <w:rPr>
                <w:sz w:val="28"/>
                <w:szCs w:val="28"/>
              </w:rPr>
              <w:t xml:space="preserve"> начального </w:t>
            </w:r>
            <w:r w:rsidR="00B82491" w:rsidRPr="007A5332">
              <w:rPr>
                <w:bCs/>
                <w:sz w:val="28"/>
                <w:szCs w:val="28"/>
              </w:rPr>
              <w:t xml:space="preserve">и среднего </w:t>
            </w:r>
            <w:r w:rsidR="00B82491" w:rsidRPr="007A5332">
              <w:rPr>
                <w:sz w:val="28"/>
                <w:szCs w:val="28"/>
              </w:rPr>
              <w:t>профе</w:t>
            </w:r>
            <w:r w:rsidR="00B82491" w:rsidRPr="007A5332">
              <w:rPr>
                <w:sz w:val="28"/>
                <w:szCs w:val="28"/>
              </w:rPr>
              <w:t>с</w:t>
            </w:r>
            <w:r w:rsidR="00B82491" w:rsidRPr="007A5332">
              <w:rPr>
                <w:sz w:val="28"/>
                <w:szCs w:val="28"/>
              </w:rPr>
              <w:t>сионального обр</w:t>
            </w:r>
            <w:r w:rsidR="00B82491" w:rsidRPr="007A5332">
              <w:rPr>
                <w:sz w:val="28"/>
                <w:szCs w:val="28"/>
              </w:rPr>
              <w:t>а</w:t>
            </w:r>
            <w:r w:rsidR="00B82491" w:rsidRPr="007A5332">
              <w:rPr>
                <w:sz w:val="28"/>
                <w:szCs w:val="28"/>
              </w:rPr>
              <w:t>зования</w:t>
            </w:r>
            <w:r w:rsidR="00B82491" w:rsidRPr="00597A3B">
              <w:rPr>
                <w:sz w:val="28"/>
                <w:szCs w:val="28"/>
              </w:rPr>
              <w:t xml:space="preserve"> </w:t>
            </w:r>
            <w:r w:rsidRPr="00597A3B">
              <w:rPr>
                <w:sz w:val="28"/>
                <w:szCs w:val="28"/>
              </w:rPr>
              <w:t>г. Оре</w:t>
            </w:r>
            <w:r w:rsidRPr="00597A3B">
              <w:rPr>
                <w:sz w:val="28"/>
                <w:szCs w:val="28"/>
              </w:rPr>
              <w:t>н</w:t>
            </w:r>
            <w:r w:rsidRPr="00597A3B">
              <w:rPr>
                <w:sz w:val="28"/>
                <w:szCs w:val="28"/>
              </w:rPr>
              <w:t>бурга</w:t>
            </w:r>
          </w:p>
        </w:tc>
        <w:tc>
          <w:tcPr>
            <w:tcW w:w="1918" w:type="dxa"/>
            <w:shd w:val="clear" w:color="auto" w:fill="auto"/>
          </w:tcPr>
          <w:p w:rsidR="00FA7183" w:rsidRPr="00597A3B" w:rsidRDefault="00FA7183" w:rsidP="00B82491">
            <w:pPr>
              <w:rPr>
                <w:sz w:val="28"/>
                <w:szCs w:val="28"/>
              </w:rPr>
            </w:pPr>
            <w:r w:rsidRPr="00597A3B">
              <w:rPr>
                <w:color w:val="000000"/>
                <w:sz w:val="28"/>
                <w:szCs w:val="28"/>
              </w:rPr>
              <w:t>акт обслед</w:t>
            </w:r>
            <w:r w:rsidRPr="00597A3B">
              <w:rPr>
                <w:color w:val="000000"/>
                <w:sz w:val="28"/>
                <w:szCs w:val="28"/>
              </w:rPr>
              <w:t>о</w:t>
            </w:r>
            <w:r w:rsidRPr="00597A3B"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1950" w:type="dxa"/>
            <w:shd w:val="clear" w:color="auto" w:fill="auto"/>
          </w:tcPr>
          <w:p w:rsidR="00FA7183" w:rsidRPr="00033367" w:rsidRDefault="00FA7183" w:rsidP="00B82491">
            <w:pPr>
              <w:rPr>
                <w:sz w:val="28"/>
              </w:rPr>
            </w:pPr>
            <w:r w:rsidRPr="00D5280C">
              <w:rPr>
                <w:sz w:val="28"/>
              </w:rPr>
              <w:t>внеаудиторная – КСР</w:t>
            </w:r>
          </w:p>
        </w:tc>
      </w:tr>
      <w:tr w:rsidR="00FA7183" w:rsidRPr="00033367" w:rsidTr="00A53720">
        <w:tc>
          <w:tcPr>
            <w:tcW w:w="10296" w:type="dxa"/>
            <w:gridSpan w:val="5"/>
            <w:shd w:val="clear" w:color="auto" w:fill="auto"/>
          </w:tcPr>
          <w:p w:rsidR="00FA7183" w:rsidRDefault="00FA7183" w:rsidP="00FA7183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FA7183" w:rsidRPr="009978D9" w:rsidRDefault="001D1BC8" w:rsidP="001D1BC8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1 </w:t>
            </w:r>
            <w:r w:rsidR="00FA7183">
              <w:rPr>
                <w:i/>
                <w:sz w:val="28"/>
              </w:rPr>
              <w:t xml:space="preserve"> </w:t>
            </w:r>
            <w:r w:rsidR="00FA7183" w:rsidRPr="00033367">
              <w:rPr>
                <w:sz w:val="28"/>
              </w:rPr>
              <w:t>«</w:t>
            </w:r>
            <w:r w:rsidRPr="00CE53A3">
              <w:rPr>
                <w:sz w:val="28"/>
                <w:szCs w:val="28"/>
              </w:rPr>
              <w:t>Санитарно-эпидемиологические требования к устройству, содерж</w:t>
            </w:r>
            <w:r w:rsidRPr="00CE53A3">
              <w:rPr>
                <w:sz w:val="28"/>
                <w:szCs w:val="28"/>
              </w:rPr>
              <w:t>а</w:t>
            </w:r>
            <w:r w:rsidRPr="00CE53A3">
              <w:rPr>
                <w:sz w:val="28"/>
                <w:szCs w:val="28"/>
              </w:rPr>
              <w:t>нию и организации режима работы в дошкольных организациях</w:t>
            </w:r>
            <w:r w:rsidR="00FA7183" w:rsidRPr="00033367">
              <w:rPr>
                <w:sz w:val="28"/>
              </w:rPr>
              <w:t>»</w:t>
            </w:r>
            <w:r w:rsidR="00FA7183">
              <w:rPr>
                <w:i/>
                <w:sz w:val="28"/>
              </w:rPr>
              <w:t xml:space="preserve"> </w:t>
            </w:r>
            <w:r w:rsidR="00FA7183">
              <w:rPr>
                <w:i/>
                <w:sz w:val="28"/>
                <w:vertAlign w:val="superscript"/>
              </w:rPr>
              <w:t>5</w:t>
            </w:r>
          </w:p>
        </w:tc>
      </w:tr>
      <w:tr w:rsidR="00FA7183" w:rsidRPr="00033367" w:rsidTr="00BF6F9A">
        <w:tc>
          <w:tcPr>
            <w:tcW w:w="1612" w:type="dxa"/>
            <w:shd w:val="clear" w:color="auto" w:fill="auto"/>
          </w:tcPr>
          <w:p w:rsidR="00FA7183" w:rsidRPr="00033367" w:rsidRDefault="00FA7183" w:rsidP="00FA7183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FA7183" w:rsidRPr="00033367" w:rsidRDefault="00FA7183" w:rsidP="00E37D07">
            <w:pPr>
              <w:ind w:right="82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D1BC8" w:rsidRPr="001D1BC8">
              <w:rPr>
                <w:sz w:val="28"/>
                <w:szCs w:val="28"/>
              </w:rPr>
              <w:t>Анализ с</w:t>
            </w:r>
            <w:r w:rsidR="001D1BC8" w:rsidRPr="001D1BC8">
              <w:rPr>
                <w:sz w:val="28"/>
                <w:szCs w:val="28"/>
              </w:rPr>
              <w:t>о</w:t>
            </w:r>
            <w:r w:rsidR="001D1BC8" w:rsidRPr="001D1BC8">
              <w:rPr>
                <w:sz w:val="28"/>
                <w:szCs w:val="28"/>
              </w:rPr>
              <w:t>стояния здоровья детей и подрос</w:t>
            </w:r>
            <w:r w:rsidR="001D1BC8" w:rsidRPr="001D1BC8">
              <w:rPr>
                <w:sz w:val="28"/>
                <w:szCs w:val="28"/>
              </w:rPr>
              <w:t>т</w:t>
            </w:r>
            <w:r w:rsidR="001D1BC8" w:rsidRPr="001D1BC8">
              <w:rPr>
                <w:sz w:val="28"/>
                <w:szCs w:val="28"/>
              </w:rPr>
              <w:t>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FA7183" w:rsidRDefault="00FA7183" w:rsidP="00E37D07">
            <w:pPr>
              <w:tabs>
                <w:tab w:val="left" w:pos="2112"/>
              </w:tabs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с конспе</w:t>
            </w:r>
            <w:r w:rsidRPr="00E046B4">
              <w:rPr>
                <w:sz w:val="28"/>
              </w:rPr>
              <w:t>к</w:t>
            </w:r>
            <w:r w:rsidRPr="00E046B4">
              <w:rPr>
                <w:sz w:val="28"/>
              </w:rPr>
              <w:t xml:space="preserve">том лекции; </w:t>
            </w:r>
          </w:p>
          <w:p w:rsidR="00FA7183" w:rsidRDefault="00FA7183" w:rsidP="00E37D07">
            <w:pPr>
              <w:tabs>
                <w:tab w:val="left" w:pos="2112"/>
              </w:tabs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ным материалом (учебника, перв</w:t>
            </w:r>
            <w:r w:rsidRPr="00E046B4">
              <w:rPr>
                <w:sz w:val="28"/>
              </w:rPr>
              <w:t>о</w:t>
            </w:r>
            <w:r w:rsidRPr="00E046B4">
              <w:rPr>
                <w:sz w:val="28"/>
              </w:rPr>
              <w:t>источника, д</w:t>
            </w:r>
            <w:r w:rsidRPr="00E046B4">
              <w:rPr>
                <w:sz w:val="28"/>
              </w:rPr>
              <w:t>о</w:t>
            </w:r>
            <w:r w:rsidRPr="00E046B4">
              <w:rPr>
                <w:sz w:val="28"/>
              </w:rPr>
              <w:t>полнительной л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lastRenderedPageBreak/>
              <w:t>тературы)</w:t>
            </w:r>
          </w:p>
          <w:p w:rsidR="00FA7183" w:rsidRPr="007C1F14" w:rsidRDefault="00FA7183" w:rsidP="00E37D07">
            <w:pPr>
              <w:tabs>
                <w:tab w:val="left" w:pos="2112"/>
              </w:tabs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документами</w:t>
            </w:r>
          </w:p>
        </w:tc>
        <w:tc>
          <w:tcPr>
            <w:tcW w:w="1918" w:type="dxa"/>
            <w:shd w:val="clear" w:color="auto" w:fill="auto"/>
          </w:tcPr>
          <w:p w:rsidR="00FA7183" w:rsidRPr="00033367" w:rsidRDefault="00FA7183" w:rsidP="00B8249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FA7183" w:rsidRPr="00033367" w:rsidRDefault="00FA7183" w:rsidP="00B8249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FA7183" w:rsidRPr="00033367" w:rsidTr="00BF6F9A">
        <w:tc>
          <w:tcPr>
            <w:tcW w:w="1612" w:type="dxa"/>
            <w:shd w:val="clear" w:color="auto" w:fill="auto"/>
          </w:tcPr>
          <w:p w:rsidR="00FA7183" w:rsidRPr="00033367" w:rsidRDefault="00FA7183" w:rsidP="00FA7183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2849" w:type="dxa"/>
            <w:shd w:val="clear" w:color="auto" w:fill="auto"/>
          </w:tcPr>
          <w:p w:rsidR="00FA7183" w:rsidRPr="00033367" w:rsidRDefault="00FA7183" w:rsidP="00FA7183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4609F" w:rsidRPr="0014609F">
              <w:rPr>
                <w:sz w:val="28"/>
                <w:szCs w:val="28"/>
              </w:rPr>
              <w:t>Методика и</w:t>
            </w:r>
            <w:r w:rsidR="0014609F" w:rsidRPr="0014609F">
              <w:rPr>
                <w:sz w:val="28"/>
                <w:szCs w:val="28"/>
              </w:rPr>
              <w:t>с</w:t>
            </w:r>
            <w:r w:rsidR="0014609F" w:rsidRPr="0014609F">
              <w:rPr>
                <w:sz w:val="28"/>
                <w:szCs w:val="28"/>
              </w:rPr>
              <w:t>следования и оценки физического разв</w:t>
            </w:r>
            <w:r w:rsidR="0014609F" w:rsidRPr="0014609F">
              <w:rPr>
                <w:sz w:val="28"/>
                <w:szCs w:val="28"/>
              </w:rPr>
              <w:t>и</w:t>
            </w:r>
            <w:r w:rsidR="0014609F" w:rsidRPr="0014609F">
              <w:rPr>
                <w:sz w:val="28"/>
                <w:szCs w:val="28"/>
              </w:rPr>
              <w:t>тия детей и подрос</w:t>
            </w:r>
            <w:r w:rsidR="0014609F" w:rsidRPr="0014609F">
              <w:rPr>
                <w:sz w:val="28"/>
                <w:szCs w:val="28"/>
              </w:rPr>
              <w:t>т</w:t>
            </w:r>
            <w:r w:rsidR="0014609F" w:rsidRPr="0014609F">
              <w:rPr>
                <w:sz w:val="28"/>
                <w:szCs w:val="28"/>
              </w:rPr>
              <w:t>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FA7183" w:rsidRDefault="00FA7183" w:rsidP="00B8249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FA7183" w:rsidRDefault="00FA7183" w:rsidP="00B8249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</w:p>
          <w:p w:rsidR="00FA7183" w:rsidRPr="007C1F14" w:rsidRDefault="00FA7183" w:rsidP="00B8249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FA7183" w:rsidRPr="00033367" w:rsidRDefault="00FA7183" w:rsidP="00B8249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FA7183" w:rsidRPr="00033367" w:rsidRDefault="00FA7183" w:rsidP="00B8249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14609F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4609F">
              <w:rPr>
                <w:sz w:val="28"/>
                <w:szCs w:val="28"/>
              </w:rPr>
              <w:t>Гигиенич</w:t>
            </w:r>
            <w:r w:rsidRPr="0014609F">
              <w:rPr>
                <w:sz w:val="28"/>
                <w:szCs w:val="28"/>
              </w:rPr>
              <w:t>е</w:t>
            </w:r>
            <w:r w:rsidRPr="0014609F">
              <w:rPr>
                <w:sz w:val="28"/>
                <w:szCs w:val="28"/>
              </w:rPr>
              <w:t>ские принципы но</w:t>
            </w:r>
            <w:r w:rsidRPr="0014609F">
              <w:rPr>
                <w:sz w:val="28"/>
                <w:szCs w:val="28"/>
              </w:rPr>
              <w:t>р</w:t>
            </w:r>
            <w:r w:rsidRPr="0014609F">
              <w:rPr>
                <w:sz w:val="28"/>
                <w:szCs w:val="28"/>
              </w:rPr>
              <w:t>мирования деятел</w:t>
            </w:r>
            <w:r w:rsidRPr="0014609F">
              <w:rPr>
                <w:sz w:val="28"/>
                <w:szCs w:val="28"/>
              </w:rPr>
              <w:t>ь</w:t>
            </w:r>
            <w:r w:rsidRPr="0014609F">
              <w:rPr>
                <w:sz w:val="28"/>
                <w:szCs w:val="28"/>
              </w:rPr>
              <w:t>ности детей и по</w:t>
            </w:r>
            <w:r w:rsidRPr="0014609F">
              <w:rPr>
                <w:sz w:val="28"/>
                <w:szCs w:val="28"/>
              </w:rPr>
              <w:t>д</w:t>
            </w:r>
            <w:r w:rsidRPr="0014609F">
              <w:rPr>
                <w:sz w:val="28"/>
                <w:szCs w:val="28"/>
              </w:rPr>
              <w:t>ростков и режима дня в разных во</w:t>
            </w:r>
            <w:r w:rsidRPr="0014609F">
              <w:rPr>
                <w:sz w:val="28"/>
                <w:szCs w:val="28"/>
              </w:rPr>
              <w:t>з</w:t>
            </w:r>
            <w:r w:rsidRPr="0014609F">
              <w:rPr>
                <w:sz w:val="28"/>
                <w:szCs w:val="28"/>
              </w:rPr>
              <w:t>растных группах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E37D07">
            <w:pPr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с конспе</w:t>
            </w:r>
            <w:r w:rsidRPr="00E046B4">
              <w:rPr>
                <w:sz w:val="28"/>
              </w:rPr>
              <w:t>к</w:t>
            </w:r>
            <w:r w:rsidRPr="00E046B4">
              <w:rPr>
                <w:sz w:val="28"/>
              </w:rPr>
              <w:t xml:space="preserve">том лекции; </w:t>
            </w:r>
          </w:p>
          <w:p w:rsidR="0014609F" w:rsidRDefault="0014609F" w:rsidP="00E37D07">
            <w:pPr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ным материалом (учебника, перв</w:t>
            </w:r>
            <w:r w:rsidRPr="00E046B4">
              <w:rPr>
                <w:sz w:val="28"/>
              </w:rPr>
              <w:t>о</w:t>
            </w:r>
            <w:r w:rsidRPr="00E046B4">
              <w:rPr>
                <w:sz w:val="28"/>
              </w:rPr>
              <w:t>источника, д</w:t>
            </w:r>
            <w:r w:rsidRPr="00E046B4">
              <w:rPr>
                <w:sz w:val="28"/>
              </w:rPr>
              <w:t>о</w:t>
            </w:r>
            <w:r w:rsidRPr="00E046B4">
              <w:rPr>
                <w:sz w:val="28"/>
              </w:rPr>
              <w:t>полнительной л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тературы)</w:t>
            </w:r>
          </w:p>
          <w:p w:rsidR="0014609F" w:rsidRPr="007C1F14" w:rsidRDefault="0014609F" w:rsidP="00E37D07">
            <w:pPr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документами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14609F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4609F">
              <w:rPr>
                <w:sz w:val="28"/>
                <w:szCs w:val="28"/>
              </w:rPr>
              <w:t>Методика г</w:t>
            </w:r>
            <w:r w:rsidRPr="0014609F">
              <w:rPr>
                <w:sz w:val="28"/>
                <w:szCs w:val="28"/>
              </w:rPr>
              <w:t>и</w:t>
            </w:r>
            <w:r w:rsidRPr="0014609F">
              <w:rPr>
                <w:sz w:val="28"/>
                <w:szCs w:val="28"/>
              </w:rPr>
              <w:t>гиенической оценки организации пит</w:t>
            </w:r>
            <w:r w:rsidRPr="0014609F">
              <w:rPr>
                <w:sz w:val="28"/>
                <w:szCs w:val="28"/>
              </w:rPr>
              <w:t>а</w:t>
            </w:r>
            <w:r w:rsidRPr="0014609F">
              <w:rPr>
                <w:sz w:val="28"/>
                <w:szCs w:val="28"/>
              </w:rPr>
              <w:t>ния в детских учр</w:t>
            </w:r>
            <w:r w:rsidRPr="0014609F">
              <w:rPr>
                <w:sz w:val="28"/>
                <w:szCs w:val="28"/>
              </w:rPr>
              <w:t>е</w:t>
            </w:r>
            <w:r w:rsidRPr="0014609F">
              <w:rPr>
                <w:sz w:val="28"/>
                <w:szCs w:val="28"/>
              </w:rPr>
              <w:t>ждениях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 w:rsidR="005F12FC">
              <w:rPr>
                <w:sz w:val="28"/>
              </w:rPr>
              <w:t>;</w:t>
            </w:r>
          </w:p>
          <w:p w:rsidR="0014609F" w:rsidRPr="007C1F14" w:rsidRDefault="0014609F" w:rsidP="0014609F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5F12FC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12FC" w:rsidRPr="005F12FC">
              <w:rPr>
                <w:sz w:val="28"/>
                <w:szCs w:val="28"/>
              </w:rPr>
              <w:t>Профилакт</w:t>
            </w:r>
            <w:r w:rsidR="005F12FC" w:rsidRPr="005F12FC">
              <w:rPr>
                <w:sz w:val="28"/>
                <w:szCs w:val="28"/>
              </w:rPr>
              <w:t>и</w:t>
            </w:r>
            <w:r w:rsidR="005F12FC" w:rsidRPr="005F12FC">
              <w:rPr>
                <w:sz w:val="28"/>
                <w:szCs w:val="28"/>
              </w:rPr>
              <w:t>ка ультрафиолет</w:t>
            </w:r>
            <w:r w:rsidR="005F12FC" w:rsidRPr="005F12FC">
              <w:rPr>
                <w:sz w:val="28"/>
                <w:szCs w:val="28"/>
              </w:rPr>
              <w:t>о</w:t>
            </w:r>
            <w:r w:rsidR="005F12FC" w:rsidRPr="005F12FC">
              <w:rPr>
                <w:sz w:val="28"/>
                <w:szCs w:val="28"/>
              </w:rPr>
              <w:t>вой недостаточности у детей и подрос</w:t>
            </w:r>
            <w:r w:rsidR="005F12FC" w:rsidRPr="005F12FC">
              <w:rPr>
                <w:sz w:val="28"/>
                <w:szCs w:val="28"/>
              </w:rPr>
              <w:t>т</w:t>
            </w:r>
            <w:r w:rsidR="005F12FC" w:rsidRPr="005F12FC">
              <w:rPr>
                <w:sz w:val="28"/>
                <w:szCs w:val="28"/>
              </w:rPr>
              <w:t>ков. Закаливание, принципы закалив</w:t>
            </w:r>
            <w:r w:rsidR="005F12FC" w:rsidRPr="005F12FC">
              <w:rPr>
                <w:sz w:val="28"/>
                <w:szCs w:val="28"/>
              </w:rPr>
              <w:t>а</w:t>
            </w:r>
            <w:r w:rsidR="005F12FC" w:rsidRPr="005F12FC">
              <w:rPr>
                <w:sz w:val="28"/>
                <w:szCs w:val="28"/>
              </w:rPr>
              <w:t>ния детей и по</w:t>
            </w:r>
            <w:r w:rsidR="005F12FC" w:rsidRPr="005F12FC">
              <w:rPr>
                <w:sz w:val="28"/>
                <w:szCs w:val="28"/>
              </w:rPr>
              <w:t>д</w:t>
            </w:r>
            <w:r w:rsidR="005F12FC" w:rsidRPr="005F12FC">
              <w:rPr>
                <w:sz w:val="28"/>
                <w:szCs w:val="28"/>
              </w:rPr>
              <w:t>ростков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 w:rsidR="005F12FC">
              <w:rPr>
                <w:sz w:val="28"/>
              </w:rPr>
              <w:t>;</w:t>
            </w:r>
          </w:p>
          <w:p w:rsidR="0014609F" w:rsidRPr="007C1F14" w:rsidRDefault="0014609F" w:rsidP="0014609F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5F12FC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12FC" w:rsidRPr="005F12FC">
              <w:rPr>
                <w:sz w:val="28"/>
                <w:szCs w:val="28"/>
              </w:rPr>
              <w:t>Методика с</w:t>
            </w:r>
            <w:r w:rsidR="005F12FC" w:rsidRPr="005F12FC">
              <w:rPr>
                <w:sz w:val="28"/>
                <w:szCs w:val="28"/>
              </w:rPr>
              <w:t>а</w:t>
            </w:r>
            <w:r w:rsidR="005F12FC" w:rsidRPr="005F12FC">
              <w:rPr>
                <w:sz w:val="28"/>
                <w:szCs w:val="28"/>
              </w:rPr>
              <w:t>нитарно-</w:t>
            </w:r>
            <w:r w:rsidR="005F12FC" w:rsidRPr="005F12FC">
              <w:rPr>
                <w:sz w:val="28"/>
                <w:szCs w:val="28"/>
              </w:rPr>
              <w:lastRenderedPageBreak/>
              <w:t>эпидемиологической экспертизы проектов дошкольных орган</w:t>
            </w:r>
            <w:r w:rsidR="005F12FC" w:rsidRPr="005F12FC">
              <w:rPr>
                <w:sz w:val="28"/>
                <w:szCs w:val="28"/>
              </w:rPr>
              <w:t>и</w:t>
            </w:r>
            <w:r w:rsidR="005F12FC" w:rsidRPr="005F12FC">
              <w:rPr>
                <w:sz w:val="28"/>
                <w:szCs w:val="28"/>
              </w:rPr>
              <w:t>заций различных типов и видов</w:t>
            </w:r>
            <w:r w:rsidRPr="005F12FC">
              <w:rPr>
                <w:sz w:val="28"/>
                <w:szCs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lastRenderedPageBreak/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 w:rsidR="00171861">
              <w:rPr>
                <w:sz w:val="28"/>
              </w:rPr>
              <w:t>;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  <w:r w:rsidR="00171861">
              <w:rPr>
                <w:sz w:val="28"/>
              </w:rPr>
              <w:t>;</w:t>
            </w:r>
          </w:p>
          <w:p w:rsidR="00171861" w:rsidRPr="007C1F14" w:rsidRDefault="00171861" w:rsidP="0014609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рассмотрение </w:t>
            </w:r>
            <w:r w:rsidRPr="00171861">
              <w:rPr>
                <w:bCs/>
                <w:sz w:val="28"/>
                <w:szCs w:val="28"/>
              </w:rPr>
              <w:t>пр</w:t>
            </w:r>
            <w:r w:rsidRPr="00171861">
              <w:rPr>
                <w:bCs/>
                <w:sz w:val="28"/>
                <w:szCs w:val="28"/>
              </w:rPr>
              <w:t>о</w:t>
            </w:r>
            <w:r w:rsidRPr="00171861">
              <w:rPr>
                <w:bCs/>
                <w:sz w:val="28"/>
                <w:szCs w:val="28"/>
              </w:rPr>
              <w:t>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F12FC">
              <w:rPr>
                <w:sz w:val="28"/>
                <w:szCs w:val="28"/>
              </w:rPr>
              <w:t>дошкольных организаций ра</w:t>
            </w:r>
            <w:r w:rsidRPr="005F12FC">
              <w:rPr>
                <w:sz w:val="28"/>
                <w:szCs w:val="28"/>
              </w:rPr>
              <w:t>з</w:t>
            </w:r>
            <w:r w:rsidRPr="005F12FC">
              <w:rPr>
                <w:sz w:val="28"/>
                <w:szCs w:val="28"/>
              </w:rPr>
              <w:t>личных типов и в</w:t>
            </w:r>
            <w:r w:rsidRPr="005F12FC">
              <w:rPr>
                <w:sz w:val="28"/>
                <w:szCs w:val="28"/>
              </w:rPr>
              <w:t>и</w:t>
            </w:r>
            <w:r w:rsidRPr="005F12FC">
              <w:rPr>
                <w:sz w:val="28"/>
                <w:szCs w:val="28"/>
              </w:rPr>
              <w:t>дов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lastRenderedPageBreak/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5F12FC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12FC" w:rsidRPr="005F12FC">
              <w:rPr>
                <w:sz w:val="28"/>
                <w:szCs w:val="28"/>
              </w:rPr>
              <w:t>Санитарно-эпидемиологическая экспертиза предм</w:t>
            </w:r>
            <w:r w:rsidR="005F12FC" w:rsidRPr="005F12FC">
              <w:rPr>
                <w:sz w:val="28"/>
                <w:szCs w:val="28"/>
              </w:rPr>
              <w:t>е</w:t>
            </w:r>
            <w:r w:rsidR="005F12FC" w:rsidRPr="005F12FC">
              <w:rPr>
                <w:sz w:val="28"/>
                <w:szCs w:val="28"/>
              </w:rPr>
              <w:t>тов детского обих</w:t>
            </w:r>
            <w:r w:rsidR="005F12FC" w:rsidRPr="005F12FC">
              <w:rPr>
                <w:sz w:val="28"/>
                <w:szCs w:val="28"/>
              </w:rPr>
              <w:t>о</w:t>
            </w:r>
            <w:r w:rsidR="005F12FC" w:rsidRPr="005F12FC">
              <w:rPr>
                <w:sz w:val="28"/>
                <w:szCs w:val="28"/>
              </w:rPr>
              <w:t>да. Гигиенические требования к де</w:t>
            </w:r>
            <w:r w:rsidR="005F12FC" w:rsidRPr="005F12FC">
              <w:rPr>
                <w:sz w:val="28"/>
                <w:szCs w:val="28"/>
              </w:rPr>
              <w:t>т</w:t>
            </w:r>
            <w:r w:rsidR="005F12FC" w:rsidRPr="005F12FC">
              <w:rPr>
                <w:sz w:val="28"/>
                <w:szCs w:val="28"/>
              </w:rPr>
              <w:t>ской одежде и об</w:t>
            </w:r>
            <w:r w:rsidR="005F12FC" w:rsidRPr="005F12FC">
              <w:rPr>
                <w:sz w:val="28"/>
                <w:szCs w:val="28"/>
              </w:rPr>
              <w:t>у</w:t>
            </w:r>
            <w:r w:rsidR="005F12FC" w:rsidRPr="005F12FC">
              <w:rPr>
                <w:sz w:val="28"/>
                <w:szCs w:val="28"/>
              </w:rPr>
              <w:t>ви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 w:rsidR="005F12FC">
              <w:rPr>
                <w:sz w:val="28"/>
              </w:rPr>
              <w:t>;</w:t>
            </w:r>
          </w:p>
          <w:p w:rsidR="0014609F" w:rsidRPr="007C1F14" w:rsidRDefault="0014609F" w:rsidP="0014609F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5F12FC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12FC" w:rsidRPr="005F12FC">
              <w:rPr>
                <w:sz w:val="28"/>
                <w:szCs w:val="28"/>
              </w:rPr>
              <w:t>Методика с</w:t>
            </w:r>
            <w:r w:rsidR="005F12FC" w:rsidRPr="005F12FC">
              <w:rPr>
                <w:sz w:val="28"/>
                <w:szCs w:val="28"/>
              </w:rPr>
              <w:t>а</w:t>
            </w:r>
            <w:r w:rsidR="005F12FC" w:rsidRPr="005F12FC">
              <w:rPr>
                <w:sz w:val="28"/>
                <w:szCs w:val="28"/>
              </w:rPr>
              <w:t>нитарно-эпидемиологической экспертизы  детских игр и игрушек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 w:rsidR="005F12FC">
              <w:rPr>
                <w:sz w:val="28"/>
              </w:rPr>
              <w:t>;</w:t>
            </w:r>
          </w:p>
          <w:p w:rsidR="0014609F" w:rsidRPr="007C1F14" w:rsidRDefault="0014609F" w:rsidP="0014609F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4609F" w:rsidRPr="00033367" w:rsidTr="00BF6F9A">
        <w:tc>
          <w:tcPr>
            <w:tcW w:w="1612" w:type="dxa"/>
            <w:shd w:val="clear" w:color="auto" w:fill="auto"/>
          </w:tcPr>
          <w:p w:rsidR="0014609F" w:rsidRPr="00033367" w:rsidRDefault="005F12FC" w:rsidP="0014609F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49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F12FC" w:rsidRPr="005F12FC">
              <w:rPr>
                <w:sz w:val="28"/>
                <w:szCs w:val="28"/>
              </w:rPr>
              <w:t>Гигиенич</w:t>
            </w:r>
            <w:r w:rsidR="005F12FC" w:rsidRPr="005F12FC">
              <w:rPr>
                <w:sz w:val="28"/>
                <w:szCs w:val="28"/>
              </w:rPr>
              <w:t>е</w:t>
            </w:r>
            <w:r w:rsidR="005F12FC" w:rsidRPr="005F12FC">
              <w:rPr>
                <w:sz w:val="28"/>
                <w:szCs w:val="28"/>
              </w:rPr>
              <w:t>ские основы обуч</w:t>
            </w:r>
            <w:r w:rsidR="005F12FC" w:rsidRPr="005F12FC">
              <w:rPr>
                <w:sz w:val="28"/>
                <w:szCs w:val="28"/>
              </w:rPr>
              <w:t>е</w:t>
            </w:r>
            <w:r w:rsidR="005F12FC" w:rsidRPr="005F12FC">
              <w:rPr>
                <w:sz w:val="28"/>
                <w:szCs w:val="28"/>
              </w:rPr>
              <w:t>ния и воспитания в детских дошкол</w:t>
            </w:r>
            <w:r w:rsidR="005F12FC" w:rsidRPr="005F12FC">
              <w:rPr>
                <w:sz w:val="28"/>
                <w:szCs w:val="28"/>
              </w:rPr>
              <w:t>ь</w:t>
            </w:r>
            <w:r w:rsidR="005F12FC" w:rsidRPr="005F12FC">
              <w:rPr>
                <w:sz w:val="28"/>
                <w:szCs w:val="28"/>
              </w:rPr>
              <w:t>ных учреждениях. Проблемы функци</w:t>
            </w:r>
            <w:r w:rsidR="005F12FC" w:rsidRPr="005F12FC">
              <w:rPr>
                <w:sz w:val="28"/>
                <w:szCs w:val="28"/>
              </w:rPr>
              <w:t>о</w:t>
            </w:r>
            <w:r w:rsidR="005F12FC" w:rsidRPr="005F12FC">
              <w:rPr>
                <w:sz w:val="28"/>
                <w:szCs w:val="28"/>
              </w:rPr>
              <w:t>нальной готовности к обучению в школе. Школьная зрелость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4609F" w:rsidRDefault="0014609F" w:rsidP="0014609F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 w:rsidR="005F12FC">
              <w:rPr>
                <w:sz w:val="28"/>
              </w:rPr>
              <w:t>;</w:t>
            </w:r>
          </w:p>
          <w:p w:rsidR="0014609F" w:rsidRPr="007C1F14" w:rsidRDefault="0014609F" w:rsidP="0014609F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4609F" w:rsidRPr="00033367" w:rsidRDefault="0014609F" w:rsidP="0014609F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4609F" w:rsidRPr="00033367" w:rsidRDefault="0014609F" w:rsidP="0014609F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FA7183" w:rsidRPr="00033367" w:rsidTr="00BF6F9A">
        <w:tc>
          <w:tcPr>
            <w:tcW w:w="1612" w:type="dxa"/>
            <w:shd w:val="clear" w:color="auto" w:fill="auto"/>
          </w:tcPr>
          <w:p w:rsidR="00FA7183" w:rsidRDefault="005F12FC" w:rsidP="00FA7183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1630DA">
              <w:rPr>
                <w:sz w:val="28"/>
              </w:rPr>
              <w:t>-11</w:t>
            </w:r>
          </w:p>
        </w:tc>
        <w:tc>
          <w:tcPr>
            <w:tcW w:w="2849" w:type="dxa"/>
            <w:shd w:val="clear" w:color="auto" w:fill="auto"/>
          </w:tcPr>
          <w:p w:rsidR="00FA7183" w:rsidRDefault="00FA7183" w:rsidP="00092DF9">
            <w:pPr>
              <w:ind w:right="-293"/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092DF9" w:rsidRPr="00092DF9">
              <w:rPr>
                <w:sz w:val="28"/>
                <w:szCs w:val="28"/>
              </w:rPr>
              <w:t>Методика комплексного сан</w:t>
            </w:r>
            <w:r w:rsidR="00092DF9" w:rsidRPr="00092DF9">
              <w:rPr>
                <w:sz w:val="28"/>
                <w:szCs w:val="28"/>
              </w:rPr>
              <w:t>и</w:t>
            </w:r>
            <w:r w:rsidR="00092DF9" w:rsidRPr="00092DF9">
              <w:rPr>
                <w:sz w:val="28"/>
                <w:szCs w:val="28"/>
              </w:rPr>
              <w:t>тарно-эпидемиологическ</w:t>
            </w:r>
            <w:r w:rsidR="00092DF9" w:rsidRPr="00092DF9">
              <w:rPr>
                <w:sz w:val="28"/>
                <w:szCs w:val="28"/>
              </w:rPr>
              <w:t>о</w:t>
            </w:r>
            <w:r w:rsidR="00092DF9" w:rsidRPr="00092DF9">
              <w:rPr>
                <w:sz w:val="28"/>
                <w:szCs w:val="28"/>
              </w:rPr>
              <w:lastRenderedPageBreak/>
              <w:t>го обследования дошкольных орган</w:t>
            </w:r>
            <w:r w:rsidR="00092DF9" w:rsidRPr="00092DF9">
              <w:rPr>
                <w:sz w:val="28"/>
                <w:szCs w:val="28"/>
              </w:rPr>
              <w:t>и</w:t>
            </w:r>
            <w:r w:rsidR="00092DF9" w:rsidRPr="00092DF9">
              <w:rPr>
                <w:sz w:val="28"/>
                <w:szCs w:val="28"/>
              </w:rPr>
              <w:t>заций различных типов и видов</w:t>
            </w:r>
            <w:r w:rsidR="00092DF9" w:rsidRPr="00033367">
              <w:rPr>
                <w:sz w:val="28"/>
              </w:rPr>
              <w:t>»</w:t>
            </w:r>
            <w:r w:rsidR="00092DF9" w:rsidRPr="00092DF9">
              <w:rPr>
                <w:sz w:val="28"/>
                <w:szCs w:val="28"/>
              </w:rPr>
              <w:t xml:space="preserve">. </w:t>
            </w:r>
          </w:p>
          <w:p w:rsidR="00092DF9" w:rsidRPr="00033367" w:rsidRDefault="00092DF9" w:rsidP="00092DF9">
            <w:pPr>
              <w:ind w:right="-293"/>
              <w:jc w:val="both"/>
              <w:rPr>
                <w:sz w:val="28"/>
              </w:rPr>
            </w:pPr>
            <w:r w:rsidRPr="00092DF9">
              <w:rPr>
                <w:sz w:val="28"/>
                <w:szCs w:val="28"/>
              </w:rPr>
              <w:t>(2 занятия)</w:t>
            </w:r>
          </w:p>
        </w:tc>
        <w:tc>
          <w:tcPr>
            <w:tcW w:w="1967" w:type="dxa"/>
            <w:shd w:val="clear" w:color="auto" w:fill="auto"/>
          </w:tcPr>
          <w:p w:rsidR="00FA7183" w:rsidRPr="00033367" w:rsidRDefault="00092DF9" w:rsidP="00092DF9">
            <w:pPr>
              <w:rPr>
                <w:sz w:val="28"/>
              </w:rPr>
            </w:pPr>
            <w:r w:rsidRPr="00092DF9">
              <w:rPr>
                <w:sz w:val="28"/>
                <w:szCs w:val="28"/>
              </w:rPr>
              <w:lastRenderedPageBreak/>
              <w:t>комплексно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с</w:t>
            </w:r>
            <w:r w:rsidRPr="00092DF9">
              <w:rPr>
                <w:sz w:val="28"/>
                <w:szCs w:val="28"/>
              </w:rPr>
              <w:t>а</w:t>
            </w:r>
            <w:r w:rsidRPr="00092DF9">
              <w:rPr>
                <w:sz w:val="28"/>
                <w:szCs w:val="28"/>
              </w:rPr>
              <w:t>нитарно-эпидемиологич</w:t>
            </w:r>
            <w:r w:rsidRPr="00092DF9"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обследов</w:t>
            </w:r>
            <w:r w:rsidRPr="00092DF9">
              <w:rPr>
                <w:sz w:val="28"/>
                <w:szCs w:val="28"/>
              </w:rPr>
              <w:t>а</w:t>
            </w:r>
            <w:r w:rsidRPr="00092DF9">
              <w:rPr>
                <w:sz w:val="28"/>
                <w:szCs w:val="28"/>
              </w:rPr>
              <w:lastRenderedPageBreak/>
              <w:t>ни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дошкольных организаций ра</w:t>
            </w:r>
            <w:r w:rsidRPr="00092DF9">
              <w:rPr>
                <w:sz w:val="28"/>
                <w:szCs w:val="28"/>
              </w:rPr>
              <w:t>з</w:t>
            </w:r>
            <w:r w:rsidRPr="00092DF9">
              <w:rPr>
                <w:sz w:val="28"/>
                <w:szCs w:val="28"/>
              </w:rPr>
              <w:t>личных типов и видов</w:t>
            </w:r>
            <w:r w:rsidRPr="0021753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FA7183" w:rsidRPr="00033367" w:rsidRDefault="00092DF9" w:rsidP="00B82491">
            <w:pPr>
              <w:rPr>
                <w:sz w:val="28"/>
              </w:rPr>
            </w:pPr>
            <w:r w:rsidRPr="0021753A">
              <w:rPr>
                <w:color w:val="000000"/>
                <w:sz w:val="28"/>
                <w:szCs w:val="28"/>
              </w:rPr>
              <w:lastRenderedPageBreak/>
              <w:t>обследовани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950" w:type="dxa"/>
            <w:shd w:val="clear" w:color="auto" w:fill="auto"/>
          </w:tcPr>
          <w:p w:rsidR="00FA7183" w:rsidRPr="00033367" w:rsidRDefault="00FA7183" w:rsidP="00B82491">
            <w:pPr>
              <w:rPr>
                <w:sz w:val="28"/>
              </w:rPr>
            </w:pPr>
            <w:proofErr w:type="gramStart"/>
            <w:r w:rsidRPr="003D4AC4">
              <w:rPr>
                <w:sz w:val="28"/>
                <w:szCs w:val="28"/>
              </w:rPr>
              <w:t>аудиторная</w:t>
            </w:r>
            <w:proofErr w:type="gramEnd"/>
            <w:r w:rsidRPr="003D4AC4">
              <w:rPr>
                <w:sz w:val="28"/>
                <w:szCs w:val="28"/>
              </w:rPr>
              <w:t xml:space="preserve"> – на практических занятиях на базе </w:t>
            </w:r>
            <w:r w:rsidR="00092DF9" w:rsidRPr="00092DF9">
              <w:rPr>
                <w:sz w:val="28"/>
                <w:szCs w:val="28"/>
              </w:rPr>
              <w:t>дошкольных о</w:t>
            </w:r>
            <w:r w:rsidR="00092DF9" w:rsidRPr="00092DF9">
              <w:rPr>
                <w:sz w:val="28"/>
                <w:szCs w:val="28"/>
              </w:rPr>
              <w:t>р</w:t>
            </w:r>
            <w:r w:rsidR="00092DF9" w:rsidRPr="00092DF9">
              <w:rPr>
                <w:sz w:val="28"/>
                <w:szCs w:val="28"/>
              </w:rPr>
              <w:lastRenderedPageBreak/>
              <w:t>ганизаций ра</w:t>
            </w:r>
            <w:r w:rsidR="00092DF9" w:rsidRPr="00092DF9">
              <w:rPr>
                <w:sz w:val="28"/>
                <w:szCs w:val="28"/>
              </w:rPr>
              <w:t>з</w:t>
            </w:r>
            <w:r w:rsidR="00092DF9" w:rsidRPr="00092DF9">
              <w:rPr>
                <w:sz w:val="28"/>
                <w:szCs w:val="28"/>
              </w:rPr>
              <w:t>личных типов и видов</w:t>
            </w:r>
          </w:p>
        </w:tc>
      </w:tr>
      <w:tr w:rsidR="001630DA" w:rsidRPr="00033367" w:rsidTr="00BF6F9A">
        <w:tc>
          <w:tcPr>
            <w:tcW w:w="1612" w:type="dxa"/>
            <w:shd w:val="clear" w:color="auto" w:fill="auto"/>
          </w:tcPr>
          <w:p w:rsidR="001630DA" w:rsidRDefault="001630DA" w:rsidP="001630DA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849" w:type="dxa"/>
            <w:shd w:val="clear" w:color="auto" w:fill="auto"/>
          </w:tcPr>
          <w:p w:rsidR="001630DA" w:rsidRPr="00033367" w:rsidRDefault="001630DA" w:rsidP="001630DA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630DA">
              <w:rPr>
                <w:bCs/>
                <w:sz w:val="28"/>
                <w:szCs w:val="28"/>
              </w:rPr>
              <w:t>Методика изучения функц</w:t>
            </w:r>
            <w:r w:rsidRPr="001630DA">
              <w:rPr>
                <w:bCs/>
                <w:sz w:val="28"/>
                <w:szCs w:val="28"/>
              </w:rPr>
              <w:t>и</w:t>
            </w:r>
            <w:r w:rsidRPr="001630DA">
              <w:rPr>
                <w:bCs/>
                <w:sz w:val="28"/>
                <w:szCs w:val="28"/>
              </w:rPr>
              <w:t>онального состо</w:t>
            </w:r>
            <w:r w:rsidRPr="001630DA">
              <w:rPr>
                <w:bCs/>
                <w:sz w:val="28"/>
                <w:szCs w:val="28"/>
              </w:rPr>
              <w:t>я</w:t>
            </w:r>
            <w:r w:rsidRPr="001630DA">
              <w:rPr>
                <w:bCs/>
                <w:sz w:val="28"/>
                <w:szCs w:val="28"/>
              </w:rPr>
              <w:t>ния и работосп</w:t>
            </w:r>
            <w:r w:rsidRPr="001630DA">
              <w:rPr>
                <w:bCs/>
                <w:sz w:val="28"/>
                <w:szCs w:val="28"/>
              </w:rPr>
              <w:t>о</w:t>
            </w:r>
            <w:r w:rsidRPr="001630DA">
              <w:rPr>
                <w:bCs/>
                <w:sz w:val="28"/>
                <w:szCs w:val="28"/>
              </w:rPr>
              <w:t xml:space="preserve">собности детей </w:t>
            </w:r>
            <w:r w:rsidRPr="001630DA">
              <w:rPr>
                <w:sz w:val="28"/>
                <w:szCs w:val="28"/>
              </w:rPr>
              <w:t>в разных возрас</w:t>
            </w:r>
            <w:r w:rsidRPr="001630DA">
              <w:rPr>
                <w:sz w:val="28"/>
                <w:szCs w:val="28"/>
              </w:rPr>
              <w:t>т</w:t>
            </w:r>
            <w:r w:rsidRPr="001630DA">
              <w:rPr>
                <w:sz w:val="28"/>
                <w:szCs w:val="28"/>
              </w:rPr>
              <w:t>ных группах</w:t>
            </w:r>
            <w:proofErr w:type="gramStart"/>
            <w:r w:rsidRPr="001630DA">
              <w:rPr>
                <w:bCs/>
                <w:sz w:val="28"/>
                <w:szCs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1967" w:type="dxa"/>
            <w:shd w:val="clear" w:color="auto" w:fill="auto"/>
          </w:tcPr>
          <w:p w:rsidR="001630DA" w:rsidRDefault="001630DA" w:rsidP="001630DA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630DA" w:rsidRDefault="001630DA" w:rsidP="001630DA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630DA" w:rsidRDefault="001630DA" w:rsidP="001630DA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  <w:r>
              <w:rPr>
                <w:sz w:val="28"/>
              </w:rPr>
              <w:t>;</w:t>
            </w:r>
          </w:p>
          <w:p w:rsidR="001630DA" w:rsidRPr="007C1F14" w:rsidRDefault="001630DA" w:rsidP="001630DA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работа с приборами</w:t>
            </w:r>
          </w:p>
        </w:tc>
        <w:tc>
          <w:tcPr>
            <w:tcW w:w="1918" w:type="dxa"/>
            <w:shd w:val="clear" w:color="auto" w:fill="auto"/>
          </w:tcPr>
          <w:p w:rsidR="001630DA" w:rsidRPr="00033367" w:rsidRDefault="001630DA" w:rsidP="001630D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630DA" w:rsidRPr="00033367" w:rsidRDefault="001630DA" w:rsidP="001630DA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E37D07">
        <w:tc>
          <w:tcPr>
            <w:tcW w:w="10296" w:type="dxa"/>
            <w:gridSpan w:val="5"/>
            <w:shd w:val="clear" w:color="auto" w:fill="auto"/>
          </w:tcPr>
          <w:p w:rsidR="00171861" w:rsidRDefault="00171861" w:rsidP="0017186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171861" w:rsidRPr="007C1F14" w:rsidRDefault="00171861" w:rsidP="00171861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2  </w:t>
            </w:r>
            <w:r w:rsidRPr="00033367">
              <w:rPr>
                <w:sz w:val="28"/>
              </w:rPr>
              <w:t>«</w:t>
            </w:r>
            <w:r w:rsidRPr="00171861">
              <w:rPr>
                <w:sz w:val="28"/>
                <w:szCs w:val="28"/>
              </w:rPr>
              <w:t>Гигиенические требования к устройству, содержанию и организации обучения в общеобразовательных учреждениях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171861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71861">
              <w:rPr>
                <w:bCs/>
                <w:sz w:val="28"/>
                <w:szCs w:val="28"/>
              </w:rPr>
              <w:t>Методика с</w:t>
            </w:r>
            <w:r w:rsidRPr="00171861">
              <w:rPr>
                <w:bCs/>
                <w:sz w:val="28"/>
                <w:szCs w:val="28"/>
              </w:rPr>
              <w:t>а</w:t>
            </w:r>
            <w:r w:rsidRPr="00171861">
              <w:rPr>
                <w:bCs/>
                <w:sz w:val="28"/>
                <w:szCs w:val="28"/>
              </w:rPr>
              <w:t>нитарно-эпидемиологической экспертизы проектов общеобразовател</w:t>
            </w:r>
            <w:r w:rsidRPr="00171861">
              <w:rPr>
                <w:bCs/>
                <w:sz w:val="28"/>
                <w:szCs w:val="28"/>
              </w:rPr>
              <w:t>ь</w:t>
            </w:r>
            <w:r w:rsidRPr="00171861">
              <w:rPr>
                <w:bCs/>
                <w:sz w:val="28"/>
                <w:szCs w:val="28"/>
              </w:rPr>
              <w:t>ных учреждений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рассмотрение </w:t>
            </w:r>
            <w:r w:rsidRPr="00171861">
              <w:rPr>
                <w:bCs/>
                <w:sz w:val="28"/>
                <w:szCs w:val="28"/>
              </w:rPr>
              <w:t>пр</w:t>
            </w:r>
            <w:r w:rsidRPr="00171861">
              <w:rPr>
                <w:bCs/>
                <w:sz w:val="28"/>
                <w:szCs w:val="28"/>
              </w:rPr>
              <w:t>о</w:t>
            </w:r>
            <w:r w:rsidRPr="00171861">
              <w:rPr>
                <w:bCs/>
                <w:sz w:val="28"/>
                <w:szCs w:val="28"/>
              </w:rPr>
              <w:t>ектов общеобраз</w:t>
            </w:r>
            <w:r w:rsidRPr="00171861">
              <w:rPr>
                <w:bCs/>
                <w:sz w:val="28"/>
                <w:szCs w:val="28"/>
              </w:rPr>
              <w:t>о</w:t>
            </w:r>
            <w:r w:rsidRPr="00171861">
              <w:rPr>
                <w:bCs/>
                <w:sz w:val="28"/>
                <w:szCs w:val="28"/>
              </w:rPr>
              <w:t>вательных учрежд</w:t>
            </w:r>
            <w:r w:rsidRPr="00171861">
              <w:rPr>
                <w:bCs/>
                <w:sz w:val="28"/>
                <w:szCs w:val="28"/>
              </w:rPr>
              <w:t>е</w:t>
            </w:r>
            <w:r w:rsidRPr="00171861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CB49C9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374872">
            <w:pPr>
              <w:widowControl w:val="0"/>
              <w:spacing w:before="120"/>
              <w:ind w:left="-851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74872" w:rsidRPr="00374872">
              <w:rPr>
                <w:iCs/>
                <w:sz w:val="28"/>
                <w:szCs w:val="28"/>
              </w:rPr>
              <w:t>Гигиеническая оценка учебной мебели и оборудования учрежд</w:t>
            </w:r>
            <w:r w:rsidR="00374872" w:rsidRPr="00374872">
              <w:rPr>
                <w:iCs/>
                <w:sz w:val="28"/>
                <w:szCs w:val="28"/>
              </w:rPr>
              <w:t>е</w:t>
            </w:r>
            <w:r w:rsidR="00374872" w:rsidRPr="00374872">
              <w:rPr>
                <w:iCs/>
                <w:sz w:val="28"/>
                <w:szCs w:val="28"/>
              </w:rPr>
              <w:t>ний для детей и подростков. Правила рассаживания учащихся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374872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374872">
            <w:pPr>
              <w:keepNext/>
              <w:widowControl w:val="0"/>
              <w:jc w:val="both"/>
              <w:outlineLvl w:val="1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374872" w:rsidRPr="00374872">
              <w:rPr>
                <w:iCs/>
                <w:sz w:val="28"/>
                <w:szCs w:val="28"/>
              </w:rPr>
              <w:t xml:space="preserve">Методика санитарно-гигиенической оценки школьного </w:t>
            </w:r>
            <w:r w:rsidR="00374872" w:rsidRPr="00374872">
              <w:rPr>
                <w:iCs/>
                <w:sz w:val="28"/>
                <w:szCs w:val="28"/>
              </w:rPr>
              <w:lastRenderedPageBreak/>
              <w:t>учебника, уче</w:t>
            </w:r>
            <w:r w:rsidR="00374872" w:rsidRPr="00374872">
              <w:rPr>
                <w:iCs/>
                <w:sz w:val="28"/>
                <w:szCs w:val="28"/>
              </w:rPr>
              <w:t>б</w:t>
            </w:r>
            <w:r w:rsidR="00374872" w:rsidRPr="00374872">
              <w:rPr>
                <w:iCs/>
                <w:sz w:val="28"/>
                <w:szCs w:val="28"/>
              </w:rPr>
              <w:t>ных пособий, де</w:t>
            </w:r>
            <w:r w:rsidR="00374872" w:rsidRPr="00374872">
              <w:rPr>
                <w:iCs/>
                <w:sz w:val="28"/>
                <w:szCs w:val="28"/>
              </w:rPr>
              <w:t>т</w:t>
            </w:r>
            <w:r w:rsidR="00374872" w:rsidRPr="00374872">
              <w:rPr>
                <w:iCs/>
                <w:sz w:val="28"/>
                <w:szCs w:val="28"/>
              </w:rPr>
              <w:t>ских книг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lastRenderedPageBreak/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BF6F9A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BF6F9A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BF6F9A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BF6F9A" w:rsidRPr="00BF6F9A">
              <w:rPr>
                <w:bCs/>
                <w:sz w:val="28"/>
                <w:szCs w:val="28"/>
              </w:rPr>
              <w:t>Гигиенич</w:t>
            </w:r>
            <w:r w:rsidR="00BF6F9A" w:rsidRPr="00BF6F9A">
              <w:rPr>
                <w:bCs/>
                <w:sz w:val="28"/>
                <w:szCs w:val="28"/>
              </w:rPr>
              <w:t>е</w:t>
            </w:r>
            <w:r w:rsidR="00BF6F9A" w:rsidRPr="00BF6F9A">
              <w:rPr>
                <w:bCs/>
                <w:sz w:val="28"/>
                <w:szCs w:val="28"/>
              </w:rPr>
              <w:t>ская оценка учебно-воспитательного процесса школьн</w:t>
            </w:r>
            <w:r w:rsidR="00BF6F9A" w:rsidRPr="00BF6F9A">
              <w:rPr>
                <w:bCs/>
                <w:sz w:val="28"/>
                <w:szCs w:val="28"/>
              </w:rPr>
              <w:t>и</w:t>
            </w:r>
            <w:r w:rsidR="00BF6F9A" w:rsidRPr="00BF6F9A">
              <w:rPr>
                <w:bCs/>
                <w:sz w:val="28"/>
                <w:szCs w:val="28"/>
              </w:rPr>
              <w:t>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BF6F9A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Гигиенич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е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ская оценка условий и организации ф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и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зического воспит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а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ния учащихся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BF6F9A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Гигиенич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е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ская оценка орган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и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зации и условий трудового и пол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и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технического обуч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е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ния и воспитания учащихся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BF6F9A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1861">
              <w:rPr>
                <w:sz w:val="28"/>
              </w:rPr>
              <w:t>9</w:t>
            </w:r>
            <w:r>
              <w:rPr>
                <w:sz w:val="28"/>
              </w:rPr>
              <w:t>,20,21</w:t>
            </w:r>
          </w:p>
        </w:tc>
        <w:tc>
          <w:tcPr>
            <w:tcW w:w="2849" w:type="dxa"/>
            <w:shd w:val="clear" w:color="auto" w:fill="auto"/>
          </w:tcPr>
          <w:p w:rsidR="00171861" w:rsidRDefault="00171861" w:rsidP="00BF6F9A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Комплексное санитарно-гигиеническое о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б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следование общео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б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разовательного учреждения</w:t>
            </w:r>
            <w:r w:rsidRPr="00033367">
              <w:rPr>
                <w:sz w:val="28"/>
              </w:rPr>
              <w:t>»</w:t>
            </w:r>
          </w:p>
          <w:p w:rsidR="00BF6F9A" w:rsidRPr="00033367" w:rsidRDefault="00BF6F9A" w:rsidP="00BF6F9A">
            <w:pPr>
              <w:ind w:right="-293"/>
              <w:jc w:val="both"/>
              <w:rPr>
                <w:sz w:val="28"/>
              </w:rPr>
            </w:pPr>
            <w:r w:rsidRPr="00BF6F9A">
              <w:rPr>
                <w:bCs/>
                <w:snapToGrid w:val="0"/>
                <w:sz w:val="28"/>
                <w:szCs w:val="28"/>
              </w:rPr>
              <w:t>(3 занятия на базе школы)</w:t>
            </w:r>
          </w:p>
        </w:tc>
        <w:tc>
          <w:tcPr>
            <w:tcW w:w="1967" w:type="dxa"/>
            <w:shd w:val="clear" w:color="auto" w:fill="auto"/>
          </w:tcPr>
          <w:p w:rsidR="00171861" w:rsidRPr="007C1F14" w:rsidRDefault="00BF6F9A" w:rsidP="00171861">
            <w:pPr>
              <w:ind w:right="-293"/>
              <w:jc w:val="both"/>
              <w:rPr>
                <w:sz w:val="28"/>
              </w:rPr>
            </w:pPr>
            <w:r w:rsidRPr="00092DF9">
              <w:rPr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сан</w:t>
            </w:r>
            <w:r w:rsidRPr="00092DF9">
              <w:rPr>
                <w:sz w:val="28"/>
                <w:szCs w:val="28"/>
              </w:rPr>
              <w:t>и</w:t>
            </w:r>
            <w:r w:rsidRPr="00092DF9">
              <w:rPr>
                <w:sz w:val="28"/>
                <w:szCs w:val="28"/>
              </w:rPr>
              <w:t>тарно-эпидемиологическо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обследовани</w:t>
            </w:r>
            <w:r>
              <w:rPr>
                <w:sz w:val="28"/>
                <w:szCs w:val="28"/>
              </w:rPr>
              <w:t xml:space="preserve">е </w:t>
            </w:r>
            <w:r w:rsidRPr="00BF6F9A">
              <w:rPr>
                <w:bCs/>
                <w:snapToGrid w:val="0"/>
                <w:sz w:val="28"/>
                <w:szCs w:val="28"/>
              </w:rPr>
              <w:t>общ</w:t>
            </w:r>
            <w:r w:rsidRPr="00BF6F9A">
              <w:rPr>
                <w:bCs/>
                <w:snapToGrid w:val="0"/>
                <w:sz w:val="28"/>
                <w:szCs w:val="28"/>
              </w:rPr>
              <w:t>е</w:t>
            </w:r>
            <w:r w:rsidRPr="00BF6F9A">
              <w:rPr>
                <w:bCs/>
                <w:snapToGrid w:val="0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BF6F9A" w:rsidP="00171861">
            <w:pPr>
              <w:ind w:right="-293"/>
              <w:rPr>
                <w:sz w:val="28"/>
              </w:rPr>
            </w:pPr>
            <w:r w:rsidRPr="00092DF9">
              <w:rPr>
                <w:sz w:val="28"/>
                <w:szCs w:val="28"/>
              </w:rPr>
              <w:t>обследовани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BF6F9A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  <w:r w:rsidR="00BF6F9A">
              <w:rPr>
                <w:sz w:val="28"/>
              </w:rPr>
              <w:t xml:space="preserve"> </w:t>
            </w:r>
            <w:r w:rsidR="00BF6F9A">
              <w:rPr>
                <w:sz w:val="28"/>
                <w:szCs w:val="28"/>
              </w:rPr>
              <w:t xml:space="preserve">на базе 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о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б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щеобразовательн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о</w:t>
            </w:r>
            <w:r w:rsidR="00BF6F9A" w:rsidRPr="00BF6F9A">
              <w:rPr>
                <w:bCs/>
                <w:snapToGrid w:val="0"/>
                <w:sz w:val="28"/>
                <w:szCs w:val="28"/>
              </w:rPr>
              <w:t>го учреждения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BF6F9A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49" w:type="dxa"/>
            <w:shd w:val="clear" w:color="auto" w:fill="auto"/>
          </w:tcPr>
          <w:p w:rsidR="00BF6F9A" w:rsidRPr="00BF6F9A" w:rsidRDefault="00171861" w:rsidP="00BF6F9A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033367">
              <w:rPr>
                <w:sz w:val="28"/>
              </w:rPr>
              <w:t>Тема «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Организ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а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ция летней озд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ровительной р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а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lastRenderedPageBreak/>
              <w:t>боты среди детей и подростков. С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а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нитарно-гигиеническая экспертиза прое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</w:t>
            </w:r>
            <w:r w:rsidR="00BF6F9A"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та летнего</w:t>
            </w:r>
          </w:p>
          <w:p w:rsidR="00171861" w:rsidRPr="00033367" w:rsidRDefault="00BF6F9A" w:rsidP="00BF6F9A">
            <w:pPr>
              <w:ind w:right="-293"/>
              <w:jc w:val="both"/>
              <w:rPr>
                <w:sz w:val="28"/>
              </w:rPr>
            </w:pPr>
            <w:r w:rsidRPr="00BF6F9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оздоровительного учреждения</w:t>
            </w:r>
            <w:r w:rsidR="00171861"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над учебным </w:t>
            </w:r>
            <w:r w:rsidRPr="00E046B4">
              <w:rPr>
                <w:sz w:val="28"/>
              </w:rPr>
              <w:lastRenderedPageBreak/>
              <w:t>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BF6F9A" w:rsidRPr="00033367" w:rsidTr="00E37D07">
        <w:tc>
          <w:tcPr>
            <w:tcW w:w="10296" w:type="dxa"/>
            <w:gridSpan w:val="5"/>
            <w:shd w:val="clear" w:color="auto" w:fill="auto"/>
          </w:tcPr>
          <w:p w:rsidR="00BF6F9A" w:rsidRDefault="00BF6F9A" w:rsidP="00BF6F9A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BF6F9A" w:rsidRPr="007C1F14" w:rsidRDefault="00BF6F9A" w:rsidP="00FB71B4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3 </w:t>
            </w:r>
            <w:r w:rsidRPr="00033367">
              <w:rPr>
                <w:sz w:val="28"/>
              </w:rPr>
              <w:t>«</w:t>
            </w:r>
            <w:r w:rsidRPr="00BF6F9A">
              <w:rPr>
                <w:sz w:val="28"/>
                <w:szCs w:val="28"/>
              </w:rPr>
              <w:t xml:space="preserve">Санитарно-эпидемиологические требования к организации учебно-производственного процесса в образовательных учреждениях начального </w:t>
            </w:r>
            <w:r w:rsidRPr="00BF6F9A">
              <w:rPr>
                <w:bCs/>
                <w:sz w:val="28"/>
                <w:szCs w:val="28"/>
              </w:rPr>
              <w:t xml:space="preserve">и среднего </w:t>
            </w:r>
            <w:r w:rsidRPr="00BF6F9A">
              <w:rPr>
                <w:sz w:val="28"/>
                <w:szCs w:val="28"/>
              </w:rPr>
              <w:t>профессионального образования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5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0E6F28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0E6F28" w:rsidRPr="000E6F28">
              <w:rPr>
                <w:bCs/>
                <w:snapToGrid w:val="0"/>
                <w:sz w:val="28"/>
                <w:szCs w:val="28"/>
              </w:rPr>
              <w:t>Методика с</w:t>
            </w:r>
            <w:r w:rsidR="000E6F28" w:rsidRPr="000E6F28">
              <w:rPr>
                <w:bCs/>
                <w:snapToGrid w:val="0"/>
                <w:sz w:val="28"/>
                <w:szCs w:val="28"/>
              </w:rPr>
              <w:t>а</w:t>
            </w:r>
            <w:r w:rsidR="000E6F28" w:rsidRPr="000E6F28">
              <w:rPr>
                <w:bCs/>
                <w:snapToGrid w:val="0"/>
                <w:sz w:val="28"/>
                <w:szCs w:val="28"/>
              </w:rPr>
              <w:t xml:space="preserve">нитарно-эпидемиологической экспертизы проектов </w:t>
            </w:r>
            <w:r w:rsidR="000E6F28" w:rsidRPr="000E6F28">
              <w:rPr>
                <w:sz w:val="28"/>
                <w:szCs w:val="28"/>
              </w:rPr>
              <w:t>учреждений начал</w:t>
            </w:r>
            <w:r w:rsidR="000E6F28" w:rsidRPr="000E6F28">
              <w:rPr>
                <w:sz w:val="28"/>
                <w:szCs w:val="28"/>
              </w:rPr>
              <w:t>ь</w:t>
            </w:r>
            <w:r w:rsidR="000E6F28" w:rsidRPr="000E6F28">
              <w:rPr>
                <w:sz w:val="28"/>
                <w:szCs w:val="28"/>
              </w:rPr>
              <w:t>ного и среднего профессионального образования (НПО, СПО)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  <w:r w:rsidR="000E6F28">
              <w:rPr>
                <w:sz w:val="28"/>
              </w:rPr>
              <w:t>;</w:t>
            </w:r>
          </w:p>
          <w:p w:rsidR="000E6F28" w:rsidRPr="007C1F14" w:rsidRDefault="000E6F28" w:rsidP="00171861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рассмотрение </w:t>
            </w:r>
            <w:r w:rsidRPr="00171861">
              <w:rPr>
                <w:bCs/>
                <w:sz w:val="28"/>
                <w:szCs w:val="28"/>
              </w:rPr>
              <w:t>пр</w:t>
            </w:r>
            <w:r w:rsidRPr="00171861">
              <w:rPr>
                <w:bCs/>
                <w:sz w:val="28"/>
                <w:szCs w:val="28"/>
              </w:rPr>
              <w:t>о</w:t>
            </w:r>
            <w:r w:rsidRPr="00171861">
              <w:rPr>
                <w:bCs/>
                <w:sz w:val="28"/>
                <w:szCs w:val="28"/>
              </w:rPr>
              <w:t>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6F28">
              <w:rPr>
                <w:sz w:val="28"/>
                <w:szCs w:val="28"/>
              </w:rPr>
              <w:t>учреждений начального и сре</w:t>
            </w:r>
            <w:r w:rsidRPr="000E6F28">
              <w:rPr>
                <w:sz w:val="28"/>
                <w:szCs w:val="28"/>
              </w:rPr>
              <w:t>д</w:t>
            </w:r>
            <w:r w:rsidRPr="000E6F28">
              <w:rPr>
                <w:sz w:val="28"/>
                <w:szCs w:val="28"/>
              </w:rPr>
              <w:t>него професси</w:t>
            </w:r>
            <w:r w:rsidRPr="000E6F28">
              <w:rPr>
                <w:sz w:val="28"/>
                <w:szCs w:val="28"/>
              </w:rPr>
              <w:t>о</w:t>
            </w:r>
            <w:r w:rsidRPr="000E6F28">
              <w:rPr>
                <w:sz w:val="28"/>
                <w:szCs w:val="28"/>
              </w:rPr>
              <w:t>нального образов</w:t>
            </w:r>
            <w:r w:rsidRPr="000E6F28">
              <w:rPr>
                <w:sz w:val="28"/>
                <w:szCs w:val="28"/>
              </w:rPr>
              <w:t>а</w:t>
            </w:r>
            <w:r w:rsidRPr="000E6F28">
              <w:rPr>
                <w:sz w:val="28"/>
                <w:szCs w:val="28"/>
              </w:rPr>
              <w:t>ния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171861" w:rsidRPr="00033367" w:rsidTr="00BF6F9A">
        <w:tc>
          <w:tcPr>
            <w:tcW w:w="1612" w:type="dxa"/>
            <w:shd w:val="clear" w:color="auto" w:fill="auto"/>
          </w:tcPr>
          <w:p w:rsidR="00171861" w:rsidRPr="00033367" w:rsidRDefault="00C40A3A" w:rsidP="00171861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49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Гигиенич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е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ские требования к условиям и орган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и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зации учебно-производственного процесса в образ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о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вательных учрежд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е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ниях начального и среднего професс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и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онального образов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а</w:t>
            </w:r>
            <w:r w:rsidR="004072CB" w:rsidRPr="004072CB">
              <w:rPr>
                <w:rFonts w:eastAsia="MS Mincho"/>
                <w:bCs/>
                <w:sz w:val="28"/>
                <w:szCs w:val="28"/>
              </w:rPr>
              <w:t>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171861" w:rsidRDefault="00171861" w:rsidP="00171861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171861" w:rsidRPr="007C1F14" w:rsidRDefault="00171861" w:rsidP="00171861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171861" w:rsidRPr="00033367" w:rsidRDefault="00171861" w:rsidP="0017186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171861" w:rsidRPr="00033367" w:rsidRDefault="00171861" w:rsidP="00171861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4072CB" w:rsidRPr="00033367" w:rsidTr="00BF6F9A">
        <w:tc>
          <w:tcPr>
            <w:tcW w:w="1612" w:type="dxa"/>
            <w:shd w:val="clear" w:color="auto" w:fill="auto"/>
          </w:tcPr>
          <w:p w:rsidR="004072CB" w:rsidRDefault="004072CB" w:rsidP="004072C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49" w:type="dxa"/>
            <w:shd w:val="clear" w:color="auto" w:fill="auto"/>
          </w:tcPr>
          <w:p w:rsidR="004072CB" w:rsidRPr="00033367" w:rsidRDefault="004072CB" w:rsidP="004072CB">
            <w:pPr>
              <w:widowControl w:val="0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072CB">
              <w:rPr>
                <w:bCs/>
                <w:snapToGrid w:val="0"/>
                <w:sz w:val="28"/>
                <w:szCs w:val="28"/>
              </w:rPr>
              <w:t>Профор</w:t>
            </w:r>
            <w:r w:rsidRPr="004072CB">
              <w:rPr>
                <w:bCs/>
                <w:snapToGrid w:val="0"/>
                <w:sz w:val="28"/>
                <w:szCs w:val="28"/>
              </w:rPr>
              <w:t>и</w:t>
            </w:r>
            <w:r w:rsidRPr="004072CB">
              <w:rPr>
                <w:bCs/>
                <w:snapToGrid w:val="0"/>
                <w:sz w:val="28"/>
                <w:szCs w:val="28"/>
              </w:rPr>
              <w:t>ентация. Враче</w:t>
            </w:r>
            <w:r w:rsidRPr="004072CB">
              <w:rPr>
                <w:bCs/>
                <w:snapToGrid w:val="0"/>
                <w:sz w:val="28"/>
                <w:szCs w:val="28"/>
              </w:rPr>
              <w:t>б</w:t>
            </w:r>
            <w:r w:rsidRPr="004072CB">
              <w:rPr>
                <w:bCs/>
                <w:snapToGrid w:val="0"/>
                <w:sz w:val="28"/>
                <w:szCs w:val="28"/>
              </w:rPr>
              <w:t>но-профессиональная консультация подростков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4072CB" w:rsidRPr="007C1F14" w:rsidRDefault="004072CB" w:rsidP="004072CB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 xml:space="preserve">ознакомление с </w:t>
            </w:r>
            <w:r w:rsidRPr="007C1F14">
              <w:rPr>
                <w:sz w:val="28"/>
              </w:rPr>
              <w:lastRenderedPageBreak/>
              <w:t>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4072CB" w:rsidRPr="00033367" w:rsidRDefault="004072CB" w:rsidP="004072C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4072CB" w:rsidRPr="00033367" w:rsidTr="00BF6F9A">
        <w:tc>
          <w:tcPr>
            <w:tcW w:w="1612" w:type="dxa"/>
            <w:shd w:val="clear" w:color="auto" w:fill="auto"/>
          </w:tcPr>
          <w:p w:rsidR="004072CB" w:rsidRPr="00033367" w:rsidRDefault="004072CB" w:rsidP="004072C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26,27,28</w:t>
            </w:r>
          </w:p>
        </w:tc>
        <w:tc>
          <w:tcPr>
            <w:tcW w:w="2849" w:type="dxa"/>
            <w:shd w:val="clear" w:color="auto" w:fill="auto"/>
          </w:tcPr>
          <w:p w:rsidR="004072CB" w:rsidRDefault="004072CB" w:rsidP="004072CB">
            <w:pPr>
              <w:ind w:right="-293"/>
              <w:jc w:val="both"/>
              <w:rPr>
                <w:sz w:val="28"/>
                <w:szCs w:val="28"/>
              </w:rPr>
            </w:pPr>
            <w:r w:rsidRPr="004072CB">
              <w:rPr>
                <w:sz w:val="28"/>
              </w:rPr>
              <w:t>Тема «</w:t>
            </w:r>
            <w:r w:rsidRPr="004072CB">
              <w:rPr>
                <w:sz w:val="28"/>
                <w:szCs w:val="28"/>
              </w:rPr>
              <w:t>Комплексное санитарно-гигиеническое о</w:t>
            </w:r>
            <w:r w:rsidRPr="004072CB">
              <w:rPr>
                <w:sz w:val="28"/>
                <w:szCs w:val="28"/>
              </w:rPr>
              <w:t>б</w:t>
            </w:r>
            <w:r w:rsidRPr="004072CB">
              <w:rPr>
                <w:sz w:val="28"/>
                <w:szCs w:val="28"/>
              </w:rPr>
              <w:t>следование учр</w:t>
            </w:r>
            <w:r w:rsidRPr="004072CB">
              <w:rPr>
                <w:sz w:val="28"/>
                <w:szCs w:val="28"/>
              </w:rPr>
              <w:t>е</w:t>
            </w:r>
            <w:r w:rsidRPr="004072CB">
              <w:rPr>
                <w:sz w:val="28"/>
                <w:szCs w:val="28"/>
              </w:rPr>
              <w:t>ждений начального и среднего профе</w:t>
            </w:r>
            <w:r w:rsidRPr="004072CB">
              <w:rPr>
                <w:sz w:val="28"/>
                <w:szCs w:val="28"/>
              </w:rPr>
              <w:t>с</w:t>
            </w:r>
            <w:r w:rsidRPr="004072CB">
              <w:rPr>
                <w:sz w:val="28"/>
                <w:szCs w:val="28"/>
              </w:rPr>
              <w:t>сионального образ</w:t>
            </w:r>
            <w:r w:rsidRPr="004072CB">
              <w:rPr>
                <w:sz w:val="28"/>
                <w:szCs w:val="28"/>
              </w:rPr>
              <w:t>о</w:t>
            </w:r>
            <w:r w:rsidRPr="004072CB">
              <w:rPr>
                <w:sz w:val="28"/>
                <w:szCs w:val="28"/>
              </w:rPr>
              <w:t>вания (НПО, СПО)</w:t>
            </w:r>
            <w:r w:rsidRPr="00033367">
              <w:rPr>
                <w:sz w:val="28"/>
              </w:rPr>
              <w:t>»</w:t>
            </w:r>
            <w:r w:rsidRPr="004072CB">
              <w:rPr>
                <w:sz w:val="28"/>
                <w:szCs w:val="28"/>
              </w:rPr>
              <w:t>.</w:t>
            </w:r>
          </w:p>
          <w:p w:rsidR="004072CB" w:rsidRP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BF6F9A">
              <w:rPr>
                <w:bCs/>
                <w:snapToGrid w:val="0"/>
                <w:sz w:val="28"/>
                <w:szCs w:val="28"/>
              </w:rPr>
              <w:t xml:space="preserve">(3 занятия на базе </w:t>
            </w:r>
            <w:r w:rsidRPr="004072CB">
              <w:rPr>
                <w:sz w:val="28"/>
                <w:szCs w:val="28"/>
              </w:rPr>
              <w:t>НПО, СПО</w:t>
            </w:r>
            <w:r w:rsidRPr="00BF6F9A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967" w:type="dxa"/>
            <w:shd w:val="clear" w:color="auto" w:fill="auto"/>
          </w:tcPr>
          <w:p w:rsidR="004072CB" w:rsidRPr="007C1F14" w:rsidRDefault="004072CB" w:rsidP="004072CB">
            <w:pPr>
              <w:ind w:right="-293"/>
              <w:jc w:val="both"/>
              <w:rPr>
                <w:sz w:val="28"/>
              </w:rPr>
            </w:pPr>
            <w:r w:rsidRPr="00092DF9">
              <w:rPr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сан</w:t>
            </w:r>
            <w:r w:rsidRPr="00092DF9">
              <w:rPr>
                <w:sz w:val="28"/>
                <w:szCs w:val="28"/>
              </w:rPr>
              <w:t>и</w:t>
            </w:r>
            <w:r w:rsidRPr="00092DF9">
              <w:rPr>
                <w:sz w:val="28"/>
                <w:szCs w:val="28"/>
              </w:rPr>
              <w:t>тарно-эпидемиологическо</w:t>
            </w:r>
            <w:r>
              <w:rPr>
                <w:sz w:val="28"/>
                <w:szCs w:val="28"/>
              </w:rPr>
              <w:t>е</w:t>
            </w:r>
            <w:r w:rsidRPr="00092DF9">
              <w:rPr>
                <w:sz w:val="28"/>
                <w:szCs w:val="28"/>
              </w:rPr>
              <w:t xml:space="preserve"> обследовани</w:t>
            </w:r>
            <w:r>
              <w:rPr>
                <w:sz w:val="28"/>
                <w:szCs w:val="28"/>
              </w:rPr>
              <w:t xml:space="preserve">е </w:t>
            </w:r>
            <w:r w:rsidRPr="004072CB">
              <w:rPr>
                <w:sz w:val="28"/>
                <w:szCs w:val="28"/>
              </w:rPr>
              <w:t>учр</w:t>
            </w:r>
            <w:r w:rsidRPr="004072CB">
              <w:rPr>
                <w:sz w:val="28"/>
                <w:szCs w:val="28"/>
              </w:rPr>
              <w:t>е</w:t>
            </w:r>
            <w:r w:rsidRPr="004072CB">
              <w:rPr>
                <w:sz w:val="28"/>
                <w:szCs w:val="28"/>
              </w:rPr>
              <w:t>ждений начального и среднего профе</w:t>
            </w:r>
            <w:r w:rsidRPr="004072CB">
              <w:rPr>
                <w:sz w:val="28"/>
                <w:szCs w:val="28"/>
              </w:rPr>
              <w:t>с</w:t>
            </w:r>
            <w:r w:rsidRPr="004072CB">
              <w:rPr>
                <w:sz w:val="28"/>
                <w:szCs w:val="28"/>
              </w:rPr>
              <w:t>сионального образ</w:t>
            </w:r>
            <w:r w:rsidRPr="004072CB">
              <w:rPr>
                <w:sz w:val="28"/>
                <w:szCs w:val="28"/>
              </w:rPr>
              <w:t>о</w:t>
            </w:r>
            <w:r w:rsidRPr="004072CB">
              <w:rPr>
                <w:sz w:val="28"/>
                <w:szCs w:val="28"/>
              </w:rPr>
              <w:t>вания (НПО, СПО)</w:t>
            </w:r>
          </w:p>
        </w:tc>
        <w:tc>
          <w:tcPr>
            <w:tcW w:w="1918" w:type="dxa"/>
            <w:shd w:val="clear" w:color="auto" w:fill="auto"/>
          </w:tcPr>
          <w:p w:rsidR="004072CB" w:rsidRPr="00033367" w:rsidRDefault="004072CB" w:rsidP="004072CB">
            <w:pPr>
              <w:ind w:right="-293"/>
              <w:rPr>
                <w:sz w:val="28"/>
              </w:rPr>
            </w:pPr>
            <w:r w:rsidRPr="00092DF9">
              <w:rPr>
                <w:sz w:val="28"/>
                <w:szCs w:val="28"/>
              </w:rPr>
              <w:t>обследовани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950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базе </w:t>
            </w:r>
            <w:r w:rsidRPr="004072CB">
              <w:rPr>
                <w:sz w:val="28"/>
                <w:szCs w:val="28"/>
              </w:rPr>
              <w:t>учреждений начального и сре</w:t>
            </w:r>
            <w:r w:rsidRPr="004072CB">
              <w:rPr>
                <w:sz w:val="28"/>
                <w:szCs w:val="28"/>
              </w:rPr>
              <w:t>д</w:t>
            </w:r>
            <w:r w:rsidRPr="004072CB">
              <w:rPr>
                <w:sz w:val="28"/>
                <w:szCs w:val="28"/>
              </w:rPr>
              <w:t>него професси</w:t>
            </w:r>
            <w:r w:rsidRPr="004072CB">
              <w:rPr>
                <w:sz w:val="28"/>
                <w:szCs w:val="28"/>
              </w:rPr>
              <w:t>о</w:t>
            </w:r>
            <w:r w:rsidRPr="004072CB">
              <w:rPr>
                <w:sz w:val="28"/>
                <w:szCs w:val="28"/>
              </w:rPr>
              <w:t>нального образ</w:t>
            </w:r>
            <w:r w:rsidRPr="004072CB">
              <w:rPr>
                <w:sz w:val="28"/>
                <w:szCs w:val="28"/>
              </w:rPr>
              <w:t>о</w:t>
            </w:r>
            <w:r w:rsidRPr="004072CB">
              <w:rPr>
                <w:sz w:val="28"/>
                <w:szCs w:val="28"/>
              </w:rPr>
              <w:t>вания (НПО, СПО)</w:t>
            </w:r>
          </w:p>
        </w:tc>
      </w:tr>
      <w:tr w:rsidR="004072CB" w:rsidRPr="00033367" w:rsidTr="00BF6F9A">
        <w:tc>
          <w:tcPr>
            <w:tcW w:w="1612" w:type="dxa"/>
            <w:shd w:val="clear" w:color="auto" w:fill="auto"/>
          </w:tcPr>
          <w:p w:rsidR="004072CB" w:rsidRPr="00033367" w:rsidRDefault="004072CB" w:rsidP="004072C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49" w:type="dxa"/>
            <w:shd w:val="clear" w:color="auto" w:fill="auto"/>
          </w:tcPr>
          <w:p w:rsidR="004072CB" w:rsidRPr="00033367" w:rsidRDefault="004072CB" w:rsidP="004072CB">
            <w:pPr>
              <w:pStyle w:val="12"/>
              <w:shd w:val="clear" w:color="auto" w:fill="auto"/>
              <w:spacing w:before="0" w:after="12" w:line="250" w:lineRule="exact"/>
              <w:rPr>
                <w:sz w:val="28"/>
              </w:rPr>
            </w:pPr>
            <w:r w:rsidRPr="004072CB">
              <w:rPr>
                <w:b w:val="0"/>
                <w:i w:val="0"/>
                <w:sz w:val="28"/>
              </w:rPr>
              <w:t xml:space="preserve">Тема </w:t>
            </w:r>
            <w:r w:rsidRPr="00033367">
              <w:rPr>
                <w:sz w:val="28"/>
              </w:rPr>
              <w:t>«</w:t>
            </w:r>
            <w:r w:rsidRPr="004072CB">
              <w:rPr>
                <w:b w:val="0"/>
                <w:i w:val="0"/>
                <w:sz w:val="28"/>
                <w:szCs w:val="28"/>
              </w:rPr>
              <w:t>Организ</w:t>
            </w:r>
            <w:r w:rsidRPr="004072CB">
              <w:rPr>
                <w:b w:val="0"/>
                <w:i w:val="0"/>
                <w:sz w:val="28"/>
                <w:szCs w:val="28"/>
              </w:rPr>
              <w:t>а</w:t>
            </w:r>
            <w:r w:rsidRPr="004072CB">
              <w:rPr>
                <w:b w:val="0"/>
                <w:i w:val="0"/>
                <w:sz w:val="28"/>
                <w:szCs w:val="28"/>
              </w:rPr>
              <w:t>ция работы отд</w:t>
            </w:r>
            <w:r w:rsidRPr="004072CB">
              <w:rPr>
                <w:b w:val="0"/>
                <w:i w:val="0"/>
                <w:sz w:val="28"/>
                <w:szCs w:val="28"/>
              </w:rPr>
              <w:t>е</w:t>
            </w:r>
            <w:r w:rsidRPr="004072CB">
              <w:rPr>
                <w:b w:val="0"/>
                <w:i w:val="0"/>
                <w:sz w:val="28"/>
                <w:szCs w:val="28"/>
              </w:rPr>
              <w:t>ла надзора по г</w:t>
            </w:r>
            <w:r w:rsidRPr="004072CB">
              <w:rPr>
                <w:b w:val="0"/>
                <w:i w:val="0"/>
                <w:sz w:val="28"/>
                <w:szCs w:val="28"/>
              </w:rPr>
              <w:t>и</w:t>
            </w:r>
            <w:r w:rsidRPr="004072CB">
              <w:rPr>
                <w:b w:val="0"/>
                <w:i w:val="0"/>
                <w:sz w:val="28"/>
                <w:szCs w:val="28"/>
              </w:rPr>
              <w:t>гиене детей и подростков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4072CB" w:rsidRPr="007C1F14" w:rsidRDefault="004072CB" w:rsidP="004072CB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4072CB" w:rsidRPr="00033367" w:rsidRDefault="004072CB" w:rsidP="004072C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4072CB" w:rsidRPr="00033367" w:rsidTr="00BF6F9A">
        <w:tc>
          <w:tcPr>
            <w:tcW w:w="1612" w:type="dxa"/>
            <w:shd w:val="clear" w:color="auto" w:fill="auto"/>
          </w:tcPr>
          <w:p w:rsidR="004072CB" w:rsidRPr="00033367" w:rsidRDefault="004072CB" w:rsidP="004072C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49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072CB">
              <w:rPr>
                <w:sz w:val="28"/>
                <w:szCs w:val="28"/>
              </w:rPr>
              <w:t>Санитарно-гигиенические тр</w:t>
            </w:r>
            <w:r w:rsidRPr="004072CB">
              <w:rPr>
                <w:sz w:val="28"/>
                <w:szCs w:val="28"/>
              </w:rPr>
              <w:t>е</w:t>
            </w:r>
            <w:r w:rsidRPr="004072CB">
              <w:rPr>
                <w:sz w:val="28"/>
                <w:szCs w:val="28"/>
              </w:rPr>
              <w:t>бования к устро</w:t>
            </w:r>
            <w:r w:rsidRPr="004072CB">
              <w:rPr>
                <w:sz w:val="28"/>
                <w:szCs w:val="28"/>
              </w:rPr>
              <w:t>й</w:t>
            </w:r>
            <w:r w:rsidRPr="004072CB">
              <w:rPr>
                <w:sz w:val="28"/>
                <w:szCs w:val="28"/>
              </w:rPr>
              <w:t>ству, оборудованию и режиму работы на ПВЭМ и видеоте</w:t>
            </w:r>
            <w:r w:rsidRPr="004072CB">
              <w:rPr>
                <w:sz w:val="28"/>
                <w:szCs w:val="28"/>
              </w:rPr>
              <w:t>р</w:t>
            </w:r>
            <w:r w:rsidRPr="004072CB">
              <w:rPr>
                <w:sz w:val="28"/>
                <w:szCs w:val="28"/>
              </w:rPr>
              <w:t>миналах, в кабин</w:t>
            </w:r>
            <w:r w:rsidRPr="004072CB">
              <w:rPr>
                <w:sz w:val="28"/>
                <w:szCs w:val="28"/>
              </w:rPr>
              <w:t>е</w:t>
            </w:r>
            <w:r w:rsidRPr="004072CB">
              <w:rPr>
                <w:sz w:val="28"/>
                <w:szCs w:val="28"/>
              </w:rPr>
              <w:t>тах вычислительной техники, компь</w:t>
            </w:r>
            <w:r w:rsidRPr="004072CB">
              <w:rPr>
                <w:sz w:val="28"/>
                <w:szCs w:val="28"/>
              </w:rPr>
              <w:t>ю</w:t>
            </w:r>
            <w:r w:rsidRPr="004072CB">
              <w:rPr>
                <w:sz w:val="28"/>
                <w:szCs w:val="28"/>
              </w:rPr>
              <w:t>терных классах и лабораториях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4072CB" w:rsidRPr="007C1F14" w:rsidRDefault="004072CB" w:rsidP="004072CB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4072CB" w:rsidRPr="00033367" w:rsidRDefault="004072CB" w:rsidP="004072C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4072CB" w:rsidRPr="00033367" w:rsidTr="00BF6F9A">
        <w:tc>
          <w:tcPr>
            <w:tcW w:w="1612" w:type="dxa"/>
            <w:shd w:val="clear" w:color="auto" w:fill="auto"/>
          </w:tcPr>
          <w:p w:rsidR="004072CB" w:rsidRPr="00033367" w:rsidRDefault="0053798B" w:rsidP="004072C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49" w:type="dxa"/>
            <w:shd w:val="clear" w:color="auto" w:fill="auto"/>
          </w:tcPr>
          <w:p w:rsidR="004072CB" w:rsidRPr="00033367" w:rsidRDefault="004072CB" w:rsidP="0053798B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3798B" w:rsidRPr="0053798B">
              <w:rPr>
                <w:bCs/>
                <w:sz w:val="28"/>
                <w:szCs w:val="28"/>
              </w:rPr>
              <w:t>Санитарно-гигиеническая оце</w:t>
            </w:r>
            <w:r w:rsidR="0053798B" w:rsidRPr="0053798B">
              <w:rPr>
                <w:bCs/>
                <w:sz w:val="28"/>
                <w:szCs w:val="28"/>
              </w:rPr>
              <w:t>н</w:t>
            </w:r>
            <w:r w:rsidR="0053798B" w:rsidRPr="0053798B">
              <w:rPr>
                <w:bCs/>
                <w:sz w:val="28"/>
                <w:szCs w:val="28"/>
              </w:rPr>
              <w:t>ка учреждений д</w:t>
            </w:r>
            <w:r w:rsidR="0053798B" w:rsidRPr="0053798B">
              <w:rPr>
                <w:bCs/>
                <w:sz w:val="28"/>
                <w:szCs w:val="28"/>
              </w:rPr>
              <w:t>о</w:t>
            </w:r>
            <w:r w:rsidR="0053798B" w:rsidRPr="0053798B">
              <w:rPr>
                <w:bCs/>
                <w:sz w:val="28"/>
                <w:szCs w:val="28"/>
              </w:rPr>
              <w:t>полнительного обр</w:t>
            </w:r>
            <w:r w:rsidR="0053798B" w:rsidRPr="0053798B">
              <w:rPr>
                <w:bCs/>
                <w:sz w:val="28"/>
                <w:szCs w:val="28"/>
              </w:rPr>
              <w:t>а</w:t>
            </w:r>
            <w:r w:rsidR="0053798B" w:rsidRPr="0053798B">
              <w:rPr>
                <w:bCs/>
                <w:sz w:val="28"/>
                <w:szCs w:val="28"/>
              </w:rPr>
              <w:t>зования (внешкол</w:t>
            </w:r>
            <w:r w:rsidR="0053798B" w:rsidRPr="0053798B">
              <w:rPr>
                <w:bCs/>
                <w:sz w:val="28"/>
                <w:szCs w:val="28"/>
              </w:rPr>
              <w:t>ь</w:t>
            </w:r>
            <w:r w:rsidR="0053798B" w:rsidRPr="0053798B">
              <w:rPr>
                <w:bCs/>
                <w:sz w:val="28"/>
                <w:szCs w:val="28"/>
              </w:rPr>
              <w:t>ные учреждения)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 xml:space="preserve">работа с конспектом лекции; </w:t>
            </w:r>
          </w:p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4072CB" w:rsidRPr="007C1F14" w:rsidRDefault="004072CB" w:rsidP="004072CB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4072CB" w:rsidRPr="00033367" w:rsidRDefault="004072CB" w:rsidP="004072C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  <w:tr w:rsidR="004072CB" w:rsidRPr="00033367" w:rsidTr="00BF6F9A">
        <w:tc>
          <w:tcPr>
            <w:tcW w:w="1612" w:type="dxa"/>
            <w:shd w:val="clear" w:color="auto" w:fill="auto"/>
          </w:tcPr>
          <w:p w:rsidR="004072CB" w:rsidRPr="00033367" w:rsidRDefault="0053798B" w:rsidP="004072CB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49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53798B" w:rsidRPr="0053798B">
              <w:rPr>
                <w:bCs/>
                <w:sz w:val="28"/>
                <w:szCs w:val="28"/>
              </w:rPr>
              <w:t>Внешкольные учреждения. Гиги</w:t>
            </w:r>
            <w:r w:rsidR="0053798B" w:rsidRPr="0053798B">
              <w:rPr>
                <w:bCs/>
                <w:sz w:val="28"/>
                <w:szCs w:val="28"/>
              </w:rPr>
              <w:t>е</w:t>
            </w:r>
            <w:r w:rsidR="0053798B" w:rsidRPr="0053798B">
              <w:rPr>
                <w:bCs/>
                <w:sz w:val="28"/>
                <w:szCs w:val="28"/>
              </w:rPr>
              <w:t>нические требов</w:t>
            </w:r>
            <w:r w:rsidR="0053798B" w:rsidRPr="0053798B">
              <w:rPr>
                <w:bCs/>
                <w:sz w:val="28"/>
                <w:szCs w:val="28"/>
              </w:rPr>
              <w:t>а</w:t>
            </w:r>
            <w:r w:rsidR="0053798B" w:rsidRPr="0053798B">
              <w:rPr>
                <w:bCs/>
                <w:sz w:val="28"/>
                <w:szCs w:val="28"/>
              </w:rPr>
              <w:t xml:space="preserve">ния, предъявляемые </w:t>
            </w:r>
            <w:r w:rsidR="0053798B" w:rsidRPr="0053798B">
              <w:rPr>
                <w:bCs/>
                <w:sz w:val="28"/>
                <w:szCs w:val="28"/>
              </w:rPr>
              <w:lastRenderedPageBreak/>
              <w:t>к плавательным ба</w:t>
            </w:r>
            <w:r w:rsidR="0053798B" w:rsidRPr="0053798B">
              <w:rPr>
                <w:bCs/>
                <w:sz w:val="28"/>
                <w:szCs w:val="28"/>
              </w:rPr>
              <w:t>с</w:t>
            </w:r>
            <w:r w:rsidR="0053798B" w:rsidRPr="0053798B">
              <w:rPr>
                <w:bCs/>
                <w:sz w:val="28"/>
                <w:szCs w:val="28"/>
              </w:rPr>
              <w:t>сейнам для детей и подростков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67" w:type="dxa"/>
            <w:shd w:val="clear" w:color="auto" w:fill="auto"/>
          </w:tcPr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4072CB" w:rsidRDefault="004072CB" w:rsidP="004072CB">
            <w:pPr>
              <w:ind w:right="-293"/>
              <w:jc w:val="both"/>
              <w:rPr>
                <w:sz w:val="28"/>
              </w:rPr>
            </w:pPr>
            <w:r w:rsidRPr="00E046B4">
              <w:rPr>
                <w:sz w:val="28"/>
              </w:rPr>
              <w:t>работа над учебным материалом (уче</w:t>
            </w:r>
            <w:r w:rsidRPr="00E046B4">
              <w:rPr>
                <w:sz w:val="28"/>
              </w:rPr>
              <w:t>б</w:t>
            </w:r>
            <w:r w:rsidRPr="00E046B4">
              <w:rPr>
                <w:sz w:val="28"/>
              </w:rPr>
              <w:lastRenderedPageBreak/>
              <w:t>ника, первоисточн</w:t>
            </w:r>
            <w:r w:rsidRPr="00E046B4">
              <w:rPr>
                <w:sz w:val="28"/>
              </w:rPr>
              <w:t>и</w:t>
            </w:r>
            <w:r w:rsidRPr="00E046B4">
              <w:rPr>
                <w:sz w:val="28"/>
              </w:rPr>
              <w:t>ка, дополнительной литературы)</w:t>
            </w:r>
            <w:r>
              <w:rPr>
                <w:sz w:val="28"/>
              </w:rPr>
              <w:t>;</w:t>
            </w:r>
          </w:p>
          <w:p w:rsidR="004072CB" w:rsidRPr="007C1F14" w:rsidRDefault="004072CB" w:rsidP="004072CB">
            <w:pPr>
              <w:ind w:right="-293"/>
              <w:jc w:val="both"/>
              <w:rPr>
                <w:sz w:val="28"/>
              </w:rPr>
            </w:pPr>
            <w:r w:rsidRPr="007C1F14">
              <w:rPr>
                <w:sz w:val="28"/>
              </w:rPr>
              <w:t>ознакомление с нормативными д</w:t>
            </w:r>
            <w:r w:rsidRPr="007C1F14">
              <w:rPr>
                <w:sz w:val="28"/>
              </w:rPr>
              <w:t>о</w:t>
            </w:r>
            <w:r w:rsidRPr="007C1F14">
              <w:rPr>
                <w:sz w:val="28"/>
              </w:rPr>
              <w:t>кументами</w:t>
            </w:r>
          </w:p>
        </w:tc>
        <w:tc>
          <w:tcPr>
            <w:tcW w:w="1918" w:type="dxa"/>
            <w:shd w:val="clear" w:color="auto" w:fill="auto"/>
          </w:tcPr>
          <w:p w:rsidR="004072CB" w:rsidRPr="00033367" w:rsidRDefault="004072CB" w:rsidP="004072CB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0" w:type="dxa"/>
            <w:shd w:val="clear" w:color="auto" w:fill="auto"/>
          </w:tcPr>
          <w:p w:rsidR="004072CB" w:rsidRPr="00033367" w:rsidRDefault="004072CB" w:rsidP="004072CB">
            <w:pPr>
              <w:ind w:right="-293"/>
              <w:jc w:val="both"/>
              <w:rPr>
                <w:sz w:val="28"/>
              </w:rPr>
            </w:pPr>
            <w:proofErr w:type="gramStart"/>
            <w:r w:rsidRPr="007C1F14">
              <w:rPr>
                <w:sz w:val="28"/>
              </w:rPr>
              <w:t>аудиторная</w:t>
            </w:r>
            <w:proofErr w:type="gramEnd"/>
            <w:r w:rsidRPr="007C1F14">
              <w:rPr>
                <w:sz w:val="28"/>
              </w:rPr>
              <w:t xml:space="preserve"> – на практических з</w:t>
            </w:r>
            <w:r w:rsidRPr="007C1F14">
              <w:rPr>
                <w:sz w:val="28"/>
              </w:rPr>
              <w:t>а</w:t>
            </w:r>
            <w:r w:rsidRPr="007C1F14">
              <w:rPr>
                <w:sz w:val="28"/>
              </w:rPr>
              <w:t>нятиях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</w:t>
      </w:r>
      <w:r>
        <w:rPr>
          <w:b/>
          <w:sz w:val="28"/>
        </w:rPr>
        <w:t>я</w:t>
      </w:r>
      <w:r>
        <w:rPr>
          <w:b/>
          <w:sz w:val="28"/>
        </w:rPr>
        <w:t xml:space="preserve">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9A3A9B" w:rsidRDefault="009A3A9B" w:rsidP="009A3A9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A3A9B" w:rsidRDefault="009A3A9B" w:rsidP="009A3A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конспектирования лекционного матер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ала </w:t>
      </w:r>
    </w:p>
    <w:p w:rsidR="009A3A9B" w:rsidRPr="009C4A0D" w:rsidRDefault="009A3A9B" w:rsidP="009A3A9B">
      <w:pPr>
        <w:ind w:firstLine="709"/>
        <w:jc w:val="both"/>
        <w:rPr>
          <w:color w:val="000000"/>
          <w:sz w:val="10"/>
          <w:szCs w:val="28"/>
        </w:rPr>
      </w:pP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>ции, сколько инструмент для его усвоения в будущем. Поэтому продумайте, каким должен быть ваш конспект, чтобы можно было быстрее и успешнее 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шать следующие задачи: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ного материала, и повышать скорость и точность запоминания.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сообразно делать пометки также карандашом: </w:t>
      </w:r>
    </w:p>
    <w:p w:rsidR="009A3A9B" w:rsidRPr="006E062D" w:rsidRDefault="009A3A9B" w:rsidP="009A3A9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A3A9B" w:rsidRPr="006E062D" w:rsidRDefault="009A3A9B" w:rsidP="009A3A9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3B54C0" wp14:editId="582F08D7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A2EF3E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72F7B3" wp14:editId="18954E78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7A38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lastRenderedPageBreak/>
        <w:t>же отдельные, разлинованные в клетку листы, которые можно легко и быстро соединить и разъединить.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сте свободную площадь для последующих добавлений и заметок. Это либо ш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рокие поля, либо чистые страницы.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полнительную, поясняющую и прочую информацию придется вписывать ме</w:t>
      </w:r>
      <w:r w:rsidRPr="006E062D">
        <w:rPr>
          <w:color w:val="000000"/>
          <w:sz w:val="28"/>
          <w:szCs w:val="28"/>
        </w:rPr>
        <w:t>ж</w:t>
      </w:r>
      <w:r w:rsidRPr="006E062D">
        <w:rPr>
          <w:color w:val="000000"/>
          <w:sz w:val="28"/>
          <w:szCs w:val="28"/>
        </w:rPr>
        <w:t xml:space="preserve">ду строк, и конспект превратится в малопригодный для чтения и усвоения текст.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вания, который позволяет отдельные блоки информации при записи разделять и по горизонтали, и по вертикали: отдельные части текста отделяются отчетл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выми пробелами – это вертикальное членение; по горизонтали материал дели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ся на зоны полями: I – конспектируемый текст, II – собственные заметки, в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просы, условные знаки, III – последующие дополнения, сведения из других 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точников.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хранить все действительно важное и логику изложения материала, что при нео</w:t>
      </w:r>
      <w:r w:rsidRPr="006E062D">
        <w:rPr>
          <w:color w:val="000000"/>
          <w:spacing w:val="-4"/>
          <w:sz w:val="28"/>
          <w:szCs w:val="28"/>
        </w:rPr>
        <w:t>б</w:t>
      </w:r>
      <w:r w:rsidRPr="006E062D">
        <w:rPr>
          <w:color w:val="000000"/>
          <w:spacing w:val="-4"/>
          <w:sz w:val="28"/>
          <w:szCs w:val="28"/>
        </w:rPr>
        <w:t>ходимости позволит полностью «развернуть» конспект в исходный текст по фо</w:t>
      </w:r>
      <w:r w:rsidRPr="006E062D">
        <w:rPr>
          <w:color w:val="000000"/>
          <w:spacing w:val="-4"/>
          <w:sz w:val="28"/>
          <w:szCs w:val="28"/>
        </w:rPr>
        <w:t>р</w:t>
      </w:r>
      <w:r w:rsidRPr="006E062D">
        <w:rPr>
          <w:color w:val="000000"/>
          <w:spacing w:val="-4"/>
          <w:sz w:val="28"/>
          <w:szCs w:val="28"/>
        </w:rPr>
        <w:t>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сигналы отличия, т.е. слова, указывающие на особенность, специфику объекта рассмо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щайте на них внимание.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>сировать эти идеи.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</w:t>
      </w:r>
      <w:r w:rsidRPr="006E062D">
        <w:rPr>
          <w:color w:val="000000"/>
          <w:spacing w:val="-2"/>
          <w:sz w:val="28"/>
          <w:szCs w:val="28"/>
        </w:rPr>
        <w:t>н</w:t>
      </w:r>
      <w:r w:rsidRPr="006E062D">
        <w:rPr>
          <w:color w:val="000000"/>
          <w:spacing w:val="-2"/>
          <w:sz w:val="28"/>
          <w:szCs w:val="28"/>
        </w:rPr>
        <w:t>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ниями, рамками, условными значками на вспомогательном поле обводят,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черкивают или обозначают ключевые аспекты лекций.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A3A9B" w:rsidRPr="006E062D" w:rsidRDefault="009A3A9B" w:rsidP="009A3A9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>тору. По ходе лекции пытайтесь находить и отмечать те аспекты лекции, кот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рые могут стать «зацепкой» для вопроса, а затем на следующих лекциях уч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тесь формулировать вопросы, не отвлекаясь от восприятия содержания. </w:t>
      </w:r>
    </w:p>
    <w:p w:rsidR="009A3A9B" w:rsidRDefault="009A3A9B" w:rsidP="009A3A9B">
      <w:pPr>
        <w:ind w:firstLine="709"/>
        <w:jc w:val="both"/>
        <w:rPr>
          <w:sz w:val="28"/>
        </w:rPr>
      </w:pPr>
    </w:p>
    <w:p w:rsidR="009A3A9B" w:rsidRDefault="009A3A9B" w:rsidP="009A3A9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A3A9B" w:rsidRPr="00460AEA" w:rsidRDefault="009A3A9B" w:rsidP="009A3A9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9A3A9B" w:rsidRPr="00C35B2E" w:rsidRDefault="009A3A9B" w:rsidP="009A3A9B">
      <w:pPr>
        <w:ind w:firstLine="709"/>
        <w:jc w:val="both"/>
        <w:rPr>
          <w:sz w:val="8"/>
          <w:szCs w:val="28"/>
        </w:rPr>
      </w:pPr>
    </w:p>
    <w:p w:rsidR="009A3A9B" w:rsidRPr="00821EB4" w:rsidRDefault="009A3A9B" w:rsidP="009A3A9B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</w:t>
      </w:r>
      <w:r w:rsidRPr="00821EB4">
        <w:rPr>
          <w:sz w:val="28"/>
        </w:rPr>
        <w:t>в</w:t>
      </w:r>
      <w:r w:rsidRPr="00821EB4">
        <w:rPr>
          <w:sz w:val="28"/>
        </w:rPr>
        <w:t xml:space="preserve">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</w:t>
      </w:r>
      <w:r w:rsidRPr="00821EB4">
        <w:rPr>
          <w:sz w:val="28"/>
        </w:rPr>
        <w:t>д</w:t>
      </w:r>
      <w:r w:rsidRPr="00821EB4">
        <w:rPr>
          <w:sz w:val="28"/>
        </w:rPr>
        <w:t>ством группового обсуждения темы, учебной проблемы под руководством пр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подавателя. </w:t>
      </w:r>
    </w:p>
    <w:p w:rsidR="009A3A9B" w:rsidRDefault="009A3A9B" w:rsidP="009A3A9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</w:t>
      </w:r>
      <w:r>
        <w:rPr>
          <w:sz w:val="28"/>
        </w:rPr>
        <w:t>е</w:t>
      </w:r>
      <w:r>
        <w:rPr>
          <w:sz w:val="28"/>
        </w:rPr>
        <w:t>ния.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A3A9B" w:rsidRDefault="009A3A9B" w:rsidP="009A3A9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</w:t>
      </w:r>
      <w:r>
        <w:rPr>
          <w:sz w:val="28"/>
        </w:rPr>
        <w:t>в</w:t>
      </w:r>
      <w:r>
        <w:rPr>
          <w:sz w:val="28"/>
        </w:rPr>
        <w:t>торитетными, значимыми;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9A3A9B" w:rsidRPr="00981A6C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9A3A9B" w:rsidRPr="009F413C" w:rsidRDefault="009A3A9B" w:rsidP="009A3A9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A3A9B" w:rsidRPr="009F413C" w:rsidRDefault="009A3A9B" w:rsidP="009A3A9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A3A9B" w:rsidRPr="009F413C" w:rsidRDefault="009A3A9B" w:rsidP="009A3A9B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</w:t>
      </w:r>
      <w:r w:rsidRPr="009F413C">
        <w:rPr>
          <w:sz w:val="28"/>
          <w:szCs w:val="22"/>
        </w:rPr>
        <w:t>в</w:t>
      </w:r>
      <w:r w:rsidRPr="009F413C">
        <w:rPr>
          <w:sz w:val="28"/>
          <w:szCs w:val="22"/>
        </w:rPr>
        <w:t>ные смысловые части, выделяйте главные мысли, выводы.</w:t>
      </w:r>
    </w:p>
    <w:p w:rsidR="009A3A9B" w:rsidRPr="009F413C" w:rsidRDefault="009A3A9B" w:rsidP="009A3A9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A3A9B" w:rsidRPr="009F413C" w:rsidRDefault="009A3A9B" w:rsidP="009A3A9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цитат.</w:t>
      </w:r>
    </w:p>
    <w:p w:rsidR="009A3A9B" w:rsidRPr="009F413C" w:rsidRDefault="009A3A9B" w:rsidP="009A3A9B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и примеры, но без их подробного описания.</w:t>
      </w:r>
    </w:p>
    <w:p w:rsidR="009A3A9B" w:rsidRPr="009F413C" w:rsidRDefault="009A3A9B" w:rsidP="009A3A9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A3A9B" w:rsidRPr="009F413C" w:rsidRDefault="009A3A9B" w:rsidP="009A3A9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A3A9B" w:rsidRDefault="009A3A9B" w:rsidP="009A3A9B">
      <w:pPr>
        <w:ind w:firstLine="709"/>
        <w:jc w:val="both"/>
        <w:rPr>
          <w:sz w:val="28"/>
        </w:rPr>
      </w:pPr>
    </w:p>
    <w:p w:rsidR="009A3A9B" w:rsidRPr="00755609" w:rsidRDefault="009A3A9B" w:rsidP="009A3A9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9A3A9B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</w:t>
      </w:r>
      <w:r w:rsidRPr="00755609">
        <w:rPr>
          <w:sz w:val="28"/>
        </w:rPr>
        <w:t>о</w:t>
      </w:r>
      <w:r w:rsidRPr="00755609">
        <w:rPr>
          <w:sz w:val="28"/>
        </w:rPr>
        <w:t xml:space="preserve">торые они заранее получают от преподавателя. </w:t>
      </w:r>
    </w:p>
    <w:p w:rsidR="009A3A9B" w:rsidRPr="00755609" w:rsidRDefault="009A3A9B" w:rsidP="009A3A9B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</w:t>
      </w:r>
      <w:r w:rsidRPr="00755609">
        <w:rPr>
          <w:sz w:val="28"/>
        </w:rPr>
        <w:t>и</w:t>
      </w:r>
      <w:r w:rsidRPr="00755609">
        <w:rPr>
          <w:sz w:val="28"/>
        </w:rPr>
        <w:t>нарским, практическим занятиям и во время их проведения;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держание проверяемых знаний;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</w:t>
      </w:r>
      <w:r w:rsidRPr="00755609">
        <w:rPr>
          <w:sz w:val="28"/>
        </w:rPr>
        <w:t>ь</w:t>
      </w:r>
      <w:r w:rsidRPr="00755609">
        <w:rPr>
          <w:sz w:val="28"/>
        </w:rPr>
        <w:t xml:space="preserve">ной работе вопросы; 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9A3A9B" w:rsidRDefault="009A3A9B" w:rsidP="009A3A9B">
      <w:pPr>
        <w:ind w:firstLine="709"/>
        <w:jc w:val="both"/>
        <w:rPr>
          <w:sz w:val="28"/>
        </w:rPr>
      </w:pPr>
    </w:p>
    <w:p w:rsidR="009A3A9B" w:rsidRPr="00755609" w:rsidRDefault="009A3A9B" w:rsidP="009A3A9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</w:t>
      </w:r>
      <w:r w:rsidRPr="00755609">
        <w:rPr>
          <w:sz w:val="28"/>
        </w:rPr>
        <w:t>р</w:t>
      </w:r>
      <w:r w:rsidRPr="00755609">
        <w:rPr>
          <w:sz w:val="28"/>
        </w:rPr>
        <w:t>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</w:t>
      </w:r>
      <w:r w:rsidRPr="00755609">
        <w:rPr>
          <w:sz w:val="28"/>
        </w:rPr>
        <w:t>и</w:t>
      </w:r>
      <w:r w:rsidRPr="00755609">
        <w:rPr>
          <w:sz w:val="28"/>
        </w:rPr>
        <w:t xml:space="preserve">туации. </w:t>
      </w:r>
    </w:p>
    <w:p w:rsidR="009A3A9B" w:rsidRPr="00755609" w:rsidRDefault="009A3A9B" w:rsidP="009A3A9B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</w:t>
      </w:r>
      <w:r w:rsidRPr="00755609">
        <w:rPr>
          <w:sz w:val="28"/>
        </w:rPr>
        <w:t>р</w:t>
      </w:r>
      <w:r w:rsidRPr="00755609">
        <w:rPr>
          <w:sz w:val="28"/>
        </w:rPr>
        <w:t xml:space="preserve">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9A3A9B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</w:t>
      </w:r>
      <w:r w:rsidRPr="00755609">
        <w:rPr>
          <w:sz w:val="28"/>
        </w:rPr>
        <w:t>о</w:t>
      </w:r>
      <w:r w:rsidRPr="00755609">
        <w:rPr>
          <w:sz w:val="28"/>
        </w:rPr>
        <w:t>вывающее актуальность проблемы; основной текст; заключение с краткими 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водами по исследуемой проблеме; список использованной литературы; </w:t>
      </w:r>
    </w:p>
    <w:p w:rsidR="009A3A9B" w:rsidRPr="00755609" w:rsidRDefault="009A3A9B" w:rsidP="009A3A9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</w:t>
      </w:r>
      <w:r w:rsidRPr="00755609">
        <w:rPr>
          <w:sz w:val="28"/>
        </w:rPr>
        <w:t>т</w:t>
      </w:r>
      <w:r w:rsidRPr="00755609">
        <w:rPr>
          <w:sz w:val="28"/>
        </w:rPr>
        <w:t>риваемых вопросов, внести свои предложения;</w:t>
      </w:r>
    </w:p>
    <w:p w:rsidR="009A3A9B" w:rsidRDefault="009A3A9B" w:rsidP="009A3A9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9A3A9B" w:rsidRDefault="009A3A9B" w:rsidP="009A3A9B">
      <w:pPr>
        <w:ind w:firstLine="709"/>
        <w:jc w:val="both"/>
        <w:rPr>
          <w:sz w:val="28"/>
        </w:rPr>
      </w:pPr>
    </w:p>
    <w:p w:rsidR="009A3A9B" w:rsidRDefault="009A3A9B" w:rsidP="009A3A9B">
      <w:pPr>
        <w:ind w:firstLine="709"/>
        <w:jc w:val="both"/>
        <w:rPr>
          <w:sz w:val="28"/>
        </w:rPr>
      </w:pPr>
    </w:p>
    <w:p w:rsidR="009A3A9B" w:rsidRPr="00BD5AFD" w:rsidRDefault="009A3A9B" w:rsidP="009A3A9B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ная часть, заключение, список использованных источников.</w:t>
      </w:r>
    </w:p>
    <w:p w:rsidR="009A3A9B" w:rsidRPr="00BD5AFD" w:rsidRDefault="009A3A9B" w:rsidP="009A3A9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факультета и кафедры, на которой выполняется данная работа, название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фамилию и группу выполнившего, фамилию и ученую степень провер</w:t>
      </w:r>
      <w:r w:rsidRPr="00BD5AFD">
        <w:rPr>
          <w:sz w:val="28"/>
          <w:szCs w:val="28"/>
        </w:rPr>
        <w:t>я</w:t>
      </w:r>
      <w:r w:rsidRPr="00BD5AFD">
        <w:rPr>
          <w:sz w:val="28"/>
          <w:szCs w:val="28"/>
        </w:rPr>
        <w:t xml:space="preserve">ющего. 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</w:t>
      </w:r>
      <w:r w:rsidRPr="00BD5AFD">
        <w:rPr>
          <w:sz w:val="28"/>
          <w:szCs w:val="28"/>
        </w:rPr>
        <w:t>у</w:t>
      </w:r>
      <w:r w:rsidRPr="00BD5AFD">
        <w:rPr>
          <w:sz w:val="28"/>
          <w:szCs w:val="28"/>
        </w:rPr>
        <w:t>щего; в основной части могут быть представлены таблицы, графики, схемы.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сить проблемно-тематический характер, а текст полностью отражать тему,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вечая следующим требованиям:</w:t>
      </w:r>
    </w:p>
    <w:p w:rsidR="009A3A9B" w:rsidRPr="00BD5AFD" w:rsidRDefault="009A3A9B" w:rsidP="009A3A9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9A3A9B" w:rsidRDefault="009A3A9B" w:rsidP="009A3A9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9A3A9B" w:rsidRDefault="009A3A9B" w:rsidP="009A3A9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9A3A9B" w:rsidRPr="00BD5AFD" w:rsidRDefault="009A3A9B" w:rsidP="009A3A9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</w:t>
      </w:r>
      <w:r w:rsidRPr="00BD5AFD">
        <w:rPr>
          <w:sz w:val="28"/>
          <w:szCs w:val="28"/>
        </w:rPr>
        <w:t>к</w:t>
      </w:r>
      <w:r w:rsidRPr="00BD5AFD">
        <w:rPr>
          <w:sz w:val="28"/>
          <w:szCs w:val="28"/>
        </w:rPr>
        <w:t>стов (например: [2. с. 24-25]). Собственные имена авторов в тексте реферата и источники на иностранном языке приводят на языке оригинала. Объем рефер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A3A9B" w:rsidRDefault="009A3A9B" w:rsidP="009A3A9B">
      <w:pPr>
        <w:ind w:firstLine="709"/>
        <w:jc w:val="both"/>
        <w:rPr>
          <w:sz w:val="28"/>
        </w:rPr>
      </w:pPr>
    </w:p>
    <w:p w:rsidR="009A3A9B" w:rsidRPr="00BD5AFD" w:rsidRDefault="009A3A9B" w:rsidP="009A3A9B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9A3A9B" w:rsidRPr="00BD5AFD" w:rsidRDefault="009A3A9B" w:rsidP="009A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9A3A9B" w:rsidRPr="00BD5AFD" w:rsidRDefault="009A3A9B" w:rsidP="009A3A9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9A3A9B" w:rsidRPr="00BD5AFD" w:rsidRDefault="009A3A9B" w:rsidP="009A3A9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9A3A9B" w:rsidRPr="00BD5AFD" w:rsidRDefault="009A3A9B" w:rsidP="009A3A9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9A3A9B" w:rsidRPr="00BD5AFD" w:rsidRDefault="009A3A9B" w:rsidP="009A3A9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9A3A9B" w:rsidRDefault="009A3A9B" w:rsidP="009A3A9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9A3A9B" w:rsidRPr="00C35B2E" w:rsidRDefault="009A3A9B" w:rsidP="009A3A9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редь – создать презентацию.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чество докладчика.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</w:t>
      </w:r>
      <w:r w:rsidRPr="00BD5AFD">
        <w:rPr>
          <w:sz w:val="28"/>
          <w:szCs w:val="28"/>
        </w:rPr>
        <w:t>й</w:t>
      </w:r>
      <w:r w:rsidRPr="00BD5AFD">
        <w:rPr>
          <w:sz w:val="28"/>
          <w:szCs w:val="28"/>
        </w:rPr>
        <w:t>дам или перелистывать их вперед, это усложнит процесс и может сбить ход в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ших рассуждений.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Не пытайтесь отразить в презентации весь текст доклада! Слайды дол</w:t>
      </w:r>
      <w:r w:rsidRPr="00BD5AFD">
        <w:rPr>
          <w:sz w:val="28"/>
          <w:szCs w:val="28"/>
        </w:rPr>
        <w:t>ж</w:t>
      </w:r>
      <w:r w:rsidRPr="00BD5AFD">
        <w:rPr>
          <w:sz w:val="28"/>
          <w:szCs w:val="28"/>
        </w:rPr>
        <w:t xml:space="preserve">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</w:t>
      </w:r>
      <w:r w:rsidRPr="00BD5AFD">
        <w:rPr>
          <w:bCs/>
          <w:sz w:val="28"/>
          <w:szCs w:val="28"/>
        </w:rPr>
        <w:t>р</w:t>
      </w:r>
      <w:r w:rsidRPr="00BD5AFD">
        <w:rPr>
          <w:bCs/>
          <w:sz w:val="28"/>
          <w:szCs w:val="28"/>
        </w:rPr>
        <w:t>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>, кра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9A3A9B" w:rsidRPr="00BD5AFD" w:rsidRDefault="009A3A9B" w:rsidP="009A3A9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формацию для контактов.</w:t>
      </w:r>
    </w:p>
    <w:p w:rsidR="009A3A9B" w:rsidRPr="00BD5AFD" w:rsidRDefault="009A3A9B" w:rsidP="009A3A9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9A3A9B" w:rsidRPr="00BD5AFD" w:rsidRDefault="009A3A9B" w:rsidP="009A3A9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9A3A9B" w:rsidRPr="00BD5AFD" w:rsidRDefault="009A3A9B" w:rsidP="009A3A9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9A3A9B" w:rsidRPr="00BD5AFD" w:rsidRDefault="009A3A9B" w:rsidP="009A3A9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ровать информацию в режиме реального времени, что недоступно при трад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ционном обучении.</w:t>
      </w:r>
    </w:p>
    <w:p w:rsidR="009A3A9B" w:rsidRPr="00BD5AFD" w:rsidRDefault="009A3A9B" w:rsidP="009A3A9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</w:t>
      </w:r>
      <w:r w:rsidRPr="00BD5AFD">
        <w:rPr>
          <w:color w:val="000000"/>
          <w:sz w:val="28"/>
          <w:szCs w:val="28"/>
        </w:rPr>
        <w:t>ь</w:t>
      </w:r>
      <w:r w:rsidRPr="00BD5AFD">
        <w:rPr>
          <w:color w:val="000000"/>
          <w:sz w:val="28"/>
          <w:szCs w:val="28"/>
        </w:rPr>
        <w:t>ных ресурсов и значительных затрат на доставку и воспроизведение изображ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ния.</w:t>
      </w:r>
    </w:p>
    <w:p w:rsidR="009A3A9B" w:rsidRDefault="009A3A9B" w:rsidP="009A3A9B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80718A" w:rsidRPr="0080718A" w:rsidRDefault="0080718A" w:rsidP="0080718A">
      <w:pPr>
        <w:pStyle w:val="13"/>
        <w:shd w:val="clear" w:color="auto" w:fill="auto"/>
        <w:spacing w:after="505" w:line="240" w:lineRule="auto"/>
        <w:ind w:left="3360" w:firstLine="0"/>
        <w:rPr>
          <w:sz w:val="28"/>
          <w:szCs w:val="28"/>
        </w:rPr>
      </w:pPr>
      <w:r w:rsidRPr="0080718A">
        <w:rPr>
          <w:sz w:val="28"/>
          <w:szCs w:val="28"/>
        </w:rPr>
        <w:lastRenderedPageBreak/>
        <w:t>СХЕМА ОБСЛЕДОВАНИЯ Д</w:t>
      </w:r>
      <w:r>
        <w:rPr>
          <w:sz w:val="28"/>
          <w:szCs w:val="28"/>
        </w:rPr>
        <w:t>О</w:t>
      </w:r>
      <w:bookmarkStart w:id="2" w:name="_GoBack"/>
      <w:bookmarkEnd w:id="2"/>
      <w:r w:rsidRPr="0080718A">
        <w:rPr>
          <w:sz w:val="28"/>
          <w:szCs w:val="28"/>
        </w:rPr>
        <w:t>У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ОБЩИЕ ДАННЫЕ</w:t>
      </w:r>
    </w:p>
    <w:p w:rsidR="0080718A" w:rsidRPr="0080718A" w:rsidRDefault="0080718A" w:rsidP="0080718A">
      <w:pPr>
        <w:pStyle w:val="13"/>
        <w:numPr>
          <w:ilvl w:val="0"/>
          <w:numId w:val="13"/>
        </w:numPr>
        <w:shd w:val="clear" w:color="auto" w:fill="auto"/>
        <w:tabs>
          <w:tab w:val="left" w:pos="371"/>
        </w:tabs>
        <w:spacing w:after="0" w:line="240" w:lineRule="auto"/>
        <w:ind w:left="4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адрес.</w:t>
      </w:r>
    </w:p>
    <w:p w:rsidR="0080718A" w:rsidRPr="0080718A" w:rsidRDefault="0080718A" w:rsidP="0080718A">
      <w:pPr>
        <w:pStyle w:val="13"/>
        <w:numPr>
          <w:ilvl w:val="0"/>
          <w:numId w:val="13"/>
        </w:numPr>
        <w:shd w:val="clear" w:color="auto" w:fill="auto"/>
        <w:tabs>
          <w:tab w:val="left" w:pos="395"/>
        </w:tabs>
        <w:spacing w:after="0" w:line="240" w:lineRule="auto"/>
        <w:ind w:left="4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 xml:space="preserve">число детей: расчетное, фактическое, процент </w:t>
      </w:r>
      <w:proofErr w:type="spellStart"/>
      <w:r w:rsidRPr="0080718A">
        <w:rPr>
          <w:sz w:val="28"/>
          <w:szCs w:val="28"/>
        </w:rPr>
        <w:t>переукомплектованности</w:t>
      </w:r>
      <w:proofErr w:type="spellEnd"/>
      <w:r w:rsidRPr="0080718A">
        <w:rPr>
          <w:sz w:val="28"/>
          <w:szCs w:val="28"/>
        </w:rPr>
        <w:t>.</w:t>
      </w:r>
    </w:p>
    <w:p w:rsidR="0080718A" w:rsidRPr="0080718A" w:rsidRDefault="0080718A" w:rsidP="0080718A">
      <w:pPr>
        <w:pStyle w:val="13"/>
        <w:numPr>
          <w:ilvl w:val="1"/>
          <w:numId w:val="13"/>
        </w:numPr>
        <w:shd w:val="clear" w:color="auto" w:fill="auto"/>
        <w:tabs>
          <w:tab w:val="left" w:pos="405"/>
        </w:tabs>
        <w:spacing w:after="0" w:line="240" w:lineRule="auto"/>
        <w:ind w:left="4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 xml:space="preserve">число групп </w:t>
      </w:r>
      <w:proofErr w:type="spellStart"/>
      <w:r w:rsidRPr="0080718A">
        <w:rPr>
          <w:sz w:val="28"/>
          <w:szCs w:val="28"/>
        </w:rPr>
        <w:t>преддошкольного</w:t>
      </w:r>
      <w:proofErr w:type="spellEnd"/>
      <w:r w:rsidRPr="0080718A">
        <w:rPr>
          <w:sz w:val="28"/>
          <w:szCs w:val="28"/>
        </w:rPr>
        <w:t xml:space="preserve"> и дошкольного возраста.</w:t>
      </w:r>
    </w:p>
    <w:p w:rsidR="0080718A" w:rsidRPr="0080718A" w:rsidRDefault="0080718A" w:rsidP="0080718A">
      <w:pPr>
        <w:pStyle w:val="13"/>
        <w:numPr>
          <w:ilvl w:val="1"/>
          <w:numId w:val="13"/>
        </w:numPr>
        <w:shd w:val="clear" w:color="auto" w:fill="auto"/>
        <w:tabs>
          <w:tab w:val="left" w:pos="400"/>
        </w:tabs>
        <w:spacing w:after="480" w:line="240" w:lineRule="auto"/>
        <w:ind w:left="440" w:right="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число детей в день обследования, причины отсутствия, своевременность выявления причин н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посещения.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rPr>
          <w:sz w:val="28"/>
          <w:szCs w:val="28"/>
        </w:rPr>
      </w:pPr>
      <w:r w:rsidRPr="0080718A">
        <w:rPr>
          <w:sz w:val="28"/>
          <w:szCs w:val="28"/>
        </w:rPr>
        <w:t>ПРОГРАММА ОБСЛЕДОВАНИЯ ЗЕМЕЛЬНОГО УЧАСТКА И ЗДАНИЯ</w:t>
      </w:r>
    </w:p>
    <w:p w:rsidR="0080718A" w:rsidRPr="0080718A" w:rsidRDefault="0080718A" w:rsidP="0080718A">
      <w:pPr>
        <w:pStyle w:val="13"/>
        <w:numPr>
          <w:ilvl w:val="2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4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размещение участка на территории района.</w:t>
      </w:r>
    </w:p>
    <w:p w:rsidR="0080718A" w:rsidRPr="0080718A" w:rsidRDefault="0080718A" w:rsidP="0080718A">
      <w:pPr>
        <w:pStyle w:val="13"/>
        <w:numPr>
          <w:ilvl w:val="2"/>
          <w:numId w:val="13"/>
        </w:numPr>
        <w:shd w:val="clear" w:color="auto" w:fill="auto"/>
        <w:tabs>
          <w:tab w:val="left" w:pos="405"/>
        </w:tabs>
        <w:spacing w:after="0" w:line="240" w:lineRule="auto"/>
        <w:ind w:left="440" w:right="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непосредственное и ближайшее окружение: жилые дома, промышленные предприятия, шоссе</w:t>
      </w:r>
      <w:r w:rsidRPr="0080718A">
        <w:rPr>
          <w:sz w:val="28"/>
          <w:szCs w:val="28"/>
        </w:rPr>
        <w:t>й</w:t>
      </w:r>
      <w:r w:rsidRPr="0080718A">
        <w:rPr>
          <w:sz w:val="28"/>
          <w:szCs w:val="28"/>
        </w:rPr>
        <w:t>ные и железные дороги, площади, улицы, парки и т.д.</w:t>
      </w:r>
    </w:p>
    <w:p w:rsidR="0080718A" w:rsidRPr="0080718A" w:rsidRDefault="0080718A" w:rsidP="0080718A">
      <w:pPr>
        <w:pStyle w:val="13"/>
        <w:numPr>
          <w:ilvl w:val="3"/>
          <w:numId w:val="13"/>
        </w:numPr>
        <w:shd w:val="clear" w:color="auto" w:fill="auto"/>
        <w:tabs>
          <w:tab w:val="left" w:pos="405"/>
        </w:tabs>
        <w:spacing w:after="0" w:line="240" w:lineRule="auto"/>
        <w:ind w:left="4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разрывы между земельным участком и окружающими строениями. 4. ра</w:t>
      </w:r>
      <w:r w:rsidRPr="0080718A">
        <w:rPr>
          <w:sz w:val="28"/>
          <w:szCs w:val="28"/>
        </w:rPr>
        <w:t>з</w:t>
      </w:r>
      <w:r w:rsidRPr="0080718A">
        <w:rPr>
          <w:sz w:val="28"/>
          <w:szCs w:val="28"/>
        </w:rPr>
        <w:t>меры, ограждение, оз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ленение.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4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5 планировка участка, основные зоны, перечень площадок, их площадь, пл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щадь в каждой на одного ребенка, соблюдение принципа групповой изол</w:t>
      </w:r>
      <w:r w:rsidRPr="0080718A">
        <w:rPr>
          <w:sz w:val="28"/>
          <w:szCs w:val="28"/>
        </w:rPr>
        <w:t>я</w:t>
      </w:r>
      <w:r w:rsidRPr="0080718A">
        <w:rPr>
          <w:sz w:val="28"/>
          <w:szCs w:val="28"/>
        </w:rPr>
        <w:t>ции, оборудование. Наличие специального оборудования для развития движений.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6. входы и проезды, наличие отдельного проезда на хозяйственную зону. 7 Расположение здания на участке и его ориентация. Нарисовать план участка.</w:t>
      </w:r>
    </w:p>
    <w:p w:rsidR="0080718A" w:rsidRPr="0080718A" w:rsidRDefault="0080718A" w:rsidP="0080718A">
      <w:pPr>
        <w:pStyle w:val="13"/>
        <w:numPr>
          <w:ilvl w:val="4"/>
          <w:numId w:val="13"/>
        </w:numPr>
        <w:shd w:val="clear" w:color="auto" w:fill="auto"/>
        <w:tabs>
          <w:tab w:val="left" w:pos="381"/>
        </w:tabs>
        <w:spacing w:after="0" w:line="240" w:lineRule="auto"/>
        <w:ind w:left="44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э</w:t>
      </w:r>
      <w:proofErr w:type="gramEnd"/>
      <w:r w:rsidRPr="0080718A">
        <w:rPr>
          <w:sz w:val="28"/>
          <w:szCs w:val="28"/>
        </w:rPr>
        <w:t>тажность здания, композиционная структура.</w:t>
      </w:r>
    </w:p>
    <w:p w:rsidR="0080718A" w:rsidRPr="0080718A" w:rsidRDefault="0080718A" w:rsidP="0080718A">
      <w:pPr>
        <w:pStyle w:val="13"/>
        <w:numPr>
          <w:ilvl w:val="4"/>
          <w:numId w:val="13"/>
        </w:numPr>
        <w:shd w:val="clear" w:color="auto" w:fill="auto"/>
        <w:tabs>
          <w:tab w:val="left" w:pos="405"/>
        </w:tabs>
        <w:spacing w:after="0" w:line="240" w:lineRule="auto"/>
        <w:ind w:left="44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к</w:t>
      </w:r>
      <w:proofErr w:type="gramEnd"/>
      <w:r w:rsidRPr="0080718A">
        <w:rPr>
          <w:sz w:val="28"/>
          <w:szCs w:val="28"/>
        </w:rPr>
        <w:t xml:space="preserve">ак осуществляется изоляция </w:t>
      </w:r>
      <w:proofErr w:type="spellStart"/>
      <w:r w:rsidRPr="0080718A">
        <w:rPr>
          <w:sz w:val="28"/>
          <w:szCs w:val="28"/>
        </w:rPr>
        <w:t>преддошкольных</w:t>
      </w:r>
      <w:proofErr w:type="spellEnd"/>
      <w:r w:rsidRPr="0080718A">
        <w:rPr>
          <w:sz w:val="28"/>
          <w:szCs w:val="28"/>
        </w:rPr>
        <w:t xml:space="preserve"> и дошкольных групп.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10 размещение помещений различного назначения по этажам (нарисовать</w:t>
      </w:r>
      <w:proofErr w:type="gram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40" w:firstLine="400"/>
        <w:rPr>
          <w:sz w:val="28"/>
          <w:szCs w:val="28"/>
        </w:rPr>
      </w:pPr>
      <w:r w:rsidRPr="0080718A">
        <w:rPr>
          <w:sz w:val="28"/>
          <w:szCs w:val="28"/>
        </w:rPr>
        <w:t>поэтажные планы). 11. зал для музыкальных и гимнастических занятий: - площадь, кубатура,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естественное освещение (световой коэффициент, глубина заложения, КЕО), искусственное освещение (тип светильников, арматура, удельная мо</w:t>
      </w:r>
      <w:r w:rsidRPr="0080718A">
        <w:rPr>
          <w:sz w:val="28"/>
          <w:szCs w:val="28"/>
        </w:rPr>
        <w:t>щ</w:t>
      </w:r>
      <w:r w:rsidRPr="0080718A">
        <w:rPr>
          <w:sz w:val="28"/>
          <w:szCs w:val="28"/>
        </w:rPr>
        <w:t>ность, освещенность по люксметру),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микроклимат (температура, относительная влажность, скорость движения воздуха, кратность воздухообмена),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40" w:firstLine="400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система отопления (тип радиаторов, места размещения, защита решетками), система вентил</w:t>
      </w:r>
      <w:r w:rsidRPr="0080718A">
        <w:rPr>
          <w:sz w:val="28"/>
          <w:szCs w:val="28"/>
        </w:rPr>
        <w:t>я</w:t>
      </w:r>
      <w:r w:rsidRPr="0080718A">
        <w:rPr>
          <w:sz w:val="28"/>
          <w:szCs w:val="28"/>
        </w:rPr>
        <w:t>ции, ее исправность. 12 пищеблок: расположение,</w:t>
      </w:r>
      <w:proofErr w:type="gram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наличие отдельного входа в пищеблок, условия для разгрузки транспорта и хранения свободной тары (ее исправность, маркировка, обработка), скла</w:t>
      </w:r>
      <w:r w:rsidRPr="0080718A">
        <w:rPr>
          <w:sz w:val="28"/>
          <w:szCs w:val="28"/>
        </w:rPr>
        <w:t>д</w:t>
      </w:r>
      <w:r w:rsidRPr="0080718A">
        <w:rPr>
          <w:sz w:val="28"/>
          <w:szCs w:val="28"/>
        </w:rPr>
        <w:t>ские помещения; количество, площадь оборудования, обеспеченность х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лодом, температурный режим хранения различных продуктов, с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блюдение сроков реализации.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производственные помещения: соблюдение поточности технологических процессов (отсутствие встречных потоков сырья, готовой продукции, отх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дов).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rPr>
          <w:sz w:val="28"/>
          <w:szCs w:val="28"/>
        </w:rPr>
      </w:pPr>
      <w:r w:rsidRPr="0080718A">
        <w:rPr>
          <w:sz w:val="28"/>
          <w:szCs w:val="28"/>
        </w:rPr>
        <w:t>их площадь, отделка стен, пола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40" w:firstLine="0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оборудование и инвентарь: маркировка, санитарное состояние естественное освещение (свет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вой коэффициент, глубина заложения.</w:t>
      </w:r>
      <w:proofErr w:type="gramEnd"/>
      <w:r w:rsidRPr="0080718A">
        <w:rPr>
          <w:sz w:val="28"/>
          <w:szCs w:val="28"/>
        </w:rPr>
        <w:t xml:space="preserve"> </w:t>
      </w:r>
      <w:proofErr w:type="gramStart"/>
      <w:r w:rsidRPr="0080718A">
        <w:rPr>
          <w:sz w:val="28"/>
          <w:szCs w:val="28"/>
          <w:lang w:val="en-US"/>
        </w:rPr>
        <w:t>KF</w:t>
      </w:r>
      <w:r w:rsidRPr="0080718A">
        <w:rPr>
          <w:sz w:val="28"/>
          <w:szCs w:val="28"/>
        </w:rPr>
        <w:t>.</w:t>
      </w:r>
      <w:r w:rsidRPr="0080718A">
        <w:rPr>
          <w:sz w:val="28"/>
          <w:szCs w:val="28"/>
          <w:lang w:val="en-US"/>
        </w:rPr>
        <w:t>O</w:t>
      </w:r>
      <w:r w:rsidRPr="0080718A">
        <w:rPr>
          <w:sz w:val="28"/>
          <w:szCs w:val="28"/>
        </w:rPr>
        <w:t>).</w:t>
      </w:r>
      <w:proofErr w:type="gram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искусственное освещение (тип светильников, арматура, удельная мощность, освещенность по люксметру),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lastRenderedPageBreak/>
        <w:t>микроклимат (температура, относительная влажность, скорость движения воздуха, кратность воздухообмена),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система отопления (тип радиаторов, места размещения, защита решетками), наличие изолир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ванной системы вытяжной вентиляции, ее эффективность, водоснабжение: местное или центральное, наличие горячего водоснабж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ния,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соблюдение правил обработки столовой и кухонной посуды: раздельная о</w:t>
      </w:r>
      <w:r w:rsidRPr="0080718A">
        <w:rPr>
          <w:sz w:val="28"/>
          <w:szCs w:val="28"/>
        </w:rPr>
        <w:t>б</w:t>
      </w:r>
      <w:r w:rsidRPr="0080718A">
        <w:rPr>
          <w:sz w:val="28"/>
          <w:szCs w:val="28"/>
        </w:rPr>
        <w:t>работка, количество моечных ванн, применение моечных средств, условия хранения чистой посуды, наличие дези</w:t>
      </w:r>
      <w:r w:rsidRPr="0080718A">
        <w:rPr>
          <w:sz w:val="28"/>
          <w:szCs w:val="28"/>
        </w:rPr>
        <w:t>н</w:t>
      </w:r>
      <w:r w:rsidRPr="0080718A">
        <w:rPr>
          <w:sz w:val="28"/>
          <w:szCs w:val="28"/>
        </w:rPr>
        <w:t>фицирующих средств, соблюдение персоналом гигиенических правил. Условия для соблюдения личной гиги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ны.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соблюдение персоналом сроков прохождения профилактических медосмо</w:t>
      </w:r>
      <w:r w:rsidRPr="0080718A">
        <w:rPr>
          <w:sz w:val="28"/>
          <w:szCs w:val="28"/>
        </w:rPr>
        <w:t>т</w:t>
      </w:r>
      <w:r w:rsidRPr="0080718A">
        <w:rPr>
          <w:sz w:val="28"/>
          <w:szCs w:val="28"/>
        </w:rPr>
        <w:t>ров, контроль пр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хождения профилактических медицинских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осмотров персоналом пищеблока,</w:t>
      </w:r>
    </w:p>
    <w:p w:rsidR="0080718A" w:rsidRPr="0080718A" w:rsidRDefault="0080718A" w:rsidP="0080718A">
      <w:pPr>
        <w:pStyle w:val="13"/>
        <w:shd w:val="clear" w:color="auto" w:fill="auto"/>
        <w:spacing w:after="480" w:line="240" w:lineRule="auto"/>
        <w:ind w:left="42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 xml:space="preserve">наличие, ведение и контроль соответствующей медицинской документации: </w:t>
      </w:r>
      <w:proofErr w:type="spellStart"/>
      <w:r w:rsidRPr="0080718A">
        <w:rPr>
          <w:sz w:val="28"/>
          <w:szCs w:val="28"/>
        </w:rPr>
        <w:t>бракеражный</w:t>
      </w:r>
      <w:proofErr w:type="spellEnd"/>
      <w:r w:rsidRPr="0080718A">
        <w:rPr>
          <w:sz w:val="28"/>
          <w:szCs w:val="28"/>
        </w:rPr>
        <w:t xml:space="preserve"> журнал, санитарный журнал, регистрационные книжки о пр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 xml:space="preserve">хождении проф. медосмотров, мероприятия по профилактике пищевых отравлений. 13. наличие </w:t>
      </w:r>
      <w:proofErr w:type="spellStart"/>
      <w:r w:rsidRPr="0080718A">
        <w:rPr>
          <w:sz w:val="28"/>
          <w:szCs w:val="28"/>
        </w:rPr>
        <w:t>постирочной</w:t>
      </w:r>
      <w:proofErr w:type="spellEnd"/>
      <w:r w:rsidRPr="0080718A">
        <w:rPr>
          <w:sz w:val="28"/>
          <w:szCs w:val="28"/>
        </w:rPr>
        <w:t>: расположение, площадь, наличие изолированной системы вытяжной вентиляции.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20" w:right="920" w:firstLine="0"/>
        <w:rPr>
          <w:sz w:val="28"/>
          <w:szCs w:val="28"/>
        </w:rPr>
      </w:pPr>
      <w:r w:rsidRPr="0080718A">
        <w:rPr>
          <w:sz w:val="28"/>
          <w:szCs w:val="28"/>
        </w:rPr>
        <w:t>ПРОГРАММА ОБСЛЕДОВАНИЯ ГРУППОВЫХ ЯЧЕЕК 1 Обеспече</w:t>
      </w:r>
      <w:r w:rsidRPr="0080718A">
        <w:rPr>
          <w:sz w:val="28"/>
          <w:szCs w:val="28"/>
        </w:rPr>
        <w:t>н</w:t>
      </w:r>
      <w:r w:rsidRPr="0080718A">
        <w:rPr>
          <w:sz w:val="28"/>
          <w:szCs w:val="28"/>
        </w:rPr>
        <w:t>ность каждой гру</w:t>
      </w:r>
      <w:r w:rsidRPr="0080718A">
        <w:rPr>
          <w:sz w:val="28"/>
          <w:szCs w:val="28"/>
        </w:rPr>
        <w:t>п</w:t>
      </w:r>
      <w:r w:rsidRPr="0080718A">
        <w:rPr>
          <w:sz w:val="28"/>
          <w:szCs w:val="28"/>
        </w:rPr>
        <w:t xml:space="preserve">пы необходимым набором помещений. 2. приемная - раздевальня: </w:t>
      </w:r>
      <w:proofErr w:type="gramStart"/>
      <w:r w:rsidRPr="0080718A">
        <w:rPr>
          <w:sz w:val="28"/>
          <w:szCs w:val="28"/>
        </w:rPr>
        <w:t>-р</w:t>
      </w:r>
      <w:proofErr w:type="gramEnd"/>
      <w:r w:rsidRPr="0080718A">
        <w:rPr>
          <w:sz w:val="28"/>
          <w:szCs w:val="28"/>
        </w:rPr>
        <w:t>азмеры,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оборудование (соблюдение индивидуальной изоляции, маркировка обор</w:t>
      </w:r>
      <w:r w:rsidRPr="0080718A">
        <w:rPr>
          <w:sz w:val="28"/>
          <w:szCs w:val="28"/>
        </w:rPr>
        <w:t>у</w:t>
      </w:r>
      <w:r w:rsidRPr="0080718A">
        <w:rPr>
          <w:sz w:val="28"/>
          <w:szCs w:val="28"/>
        </w:rPr>
        <w:t>дования, внутреннее устройство индивидуальных шкафчиков, хранение набора игрушек для прогулок и др.), документация, тематические стенды, оформление.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проведение утреннего фильтра, мед</w:t>
      </w:r>
      <w:proofErr w:type="gramStart"/>
      <w:r w:rsidRPr="0080718A">
        <w:rPr>
          <w:sz w:val="28"/>
          <w:szCs w:val="28"/>
        </w:rPr>
        <w:t>.</w:t>
      </w:r>
      <w:proofErr w:type="gramEnd"/>
      <w:r w:rsidRPr="0080718A">
        <w:rPr>
          <w:sz w:val="28"/>
          <w:szCs w:val="28"/>
        </w:rPr>
        <w:t xml:space="preserve"> </w:t>
      </w:r>
      <w:proofErr w:type="gramStart"/>
      <w:r w:rsidRPr="0080718A">
        <w:rPr>
          <w:sz w:val="28"/>
          <w:szCs w:val="28"/>
        </w:rPr>
        <w:t>о</w:t>
      </w:r>
      <w:proofErr w:type="gramEnd"/>
      <w:r w:rsidRPr="0080718A">
        <w:rPr>
          <w:sz w:val="28"/>
          <w:szCs w:val="28"/>
        </w:rPr>
        <w:t>снащение, документация, своевр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менность ее заполнения,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естественное освещение (световой коэффициент, глубина заложения, КЕО), искусственное освещение (тип светильников, арматура, удельная мощность, освещенность по люксметру),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микроклимат (температура, относительная влажность, скорость движения воздуха),</w:t>
      </w:r>
    </w:p>
    <w:p w:rsidR="0080718A" w:rsidRPr="0080718A" w:rsidRDefault="0080718A" w:rsidP="0080718A">
      <w:pPr>
        <w:pStyle w:val="13"/>
        <w:shd w:val="clear" w:color="auto" w:fill="auto"/>
        <w:spacing w:after="236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система отопления (тип радиаторов, места размещения, защита решетками), система вентил</w:t>
      </w:r>
      <w:r w:rsidRPr="0080718A">
        <w:rPr>
          <w:sz w:val="28"/>
          <w:szCs w:val="28"/>
        </w:rPr>
        <w:t>я</w:t>
      </w:r>
      <w:r w:rsidRPr="0080718A">
        <w:rPr>
          <w:sz w:val="28"/>
          <w:szCs w:val="28"/>
        </w:rPr>
        <w:t>ции, ее исправность.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80718A">
        <w:rPr>
          <w:sz w:val="28"/>
          <w:szCs w:val="28"/>
        </w:rPr>
        <w:t>3 игровая: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firstLine="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размеры (длина, глубина, общая площадь и на одного ребенка, высота и</w:t>
      </w:r>
      <w:proofErr w:type="gram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кубатура на одного ребенка),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ориентация,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firstLine="0"/>
        <w:jc w:val="both"/>
        <w:rPr>
          <w:sz w:val="28"/>
          <w:szCs w:val="28"/>
        </w:rPr>
        <w:sectPr w:rsidR="0080718A" w:rsidRPr="0080718A" w:rsidSect="0080718A">
          <w:footerReference w:type="default" r:id="rId8"/>
          <w:pgSz w:w="11905" w:h="16837"/>
          <w:pgMar w:top="742" w:right="1142" w:bottom="828" w:left="1134" w:header="0" w:footer="3" w:gutter="0"/>
          <w:cols w:space="720"/>
          <w:noEndnote/>
          <w:titlePg/>
          <w:docGrid w:linePitch="360"/>
        </w:sectPr>
      </w:pPr>
      <w:r w:rsidRPr="0080718A">
        <w:rPr>
          <w:sz w:val="28"/>
          <w:szCs w:val="28"/>
        </w:rPr>
        <w:t>выделяемые зоны, их расположение,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2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lastRenderedPageBreak/>
        <w:t>естественное освещение (световой коэффициент, глубина заложения, КЕО)</w:t>
      </w:r>
      <w:proofErr w:type="gramStart"/>
      <w:r w:rsidRPr="0080718A">
        <w:rPr>
          <w:sz w:val="28"/>
          <w:szCs w:val="28"/>
        </w:rPr>
        <w:t>.</w:t>
      </w:r>
      <w:proofErr w:type="gramEnd"/>
      <w:r w:rsidRPr="0080718A">
        <w:rPr>
          <w:sz w:val="28"/>
          <w:szCs w:val="28"/>
        </w:rPr>
        <w:t xml:space="preserve"> </w:t>
      </w:r>
      <w:proofErr w:type="gramStart"/>
      <w:r w:rsidRPr="0080718A">
        <w:rPr>
          <w:sz w:val="28"/>
          <w:szCs w:val="28"/>
        </w:rPr>
        <w:t>и</w:t>
      </w:r>
      <w:proofErr w:type="gramEnd"/>
      <w:r w:rsidRPr="0080718A">
        <w:rPr>
          <w:sz w:val="28"/>
          <w:szCs w:val="28"/>
        </w:rPr>
        <w:t>с</w:t>
      </w:r>
      <w:r w:rsidRPr="0080718A">
        <w:rPr>
          <w:sz w:val="28"/>
          <w:szCs w:val="28"/>
        </w:rPr>
        <w:t>кусственное освещение (тип светильников, арматура, удельная мощность, осв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щенность по люксметру), микроклимат (темп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ратура, относительная влажность, скорость движения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воздуха),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rPr>
          <w:sz w:val="28"/>
          <w:szCs w:val="28"/>
        </w:rPr>
      </w:pPr>
      <w:r w:rsidRPr="0080718A">
        <w:rPr>
          <w:sz w:val="28"/>
          <w:szCs w:val="28"/>
        </w:rPr>
        <w:t>аэрация, коэффициент аэрации, наличие фрамуг и форточек, возможность сквозного проветривания.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система отопления (тип радиаторов, места размещения, защита решетками), - система вентиляции (ее исправность, наличие графика проветривания),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буфет (площадь, расположение, оборудование, посуда - набор, маркировка, о</w:t>
      </w:r>
      <w:r w:rsidRPr="0080718A">
        <w:rPr>
          <w:sz w:val="28"/>
          <w:szCs w:val="28"/>
        </w:rPr>
        <w:t>б</w:t>
      </w:r>
      <w:r w:rsidRPr="0080718A">
        <w:rPr>
          <w:sz w:val="28"/>
          <w:szCs w:val="28"/>
        </w:rPr>
        <w:t xml:space="preserve">работка, применяемые </w:t>
      </w:r>
      <w:proofErr w:type="spellStart"/>
      <w:r w:rsidRPr="0080718A">
        <w:rPr>
          <w:sz w:val="28"/>
          <w:szCs w:val="28"/>
        </w:rPr>
        <w:t>дезсредства</w:t>
      </w:r>
      <w:proofErr w:type="spellEnd"/>
      <w:r w:rsidRPr="0080718A">
        <w:rPr>
          <w:sz w:val="28"/>
          <w:szCs w:val="28"/>
        </w:rPr>
        <w:t>; ветошь, ее маркировка).</w:t>
      </w:r>
      <w:proofErr w:type="gramEnd"/>
    </w:p>
    <w:p w:rsidR="0080718A" w:rsidRPr="0080718A" w:rsidRDefault="0080718A" w:rsidP="0080718A">
      <w:pPr>
        <w:pStyle w:val="13"/>
        <w:numPr>
          <w:ilvl w:val="3"/>
          <w:numId w:val="13"/>
        </w:numPr>
        <w:shd w:val="clear" w:color="auto" w:fill="auto"/>
        <w:tabs>
          <w:tab w:val="left" w:pos="405"/>
        </w:tabs>
        <w:spacing w:after="0" w:line="240" w:lineRule="auto"/>
        <w:ind w:left="440"/>
        <w:rPr>
          <w:sz w:val="28"/>
          <w:szCs w:val="28"/>
        </w:rPr>
      </w:pPr>
      <w:r w:rsidRPr="0080718A">
        <w:rPr>
          <w:sz w:val="28"/>
          <w:szCs w:val="28"/>
        </w:rPr>
        <w:t>гигиеническая оценка детской мебели и игрушек: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размеры столов и стульев по группам, их материал, окраска (цвет), маркировка, расстановка,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соответствие мебели росту детей в каждой группе,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гигиеническая оценка игрушек, соответствие их возрасту детей, размещение, осуществление дези</w:t>
      </w:r>
      <w:r w:rsidRPr="0080718A">
        <w:rPr>
          <w:sz w:val="28"/>
          <w:szCs w:val="28"/>
        </w:rPr>
        <w:t>н</w:t>
      </w:r>
      <w:r w:rsidRPr="0080718A">
        <w:rPr>
          <w:sz w:val="28"/>
          <w:szCs w:val="28"/>
        </w:rPr>
        <w:t>фекции и ежедневного ухода за игрушками.</w:t>
      </w:r>
    </w:p>
    <w:p w:rsidR="0080718A" w:rsidRPr="0080718A" w:rsidRDefault="0080718A" w:rsidP="0080718A">
      <w:pPr>
        <w:pStyle w:val="13"/>
        <w:numPr>
          <w:ilvl w:val="3"/>
          <w:numId w:val="13"/>
        </w:numPr>
        <w:shd w:val="clear" w:color="auto" w:fill="auto"/>
        <w:tabs>
          <w:tab w:val="left" w:pos="390"/>
        </w:tabs>
        <w:spacing w:after="0" w:line="240" w:lineRule="auto"/>
        <w:ind w:left="440" w:right="1580"/>
        <w:rPr>
          <w:sz w:val="28"/>
          <w:szCs w:val="28"/>
        </w:rPr>
      </w:pPr>
      <w:r w:rsidRPr="0080718A">
        <w:rPr>
          <w:sz w:val="28"/>
          <w:szCs w:val="28"/>
        </w:rPr>
        <w:t>спальная: размеры,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rPr>
          <w:sz w:val="28"/>
          <w:szCs w:val="28"/>
        </w:rPr>
      </w:pPr>
      <w:r w:rsidRPr="0080718A">
        <w:rPr>
          <w:sz w:val="28"/>
          <w:szCs w:val="28"/>
        </w:rPr>
        <w:t>ориентация (общая площадь и на одного ребенка, высота и кубатура на одного ребенка),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оборудование: тип мебели, соответствие росту детей, расстановка, расстояния между рядами кроватей и в рядах, расстояние от стен и окон до кроватей, ма</w:t>
      </w:r>
      <w:r w:rsidRPr="0080718A">
        <w:rPr>
          <w:sz w:val="28"/>
          <w:szCs w:val="28"/>
        </w:rPr>
        <w:t>р</w:t>
      </w:r>
      <w:r w:rsidRPr="0080718A">
        <w:rPr>
          <w:sz w:val="28"/>
          <w:szCs w:val="28"/>
        </w:rPr>
        <w:t>кировка мебели, маркировка постельного белья, естественное освещение (свет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вой коэффициент, глубина заложения, КЕО), искусственное освещение (тип св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тильников, арматура, удельная мощность, освещенность по люксметру),</w:t>
      </w:r>
      <w:proofErr w:type="gram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микроклимат (температура, относительная влажность, скорость движения</w:t>
      </w:r>
      <w:proofErr w:type="gram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воздуха),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rPr>
          <w:sz w:val="28"/>
          <w:szCs w:val="28"/>
        </w:rPr>
      </w:pPr>
      <w:r w:rsidRPr="0080718A">
        <w:rPr>
          <w:sz w:val="28"/>
          <w:szCs w:val="28"/>
        </w:rPr>
        <w:t>аэрация, коэффициент аэрации, наличие фрамуг и форточек, возможность сквозного проветривания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20" w:firstLine="400"/>
        <w:rPr>
          <w:sz w:val="28"/>
          <w:szCs w:val="28"/>
        </w:rPr>
      </w:pPr>
      <w:r w:rsidRPr="0080718A">
        <w:rPr>
          <w:sz w:val="28"/>
          <w:szCs w:val="28"/>
        </w:rPr>
        <w:t>система отопления (тип радиаторов, места размещения, защита решетками), с</w:t>
      </w:r>
      <w:r w:rsidRPr="0080718A">
        <w:rPr>
          <w:sz w:val="28"/>
          <w:szCs w:val="28"/>
        </w:rPr>
        <w:t>и</w:t>
      </w:r>
      <w:r w:rsidRPr="0080718A">
        <w:rPr>
          <w:sz w:val="28"/>
          <w:szCs w:val="28"/>
        </w:rPr>
        <w:t>стема вентиляции (ее исправность, наличие графика проветривания), наличие ква</w:t>
      </w:r>
      <w:r w:rsidRPr="0080718A">
        <w:rPr>
          <w:sz w:val="28"/>
          <w:szCs w:val="28"/>
        </w:rPr>
        <w:t>р</w:t>
      </w:r>
      <w:r w:rsidRPr="0080718A">
        <w:rPr>
          <w:sz w:val="28"/>
          <w:szCs w:val="28"/>
        </w:rPr>
        <w:t xml:space="preserve">цевой лампы, режим и условия </w:t>
      </w:r>
      <w:proofErr w:type="spellStart"/>
      <w:r w:rsidRPr="0080718A">
        <w:rPr>
          <w:sz w:val="28"/>
          <w:szCs w:val="28"/>
        </w:rPr>
        <w:t>кварцевания</w:t>
      </w:r>
      <w:proofErr w:type="spellEnd"/>
      <w:r w:rsidRPr="0080718A">
        <w:rPr>
          <w:sz w:val="28"/>
          <w:szCs w:val="28"/>
        </w:rPr>
        <w:t xml:space="preserve"> 6. туалетные и умывальни: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структура, площадь на одного ребенка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санитарно-техническое оборудование (состояние, количество, число детей на единицу сан</w:t>
      </w:r>
      <w:proofErr w:type="gramStart"/>
      <w:r w:rsidRPr="0080718A">
        <w:rPr>
          <w:sz w:val="28"/>
          <w:szCs w:val="28"/>
        </w:rPr>
        <w:t>.</w:t>
      </w:r>
      <w:proofErr w:type="gramEnd"/>
      <w:r w:rsidRPr="0080718A">
        <w:rPr>
          <w:sz w:val="28"/>
          <w:szCs w:val="28"/>
        </w:rPr>
        <w:t xml:space="preserve"> </w:t>
      </w:r>
      <w:proofErr w:type="gramStart"/>
      <w:r w:rsidRPr="0080718A">
        <w:rPr>
          <w:sz w:val="28"/>
          <w:szCs w:val="28"/>
        </w:rPr>
        <w:t>т</w:t>
      </w:r>
      <w:proofErr w:type="gramEnd"/>
      <w:r w:rsidRPr="0080718A">
        <w:rPr>
          <w:sz w:val="28"/>
          <w:szCs w:val="28"/>
        </w:rPr>
        <w:t>ех. оборудования, высота подвеса раковин, оборудование туале</w:t>
      </w:r>
      <w:r w:rsidRPr="0080718A">
        <w:rPr>
          <w:sz w:val="28"/>
          <w:szCs w:val="28"/>
        </w:rPr>
        <w:t>т</w:t>
      </w:r>
      <w:r w:rsidRPr="0080718A">
        <w:rPr>
          <w:sz w:val="28"/>
          <w:szCs w:val="28"/>
        </w:rPr>
        <w:t>ных для различных групп, наличие индивидуальных полотенец и их досту</w:t>
      </w:r>
      <w:r w:rsidRPr="0080718A">
        <w:rPr>
          <w:sz w:val="28"/>
          <w:szCs w:val="28"/>
        </w:rPr>
        <w:t>п</w:t>
      </w:r>
      <w:r w:rsidRPr="0080718A">
        <w:rPr>
          <w:sz w:val="28"/>
          <w:szCs w:val="28"/>
        </w:rPr>
        <w:t>ность, наличие детской ванны, умывальника для взрослых, слива), водоснабж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ние: местное или центральное, наличие горячего водоснабжения.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 w:right="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хранение уборочного инвентаря, маркировка, наличие дезинфицирующих ра</w:t>
      </w:r>
      <w:r w:rsidRPr="0080718A">
        <w:rPr>
          <w:sz w:val="28"/>
          <w:szCs w:val="28"/>
        </w:rPr>
        <w:t>с</w:t>
      </w:r>
      <w:r w:rsidRPr="0080718A">
        <w:rPr>
          <w:sz w:val="28"/>
          <w:szCs w:val="28"/>
        </w:rPr>
        <w:t>творов, сроки хранения, рецептура, доступность для детей, график уборки п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мещений групповой ячейки,</w:t>
      </w:r>
    </w:p>
    <w:p w:rsidR="0080718A" w:rsidRPr="0080718A" w:rsidRDefault="0080718A" w:rsidP="0080718A">
      <w:pPr>
        <w:pStyle w:val="13"/>
        <w:shd w:val="clear" w:color="auto" w:fill="auto"/>
        <w:spacing w:after="540" w:line="240" w:lineRule="auto"/>
        <w:ind w:left="440" w:right="1580" w:firstLine="0"/>
        <w:rPr>
          <w:sz w:val="28"/>
          <w:szCs w:val="28"/>
        </w:rPr>
      </w:pPr>
      <w:r w:rsidRPr="0080718A">
        <w:rPr>
          <w:sz w:val="28"/>
          <w:szCs w:val="28"/>
        </w:rPr>
        <w:t>созданы ли условия для проведения закаливающих процедур, нал</w:t>
      </w:r>
      <w:r w:rsidRPr="0080718A">
        <w:rPr>
          <w:sz w:val="28"/>
          <w:szCs w:val="28"/>
        </w:rPr>
        <w:t>и</w:t>
      </w:r>
      <w:r w:rsidRPr="0080718A">
        <w:rPr>
          <w:sz w:val="28"/>
          <w:szCs w:val="28"/>
        </w:rPr>
        <w:t>чие кварцевой ла</w:t>
      </w:r>
      <w:r w:rsidRPr="0080718A">
        <w:rPr>
          <w:sz w:val="28"/>
          <w:szCs w:val="28"/>
        </w:rPr>
        <w:t>м</w:t>
      </w:r>
      <w:r w:rsidRPr="0080718A">
        <w:rPr>
          <w:sz w:val="28"/>
          <w:szCs w:val="28"/>
        </w:rPr>
        <w:t xml:space="preserve">пы, режим </w:t>
      </w:r>
      <w:proofErr w:type="spellStart"/>
      <w:r w:rsidRPr="0080718A">
        <w:rPr>
          <w:sz w:val="28"/>
          <w:szCs w:val="28"/>
        </w:rPr>
        <w:t>кварцевания</w:t>
      </w:r>
      <w:proofErr w:type="spellEnd"/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firstLine="0"/>
        <w:jc w:val="center"/>
        <w:rPr>
          <w:sz w:val="28"/>
          <w:szCs w:val="28"/>
        </w:rPr>
      </w:pPr>
      <w:r w:rsidRPr="0080718A">
        <w:rPr>
          <w:sz w:val="28"/>
          <w:szCs w:val="28"/>
        </w:rPr>
        <w:t>ПРОГРАММА ОБСЛЕДОВАНИЯ РЕЖИМА ДНЯ И УЧЕБН</w:t>
      </w:r>
      <w:proofErr w:type="gramStart"/>
      <w:r w:rsidRPr="0080718A">
        <w:rPr>
          <w:sz w:val="28"/>
          <w:szCs w:val="28"/>
        </w:rPr>
        <w:t>О-</w:t>
      </w:r>
      <w:proofErr w:type="gramEnd"/>
      <w:r w:rsidRPr="0080718A">
        <w:rPr>
          <w:sz w:val="28"/>
          <w:szCs w:val="28"/>
        </w:rPr>
        <w:t xml:space="preserve"> ВОСПИТАТЕЛ</w:t>
      </w:r>
      <w:r w:rsidRPr="0080718A">
        <w:rPr>
          <w:sz w:val="28"/>
          <w:szCs w:val="28"/>
        </w:rPr>
        <w:t>Ь</w:t>
      </w:r>
      <w:r w:rsidRPr="0080718A">
        <w:rPr>
          <w:sz w:val="28"/>
          <w:szCs w:val="28"/>
        </w:rPr>
        <w:t>НОГО ПРОЦЕССА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40"/>
        <w:rPr>
          <w:sz w:val="28"/>
          <w:szCs w:val="28"/>
        </w:rPr>
      </w:pPr>
      <w:r w:rsidRPr="0080718A">
        <w:rPr>
          <w:sz w:val="28"/>
          <w:szCs w:val="28"/>
        </w:rPr>
        <w:t>1. режим дня для каждой возрастной группы, его соблюдение: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00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а)</w:t>
      </w:r>
      <w:r w:rsidRPr="0080718A">
        <w:rPr>
          <w:sz w:val="28"/>
          <w:szCs w:val="28"/>
        </w:rPr>
        <w:tab/>
        <w:t>режим питания,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401"/>
        </w:tabs>
        <w:spacing w:after="0" w:line="240" w:lineRule="auto"/>
        <w:ind w:left="6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lastRenderedPageBreak/>
        <w:t>б)</w:t>
      </w:r>
      <w:r w:rsidRPr="0080718A">
        <w:rPr>
          <w:sz w:val="28"/>
          <w:szCs w:val="28"/>
        </w:rPr>
        <w:tab/>
        <w:t>время пребывания на воздухе в течение дня, характер деятельности на воздухе,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19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в)</w:t>
      </w:r>
      <w:r w:rsidRPr="0080718A">
        <w:rPr>
          <w:sz w:val="28"/>
          <w:szCs w:val="28"/>
        </w:rPr>
        <w:tab/>
        <w:t>продолжительность и кратность сна, условия его проведения,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38"/>
        </w:tabs>
        <w:spacing w:after="0" w:line="240" w:lineRule="auto"/>
        <w:ind w:left="6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г)</w:t>
      </w:r>
      <w:r w:rsidRPr="0080718A">
        <w:rPr>
          <w:sz w:val="28"/>
          <w:szCs w:val="28"/>
        </w:rPr>
        <w:tab/>
        <w:t>изменение функционального состояния организма детей от начала к концу дня занятий (выборочные исследования у 2-4 детей старшей и подготовительной гру</w:t>
      </w:r>
      <w:r w:rsidRPr="0080718A">
        <w:rPr>
          <w:sz w:val="28"/>
          <w:szCs w:val="28"/>
        </w:rPr>
        <w:t>п</w:t>
      </w:r>
      <w:r w:rsidRPr="0080718A">
        <w:rPr>
          <w:sz w:val="28"/>
          <w:szCs w:val="28"/>
        </w:rPr>
        <w:t>пы с использованием фигурных таблиц).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2. гигиеническая оценка организации обязательных занятий: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05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а)</w:t>
      </w:r>
      <w:r w:rsidRPr="0080718A">
        <w:rPr>
          <w:sz w:val="28"/>
          <w:szCs w:val="28"/>
        </w:rPr>
        <w:tab/>
        <w:t>продолжительность для различных возрастных групп их содержание,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24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б)</w:t>
      </w:r>
      <w:r w:rsidRPr="0080718A">
        <w:rPr>
          <w:sz w:val="28"/>
          <w:szCs w:val="28"/>
        </w:rPr>
        <w:tab/>
        <w:t>место в режиме дня для различных возрастных групп,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10"/>
        </w:tabs>
        <w:spacing w:after="78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в)</w:t>
      </w:r>
      <w:r w:rsidRPr="0080718A">
        <w:rPr>
          <w:sz w:val="28"/>
          <w:szCs w:val="28"/>
        </w:rPr>
        <w:tab/>
        <w:t>количество этих занятий в течение дня и недели в каждой группе.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60" w:right="3060" w:firstLine="0"/>
        <w:rPr>
          <w:sz w:val="28"/>
          <w:szCs w:val="28"/>
        </w:rPr>
      </w:pPr>
      <w:r w:rsidRPr="0080718A">
        <w:rPr>
          <w:sz w:val="28"/>
          <w:szCs w:val="28"/>
        </w:rPr>
        <w:t>ОЦЕНКА МЕДИЦИНСКОГО ОБСЛУЖИВАНИЯ. ОЦЕНКА СОСТО</w:t>
      </w:r>
      <w:r w:rsidRPr="0080718A">
        <w:rPr>
          <w:sz w:val="28"/>
          <w:szCs w:val="28"/>
        </w:rPr>
        <w:t>Я</w:t>
      </w:r>
      <w:r w:rsidRPr="0080718A">
        <w:rPr>
          <w:sz w:val="28"/>
          <w:szCs w:val="28"/>
        </w:rPr>
        <w:t>НИЯ ЗДОРОВЬЯ ДЕТЕЙ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396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число штатных единиц медперсонала.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430"/>
        </w:tabs>
        <w:spacing w:after="0" w:line="240" w:lineRule="auto"/>
        <w:ind w:left="60" w:firstLine="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г</w:t>
      </w:r>
      <w:proofErr w:type="gramEnd"/>
      <w:r w:rsidRPr="0080718A">
        <w:rPr>
          <w:sz w:val="28"/>
          <w:szCs w:val="28"/>
        </w:rPr>
        <w:t>рафик работы врача и медсестры.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420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медицинская документация.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430"/>
        </w:tabs>
        <w:spacing w:after="0" w:line="240" w:lineRule="auto"/>
        <w:ind w:left="380" w:right="40" w:hanging="32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медицинский кабинет: структура, расположение, площадь, наличие отдельного входа в изолятор, оборудование, наличие инструментария для оценки физич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ского развития, микроклимат, освещение (КЕО, искусственное освещение по м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тоду Ватт, световой коэффициент, глубина заложения), отопление, ве</w:t>
      </w:r>
      <w:r w:rsidRPr="0080718A">
        <w:rPr>
          <w:sz w:val="28"/>
          <w:szCs w:val="28"/>
        </w:rPr>
        <w:t>н</w:t>
      </w:r>
      <w:r w:rsidRPr="0080718A">
        <w:rPr>
          <w:sz w:val="28"/>
          <w:szCs w:val="28"/>
        </w:rPr>
        <w:t>тиляция.</w:t>
      </w:r>
      <w:proofErr w:type="gramEnd"/>
      <w:r w:rsidRPr="0080718A">
        <w:rPr>
          <w:sz w:val="28"/>
          <w:szCs w:val="28"/>
        </w:rPr>
        <w:t xml:space="preserve"> Соблюдение режима </w:t>
      </w:r>
      <w:proofErr w:type="spellStart"/>
      <w:r w:rsidRPr="0080718A">
        <w:rPr>
          <w:sz w:val="28"/>
          <w:szCs w:val="28"/>
        </w:rPr>
        <w:t>кварцевания</w:t>
      </w:r>
      <w:proofErr w:type="spellEnd"/>
      <w:r w:rsidRPr="0080718A">
        <w:rPr>
          <w:sz w:val="28"/>
          <w:szCs w:val="28"/>
        </w:rPr>
        <w:t>.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415"/>
        </w:tabs>
        <w:spacing w:after="0" w:line="240" w:lineRule="auto"/>
        <w:ind w:left="380" w:right="40" w:hanging="32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организация наблюдения за состоянием здоровья и физическим развитием детей: а) частота углубле</w:t>
      </w:r>
      <w:r w:rsidRPr="0080718A">
        <w:rPr>
          <w:sz w:val="28"/>
          <w:szCs w:val="28"/>
        </w:rPr>
        <w:t>н</w:t>
      </w:r>
      <w:r w:rsidRPr="0080718A">
        <w:rPr>
          <w:sz w:val="28"/>
          <w:szCs w:val="28"/>
        </w:rPr>
        <w:t>ных медицинских осмотров детей различного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140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возраста,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1770"/>
        </w:tabs>
        <w:spacing w:after="0" w:line="240" w:lineRule="auto"/>
        <w:ind w:left="140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б)</w:t>
      </w:r>
      <w:r w:rsidRPr="0080718A">
        <w:rPr>
          <w:sz w:val="28"/>
          <w:szCs w:val="28"/>
        </w:rPr>
        <w:tab/>
        <w:t>наблюдение за динамикой физического развития. Наличие данных по оценке физического развития: выборочная проверка 30- 40 индивид</w:t>
      </w:r>
      <w:r w:rsidRPr="0080718A">
        <w:rPr>
          <w:sz w:val="28"/>
          <w:szCs w:val="28"/>
        </w:rPr>
        <w:t>у</w:t>
      </w:r>
      <w:r w:rsidRPr="0080718A">
        <w:rPr>
          <w:sz w:val="28"/>
          <w:szCs w:val="28"/>
        </w:rPr>
        <w:t>альных историй развития Ф 112, Ф 26. Методика оценки.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1650"/>
        </w:tabs>
        <w:spacing w:after="0" w:line="240" w:lineRule="auto"/>
        <w:ind w:left="140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в)</w:t>
      </w:r>
      <w:r w:rsidRPr="0080718A">
        <w:rPr>
          <w:sz w:val="28"/>
          <w:szCs w:val="28"/>
        </w:rPr>
        <w:tab/>
        <w:t>распределение детей по группам здоровья.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1635"/>
        </w:tabs>
        <w:spacing w:after="0" w:line="240" w:lineRule="auto"/>
        <w:ind w:left="140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г)</w:t>
      </w:r>
      <w:r w:rsidRPr="0080718A">
        <w:rPr>
          <w:sz w:val="28"/>
          <w:szCs w:val="28"/>
        </w:rPr>
        <w:tab/>
        <w:t>патологические отклонения по данным за предыдущий год.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1674"/>
        </w:tabs>
        <w:spacing w:after="0" w:line="240" w:lineRule="auto"/>
        <w:ind w:left="140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д)</w:t>
      </w:r>
      <w:r w:rsidRPr="0080718A">
        <w:rPr>
          <w:sz w:val="28"/>
          <w:szCs w:val="28"/>
        </w:rPr>
        <w:tab/>
        <w:t>заболеваемость за предыдущий год по данным отчета по форме 85-к: структура острой заболеваемости, структура хронической заболеваем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сти, патологическая пораженность.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415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Оздоровительные мероприятия в отношении ослабленных детей.</w:t>
      </w:r>
    </w:p>
    <w:p w:rsidR="0080718A" w:rsidRPr="0080718A" w:rsidRDefault="0080718A" w:rsidP="0080718A">
      <w:pPr>
        <w:pStyle w:val="13"/>
        <w:numPr>
          <w:ilvl w:val="0"/>
          <w:numId w:val="14"/>
        </w:numPr>
        <w:shd w:val="clear" w:color="auto" w:fill="auto"/>
        <w:tabs>
          <w:tab w:val="left" w:pos="420"/>
        </w:tabs>
        <w:spacing w:after="48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Профилактические мероприятия в отношении здоровых детей.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6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ПРОГРАММА ОБСЛЕДОВАНИЯ ОРГАНИЗАЦИИ ПИТАНИЯ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6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1. наличие необходимой документации: два типа меню-раскладок, картотека гот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вых блюд и т.д.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60" w:right="40" w:firstLine="0"/>
        <w:rPr>
          <w:sz w:val="28"/>
          <w:szCs w:val="28"/>
        </w:rPr>
      </w:pPr>
      <w:r w:rsidRPr="0080718A">
        <w:rPr>
          <w:sz w:val="28"/>
          <w:szCs w:val="28"/>
        </w:rPr>
        <w:t>2.оценка режима питания различных возрастных групп: кратность, интервалы ме</w:t>
      </w:r>
      <w:r w:rsidRPr="0080718A">
        <w:rPr>
          <w:sz w:val="28"/>
          <w:szCs w:val="28"/>
        </w:rPr>
        <w:t>ж</w:t>
      </w:r>
      <w:r w:rsidRPr="0080718A">
        <w:rPr>
          <w:sz w:val="28"/>
          <w:szCs w:val="28"/>
        </w:rPr>
        <w:t>ду приемами пищи, занятия предшествующие кормлению. 3. Оценка качества п</w:t>
      </w:r>
      <w:r w:rsidRPr="0080718A">
        <w:rPr>
          <w:sz w:val="28"/>
          <w:szCs w:val="28"/>
        </w:rPr>
        <w:t>и</w:t>
      </w:r>
      <w:r w:rsidRPr="0080718A">
        <w:rPr>
          <w:sz w:val="28"/>
          <w:szCs w:val="28"/>
        </w:rPr>
        <w:t>тания различных возрастных групп: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6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 xml:space="preserve">а) провести расчет </w:t>
      </w:r>
      <w:proofErr w:type="spellStart"/>
      <w:r w:rsidRPr="0080718A">
        <w:rPr>
          <w:sz w:val="28"/>
          <w:szCs w:val="28"/>
        </w:rPr>
        <w:t>энерготрат</w:t>
      </w:r>
      <w:proofErr w:type="spellEnd"/>
      <w:r w:rsidRPr="0080718A">
        <w:rPr>
          <w:sz w:val="28"/>
          <w:szCs w:val="28"/>
        </w:rPr>
        <w:t xml:space="preserve"> выборочных детей на основании данных о его во</w:t>
      </w:r>
      <w:r w:rsidRPr="0080718A">
        <w:rPr>
          <w:sz w:val="28"/>
          <w:szCs w:val="28"/>
        </w:rPr>
        <w:t>з</w:t>
      </w:r>
      <w:r w:rsidRPr="0080718A">
        <w:rPr>
          <w:sz w:val="28"/>
          <w:szCs w:val="28"/>
        </w:rPr>
        <w:t>расте, длине и массе тела, а также о характере и продолжительности его деятельн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сти (режим дня), б)</w:t>
      </w:r>
      <w:r w:rsidRPr="0080718A">
        <w:rPr>
          <w:sz w:val="28"/>
          <w:szCs w:val="28"/>
        </w:rPr>
        <w:tab/>
        <w:t>провести анализ колич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ственного и качественного состава питания, получаемого ребенком на неделю,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414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lastRenderedPageBreak/>
        <w:t>в)</w:t>
      </w:r>
      <w:r w:rsidRPr="0080718A">
        <w:rPr>
          <w:sz w:val="28"/>
          <w:szCs w:val="28"/>
        </w:rPr>
        <w:tab/>
        <w:t>определить сбалансированность в рационах основных питательных и минерал</w:t>
      </w:r>
      <w:r w:rsidRPr="0080718A">
        <w:rPr>
          <w:sz w:val="28"/>
          <w:szCs w:val="28"/>
        </w:rPr>
        <w:t>ь</w:t>
      </w:r>
      <w:r w:rsidRPr="0080718A">
        <w:rPr>
          <w:sz w:val="28"/>
          <w:szCs w:val="28"/>
        </w:rPr>
        <w:t>ных веществ,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42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г)</w:t>
      </w:r>
      <w:r w:rsidRPr="0080718A">
        <w:rPr>
          <w:sz w:val="28"/>
          <w:szCs w:val="28"/>
        </w:rPr>
        <w:tab/>
        <w:t>определить правильность распределения рациона по отдельным приемам пищи.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33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д)</w:t>
      </w:r>
      <w:r w:rsidRPr="0080718A">
        <w:rPr>
          <w:sz w:val="28"/>
          <w:szCs w:val="28"/>
        </w:rPr>
        <w:tab/>
        <w:t>витаминизация готовых блюд, технология. Какие блюда витаминизируются. Кем и как осуществляется контроль витаминизации готовых блюд.</w:t>
      </w:r>
    </w:p>
    <w:p w:rsidR="0080718A" w:rsidRPr="0080718A" w:rsidRDefault="0080718A" w:rsidP="0080718A">
      <w:pPr>
        <w:pStyle w:val="13"/>
        <w:numPr>
          <w:ilvl w:val="1"/>
          <w:numId w:val="14"/>
        </w:numPr>
        <w:shd w:val="clear" w:color="auto" w:fill="auto"/>
        <w:tabs>
          <w:tab w:val="left" w:pos="400"/>
        </w:tabs>
        <w:spacing w:after="240" w:line="240" w:lineRule="auto"/>
        <w:ind w:left="400" w:right="40" w:hanging="36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оценка организации питания различных возрастных групп: соблюдение гигиен</w:t>
      </w:r>
      <w:r w:rsidRPr="0080718A">
        <w:rPr>
          <w:sz w:val="28"/>
          <w:szCs w:val="28"/>
        </w:rPr>
        <w:t>и</w:t>
      </w:r>
      <w:r w:rsidRPr="0080718A">
        <w:rPr>
          <w:sz w:val="28"/>
          <w:szCs w:val="28"/>
        </w:rPr>
        <w:t>ческих моментов, до и после приема пищи, рассаживание, обучение гигиенич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ским навыкам приема пищи, участие детей в сервировке столов и уборке после кормления.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ГИГИЕНИЧЕСКАЯ ОЦЕНКА ФИЗИЧЕСКОГО ВОСПИТАНИЯ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0" w:right="40" w:hanging="36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1. средства и формы физического воспитания в каждой возрастной группе, индив</w:t>
      </w:r>
      <w:r w:rsidRPr="0080718A">
        <w:rPr>
          <w:sz w:val="28"/>
          <w:szCs w:val="28"/>
        </w:rPr>
        <w:t>и</w:t>
      </w:r>
      <w:r w:rsidRPr="0080718A">
        <w:rPr>
          <w:sz w:val="28"/>
          <w:szCs w:val="28"/>
        </w:rPr>
        <w:t>дуализация их в зависимости от состояния здоровья: массаж, гимнастика, мер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 xml:space="preserve">приятия по закаливанию, подвижные игры, спортивные развлечения и </w:t>
      </w:r>
      <w:proofErr w:type="spellStart"/>
      <w:r w:rsidRPr="0080718A">
        <w:rPr>
          <w:sz w:val="28"/>
          <w:szCs w:val="28"/>
        </w:rPr>
        <w:t>д.д</w:t>
      </w:r>
      <w:proofErr w:type="spellEnd"/>
      <w:r w:rsidRPr="0080718A">
        <w:rPr>
          <w:sz w:val="28"/>
          <w:szCs w:val="28"/>
        </w:rPr>
        <w:t>.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2 Условия проведения массажа с детьми грудного возраста, время в режиме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дня, имеет ли персонал спец. подготовку по методике проведения массажа, 3. утренняя гимнастика, место и условия ее проведения, специфика проведения</w:t>
      </w:r>
    </w:p>
    <w:p w:rsidR="0080718A" w:rsidRPr="0080718A" w:rsidRDefault="0080718A" w:rsidP="0080718A">
      <w:pPr>
        <w:pStyle w:val="13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80718A">
        <w:rPr>
          <w:sz w:val="28"/>
          <w:szCs w:val="28"/>
        </w:rPr>
        <w:t>в каждой возрастной группе, форма одежды детей. 4 подвижные игры и развл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чения в различных во</w:t>
      </w:r>
      <w:r w:rsidRPr="0080718A">
        <w:rPr>
          <w:sz w:val="28"/>
          <w:szCs w:val="28"/>
        </w:rPr>
        <w:t>з</w:t>
      </w:r>
      <w:r w:rsidRPr="0080718A">
        <w:rPr>
          <w:sz w:val="28"/>
          <w:szCs w:val="28"/>
        </w:rPr>
        <w:t>растных группах: характер игр, место их проведения, время в режиме дня, оснащение,</w:t>
      </w:r>
    </w:p>
    <w:p w:rsidR="0080718A" w:rsidRPr="0080718A" w:rsidRDefault="0080718A" w:rsidP="0080718A">
      <w:pPr>
        <w:pStyle w:val="13"/>
        <w:numPr>
          <w:ilvl w:val="1"/>
          <w:numId w:val="14"/>
        </w:numPr>
        <w:shd w:val="clear" w:color="auto" w:fill="auto"/>
        <w:tabs>
          <w:tab w:val="left" w:pos="390"/>
        </w:tabs>
        <w:spacing w:after="0" w:line="240" w:lineRule="auto"/>
        <w:ind w:left="400" w:right="40" w:hanging="36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занятия по физическому воспитанию: место в распорядке дня, кратность в нед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лю, место проведения. Соответствие нагрузки возрасту по показателям физиол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гической кривой пульса и плотности занятия (посещение занятия по физкульт</w:t>
      </w:r>
      <w:r w:rsidRPr="0080718A">
        <w:rPr>
          <w:sz w:val="28"/>
          <w:szCs w:val="28"/>
        </w:rPr>
        <w:t>у</w:t>
      </w:r>
      <w:r w:rsidRPr="0080718A">
        <w:rPr>
          <w:sz w:val="28"/>
          <w:szCs w:val="28"/>
        </w:rPr>
        <w:t>ре).</w:t>
      </w:r>
    </w:p>
    <w:p w:rsidR="0080718A" w:rsidRPr="0080718A" w:rsidRDefault="0080718A" w:rsidP="0080718A">
      <w:pPr>
        <w:pStyle w:val="13"/>
        <w:numPr>
          <w:ilvl w:val="2"/>
          <w:numId w:val="14"/>
        </w:numPr>
        <w:shd w:val="clear" w:color="auto" w:fill="auto"/>
        <w:tabs>
          <w:tab w:val="left" w:pos="395"/>
        </w:tabs>
        <w:spacing w:after="0" w:line="240" w:lineRule="auto"/>
        <w:ind w:left="400" w:right="40" w:hanging="36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обучают ли в детском учреждении детей катанию на коньках, плаванию или др</w:t>
      </w:r>
      <w:r w:rsidRPr="0080718A">
        <w:rPr>
          <w:sz w:val="28"/>
          <w:szCs w:val="28"/>
        </w:rPr>
        <w:t>у</w:t>
      </w:r>
      <w:r w:rsidRPr="0080718A">
        <w:rPr>
          <w:sz w:val="28"/>
          <w:szCs w:val="28"/>
        </w:rPr>
        <w:t>гим видам спортивных развлечений. Режим проведения этих занятий: частота, продолжительность, место проведения.</w:t>
      </w:r>
    </w:p>
    <w:p w:rsidR="0080718A" w:rsidRPr="0080718A" w:rsidRDefault="0080718A" w:rsidP="0080718A">
      <w:pPr>
        <w:pStyle w:val="13"/>
        <w:numPr>
          <w:ilvl w:val="2"/>
          <w:numId w:val="14"/>
        </w:numPr>
        <w:shd w:val="clear" w:color="auto" w:fill="auto"/>
        <w:tabs>
          <w:tab w:val="left" w:pos="395"/>
        </w:tabs>
        <w:spacing w:after="0" w:line="240" w:lineRule="auto"/>
        <w:ind w:left="400" w:right="40" w:hanging="360"/>
        <w:jc w:val="both"/>
        <w:rPr>
          <w:sz w:val="28"/>
          <w:szCs w:val="28"/>
        </w:rPr>
      </w:pPr>
      <w:proofErr w:type="gramStart"/>
      <w:r w:rsidRPr="0080718A">
        <w:rPr>
          <w:sz w:val="28"/>
          <w:szCs w:val="28"/>
        </w:rPr>
        <w:t>м</w:t>
      </w:r>
      <w:proofErr w:type="gramEnd"/>
      <w:r w:rsidRPr="0080718A">
        <w:rPr>
          <w:sz w:val="28"/>
          <w:szCs w:val="28"/>
        </w:rPr>
        <w:t>едицинский контроль физического воспитания: количество детей в каждой группе, имеющих ограничение по физическому воспитанию, их причины (по данным врача учреждения). Организация и проведение мероприятий по физич</w:t>
      </w:r>
      <w:r w:rsidRPr="0080718A">
        <w:rPr>
          <w:sz w:val="28"/>
          <w:szCs w:val="28"/>
        </w:rPr>
        <w:t>е</w:t>
      </w:r>
      <w:r w:rsidRPr="0080718A">
        <w:rPr>
          <w:sz w:val="28"/>
          <w:szCs w:val="28"/>
        </w:rPr>
        <w:t>скому воспитанию детей, имеющих отклонение в состоянии здоровья.</w:t>
      </w:r>
    </w:p>
    <w:p w:rsidR="0080718A" w:rsidRPr="0080718A" w:rsidRDefault="0080718A" w:rsidP="0080718A">
      <w:pPr>
        <w:pStyle w:val="13"/>
        <w:numPr>
          <w:ilvl w:val="2"/>
          <w:numId w:val="14"/>
        </w:numPr>
        <w:shd w:val="clear" w:color="auto" w:fill="auto"/>
        <w:tabs>
          <w:tab w:val="left" w:pos="390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организация мероприятий по закаливанию: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47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а)</w:t>
      </w:r>
      <w:r w:rsidRPr="0080718A">
        <w:rPr>
          <w:sz w:val="28"/>
          <w:szCs w:val="28"/>
        </w:rPr>
        <w:tab/>
        <w:t>деление на группы и различия в методах закаливания в зависимости от состояния здоровья,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09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б)</w:t>
      </w:r>
      <w:r w:rsidRPr="0080718A">
        <w:rPr>
          <w:sz w:val="28"/>
          <w:szCs w:val="28"/>
        </w:rPr>
        <w:tab/>
        <w:t>время и место проведения закаливания в режиме дня,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38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в)</w:t>
      </w:r>
      <w:r w:rsidRPr="0080718A">
        <w:rPr>
          <w:sz w:val="28"/>
          <w:szCs w:val="28"/>
        </w:rPr>
        <w:tab/>
        <w:t>наличие специального журнала для регистрации закаливающих процедур в ка</w:t>
      </w:r>
      <w:r w:rsidRPr="0080718A">
        <w:rPr>
          <w:sz w:val="28"/>
          <w:szCs w:val="28"/>
        </w:rPr>
        <w:t>ж</w:t>
      </w:r>
      <w:r w:rsidRPr="0080718A">
        <w:rPr>
          <w:sz w:val="28"/>
          <w:szCs w:val="28"/>
        </w:rPr>
        <w:t>дой группе,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04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г)</w:t>
      </w:r>
      <w:r w:rsidRPr="0080718A">
        <w:rPr>
          <w:sz w:val="28"/>
          <w:szCs w:val="28"/>
        </w:rPr>
        <w:tab/>
        <w:t>прогулки, продолжительность и организация их проведения Одежда детей в зав</w:t>
      </w:r>
      <w:r w:rsidRPr="0080718A">
        <w:rPr>
          <w:sz w:val="28"/>
          <w:szCs w:val="28"/>
        </w:rPr>
        <w:t>и</w:t>
      </w:r>
      <w:r w:rsidRPr="0080718A">
        <w:rPr>
          <w:sz w:val="28"/>
          <w:szCs w:val="28"/>
        </w:rPr>
        <w:t>симости от сезона и погодных условий. Использование подвижных игр, их хара</w:t>
      </w:r>
      <w:r w:rsidRPr="0080718A">
        <w:rPr>
          <w:sz w:val="28"/>
          <w:szCs w:val="28"/>
        </w:rPr>
        <w:t>к</w:t>
      </w:r>
      <w:r w:rsidRPr="0080718A">
        <w:rPr>
          <w:sz w:val="28"/>
          <w:szCs w:val="28"/>
        </w:rPr>
        <w:t>тер, двигательная активность по данным хр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нометража;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18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д)</w:t>
      </w:r>
      <w:r w:rsidRPr="0080718A">
        <w:rPr>
          <w:sz w:val="28"/>
          <w:szCs w:val="28"/>
        </w:rPr>
        <w:tab/>
        <w:t>воздушные ванны, их место в режиме дня, продолжительность и температура в зависимости от возра</w:t>
      </w:r>
      <w:r w:rsidRPr="0080718A">
        <w:rPr>
          <w:sz w:val="28"/>
          <w:szCs w:val="28"/>
        </w:rPr>
        <w:t>с</w:t>
      </w:r>
      <w:r w:rsidRPr="0080718A">
        <w:rPr>
          <w:sz w:val="28"/>
          <w:szCs w:val="28"/>
        </w:rPr>
        <w:t>та,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47"/>
        </w:tabs>
        <w:spacing w:after="0" w:line="240" w:lineRule="auto"/>
        <w:ind w:left="40" w:right="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е)</w:t>
      </w:r>
      <w:r w:rsidRPr="0080718A">
        <w:rPr>
          <w:sz w:val="28"/>
          <w:szCs w:val="28"/>
        </w:rPr>
        <w:tab/>
        <w:t>организация сна на открытом воздухе, условия для проведения, наличие веранд (отапливаемых, неотапливаемых), одежда детей, место ее хранения;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337"/>
        </w:tabs>
        <w:spacing w:after="0" w:line="240" w:lineRule="auto"/>
        <w:ind w:left="20" w:right="24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lastRenderedPageBreak/>
        <w:t>ж)</w:t>
      </w:r>
      <w:r w:rsidRPr="0080718A">
        <w:rPr>
          <w:sz w:val="28"/>
          <w:szCs w:val="28"/>
        </w:rPr>
        <w:tab/>
        <w:t>водные процедуры. Использование местных и общих процедур, температура в день обследования. Наблюдение за проведением водной процедуры, оценка мет</w:t>
      </w:r>
      <w:r w:rsidRPr="0080718A">
        <w:rPr>
          <w:sz w:val="28"/>
          <w:szCs w:val="28"/>
        </w:rPr>
        <w:t>о</w:t>
      </w:r>
      <w:r w:rsidRPr="0080718A">
        <w:rPr>
          <w:sz w:val="28"/>
          <w:szCs w:val="28"/>
        </w:rPr>
        <w:t>дики ее проведения;</w:t>
      </w:r>
    </w:p>
    <w:p w:rsidR="0080718A" w:rsidRPr="0080718A" w:rsidRDefault="0080718A" w:rsidP="0080718A">
      <w:pPr>
        <w:pStyle w:val="13"/>
        <w:shd w:val="clear" w:color="auto" w:fill="auto"/>
        <w:tabs>
          <w:tab w:val="left" w:pos="260"/>
        </w:tabs>
        <w:spacing w:after="283" w:line="240" w:lineRule="auto"/>
        <w:ind w:left="20" w:firstLine="0"/>
        <w:jc w:val="both"/>
        <w:rPr>
          <w:sz w:val="28"/>
          <w:szCs w:val="28"/>
        </w:rPr>
      </w:pPr>
      <w:r w:rsidRPr="0080718A">
        <w:rPr>
          <w:sz w:val="28"/>
          <w:szCs w:val="28"/>
        </w:rPr>
        <w:t>з)</w:t>
      </w:r>
      <w:r w:rsidRPr="0080718A">
        <w:rPr>
          <w:sz w:val="28"/>
          <w:szCs w:val="28"/>
        </w:rPr>
        <w:tab/>
        <w:t>показатели эффективности закаленности.</w:t>
      </w:r>
    </w:p>
    <w:p w:rsidR="0080718A" w:rsidRDefault="0080718A" w:rsidP="0080718A">
      <w:pPr>
        <w:ind w:firstLine="709"/>
        <w:jc w:val="both"/>
        <w:rPr>
          <w:sz w:val="28"/>
          <w:szCs w:val="28"/>
        </w:rPr>
      </w:pPr>
    </w:p>
    <w:p w:rsidR="0080718A" w:rsidRPr="00880318" w:rsidRDefault="0080718A" w:rsidP="0080718A">
      <w:pPr>
        <w:shd w:val="clear" w:color="auto" w:fill="FFFFFF"/>
        <w:ind w:firstLine="284"/>
        <w:jc w:val="center"/>
        <w:rPr>
          <w:b/>
          <w:color w:val="000000"/>
          <w:sz w:val="28"/>
        </w:rPr>
      </w:pPr>
      <w:r w:rsidRPr="00880318">
        <w:rPr>
          <w:b/>
          <w:color w:val="000000"/>
          <w:sz w:val="28"/>
        </w:rPr>
        <w:t>Схема комплексного санитарно-гигиенического обследования средней общ</w:t>
      </w:r>
      <w:r w:rsidRPr="00880318">
        <w:rPr>
          <w:b/>
          <w:color w:val="000000"/>
          <w:sz w:val="28"/>
        </w:rPr>
        <w:t>е</w:t>
      </w:r>
      <w:r w:rsidRPr="00880318">
        <w:rPr>
          <w:b/>
          <w:color w:val="000000"/>
          <w:sz w:val="28"/>
        </w:rPr>
        <w:t>обр</w:t>
      </w:r>
      <w:r w:rsidRPr="00880318">
        <w:rPr>
          <w:b/>
          <w:color w:val="000000"/>
          <w:sz w:val="28"/>
        </w:rPr>
        <w:t>а</w:t>
      </w:r>
      <w:r w:rsidRPr="00880318">
        <w:rPr>
          <w:b/>
          <w:color w:val="000000"/>
          <w:sz w:val="28"/>
        </w:rPr>
        <w:t>зовательной школы.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>.  Общие</w:t>
      </w:r>
      <w:proofErr w:type="gramEnd"/>
      <w:r>
        <w:rPr>
          <w:color w:val="000000"/>
          <w:sz w:val="28"/>
        </w:rPr>
        <w:t xml:space="preserve"> сведения о школе.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№ школы, адрес, Ф. И. О. директора, врача. Количество учащихся по классам, % перегрузки, общее количество учащихся.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>.   Оценка медицинского обслуживания    и состояния    здоровья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Число штатных единиц мед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ерсонала, укомплектованность штатов, график работы.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2.  </w:t>
      </w:r>
      <w:proofErr w:type="gramStart"/>
      <w:r>
        <w:rPr>
          <w:color w:val="000000"/>
          <w:sz w:val="28"/>
        </w:rPr>
        <w:t>Характеристика медпункта   (расположение,    площадь, длина, освещение, температура, оснащение и т. д.).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3.  Медицинская документация  (наличие основных    учетных и отчетных док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ментов, своевременность и качество исполнения).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План работы мед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ерсонала на текущий год, его анализ.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Организация наблюдения за состоянием здоровья учащихся: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а)   частота и качество углубленных осмотров, диспансерные группы  (количество школьников, форма патологии, качество диспансеризации), анализ  результатов углубленного мед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>смотра по данным годового отчета, динамики за два года в сравнении со средними районными данными;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б)  наблюдение за физическим развитием, частота и объем измерений, методика и качество индивидуальной оценки физического развития  (проверяются карты всех учащихся одного младшего и старшего класса с использованием «Стандартов физ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ческого развития», проводится анализ результатов данных физического развития коллектива    (из годового отчета);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в)   анализ заболеваемости    (инфекционной   и соматической) в динамике за 2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и в сравнении со средне-районными данными.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'    6. Оздоровительная работа (санация полости рта, дегельминтизация, меропри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тия в отношении </w:t>
      </w:r>
      <w:proofErr w:type="gramStart"/>
      <w:r>
        <w:rPr>
          <w:color w:val="000000"/>
          <w:sz w:val="28"/>
        </w:rPr>
        <w:t>ослабленных</w:t>
      </w:r>
      <w:proofErr w:type="gramEnd"/>
      <w:r>
        <w:rPr>
          <w:color w:val="000000"/>
          <w:sz w:val="28"/>
        </w:rPr>
        <w:t xml:space="preserve"> и т. д.).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>. Гигиеническая оценка условий воспитания   и обучения. Земельный участок школы.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 Размещение участка  на  территории района   (</w:t>
      </w:r>
      <w:proofErr w:type="gramStart"/>
      <w:r>
        <w:rPr>
          <w:color w:val="000000"/>
          <w:sz w:val="28"/>
        </w:rPr>
        <w:t>внутри-квартальное</w:t>
      </w:r>
      <w:proofErr w:type="gramEnd"/>
      <w:r>
        <w:rPr>
          <w:color w:val="000000"/>
          <w:sz w:val="28"/>
        </w:rPr>
        <w:t>, смежное с несколькими кварталами,    на межквартальных проездах и т. д.).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Окружение участка, разрыв между зданиями школы и окружающими    стро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ниями,   наличие и характер   ограждения.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3.  Планировка участка  (площадь,    наличие   спортивной, учебно-опытной, 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зяйственной зон и зоны отдыха, % озеленения и характер его).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Расположение здания на участке, его ориентация.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Использование участка. Оформляется эскизный план участка.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Здание школы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Композиционная   структура здания (централизованная, блочная, павильонная).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Этажность, число входов в здание.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lastRenderedPageBreak/>
        <w:t>3.   Поэтажная  планировочная структура здания   (оформляется эскизный план здания школы).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 Гигиеническая  оценка  основных  помещений   (классы, кабинеты, лаборат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рии, кабинеты продленного дня и т. д.):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а)  площадь общая и на одного ученика;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>б)   естественное освещение (ориентация, СК, глубина заложения, окраска стен, потолка, коэффициентов отражения, чистота окон и т. д.); КОЕ.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>в)   искусственное освещение   (количество и тип светильников, высота подвеса, общая мощность в ваттах, количество люкс); фактический уровень освещенности определяется люксметром  (минимальная,    максимальная, средняя,   отношение минимальной освещенности к средней, т. е. равномерность освещения).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г)   аэрация, рассчитать коэффициент аэрации;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д)  система отопления, тип радиаторов, исправность;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е) вентиляция, характер,  исправность;  режим  проветривания,   отношение     площади   фрамуг   к   площади     пола (не&lt;1:50); т.е</w:t>
      </w:r>
      <w:proofErr w:type="gramStart"/>
      <w:r>
        <w:rPr>
          <w:color w:val="000000"/>
          <w:sz w:val="28"/>
        </w:rPr>
        <w:t xml:space="preserve">.. </w:t>
      </w:r>
      <w:proofErr w:type="gramEnd"/>
      <w:r>
        <w:rPr>
          <w:color w:val="000000"/>
          <w:sz w:val="28"/>
        </w:rPr>
        <w:t>коэффициент аэрации.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ж)   водоснабжение, организация питьевого режима;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з)   микроклимат в динамике учебного дня (до уроков, до большой перемены, в конце учебного дня).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и) санитарно-техническое оборудование (достаточность, исправность, высота установки и т. д.).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Учебное оборудование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Классные комнаты, учебные кабинеты: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t>—  тип  мебели,  материал,  цвет,  исправность,  расстановка  (количество рядов, расстояние между ними, наружной и внутренней стеной).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Наличие маркировки, ее качество (определение №№ мебели, измеряя высоту ст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ла и высоту сидения, сравнить с маркировкой). Измерения провести в 3 начальных классах и 2 кабинетах.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—  </w:t>
      </w:r>
      <w:proofErr w:type="gramStart"/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>ценка  рассаживания   (наличие в помещении    ростовой линейки, а также сведений о состоянии слуха, зрения, данных роста в классном журнале, определить количество и % правильно и неправильно рассаженных детей).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Организация учебно-воспитательного процесса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Оценка проводится с учетом возраста детей.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Организация учебного дня: начало и конец занятий, продолжительность ур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ков, характер проведения перемен и их продолжительность.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 Анализ  расписания:  недельная нагрузка, учитывается в соответствии с уче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ным планом, построение расписания в течени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дня и недели с учетом    гигиенич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ских   требований (анализируется    недельное расписание   3 классов — начальный, средний, старший).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3.  Оценка   организации   урока   путем    присутствия   на 1 уроке в начальном классе (структура   урока,   продолжительность, наличие </w:t>
      </w:r>
      <w:proofErr w:type="spellStart"/>
      <w:r>
        <w:rPr>
          <w:color w:val="000000"/>
          <w:sz w:val="28"/>
        </w:rPr>
        <w:t>физкультпауз</w:t>
      </w:r>
      <w:proofErr w:type="spellEnd"/>
      <w:r>
        <w:rPr>
          <w:color w:val="000000"/>
          <w:sz w:val="28"/>
        </w:rPr>
        <w:t>, чередование различных видов деятельности, их длительность, использование наглядности в об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чении и т. д.).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Применение ТСО: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специальные помещения: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proofErr w:type="gramStart"/>
      <w:r>
        <w:rPr>
          <w:color w:val="000000"/>
          <w:sz w:val="28"/>
        </w:rPr>
        <w:lastRenderedPageBreak/>
        <w:t>размещение ТСО в классах, учебных кабинетах, характер ТСО (телевизор, ди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проектор, магнитофоны и их марка, размещение по отношению к учащимся, высота размещения экрана, угол рассматривания для боковых мест и т. д.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Организация факультативных занятий.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6.  График проведения контрольных работ. 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Организация и качество питания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1.  Число детей  (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 %)  охваченных школьными завтраками по всем классам.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Число детей, получаемых диетическое питание   и бесплатное молоко.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3.   Условия приема пищи  (количество мест в обеденном зале, площадь, сан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о</w:t>
      </w:r>
      <w:r>
        <w:rPr>
          <w:color w:val="000000"/>
          <w:sz w:val="28"/>
        </w:rPr>
        <w:t>стояние, наличие условий для соблюдения личной гигиены учащихся).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4.  Санитарная оценка пищеблока: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состав и площадь помещений, оборудование;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работы пищеблока  (на сырье, полуфабрикатах, готовых блюдах);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транспортировки и хранения готовых    блюд;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хранения продуктов;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мытья    посуды    (количество    ванн, раздельность,  использование моющихся    средств,    качество мытья посуды, температура воды).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бракераж сырых продуктов и готовой пищи;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—  условия  для  соблюдения  персоналом  правил  личной гигиены;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— 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состоянием    здоровья работников    пищеблока (профилактич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ские осмотры).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5.  Оценка качества питания: анализ школьных завтраков (наличие молочных продуктов, овощных блюд, разнообразие и т. д.).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6.  Мед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окументация по контролю за организацией питания (наличие, своевр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менность заполнения).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Организация физического воспитания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1. 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состоянием здоровья учащихся при организации физического    воспитания   (разбивка    детей    на группы — основную,  подготовительную, сп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циальную,  количество детей по группам, использование функциональных проб,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блюдение сроков временного освобождения от занятий физкультурой по болезни, осмотр детей перед    соревнованиями и сдачей норм ГТО).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2.   </w:t>
      </w:r>
      <w:proofErr w:type="gramStart"/>
      <w:r>
        <w:rPr>
          <w:color w:val="000000"/>
          <w:sz w:val="28"/>
        </w:rPr>
        <w:t>Гигиеническая оценка условий занятий физкультурой: характеристика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тивной зоны на участке, гимнастического зала и вспомогательных помещений (о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щая площадь и площадь на одного ученика, высота, искусственное и естественное освещение, вентиляция,    исправность    ее,    возможность сквозного проветрив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ния, обеспеченность спортивным инвентарем,   его  хранение и состояние, режим уборки помещений, характер и состояние пола, микроклимат в начале и в конце урока).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3.   </w:t>
      </w:r>
      <w:proofErr w:type="gramStart"/>
      <w:r>
        <w:rPr>
          <w:color w:val="000000"/>
          <w:sz w:val="28"/>
        </w:rPr>
        <w:t>Гигиеническая оценка урока физкультуры  (число учащихся на уроке, отсу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ствующие по болезни, освобожденные от занятий, причина освобождения, сценка спортивной формы.</w:t>
      </w:r>
      <w:proofErr w:type="gramEnd"/>
      <w:r>
        <w:rPr>
          <w:color w:val="000000"/>
          <w:sz w:val="28"/>
        </w:rPr>
        <w:t xml:space="preserve"> Структура урока   (путем хронометража    определяются соста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ные части урока, их продолжительность, содержание). Плотность урока   (отнош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ние    рационально    используемого времени к общей продолжительности урока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%). </w:t>
      </w:r>
      <w:proofErr w:type="gramStart"/>
      <w:r>
        <w:rPr>
          <w:color w:val="000000"/>
          <w:sz w:val="28"/>
        </w:rPr>
        <w:t>Физиологическая кривая физической нагрузки по показателям пульса перед уроком, в конце каждой части урока и когда восстановился у 2 учащихся).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4.  Качество медицинского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физическим воспитанием учащихся.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5.  Другие формы физического воспитания в школе    (утренняя гимнастика, </w:t>
      </w:r>
      <w:proofErr w:type="spellStart"/>
      <w:r>
        <w:rPr>
          <w:color w:val="000000"/>
          <w:sz w:val="28"/>
        </w:rPr>
        <w:t>фи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культпауза</w:t>
      </w:r>
      <w:proofErr w:type="spellEnd"/>
      <w:r>
        <w:rPr>
          <w:color w:val="000000"/>
          <w:sz w:val="28"/>
        </w:rPr>
        <w:t xml:space="preserve">    на уроках,    подвижные игры на переменах, секции, соревнования, сдача норм ГТО и т. д.).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b/>
          <w:color w:val="000000"/>
          <w:sz w:val="28"/>
        </w:rPr>
        <w:t>Организация политехнического и трудового обучения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1. 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состоянием здоровья учащихся при организации политехническ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обучения. При этом следует руководствоваться: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а)   «Перечнем медицинских противопоказаний для занятий в учебных мастерских на предприятиях и в сельском хозяйстве для учащихся 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>—</w:t>
      </w:r>
      <w:r>
        <w:rPr>
          <w:color w:val="000000"/>
          <w:sz w:val="28"/>
          <w:lang w:val="en-US"/>
        </w:rPr>
        <w:t>X</w:t>
      </w:r>
      <w:r>
        <w:rPr>
          <w:color w:val="000000"/>
          <w:sz w:val="28"/>
        </w:rPr>
        <w:t xml:space="preserve"> классов школ с пол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техническим обучением</w:t>
      </w:r>
      <w:proofErr w:type="gramStart"/>
      <w:r>
        <w:rPr>
          <w:color w:val="000000"/>
          <w:sz w:val="28"/>
        </w:rPr>
        <w:t>»,;</w:t>
      </w:r>
      <w:proofErr w:type="gramEnd"/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б)   «О сроках допуска детей к труду в школьных мастерских после некоторых острых заболеваний».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2.   Гигиеническая    оценка    условий    проведения    уроков труда: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а)   расположение мастерских относительно других помещений, связь с участком;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б)  размеры помещения;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 xml:space="preserve">в)   размещение оборудования по отношению к </w:t>
      </w:r>
      <w:proofErr w:type="spellStart"/>
      <w:r>
        <w:rPr>
          <w:color w:val="000000"/>
          <w:sz w:val="28"/>
        </w:rPr>
        <w:t>светонесущей</w:t>
      </w:r>
      <w:proofErr w:type="spellEnd"/>
      <w:r>
        <w:rPr>
          <w:color w:val="000000"/>
          <w:sz w:val="28"/>
        </w:rPr>
        <w:t xml:space="preserve"> стене, расстояния между верстаками, соответствие верстаков </w:t>
      </w:r>
      <w:proofErr w:type="spellStart"/>
      <w:r>
        <w:rPr>
          <w:color w:val="000000"/>
          <w:sz w:val="28"/>
        </w:rPr>
        <w:t>ростовозрастным</w:t>
      </w:r>
      <w:proofErr w:type="spellEnd"/>
      <w:r>
        <w:rPr>
          <w:color w:val="000000"/>
          <w:sz w:val="28"/>
        </w:rPr>
        <w:t xml:space="preserve"> особенностям учащи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>ся;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г)  характеристика инструментария;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д)  оценка воздушно-теплового режима;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е)   оценка естественного и искусственного освещения;</w:t>
      </w:r>
    </w:p>
    <w:p w:rsidR="0080718A" w:rsidRDefault="0080718A" w:rsidP="0080718A">
      <w:pPr>
        <w:shd w:val="clear" w:color="auto" w:fill="FFFFFF"/>
        <w:ind w:firstLine="284"/>
        <w:jc w:val="both"/>
        <w:rPr>
          <w:sz w:val="28"/>
        </w:rPr>
      </w:pPr>
      <w:r>
        <w:rPr>
          <w:color w:val="000000"/>
          <w:sz w:val="28"/>
        </w:rPr>
        <w:t>ж)  соблюдение мероприятий по технике безопасности (исправность оборудов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и инструментария, наличие защитных кожухов на заточных станках, экранов, металлических сеток у слесарных верстаков, индивидуальных очков для работы на станках, местное освещение станков), наличие аптечки, ее укомплектованность, обеспеченность    учащихся спецодеждой.</w:t>
      </w:r>
    </w:p>
    <w:p w:rsidR="0080718A" w:rsidRDefault="0080718A" w:rsidP="0080718A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3. Гигиеническая оценка уроков труда. Место уроков</w:t>
      </w:r>
      <w:proofErr w:type="gramStart"/>
      <w:r>
        <w:rPr>
          <w:color w:val="000000"/>
          <w:sz w:val="28"/>
          <w:vertAlign w:val="superscript"/>
        </w:rPr>
        <w:t>1</w:t>
      </w:r>
      <w:proofErr w:type="gramEnd"/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>труда в расписании. Пр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вильность организации и построения уроков труда, адекватность физической нагрузки функциональному состоянию организма и уровню подготовленности уч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щихся (хронометражные наблюдения, подсчет пульса на протяжении 1 часа урока у одного учащегося). Определяется плотность одного урока, количество рабочих оп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раций, показатели пульса в начале, середине и конце занятия, время его восстано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ления.</w:t>
      </w:r>
    </w:p>
    <w:p w:rsidR="0080718A" w:rsidRPr="00EE313A" w:rsidRDefault="0080718A" w:rsidP="0080718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ЗАКЛЮЧЕНИЕ:</w:t>
      </w:r>
    </w:p>
    <w:p w:rsidR="0080718A" w:rsidRPr="00EE313A" w:rsidRDefault="0080718A" w:rsidP="0080718A">
      <w:pPr>
        <w:ind w:left="284" w:hanging="284"/>
        <w:jc w:val="both"/>
        <w:rPr>
          <w:sz w:val="28"/>
          <w:szCs w:val="28"/>
        </w:rPr>
      </w:pPr>
    </w:p>
    <w:p w:rsidR="0080718A" w:rsidRPr="00EE313A" w:rsidRDefault="0080718A" w:rsidP="0080718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РЕКОМЕНДАЦИИ: </w:t>
      </w:r>
    </w:p>
    <w:p w:rsidR="00EE313A" w:rsidRDefault="00EE313A" w:rsidP="00EE313A">
      <w:pPr>
        <w:shd w:val="clear" w:color="auto" w:fill="FFFFFF"/>
        <w:ind w:firstLine="284"/>
        <w:jc w:val="center"/>
        <w:rPr>
          <w:b/>
          <w:color w:val="000000"/>
          <w:sz w:val="28"/>
        </w:rPr>
      </w:pPr>
    </w:p>
    <w:p w:rsidR="00EE313A" w:rsidRDefault="00EE313A" w:rsidP="00EE313A"/>
    <w:p w:rsidR="00EE313A" w:rsidRPr="00EE313A" w:rsidRDefault="00EE313A" w:rsidP="00EE313A">
      <w:pPr>
        <w:ind w:left="284" w:hanging="284"/>
        <w:jc w:val="center"/>
        <w:rPr>
          <w:b/>
          <w:sz w:val="28"/>
          <w:szCs w:val="28"/>
        </w:rPr>
      </w:pPr>
      <w:r w:rsidRPr="00EE313A">
        <w:rPr>
          <w:b/>
          <w:sz w:val="28"/>
          <w:szCs w:val="28"/>
        </w:rPr>
        <w:t>СХЕМА САНИТАРНО-ГИГИЕНИЧЕСКОГО ОБСЛЕДОВАНИЯ УЧРЕЖД</w:t>
      </w:r>
      <w:r w:rsidRPr="00EE313A">
        <w:rPr>
          <w:b/>
          <w:sz w:val="28"/>
          <w:szCs w:val="28"/>
        </w:rPr>
        <w:t>Е</w:t>
      </w:r>
      <w:r w:rsidRPr="00EE313A">
        <w:rPr>
          <w:b/>
          <w:sz w:val="28"/>
          <w:szCs w:val="28"/>
        </w:rPr>
        <w:t>НИЯ НАЧАЛЬНОГО И СРЕДНЕГО ПРОФЕССИОНАЛЬНОГО ОБРАЗ</w:t>
      </w:r>
      <w:r w:rsidRPr="00EE313A">
        <w:rPr>
          <w:b/>
          <w:sz w:val="28"/>
          <w:szCs w:val="28"/>
        </w:rPr>
        <w:t>О</w:t>
      </w:r>
      <w:r w:rsidRPr="00EE313A">
        <w:rPr>
          <w:b/>
          <w:sz w:val="28"/>
          <w:szCs w:val="28"/>
        </w:rPr>
        <w:t>ВАНИЯ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ОБЩИЕ СВЕДЕНИЯ</w:t>
      </w:r>
    </w:p>
    <w:p w:rsidR="00EE313A" w:rsidRPr="00EE313A" w:rsidRDefault="00EE313A" w:rsidP="00EE313A">
      <w:pPr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Номер и тип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(для какой отрасли промышленности предназначено) и профессии по которым ведется подготовка, вместимость 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>;</w:t>
      </w:r>
    </w:p>
    <w:p w:rsidR="00EE313A" w:rsidRPr="00EE313A" w:rsidRDefault="00EE313A" w:rsidP="00EE313A">
      <w:pPr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Число учащихся: расчетное, фактическое: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групп по каждой профессии;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- количество учащихся по каждой профессии;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место, где проводится производственное обучение (мастерские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или базовые предприятия – названия);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производственная база  и цех, где проходит производственная практика.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ЗЕМЕЛЬНЫЙ УЧАСТОК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Размещение на территории города (в жилой части города, вблизи промышленного предприятия, соблюдение санитарно-защитной зоны);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Расстояние от гаражей, станции технического обслуживания, транспортных маг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стралей, красной линии и т.д.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Площадь участка, степень озеленения, размещение зеленых насаждений, зонир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вание.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Взаимное расположение зон, использование участка для учебных занятий;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Спортивная зона: состав спортивных площадок и сооружений, их площадь;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Проезды на земельный участок, наличие отдельных въездов в хозяйственную з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ну;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ЗДАНИЯ</w:t>
      </w:r>
    </w:p>
    <w:p w:rsidR="00EE313A" w:rsidRPr="00EE313A" w:rsidRDefault="00EE313A" w:rsidP="00EE313A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Тип здания (централизованное, децентрализованное), этажность;</w:t>
      </w:r>
    </w:p>
    <w:p w:rsidR="00EE313A" w:rsidRPr="00EE313A" w:rsidRDefault="00EE313A" w:rsidP="00EE313A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Количество корпусов, их функциональное назначение и взаимное расположение; </w:t>
      </w:r>
    </w:p>
    <w:p w:rsidR="00EE313A" w:rsidRPr="00EE313A" w:rsidRDefault="00EE313A" w:rsidP="00EE313A">
      <w:pPr>
        <w:numPr>
          <w:ilvl w:val="0"/>
          <w:numId w:val="19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Набор помещений, поэтажное расположение кабинетов (схема);</w:t>
      </w:r>
    </w:p>
    <w:p w:rsidR="00EE313A" w:rsidRPr="00EE313A" w:rsidRDefault="00EE313A" w:rsidP="00EE313A">
      <w:pPr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ГИГИЕНИЧЕСКОЕ ОБСЛЕДОВАНИЕ И ОЦЕНКА</w:t>
      </w: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 xml:space="preserve"> ОСНОВНЫХ УЧЕБНЫХ ПОМЕЩЕНИЙ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(учебные кабинеты и групповые аудитории, их число, кабинеты по специальности, лаборатории, кабинеты ТСО, препараторские, лекционные аудитории);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Площадь помещений, их расположение, площадь на одного студента, длина, гл</w:t>
      </w:r>
      <w:r w:rsidRPr="00EE313A">
        <w:rPr>
          <w:sz w:val="28"/>
          <w:szCs w:val="28"/>
        </w:rPr>
        <w:t>у</w:t>
      </w:r>
      <w:r w:rsidRPr="00EE313A">
        <w:rPr>
          <w:sz w:val="28"/>
          <w:szCs w:val="28"/>
        </w:rPr>
        <w:t xml:space="preserve">бина, высота, кубатура общая и на одного учащегося; 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2. </w:t>
      </w:r>
      <w:proofErr w:type="gramStart"/>
      <w:r w:rsidRPr="00EE313A">
        <w:rPr>
          <w:sz w:val="28"/>
          <w:szCs w:val="28"/>
        </w:rPr>
        <w:t>Характеристика естественного освещения: ориентация основных помещений, вид освещения (одностороннее, двухстороннее, верхнее, комбинированное) величина светового коэффициента, коэффициент естественной освещенности (КЕО), коэ</w:t>
      </w:r>
      <w:r w:rsidRPr="00EE313A">
        <w:rPr>
          <w:sz w:val="28"/>
          <w:szCs w:val="28"/>
        </w:rPr>
        <w:t>ф</w:t>
      </w:r>
      <w:r w:rsidRPr="00EE313A">
        <w:rPr>
          <w:sz w:val="28"/>
          <w:szCs w:val="28"/>
        </w:rPr>
        <w:t>фициент заглубления;</w:t>
      </w:r>
      <w:proofErr w:type="gramEnd"/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Характеристика искусственного освещения: система освещения и источник света, тип светильников, количество и мощности ламп, состояние арматуры, число бе</w:t>
      </w:r>
      <w:r w:rsidRPr="00EE313A">
        <w:rPr>
          <w:sz w:val="28"/>
          <w:szCs w:val="28"/>
        </w:rPr>
        <w:t>з</w:t>
      </w:r>
      <w:r w:rsidRPr="00EE313A">
        <w:rPr>
          <w:sz w:val="28"/>
          <w:szCs w:val="28"/>
        </w:rPr>
        <w:t>действующих светильников; соответствие высоты подвеса светильников общего освещения санитарным требованиям, характеристики светильников местного освещения; уровень освещенности.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4. Воздушно-тепловой режим (температура, влажность, скорость движения воздуха); 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Аэрация</w:t>
      </w:r>
      <w:proofErr w:type="gramStart"/>
      <w:r w:rsidRPr="00EE313A">
        <w:rPr>
          <w:sz w:val="28"/>
          <w:szCs w:val="28"/>
        </w:rPr>
        <w:t xml:space="preserve"> ,</w:t>
      </w:r>
      <w:proofErr w:type="gramEnd"/>
      <w:r w:rsidRPr="00EE313A">
        <w:rPr>
          <w:sz w:val="28"/>
          <w:szCs w:val="28"/>
        </w:rPr>
        <w:t>коэффициент аэрации, когда и как проводится проветривание;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Вентиляция (эффективность вытяжной вентиляции с механическим побуждением в лабораториях  и кабинетах с вытяжными шкафами);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7. Тип отопления;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8. Водоснабжение, канализация;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9. Оборудование: количество рабочих мест; тип и вид мебели, размеры, маркировка, расстановка, состояние; 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ГИГИЕНИЧЕСКОЕ ОБСЛЕДОВАНИЕ МАСТЕРСКИХ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Назначение и число мастерских;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Характеристика существующих технологических процессов, операций и испол</w:t>
      </w:r>
      <w:r w:rsidRPr="00EE313A">
        <w:rPr>
          <w:sz w:val="28"/>
          <w:szCs w:val="28"/>
        </w:rPr>
        <w:t>ь</w:t>
      </w:r>
      <w:r w:rsidRPr="00EE313A">
        <w:rPr>
          <w:sz w:val="28"/>
          <w:szCs w:val="28"/>
        </w:rPr>
        <w:t>зуемого при  этом производственного оборудования и аппаратуры в процессе трудового обучения в мастерской и на базе промышленного предприятия. Спец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фика технологического процесса в связи с вопросами гигиены труда и выявлен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ем неблагоприятных  санитарно-гигиенических факторов;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Площадь мастерских, площадь на одного ученика, глубина, высота, кубатура о</w:t>
      </w:r>
      <w:r w:rsidRPr="00EE313A">
        <w:rPr>
          <w:sz w:val="28"/>
          <w:szCs w:val="28"/>
        </w:rPr>
        <w:t>б</w:t>
      </w:r>
      <w:r w:rsidRPr="00EE313A">
        <w:rPr>
          <w:sz w:val="28"/>
          <w:szCs w:val="28"/>
        </w:rPr>
        <w:t>щая и на одного учащегося;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3. </w:t>
      </w:r>
      <w:proofErr w:type="gramStart"/>
      <w:r w:rsidRPr="00EE313A">
        <w:rPr>
          <w:sz w:val="28"/>
          <w:szCs w:val="28"/>
        </w:rPr>
        <w:t>Характеристика естественного освещения: ориентация основных помещений, вид освещения (одностороннее, двухстороннее, верхнее, комбинированное) величина светового коэффициента, коэффициент естественной освещенности (КЕО), коэ</w:t>
      </w:r>
      <w:r w:rsidRPr="00EE313A">
        <w:rPr>
          <w:sz w:val="28"/>
          <w:szCs w:val="28"/>
        </w:rPr>
        <w:t>ф</w:t>
      </w:r>
      <w:r w:rsidRPr="00EE313A">
        <w:rPr>
          <w:sz w:val="28"/>
          <w:szCs w:val="28"/>
        </w:rPr>
        <w:t>фициент заглубления;</w:t>
      </w:r>
      <w:proofErr w:type="gramEnd"/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Характеристика искусственного освещения: характеристика работ, проводимых в мастерских, размещение рабочих мест, окраска рабочих поверхностей, минимал</w:t>
      </w:r>
      <w:r w:rsidRPr="00EE313A">
        <w:rPr>
          <w:sz w:val="28"/>
          <w:szCs w:val="28"/>
        </w:rPr>
        <w:t>ь</w:t>
      </w:r>
      <w:r w:rsidRPr="00EE313A">
        <w:rPr>
          <w:sz w:val="28"/>
          <w:szCs w:val="28"/>
        </w:rPr>
        <w:t>ные размеры рассматриваемых объектов, характеристика фона и контраст объекта с фоном, положение тел учащихся и расстояние рабочей поверхности от глаз. С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стема освещения и источник света, тип светильников, количество и мощности ламп, состояние арматуры, число бездействующих светильников; соответствие высоты подвеса светильников общего освещения санитарным требованиям, х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рактеристики светильников местного освещения; уровень освещенности.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5. </w:t>
      </w:r>
      <w:proofErr w:type="spellStart"/>
      <w:r w:rsidRPr="00EE313A">
        <w:rPr>
          <w:sz w:val="28"/>
          <w:szCs w:val="28"/>
        </w:rPr>
        <w:t>Метереологические</w:t>
      </w:r>
      <w:proofErr w:type="spellEnd"/>
      <w:r w:rsidRPr="00EE313A">
        <w:rPr>
          <w:sz w:val="28"/>
          <w:szCs w:val="28"/>
        </w:rPr>
        <w:t xml:space="preserve"> условия в мастерских и производственных  помещениях, б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зовых предприятий на основных рабочих местах: температура, колебания темп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ратуры, подвижность воздуха, сквозняки, влажность, производственные источн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 xml:space="preserve">ки ультрафиолетовой радиации </w:t>
      </w:r>
      <w:proofErr w:type="gramStart"/>
      <w:r w:rsidRPr="00EE313A">
        <w:rPr>
          <w:sz w:val="28"/>
          <w:szCs w:val="28"/>
        </w:rPr>
        <w:t xml:space="preserve">( </w:t>
      </w:r>
      <w:proofErr w:type="gramEnd"/>
      <w:r w:rsidRPr="00EE313A">
        <w:rPr>
          <w:sz w:val="28"/>
          <w:szCs w:val="28"/>
        </w:rPr>
        <w:t>ультрафиолетовое излучение);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Производственный шум. Источники. Спектральные  и временные характеристики шума. Интенсивность, продолжительность действия. Мероприятия по борьбе с шумом.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Производственная вибрация: источники, характер колебательных движений, вр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 xml:space="preserve">мя воздействия, уровни </w:t>
      </w:r>
      <w:proofErr w:type="spellStart"/>
      <w:r w:rsidRPr="00EE313A">
        <w:rPr>
          <w:sz w:val="28"/>
          <w:szCs w:val="28"/>
        </w:rPr>
        <w:t>виброскорости</w:t>
      </w:r>
      <w:proofErr w:type="spellEnd"/>
      <w:r w:rsidRPr="00EE313A">
        <w:rPr>
          <w:sz w:val="28"/>
          <w:szCs w:val="28"/>
        </w:rPr>
        <w:t>, создаваемые источниками вибрации.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Производственная </w:t>
      </w:r>
      <w:proofErr w:type="gramStart"/>
      <w:r w:rsidRPr="00EE313A">
        <w:rPr>
          <w:sz w:val="28"/>
          <w:szCs w:val="28"/>
        </w:rPr>
        <w:t>пыль</w:t>
      </w:r>
      <w:proofErr w:type="gramEnd"/>
      <w:r w:rsidRPr="00EE313A">
        <w:rPr>
          <w:sz w:val="28"/>
          <w:szCs w:val="28"/>
        </w:rPr>
        <w:t>: при каких технологических процессах или операциях происходит пылеобразование, характеристика пыли.</w:t>
      </w:r>
    </w:p>
    <w:p w:rsidR="00EE313A" w:rsidRPr="00EE313A" w:rsidRDefault="00EE313A" w:rsidP="00EE313A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Вредные химические вещества: содержание СО</w:t>
      </w:r>
      <w:proofErr w:type="gramStart"/>
      <w:r w:rsidRPr="00EE313A">
        <w:rPr>
          <w:sz w:val="28"/>
          <w:szCs w:val="28"/>
          <w:vertAlign w:val="subscript"/>
        </w:rPr>
        <w:t>2</w:t>
      </w:r>
      <w:proofErr w:type="gramEnd"/>
      <w:r w:rsidRPr="00EE313A">
        <w:rPr>
          <w:sz w:val="28"/>
          <w:szCs w:val="28"/>
        </w:rPr>
        <w:t xml:space="preserve"> мг/м</w:t>
      </w:r>
      <w:r w:rsidRPr="00EE313A">
        <w:rPr>
          <w:sz w:val="28"/>
          <w:szCs w:val="28"/>
          <w:vertAlign w:val="superscript"/>
        </w:rPr>
        <w:t>3</w:t>
      </w:r>
      <w:r w:rsidRPr="00EE313A">
        <w:rPr>
          <w:sz w:val="28"/>
          <w:szCs w:val="28"/>
        </w:rPr>
        <w:t>, с какими химическими веществами имеют контакт подростки в период производственного обучения, при каких работах применяются, образуются и выделяются в воздух помещений вре</w:t>
      </w:r>
      <w:r w:rsidRPr="00EE313A">
        <w:rPr>
          <w:sz w:val="28"/>
          <w:szCs w:val="28"/>
        </w:rPr>
        <w:t>д</w:t>
      </w:r>
      <w:r w:rsidRPr="00EE313A">
        <w:rPr>
          <w:sz w:val="28"/>
          <w:szCs w:val="28"/>
        </w:rPr>
        <w:t>ные вещества.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Количественная и качественная характеристики выделяемых вредных веществ, применяемые меры защиты (гигиеническая рационализация технологического процесса, вентиляция, индивидуальная защита, личная гигиена).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10.  Аэрация</w:t>
      </w:r>
      <w:proofErr w:type="gramStart"/>
      <w:r w:rsidRPr="00EE313A">
        <w:rPr>
          <w:sz w:val="28"/>
          <w:szCs w:val="28"/>
        </w:rPr>
        <w:t xml:space="preserve"> ,</w:t>
      </w:r>
      <w:proofErr w:type="gramEnd"/>
      <w:r w:rsidRPr="00EE313A">
        <w:rPr>
          <w:sz w:val="28"/>
          <w:szCs w:val="28"/>
        </w:rPr>
        <w:t>коэффициент аэрации, когда и как проводится проветривание;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7. Вентиляция: система (</w:t>
      </w:r>
      <w:proofErr w:type="spellStart"/>
      <w:r w:rsidRPr="00EE313A">
        <w:rPr>
          <w:sz w:val="28"/>
          <w:szCs w:val="28"/>
        </w:rPr>
        <w:t>общеобменная</w:t>
      </w:r>
      <w:proofErr w:type="spellEnd"/>
      <w:r w:rsidRPr="00EE313A">
        <w:rPr>
          <w:sz w:val="28"/>
          <w:szCs w:val="28"/>
        </w:rPr>
        <w:t xml:space="preserve">, местная, приточная, </w:t>
      </w:r>
      <w:proofErr w:type="spellStart"/>
      <w:r w:rsidRPr="00EE313A">
        <w:rPr>
          <w:sz w:val="28"/>
          <w:szCs w:val="28"/>
        </w:rPr>
        <w:t>рециркуляционная</w:t>
      </w:r>
      <w:proofErr w:type="spellEnd"/>
      <w:r w:rsidRPr="00EE313A">
        <w:rPr>
          <w:sz w:val="28"/>
          <w:szCs w:val="28"/>
        </w:rPr>
        <w:t xml:space="preserve">) расположение и санитарная характеристика мест забора приточного воздуха и выброс отработанного. Наличие устройств для подогрева, увлажнения и очистки подаваемого </w:t>
      </w:r>
      <w:proofErr w:type="spellStart"/>
      <w:r w:rsidRPr="00EE313A">
        <w:rPr>
          <w:sz w:val="28"/>
          <w:szCs w:val="28"/>
        </w:rPr>
        <w:t>воздуха</w:t>
      </w:r>
      <w:proofErr w:type="gramStart"/>
      <w:r w:rsidRPr="00EE313A">
        <w:rPr>
          <w:sz w:val="28"/>
          <w:szCs w:val="28"/>
        </w:rPr>
        <w:t>,р</w:t>
      </w:r>
      <w:proofErr w:type="gramEnd"/>
      <w:r w:rsidRPr="00EE313A">
        <w:rPr>
          <w:sz w:val="28"/>
          <w:szCs w:val="28"/>
        </w:rPr>
        <w:t>асположение</w:t>
      </w:r>
      <w:proofErr w:type="spellEnd"/>
      <w:r w:rsidRPr="00EE313A">
        <w:rPr>
          <w:sz w:val="28"/>
          <w:szCs w:val="28"/>
        </w:rPr>
        <w:t xml:space="preserve"> приточных и вытяжных отверстий в помещ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нии, температура и скорость движения подаваемого воздуха у проточного отве</w:t>
      </w:r>
      <w:r w:rsidRPr="00EE313A">
        <w:rPr>
          <w:sz w:val="28"/>
          <w:szCs w:val="28"/>
        </w:rPr>
        <w:t>р</w:t>
      </w:r>
      <w:r w:rsidRPr="00EE313A">
        <w:rPr>
          <w:sz w:val="28"/>
          <w:szCs w:val="28"/>
        </w:rPr>
        <w:t>стия воздуховода, кратность воздухообмена отдельно по притоку и вытяжке;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8. Отопление: система, характеристики нагревательных приборов и их располож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ние.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9. Водоснабжение, канализация;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10. Оборудование: тип и вид мебели, размеры, маркировка, расстановка оборудов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ния по отношению к окнам, проходы между рядами оборудования и оборудован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ем в рядах, шкафы для хранения одежды, умывальник. Организация рабочего м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ста в соответствии с ростом учащихся. Обеспеченность рабочих мест посадочн</w:t>
      </w:r>
      <w:r w:rsidRPr="00EE313A">
        <w:rPr>
          <w:sz w:val="28"/>
          <w:szCs w:val="28"/>
        </w:rPr>
        <w:t>ы</w:t>
      </w:r>
      <w:r w:rsidRPr="00EE313A">
        <w:rPr>
          <w:sz w:val="28"/>
          <w:szCs w:val="28"/>
        </w:rPr>
        <w:t>ми местами.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11. Вспомогательные бытовые помещения. Достаточность. Санитарное состояние.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12. Обеспечение питьевой водой, ее санитарная характеристика.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13. Меры индивидуальной защиты – индивидуальная профилактика и защита орг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нов дыхания, глаз и кожных покровов на производстве (характеристика примен</w:t>
      </w:r>
      <w:r w:rsidRPr="00EE313A">
        <w:rPr>
          <w:sz w:val="28"/>
          <w:szCs w:val="28"/>
        </w:rPr>
        <w:t>я</w:t>
      </w:r>
      <w:r w:rsidRPr="00EE313A">
        <w:rPr>
          <w:sz w:val="28"/>
          <w:szCs w:val="28"/>
        </w:rPr>
        <w:t>емой спецодежды, респираторов).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14. График проведения влажных уборок, его соблюдение.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ХАРАКТЕРИСТИКА ДЕТАЛЬНОЙ ПРОФЕССИИ</w:t>
      </w:r>
    </w:p>
    <w:p w:rsidR="00EE313A" w:rsidRPr="00EE313A" w:rsidRDefault="00EE313A" w:rsidP="00EE313A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Название детальной профессии.</w:t>
      </w:r>
    </w:p>
    <w:p w:rsidR="00EE313A" w:rsidRPr="00EE313A" w:rsidRDefault="00EE313A" w:rsidP="00EE313A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Подробное последовательное описание рабочего процесса, характеристика пр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 xml:space="preserve">меняемых материалов и оборудования. </w:t>
      </w:r>
    </w:p>
    <w:p w:rsidR="00EE313A" w:rsidRPr="00EE313A" w:rsidRDefault="00EE313A" w:rsidP="00EE313A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Режим труда и отдыха, ритм работы. </w:t>
      </w:r>
    </w:p>
    <w:p w:rsidR="00EE313A" w:rsidRPr="00EE313A" w:rsidRDefault="00EE313A" w:rsidP="00EE313A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Хронометраж отдельных, имеющих наибольшее санитарное значение элементов работы (операций). Распорядок рабочего дня, продолжительность с учетом вредных факторов.</w:t>
      </w:r>
    </w:p>
    <w:p w:rsidR="00EE313A" w:rsidRPr="00EE313A" w:rsidRDefault="00EE313A" w:rsidP="00EE313A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Связана ли работа с возможностью воздействия каких-либо производственных факторов: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запыленность воздуха рабочего места, постоянно или периодически выделяется пыль; ее качественная и количественная характеристика;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выделение вредных газов и паров, постоянно ли воздействуют, качественная и к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личественная характеристика;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мероприятия по борьбе с пылью и газами;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метеорологические условия на рабочем месте и в месте отдыха подростка: темп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ратура, относительная влажность, скорость движения воздуха, колебания метеор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логических условий;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интенсивность теплового облучения; постоянство воздействия излучения; мер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приятия по борьбе с неблагоприятными воздействиями;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возможность воздействия на подростка электрического и магнитного полей, ул</w:t>
      </w:r>
      <w:r w:rsidRPr="00EE313A">
        <w:rPr>
          <w:sz w:val="28"/>
          <w:szCs w:val="28"/>
        </w:rPr>
        <w:t>ь</w:t>
      </w:r>
      <w:r w:rsidRPr="00EE313A">
        <w:rPr>
          <w:sz w:val="28"/>
          <w:szCs w:val="28"/>
        </w:rPr>
        <w:t>трафиолетового облучения; характеристики источников и меры защиты;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шум, его источник, уровень интенсивности, спектральная и временная характер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стика. Мероприятия по борьбе с шумом. Оценка их эффективности.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вибрация, ее источники. Воздействие вибрации  на работающего  подростка. П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 xml:space="preserve">стоянство воздействия. Уровни </w:t>
      </w:r>
      <w:proofErr w:type="spellStart"/>
      <w:r w:rsidRPr="00EE313A">
        <w:rPr>
          <w:sz w:val="28"/>
          <w:szCs w:val="28"/>
        </w:rPr>
        <w:t>виброскорости</w:t>
      </w:r>
      <w:proofErr w:type="spellEnd"/>
      <w:r w:rsidRPr="00EE313A">
        <w:rPr>
          <w:sz w:val="28"/>
          <w:szCs w:val="28"/>
        </w:rPr>
        <w:t>. Меры борьбы с вибрацией. Оценка их эффективности.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Организация рабочего места. Рабочая мебель. Возможность регулирования выс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ты в соответствии  с ростом  подростка. Положение тела при работе, продолжител</w:t>
      </w:r>
      <w:r w:rsidRPr="00EE313A">
        <w:rPr>
          <w:sz w:val="28"/>
          <w:szCs w:val="28"/>
        </w:rPr>
        <w:t>ь</w:t>
      </w:r>
      <w:r w:rsidRPr="00EE313A">
        <w:rPr>
          <w:sz w:val="28"/>
          <w:szCs w:val="28"/>
        </w:rPr>
        <w:t>ность  вынужденного однообразного  положения.</w:t>
      </w:r>
    </w:p>
    <w:p w:rsidR="00EE313A" w:rsidRPr="00EE313A" w:rsidRDefault="00EE313A" w:rsidP="00EE313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Проводится ли подъем и переноска тяжестей (вес, расстояние). Постоянство этих работ. Общая продолжительность за рабочий день.</w:t>
      </w:r>
    </w:p>
    <w:p w:rsidR="00EE313A" w:rsidRPr="00EE313A" w:rsidRDefault="00EE313A" w:rsidP="00EE313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Выполняются ли частые, быстрые, однообразные движения, количество их в ед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 xml:space="preserve">ницу </w:t>
      </w:r>
    </w:p>
    <w:p w:rsidR="00EE313A" w:rsidRPr="00EE313A" w:rsidRDefault="00EE313A" w:rsidP="00EE313A">
      <w:pPr>
        <w:tabs>
          <w:tab w:val="left" w:pos="284"/>
        </w:tabs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Времени. Нормы выработки. </w:t>
      </w:r>
    </w:p>
    <w:p w:rsidR="00EE313A" w:rsidRPr="00EE313A" w:rsidRDefault="00EE313A" w:rsidP="00EE313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Происходит ли напряжение зрения. В какие моменты работы.</w:t>
      </w:r>
    </w:p>
    <w:p w:rsidR="00EE313A" w:rsidRPr="00EE313A" w:rsidRDefault="00EE313A" w:rsidP="00EE313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Опасность повреждения (чем именно) и возможные мероприятия по технике бе</w:t>
      </w:r>
      <w:r w:rsidRPr="00EE313A">
        <w:rPr>
          <w:sz w:val="28"/>
          <w:szCs w:val="28"/>
        </w:rPr>
        <w:t>з</w:t>
      </w:r>
      <w:r w:rsidRPr="00EE313A">
        <w:rPr>
          <w:sz w:val="28"/>
          <w:szCs w:val="28"/>
        </w:rPr>
        <w:t>опасности на данном рабочем месте.</w:t>
      </w:r>
    </w:p>
    <w:p w:rsidR="00EE313A" w:rsidRPr="00EE313A" w:rsidRDefault="00EE313A" w:rsidP="00EE313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Спецодежда, стирка. Хранение домашней и рабочей одежды. Наличие душевых. Использование индивидуальных средств защиты.</w:t>
      </w: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СПОРТИВНЫЕ ПОМЕЩЕНИЯ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Спортивный зал;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общая площадь, площадь на одного учения, длина, глубина, высота, кубатура общая и на одного учащегося;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оборудование: способ крепления в спортивном зале, профилактика травматизма;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Снарядная,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Комната инструктора,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Кладовые спортивного инвентаря, их назначение,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Раздевальни, душевые, уборные – их площадь, количество, устройство;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Гигиеническая оценка физического воспитания: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число учащихся, присутствующих на занятии, отсутствующих по болезни, осв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божденных от занятий – причины;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распределение учащихся на группы для занятия </w:t>
      </w:r>
      <w:proofErr w:type="gramStart"/>
      <w:r w:rsidRPr="00EE313A">
        <w:rPr>
          <w:sz w:val="28"/>
          <w:szCs w:val="28"/>
        </w:rPr>
        <w:t>физическим</w:t>
      </w:r>
      <w:proofErr w:type="gramEnd"/>
      <w:r w:rsidRPr="00EE313A">
        <w:rPr>
          <w:sz w:val="28"/>
          <w:szCs w:val="28"/>
        </w:rPr>
        <w:t xml:space="preserve"> упражнениями;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хронометраж занятия: составные части, плотность урока (общая и моторная), кривая физиологической нагрузки;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место и частота занятий физвоспитания в режиме дня, недели;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ПОМЕЩЕНИЯ КУЛЬТУРНО-МАССОВОГО НАЗНАЧЕНИЯ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Актовый зал – процент вместимости от общего числа учащихся, площадь общая и на одного зрителя, высота, количество выходов;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Радиоузел, киноаппаратная – расположение,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Библиотека – книгохранилище – расположение,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Читальный зал – общая площадь и на одного человека;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Комната технического творчества – количество,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Помещения общественных организаций – площадь;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ПОМЕЩЕНИЯ СТОЛОВОЙ И ПИЩЕБЛОКА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1. Наличие отдельного входа на пищеблок, условия для разгрузки транспорта и хр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нения свободной тары (ее исправность, маркировка, обработка);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Складские помещения: количество, площадь, оборудование, обеспеченность х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лодом, температурный режим хранения различных продуктов, соблюдение сроков реализации;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Производственные помещения;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соблюдение поточности технологических процессов (отсутствие встречных п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токов сырья, готовой продукции, отходов);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- набор помещений, общая площадь, длина, высота, отделка стен, потолка и пола;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-естественное освещение: ориентация помещений, вид освещения (односторо</w:t>
      </w:r>
      <w:r w:rsidRPr="00EE313A">
        <w:rPr>
          <w:sz w:val="28"/>
          <w:szCs w:val="28"/>
        </w:rPr>
        <w:t>н</w:t>
      </w:r>
      <w:r w:rsidRPr="00EE313A">
        <w:rPr>
          <w:sz w:val="28"/>
          <w:szCs w:val="28"/>
        </w:rPr>
        <w:t>нее, двухстороннее, верхнее, комбинированное) величина светового коэффицие</w:t>
      </w:r>
      <w:r w:rsidRPr="00EE313A">
        <w:rPr>
          <w:sz w:val="28"/>
          <w:szCs w:val="28"/>
        </w:rPr>
        <w:t>н</w:t>
      </w:r>
      <w:r w:rsidRPr="00EE313A">
        <w:rPr>
          <w:sz w:val="28"/>
          <w:szCs w:val="28"/>
        </w:rPr>
        <w:t>та, коэффициент естественной освещенности (КЕО), коэффициент заглубления;</w:t>
      </w:r>
      <w:proofErr w:type="gramEnd"/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искусственное освещение: система освещения и источник света, тип светильн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ков, количество и мощности ламп, состояние арматуры, число бездействующих светильников; соответствие высоты подвеса светильников общего освещения с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нитарным требованиям, характеристики светильников местного освещения; ур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вень освещенности.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воздушно-тепловой режим (температура, влажность, скорость движения возд</w:t>
      </w:r>
      <w:r w:rsidRPr="00EE313A">
        <w:rPr>
          <w:sz w:val="28"/>
          <w:szCs w:val="28"/>
        </w:rPr>
        <w:t>у</w:t>
      </w:r>
      <w:r w:rsidRPr="00EE313A">
        <w:rPr>
          <w:sz w:val="28"/>
          <w:szCs w:val="28"/>
        </w:rPr>
        <w:t>ха);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аэрация</w:t>
      </w:r>
      <w:proofErr w:type="gramStart"/>
      <w:r w:rsidRPr="00EE313A">
        <w:rPr>
          <w:sz w:val="28"/>
          <w:szCs w:val="28"/>
        </w:rPr>
        <w:t xml:space="preserve"> ,</w:t>
      </w:r>
      <w:proofErr w:type="gramEnd"/>
      <w:r w:rsidRPr="00EE313A">
        <w:rPr>
          <w:sz w:val="28"/>
          <w:szCs w:val="28"/>
        </w:rPr>
        <w:t>коэффициент аэрации, когда и как проводится проветривание;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вентиляция (эффективность вытяжной вентиляции с механическим побужден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ем в лабораториях  и кабинетах с вытяжными шкафами);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тип отопления;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водоснабжение, канализация;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оборудование и посуда: санитарное состояние, маркировка, способ обработки, применяемые моющие средства.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4. Режим термической обработки продуктов, кулинарной обработки овощей с точки зрения сохранности витамина</w:t>
      </w:r>
      <w:proofErr w:type="gramStart"/>
      <w:r w:rsidRPr="00EE313A">
        <w:rPr>
          <w:sz w:val="28"/>
          <w:szCs w:val="28"/>
        </w:rPr>
        <w:t xml:space="preserve"> С</w:t>
      </w:r>
      <w:proofErr w:type="gramEnd"/>
      <w:r w:rsidRPr="00EE313A">
        <w:rPr>
          <w:sz w:val="28"/>
          <w:szCs w:val="28"/>
        </w:rPr>
        <w:t>, температуры горячих блюд при отпуске, витам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низация готовых блюд (какие блюда, технология, кем проводится и контролир</w:t>
      </w:r>
      <w:r w:rsidRPr="00EE313A">
        <w:rPr>
          <w:sz w:val="28"/>
          <w:szCs w:val="28"/>
        </w:rPr>
        <w:t>у</w:t>
      </w:r>
      <w:r w:rsidRPr="00EE313A">
        <w:rPr>
          <w:sz w:val="28"/>
          <w:szCs w:val="28"/>
        </w:rPr>
        <w:t>ется);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5. Соблюдение правил обработки столовой и кухонной посуды: раздельная обрабо</w:t>
      </w:r>
      <w:r w:rsidRPr="00EE313A">
        <w:rPr>
          <w:sz w:val="28"/>
          <w:szCs w:val="28"/>
        </w:rPr>
        <w:t>т</w:t>
      </w:r>
      <w:r w:rsidRPr="00EE313A">
        <w:rPr>
          <w:sz w:val="28"/>
          <w:szCs w:val="28"/>
        </w:rPr>
        <w:t>ка, количество моечных ванн, применение моющих средств, условия хранения чистой посуды, наличие дезинфицирующих средств;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6. Соблюдение персоналом гигиенических правил. Условия для соблюдения правил личной гигиены.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7. Соблюдение персоналом сроков прохождения профилактических медосмотров;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8. Ведение медицинской документации;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9. Обеденный зал с раздаточной – процент вместимости от общего числа учащихся, общая площадь, освещение, микроклимат, вентиляция, отопление.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ПИТАНИЯ</w:t>
      </w:r>
    </w:p>
    <w:p w:rsidR="00EE313A" w:rsidRPr="00EE313A" w:rsidRDefault="00EE313A" w:rsidP="00EE313A">
      <w:pPr>
        <w:numPr>
          <w:ilvl w:val="0"/>
          <w:numId w:val="24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Наличие документации: меню-раскладок, соответствующих различному времени года; 10 дневной меню – раскладки; картотеки блюд и т.д.;</w:t>
      </w:r>
    </w:p>
    <w:p w:rsidR="00EE313A" w:rsidRPr="00EE313A" w:rsidRDefault="00EE313A" w:rsidP="00EE313A">
      <w:pPr>
        <w:numPr>
          <w:ilvl w:val="0"/>
          <w:numId w:val="24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Оценка рациональности и адекватности питания: 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режим питания: кратность, интервалы между приемами пищи, процентное ра</w:t>
      </w:r>
      <w:r w:rsidRPr="00EE313A">
        <w:rPr>
          <w:sz w:val="28"/>
          <w:szCs w:val="28"/>
        </w:rPr>
        <w:t>с</w:t>
      </w:r>
      <w:r w:rsidRPr="00EE313A">
        <w:rPr>
          <w:sz w:val="28"/>
          <w:szCs w:val="28"/>
        </w:rPr>
        <w:t xml:space="preserve">пределение рациона </w:t>
      </w:r>
      <w:proofErr w:type="gramStart"/>
      <w:r w:rsidRPr="00EE313A">
        <w:rPr>
          <w:sz w:val="28"/>
          <w:szCs w:val="28"/>
        </w:rPr>
        <w:t>оп</w:t>
      </w:r>
      <w:proofErr w:type="gramEnd"/>
      <w:r w:rsidRPr="00EE313A">
        <w:rPr>
          <w:sz w:val="28"/>
          <w:szCs w:val="28"/>
        </w:rPr>
        <w:t xml:space="preserve"> приемам пищи, условия приема пищи;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провести расчет </w:t>
      </w:r>
      <w:proofErr w:type="spellStart"/>
      <w:r w:rsidRPr="00EE313A">
        <w:rPr>
          <w:sz w:val="28"/>
          <w:szCs w:val="28"/>
        </w:rPr>
        <w:t>энерготрат</w:t>
      </w:r>
      <w:proofErr w:type="spellEnd"/>
      <w:r w:rsidRPr="00EE313A">
        <w:rPr>
          <w:sz w:val="28"/>
          <w:szCs w:val="28"/>
        </w:rPr>
        <w:t xml:space="preserve"> учащихся;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анализ количественного и качественного состава питания, получаемого подрос</w:t>
      </w:r>
      <w:r w:rsidRPr="00EE313A">
        <w:rPr>
          <w:sz w:val="28"/>
          <w:szCs w:val="28"/>
        </w:rPr>
        <w:t>т</w:t>
      </w:r>
      <w:r w:rsidRPr="00EE313A">
        <w:rPr>
          <w:sz w:val="28"/>
          <w:szCs w:val="28"/>
        </w:rPr>
        <w:t>ком за неделю;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определение правильности соотношения в рационах основных питательных и минеральных веществ;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разнообразие, частота повторяемости блюд и исходных продуктов;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Отбор и хранение суточных проб: кем проводится, как и когда;</w:t>
      </w: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ВСПОМОГАТЕЛЬНЫЕ ПОМЕЩЕНИЯ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1. </w:t>
      </w:r>
      <w:proofErr w:type="gramStart"/>
      <w:r w:rsidRPr="00EE313A">
        <w:rPr>
          <w:sz w:val="28"/>
          <w:szCs w:val="28"/>
        </w:rPr>
        <w:t>Рекреации – площадь, одно – или двухстороннее расположение кабинетов, во</w:t>
      </w:r>
      <w:r w:rsidRPr="00EE313A">
        <w:rPr>
          <w:sz w:val="28"/>
          <w:szCs w:val="28"/>
        </w:rPr>
        <w:t>з</w:t>
      </w:r>
      <w:r w:rsidRPr="00EE313A">
        <w:rPr>
          <w:sz w:val="28"/>
          <w:szCs w:val="28"/>
        </w:rPr>
        <w:t>можность сквозного проветривания, КЕО, микроклимат (температура, скорость движения воздуха, влажность), аэрация, коэффициент аэрации;</w:t>
      </w:r>
      <w:proofErr w:type="gramEnd"/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2. </w:t>
      </w:r>
      <w:proofErr w:type="gramStart"/>
      <w:r w:rsidRPr="00EE313A">
        <w:rPr>
          <w:sz w:val="28"/>
          <w:szCs w:val="28"/>
        </w:rPr>
        <w:t>Умывальни, туалеты и душевые – расположение, число установок, санитарное с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стояние, наличие шлюзов, освещение, вентиляция, водоснабжение  и канализация;</w:t>
      </w:r>
      <w:proofErr w:type="gramEnd"/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3. Гардеробы – тип, расположение, площадь, освещение; 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ОЦЕНКА МЕДИЦИНСКОГО ОБСЛУЖИВАНИЯ И СОСТОЯНИЯ ЗДОРОВЬЯ УЧАЩИХСЯ</w:t>
      </w:r>
    </w:p>
    <w:p w:rsidR="00EE313A" w:rsidRPr="00EE313A" w:rsidRDefault="00EE313A" w:rsidP="00EE313A">
      <w:pPr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Штаты медицинского персонала.</w:t>
      </w:r>
    </w:p>
    <w:p w:rsidR="00EE313A" w:rsidRPr="00EE313A" w:rsidRDefault="00EE313A" w:rsidP="00EE313A">
      <w:pPr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Медицинский пункт, его характеристика, оснащение.</w:t>
      </w:r>
    </w:p>
    <w:p w:rsidR="00EE313A" w:rsidRPr="00EE313A" w:rsidRDefault="00EE313A" w:rsidP="00EE313A">
      <w:pPr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Кабинет врача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общая площадь, длина, глубина, высота, кубатура;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- естественное освещение: ориентация помещений, вид освещения (односторо</w:t>
      </w:r>
      <w:r w:rsidRPr="00EE313A">
        <w:rPr>
          <w:sz w:val="28"/>
          <w:szCs w:val="28"/>
        </w:rPr>
        <w:t>н</w:t>
      </w:r>
      <w:r w:rsidRPr="00EE313A">
        <w:rPr>
          <w:sz w:val="28"/>
          <w:szCs w:val="28"/>
        </w:rPr>
        <w:t>нее, двухстороннее, верхнее, комбинированное) величина светового коэффицие</w:t>
      </w:r>
      <w:r w:rsidRPr="00EE313A">
        <w:rPr>
          <w:sz w:val="28"/>
          <w:szCs w:val="28"/>
        </w:rPr>
        <w:t>н</w:t>
      </w:r>
      <w:r w:rsidRPr="00EE313A">
        <w:rPr>
          <w:sz w:val="28"/>
          <w:szCs w:val="28"/>
        </w:rPr>
        <w:t>та, коэффициент естественной освещенности (КЕО), коэффициент заглубления;</w:t>
      </w:r>
      <w:proofErr w:type="gramEnd"/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искусственное освещение: система освещения и источник света, тип светильн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ков, количество и мощности ламп, состояние арматуры, число бездействующих светильников; соответствие высоты подвеса светильников общего освещения с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>нитарным требованиям, характеристики светильников местного освещения; ур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>вень освещенности.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воздушно-тепловой режим (температура, влажность, скорость движения возд</w:t>
      </w:r>
      <w:r w:rsidRPr="00EE313A">
        <w:rPr>
          <w:sz w:val="28"/>
          <w:szCs w:val="28"/>
        </w:rPr>
        <w:t>у</w:t>
      </w:r>
      <w:r w:rsidRPr="00EE313A">
        <w:rPr>
          <w:sz w:val="28"/>
          <w:szCs w:val="28"/>
        </w:rPr>
        <w:t>ха);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аэрация</w:t>
      </w:r>
      <w:proofErr w:type="gramStart"/>
      <w:r w:rsidRPr="00EE313A">
        <w:rPr>
          <w:sz w:val="28"/>
          <w:szCs w:val="28"/>
        </w:rPr>
        <w:t xml:space="preserve"> ,</w:t>
      </w:r>
      <w:proofErr w:type="gramEnd"/>
      <w:r w:rsidRPr="00EE313A">
        <w:rPr>
          <w:sz w:val="28"/>
          <w:szCs w:val="28"/>
        </w:rPr>
        <w:t>коэффициент аэрации, когда и как проводится проветривание;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вентиляция (эффективность вытяжной вентиляции с механическим побужден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ем в лабораториях  и кабинетах с вытяжными шкафами);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тип отопления;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водоснабжение, канализация;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набор оборудования;</w:t>
      </w:r>
    </w:p>
    <w:p w:rsidR="00EE313A" w:rsidRPr="00EE313A" w:rsidRDefault="00EE313A" w:rsidP="00EE313A">
      <w:pPr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 xml:space="preserve">Объем медицинского освидетельствования поступающих в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(предвар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тельный) с учетом избранной профессии.</w:t>
      </w:r>
      <w:proofErr w:type="gramEnd"/>
    </w:p>
    <w:p w:rsidR="00EE313A" w:rsidRPr="00EE313A" w:rsidRDefault="00EE313A" w:rsidP="00EE313A">
      <w:pPr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Медицинское  обслуживание учащихся.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проведение периодических медицинских осмотров, частота и качество их пров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дения.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-организация наблюдения за состоянием здоровья учащихся: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а) физическое развитие: частота обследования физического развития, показатели, методы оценки;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б) патологические отклонения – выявленные при углубленных медицинских осмо</w:t>
      </w:r>
      <w:r w:rsidRPr="00EE313A">
        <w:rPr>
          <w:sz w:val="28"/>
          <w:szCs w:val="28"/>
        </w:rPr>
        <w:t>т</w:t>
      </w:r>
      <w:r w:rsidRPr="00EE313A">
        <w:rPr>
          <w:sz w:val="28"/>
          <w:szCs w:val="28"/>
        </w:rPr>
        <w:t>рах, их анализ;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в) распределение учащихся по группам здоровья;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г) заболеваемость по данным обращаемости  и заболеваемость с временной утратой трудоспособности. Анализ острой и хронической заболеваемости по данным м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дицинской документации. Данные о заболеваемости необходимо собирать по св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дениям из следующих документов:</w:t>
      </w:r>
    </w:p>
    <w:p w:rsidR="00EE313A" w:rsidRPr="00EE313A" w:rsidRDefault="00EE313A" w:rsidP="00EE313A">
      <w:pPr>
        <w:numPr>
          <w:ilvl w:val="0"/>
          <w:numId w:val="17"/>
        </w:numPr>
        <w:ind w:left="284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>по амбулаторным картам в поликлинике или медсанчасти, к которой  пр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>креплено НПО, СПО (форма 25)</w:t>
      </w:r>
    </w:p>
    <w:p w:rsidR="00EE313A" w:rsidRPr="00EE313A" w:rsidRDefault="00EE313A" w:rsidP="00EE313A">
      <w:pPr>
        <w:numPr>
          <w:ilvl w:val="0"/>
          <w:numId w:val="17"/>
        </w:numPr>
        <w:ind w:left="284" w:firstLine="0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по медицинским справкам, выданным в поликлиниках по месту жительства (форма 295), а также другими лечебно-профилактическими учреждениями;</w:t>
      </w:r>
    </w:p>
    <w:p w:rsidR="00EE313A" w:rsidRPr="00EE313A" w:rsidRDefault="00EE313A" w:rsidP="00EE313A">
      <w:pPr>
        <w:numPr>
          <w:ilvl w:val="0"/>
          <w:numId w:val="17"/>
        </w:numPr>
        <w:ind w:left="284" w:firstLine="0"/>
        <w:jc w:val="both"/>
        <w:rPr>
          <w:sz w:val="28"/>
          <w:szCs w:val="28"/>
        </w:rPr>
      </w:pPr>
      <w:proofErr w:type="gramStart"/>
      <w:r w:rsidRPr="00EE313A">
        <w:rPr>
          <w:sz w:val="28"/>
          <w:szCs w:val="28"/>
        </w:rPr>
        <w:t>по данным обращаемости, зарегистрированным в журнале здравпунктов НПО, СПО или предприятий, где осуществляется производственная практика (заболев</w:t>
      </w:r>
      <w:r w:rsidRPr="00EE313A">
        <w:rPr>
          <w:sz w:val="28"/>
          <w:szCs w:val="28"/>
        </w:rPr>
        <w:t>а</w:t>
      </w:r>
      <w:r w:rsidRPr="00EE313A">
        <w:rPr>
          <w:sz w:val="28"/>
          <w:szCs w:val="28"/>
        </w:rPr>
        <w:t xml:space="preserve">емость по обращаемости и с временной утратой трудоспособности изучается на контингентах учащихся, которые учились в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 xml:space="preserve"> с 1 сентября по 31 августа.</w:t>
      </w:r>
      <w:proofErr w:type="gramEnd"/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д) диспансерные наблюдения, качество и эффективность диспансеризации.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е) наличие комплексного плана мероприятий по снижению заболеваемости и улу</w:t>
      </w:r>
      <w:r w:rsidRPr="00EE313A">
        <w:rPr>
          <w:sz w:val="28"/>
          <w:szCs w:val="28"/>
        </w:rPr>
        <w:t>ч</w:t>
      </w:r>
      <w:r w:rsidRPr="00EE313A">
        <w:rPr>
          <w:sz w:val="28"/>
          <w:szCs w:val="28"/>
        </w:rPr>
        <w:t>шению санитарного состояния учебных классов и мастерских.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ж) наличие основной документации и правильность ее заполнения (амбулаторная карта Ф-25, вкладной лист к индивидуальной карте Ф-25-10, справка о состоянии здоровья поступающего в </w:t>
      </w:r>
      <w:r>
        <w:rPr>
          <w:sz w:val="28"/>
          <w:szCs w:val="28"/>
        </w:rPr>
        <w:t>НПО, СПО</w:t>
      </w:r>
      <w:r w:rsidRPr="00EE313A">
        <w:rPr>
          <w:sz w:val="28"/>
          <w:szCs w:val="28"/>
        </w:rPr>
        <w:t>, медицинская справка учащегося (Ф-286), контрольная карта диспансерного наблюдения (ф-30), отчет о временной  нетр</w:t>
      </w:r>
      <w:r w:rsidRPr="00EE313A">
        <w:rPr>
          <w:sz w:val="28"/>
          <w:szCs w:val="28"/>
        </w:rPr>
        <w:t>у</w:t>
      </w:r>
      <w:r w:rsidRPr="00EE313A">
        <w:rPr>
          <w:sz w:val="28"/>
          <w:szCs w:val="28"/>
        </w:rPr>
        <w:t xml:space="preserve">доспособности </w:t>
      </w:r>
      <w:proofErr w:type="gramStart"/>
      <w:r w:rsidRPr="00EE313A">
        <w:rPr>
          <w:sz w:val="28"/>
          <w:szCs w:val="28"/>
        </w:rPr>
        <w:t xml:space="preserve">( </w:t>
      </w:r>
      <w:proofErr w:type="gramEnd"/>
      <w:r w:rsidRPr="00EE313A">
        <w:rPr>
          <w:sz w:val="28"/>
          <w:szCs w:val="28"/>
        </w:rPr>
        <w:t>Ф-16), справка о временной нетрудоспособности (Ф-295), амб</w:t>
      </w:r>
      <w:r w:rsidRPr="00EE313A">
        <w:rPr>
          <w:sz w:val="28"/>
          <w:szCs w:val="28"/>
        </w:rPr>
        <w:t>у</w:t>
      </w:r>
      <w:r w:rsidRPr="00EE313A">
        <w:rPr>
          <w:sz w:val="28"/>
          <w:szCs w:val="28"/>
        </w:rPr>
        <w:t>латорный журнал, журнал регистрации инфекционных заболеваний, журнал рег</w:t>
      </w:r>
      <w:r w:rsidRPr="00EE313A">
        <w:rPr>
          <w:sz w:val="28"/>
          <w:szCs w:val="28"/>
        </w:rPr>
        <w:t>и</w:t>
      </w:r>
      <w:r w:rsidRPr="00EE313A">
        <w:rPr>
          <w:sz w:val="28"/>
          <w:szCs w:val="28"/>
        </w:rPr>
        <w:t xml:space="preserve">страции профилактических прививок, журнал </w:t>
      </w:r>
      <w:proofErr w:type="spellStart"/>
      <w:r w:rsidRPr="00EE313A">
        <w:rPr>
          <w:sz w:val="28"/>
          <w:szCs w:val="28"/>
        </w:rPr>
        <w:t>санпросветработы</w:t>
      </w:r>
      <w:proofErr w:type="spellEnd"/>
      <w:r w:rsidRPr="00EE313A">
        <w:rPr>
          <w:sz w:val="28"/>
          <w:szCs w:val="28"/>
        </w:rPr>
        <w:t>.</w:t>
      </w:r>
    </w:p>
    <w:p w:rsidR="00EE313A" w:rsidRPr="00EE313A" w:rsidRDefault="00EE313A" w:rsidP="00EE313A">
      <w:pPr>
        <w:tabs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 процедурная – площадь, оборудование, режим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  <w:r w:rsidRPr="00EE313A">
        <w:rPr>
          <w:sz w:val="28"/>
          <w:szCs w:val="28"/>
        </w:rPr>
        <w:t xml:space="preserve"> и его соблюдение, график генеральных уборок, применяемые </w:t>
      </w:r>
      <w:proofErr w:type="spellStart"/>
      <w:r w:rsidRPr="00EE313A">
        <w:rPr>
          <w:sz w:val="28"/>
          <w:szCs w:val="28"/>
        </w:rPr>
        <w:t>дез</w:t>
      </w:r>
      <w:proofErr w:type="gramStart"/>
      <w:r w:rsidRPr="00EE313A">
        <w:rPr>
          <w:sz w:val="28"/>
          <w:szCs w:val="28"/>
        </w:rPr>
        <w:t>.с</w:t>
      </w:r>
      <w:proofErr w:type="gramEnd"/>
      <w:r w:rsidRPr="00EE313A">
        <w:rPr>
          <w:sz w:val="28"/>
          <w:szCs w:val="28"/>
        </w:rPr>
        <w:t>редства</w:t>
      </w:r>
      <w:proofErr w:type="spellEnd"/>
      <w:r w:rsidRPr="00EE313A">
        <w:rPr>
          <w:sz w:val="28"/>
          <w:szCs w:val="28"/>
        </w:rPr>
        <w:t>;</w:t>
      </w:r>
    </w:p>
    <w:p w:rsidR="00EE313A" w:rsidRPr="00EE313A" w:rsidRDefault="00EE313A" w:rsidP="00EE313A">
      <w:pPr>
        <w:tabs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кабинет стоматолог</w:t>
      </w:r>
      <w:proofErr w:type="gramStart"/>
      <w:r w:rsidRPr="00EE313A">
        <w:rPr>
          <w:sz w:val="28"/>
          <w:szCs w:val="28"/>
        </w:rPr>
        <w:t>а-</w:t>
      </w:r>
      <w:proofErr w:type="gramEnd"/>
      <w:r w:rsidRPr="00EE313A">
        <w:rPr>
          <w:sz w:val="28"/>
          <w:szCs w:val="28"/>
        </w:rPr>
        <w:t xml:space="preserve"> площадь, оборудование, режим </w:t>
      </w:r>
      <w:proofErr w:type="spellStart"/>
      <w:r w:rsidRPr="00EE313A">
        <w:rPr>
          <w:sz w:val="28"/>
          <w:szCs w:val="28"/>
        </w:rPr>
        <w:t>кварцевания</w:t>
      </w:r>
      <w:proofErr w:type="spellEnd"/>
      <w:r w:rsidRPr="00EE313A">
        <w:rPr>
          <w:sz w:val="28"/>
          <w:szCs w:val="28"/>
        </w:rPr>
        <w:t xml:space="preserve"> и его собл</w:t>
      </w:r>
      <w:r w:rsidRPr="00EE313A">
        <w:rPr>
          <w:sz w:val="28"/>
          <w:szCs w:val="28"/>
        </w:rPr>
        <w:t>ю</w:t>
      </w:r>
      <w:r w:rsidRPr="00EE313A">
        <w:rPr>
          <w:sz w:val="28"/>
          <w:szCs w:val="28"/>
        </w:rPr>
        <w:t xml:space="preserve">дение, график генеральных уборок, применяемые </w:t>
      </w:r>
      <w:proofErr w:type="spellStart"/>
      <w:r w:rsidRPr="00EE313A">
        <w:rPr>
          <w:sz w:val="28"/>
          <w:szCs w:val="28"/>
        </w:rPr>
        <w:t>дез.средства</w:t>
      </w:r>
      <w:proofErr w:type="spellEnd"/>
      <w:r w:rsidRPr="00EE313A">
        <w:rPr>
          <w:sz w:val="28"/>
          <w:szCs w:val="28"/>
        </w:rPr>
        <w:t>.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АДМИНИСТРАТИВНО-СЛУЖЕБНЫЕ ПОМЕЩЕНИЯ</w:t>
      </w:r>
    </w:p>
    <w:p w:rsidR="00EE313A" w:rsidRPr="00EE313A" w:rsidRDefault="00EE313A" w:rsidP="00EE313A">
      <w:pPr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Кабинет директора, </w:t>
      </w:r>
      <w:proofErr w:type="spellStart"/>
      <w:r w:rsidRPr="00EE313A">
        <w:rPr>
          <w:sz w:val="28"/>
          <w:szCs w:val="28"/>
        </w:rPr>
        <w:t>зам</w:t>
      </w:r>
      <w:proofErr w:type="gramStart"/>
      <w:r w:rsidRPr="00EE313A">
        <w:rPr>
          <w:sz w:val="28"/>
          <w:szCs w:val="28"/>
        </w:rPr>
        <w:t>.д</w:t>
      </w:r>
      <w:proofErr w:type="gramEnd"/>
      <w:r w:rsidRPr="00EE313A">
        <w:rPr>
          <w:sz w:val="28"/>
          <w:szCs w:val="28"/>
        </w:rPr>
        <w:t>иректора</w:t>
      </w:r>
      <w:proofErr w:type="spellEnd"/>
      <w:r w:rsidRPr="00EE313A">
        <w:rPr>
          <w:sz w:val="28"/>
          <w:szCs w:val="28"/>
        </w:rPr>
        <w:t>;</w:t>
      </w:r>
    </w:p>
    <w:p w:rsidR="00EE313A" w:rsidRPr="00EE313A" w:rsidRDefault="00EE313A" w:rsidP="00EE313A">
      <w:pPr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Преподавательская;</w:t>
      </w:r>
    </w:p>
    <w:p w:rsidR="00EE313A" w:rsidRPr="00EE313A" w:rsidRDefault="00EE313A" w:rsidP="00EE313A">
      <w:pPr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Комната мастеров;</w:t>
      </w:r>
    </w:p>
    <w:p w:rsidR="00EE313A" w:rsidRPr="00EE313A" w:rsidRDefault="00EE313A" w:rsidP="00EE313A">
      <w:pPr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Канцелярия, бухгалтерия;</w:t>
      </w:r>
    </w:p>
    <w:p w:rsidR="00EE313A" w:rsidRPr="00EE313A" w:rsidRDefault="00EE313A" w:rsidP="00EE313A">
      <w:pPr>
        <w:numPr>
          <w:ilvl w:val="0"/>
          <w:numId w:val="21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Помещения технического персонала;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ОБЩЕЖИТИЕ</w:t>
      </w:r>
    </w:p>
    <w:p w:rsidR="00EE313A" w:rsidRPr="00EE313A" w:rsidRDefault="00EE313A" w:rsidP="00EE313A">
      <w:pPr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Расположение (в отдельном здании, расстояние от основных корпусов);</w:t>
      </w:r>
    </w:p>
    <w:p w:rsidR="00EE313A" w:rsidRPr="00EE313A" w:rsidRDefault="00EE313A" w:rsidP="00EE313A">
      <w:pPr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Жилые комнаты, на какое количество учащихся, площадь на одного учащегося;</w:t>
      </w:r>
    </w:p>
    <w:p w:rsidR="00EE313A" w:rsidRPr="00EE313A" w:rsidRDefault="00EE313A" w:rsidP="00EE313A">
      <w:pPr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Состав и площадь подсобных помещений, помещений культурно-бытового о</w:t>
      </w:r>
      <w:r w:rsidRPr="00EE313A">
        <w:rPr>
          <w:sz w:val="28"/>
          <w:szCs w:val="28"/>
        </w:rPr>
        <w:t>б</w:t>
      </w:r>
      <w:r w:rsidRPr="00EE313A">
        <w:rPr>
          <w:sz w:val="28"/>
          <w:szCs w:val="28"/>
        </w:rPr>
        <w:t>служивания;</w:t>
      </w:r>
    </w:p>
    <w:p w:rsidR="00EE313A" w:rsidRPr="00EE313A" w:rsidRDefault="00EE313A" w:rsidP="00EE313A">
      <w:pPr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Изолятор – площадь на одну койку, оборудование, отдельный вход;</w:t>
      </w:r>
    </w:p>
    <w:p w:rsidR="00EE313A" w:rsidRPr="00EE313A" w:rsidRDefault="00EE313A" w:rsidP="00EE313A">
      <w:pPr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Санитарно-технические установки и сооружения;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 xml:space="preserve">ПРОГРАММА ГИГИЕНИЧЕСКОЙ ОЦЕНКИ </w:t>
      </w: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УЧЕБНО-ПРОИЗВОДСТВЕННОГО ПРОЦЕССА</w:t>
      </w:r>
    </w:p>
    <w:p w:rsidR="00EE313A" w:rsidRPr="00EE313A" w:rsidRDefault="00EE313A" w:rsidP="00EE313A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Гигиеническая оценка учебно-производственного режима в течение дня и недели:</w:t>
      </w:r>
    </w:p>
    <w:p w:rsidR="00EE313A" w:rsidRPr="00EE313A" w:rsidRDefault="00EE313A" w:rsidP="00EE313A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-принцип чередования общеобразовательного обучения с </w:t>
      </w:r>
      <w:proofErr w:type="gramStart"/>
      <w:r w:rsidRPr="00EE313A">
        <w:rPr>
          <w:sz w:val="28"/>
          <w:szCs w:val="28"/>
        </w:rPr>
        <w:t>профессиональным</w:t>
      </w:r>
      <w:proofErr w:type="gramEnd"/>
      <w:r w:rsidRPr="00EE313A">
        <w:rPr>
          <w:sz w:val="28"/>
          <w:szCs w:val="28"/>
        </w:rPr>
        <w:t>;</w:t>
      </w:r>
    </w:p>
    <w:p w:rsidR="00EE313A" w:rsidRPr="00EE313A" w:rsidRDefault="00EE313A" w:rsidP="00EE313A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дней и часов на общее образование и профессиональное для разли</w:t>
      </w:r>
      <w:r w:rsidRPr="00EE313A">
        <w:rPr>
          <w:sz w:val="28"/>
          <w:szCs w:val="28"/>
        </w:rPr>
        <w:t>ч</w:t>
      </w:r>
      <w:r w:rsidRPr="00EE313A">
        <w:rPr>
          <w:sz w:val="28"/>
          <w:szCs w:val="28"/>
        </w:rPr>
        <w:t>ных курсов;</w:t>
      </w:r>
    </w:p>
    <w:p w:rsidR="00EE313A" w:rsidRPr="00EE313A" w:rsidRDefault="00EE313A" w:rsidP="00EE313A">
      <w:pPr>
        <w:tabs>
          <w:tab w:val="left" w:pos="142"/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2. Расписание занятий в течение учебного дня, недели и его анализ:</w:t>
      </w:r>
    </w:p>
    <w:p w:rsidR="00EE313A" w:rsidRPr="00EE313A" w:rsidRDefault="00EE313A" w:rsidP="00EE313A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начало и окончание учебных занятий;</w:t>
      </w:r>
    </w:p>
    <w:p w:rsidR="00EE313A" w:rsidRPr="00EE313A" w:rsidRDefault="00EE313A" w:rsidP="00EE313A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lastRenderedPageBreak/>
        <w:t xml:space="preserve">- продолжительность перерывов между занятиями; </w:t>
      </w:r>
    </w:p>
    <w:p w:rsidR="00EE313A" w:rsidRPr="00EE313A" w:rsidRDefault="00EE313A" w:rsidP="00EE313A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наличие обеденного перерыва, его продолжительность и организация;</w:t>
      </w:r>
    </w:p>
    <w:p w:rsidR="00EE313A" w:rsidRPr="00EE313A" w:rsidRDefault="00EE313A" w:rsidP="00EE313A">
      <w:pPr>
        <w:tabs>
          <w:tab w:val="left" w:pos="142"/>
          <w:tab w:val="left" w:pos="284"/>
          <w:tab w:val="left" w:pos="426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недельная учебная нагрузка.</w:t>
      </w:r>
    </w:p>
    <w:p w:rsidR="00EE313A" w:rsidRPr="00EE313A" w:rsidRDefault="00EE313A" w:rsidP="00EE313A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число уроков по дням недели (общеобразовательного и профессионального пр</w:t>
      </w:r>
      <w:r w:rsidRPr="00EE313A">
        <w:rPr>
          <w:sz w:val="28"/>
          <w:szCs w:val="28"/>
        </w:rPr>
        <w:t>о</w:t>
      </w:r>
      <w:r w:rsidRPr="00EE313A">
        <w:rPr>
          <w:sz w:val="28"/>
          <w:szCs w:val="28"/>
        </w:rPr>
        <w:t xml:space="preserve">филя), </w:t>
      </w:r>
    </w:p>
    <w:p w:rsidR="00EE313A" w:rsidRPr="00EE313A" w:rsidRDefault="00EE313A" w:rsidP="00EE313A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распределение уроков по степени их трудности в течение дня и недели с балл</w:t>
      </w:r>
      <w:r w:rsidRPr="00EE313A">
        <w:rPr>
          <w:sz w:val="28"/>
          <w:szCs w:val="28"/>
        </w:rPr>
        <w:t>ь</w:t>
      </w:r>
      <w:r w:rsidRPr="00EE313A">
        <w:rPr>
          <w:sz w:val="28"/>
          <w:szCs w:val="28"/>
        </w:rPr>
        <w:t>ной оценкой по ранговой шкале трудности предметов, построение графиков;</w:t>
      </w:r>
    </w:p>
    <w:p w:rsidR="00EE313A" w:rsidRPr="00EE313A" w:rsidRDefault="00EE313A" w:rsidP="00EE313A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количество уроков физического воспитания в неделю;</w:t>
      </w:r>
    </w:p>
    <w:p w:rsidR="00EE313A" w:rsidRPr="00EE313A" w:rsidRDefault="00EE313A" w:rsidP="00EE313A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каникулы, их продолжительность;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3. Гигиеническая оценка занятия по профессиональному обучению в одной из групп: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тема занятия;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хронометраж занятия (массовый и индивидуальный), составные элементы зан</w:t>
      </w:r>
      <w:r w:rsidRPr="00EE313A">
        <w:rPr>
          <w:sz w:val="28"/>
          <w:szCs w:val="28"/>
        </w:rPr>
        <w:t>я</w:t>
      </w:r>
      <w:r w:rsidRPr="00EE313A">
        <w:rPr>
          <w:sz w:val="28"/>
          <w:szCs w:val="28"/>
        </w:rPr>
        <w:t>тия, их продолжительность, продолжительность однородных операций, колич</w:t>
      </w:r>
      <w:r w:rsidRPr="00EE313A">
        <w:rPr>
          <w:sz w:val="28"/>
          <w:szCs w:val="28"/>
        </w:rPr>
        <w:t>е</w:t>
      </w:r>
      <w:r w:rsidRPr="00EE313A">
        <w:rPr>
          <w:sz w:val="28"/>
          <w:szCs w:val="28"/>
        </w:rPr>
        <w:t>ство разнородных операций;</w:t>
      </w:r>
    </w:p>
    <w:p w:rsidR="00EE313A" w:rsidRPr="00EE313A" w:rsidRDefault="00EE313A" w:rsidP="00EE313A">
      <w:pPr>
        <w:ind w:left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- плотность занятия;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4. Медицинский </w:t>
      </w:r>
      <w:proofErr w:type="gramStart"/>
      <w:r w:rsidRPr="00EE313A">
        <w:rPr>
          <w:sz w:val="28"/>
          <w:szCs w:val="28"/>
        </w:rPr>
        <w:t>контроль за</w:t>
      </w:r>
      <w:proofErr w:type="gramEnd"/>
      <w:r w:rsidRPr="00EE313A">
        <w:rPr>
          <w:sz w:val="28"/>
          <w:szCs w:val="28"/>
        </w:rPr>
        <w:t xml:space="preserve"> организацией профессионального обучения;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                        </w:t>
      </w:r>
    </w:p>
    <w:p w:rsidR="00EE313A" w:rsidRPr="00EE313A" w:rsidRDefault="00EE313A" w:rsidP="00EE313A">
      <w:pPr>
        <w:ind w:left="284" w:hanging="284"/>
        <w:jc w:val="center"/>
        <w:rPr>
          <w:sz w:val="28"/>
          <w:szCs w:val="28"/>
        </w:rPr>
      </w:pPr>
      <w:r w:rsidRPr="00EE313A">
        <w:rPr>
          <w:sz w:val="28"/>
          <w:szCs w:val="28"/>
        </w:rPr>
        <w:t>ОЦЕНКА ОБЩЕГО РЕЖИМА ДНЯ</w:t>
      </w:r>
    </w:p>
    <w:p w:rsidR="00EE313A" w:rsidRPr="00EE313A" w:rsidRDefault="00EE313A" w:rsidP="00EE313A">
      <w:pPr>
        <w:numPr>
          <w:ilvl w:val="0"/>
          <w:numId w:val="25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Продолжительность ночного сна;</w:t>
      </w:r>
    </w:p>
    <w:p w:rsidR="00EE313A" w:rsidRPr="00EE313A" w:rsidRDefault="00EE313A" w:rsidP="00EE313A">
      <w:pPr>
        <w:numPr>
          <w:ilvl w:val="0"/>
          <w:numId w:val="25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Длительность учебно-производственных занятий;</w:t>
      </w:r>
    </w:p>
    <w:p w:rsidR="00EE313A" w:rsidRPr="00EE313A" w:rsidRDefault="00EE313A" w:rsidP="00EE313A">
      <w:pPr>
        <w:numPr>
          <w:ilvl w:val="0"/>
          <w:numId w:val="25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Интервалы между приемами пищи;</w:t>
      </w:r>
    </w:p>
    <w:p w:rsidR="00EE313A" w:rsidRPr="00EE313A" w:rsidRDefault="00EE313A" w:rsidP="00EE313A">
      <w:pPr>
        <w:numPr>
          <w:ilvl w:val="0"/>
          <w:numId w:val="25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Длительность приготовления домашних заданий;</w:t>
      </w:r>
    </w:p>
    <w:p w:rsidR="00EE313A" w:rsidRPr="00EE313A" w:rsidRDefault="00EE313A" w:rsidP="00EE313A">
      <w:pPr>
        <w:numPr>
          <w:ilvl w:val="0"/>
          <w:numId w:val="25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Пребывание на свежем воздухе;</w:t>
      </w:r>
    </w:p>
    <w:p w:rsidR="00EE313A" w:rsidRPr="00EE313A" w:rsidRDefault="00EE313A" w:rsidP="00EE313A">
      <w:pPr>
        <w:numPr>
          <w:ilvl w:val="0"/>
          <w:numId w:val="25"/>
        </w:numPr>
        <w:jc w:val="both"/>
        <w:rPr>
          <w:sz w:val="28"/>
          <w:szCs w:val="28"/>
        </w:rPr>
      </w:pPr>
      <w:r w:rsidRPr="00EE313A">
        <w:rPr>
          <w:sz w:val="28"/>
          <w:szCs w:val="28"/>
        </w:rPr>
        <w:t>Применение гигиенической гимнастики и закаливающих процедур;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>ЗАКЛЮЧЕНИЕ:</w:t>
      </w: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</w:p>
    <w:p w:rsidR="00EE313A" w:rsidRPr="00EE313A" w:rsidRDefault="00EE313A" w:rsidP="00EE313A">
      <w:pPr>
        <w:ind w:left="284" w:hanging="284"/>
        <w:jc w:val="both"/>
        <w:rPr>
          <w:sz w:val="28"/>
          <w:szCs w:val="28"/>
        </w:rPr>
      </w:pPr>
      <w:r w:rsidRPr="00EE313A">
        <w:rPr>
          <w:sz w:val="28"/>
          <w:szCs w:val="28"/>
        </w:rPr>
        <w:t xml:space="preserve">РЕКОМЕНДАЦИИ: </w:t>
      </w:r>
    </w:p>
    <w:p w:rsidR="00597A3B" w:rsidRDefault="00597A3B" w:rsidP="00593334">
      <w:pPr>
        <w:ind w:firstLine="709"/>
        <w:jc w:val="both"/>
        <w:rPr>
          <w:sz w:val="28"/>
        </w:rPr>
      </w:pPr>
    </w:p>
    <w:p w:rsidR="00597A3B" w:rsidRDefault="00597A3B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7" w:rsidRDefault="00E37D07" w:rsidP="00FD5B6B">
      <w:r>
        <w:separator/>
      </w:r>
    </w:p>
  </w:endnote>
  <w:endnote w:type="continuationSeparator" w:id="0">
    <w:p w:rsidR="00E37D07" w:rsidRDefault="00E37D0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8A" w:rsidRDefault="0080718A">
    <w:pPr>
      <w:pStyle w:val="af1"/>
      <w:framePr w:w="11408" w:h="211" w:wrap="none" w:vAnchor="text" w:hAnchor="page" w:x="249" w:y="-587"/>
      <w:shd w:val="clear" w:color="auto" w:fill="auto"/>
      <w:ind w:left="58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07" w:rsidRDefault="00E37D0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0718A">
      <w:rPr>
        <w:noProof/>
      </w:rPr>
      <w:t>33</w:t>
    </w:r>
    <w:r>
      <w:fldChar w:fldCharType="end"/>
    </w:r>
  </w:p>
  <w:p w:rsidR="00E37D07" w:rsidRDefault="00E37D07">
    <w:pPr>
      <w:pStyle w:val="ad"/>
    </w:pPr>
  </w:p>
  <w:p w:rsidR="00000000" w:rsidRDefault="008071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7" w:rsidRDefault="00E37D07" w:rsidP="00FD5B6B">
      <w:r>
        <w:separator/>
      </w:r>
    </w:p>
  </w:footnote>
  <w:footnote w:type="continuationSeparator" w:id="0">
    <w:p w:rsidR="00E37D07" w:rsidRDefault="00E37D0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86D"/>
    <w:multiLevelType w:val="hybridMultilevel"/>
    <w:tmpl w:val="95D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77A"/>
    <w:multiLevelType w:val="multilevel"/>
    <w:tmpl w:val="18689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24F78"/>
    <w:multiLevelType w:val="multilevel"/>
    <w:tmpl w:val="DF4CF0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35894"/>
    <w:multiLevelType w:val="singleLevel"/>
    <w:tmpl w:val="04190001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</w:abstractNum>
  <w:abstractNum w:abstractNumId="5">
    <w:nsid w:val="13E8696F"/>
    <w:multiLevelType w:val="hybridMultilevel"/>
    <w:tmpl w:val="5634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D047B"/>
    <w:multiLevelType w:val="hybridMultilevel"/>
    <w:tmpl w:val="37D8AD42"/>
    <w:lvl w:ilvl="0" w:tplc="BF162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E40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5F4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560F32"/>
    <w:multiLevelType w:val="singleLevel"/>
    <w:tmpl w:val="30E2C8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D1FB8"/>
    <w:multiLevelType w:val="singleLevel"/>
    <w:tmpl w:val="0F4AE42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60130"/>
    <w:multiLevelType w:val="hybridMultilevel"/>
    <w:tmpl w:val="083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D7197"/>
    <w:multiLevelType w:val="hybridMultilevel"/>
    <w:tmpl w:val="3E2814AE"/>
    <w:lvl w:ilvl="0" w:tplc="42C03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D0AED"/>
    <w:multiLevelType w:val="singleLevel"/>
    <w:tmpl w:val="B07E41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0"/>
  </w:num>
  <w:num w:numId="4">
    <w:abstractNumId w:val="6"/>
  </w:num>
  <w:num w:numId="5">
    <w:abstractNumId w:val="16"/>
  </w:num>
  <w:num w:numId="6">
    <w:abstractNumId w:val="13"/>
  </w:num>
  <w:num w:numId="7">
    <w:abstractNumId w:val="11"/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"/>
  </w:num>
  <w:num w:numId="15">
    <w:abstractNumId w:val="8"/>
  </w:num>
  <w:num w:numId="16">
    <w:abstractNumId w:val="9"/>
  </w:num>
  <w:num w:numId="17">
    <w:abstractNumId w:val="4"/>
  </w:num>
  <w:num w:numId="18">
    <w:abstractNumId w:val="10"/>
  </w:num>
  <w:num w:numId="19">
    <w:abstractNumId w:val="22"/>
  </w:num>
  <w:num w:numId="20">
    <w:abstractNumId w:val="15"/>
  </w:num>
  <w:num w:numId="21">
    <w:abstractNumId w:val="5"/>
  </w:num>
  <w:num w:numId="22">
    <w:abstractNumId w:val="17"/>
  </w:num>
  <w:num w:numId="23">
    <w:abstractNumId w:val="18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847B3"/>
    <w:rsid w:val="00092DF9"/>
    <w:rsid w:val="000931E3"/>
    <w:rsid w:val="00094E07"/>
    <w:rsid w:val="000E6F28"/>
    <w:rsid w:val="0014609F"/>
    <w:rsid w:val="001630DA"/>
    <w:rsid w:val="00171861"/>
    <w:rsid w:val="0019539F"/>
    <w:rsid w:val="001D1BC8"/>
    <w:rsid w:val="001F5EE1"/>
    <w:rsid w:val="0021753A"/>
    <w:rsid w:val="0026698D"/>
    <w:rsid w:val="002942DA"/>
    <w:rsid w:val="002B1FBC"/>
    <w:rsid w:val="002D2784"/>
    <w:rsid w:val="00306557"/>
    <w:rsid w:val="00374872"/>
    <w:rsid w:val="003B5F75"/>
    <w:rsid w:val="003C37BE"/>
    <w:rsid w:val="003D4AC4"/>
    <w:rsid w:val="004072CB"/>
    <w:rsid w:val="00476000"/>
    <w:rsid w:val="004862D6"/>
    <w:rsid w:val="004A418D"/>
    <w:rsid w:val="004B2C94"/>
    <w:rsid w:val="004C1386"/>
    <w:rsid w:val="004D1091"/>
    <w:rsid w:val="0053798B"/>
    <w:rsid w:val="005677BE"/>
    <w:rsid w:val="00567E10"/>
    <w:rsid w:val="00582BA5"/>
    <w:rsid w:val="00593334"/>
    <w:rsid w:val="00597A3B"/>
    <w:rsid w:val="005F12FC"/>
    <w:rsid w:val="005F40BA"/>
    <w:rsid w:val="00670E15"/>
    <w:rsid w:val="006847B8"/>
    <w:rsid w:val="00693E11"/>
    <w:rsid w:val="006F06F0"/>
    <w:rsid w:val="006F14A4"/>
    <w:rsid w:val="006F7AD8"/>
    <w:rsid w:val="00730EBD"/>
    <w:rsid w:val="00742208"/>
    <w:rsid w:val="00755609"/>
    <w:rsid w:val="00763990"/>
    <w:rsid w:val="0079237F"/>
    <w:rsid w:val="007A5332"/>
    <w:rsid w:val="007C1F14"/>
    <w:rsid w:val="0080718A"/>
    <w:rsid w:val="008113A5"/>
    <w:rsid w:val="00820955"/>
    <w:rsid w:val="00832D24"/>
    <w:rsid w:val="00845C7D"/>
    <w:rsid w:val="008D6B5A"/>
    <w:rsid w:val="0093364B"/>
    <w:rsid w:val="009479D7"/>
    <w:rsid w:val="009511F7"/>
    <w:rsid w:val="00985E1D"/>
    <w:rsid w:val="009978D9"/>
    <w:rsid w:val="009A3A9B"/>
    <w:rsid w:val="009C2F35"/>
    <w:rsid w:val="009C4A0D"/>
    <w:rsid w:val="009F49C5"/>
    <w:rsid w:val="00A0450C"/>
    <w:rsid w:val="00A50BB0"/>
    <w:rsid w:val="00A53720"/>
    <w:rsid w:val="00A63454"/>
    <w:rsid w:val="00A72C66"/>
    <w:rsid w:val="00AD3EBB"/>
    <w:rsid w:val="00AE04C0"/>
    <w:rsid w:val="00AF327C"/>
    <w:rsid w:val="00B350F3"/>
    <w:rsid w:val="00B60120"/>
    <w:rsid w:val="00B82491"/>
    <w:rsid w:val="00BD7884"/>
    <w:rsid w:val="00BF1CD1"/>
    <w:rsid w:val="00BF6F9A"/>
    <w:rsid w:val="00C35B2E"/>
    <w:rsid w:val="00C40A3A"/>
    <w:rsid w:val="00C83AB7"/>
    <w:rsid w:val="00CB49C9"/>
    <w:rsid w:val="00CE53A3"/>
    <w:rsid w:val="00D06B87"/>
    <w:rsid w:val="00D33524"/>
    <w:rsid w:val="00D35869"/>
    <w:rsid w:val="00D471E6"/>
    <w:rsid w:val="00D5280C"/>
    <w:rsid w:val="00D84814"/>
    <w:rsid w:val="00DF3494"/>
    <w:rsid w:val="00E046B4"/>
    <w:rsid w:val="00E37D07"/>
    <w:rsid w:val="00E57C66"/>
    <w:rsid w:val="00ED4EAF"/>
    <w:rsid w:val="00ED5D65"/>
    <w:rsid w:val="00EE313A"/>
    <w:rsid w:val="00EF2949"/>
    <w:rsid w:val="00F0689E"/>
    <w:rsid w:val="00F44E53"/>
    <w:rsid w:val="00F5136B"/>
    <w:rsid w:val="00F54588"/>
    <w:rsid w:val="00F55788"/>
    <w:rsid w:val="00F8248C"/>
    <w:rsid w:val="00F8739C"/>
    <w:rsid w:val="00F922E9"/>
    <w:rsid w:val="00FA7183"/>
    <w:rsid w:val="00FB71B4"/>
    <w:rsid w:val="00FC6141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4072CB"/>
    <w:rPr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4072CB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b/>
      <w:bCs/>
      <w:i/>
      <w:iCs/>
      <w:spacing w:val="3"/>
      <w:sz w:val="25"/>
      <w:szCs w:val="25"/>
    </w:rPr>
  </w:style>
  <w:style w:type="character" w:customStyle="1" w:styleId="af">
    <w:name w:val="Основной текст_"/>
    <w:basedOn w:val="a0"/>
    <w:link w:val="13"/>
    <w:rsid w:val="00EE313A"/>
    <w:rPr>
      <w:sz w:val="22"/>
      <w:szCs w:val="22"/>
      <w:shd w:val="clear" w:color="auto" w:fill="FFFFFF"/>
    </w:rPr>
  </w:style>
  <w:style w:type="character" w:customStyle="1" w:styleId="af0">
    <w:name w:val="Колонтитул_"/>
    <w:basedOn w:val="a0"/>
    <w:link w:val="af1"/>
    <w:rsid w:val="00EE313A"/>
    <w:rPr>
      <w:shd w:val="clear" w:color="auto" w:fill="FFFFFF"/>
    </w:rPr>
  </w:style>
  <w:style w:type="character" w:customStyle="1" w:styleId="155pt">
    <w:name w:val="Колонтитул + 15;5 pt;Курсив"/>
    <w:basedOn w:val="af0"/>
    <w:rsid w:val="00EE313A"/>
    <w:rPr>
      <w:i/>
      <w:iCs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af"/>
    <w:rsid w:val="00EE313A"/>
    <w:pPr>
      <w:shd w:val="clear" w:color="auto" w:fill="FFFFFF"/>
      <w:spacing w:after="600" w:line="0" w:lineRule="atLeast"/>
      <w:ind w:hanging="400"/>
    </w:pPr>
    <w:rPr>
      <w:sz w:val="22"/>
      <w:szCs w:val="22"/>
    </w:rPr>
  </w:style>
  <w:style w:type="paragraph" w:customStyle="1" w:styleId="af1">
    <w:name w:val="Колонтитул"/>
    <w:basedOn w:val="a"/>
    <w:link w:val="af0"/>
    <w:rsid w:val="00EE313A"/>
    <w:pPr>
      <w:shd w:val="clear" w:color="auto" w:fill="FFFFFF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4072CB"/>
    <w:rPr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4072CB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b/>
      <w:bCs/>
      <w:i/>
      <w:iCs/>
      <w:spacing w:val="3"/>
      <w:sz w:val="25"/>
      <w:szCs w:val="25"/>
    </w:rPr>
  </w:style>
  <w:style w:type="character" w:customStyle="1" w:styleId="af">
    <w:name w:val="Основной текст_"/>
    <w:basedOn w:val="a0"/>
    <w:link w:val="13"/>
    <w:rsid w:val="00EE313A"/>
    <w:rPr>
      <w:sz w:val="22"/>
      <w:szCs w:val="22"/>
      <w:shd w:val="clear" w:color="auto" w:fill="FFFFFF"/>
    </w:rPr>
  </w:style>
  <w:style w:type="character" w:customStyle="1" w:styleId="af0">
    <w:name w:val="Колонтитул_"/>
    <w:basedOn w:val="a0"/>
    <w:link w:val="af1"/>
    <w:rsid w:val="00EE313A"/>
    <w:rPr>
      <w:shd w:val="clear" w:color="auto" w:fill="FFFFFF"/>
    </w:rPr>
  </w:style>
  <w:style w:type="character" w:customStyle="1" w:styleId="155pt">
    <w:name w:val="Колонтитул + 15;5 pt;Курсив"/>
    <w:basedOn w:val="af0"/>
    <w:rsid w:val="00EE313A"/>
    <w:rPr>
      <w:i/>
      <w:iCs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af"/>
    <w:rsid w:val="00EE313A"/>
    <w:pPr>
      <w:shd w:val="clear" w:color="auto" w:fill="FFFFFF"/>
      <w:spacing w:after="600" w:line="0" w:lineRule="atLeast"/>
      <w:ind w:hanging="400"/>
    </w:pPr>
    <w:rPr>
      <w:sz w:val="22"/>
      <w:szCs w:val="22"/>
    </w:rPr>
  </w:style>
  <w:style w:type="paragraph" w:customStyle="1" w:styleId="af1">
    <w:name w:val="Колонтитул"/>
    <w:basedOn w:val="a"/>
    <w:link w:val="af0"/>
    <w:rsid w:val="00EE313A"/>
    <w:pPr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34</Pages>
  <Words>10649</Words>
  <Characters>60700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Андрей Сетко</cp:lastModifiedBy>
  <cp:revision>18</cp:revision>
  <dcterms:created xsi:type="dcterms:W3CDTF">2019-03-17T08:49:00Z</dcterms:created>
  <dcterms:modified xsi:type="dcterms:W3CDTF">2019-08-28T08:25:00Z</dcterms:modified>
</cp:coreProperties>
</file>