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3F" w:rsidRPr="008C2676" w:rsidRDefault="00A34A3F" w:rsidP="004F51F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676">
        <w:rPr>
          <w:rFonts w:ascii="Times New Roman" w:hAnsi="Times New Roman" w:cs="Times New Roman"/>
          <w:b/>
          <w:i/>
          <w:sz w:val="24"/>
          <w:szCs w:val="24"/>
        </w:rPr>
        <w:t>Выберите один правильный ответ:</w:t>
      </w:r>
    </w:p>
    <w:p w:rsidR="00A34A3F" w:rsidRPr="008C2676" w:rsidRDefault="00A34A3F" w:rsidP="004F51F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724" w:rsidRPr="008C2676" w:rsidRDefault="00062724" w:rsidP="000B62EC">
      <w:pPr>
        <w:pStyle w:val="a5"/>
        <w:numPr>
          <w:ilvl w:val="0"/>
          <w:numId w:val="4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ПОЛОЖЕНИЯМИ «СТРАТЕГИИ ПОВЫШЕНИЯ КАЧЕСТВА ПИЩЕВОЙ ПРОДУКЦИИ В РФ ДО 2030 ГОДА», БЕЗОПАСНОСТЬ ПИЩЕВОЙ ПРОДУКЦИИ ОПРЕДЕЛЯЕТСЯ КАК:</w:t>
      </w:r>
    </w:p>
    <w:p w:rsidR="00062724" w:rsidRPr="008C2676" w:rsidRDefault="00062724" w:rsidP="004F51F1">
      <w:pPr>
        <w:pStyle w:val="a5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hAnsi="Times New Roman" w:cs="Times New Roman"/>
          <w:color w:val="000000"/>
          <w:sz w:val="24"/>
          <w:szCs w:val="24"/>
        </w:rPr>
        <w:t>состояние</w:t>
      </w:r>
      <w:proofErr w:type="gramEnd"/>
      <w:r w:rsidRPr="008C2676">
        <w:rPr>
          <w:rFonts w:ascii="Times New Roman" w:hAnsi="Times New Roman" w:cs="Times New Roman"/>
          <w:color w:val="000000"/>
          <w:sz w:val="24"/>
          <w:szCs w:val="24"/>
        </w:rPr>
        <w:t xml:space="preserve">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</w:t>
      </w:r>
    </w:p>
    <w:p w:rsidR="00062724" w:rsidRPr="008C2676" w:rsidRDefault="00062724" w:rsidP="004F51F1">
      <w:pPr>
        <w:pStyle w:val="a5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пищевой продукции, свидетельствующее об отсутствии недопустимого риска, связанного с вредным воздействием на человека и будущие поколения</w:t>
      </w:r>
    </w:p>
    <w:p w:rsidR="00062724" w:rsidRPr="008C2676" w:rsidRDefault="00062724" w:rsidP="004F51F1">
      <w:pPr>
        <w:pStyle w:val="a5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proofErr w:type="gramEnd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регламентированного (т.е. отсутствие или ограничение регламентируемой концентрации) уровня содержания загрязнителей</w:t>
      </w:r>
    </w:p>
    <w:p w:rsidR="00062724" w:rsidRPr="008C2676" w:rsidRDefault="00062724" w:rsidP="004F51F1">
      <w:pPr>
        <w:pStyle w:val="a5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proofErr w:type="gramEnd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токсического, канцерогенного, тератогенного, мутагенного или любого другого неблагоприятного действия пищевых продуктов на организм человека при употреблении их в общепринятых количествах</w:t>
      </w:r>
    </w:p>
    <w:p w:rsidR="00062724" w:rsidRPr="008C2676" w:rsidRDefault="00062724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24" w:rsidRPr="008C2676" w:rsidRDefault="00062724" w:rsidP="000B62EC">
      <w:pPr>
        <w:pStyle w:val="a5"/>
        <w:numPr>
          <w:ilvl w:val="0"/>
          <w:numId w:val="4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ГИГИЕНИЧЕСКИЕ НОРМАТИВЫ – ЭТО НОРМАТИВНЫЕ АКТЫ:</w:t>
      </w:r>
    </w:p>
    <w:p w:rsidR="00062724" w:rsidRPr="008C2676" w:rsidRDefault="00062724" w:rsidP="004F51F1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 критерии безвредности для здоровья человека и его будущих поколений отдельных факторов среды его обитания</w:t>
      </w:r>
    </w:p>
    <w:p w:rsidR="00062724" w:rsidRPr="008C2676" w:rsidRDefault="00062724" w:rsidP="004F51F1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proofErr w:type="gramEnd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противоэпидемических требований по обеспечению благоприятных условий среды обитания, сохранения здоровья и профилактики заболеваний</w:t>
      </w:r>
    </w:p>
    <w:p w:rsidR="00062724" w:rsidRPr="008C2676" w:rsidRDefault="00062724" w:rsidP="004F51F1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proofErr w:type="gramEnd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гигиенических требований по обеспечению условий проживания, труда, быта, отдыха, воспитания, обучения и питания населения</w:t>
      </w:r>
    </w:p>
    <w:p w:rsidR="00062724" w:rsidRPr="008C2676" w:rsidRDefault="00062724" w:rsidP="004F51F1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proofErr w:type="gramEnd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санитарных правил, норм и гигиенических нормативов в части обеспечения санитарно-эпидемиологического благополучия населения</w:t>
      </w:r>
    </w:p>
    <w:p w:rsidR="00062724" w:rsidRPr="008C2676" w:rsidRDefault="00062724" w:rsidP="004F51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254" w:rsidRPr="008C2676" w:rsidRDefault="001A1254" w:rsidP="000B62EC">
      <w:pPr>
        <w:pStyle w:val="a5"/>
        <w:numPr>
          <w:ilvl w:val="0"/>
          <w:numId w:val="4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ДОКУМЕНТУ, КОТОРЫМ ЗАЯВИТЕЛЬ УДОСТОВЕРЯЕТ СООТВЕТСТВИЕ ВЫПУСКАЕМОЙ В ОБРАЩЕНИЕ ПИЩЕВОЙ ПРОДУКЦИИ ТРЕБОВАНИЯМ ТЕХНИЧЕСКИХ РЕГЛАМЕНТОВ СОЮЗА, ОТНОСЯТ:</w:t>
      </w:r>
    </w:p>
    <w:p w:rsidR="001A1254" w:rsidRPr="008C2676" w:rsidRDefault="001A1254" w:rsidP="004F51F1">
      <w:pPr>
        <w:pStyle w:val="a5"/>
        <w:numPr>
          <w:ilvl w:val="0"/>
          <w:numId w:val="23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техническим регламентам таможенного Союза</w:t>
      </w:r>
    </w:p>
    <w:p w:rsidR="001A1254" w:rsidRPr="008C2676" w:rsidRDefault="001A1254" w:rsidP="004F51F1">
      <w:pPr>
        <w:pStyle w:val="a5"/>
        <w:numPr>
          <w:ilvl w:val="0"/>
          <w:numId w:val="23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регистрации</w:t>
      </w:r>
    </w:p>
    <w:p w:rsidR="001A1254" w:rsidRPr="008C2676" w:rsidRDefault="001A1254" w:rsidP="004F51F1">
      <w:pPr>
        <w:pStyle w:val="a5"/>
        <w:numPr>
          <w:ilvl w:val="0"/>
          <w:numId w:val="23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техническим регламентам таможенного Союза</w:t>
      </w:r>
    </w:p>
    <w:p w:rsidR="001A1254" w:rsidRPr="008C2676" w:rsidRDefault="001A1254" w:rsidP="004F51F1">
      <w:pPr>
        <w:pStyle w:val="a5"/>
        <w:numPr>
          <w:ilvl w:val="0"/>
          <w:numId w:val="23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заключение</w:t>
      </w:r>
    </w:p>
    <w:p w:rsidR="001A1254" w:rsidRPr="008C2676" w:rsidRDefault="001A1254" w:rsidP="004F51F1">
      <w:p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3025" w:rsidRPr="008C2676" w:rsidRDefault="00843025" w:rsidP="000B62EC">
      <w:pPr>
        <w:pStyle w:val="a5"/>
        <w:numPr>
          <w:ilvl w:val="0"/>
          <w:numId w:val="4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ДОКУМЕНТУ, УДОСТОВЕРЯЮЩЕМУ ФАКТ ПРОВЕДЕНИЯ ИССЛЕДОВАНИЯ, ИСПЫТАНИЯ, СОДЕРЖАЩЕМУ ПОРЯДОК ИХ ПРОВЕДЕНИЯ И ПОЛУЧЕННЫЕ РЕЗУЛЬТАТЫ, ОТНОСЯТ</w:t>
      </w:r>
    </w:p>
    <w:p w:rsidR="00843025" w:rsidRPr="008C2676" w:rsidRDefault="00843025" w:rsidP="004F51F1">
      <w:pPr>
        <w:pStyle w:val="a5"/>
        <w:numPr>
          <w:ilvl w:val="0"/>
          <w:numId w:val="24"/>
        </w:numPr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лабораторных испытаний</w:t>
      </w:r>
    </w:p>
    <w:p w:rsidR="00843025" w:rsidRPr="008C2676" w:rsidRDefault="00843025" w:rsidP="004F51F1">
      <w:pPr>
        <w:pStyle w:val="a5"/>
        <w:numPr>
          <w:ilvl w:val="0"/>
          <w:numId w:val="24"/>
        </w:numPr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заключение</w:t>
      </w:r>
    </w:p>
    <w:p w:rsidR="00843025" w:rsidRPr="008C2676" w:rsidRDefault="00843025" w:rsidP="004F51F1">
      <w:pPr>
        <w:pStyle w:val="a5"/>
        <w:numPr>
          <w:ilvl w:val="0"/>
          <w:numId w:val="24"/>
        </w:numPr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</w:t>
      </w:r>
    </w:p>
    <w:p w:rsidR="00843025" w:rsidRPr="008C2676" w:rsidRDefault="00843025" w:rsidP="004F51F1">
      <w:pPr>
        <w:pStyle w:val="a5"/>
        <w:numPr>
          <w:ilvl w:val="0"/>
          <w:numId w:val="24"/>
        </w:numPr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-эпидемиологическую оценку</w:t>
      </w:r>
    </w:p>
    <w:p w:rsidR="00843025" w:rsidRPr="008C2676" w:rsidRDefault="00843025" w:rsidP="004F51F1">
      <w:p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5E63" w:rsidRPr="008C2676" w:rsidRDefault="00815E63" w:rsidP="000B62EC">
      <w:pPr>
        <w:pStyle w:val="a5"/>
        <w:numPr>
          <w:ilvl w:val="0"/>
          <w:numId w:val="4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 НОРМАТИВНО-ПРАВОВОМУ АКТУ, ОБЯЗЫВАЮЩЕМУ ПРОИЗВОДИТЕЛЕЙ ПИЩЕВОЙ ПРОДУКЦИИ РАЗРАБАТЫВАТЬ И ВНЕДРЯТЬ ПРИНЦИПЫ ХАССП, ОТНОСЯТ:</w:t>
      </w:r>
    </w:p>
    <w:p w:rsidR="00815E63" w:rsidRPr="008C2676" w:rsidRDefault="00815E63" w:rsidP="004F51F1">
      <w:pPr>
        <w:pStyle w:val="a5"/>
        <w:numPr>
          <w:ilvl w:val="0"/>
          <w:numId w:val="25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Стратегию повышения качества пищевой продукции до 2030 года</w:t>
      </w:r>
    </w:p>
    <w:p w:rsidR="00815E63" w:rsidRPr="008C2676" w:rsidRDefault="00815E63" w:rsidP="004F51F1">
      <w:pPr>
        <w:pStyle w:val="a5"/>
        <w:numPr>
          <w:ilvl w:val="0"/>
          <w:numId w:val="25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</w:t>
      </w:r>
    </w:p>
    <w:p w:rsidR="00815E63" w:rsidRPr="008C2676" w:rsidRDefault="00815E63" w:rsidP="004F51F1">
      <w:pPr>
        <w:pStyle w:val="a5"/>
        <w:numPr>
          <w:ilvl w:val="0"/>
          <w:numId w:val="25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 29-ФЗ «О качестве и безопасности пищевых продуктов»</w:t>
      </w:r>
    </w:p>
    <w:p w:rsidR="00815E63" w:rsidRPr="008C2676" w:rsidRDefault="00815E63" w:rsidP="004F51F1">
      <w:pPr>
        <w:pStyle w:val="a5"/>
        <w:numPr>
          <w:ilvl w:val="0"/>
          <w:numId w:val="25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регламент ТС 021/2011 «О безопасности пищевой продукции»</w:t>
      </w:r>
    </w:p>
    <w:p w:rsidR="00815E63" w:rsidRPr="008C2676" w:rsidRDefault="00815E63" w:rsidP="004F51F1">
      <w:p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3A80" w:rsidRPr="008C2676" w:rsidRDefault="00993A80" w:rsidP="000B62EC">
      <w:pPr>
        <w:pStyle w:val="a5"/>
        <w:numPr>
          <w:ilvl w:val="0"/>
          <w:numId w:val="4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ПРОВЕДЕНИЯ СОЦИАЛЬНО-ГИГИЕНИЧЕСКОГО МОНИТОРИНГА ВОЗЛОЖЕНА НА:</w:t>
      </w:r>
    </w:p>
    <w:p w:rsidR="00993A80" w:rsidRPr="008C2676" w:rsidRDefault="00993A80" w:rsidP="004F51F1">
      <w:pPr>
        <w:pStyle w:val="a5"/>
        <w:numPr>
          <w:ilvl w:val="0"/>
          <w:numId w:val="27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proofErr w:type="gramEnd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законодательной власти</w:t>
      </w:r>
    </w:p>
    <w:p w:rsidR="00993A80" w:rsidRPr="008C2676" w:rsidRDefault="00993A80" w:rsidP="004F51F1">
      <w:pPr>
        <w:pStyle w:val="a5"/>
        <w:numPr>
          <w:ilvl w:val="0"/>
          <w:numId w:val="27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proofErr w:type="gramEnd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исполнительной власти</w:t>
      </w:r>
    </w:p>
    <w:p w:rsidR="00993A80" w:rsidRPr="008C2676" w:rsidRDefault="00993A80" w:rsidP="004F51F1">
      <w:pPr>
        <w:pStyle w:val="a5"/>
        <w:numPr>
          <w:ilvl w:val="0"/>
          <w:numId w:val="27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Федеральную службу по надзору в сфере защиты прав потребителей и благополучия человека</w:t>
      </w:r>
    </w:p>
    <w:p w:rsidR="00993A80" w:rsidRPr="008C2676" w:rsidRDefault="00993A80" w:rsidP="004F51F1">
      <w:pPr>
        <w:pStyle w:val="a5"/>
        <w:numPr>
          <w:ilvl w:val="0"/>
          <w:numId w:val="27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</w:t>
      </w:r>
      <w:proofErr w:type="gramEnd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</w:p>
    <w:p w:rsidR="006C63AE" w:rsidRPr="008C2676" w:rsidRDefault="006C63AE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3AE" w:rsidRPr="008C2676" w:rsidRDefault="006C63AE" w:rsidP="000B62EC">
      <w:pPr>
        <w:pStyle w:val="a5"/>
        <w:numPr>
          <w:ilvl w:val="0"/>
          <w:numId w:val="4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ПЕРСОНАЛЬНУЮ ОТВЕТСТВЕННОСТЬ ЗА БЕЗОПАСНОСТЬ ВЫПУСКАЕМОЙ И РЕАЛИЗУЕМОЙ ПИЩЕВОЙ ПРОДУКЦИИ НЕСЁТ</w:t>
      </w:r>
      <w:r w:rsidR="000A1C5E"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6C63AE" w:rsidRPr="008C2676" w:rsidRDefault="006C63AE" w:rsidP="004F51F1">
      <w:pPr>
        <w:pStyle w:val="a5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местная</w:t>
      </w:r>
      <w:proofErr w:type="gramEnd"/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администрация</w:t>
      </w:r>
    </w:p>
    <w:p w:rsidR="006C63AE" w:rsidRPr="008C2676" w:rsidRDefault="006C63AE" w:rsidP="004F51F1">
      <w:pPr>
        <w:pStyle w:val="a5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ведомственный</w:t>
      </w:r>
      <w:proofErr w:type="gramEnd"/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санитарный врач</w:t>
      </w:r>
    </w:p>
    <w:p w:rsidR="006C63AE" w:rsidRPr="008C2676" w:rsidRDefault="006C63AE" w:rsidP="004F51F1">
      <w:pPr>
        <w:pStyle w:val="a5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врач</w:t>
      </w:r>
      <w:proofErr w:type="gramEnd"/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-эпидемиолог</w:t>
      </w:r>
    </w:p>
    <w:p w:rsidR="006C63AE" w:rsidRPr="008C2676" w:rsidRDefault="006C63AE" w:rsidP="004F51F1">
      <w:pPr>
        <w:pStyle w:val="a5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</w:t>
      </w:r>
      <w:proofErr w:type="gramEnd"/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предприятия</w:t>
      </w:r>
    </w:p>
    <w:p w:rsidR="00E97EBE" w:rsidRPr="008C2676" w:rsidRDefault="00E97EBE" w:rsidP="004F51F1">
      <w:pPr>
        <w:pStyle w:val="a5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главный</w:t>
      </w:r>
      <w:proofErr w:type="gramEnd"/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государственный санитарный врач</w:t>
      </w:r>
    </w:p>
    <w:p w:rsidR="00A34A3F" w:rsidRPr="008C2676" w:rsidRDefault="00A34A3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3F" w:rsidRPr="008C2676" w:rsidRDefault="00A34A3F" w:rsidP="000B62EC">
      <w:pPr>
        <w:pStyle w:val="a5"/>
        <w:numPr>
          <w:ilvl w:val="0"/>
          <w:numId w:val="4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САНИТАРНО-ЭПИДЕМИОЛОГИЧЕСКОГО КОНТРОЛЯ ПО УСТАНОВЛЕНИЮ СООТВЕТСТВИЯ ПИЩЕВОЙ ПРОДУКЦИИ ГИГИЕНИЧЕСКИМ ТРЕБОВАНИЯМ:</w:t>
      </w:r>
    </w:p>
    <w:p w:rsidR="00A34A3F" w:rsidRPr="008C2676" w:rsidRDefault="00A34A3F" w:rsidP="004F51F1">
      <w:pPr>
        <w:pStyle w:val="a5"/>
        <w:numPr>
          <w:ilvl w:val="0"/>
          <w:numId w:val="34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-эпидемиологическая оценка</w:t>
      </w:r>
    </w:p>
    <w:p w:rsidR="00A34A3F" w:rsidRPr="008C2676" w:rsidRDefault="00A34A3F" w:rsidP="004F51F1">
      <w:pPr>
        <w:pStyle w:val="a5"/>
        <w:numPr>
          <w:ilvl w:val="0"/>
          <w:numId w:val="34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-эпидемиологическая экспертиза</w:t>
      </w:r>
    </w:p>
    <w:p w:rsidR="00A34A3F" w:rsidRPr="008C2676" w:rsidRDefault="00A34A3F" w:rsidP="004F51F1">
      <w:pPr>
        <w:pStyle w:val="a5"/>
        <w:numPr>
          <w:ilvl w:val="0"/>
          <w:numId w:val="34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испытание</w:t>
      </w:r>
    </w:p>
    <w:p w:rsidR="00A34A3F" w:rsidRPr="008C2676" w:rsidRDefault="00A34A3F" w:rsidP="004F51F1">
      <w:pPr>
        <w:pStyle w:val="a5"/>
        <w:numPr>
          <w:ilvl w:val="0"/>
          <w:numId w:val="34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расследование</w:t>
      </w:r>
    </w:p>
    <w:p w:rsidR="00A34A3F" w:rsidRPr="008C2676" w:rsidRDefault="00A34A3F" w:rsidP="004F51F1">
      <w:pPr>
        <w:pStyle w:val="a5"/>
        <w:numPr>
          <w:ilvl w:val="0"/>
          <w:numId w:val="34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обследование</w:t>
      </w:r>
    </w:p>
    <w:p w:rsidR="00A34A3F" w:rsidRPr="008C2676" w:rsidRDefault="00A34A3F" w:rsidP="004F51F1">
      <w:pPr>
        <w:pStyle w:val="a5"/>
        <w:numPr>
          <w:ilvl w:val="0"/>
          <w:numId w:val="34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исследование</w:t>
      </w:r>
    </w:p>
    <w:p w:rsidR="00A34A3F" w:rsidRPr="008C2676" w:rsidRDefault="00A34A3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3F" w:rsidRPr="008C2676" w:rsidRDefault="00A34A3F" w:rsidP="000B62EC">
      <w:pPr>
        <w:pStyle w:val="a5"/>
        <w:numPr>
          <w:ilvl w:val="0"/>
          <w:numId w:val="4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САНИТАРНО-ЭПИДЕМИОЛОГИЧЕСКОГО КОНТРОЛЯ ПО ВЫЯВЛЕНИЮ ПРИЧИН И УСЛОВИЙ ВОЗНИКНОВЕНИЯ И РАСПРОСТРАНЕНИЯ ИНФЕКЦИОННЫХ ЗАБОЛЕВАНИЙ И МАССОВЫХ НЕИНФЕКЦИОННЫХ ЗАБОЛЕВАНИЙ (ОТРАВЛЕНИЙ):</w:t>
      </w:r>
    </w:p>
    <w:p w:rsidR="00A34A3F" w:rsidRPr="008C2676" w:rsidRDefault="00A34A3F" w:rsidP="004F51F1">
      <w:pPr>
        <w:pStyle w:val="a5"/>
        <w:numPr>
          <w:ilvl w:val="0"/>
          <w:numId w:val="35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-эпидемиологическая оценка</w:t>
      </w:r>
    </w:p>
    <w:p w:rsidR="00A34A3F" w:rsidRPr="008C2676" w:rsidRDefault="00A34A3F" w:rsidP="004F51F1">
      <w:pPr>
        <w:pStyle w:val="a5"/>
        <w:numPr>
          <w:ilvl w:val="0"/>
          <w:numId w:val="35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-эпидемиологическая экспертиза</w:t>
      </w:r>
    </w:p>
    <w:p w:rsidR="00A34A3F" w:rsidRPr="008C2676" w:rsidRDefault="00A34A3F" w:rsidP="004F51F1">
      <w:pPr>
        <w:pStyle w:val="a5"/>
        <w:numPr>
          <w:ilvl w:val="0"/>
          <w:numId w:val="35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испытание</w:t>
      </w:r>
    </w:p>
    <w:p w:rsidR="00A34A3F" w:rsidRPr="008C2676" w:rsidRDefault="00A34A3F" w:rsidP="004F51F1">
      <w:pPr>
        <w:pStyle w:val="a5"/>
        <w:numPr>
          <w:ilvl w:val="0"/>
          <w:numId w:val="35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расследование</w:t>
      </w:r>
    </w:p>
    <w:p w:rsidR="00A34A3F" w:rsidRPr="008C2676" w:rsidRDefault="00A34A3F" w:rsidP="004F51F1">
      <w:pPr>
        <w:pStyle w:val="a5"/>
        <w:numPr>
          <w:ilvl w:val="0"/>
          <w:numId w:val="35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обследование</w:t>
      </w:r>
    </w:p>
    <w:p w:rsidR="00A34A3F" w:rsidRPr="008C2676" w:rsidRDefault="00A34A3F" w:rsidP="004F51F1">
      <w:pPr>
        <w:pStyle w:val="a5"/>
        <w:numPr>
          <w:ilvl w:val="0"/>
          <w:numId w:val="35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исследование</w:t>
      </w:r>
    </w:p>
    <w:p w:rsidR="00A34A3F" w:rsidRPr="008C2676" w:rsidRDefault="00A34A3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3F" w:rsidRPr="008C2676" w:rsidRDefault="00A34A3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САНИТАРНО-ЭПИДЕМИОЛОГИЧЕСКОГО КОНТРОЛЯ ПО ОЦЕНКЕ СООТВЕТСТВИЯ ТРЕБОВАНИЯМ САНИТАРНЫХ ПРАВИЛ ПИЩЕВЫХ ОБЪЕКТОВ И ТЕХНОЛОГИЧЕСКИХ ПРОЦЕССОВ:</w:t>
      </w:r>
    </w:p>
    <w:p w:rsidR="00A34A3F" w:rsidRPr="008C2676" w:rsidRDefault="00A34A3F" w:rsidP="004F51F1">
      <w:pPr>
        <w:pStyle w:val="a5"/>
        <w:numPr>
          <w:ilvl w:val="0"/>
          <w:numId w:val="36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-эпидемиологическая оценка</w:t>
      </w:r>
    </w:p>
    <w:p w:rsidR="00A34A3F" w:rsidRPr="008C2676" w:rsidRDefault="00A34A3F" w:rsidP="004F51F1">
      <w:pPr>
        <w:pStyle w:val="a5"/>
        <w:numPr>
          <w:ilvl w:val="0"/>
          <w:numId w:val="36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-эпидемиологическая экспертиза</w:t>
      </w:r>
    </w:p>
    <w:p w:rsidR="00A34A3F" w:rsidRPr="008C2676" w:rsidRDefault="00A34A3F" w:rsidP="004F51F1">
      <w:pPr>
        <w:pStyle w:val="a5"/>
        <w:numPr>
          <w:ilvl w:val="0"/>
          <w:numId w:val="36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испытание</w:t>
      </w:r>
    </w:p>
    <w:p w:rsidR="00A34A3F" w:rsidRPr="008C2676" w:rsidRDefault="00A34A3F" w:rsidP="004F51F1">
      <w:pPr>
        <w:pStyle w:val="a5"/>
        <w:numPr>
          <w:ilvl w:val="0"/>
          <w:numId w:val="36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расследование</w:t>
      </w:r>
    </w:p>
    <w:p w:rsidR="00A34A3F" w:rsidRPr="008C2676" w:rsidRDefault="00A34A3F" w:rsidP="004F51F1">
      <w:pPr>
        <w:pStyle w:val="a5"/>
        <w:numPr>
          <w:ilvl w:val="0"/>
          <w:numId w:val="36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обследование</w:t>
      </w:r>
    </w:p>
    <w:p w:rsidR="00A34A3F" w:rsidRPr="008C2676" w:rsidRDefault="00A34A3F" w:rsidP="004F51F1">
      <w:pPr>
        <w:pStyle w:val="a5"/>
        <w:numPr>
          <w:ilvl w:val="0"/>
          <w:numId w:val="36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исследование</w:t>
      </w:r>
    </w:p>
    <w:p w:rsidR="00A34A3F" w:rsidRPr="008C2676" w:rsidRDefault="00A34A3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3F" w:rsidRPr="008C2676" w:rsidRDefault="00A34A3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САНИТАРНО-ЭПИДЕМИОЛОГИЧЕСКОГО КОНТРОЛЯ ПО ОПРЕДЕЛЕНИЮ СВОЙСТВ ИССЛЕДУЕМОГО ОБЪЕКТА, ЕГО КАЧЕСТВЕННЫХ И КОЛИЧЕСТВЕННЫХ ХАРАКТЕРИСТИК, А ТАКЖЕ УСТАНОВЛЕНИЕ ПРИЧИННО-СЛЕДСТВЕННЫХ СВЯЗЕЙ МЕЖДУ ФАКТОРАМИ СРЕДЫ ОБИТАНИЯ И ЗДОРОВЬЕМ НАСЕЛЕНИЯ:</w:t>
      </w:r>
    </w:p>
    <w:p w:rsidR="00A34A3F" w:rsidRPr="008C2676" w:rsidRDefault="00A34A3F" w:rsidP="004F51F1">
      <w:pPr>
        <w:pStyle w:val="a5"/>
        <w:numPr>
          <w:ilvl w:val="0"/>
          <w:numId w:val="37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-эпидемиологическая оценка</w:t>
      </w:r>
    </w:p>
    <w:p w:rsidR="00A34A3F" w:rsidRPr="008C2676" w:rsidRDefault="00A34A3F" w:rsidP="004F51F1">
      <w:pPr>
        <w:pStyle w:val="a5"/>
        <w:numPr>
          <w:ilvl w:val="0"/>
          <w:numId w:val="37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-эпидемиологическая экспертиза</w:t>
      </w:r>
    </w:p>
    <w:p w:rsidR="00A34A3F" w:rsidRPr="008C2676" w:rsidRDefault="00A34A3F" w:rsidP="004F51F1">
      <w:pPr>
        <w:pStyle w:val="a5"/>
        <w:numPr>
          <w:ilvl w:val="0"/>
          <w:numId w:val="37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испытание</w:t>
      </w:r>
    </w:p>
    <w:p w:rsidR="00A34A3F" w:rsidRPr="008C2676" w:rsidRDefault="00A34A3F" w:rsidP="004F51F1">
      <w:pPr>
        <w:pStyle w:val="a5"/>
        <w:numPr>
          <w:ilvl w:val="0"/>
          <w:numId w:val="37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расследование</w:t>
      </w:r>
    </w:p>
    <w:p w:rsidR="00A34A3F" w:rsidRPr="008C2676" w:rsidRDefault="00A34A3F" w:rsidP="004F51F1">
      <w:pPr>
        <w:pStyle w:val="a5"/>
        <w:numPr>
          <w:ilvl w:val="0"/>
          <w:numId w:val="37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обследование</w:t>
      </w:r>
    </w:p>
    <w:p w:rsidR="00A34A3F" w:rsidRPr="008C2676" w:rsidRDefault="00A34A3F" w:rsidP="004F51F1">
      <w:pPr>
        <w:pStyle w:val="a5"/>
        <w:numPr>
          <w:ilvl w:val="0"/>
          <w:numId w:val="37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исследование</w:t>
      </w:r>
    </w:p>
    <w:p w:rsidR="00A34A3F" w:rsidRPr="008C2676" w:rsidRDefault="00A34A3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3F" w:rsidRPr="008C2676" w:rsidRDefault="00A34A3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САНИТАРНО-ЭПИДЕМИОЛОГИЧЕСКОГО КОНТРОЛЯ ПО ПРОВЕРКЕ СООТВЕТСТВИЯ ХРАКТЕРИСТИК ИСПЫТЫВАЕМОГО ОБЪЕКТА ТРЕБОВАНИЯМ САНИТАРНЫХ ПРАВИЛ:</w:t>
      </w:r>
    </w:p>
    <w:p w:rsidR="00A34A3F" w:rsidRPr="008C2676" w:rsidRDefault="00A34A3F" w:rsidP="004F51F1">
      <w:pPr>
        <w:pStyle w:val="a5"/>
        <w:numPr>
          <w:ilvl w:val="0"/>
          <w:numId w:val="38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-эпидемиологическая оценка</w:t>
      </w:r>
    </w:p>
    <w:p w:rsidR="00A34A3F" w:rsidRPr="008C2676" w:rsidRDefault="00A34A3F" w:rsidP="004F51F1">
      <w:pPr>
        <w:pStyle w:val="a5"/>
        <w:numPr>
          <w:ilvl w:val="0"/>
          <w:numId w:val="38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-эпидемиологическая экспертиза</w:t>
      </w:r>
    </w:p>
    <w:p w:rsidR="00A34A3F" w:rsidRPr="008C2676" w:rsidRDefault="00A34A3F" w:rsidP="004F51F1">
      <w:pPr>
        <w:pStyle w:val="a5"/>
        <w:numPr>
          <w:ilvl w:val="0"/>
          <w:numId w:val="38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испытание</w:t>
      </w:r>
    </w:p>
    <w:p w:rsidR="00A34A3F" w:rsidRPr="008C2676" w:rsidRDefault="00A34A3F" w:rsidP="004F51F1">
      <w:pPr>
        <w:pStyle w:val="a5"/>
        <w:numPr>
          <w:ilvl w:val="0"/>
          <w:numId w:val="38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расследование</w:t>
      </w:r>
    </w:p>
    <w:p w:rsidR="00A34A3F" w:rsidRPr="008C2676" w:rsidRDefault="00A34A3F" w:rsidP="004F51F1">
      <w:pPr>
        <w:pStyle w:val="a5"/>
        <w:numPr>
          <w:ilvl w:val="0"/>
          <w:numId w:val="38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обследование</w:t>
      </w:r>
    </w:p>
    <w:p w:rsidR="00A34A3F" w:rsidRPr="008C2676" w:rsidRDefault="00A34A3F" w:rsidP="004F51F1">
      <w:pPr>
        <w:pStyle w:val="a5"/>
        <w:numPr>
          <w:ilvl w:val="0"/>
          <w:numId w:val="38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исследование</w:t>
      </w:r>
    </w:p>
    <w:p w:rsidR="00A34A3F" w:rsidRPr="008C2676" w:rsidRDefault="00A34A3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3F" w:rsidRPr="008C2676" w:rsidRDefault="00A34A3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САНИТАРНО-ЭПИДЕМИОЛОГИЧЕСКОГО КОНТРОЛЯ ПО УСТАНОВЛЕНИЮ ВРЕДНОГО ВОЗДЕЙСТВИЯ НА ЧЕЛОВЕКА ФАКТОРОВ СРЕДЫ ОБИТАНИЯ, ОПРЕДЕЛЕНИЮ СТЕПЕНИ ЭТОГО ВОЗДЕЙСТВИЯ И ПРОГНОЗИРОВАНИЮ САНИТАРНО-ЭПИДЕМИОЛОГИЧЕСКОЙ ОБСТАНОВКИ:</w:t>
      </w:r>
    </w:p>
    <w:p w:rsidR="00A34A3F" w:rsidRPr="008C2676" w:rsidRDefault="00A34A3F" w:rsidP="004F51F1">
      <w:pPr>
        <w:pStyle w:val="a5"/>
        <w:numPr>
          <w:ilvl w:val="0"/>
          <w:numId w:val="39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-эпидемиологическая оценка</w:t>
      </w:r>
    </w:p>
    <w:p w:rsidR="00A34A3F" w:rsidRPr="008C2676" w:rsidRDefault="00A34A3F" w:rsidP="004F51F1">
      <w:pPr>
        <w:pStyle w:val="a5"/>
        <w:numPr>
          <w:ilvl w:val="0"/>
          <w:numId w:val="39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-эпидемиологическая экспертиза</w:t>
      </w:r>
    </w:p>
    <w:p w:rsidR="00A34A3F" w:rsidRPr="008C2676" w:rsidRDefault="00A34A3F" w:rsidP="004F51F1">
      <w:pPr>
        <w:pStyle w:val="a5"/>
        <w:numPr>
          <w:ilvl w:val="0"/>
          <w:numId w:val="39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испытание</w:t>
      </w:r>
    </w:p>
    <w:p w:rsidR="00A34A3F" w:rsidRPr="008C2676" w:rsidRDefault="00A34A3F" w:rsidP="004F51F1">
      <w:pPr>
        <w:pStyle w:val="a5"/>
        <w:numPr>
          <w:ilvl w:val="0"/>
          <w:numId w:val="39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расследование</w:t>
      </w:r>
    </w:p>
    <w:p w:rsidR="00A34A3F" w:rsidRPr="008C2676" w:rsidRDefault="00A34A3F" w:rsidP="004F51F1">
      <w:pPr>
        <w:pStyle w:val="a5"/>
        <w:numPr>
          <w:ilvl w:val="0"/>
          <w:numId w:val="39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обследование</w:t>
      </w:r>
    </w:p>
    <w:p w:rsidR="00A34A3F" w:rsidRPr="008C2676" w:rsidRDefault="00A34A3F" w:rsidP="004F51F1">
      <w:pPr>
        <w:pStyle w:val="a5"/>
        <w:numPr>
          <w:ilvl w:val="0"/>
          <w:numId w:val="39"/>
        </w:numPr>
        <w:tabs>
          <w:tab w:val="left" w:pos="1701"/>
          <w:tab w:val="left" w:pos="1843"/>
          <w:tab w:val="left" w:pos="1985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-эпидемиологическое исследование</w:t>
      </w:r>
    </w:p>
    <w:p w:rsidR="00A34A3F" w:rsidRPr="008C2676" w:rsidRDefault="00A34A3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A3F" w:rsidRPr="008C2676" w:rsidRDefault="00A34A3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ОБ АДМИНИСТРАТИВНОМ ПРАВОНАРУШЕНИИ СЧИТАЕТСЯ ВОЗБУЖДЕННЫМ С МОМЕНТА:</w:t>
      </w:r>
    </w:p>
    <w:p w:rsidR="00A34A3F" w:rsidRPr="008C2676" w:rsidRDefault="00A34A3F" w:rsidP="004F51F1">
      <w:pPr>
        <w:pStyle w:val="a5"/>
        <w:numPr>
          <w:ilvl w:val="0"/>
          <w:numId w:val="22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 нарушений обязательных требований законодательства в акте проверки</w:t>
      </w:r>
    </w:p>
    <w:p w:rsidR="00A34A3F" w:rsidRPr="008C2676" w:rsidRDefault="00A34A3F" w:rsidP="004F51F1">
      <w:pPr>
        <w:pStyle w:val="a5"/>
        <w:numPr>
          <w:ilvl w:val="0"/>
          <w:numId w:val="22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 нарушений обязательных требований законодательства</w:t>
      </w:r>
    </w:p>
    <w:p w:rsidR="00A34A3F" w:rsidRPr="008C2676" w:rsidRDefault="00A34A3F" w:rsidP="004F51F1">
      <w:pPr>
        <w:pStyle w:val="a5"/>
        <w:numPr>
          <w:ilvl w:val="0"/>
          <w:numId w:val="22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 решения о производстве по делу об административном правонарушении</w:t>
      </w:r>
    </w:p>
    <w:p w:rsidR="00A34A3F" w:rsidRPr="008C2676" w:rsidRDefault="00A34A3F" w:rsidP="004F51F1">
      <w:pPr>
        <w:pStyle w:val="a5"/>
        <w:numPr>
          <w:ilvl w:val="0"/>
          <w:numId w:val="22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протокола о применении мер обеспечения производства по делу об административном правонарушении</w:t>
      </w:r>
    </w:p>
    <w:p w:rsidR="00A34A3F" w:rsidRPr="008C2676" w:rsidRDefault="00A34A3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3F" w:rsidRPr="008C2676" w:rsidRDefault="00A34A3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АДМИНИСТРАТИВНОГО ПРИОСТАНОВЛЕНИЯ ДЕЯТЕЛЬНОСТИ ПРИ НАРУШЕНИИ </w:t>
      </w:r>
      <w:r w:rsidRPr="008C2676">
        <w:rPr>
          <w:rFonts w:ascii="Times New Roman" w:hAnsi="Times New Roman" w:cs="Times New Roman"/>
          <w:sz w:val="24"/>
          <w:szCs w:val="24"/>
        </w:rPr>
        <w:t>ЗАКОНОДАТЕЛЬСТВА В ОБЛАСТИ ОБЕСПЕЧЕНИЯ САНИТАРНО-ЭПИДЕМИОЛОГИЧЕСКОГО БЛАГОПОЛУЧИЯ НАСЕЛЕНИЯ СОСТАВЛЯЕТ:</w:t>
      </w:r>
    </w:p>
    <w:p w:rsidR="00A34A3F" w:rsidRPr="008C2676" w:rsidRDefault="00A34A3F" w:rsidP="004F51F1">
      <w:pPr>
        <w:pStyle w:val="a5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2676">
        <w:rPr>
          <w:rFonts w:ascii="Times New Roman" w:hAnsi="Times New Roman" w:cs="Times New Roman"/>
          <w:sz w:val="24"/>
          <w:szCs w:val="24"/>
        </w:rPr>
        <w:t xml:space="preserve"> 30 суток</w:t>
      </w:r>
    </w:p>
    <w:p w:rsidR="00A34A3F" w:rsidRPr="008C2676" w:rsidRDefault="00A34A3F" w:rsidP="004F51F1">
      <w:pPr>
        <w:pStyle w:val="a5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2676">
        <w:rPr>
          <w:rFonts w:ascii="Times New Roman" w:hAnsi="Times New Roman" w:cs="Times New Roman"/>
          <w:sz w:val="24"/>
          <w:szCs w:val="24"/>
        </w:rPr>
        <w:t xml:space="preserve"> 60 суток</w:t>
      </w:r>
    </w:p>
    <w:p w:rsidR="00A34A3F" w:rsidRPr="008C2676" w:rsidRDefault="00A34A3F" w:rsidP="004F51F1">
      <w:pPr>
        <w:pStyle w:val="a5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2676">
        <w:rPr>
          <w:rFonts w:ascii="Times New Roman" w:hAnsi="Times New Roman" w:cs="Times New Roman"/>
          <w:sz w:val="24"/>
          <w:szCs w:val="24"/>
        </w:rPr>
        <w:t xml:space="preserve"> 90 суток</w:t>
      </w:r>
    </w:p>
    <w:p w:rsidR="00A34A3F" w:rsidRPr="008C2676" w:rsidRDefault="00A34A3F" w:rsidP="004F51F1">
      <w:pPr>
        <w:pStyle w:val="a5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2676">
        <w:rPr>
          <w:rFonts w:ascii="Times New Roman" w:hAnsi="Times New Roman" w:cs="Times New Roman"/>
          <w:sz w:val="24"/>
          <w:szCs w:val="24"/>
        </w:rPr>
        <w:t xml:space="preserve"> 120 суток</w:t>
      </w:r>
    </w:p>
    <w:p w:rsidR="00A34A3F" w:rsidRPr="008C2676" w:rsidRDefault="00A34A3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3F" w:rsidRPr="008C2676" w:rsidRDefault="00A34A3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АДМИНИСТРАТИВНОЙ ОТВЕТСТВЕННОСТИ ПРИ НАРУШЕНИИ ЗАКОНОДАТЕЛЬСТВА В ОБЛАСТИ ОБЕСПЕЧЕНИЯ САНИТАРНО-ЭПИДЕМИОЛОГИЧЕСКОГО БЛАГОПОЛУЧИЯ ИЗЛОЖЕНЫ В:</w:t>
      </w:r>
    </w:p>
    <w:p w:rsidR="00A34A3F" w:rsidRPr="008C2676" w:rsidRDefault="00A34A3F" w:rsidP="004F51F1">
      <w:pPr>
        <w:pStyle w:val="a5"/>
        <w:numPr>
          <w:ilvl w:val="0"/>
          <w:numId w:val="4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</w:p>
    <w:p w:rsidR="00A34A3F" w:rsidRPr="008C2676" w:rsidRDefault="00A34A3F" w:rsidP="004F51F1">
      <w:pPr>
        <w:pStyle w:val="a5"/>
        <w:numPr>
          <w:ilvl w:val="0"/>
          <w:numId w:val="4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</w:t>
      </w:r>
    </w:p>
    <w:p w:rsidR="00A34A3F" w:rsidRPr="008C2676" w:rsidRDefault="00A34A3F" w:rsidP="004F51F1">
      <w:pPr>
        <w:pStyle w:val="a5"/>
        <w:numPr>
          <w:ilvl w:val="0"/>
          <w:numId w:val="4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№184 «О техническом регулировании»</w:t>
      </w:r>
    </w:p>
    <w:p w:rsidR="00A34A3F" w:rsidRPr="008C2676" w:rsidRDefault="00A34A3F" w:rsidP="004F51F1">
      <w:pPr>
        <w:pStyle w:val="a5"/>
        <w:numPr>
          <w:ilvl w:val="0"/>
          <w:numId w:val="4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</w:t>
      </w:r>
    </w:p>
    <w:p w:rsidR="00A34A3F" w:rsidRPr="008C2676" w:rsidRDefault="00A34A3F" w:rsidP="004F51F1">
      <w:pPr>
        <w:pStyle w:val="a5"/>
        <w:numPr>
          <w:ilvl w:val="0"/>
          <w:numId w:val="4"/>
        </w:numPr>
        <w:tabs>
          <w:tab w:val="left" w:pos="2835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№52 «О санитарно-эпидемиологическом благополучии»</w:t>
      </w:r>
    </w:p>
    <w:p w:rsidR="00A34A3F" w:rsidRPr="008C2676" w:rsidRDefault="00A34A3F" w:rsidP="004F51F1">
      <w:pPr>
        <w:tabs>
          <w:tab w:val="left" w:pos="2835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3F" w:rsidRPr="008C2676" w:rsidRDefault="00A34A3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 ИМЕЕТ ПРАВО ПЕРЕДАТЬ МАТЕРИАЛ ПО АДМИНИСТРАТИВНОМУ ПРАВОНАРУШЕНИЮ В ОРГАНЫ ПРОКУРАТУРЫ, ЕСЛИ НЕ ТРЕБОВАЛОСЬ УТОЧНЕНИЯ ОБСТОЯТЕЛЬСТВ ДЕЛА:</w:t>
      </w:r>
    </w:p>
    <w:p w:rsidR="00A34A3F" w:rsidRPr="008C2676" w:rsidRDefault="00A34A3F" w:rsidP="004F51F1">
      <w:pPr>
        <w:pStyle w:val="a5"/>
        <w:numPr>
          <w:ilvl w:val="1"/>
          <w:numId w:val="8"/>
        </w:numPr>
        <w:tabs>
          <w:tab w:val="left" w:pos="3402"/>
        </w:tabs>
        <w:spacing w:after="0" w:line="276" w:lineRule="auto"/>
        <w:ind w:firstLine="16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proofErr w:type="gramEnd"/>
    </w:p>
    <w:p w:rsidR="00A34A3F" w:rsidRPr="008C2676" w:rsidRDefault="00A34A3F" w:rsidP="004F51F1">
      <w:pPr>
        <w:pStyle w:val="a5"/>
        <w:numPr>
          <w:ilvl w:val="1"/>
          <w:numId w:val="8"/>
        </w:numPr>
        <w:tabs>
          <w:tab w:val="left" w:pos="3402"/>
        </w:tabs>
        <w:spacing w:after="0" w:line="276" w:lineRule="auto"/>
        <w:ind w:firstLine="16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одного месяца</w:t>
      </w:r>
    </w:p>
    <w:p w:rsidR="00A34A3F" w:rsidRPr="008C2676" w:rsidRDefault="00A34A3F" w:rsidP="004F51F1">
      <w:pPr>
        <w:pStyle w:val="a5"/>
        <w:numPr>
          <w:ilvl w:val="1"/>
          <w:numId w:val="8"/>
        </w:numPr>
        <w:tabs>
          <w:tab w:val="left" w:pos="3402"/>
        </w:tabs>
        <w:spacing w:after="0" w:line="276" w:lineRule="auto"/>
        <w:ind w:firstLine="16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десяти дней</w:t>
      </w:r>
    </w:p>
    <w:p w:rsidR="00A34A3F" w:rsidRPr="008C2676" w:rsidRDefault="00A34A3F" w:rsidP="004F51F1">
      <w:pPr>
        <w:pStyle w:val="a5"/>
        <w:numPr>
          <w:ilvl w:val="1"/>
          <w:numId w:val="8"/>
        </w:numPr>
        <w:tabs>
          <w:tab w:val="left" w:pos="3402"/>
        </w:tabs>
        <w:spacing w:after="0" w:line="276" w:lineRule="auto"/>
        <w:ind w:firstLine="16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трех месяцев</w:t>
      </w:r>
    </w:p>
    <w:p w:rsidR="00A34A3F" w:rsidRPr="008C2676" w:rsidRDefault="00A34A3F" w:rsidP="004F51F1">
      <w:pPr>
        <w:tabs>
          <w:tab w:val="left" w:pos="2835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3F" w:rsidRPr="008C2676" w:rsidRDefault="00A34A3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РОСПОТРЕБНАДЗОРА ИМЕЮЩИЕ ПРАВО ПРИВЛЕЧЬ ВИНОВНОГО К АДМИНИСТРАТИВНОЙ ОТВЕТСТВЕННОСТИ (ВЫНЕСТИ ПОСТАНОВЛЕНИЕ) ЗА АДМИНИСТРАТИВНОЕ ПРАВОНАРУШЕНИЕ</w:t>
      </w:r>
    </w:p>
    <w:p w:rsidR="00A34A3F" w:rsidRPr="008C2676" w:rsidRDefault="00A34A3F" w:rsidP="004F51F1">
      <w:pPr>
        <w:pStyle w:val="a5"/>
        <w:numPr>
          <w:ilvl w:val="0"/>
          <w:numId w:val="13"/>
        </w:numPr>
        <w:tabs>
          <w:tab w:val="left" w:pos="2268"/>
        </w:tabs>
        <w:spacing w:after="0" w:line="276" w:lineRule="auto"/>
        <w:ind w:firstLine="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</w:t>
      </w:r>
    </w:p>
    <w:p w:rsidR="00A34A3F" w:rsidRPr="008C2676" w:rsidRDefault="00A34A3F" w:rsidP="004F51F1">
      <w:pPr>
        <w:pStyle w:val="a5"/>
        <w:numPr>
          <w:ilvl w:val="0"/>
          <w:numId w:val="13"/>
        </w:numPr>
        <w:tabs>
          <w:tab w:val="left" w:pos="2268"/>
        </w:tabs>
        <w:spacing w:after="0" w:line="276" w:lineRule="auto"/>
        <w:ind w:firstLine="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 </w:t>
      </w:r>
      <w:proofErr w:type="spell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ЦГиЭ</w:t>
      </w:r>
      <w:proofErr w:type="spell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(врача-эпидемиолога)</w:t>
      </w:r>
    </w:p>
    <w:p w:rsidR="00A34A3F" w:rsidRPr="008C2676" w:rsidRDefault="00A34A3F" w:rsidP="004F51F1">
      <w:pPr>
        <w:pStyle w:val="a5"/>
        <w:numPr>
          <w:ilvl w:val="0"/>
          <w:numId w:val="13"/>
        </w:numPr>
        <w:tabs>
          <w:tab w:val="left" w:pos="2268"/>
        </w:tabs>
        <w:spacing w:after="0" w:line="276" w:lineRule="auto"/>
        <w:ind w:firstLine="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лаборатории </w:t>
      </w:r>
      <w:proofErr w:type="spell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ЦГиЭ</w:t>
      </w:r>
      <w:proofErr w:type="spellEnd"/>
    </w:p>
    <w:p w:rsidR="00A34A3F" w:rsidRPr="008C2676" w:rsidRDefault="00A34A3F" w:rsidP="004F51F1">
      <w:pPr>
        <w:pStyle w:val="a5"/>
        <w:numPr>
          <w:ilvl w:val="0"/>
          <w:numId w:val="13"/>
        </w:numPr>
        <w:tabs>
          <w:tab w:val="left" w:pos="2268"/>
        </w:tabs>
        <w:spacing w:after="0" w:line="276" w:lineRule="auto"/>
        <w:ind w:firstLine="9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санитарный врач</w:t>
      </w:r>
    </w:p>
    <w:p w:rsidR="00A34A3F" w:rsidRPr="008C2676" w:rsidRDefault="00A34A3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3F" w:rsidRPr="008C2676" w:rsidRDefault="00A34A3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КАКОГО СРОКА СО ДНЯ ПОЛУЧЕНИЯ ПРОТОКОЛА О САНИТАРНОМ ПРАВОНАРУШЕНИИ ГЛАВНЫЙ ГОСУДАРСТВЕННЫЙ САНИТАРНЫЙ ВРАЧ ИЛИ ЕГО ЗАМЕСТИТЕЛЬ ОБЯЗАН РАССМОТРЕТЬ ДЕЛО ОБ АДМИНИСТРАТИВНОМ ПРАВОНАРУШЕНИИ: </w:t>
      </w:r>
    </w:p>
    <w:p w:rsidR="00A34A3F" w:rsidRPr="008C2676" w:rsidRDefault="00A34A3F" w:rsidP="004F51F1">
      <w:pPr>
        <w:pStyle w:val="a5"/>
        <w:numPr>
          <w:ilvl w:val="0"/>
          <w:numId w:val="10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трех дней</w:t>
      </w:r>
    </w:p>
    <w:p w:rsidR="00A34A3F" w:rsidRPr="008C2676" w:rsidRDefault="00A34A3F" w:rsidP="004F51F1">
      <w:pPr>
        <w:pStyle w:val="a5"/>
        <w:numPr>
          <w:ilvl w:val="0"/>
          <w:numId w:val="10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семи дней</w:t>
      </w:r>
    </w:p>
    <w:p w:rsidR="00A34A3F" w:rsidRPr="008C2676" w:rsidRDefault="00A34A3F" w:rsidP="004F51F1">
      <w:pPr>
        <w:pStyle w:val="a5"/>
        <w:numPr>
          <w:ilvl w:val="0"/>
          <w:numId w:val="10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пятнадцати дней</w:t>
      </w:r>
    </w:p>
    <w:p w:rsidR="00A34A3F" w:rsidRPr="008C2676" w:rsidRDefault="00A34A3F" w:rsidP="004F51F1">
      <w:pPr>
        <w:pStyle w:val="a5"/>
        <w:numPr>
          <w:ilvl w:val="0"/>
          <w:numId w:val="10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месяца</w:t>
      </w:r>
    </w:p>
    <w:p w:rsidR="00A34A3F" w:rsidRPr="008C2676" w:rsidRDefault="00A34A3F" w:rsidP="004F51F1">
      <w:pPr>
        <w:pStyle w:val="a5"/>
        <w:numPr>
          <w:ilvl w:val="0"/>
          <w:numId w:val="10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трех месяцев</w:t>
      </w:r>
    </w:p>
    <w:p w:rsidR="0061605F" w:rsidRPr="008C2676" w:rsidRDefault="0061605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5F" w:rsidRPr="008C2676" w:rsidRDefault="0061605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 ВЗЫСКАНИЯ ЗА НАРУШЕНИЕ САНИТАРНОГО ЗАКОНОДАТЕЛЬСТВА ИМЕЕТ ПРАВО ПРИМЕНЯТЬ:</w:t>
      </w:r>
    </w:p>
    <w:p w:rsidR="0061605F" w:rsidRPr="008C2676" w:rsidRDefault="0061605F" w:rsidP="004F51F1">
      <w:pPr>
        <w:pStyle w:val="a5"/>
        <w:numPr>
          <w:ilvl w:val="0"/>
          <w:numId w:val="11"/>
        </w:numPr>
        <w:tabs>
          <w:tab w:val="left" w:pos="2835"/>
          <w:tab w:val="left" w:pos="3402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proofErr w:type="gramEnd"/>
    </w:p>
    <w:p w:rsidR="0061605F" w:rsidRPr="008C2676" w:rsidRDefault="0061605F" w:rsidP="004F51F1">
      <w:pPr>
        <w:pStyle w:val="a5"/>
        <w:numPr>
          <w:ilvl w:val="0"/>
          <w:numId w:val="11"/>
        </w:numPr>
        <w:tabs>
          <w:tab w:val="left" w:pos="2835"/>
          <w:tab w:val="left" w:pos="3402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внутренних дел</w:t>
      </w:r>
    </w:p>
    <w:p w:rsidR="0061605F" w:rsidRPr="008C2676" w:rsidRDefault="0061605F" w:rsidP="004F51F1">
      <w:pPr>
        <w:pStyle w:val="a5"/>
        <w:numPr>
          <w:ilvl w:val="0"/>
          <w:numId w:val="11"/>
        </w:numPr>
        <w:tabs>
          <w:tab w:val="left" w:pos="2835"/>
          <w:tab w:val="left" w:pos="3402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населенного пункта</w:t>
      </w:r>
    </w:p>
    <w:p w:rsidR="0061605F" w:rsidRPr="008C2676" w:rsidRDefault="0061605F" w:rsidP="004F51F1">
      <w:pPr>
        <w:pStyle w:val="a5"/>
        <w:numPr>
          <w:ilvl w:val="0"/>
          <w:numId w:val="11"/>
        </w:numPr>
        <w:tabs>
          <w:tab w:val="left" w:pos="2835"/>
          <w:tab w:val="left" w:pos="3402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санитарный врач</w:t>
      </w:r>
    </w:p>
    <w:p w:rsidR="0061605F" w:rsidRPr="008C2676" w:rsidRDefault="0061605F" w:rsidP="004F51F1">
      <w:pPr>
        <w:pStyle w:val="a5"/>
        <w:numPr>
          <w:ilvl w:val="0"/>
          <w:numId w:val="11"/>
        </w:numPr>
        <w:tabs>
          <w:tab w:val="left" w:pos="2835"/>
          <w:tab w:val="left" w:pos="3402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 </w:t>
      </w:r>
      <w:proofErr w:type="spell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ЦГиЭ</w:t>
      </w:r>
      <w:proofErr w:type="spell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(врача-эпидемиолога)</w:t>
      </w:r>
    </w:p>
    <w:p w:rsidR="00A756A7" w:rsidRPr="008C2676" w:rsidRDefault="00A756A7" w:rsidP="004F51F1">
      <w:pPr>
        <w:tabs>
          <w:tab w:val="lef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605F" w:rsidRPr="008C2676" w:rsidRDefault="0061605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 ЗАКОНОМ, РЕГУЛИРУЮЩИМ ДИСЦИПЛИНАРНУЮ ОТВЕТСТВЕННОСТЬ, ЯВЛЯЕТСЯ:</w:t>
      </w:r>
    </w:p>
    <w:p w:rsidR="0061605F" w:rsidRPr="008C2676" w:rsidRDefault="0061605F" w:rsidP="004F51F1">
      <w:pPr>
        <w:pStyle w:val="a5"/>
        <w:numPr>
          <w:ilvl w:val="0"/>
          <w:numId w:val="15"/>
        </w:numPr>
        <w:tabs>
          <w:tab w:val="left" w:pos="2552"/>
        </w:tabs>
        <w:spacing w:after="0" w:line="276" w:lineRule="auto"/>
        <w:ind w:firstLine="11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РФ об административных правонарушениях</w:t>
      </w:r>
    </w:p>
    <w:p w:rsidR="0061605F" w:rsidRPr="008C2676" w:rsidRDefault="0061605F" w:rsidP="004F51F1">
      <w:pPr>
        <w:pStyle w:val="a5"/>
        <w:numPr>
          <w:ilvl w:val="0"/>
          <w:numId w:val="15"/>
        </w:numPr>
        <w:tabs>
          <w:tab w:val="left" w:pos="2552"/>
        </w:tabs>
        <w:spacing w:after="0" w:line="276" w:lineRule="auto"/>
        <w:ind w:firstLine="11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(КЗОТ)</w:t>
      </w:r>
    </w:p>
    <w:p w:rsidR="0061605F" w:rsidRPr="008C2676" w:rsidRDefault="0061605F" w:rsidP="004F51F1">
      <w:pPr>
        <w:pStyle w:val="a5"/>
        <w:numPr>
          <w:ilvl w:val="0"/>
          <w:numId w:val="15"/>
        </w:numPr>
        <w:tabs>
          <w:tab w:val="left" w:pos="2552"/>
        </w:tabs>
        <w:spacing w:after="0" w:line="276" w:lineRule="auto"/>
        <w:ind w:firstLine="11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</w:t>
      </w:r>
    </w:p>
    <w:p w:rsidR="0061605F" w:rsidRPr="008C2676" w:rsidRDefault="0061605F" w:rsidP="004F51F1">
      <w:pPr>
        <w:pStyle w:val="a5"/>
        <w:numPr>
          <w:ilvl w:val="0"/>
          <w:numId w:val="15"/>
        </w:numPr>
        <w:tabs>
          <w:tab w:val="left" w:pos="2552"/>
        </w:tabs>
        <w:spacing w:after="0" w:line="276" w:lineRule="auto"/>
        <w:ind w:firstLine="11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Уголовно-процессуальный кодекс</w:t>
      </w:r>
    </w:p>
    <w:p w:rsidR="0061605F" w:rsidRPr="008C2676" w:rsidRDefault="0061605F" w:rsidP="004F51F1">
      <w:pPr>
        <w:pStyle w:val="a5"/>
        <w:numPr>
          <w:ilvl w:val="0"/>
          <w:numId w:val="15"/>
        </w:numPr>
        <w:tabs>
          <w:tab w:val="left" w:pos="2552"/>
        </w:tabs>
        <w:spacing w:after="0" w:line="276" w:lineRule="auto"/>
        <w:ind w:firstLine="11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</w:t>
      </w:r>
    </w:p>
    <w:p w:rsidR="0061605F" w:rsidRPr="008C2676" w:rsidRDefault="0061605F" w:rsidP="004F51F1">
      <w:pPr>
        <w:tabs>
          <w:tab w:val="lef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605F" w:rsidRPr="008C2676" w:rsidRDefault="0061605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УГОЛОВНОЙ ОТВЕТСТВЕННОСТИ В ХОДЕ УСТАНОВЛЕННЫХ НАРУШЕНИЙ САНИТАРНО-ЭПИДЕМИЧЕСКОГО БЛАГОПОЛУЧИЯ НАСЕЛЕНИЯ ИМЕЮТ ПРАВО ПРИВЛЕКАТЬ:</w:t>
      </w:r>
    </w:p>
    <w:p w:rsidR="0061605F" w:rsidRPr="008C2676" w:rsidRDefault="0061605F" w:rsidP="004F51F1">
      <w:pPr>
        <w:pStyle w:val="a5"/>
        <w:numPr>
          <w:ilvl w:val="0"/>
          <w:numId w:val="12"/>
        </w:numPr>
        <w:tabs>
          <w:tab w:val="left" w:pos="2552"/>
          <w:tab w:val="left" w:pos="2835"/>
        </w:tabs>
        <w:spacing w:after="0" w:line="276" w:lineRule="auto"/>
        <w:ind w:firstLine="14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Роспотребнадзора по субъекту РФ</w:t>
      </w:r>
    </w:p>
    <w:p w:rsidR="0061605F" w:rsidRPr="008C2676" w:rsidRDefault="0061605F" w:rsidP="004F51F1">
      <w:pPr>
        <w:pStyle w:val="a5"/>
        <w:numPr>
          <w:ilvl w:val="0"/>
          <w:numId w:val="12"/>
        </w:numPr>
        <w:tabs>
          <w:tab w:val="left" w:pos="2552"/>
          <w:tab w:val="left" w:pos="2835"/>
        </w:tabs>
        <w:spacing w:after="0" w:line="276" w:lineRule="auto"/>
        <w:ind w:firstLine="14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</w:t>
      </w:r>
    </w:p>
    <w:p w:rsidR="0061605F" w:rsidRPr="008C2676" w:rsidRDefault="0061605F" w:rsidP="004F51F1">
      <w:pPr>
        <w:pStyle w:val="a5"/>
        <w:numPr>
          <w:ilvl w:val="0"/>
          <w:numId w:val="12"/>
        </w:numPr>
        <w:tabs>
          <w:tab w:val="left" w:pos="2552"/>
          <w:tab w:val="left" w:pos="2835"/>
        </w:tabs>
        <w:spacing w:after="0" w:line="276" w:lineRule="auto"/>
        <w:ind w:firstLine="14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</w:t>
      </w:r>
    </w:p>
    <w:p w:rsidR="0061605F" w:rsidRPr="008C2676" w:rsidRDefault="0061605F" w:rsidP="004F51F1">
      <w:pPr>
        <w:pStyle w:val="a5"/>
        <w:numPr>
          <w:ilvl w:val="0"/>
          <w:numId w:val="12"/>
        </w:numPr>
        <w:tabs>
          <w:tab w:val="left" w:pos="2552"/>
          <w:tab w:val="left" w:pos="2835"/>
        </w:tabs>
        <w:spacing w:after="0" w:line="276" w:lineRule="auto"/>
        <w:ind w:firstLine="14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61605F" w:rsidRPr="008C2676" w:rsidRDefault="0061605F" w:rsidP="004F51F1">
      <w:pPr>
        <w:pStyle w:val="a5"/>
        <w:numPr>
          <w:ilvl w:val="0"/>
          <w:numId w:val="12"/>
        </w:numPr>
        <w:tabs>
          <w:tab w:val="left" w:pos="2552"/>
          <w:tab w:val="left" w:pos="2835"/>
        </w:tabs>
        <w:spacing w:after="0" w:line="276" w:lineRule="auto"/>
        <w:ind w:firstLine="14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ФБУЗ </w:t>
      </w:r>
      <w:proofErr w:type="spell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ЦГиЭ</w:t>
      </w:r>
      <w:proofErr w:type="spellEnd"/>
    </w:p>
    <w:p w:rsidR="0061605F" w:rsidRPr="008C2676" w:rsidRDefault="0061605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5F" w:rsidRPr="008C2676" w:rsidRDefault="0061605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НАРУШЕНИЕ САНИТАРНО-ЭПИДЕМИОЛОГИЧЕСКИХ ПРАВИЛ, ПОВЛЕКШЕЕ ПО НЕОСТОРОЖНОСТИ МАССОВОЕ ЗАБОЛЕВАНИЕ ИЛИ ОТРАВЛЕНИЕ ЛЮДЕЙ, НАКАЗЫВАЕТСЯ В СООТВЕТСТВИИ С:</w:t>
      </w:r>
    </w:p>
    <w:p w:rsidR="0061605F" w:rsidRPr="008C2676" w:rsidRDefault="0061605F" w:rsidP="004F51F1">
      <w:pPr>
        <w:pStyle w:val="a5"/>
        <w:numPr>
          <w:ilvl w:val="0"/>
          <w:numId w:val="26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ФЗ № 323 от 21.11.2011 «Об основах охраны здоровья граждан в РФ»</w:t>
      </w:r>
    </w:p>
    <w:p w:rsidR="0061605F" w:rsidRPr="008C2676" w:rsidRDefault="0061605F" w:rsidP="004F51F1">
      <w:pPr>
        <w:pStyle w:val="a5"/>
        <w:numPr>
          <w:ilvl w:val="0"/>
          <w:numId w:val="26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236 ФЗ № 63 от 13.06.1996 «Уголовный кодекс РФ»</w:t>
      </w:r>
    </w:p>
    <w:p w:rsidR="0061605F" w:rsidRPr="008C2676" w:rsidRDefault="0061605F" w:rsidP="004F51F1">
      <w:pPr>
        <w:pStyle w:val="a5"/>
        <w:numPr>
          <w:ilvl w:val="0"/>
          <w:numId w:val="26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№ 195 от 30.12.2001 «Кодекс РФ об административных правонарушениях»</w:t>
      </w:r>
    </w:p>
    <w:p w:rsidR="0061605F" w:rsidRPr="008C2676" w:rsidRDefault="0061605F" w:rsidP="004F51F1">
      <w:pPr>
        <w:pStyle w:val="a5"/>
        <w:numPr>
          <w:ilvl w:val="0"/>
          <w:numId w:val="26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№197 от 30.12.2001 «Трудовой кодекс РФ»</w:t>
      </w:r>
    </w:p>
    <w:p w:rsidR="0061605F" w:rsidRPr="008C2676" w:rsidRDefault="0061605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605F" w:rsidRPr="008C2676" w:rsidRDefault="0061605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АДМИНИСТРАТИВНОЕ ПРИОСТАНОВЛЕНИЕ ДЕЯТЕЛЬНОСТИ НАЗНАЧАЕТСЯ:</w:t>
      </w:r>
    </w:p>
    <w:p w:rsidR="0061605F" w:rsidRPr="008C2676" w:rsidRDefault="0061605F" w:rsidP="004F51F1">
      <w:pPr>
        <w:pStyle w:val="a5"/>
        <w:numPr>
          <w:ilvl w:val="0"/>
          <w:numId w:val="17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</w:t>
      </w:r>
      <w:proofErr w:type="gramEnd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государственным санитарным врачом</w:t>
      </w:r>
    </w:p>
    <w:p w:rsidR="0061605F" w:rsidRPr="008C2676" w:rsidRDefault="0061605F" w:rsidP="004F51F1">
      <w:pPr>
        <w:pStyle w:val="a5"/>
        <w:numPr>
          <w:ilvl w:val="0"/>
          <w:numId w:val="17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</w:p>
    <w:p w:rsidR="0061605F" w:rsidRPr="008C2676" w:rsidRDefault="0061605F" w:rsidP="004F51F1">
      <w:pPr>
        <w:pStyle w:val="a5"/>
        <w:numPr>
          <w:ilvl w:val="0"/>
          <w:numId w:val="17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следственным</w:t>
      </w:r>
      <w:proofErr w:type="gramEnd"/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комитетом</w:t>
      </w:r>
    </w:p>
    <w:p w:rsidR="0061605F" w:rsidRPr="008C2676" w:rsidRDefault="0061605F" w:rsidP="004F51F1">
      <w:pPr>
        <w:pStyle w:val="a5"/>
        <w:numPr>
          <w:ilvl w:val="0"/>
          <w:numId w:val="17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прокурором</w:t>
      </w:r>
    </w:p>
    <w:p w:rsidR="0061605F" w:rsidRPr="008C2676" w:rsidRDefault="0061605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5F" w:rsidRPr="008C2676" w:rsidRDefault="0061605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____ ДНЕЙ СО ДНЯ ВСТУПЛЕНИЯ ПОСТАНОВЛЕНИЯ О НАЛОЖЕНИИ АДМИНИСТРАТИВНОГО ШТРАФА В ЗАКОННУЮ СИЛУ:</w:t>
      </w:r>
    </w:p>
    <w:p w:rsidR="0061605F" w:rsidRPr="008C2676" w:rsidRDefault="0061605F" w:rsidP="004F51F1">
      <w:pPr>
        <w:pStyle w:val="a5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</w:p>
    <w:p w:rsidR="0061605F" w:rsidRPr="008C2676" w:rsidRDefault="0061605F" w:rsidP="004F51F1">
      <w:pPr>
        <w:pStyle w:val="a5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</w:p>
    <w:p w:rsidR="0061605F" w:rsidRPr="008C2676" w:rsidRDefault="0061605F" w:rsidP="004F51F1">
      <w:pPr>
        <w:pStyle w:val="a5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</w:p>
    <w:p w:rsidR="0061605F" w:rsidRPr="008C2676" w:rsidRDefault="0061605F" w:rsidP="004F51F1">
      <w:pPr>
        <w:pStyle w:val="a5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60</w:t>
      </w:r>
    </w:p>
    <w:p w:rsidR="0061605F" w:rsidRPr="008C2676" w:rsidRDefault="0061605F" w:rsidP="004F51F1">
      <w:pPr>
        <w:pStyle w:val="a5"/>
        <w:numPr>
          <w:ilvl w:val="0"/>
          <w:numId w:val="1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90</w:t>
      </w:r>
    </w:p>
    <w:p w:rsidR="0061605F" w:rsidRPr="008C2676" w:rsidRDefault="0061605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5F" w:rsidRPr="008C2676" w:rsidRDefault="0061605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НЕЯВКИ ЛИЦА, В ОТНОШЕНИИ КОТОРЫХ ВЕДЕТСЯ ПРОИЗВОДСТВО ПО ДЕЛУ ОБ АДМИНИСТРАТИВНОМ ПРАВОНАРУШЕНИИ, ЕСЛИ ОНО ИЗВЕЩЕНО В УСТАНОВЛЕННОМ ПОРЯДКЕ, ПРОТОКОЛ ОБ АДМИНИСТРАТИВНОМ ПРАВОНАРУШЕНИИ СОСТАВЛЯЕТСЯ В ЕГО ОТСУТСТВИЕ, А КОПИЯ ПРОТОКОЛА НАПРАВЛЯЕТСЯ ЛИЦУ, В ОТНОШЕНИИ КОТОРОГО ОН СОСТАВЛЕН, СО ДНЯ СОСТАВЛЕНИЯ В ТЕЧЕНИЕ (В ДНЯХ):</w:t>
      </w:r>
    </w:p>
    <w:p w:rsidR="0061605F" w:rsidRPr="008C2676" w:rsidRDefault="0061605F" w:rsidP="004F51F1">
      <w:pPr>
        <w:pStyle w:val="a5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p w:rsidR="0061605F" w:rsidRPr="008C2676" w:rsidRDefault="0061605F" w:rsidP="004F51F1">
      <w:pPr>
        <w:pStyle w:val="a5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p w:rsidR="0061605F" w:rsidRPr="008C2676" w:rsidRDefault="0061605F" w:rsidP="004F51F1">
      <w:pPr>
        <w:pStyle w:val="a5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</w:p>
    <w:p w:rsidR="0061605F" w:rsidRPr="008C2676" w:rsidRDefault="0061605F" w:rsidP="004F51F1">
      <w:pPr>
        <w:pStyle w:val="a5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61605F" w:rsidRPr="008C2676" w:rsidRDefault="0061605F" w:rsidP="004F51F1">
      <w:pPr>
        <w:pStyle w:val="a5"/>
        <w:numPr>
          <w:ilvl w:val="0"/>
          <w:numId w:val="1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61605F" w:rsidRPr="008C2676" w:rsidRDefault="0061605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5F" w:rsidRPr="008C2676" w:rsidRDefault="0061605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ОТНОСЯЩИЙСЯ К АКТАМ АДМИНИСТРАТИВНОГО ПРИНУЖДЕНИЯ:</w:t>
      </w:r>
    </w:p>
    <w:p w:rsidR="0061605F" w:rsidRPr="008C2676" w:rsidRDefault="0061605F" w:rsidP="004F51F1">
      <w:pPr>
        <w:pStyle w:val="a5"/>
        <w:numPr>
          <w:ilvl w:val="0"/>
          <w:numId w:val="42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проб воздуха рабочего помещения в связи с превышением ПДК</w:t>
      </w:r>
    </w:p>
    <w:p w:rsidR="0061605F" w:rsidRPr="008C2676" w:rsidRDefault="0061605F" w:rsidP="004F51F1">
      <w:pPr>
        <w:pStyle w:val="a5"/>
        <w:numPr>
          <w:ilvl w:val="0"/>
          <w:numId w:val="42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санитарном правонарушении</w:t>
      </w:r>
    </w:p>
    <w:p w:rsidR="0061605F" w:rsidRPr="008C2676" w:rsidRDefault="0061605F" w:rsidP="004F51F1">
      <w:pPr>
        <w:pStyle w:val="a5"/>
        <w:numPr>
          <w:ilvl w:val="0"/>
          <w:numId w:val="42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</w:t>
      </w:r>
    </w:p>
    <w:p w:rsidR="0061605F" w:rsidRPr="008C2676" w:rsidRDefault="0061605F" w:rsidP="004F51F1">
      <w:pPr>
        <w:pStyle w:val="a5"/>
        <w:numPr>
          <w:ilvl w:val="0"/>
          <w:numId w:val="42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наложении административного взыскания за санитарное правонарушение</w:t>
      </w:r>
    </w:p>
    <w:p w:rsidR="0061605F" w:rsidRPr="008C2676" w:rsidRDefault="0061605F" w:rsidP="004F51F1">
      <w:pPr>
        <w:pStyle w:val="a5"/>
        <w:numPr>
          <w:ilvl w:val="0"/>
          <w:numId w:val="42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санитарного обследования с описанием факта санитарного правонарушения</w:t>
      </w:r>
    </w:p>
    <w:p w:rsidR="0061605F" w:rsidRPr="008C2676" w:rsidRDefault="0061605F" w:rsidP="004F51F1">
      <w:p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05F" w:rsidRPr="008C2676" w:rsidRDefault="0061605F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КАКОГО СРОКА ПРАВОМОЧНО ПРИНУДИТЕЛЬНОЕ ВЗЫСКАНИЕ ШТРАФА ЗА САНИТАРНОЕ ПРАВОНАРУШЕНИЕ ПРИ СОБЛЮДЕНИИ ВСЕХ ПРАВИЛ ОФОРМЛЕНИЯ ДОКУМЕНТОВ ПОРЯДКА ПРИВЛЕЧЕНИЯ К ОТВЕТСТВЕННОСТИ:</w:t>
      </w:r>
    </w:p>
    <w:p w:rsidR="0061605F" w:rsidRPr="008C2676" w:rsidRDefault="0061605F" w:rsidP="004F51F1">
      <w:pPr>
        <w:pStyle w:val="a5"/>
        <w:numPr>
          <w:ilvl w:val="0"/>
          <w:numId w:val="43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15 дней с момента вручения виновному лицу протокола о санитарном правонарушении</w:t>
      </w:r>
    </w:p>
    <w:p w:rsidR="0061605F" w:rsidRPr="008C2676" w:rsidRDefault="0061605F" w:rsidP="004F51F1">
      <w:pPr>
        <w:pStyle w:val="a5"/>
        <w:numPr>
          <w:ilvl w:val="0"/>
          <w:numId w:val="43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10 дней со дня вынесения постановления о наложении административного взыскания за санитарное правонарушение</w:t>
      </w:r>
    </w:p>
    <w:p w:rsidR="0061605F" w:rsidRPr="008C2676" w:rsidRDefault="0061605F" w:rsidP="004F51F1">
      <w:pPr>
        <w:pStyle w:val="a5"/>
        <w:numPr>
          <w:ilvl w:val="0"/>
          <w:numId w:val="43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2 месяцев со дня вынесения постановления о наложении административного взыскания за санитарное правонарушение</w:t>
      </w:r>
    </w:p>
    <w:p w:rsidR="0061605F" w:rsidRPr="008C2676" w:rsidRDefault="0061605F" w:rsidP="004F51F1">
      <w:pPr>
        <w:pStyle w:val="a5"/>
        <w:numPr>
          <w:ilvl w:val="0"/>
          <w:numId w:val="43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3 месяцев со дня вынесения постановления о наложении административного взыскания за санитарное правонарушение</w:t>
      </w:r>
    </w:p>
    <w:p w:rsidR="0061605F" w:rsidRPr="008C2676" w:rsidRDefault="0061605F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D8A" w:rsidRPr="008C2676" w:rsidRDefault="002B2D8A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ЛАБОРАТОРНЫЙ КОНТРОЛЬ ФАКТОРОВ СРЕДЫ ОБИТАНИЯ ПРИ СОЦИАЛЬНО-ГИГИЕНИЧЕСКОМ МОНИТОРИНГЕ ЗА ПИТАНИЕМ НАСЕЛЕНИЯ ПРОВОДЯТ УЧРЕЖДЕНИЯ:</w:t>
      </w:r>
    </w:p>
    <w:p w:rsidR="002B2D8A" w:rsidRPr="008C2676" w:rsidRDefault="002B2D8A" w:rsidP="000B62EC">
      <w:pPr>
        <w:pStyle w:val="a5"/>
        <w:numPr>
          <w:ilvl w:val="0"/>
          <w:numId w:val="4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ФБУЗ </w:t>
      </w:r>
      <w:proofErr w:type="spell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ЦГиЭ</w:t>
      </w:r>
      <w:proofErr w:type="spellEnd"/>
    </w:p>
    <w:p w:rsidR="002B2D8A" w:rsidRPr="008C2676" w:rsidRDefault="002B2D8A" w:rsidP="000B62EC">
      <w:pPr>
        <w:pStyle w:val="a5"/>
        <w:numPr>
          <w:ilvl w:val="0"/>
          <w:numId w:val="4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Роспотребнадзора по субъекту РФ</w:t>
      </w:r>
    </w:p>
    <w:p w:rsidR="002B2D8A" w:rsidRPr="008C2676" w:rsidRDefault="002B2D8A" w:rsidP="000B62EC">
      <w:pPr>
        <w:pStyle w:val="a5"/>
        <w:numPr>
          <w:ilvl w:val="0"/>
          <w:numId w:val="4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</w:t>
      </w:r>
      <w:proofErr w:type="gramEnd"/>
    </w:p>
    <w:p w:rsidR="002B2D8A" w:rsidRPr="008C2676" w:rsidRDefault="002B2D8A" w:rsidP="000B62EC">
      <w:pPr>
        <w:pStyle w:val="a5"/>
        <w:numPr>
          <w:ilvl w:val="0"/>
          <w:numId w:val="48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2B2D8A" w:rsidRPr="008C2676" w:rsidRDefault="002B2D8A" w:rsidP="002B2D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D8A" w:rsidRPr="008C2676" w:rsidRDefault="002B2D8A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ПРИЧИННО-СЛЕДСТВЕННОЙ СВЯЗИ ПРИ СОЦИАЛЬНО-ГИГИЕНИЧЕСКОМ МОНИТОРИНГЕ ЗА ПИТАНИЕМ НАСЕЛЕНИЯ ПРОВОДИТ:</w:t>
      </w:r>
    </w:p>
    <w:p w:rsidR="002B2D8A" w:rsidRPr="008C2676" w:rsidRDefault="002B2D8A" w:rsidP="000B62EC">
      <w:pPr>
        <w:pStyle w:val="a5"/>
        <w:numPr>
          <w:ilvl w:val="0"/>
          <w:numId w:val="4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ФБУЗ </w:t>
      </w:r>
      <w:proofErr w:type="spell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ЦГиЭ</w:t>
      </w:r>
      <w:proofErr w:type="spellEnd"/>
    </w:p>
    <w:p w:rsidR="002B2D8A" w:rsidRPr="008C2676" w:rsidRDefault="002B2D8A" w:rsidP="000B62EC">
      <w:pPr>
        <w:pStyle w:val="a5"/>
        <w:numPr>
          <w:ilvl w:val="0"/>
          <w:numId w:val="4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Роспотребнадзора по субъекту РФ</w:t>
      </w:r>
    </w:p>
    <w:p w:rsidR="002B2D8A" w:rsidRPr="008C2676" w:rsidRDefault="002B2D8A" w:rsidP="000B62EC">
      <w:pPr>
        <w:pStyle w:val="a5"/>
        <w:numPr>
          <w:ilvl w:val="0"/>
          <w:numId w:val="4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</w:t>
      </w:r>
      <w:proofErr w:type="gramEnd"/>
    </w:p>
    <w:p w:rsidR="002B2D8A" w:rsidRPr="008C2676" w:rsidRDefault="002B2D8A" w:rsidP="000B62EC">
      <w:pPr>
        <w:pStyle w:val="a5"/>
        <w:numPr>
          <w:ilvl w:val="0"/>
          <w:numId w:val="4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2B2D8A" w:rsidRPr="008C2676" w:rsidRDefault="002B2D8A" w:rsidP="000B62EC">
      <w:pPr>
        <w:pStyle w:val="a5"/>
        <w:numPr>
          <w:ilvl w:val="0"/>
          <w:numId w:val="49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-исследовательские институты</w:t>
      </w:r>
    </w:p>
    <w:p w:rsidR="002B2D8A" w:rsidRPr="008C2676" w:rsidRDefault="002B2D8A" w:rsidP="006F02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FC" w:rsidRPr="008C2676" w:rsidRDefault="006F02FC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СВЕДЕНИЙ ДЛЯ ПРИНЯТИЯ УПРАВЛЕНЧЕСКИХ РЕШЕНИЙ ОРГАНАМИ ВЛАСТИ В ХОДЕ СОЦИАЛЬНО-ГИГИЕНИЧЕСКОГО МОНИТОРИНГА ПРОВОДИТ:</w:t>
      </w:r>
    </w:p>
    <w:p w:rsidR="006F02FC" w:rsidRPr="008C2676" w:rsidRDefault="006F02FC" w:rsidP="000B62EC">
      <w:pPr>
        <w:pStyle w:val="a5"/>
        <w:numPr>
          <w:ilvl w:val="0"/>
          <w:numId w:val="50"/>
        </w:numPr>
        <w:tabs>
          <w:tab w:val="left" w:pos="2410"/>
          <w:tab w:val="left" w:pos="2552"/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ФБУЗ </w:t>
      </w:r>
      <w:proofErr w:type="spell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ЦГиЭ</w:t>
      </w:r>
      <w:proofErr w:type="spellEnd"/>
    </w:p>
    <w:p w:rsidR="006F02FC" w:rsidRPr="008C2676" w:rsidRDefault="006F02FC" w:rsidP="000B62EC">
      <w:pPr>
        <w:pStyle w:val="a5"/>
        <w:numPr>
          <w:ilvl w:val="0"/>
          <w:numId w:val="50"/>
        </w:numPr>
        <w:tabs>
          <w:tab w:val="left" w:pos="2410"/>
          <w:tab w:val="left" w:pos="2552"/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Роспотребнадзора по субъекту РФ</w:t>
      </w:r>
    </w:p>
    <w:p w:rsidR="006F02FC" w:rsidRPr="008C2676" w:rsidRDefault="006F02FC" w:rsidP="000B62EC">
      <w:pPr>
        <w:pStyle w:val="a5"/>
        <w:numPr>
          <w:ilvl w:val="0"/>
          <w:numId w:val="50"/>
        </w:numPr>
        <w:tabs>
          <w:tab w:val="left" w:pos="2410"/>
          <w:tab w:val="left" w:pos="2552"/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</w:t>
      </w:r>
      <w:r w:rsidR="00064410"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</w:p>
    <w:p w:rsidR="006F02FC" w:rsidRPr="008C2676" w:rsidRDefault="006F02FC" w:rsidP="000B62EC">
      <w:pPr>
        <w:pStyle w:val="a5"/>
        <w:numPr>
          <w:ilvl w:val="0"/>
          <w:numId w:val="50"/>
        </w:numPr>
        <w:tabs>
          <w:tab w:val="left" w:pos="2410"/>
          <w:tab w:val="left" w:pos="2552"/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2B2D8A" w:rsidRPr="008C2676" w:rsidRDefault="002B2D8A" w:rsidP="000644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10" w:rsidRPr="008C2676" w:rsidRDefault="00064410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ЛИ СОГЛАСОВАНИЕ О ХОДЕ ПРОВЕДЕНИЯ СОЦИАЛЬНО-ГИГИЕНИЧЕСКОГО МОНИТОРИНГА С ОРГАНОМ ПРОКУРАТУРЫ:</w:t>
      </w:r>
    </w:p>
    <w:p w:rsidR="00064410" w:rsidRPr="008C2676" w:rsidRDefault="00064410" w:rsidP="000B62EC">
      <w:pPr>
        <w:pStyle w:val="a5"/>
        <w:numPr>
          <w:ilvl w:val="0"/>
          <w:numId w:val="51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территориальным отделам</w:t>
      </w:r>
    </w:p>
    <w:p w:rsidR="00064410" w:rsidRPr="008C2676" w:rsidRDefault="00064410" w:rsidP="000B62EC">
      <w:pPr>
        <w:pStyle w:val="a5"/>
        <w:numPr>
          <w:ilvl w:val="0"/>
          <w:numId w:val="51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Роспотребнадзора по субъекту РФ</w:t>
      </w:r>
    </w:p>
    <w:p w:rsidR="00064410" w:rsidRPr="008C2676" w:rsidRDefault="00064410" w:rsidP="000B62EC">
      <w:pPr>
        <w:pStyle w:val="a5"/>
        <w:numPr>
          <w:ilvl w:val="0"/>
          <w:numId w:val="51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филиалам ФБУЗ </w:t>
      </w:r>
      <w:proofErr w:type="spell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ЦГиЭ</w:t>
      </w:r>
      <w:proofErr w:type="spellEnd"/>
    </w:p>
    <w:p w:rsidR="002B2D8A" w:rsidRPr="008C2676" w:rsidRDefault="00064410" w:rsidP="000B62EC">
      <w:pPr>
        <w:pStyle w:val="a5"/>
        <w:numPr>
          <w:ilvl w:val="0"/>
          <w:numId w:val="51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</w:t>
      </w:r>
    </w:p>
    <w:p w:rsidR="002B2D8A" w:rsidRPr="008C2676" w:rsidRDefault="002B2D8A" w:rsidP="00064410">
      <w:pPr>
        <w:pStyle w:val="a5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D8A" w:rsidRPr="008C2676" w:rsidRDefault="002B2D8A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ДАННЫХ СОЦИАЛЬНО-ГИГИЕНИЧЕСКОГО МОНИТОРИНГА ЗА ПИТАНИЕМ НАСЕЛЕНИЯ ФЕДЕРАЛЬНАЯ СЛУЖБА ПО НАДЗОРУ В СФЕРЕ ЗАЩИТЫ ПРАВ ПОТРЕБИТЕЛЕЙ И БЛАГОПОЛУЧИЯ ЧЕЛОВЕКА ФОРМИРУЕТ:</w:t>
      </w:r>
    </w:p>
    <w:p w:rsidR="002B2D8A" w:rsidRPr="008C2676" w:rsidRDefault="002B2D8A" w:rsidP="000B62EC">
      <w:pPr>
        <w:pStyle w:val="a5"/>
        <w:numPr>
          <w:ilvl w:val="0"/>
          <w:numId w:val="47"/>
        </w:numPr>
        <w:tabs>
          <w:tab w:val="left" w:pos="3402"/>
        </w:tabs>
        <w:spacing w:after="0" w:line="276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информационный фонд</w:t>
      </w:r>
    </w:p>
    <w:p w:rsidR="002B2D8A" w:rsidRPr="008C2676" w:rsidRDefault="002B2D8A" w:rsidP="000B62EC">
      <w:pPr>
        <w:pStyle w:val="a5"/>
        <w:numPr>
          <w:ilvl w:val="0"/>
          <w:numId w:val="47"/>
        </w:numPr>
        <w:tabs>
          <w:tab w:val="left" w:pos="3402"/>
        </w:tabs>
        <w:spacing w:after="0" w:line="276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финансовый фонд</w:t>
      </w:r>
    </w:p>
    <w:p w:rsidR="002B2D8A" w:rsidRPr="008C2676" w:rsidRDefault="002B2D8A" w:rsidP="000B62EC">
      <w:pPr>
        <w:pStyle w:val="a5"/>
        <w:numPr>
          <w:ilvl w:val="0"/>
          <w:numId w:val="47"/>
        </w:numPr>
        <w:tabs>
          <w:tab w:val="left" w:pos="3402"/>
        </w:tabs>
        <w:spacing w:after="0" w:line="276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состояния окружающей среды</w:t>
      </w:r>
    </w:p>
    <w:p w:rsidR="002B2D8A" w:rsidRPr="008C2676" w:rsidRDefault="002B2D8A" w:rsidP="002B2D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3F" w:rsidRPr="008C2676" w:rsidRDefault="00A34A3F" w:rsidP="004F51F1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Выберите несколько правильных ответов:</w:t>
      </w:r>
    </w:p>
    <w:p w:rsidR="0061605F" w:rsidRPr="008C2676" w:rsidRDefault="0061605F" w:rsidP="004F51F1">
      <w:pPr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756A7" w:rsidRPr="008C2676" w:rsidRDefault="00A756A7" w:rsidP="000B62EC">
      <w:pPr>
        <w:pStyle w:val="a5"/>
        <w:numPr>
          <w:ilvl w:val="0"/>
          <w:numId w:val="44"/>
        </w:numPr>
        <w:tabs>
          <w:tab w:val="left" w:pos="3402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ДЕЯТЕЛЬНОСТИ ВРАЧА ПО ГИГИЕНЕ ПИТАНИЯ:</w:t>
      </w:r>
    </w:p>
    <w:p w:rsidR="00A756A7" w:rsidRPr="008C2676" w:rsidRDefault="00A756A7" w:rsidP="004F51F1">
      <w:pPr>
        <w:pStyle w:val="a9"/>
        <w:numPr>
          <w:ilvl w:val="0"/>
          <w:numId w:val="29"/>
        </w:numPr>
        <w:tabs>
          <w:tab w:val="left" w:pos="1134"/>
        </w:tabs>
        <w:spacing w:line="276" w:lineRule="auto"/>
        <w:ind w:firstLine="131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/>
          <w:sz w:val="24"/>
          <w:szCs w:val="24"/>
        </w:rPr>
        <w:t>организационно</w:t>
      </w:r>
      <w:proofErr w:type="gramEnd"/>
      <w:r w:rsidRPr="008C2676">
        <w:rPr>
          <w:rFonts w:ascii="Times New Roman" w:eastAsia="MS Mincho" w:hAnsi="Times New Roman"/>
          <w:sz w:val="24"/>
          <w:szCs w:val="24"/>
        </w:rPr>
        <w:t>- методическая работа</w:t>
      </w:r>
    </w:p>
    <w:p w:rsidR="00A756A7" w:rsidRPr="008C2676" w:rsidRDefault="00A756A7" w:rsidP="004F51F1">
      <w:pPr>
        <w:pStyle w:val="a9"/>
        <w:numPr>
          <w:ilvl w:val="0"/>
          <w:numId w:val="29"/>
        </w:numPr>
        <w:tabs>
          <w:tab w:val="left" w:pos="1134"/>
        </w:tabs>
        <w:spacing w:line="276" w:lineRule="auto"/>
        <w:ind w:firstLine="131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/>
          <w:sz w:val="24"/>
          <w:szCs w:val="24"/>
        </w:rPr>
        <w:t>экспериментальная</w:t>
      </w:r>
      <w:proofErr w:type="gramEnd"/>
      <w:r w:rsidRPr="008C2676">
        <w:rPr>
          <w:rFonts w:ascii="Times New Roman" w:eastAsia="MS Mincho" w:hAnsi="Times New Roman"/>
          <w:sz w:val="24"/>
          <w:szCs w:val="24"/>
        </w:rPr>
        <w:t xml:space="preserve"> работа</w:t>
      </w:r>
    </w:p>
    <w:p w:rsidR="00A756A7" w:rsidRPr="008C2676" w:rsidRDefault="00A756A7" w:rsidP="004F51F1">
      <w:pPr>
        <w:pStyle w:val="a9"/>
        <w:numPr>
          <w:ilvl w:val="0"/>
          <w:numId w:val="29"/>
        </w:numPr>
        <w:tabs>
          <w:tab w:val="left" w:pos="1134"/>
        </w:tabs>
        <w:spacing w:line="276" w:lineRule="auto"/>
        <w:ind w:firstLine="131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/>
          <w:sz w:val="24"/>
          <w:szCs w:val="24"/>
        </w:rPr>
        <w:t>санитарный</w:t>
      </w:r>
      <w:proofErr w:type="gramEnd"/>
      <w:r w:rsidRPr="008C2676">
        <w:rPr>
          <w:rFonts w:ascii="Times New Roman" w:eastAsia="MS Mincho" w:hAnsi="Times New Roman"/>
          <w:sz w:val="24"/>
          <w:szCs w:val="24"/>
        </w:rPr>
        <w:t xml:space="preserve"> надзор</w:t>
      </w:r>
    </w:p>
    <w:p w:rsidR="00A756A7" w:rsidRPr="008C2676" w:rsidRDefault="00A756A7" w:rsidP="004F51F1">
      <w:pPr>
        <w:pStyle w:val="a9"/>
        <w:numPr>
          <w:ilvl w:val="0"/>
          <w:numId w:val="29"/>
        </w:numPr>
        <w:tabs>
          <w:tab w:val="left" w:pos="1134"/>
        </w:tabs>
        <w:spacing w:line="276" w:lineRule="auto"/>
        <w:ind w:firstLine="131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/>
          <w:sz w:val="24"/>
          <w:szCs w:val="24"/>
        </w:rPr>
        <w:t>гигиеническая</w:t>
      </w:r>
      <w:proofErr w:type="gramEnd"/>
      <w:r w:rsidRPr="008C2676">
        <w:rPr>
          <w:rFonts w:ascii="Times New Roman" w:eastAsia="MS Mincho" w:hAnsi="Times New Roman"/>
          <w:sz w:val="24"/>
          <w:szCs w:val="24"/>
        </w:rPr>
        <w:t xml:space="preserve"> сертификация и экспертиза</w:t>
      </w:r>
    </w:p>
    <w:p w:rsidR="00A756A7" w:rsidRPr="008C2676" w:rsidRDefault="00A756A7" w:rsidP="004F51F1">
      <w:pPr>
        <w:pStyle w:val="a9"/>
        <w:numPr>
          <w:ilvl w:val="0"/>
          <w:numId w:val="29"/>
        </w:numPr>
        <w:tabs>
          <w:tab w:val="left" w:pos="1134"/>
        </w:tabs>
        <w:spacing w:line="276" w:lineRule="auto"/>
        <w:ind w:firstLine="131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/>
          <w:sz w:val="24"/>
          <w:szCs w:val="24"/>
        </w:rPr>
        <w:t>санитарно</w:t>
      </w:r>
      <w:proofErr w:type="gramEnd"/>
      <w:r w:rsidRPr="008C2676">
        <w:rPr>
          <w:rFonts w:ascii="Times New Roman" w:eastAsia="MS Mincho" w:hAnsi="Times New Roman"/>
          <w:sz w:val="24"/>
          <w:szCs w:val="24"/>
        </w:rPr>
        <w:t>-просветительная и консультативная работа</w:t>
      </w:r>
    </w:p>
    <w:p w:rsidR="00A756A7" w:rsidRPr="008C2676" w:rsidRDefault="00A756A7" w:rsidP="004F51F1">
      <w:pPr>
        <w:pStyle w:val="a9"/>
        <w:numPr>
          <w:ilvl w:val="0"/>
          <w:numId w:val="29"/>
        </w:numPr>
        <w:tabs>
          <w:tab w:val="left" w:pos="1134"/>
        </w:tabs>
        <w:spacing w:line="276" w:lineRule="auto"/>
        <w:ind w:firstLine="131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/>
          <w:sz w:val="24"/>
          <w:szCs w:val="24"/>
        </w:rPr>
        <w:t>научно</w:t>
      </w:r>
      <w:proofErr w:type="gramEnd"/>
      <w:r w:rsidRPr="008C2676">
        <w:rPr>
          <w:rFonts w:ascii="Times New Roman" w:eastAsia="MS Mincho" w:hAnsi="Times New Roman"/>
          <w:sz w:val="24"/>
          <w:szCs w:val="24"/>
        </w:rPr>
        <w:t>-практическая работа и участие в научно-практических конференциях</w:t>
      </w:r>
    </w:p>
    <w:p w:rsidR="00A756A7" w:rsidRPr="008C2676" w:rsidRDefault="00A756A7" w:rsidP="004F51F1">
      <w:pPr>
        <w:tabs>
          <w:tab w:val="lef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6BF2" w:rsidRPr="008C2676" w:rsidRDefault="00BB6BF2" w:rsidP="000B62EC">
      <w:pPr>
        <w:pStyle w:val="a9"/>
        <w:numPr>
          <w:ilvl w:val="0"/>
          <w:numId w:val="44"/>
        </w:numPr>
        <w:spacing w:line="276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8C2676">
        <w:rPr>
          <w:rFonts w:ascii="Times New Roman" w:eastAsia="MS Mincho" w:hAnsi="Times New Roman"/>
          <w:sz w:val="24"/>
          <w:szCs w:val="24"/>
        </w:rPr>
        <w:t>МЕТОДЫ РАБОТЫ ВРАЧА ПО ГИГИЕНЕ ПИТАНИЯ ПРИ ОСУЩЕСТВЛЕНИИ ГОСУДАРСТВЕННОГО САНИТАРНОГО НАДЗОРА:</w:t>
      </w:r>
    </w:p>
    <w:p w:rsidR="00BB6BF2" w:rsidRPr="008C2676" w:rsidRDefault="00BB6BF2" w:rsidP="004F51F1">
      <w:pPr>
        <w:pStyle w:val="a9"/>
        <w:numPr>
          <w:ilvl w:val="0"/>
          <w:numId w:val="30"/>
        </w:numPr>
        <w:spacing w:line="276" w:lineRule="auto"/>
        <w:ind w:left="1701" w:hanging="283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/>
          <w:sz w:val="24"/>
          <w:szCs w:val="24"/>
        </w:rPr>
        <w:t>метод</w:t>
      </w:r>
      <w:proofErr w:type="gramEnd"/>
      <w:r w:rsidRPr="008C2676">
        <w:rPr>
          <w:rFonts w:ascii="Times New Roman" w:eastAsia="MS Mincho" w:hAnsi="Times New Roman"/>
          <w:sz w:val="24"/>
          <w:szCs w:val="24"/>
        </w:rPr>
        <w:t xml:space="preserve"> санитарного описания</w:t>
      </w:r>
    </w:p>
    <w:p w:rsidR="00F732D1" w:rsidRPr="008C2676" w:rsidRDefault="00F732D1" w:rsidP="004F51F1">
      <w:pPr>
        <w:pStyle w:val="a9"/>
        <w:numPr>
          <w:ilvl w:val="0"/>
          <w:numId w:val="30"/>
        </w:numPr>
        <w:spacing w:line="276" w:lineRule="auto"/>
        <w:ind w:left="1701" w:hanging="283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/>
          <w:sz w:val="24"/>
          <w:szCs w:val="24"/>
        </w:rPr>
        <w:t>метод</w:t>
      </w:r>
      <w:proofErr w:type="gramEnd"/>
      <w:r w:rsidRPr="008C2676">
        <w:rPr>
          <w:rFonts w:ascii="Times New Roman" w:eastAsia="MS Mincho" w:hAnsi="Times New Roman"/>
          <w:sz w:val="24"/>
          <w:szCs w:val="24"/>
        </w:rPr>
        <w:t xml:space="preserve"> морфофизиологических индикаторов</w:t>
      </w:r>
    </w:p>
    <w:p w:rsidR="00BB6BF2" w:rsidRPr="008C2676" w:rsidRDefault="00BB6BF2" w:rsidP="004F51F1">
      <w:pPr>
        <w:pStyle w:val="a9"/>
        <w:numPr>
          <w:ilvl w:val="0"/>
          <w:numId w:val="30"/>
        </w:numPr>
        <w:spacing w:line="276" w:lineRule="auto"/>
        <w:ind w:left="1701" w:hanging="283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/>
          <w:sz w:val="24"/>
          <w:szCs w:val="24"/>
        </w:rPr>
        <w:t>лабораторно</w:t>
      </w:r>
      <w:proofErr w:type="gramEnd"/>
      <w:r w:rsidRPr="008C2676">
        <w:rPr>
          <w:rFonts w:ascii="Times New Roman" w:eastAsia="MS Mincho" w:hAnsi="Times New Roman"/>
          <w:sz w:val="24"/>
          <w:szCs w:val="24"/>
        </w:rPr>
        <w:t>-инструментальные методы</w:t>
      </w:r>
    </w:p>
    <w:p w:rsidR="0050357D" w:rsidRPr="008C2676" w:rsidRDefault="0050357D" w:rsidP="004F51F1">
      <w:pPr>
        <w:pStyle w:val="a9"/>
        <w:numPr>
          <w:ilvl w:val="0"/>
          <w:numId w:val="30"/>
        </w:numPr>
        <w:spacing w:line="276" w:lineRule="auto"/>
        <w:ind w:left="1701" w:hanging="283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/>
          <w:sz w:val="24"/>
          <w:szCs w:val="24"/>
        </w:rPr>
        <w:t>метод</w:t>
      </w:r>
      <w:proofErr w:type="gramEnd"/>
      <w:r w:rsidRPr="008C2676">
        <w:rPr>
          <w:rFonts w:ascii="Times New Roman" w:eastAsia="MS Mincho" w:hAnsi="Times New Roman"/>
          <w:sz w:val="24"/>
          <w:szCs w:val="24"/>
        </w:rPr>
        <w:t xml:space="preserve"> моделирования</w:t>
      </w:r>
    </w:p>
    <w:p w:rsidR="00BB6BF2" w:rsidRPr="008C2676" w:rsidRDefault="00BB6BF2" w:rsidP="004F51F1">
      <w:pPr>
        <w:pStyle w:val="a9"/>
        <w:numPr>
          <w:ilvl w:val="0"/>
          <w:numId w:val="30"/>
        </w:numPr>
        <w:spacing w:line="276" w:lineRule="auto"/>
        <w:ind w:left="1701" w:hanging="283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/>
          <w:sz w:val="24"/>
          <w:szCs w:val="24"/>
        </w:rPr>
        <w:t>оценка</w:t>
      </w:r>
      <w:proofErr w:type="gramEnd"/>
      <w:r w:rsidRPr="008C2676">
        <w:rPr>
          <w:rFonts w:ascii="Times New Roman" w:eastAsia="MS Mincho" w:hAnsi="Times New Roman"/>
          <w:sz w:val="24"/>
          <w:szCs w:val="24"/>
        </w:rPr>
        <w:t xml:space="preserve"> объективных данных социально-гигиенического мониторинга, заболеваемости, в том числе алиментарного происхождения</w:t>
      </w:r>
    </w:p>
    <w:p w:rsidR="00BB6BF2" w:rsidRPr="008C2676" w:rsidRDefault="00BB6BF2" w:rsidP="004F51F1">
      <w:pPr>
        <w:pStyle w:val="a9"/>
        <w:numPr>
          <w:ilvl w:val="0"/>
          <w:numId w:val="30"/>
        </w:numPr>
        <w:tabs>
          <w:tab w:val="left" w:pos="3402"/>
        </w:tabs>
        <w:spacing w:line="276" w:lineRule="auto"/>
        <w:ind w:left="1701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8C2676">
        <w:rPr>
          <w:rFonts w:ascii="Times New Roman" w:eastAsia="MS Mincho" w:hAnsi="Times New Roman"/>
          <w:sz w:val="24"/>
          <w:szCs w:val="24"/>
        </w:rPr>
        <w:t>статистический</w:t>
      </w:r>
      <w:proofErr w:type="gramEnd"/>
      <w:r w:rsidRPr="008C2676">
        <w:rPr>
          <w:rFonts w:ascii="Times New Roman" w:eastAsia="MS Mincho" w:hAnsi="Times New Roman"/>
          <w:sz w:val="24"/>
          <w:szCs w:val="24"/>
        </w:rPr>
        <w:t xml:space="preserve"> метод и анализ</w:t>
      </w:r>
    </w:p>
    <w:p w:rsidR="00BB6BF2" w:rsidRPr="008C2676" w:rsidRDefault="00BB6BF2" w:rsidP="004F51F1">
      <w:pPr>
        <w:pStyle w:val="a9"/>
        <w:tabs>
          <w:tab w:val="left" w:pos="3402"/>
        </w:tabs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B6BF2" w:rsidRPr="008C2676" w:rsidRDefault="00BB6BF2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ОРГАНИЗАЦИОННО-МЕТОДИЧЕСКУЮ РАБОТУ ВРАЧА ПО ГИГИЕНЕ ПИТАНИЯ ВХОДИТ:</w:t>
      </w:r>
    </w:p>
    <w:p w:rsidR="00BB6BF2" w:rsidRPr="008C2676" w:rsidRDefault="0015116C" w:rsidP="004F51F1">
      <w:pPr>
        <w:pStyle w:val="a5"/>
        <w:numPr>
          <w:ilvl w:val="0"/>
          <w:numId w:val="31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MS Mincho" w:hAnsi="Times New Roman" w:cs="Times New Roman"/>
          <w:sz w:val="24"/>
          <w:szCs w:val="24"/>
        </w:rPr>
        <w:t>составление</w:t>
      </w:r>
      <w:proofErr w:type="gramEnd"/>
      <w:r w:rsidRPr="008C2676">
        <w:rPr>
          <w:rFonts w:ascii="Times New Roman" w:eastAsia="MS Mincho" w:hAnsi="Times New Roman" w:cs="Times New Roman"/>
          <w:sz w:val="24"/>
          <w:szCs w:val="24"/>
        </w:rPr>
        <w:t xml:space="preserve"> плана работы</w:t>
      </w:r>
    </w:p>
    <w:p w:rsidR="00BB6BF2" w:rsidRPr="008C2676" w:rsidRDefault="0015116C" w:rsidP="004F51F1">
      <w:pPr>
        <w:pStyle w:val="a5"/>
        <w:numPr>
          <w:ilvl w:val="0"/>
          <w:numId w:val="31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MS Mincho" w:hAnsi="Times New Roman" w:cs="Times New Roman"/>
          <w:sz w:val="24"/>
          <w:szCs w:val="24"/>
        </w:rPr>
        <w:t>привитие</w:t>
      </w:r>
      <w:proofErr w:type="gramEnd"/>
      <w:r w:rsidRPr="008C2676">
        <w:rPr>
          <w:rFonts w:ascii="Times New Roman" w:eastAsia="MS Mincho" w:hAnsi="Times New Roman" w:cs="Times New Roman"/>
          <w:sz w:val="24"/>
          <w:szCs w:val="24"/>
        </w:rPr>
        <w:t xml:space="preserve"> навыков правильного питания</w:t>
      </w:r>
      <w:r w:rsidR="00014B7A" w:rsidRPr="008C2676">
        <w:rPr>
          <w:rFonts w:ascii="Times New Roman" w:eastAsia="MS Mincho" w:hAnsi="Times New Roman" w:cs="Times New Roman"/>
          <w:sz w:val="24"/>
          <w:szCs w:val="24"/>
        </w:rPr>
        <w:t xml:space="preserve"> среди населения</w:t>
      </w:r>
    </w:p>
    <w:p w:rsidR="00CD1C35" w:rsidRPr="008C2676" w:rsidRDefault="00CD1C35" w:rsidP="004F51F1">
      <w:pPr>
        <w:pStyle w:val="a5"/>
        <w:numPr>
          <w:ilvl w:val="0"/>
          <w:numId w:val="31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MS Mincho" w:hAnsi="Times New Roman" w:cs="Times New Roman"/>
          <w:sz w:val="24"/>
          <w:szCs w:val="24"/>
        </w:rPr>
        <w:t>санитарно</w:t>
      </w:r>
      <w:proofErr w:type="gramEnd"/>
      <w:r w:rsidRPr="008C2676">
        <w:rPr>
          <w:rFonts w:ascii="Times New Roman" w:eastAsia="MS Mincho" w:hAnsi="Times New Roman" w:cs="Times New Roman"/>
          <w:sz w:val="24"/>
          <w:szCs w:val="24"/>
        </w:rPr>
        <w:t>-гигиеническое обследование пищевого объекта</w:t>
      </w:r>
    </w:p>
    <w:p w:rsidR="00CD1C35" w:rsidRPr="008C2676" w:rsidRDefault="00CD1C35" w:rsidP="004F51F1">
      <w:pPr>
        <w:pStyle w:val="a5"/>
        <w:numPr>
          <w:ilvl w:val="0"/>
          <w:numId w:val="31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MS Mincho" w:hAnsi="Times New Roman" w:cs="Times New Roman"/>
          <w:sz w:val="24"/>
          <w:szCs w:val="24"/>
        </w:rPr>
        <w:t>отбор</w:t>
      </w:r>
      <w:proofErr w:type="gramEnd"/>
      <w:r w:rsidRPr="008C2676">
        <w:rPr>
          <w:rFonts w:ascii="Times New Roman" w:eastAsia="MS Mincho" w:hAnsi="Times New Roman" w:cs="Times New Roman"/>
          <w:sz w:val="24"/>
          <w:szCs w:val="24"/>
        </w:rPr>
        <w:t xml:space="preserve"> проб пищевых продуктов</w:t>
      </w:r>
    </w:p>
    <w:p w:rsidR="00BB6BF2" w:rsidRPr="008C2676" w:rsidRDefault="0015116C" w:rsidP="004F51F1">
      <w:pPr>
        <w:pStyle w:val="a5"/>
        <w:numPr>
          <w:ilvl w:val="0"/>
          <w:numId w:val="31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 w:cs="Times New Roman"/>
          <w:sz w:val="24"/>
          <w:szCs w:val="24"/>
        </w:rPr>
        <w:t>освоение</w:t>
      </w:r>
      <w:proofErr w:type="gramEnd"/>
      <w:r w:rsidRPr="008C2676">
        <w:rPr>
          <w:rFonts w:ascii="Times New Roman" w:eastAsia="MS Mincho" w:hAnsi="Times New Roman" w:cs="Times New Roman"/>
          <w:sz w:val="24"/>
          <w:szCs w:val="24"/>
        </w:rPr>
        <w:t xml:space="preserve"> и внедрение в практику новых эффективных методов и средств профилактики заболеваний алиментарной природы, новых организационных форм и методов работы</w:t>
      </w:r>
    </w:p>
    <w:p w:rsidR="0015116C" w:rsidRPr="008C2676" w:rsidRDefault="0015116C" w:rsidP="004F51F1">
      <w:pPr>
        <w:pStyle w:val="a5"/>
        <w:numPr>
          <w:ilvl w:val="0"/>
          <w:numId w:val="31"/>
        </w:numPr>
        <w:tabs>
          <w:tab w:val="left" w:pos="1134"/>
        </w:tabs>
        <w:spacing w:after="0" w:line="276" w:lineRule="auto"/>
        <w:ind w:left="1134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 w:cs="Times New Roman"/>
          <w:sz w:val="24"/>
          <w:szCs w:val="24"/>
        </w:rPr>
        <w:t>подготовку</w:t>
      </w:r>
      <w:proofErr w:type="gramEnd"/>
      <w:r w:rsidRPr="008C2676">
        <w:rPr>
          <w:rFonts w:ascii="Times New Roman" w:eastAsia="MS Mincho" w:hAnsi="Times New Roman" w:cs="Times New Roman"/>
          <w:sz w:val="24"/>
          <w:szCs w:val="24"/>
        </w:rPr>
        <w:t xml:space="preserve"> и проведение организационно- методических совещаний, семинаров и др.</w:t>
      </w:r>
    </w:p>
    <w:p w:rsidR="00E75E7B" w:rsidRPr="008C2676" w:rsidRDefault="00E75E7B" w:rsidP="004F51F1">
      <w:pPr>
        <w:tabs>
          <w:tab w:val="left" w:pos="567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5E7B" w:rsidRPr="008C2676" w:rsidRDefault="00E75E7B" w:rsidP="000B62EC">
      <w:pPr>
        <w:pStyle w:val="a5"/>
        <w:numPr>
          <w:ilvl w:val="0"/>
          <w:numId w:val="44"/>
        </w:numPr>
        <w:tabs>
          <w:tab w:val="left" w:pos="567"/>
        </w:tabs>
        <w:spacing w:after="0"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C2676">
        <w:rPr>
          <w:rFonts w:ascii="Times New Roman" w:eastAsia="MS Mincho" w:hAnsi="Times New Roman" w:cs="Times New Roman"/>
          <w:sz w:val="24"/>
          <w:szCs w:val="24"/>
        </w:rPr>
        <w:t>В ДЕЯТЕЛЬНОСТЬ ВРАЧА ПО ГИГИЕНЕ ПИТАНИЯ ПО САНИТАРНОМУ НАДЗОРУ ВХОДИТ:</w:t>
      </w:r>
    </w:p>
    <w:p w:rsidR="00E75E7B" w:rsidRPr="008C2676" w:rsidRDefault="00363712" w:rsidP="004F51F1">
      <w:pPr>
        <w:pStyle w:val="a5"/>
        <w:numPr>
          <w:ilvl w:val="0"/>
          <w:numId w:val="40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proofErr w:type="gramEnd"/>
      <w:r w:rsidRPr="008C2676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различным направлениям деятельности</w:t>
      </w:r>
    </w:p>
    <w:p w:rsidR="00E75E7B" w:rsidRPr="008C2676" w:rsidRDefault="00363712" w:rsidP="004F51F1">
      <w:pPr>
        <w:pStyle w:val="a5"/>
        <w:numPr>
          <w:ilvl w:val="0"/>
          <w:numId w:val="40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proofErr w:type="gramEnd"/>
      <w:r w:rsidRPr="008C2676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за соблюдением действующих санитарно-гигиенических и противоэпидемических норм и правил на пищевых объектах, при хранении, транспортировке и реализации пищевых продуктов</w:t>
      </w:r>
    </w:p>
    <w:p w:rsidR="001D3FF6" w:rsidRPr="008C2676" w:rsidRDefault="00363712" w:rsidP="004F51F1">
      <w:pPr>
        <w:pStyle w:val="a5"/>
        <w:numPr>
          <w:ilvl w:val="0"/>
          <w:numId w:val="40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 w:cs="Times New Roman"/>
          <w:sz w:val="24"/>
          <w:szCs w:val="24"/>
        </w:rPr>
        <w:t>проведение</w:t>
      </w:r>
      <w:proofErr w:type="gramEnd"/>
      <w:r w:rsidRPr="008C2676">
        <w:rPr>
          <w:rFonts w:ascii="Times New Roman" w:eastAsia="MS Mincho" w:hAnsi="Times New Roman" w:cs="Times New Roman"/>
          <w:sz w:val="24"/>
          <w:szCs w:val="24"/>
        </w:rPr>
        <w:t xml:space="preserve"> мероприятий по повышению гигиенических знаний лиц производящих и реализующих продукты питания</w:t>
      </w:r>
    </w:p>
    <w:p w:rsidR="001D3FF6" w:rsidRPr="008C2676" w:rsidRDefault="00363712" w:rsidP="004F51F1">
      <w:pPr>
        <w:pStyle w:val="a5"/>
        <w:numPr>
          <w:ilvl w:val="0"/>
          <w:numId w:val="40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proofErr w:type="gramEnd"/>
      <w:r w:rsidRPr="008C2676">
        <w:rPr>
          <w:rFonts w:ascii="Times New Roman" w:hAnsi="Times New Roman" w:cs="Times New Roman"/>
          <w:color w:val="000000"/>
          <w:sz w:val="24"/>
          <w:szCs w:val="24"/>
        </w:rPr>
        <w:t xml:space="preserve"> расследования случаев пищевых отравлений и составление акта расследования</w:t>
      </w:r>
    </w:p>
    <w:p w:rsidR="001D3FF6" w:rsidRPr="008C2676" w:rsidRDefault="00363712" w:rsidP="004F51F1">
      <w:pPr>
        <w:pStyle w:val="a5"/>
        <w:numPr>
          <w:ilvl w:val="0"/>
          <w:numId w:val="40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hAnsi="Times New Roman" w:cs="Times New Roman"/>
          <w:color w:val="000000"/>
          <w:sz w:val="24"/>
          <w:szCs w:val="24"/>
        </w:rPr>
        <w:t>выделение</w:t>
      </w:r>
      <w:proofErr w:type="gramEnd"/>
      <w:r w:rsidRPr="008C2676">
        <w:rPr>
          <w:rFonts w:ascii="Times New Roman" w:hAnsi="Times New Roman" w:cs="Times New Roman"/>
          <w:color w:val="000000"/>
          <w:sz w:val="24"/>
          <w:szCs w:val="24"/>
        </w:rPr>
        <w:t xml:space="preserve"> неблагополучных в санитарно-гигиеническом и санитарно-эпидемиологическом отношении объектов, установление кратности и объема их исследований</w:t>
      </w:r>
    </w:p>
    <w:p w:rsidR="00E75E7B" w:rsidRPr="008C2676" w:rsidRDefault="00E75E7B" w:rsidP="004F51F1">
      <w:pPr>
        <w:tabs>
          <w:tab w:val="left" w:pos="567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5116C" w:rsidRPr="008C2676" w:rsidRDefault="004F6F7B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C2676">
        <w:rPr>
          <w:rFonts w:ascii="Times New Roman" w:eastAsia="MS Mincho" w:hAnsi="Times New Roman" w:cs="Times New Roman"/>
          <w:sz w:val="24"/>
          <w:szCs w:val="24"/>
        </w:rPr>
        <w:t>САНИТАРНО-ПРОСВЕТИТЕЛЬНАЯ И КОНСУЛЬТАТИВНАЯ РАБОТА ВРАЧА ПО ГИГИЕНЕ ПИТАНИЯ:</w:t>
      </w:r>
    </w:p>
    <w:p w:rsidR="004A1620" w:rsidRPr="008C2676" w:rsidRDefault="004A1620" w:rsidP="004F51F1">
      <w:pPr>
        <w:pStyle w:val="a5"/>
        <w:numPr>
          <w:ilvl w:val="0"/>
          <w:numId w:val="41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MS Mincho" w:hAnsi="Times New Roman" w:cs="Times New Roman"/>
          <w:sz w:val="24"/>
          <w:szCs w:val="24"/>
        </w:rPr>
        <w:t>привитие</w:t>
      </w:r>
      <w:proofErr w:type="gramEnd"/>
      <w:r w:rsidRPr="008C2676">
        <w:rPr>
          <w:rFonts w:ascii="Times New Roman" w:eastAsia="MS Mincho" w:hAnsi="Times New Roman" w:cs="Times New Roman"/>
          <w:sz w:val="24"/>
          <w:szCs w:val="24"/>
        </w:rPr>
        <w:t xml:space="preserve"> навыков правильного питания среди населения</w:t>
      </w:r>
    </w:p>
    <w:p w:rsidR="004A1620" w:rsidRPr="008C2676" w:rsidRDefault="004A1620" w:rsidP="004F51F1">
      <w:pPr>
        <w:pStyle w:val="a5"/>
        <w:numPr>
          <w:ilvl w:val="0"/>
          <w:numId w:val="41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proofErr w:type="gramEnd"/>
      <w:r w:rsidRPr="008C2676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различным направлениям деятельности</w:t>
      </w:r>
    </w:p>
    <w:p w:rsidR="004A1620" w:rsidRPr="008C2676" w:rsidRDefault="004A1620" w:rsidP="004F51F1">
      <w:pPr>
        <w:pStyle w:val="a5"/>
        <w:numPr>
          <w:ilvl w:val="0"/>
          <w:numId w:val="41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proofErr w:type="gramEnd"/>
      <w:r w:rsidRPr="008C2676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за соблюдением действующих санитарно-гигиенических и противоэпидемических норм и правил на пищевых объектах, при хранении, транспортировке и реализации пищевых продуктов</w:t>
      </w:r>
    </w:p>
    <w:p w:rsidR="004A1620" w:rsidRPr="008C2676" w:rsidRDefault="004A1620" w:rsidP="004F51F1">
      <w:pPr>
        <w:pStyle w:val="a5"/>
        <w:numPr>
          <w:ilvl w:val="0"/>
          <w:numId w:val="41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eastAsia="MS Mincho" w:hAnsi="Times New Roman" w:cs="Times New Roman"/>
          <w:sz w:val="24"/>
          <w:szCs w:val="24"/>
        </w:rPr>
        <w:t>проведение</w:t>
      </w:r>
      <w:proofErr w:type="gramEnd"/>
      <w:r w:rsidRPr="008C2676">
        <w:rPr>
          <w:rFonts w:ascii="Times New Roman" w:eastAsia="MS Mincho" w:hAnsi="Times New Roman" w:cs="Times New Roman"/>
          <w:sz w:val="24"/>
          <w:szCs w:val="24"/>
        </w:rPr>
        <w:t xml:space="preserve"> мероприятий по повышению гигиенических знаний лиц производящих и реализующих продукты питания</w:t>
      </w:r>
    </w:p>
    <w:p w:rsidR="004A1620" w:rsidRPr="008C2676" w:rsidRDefault="004A1620" w:rsidP="004F51F1">
      <w:pPr>
        <w:pStyle w:val="a5"/>
        <w:numPr>
          <w:ilvl w:val="0"/>
          <w:numId w:val="41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proofErr w:type="gramEnd"/>
      <w:r w:rsidRPr="008C2676">
        <w:rPr>
          <w:rFonts w:ascii="Times New Roman" w:hAnsi="Times New Roman" w:cs="Times New Roman"/>
          <w:color w:val="000000"/>
          <w:sz w:val="24"/>
          <w:szCs w:val="24"/>
        </w:rPr>
        <w:t xml:space="preserve"> расследования случаев пищевых отравлений и составление акта расследования</w:t>
      </w:r>
    </w:p>
    <w:p w:rsidR="0015116C" w:rsidRPr="008C2676" w:rsidRDefault="0015116C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348" w:rsidRPr="008C2676" w:rsidRDefault="00552348" w:rsidP="000B62EC">
      <w:pPr>
        <w:pStyle w:val="a9"/>
        <w:numPr>
          <w:ilvl w:val="0"/>
          <w:numId w:val="44"/>
        </w:numPr>
        <w:spacing w:line="276" w:lineRule="auto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8C2676">
        <w:rPr>
          <w:rFonts w:ascii="Times New Roman" w:eastAsia="MS Mincho" w:hAnsi="Times New Roman"/>
          <w:sz w:val="24"/>
          <w:szCs w:val="24"/>
        </w:rPr>
        <w:t>ОБЩИЕ ПРОФЕССИОНАЛЬНО-ДЕОНТОЛОГИЧЕСКИЕ ПРИНЦИПЫ ДЕЯТЕЛЬНОСТИ ВРАЧА ПО ГИГИЕНЕ ПИТАНИЯ:</w:t>
      </w:r>
    </w:p>
    <w:p w:rsidR="00552348" w:rsidRPr="008C2676" w:rsidRDefault="00576EAD" w:rsidP="004F51F1">
      <w:pPr>
        <w:pStyle w:val="a5"/>
        <w:numPr>
          <w:ilvl w:val="0"/>
          <w:numId w:val="32"/>
        </w:numPr>
        <w:tabs>
          <w:tab w:val="left" w:pos="1985"/>
          <w:tab w:val="left" w:pos="3402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профессии</w:t>
      </w:r>
    </w:p>
    <w:p w:rsidR="00576EAD" w:rsidRPr="008C2676" w:rsidRDefault="00576EAD" w:rsidP="004F51F1">
      <w:pPr>
        <w:pStyle w:val="a5"/>
        <w:numPr>
          <w:ilvl w:val="0"/>
          <w:numId w:val="32"/>
        </w:numPr>
        <w:tabs>
          <w:tab w:val="left" w:pos="1985"/>
          <w:tab w:val="left" w:pos="3402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убежденность</w:t>
      </w:r>
    </w:p>
    <w:p w:rsidR="00576EAD" w:rsidRPr="008C2676" w:rsidRDefault="00576EAD" w:rsidP="004F51F1">
      <w:pPr>
        <w:pStyle w:val="a5"/>
        <w:numPr>
          <w:ilvl w:val="0"/>
          <w:numId w:val="32"/>
        </w:numPr>
        <w:tabs>
          <w:tab w:val="left" w:pos="1985"/>
          <w:tab w:val="left" w:pos="3402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</w:t>
      </w:r>
    </w:p>
    <w:p w:rsidR="00576EAD" w:rsidRPr="008C2676" w:rsidRDefault="00576EAD" w:rsidP="004F51F1">
      <w:pPr>
        <w:pStyle w:val="a5"/>
        <w:numPr>
          <w:ilvl w:val="0"/>
          <w:numId w:val="32"/>
        </w:numPr>
        <w:tabs>
          <w:tab w:val="left" w:pos="1985"/>
          <w:tab w:val="left" w:pos="3402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санитарного и основ гражданского законодательства</w:t>
      </w:r>
    </w:p>
    <w:p w:rsidR="00576EAD" w:rsidRPr="008C2676" w:rsidRDefault="00576EAD" w:rsidP="004F51F1">
      <w:pPr>
        <w:pStyle w:val="a5"/>
        <w:numPr>
          <w:ilvl w:val="0"/>
          <w:numId w:val="32"/>
        </w:numPr>
        <w:tabs>
          <w:tab w:val="left" w:pos="1985"/>
          <w:tab w:val="left" w:pos="3402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принципиальность</w:t>
      </w:r>
    </w:p>
    <w:p w:rsidR="00576EAD" w:rsidRPr="008C2676" w:rsidRDefault="00576EAD" w:rsidP="004F51F1">
      <w:pPr>
        <w:pStyle w:val="a5"/>
        <w:numPr>
          <w:ilvl w:val="0"/>
          <w:numId w:val="32"/>
        </w:numPr>
        <w:tabs>
          <w:tab w:val="left" w:pos="1985"/>
          <w:tab w:val="left" w:pos="3402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MS Mincho" w:hAnsi="Times New Roman" w:cs="Times New Roman"/>
          <w:sz w:val="24"/>
          <w:szCs w:val="24"/>
        </w:rPr>
        <w:t>навыки</w:t>
      </w:r>
      <w:proofErr w:type="gramEnd"/>
      <w:r w:rsidRPr="008C2676">
        <w:rPr>
          <w:rFonts w:ascii="Times New Roman" w:eastAsia="MS Mincho" w:hAnsi="Times New Roman" w:cs="Times New Roman"/>
          <w:sz w:val="24"/>
          <w:szCs w:val="24"/>
        </w:rPr>
        <w:t xml:space="preserve"> научного поиска, анализа и обобщения</w:t>
      </w:r>
    </w:p>
    <w:p w:rsidR="00576EAD" w:rsidRPr="008C2676" w:rsidRDefault="00576EAD" w:rsidP="004F51F1">
      <w:pPr>
        <w:tabs>
          <w:tab w:val="left" w:pos="1985"/>
          <w:tab w:val="lef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348" w:rsidRPr="008C2676" w:rsidRDefault="00576EAD" w:rsidP="000B62EC">
      <w:pPr>
        <w:pStyle w:val="a5"/>
        <w:numPr>
          <w:ilvl w:val="0"/>
          <w:numId w:val="44"/>
        </w:numPr>
        <w:tabs>
          <w:tab w:val="left" w:pos="3402"/>
        </w:tabs>
        <w:spacing w:after="0" w:line="276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C2676">
        <w:rPr>
          <w:rFonts w:ascii="Times New Roman" w:eastAsia="MS Mincho" w:hAnsi="Times New Roman" w:cs="Times New Roman"/>
          <w:sz w:val="24"/>
          <w:szCs w:val="24"/>
        </w:rPr>
        <w:t>СПЕЦИАЛЬНЫЕ ПРОФЕССИОНАЛЬНО-ДЕОНТОЛОГИЧЕСКИЕ ПРИНЦИПЫ ДЕЯТЕЛЬНОСТИ ВРАЧА ПО ГИГИЕНЕ ПИТАНИЯ:</w:t>
      </w:r>
    </w:p>
    <w:p w:rsidR="00297494" w:rsidRPr="008C2676" w:rsidRDefault="00297494" w:rsidP="004F51F1">
      <w:pPr>
        <w:pStyle w:val="a5"/>
        <w:numPr>
          <w:ilvl w:val="0"/>
          <w:numId w:val="33"/>
        </w:numPr>
        <w:tabs>
          <w:tab w:val="left" w:pos="1985"/>
          <w:tab w:val="left" w:pos="3402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</w:t>
      </w:r>
    </w:p>
    <w:p w:rsidR="00297494" w:rsidRPr="008C2676" w:rsidRDefault="00297494" w:rsidP="004F51F1">
      <w:pPr>
        <w:pStyle w:val="a5"/>
        <w:numPr>
          <w:ilvl w:val="0"/>
          <w:numId w:val="33"/>
        </w:numPr>
        <w:tabs>
          <w:tab w:val="left" w:pos="1985"/>
          <w:tab w:val="left" w:pos="3402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MS Mincho" w:hAnsi="Times New Roman" w:cs="Times New Roman"/>
          <w:sz w:val="24"/>
          <w:szCs w:val="24"/>
        </w:rPr>
        <w:t>навыки</w:t>
      </w:r>
      <w:proofErr w:type="gramEnd"/>
      <w:r w:rsidRPr="008C2676">
        <w:rPr>
          <w:rFonts w:ascii="Times New Roman" w:eastAsia="MS Mincho" w:hAnsi="Times New Roman" w:cs="Times New Roman"/>
          <w:sz w:val="24"/>
          <w:szCs w:val="24"/>
        </w:rPr>
        <w:t xml:space="preserve"> научного поиска, анализа и обобщения</w:t>
      </w:r>
    </w:p>
    <w:p w:rsidR="00297494" w:rsidRPr="008C2676" w:rsidRDefault="00297494" w:rsidP="004F51F1">
      <w:pPr>
        <w:pStyle w:val="a5"/>
        <w:numPr>
          <w:ilvl w:val="0"/>
          <w:numId w:val="33"/>
        </w:numPr>
        <w:tabs>
          <w:tab w:val="left" w:pos="1985"/>
          <w:tab w:val="left" w:pos="3402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жизненная позиция</w:t>
      </w:r>
    </w:p>
    <w:p w:rsidR="00576EAD" w:rsidRPr="008C2676" w:rsidRDefault="00576EAD" w:rsidP="004F51F1">
      <w:pPr>
        <w:pStyle w:val="a5"/>
        <w:numPr>
          <w:ilvl w:val="0"/>
          <w:numId w:val="33"/>
        </w:numPr>
        <w:tabs>
          <w:tab w:val="left" w:pos="1985"/>
          <w:tab w:val="left" w:pos="3402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профессии</w:t>
      </w:r>
    </w:p>
    <w:p w:rsidR="00576EAD" w:rsidRPr="008C2676" w:rsidRDefault="00576EAD" w:rsidP="004F51F1">
      <w:pPr>
        <w:pStyle w:val="a5"/>
        <w:numPr>
          <w:ilvl w:val="0"/>
          <w:numId w:val="33"/>
        </w:numPr>
        <w:tabs>
          <w:tab w:val="left" w:pos="1985"/>
          <w:tab w:val="left" w:pos="3402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санитарного и основ гражданского законодательства</w:t>
      </w:r>
    </w:p>
    <w:p w:rsidR="00576EAD" w:rsidRPr="008C2676" w:rsidRDefault="00576EAD" w:rsidP="004F51F1">
      <w:pPr>
        <w:pStyle w:val="a5"/>
        <w:numPr>
          <w:ilvl w:val="0"/>
          <w:numId w:val="33"/>
        </w:numPr>
        <w:tabs>
          <w:tab w:val="left" w:pos="1985"/>
          <w:tab w:val="left" w:pos="3402"/>
        </w:tabs>
        <w:spacing w:after="0" w:line="276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профессиональная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принципиальность</w:t>
      </w:r>
    </w:p>
    <w:p w:rsidR="00552348" w:rsidRPr="008C2676" w:rsidRDefault="00552348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73C" w:rsidRPr="008C2676" w:rsidRDefault="00AC073C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ЧТО ВКЛЮЧАЕТ В СЕБЯ СОЦИАЛЬНО-ГИГИЕНИЧЕСКИЙ МОНИТОРИНГ КАК ГОСУДАРСТВЕННАЯ СИСТЕМА:</w:t>
      </w:r>
    </w:p>
    <w:p w:rsidR="00AC073C" w:rsidRPr="008C2676" w:rsidRDefault="00AC073C" w:rsidP="000B62EC">
      <w:pPr>
        <w:pStyle w:val="a5"/>
        <w:numPr>
          <w:ilvl w:val="0"/>
          <w:numId w:val="52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состоянием среды обитания</w:t>
      </w:r>
    </w:p>
    <w:p w:rsidR="00AC073C" w:rsidRPr="008C2676" w:rsidRDefault="00AC073C" w:rsidP="000B62EC">
      <w:pPr>
        <w:pStyle w:val="a5"/>
        <w:numPr>
          <w:ilvl w:val="0"/>
          <w:numId w:val="52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состоянием здоровья населения</w:t>
      </w:r>
    </w:p>
    <w:p w:rsidR="00AC073C" w:rsidRPr="008C2676" w:rsidRDefault="00AC073C" w:rsidP="000B62EC">
      <w:pPr>
        <w:pStyle w:val="a5"/>
        <w:numPr>
          <w:ilvl w:val="0"/>
          <w:numId w:val="52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причинно-следственных связей между состояние здоровья населения и факторами среды обитания</w:t>
      </w:r>
    </w:p>
    <w:p w:rsidR="00AC073C" w:rsidRPr="008C2676" w:rsidRDefault="00AC073C" w:rsidP="000B62EC">
      <w:pPr>
        <w:pStyle w:val="a5"/>
        <w:numPr>
          <w:ilvl w:val="0"/>
          <w:numId w:val="52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предупреждение и пресечение нарушений законодательства РФ по обеспечению санитарно-эпидемиологического благополучия</w:t>
      </w:r>
    </w:p>
    <w:p w:rsidR="00AC073C" w:rsidRPr="008C2676" w:rsidRDefault="00AC073C" w:rsidP="000B62EC">
      <w:pPr>
        <w:pStyle w:val="a5"/>
        <w:numPr>
          <w:ilvl w:val="0"/>
          <w:numId w:val="52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оценку и прогноз состояния здоровья и среды обитания</w:t>
      </w:r>
    </w:p>
    <w:p w:rsidR="00AC073C" w:rsidRPr="008C2676" w:rsidRDefault="00AC073C" w:rsidP="00AC07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73C" w:rsidRPr="008C2676" w:rsidRDefault="00AC073C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СОЦИАЛЬНО-ГИГИЕНИЧЕСКИЙ МОНИТОРИНГ ЗА ПИТАНИЕМ НАСЕЛЕНИЯ ПРОВОДЯТ УЧРЕЖДЕНИЯ:</w:t>
      </w:r>
    </w:p>
    <w:p w:rsidR="00AC073C" w:rsidRPr="008C2676" w:rsidRDefault="00AC073C" w:rsidP="000B62EC">
      <w:pPr>
        <w:pStyle w:val="a5"/>
        <w:numPr>
          <w:ilvl w:val="0"/>
          <w:numId w:val="46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ФБУЗ </w:t>
      </w:r>
      <w:proofErr w:type="spell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ЦГиЭ</w:t>
      </w:r>
      <w:proofErr w:type="spellEnd"/>
    </w:p>
    <w:p w:rsidR="00AC073C" w:rsidRPr="008C2676" w:rsidRDefault="00AC073C" w:rsidP="000B62EC">
      <w:pPr>
        <w:pStyle w:val="a5"/>
        <w:numPr>
          <w:ilvl w:val="0"/>
          <w:numId w:val="46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</w:p>
    <w:p w:rsidR="00AC073C" w:rsidRPr="008C2676" w:rsidRDefault="00AC073C" w:rsidP="000B62EC">
      <w:pPr>
        <w:pStyle w:val="a5"/>
        <w:numPr>
          <w:ilvl w:val="0"/>
          <w:numId w:val="46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</w:t>
      </w:r>
      <w:proofErr w:type="gramEnd"/>
    </w:p>
    <w:p w:rsidR="00AC073C" w:rsidRPr="008C2676" w:rsidRDefault="00AC073C" w:rsidP="000B62EC">
      <w:pPr>
        <w:pStyle w:val="a5"/>
        <w:numPr>
          <w:ilvl w:val="0"/>
          <w:numId w:val="46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AC073C" w:rsidRPr="008C2676" w:rsidRDefault="00AC073C" w:rsidP="00AC07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BB5" w:rsidRPr="008C2676" w:rsidRDefault="00585BB5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ОТВЕТСТВЕННОСТИ ЗА СОВЕРШЕНИЕ САНИТАРНЫХ ПРАВОНАРУШЕНИЙ:</w:t>
      </w:r>
    </w:p>
    <w:p w:rsidR="00585BB5" w:rsidRPr="008C2676" w:rsidRDefault="00585BB5" w:rsidP="004F51F1">
      <w:pPr>
        <w:pStyle w:val="a5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</w:t>
      </w:r>
    </w:p>
    <w:p w:rsidR="00585BB5" w:rsidRPr="008C2676" w:rsidRDefault="00585BB5" w:rsidP="004F51F1">
      <w:pPr>
        <w:pStyle w:val="a5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</w:t>
      </w:r>
    </w:p>
    <w:p w:rsidR="00585BB5" w:rsidRPr="008C2676" w:rsidRDefault="00585BB5" w:rsidP="004F51F1">
      <w:pPr>
        <w:pStyle w:val="a5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моральная</w:t>
      </w:r>
      <w:proofErr w:type="gramEnd"/>
    </w:p>
    <w:p w:rsidR="00585BB5" w:rsidRPr="008C2676" w:rsidRDefault="00585BB5" w:rsidP="004F51F1">
      <w:pPr>
        <w:pStyle w:val="a5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</w:t>
      </w:r>
    </w:p>
    <w:p w:rsidR="00585BB5" w:rsidRPr="008C2676" w:rsidRDefault="00B94B8F" w:rsidP="004F51F1">
      <w:pPr>
        <w:pStyle w:val="a5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-правовая</w:t>
      </w:r>
    </w:p>
    <w:p w:rsidR="00585BB5" w:rsidRPr="008C2676" w:rsidRDefault="00585BB5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BB5" w:rsidRPr="008C2676" w:rsidRDefault="00585BB5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АДМИНИСТРАТИВНОЙ ОТВЕТСТВЕННОСТИ</w:t>
      </w:r>
      <w:r w:rsidR="00475F1E"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5BB5" w:rsidRPr="008C2676" w:rsidRDefault="00585BB5" w:rsidP="004F51F1">
      <w:pPr>
        <w:pStyle w:val="a5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дисквалификация</w:t>
      </w:r>
    </w:p>
    <w:p w:rsidR="00585BB5" w:rsidRPr="008C2676" w:rsidRDefault="00585BB5" w:rsidP="004F51F1">
      <w:pPr>
        <w:pStyle w:val="a5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</w:t>
      </w:r>
    </w:p>
    <w:p w:rsidR="00585BB5" w:rsidRPr="008C2676" w:rsidRDefault="00585BB5" w:rsidP="004F51F1">
      <w:pPr>
        <w:pStyle w:val="a5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деятельности</w:t>
      </w:r>
    </w:p>
    <w:p w:rsidR="00585BB5" w:rsidRPr="008C2676" w:rsidRDefault="00585BB5" w:rsidP="004F51F1">
      <w:pPr>
        <w:pStyle w:val="a5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</w:t>
      </w:r>
    </w:p>
    <w:p w:rsidR="00475F1E" w:rsidRPr="008C2676" w:rsidRDefault="00475F1E" w:rsidP="004F51F1">
      <w:pPr>
        <w:pStyle w:val="a5"/>
        <w:numPr>
          <w:ilvl w:val="0"/>
          <w:numId w:val="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</w:p>
    <w:p w:rsidR="009D7312" w:rsidRPr="008C2676" w:rsidRDefault="009D7312" w:rsidP="004F51F1">
      <w:pPr>
        <w:tabs>
          <w:tab w:val="left" w:pos="2835"/>
        </w:tabs>
        <w:spacing w:after="0" w:line="276" w:lineRule="auto"/>
        <w:ind w:firstLine="1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E80" w:rsidRPr="008C2676" w:rsidRDefault="00DE1903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СОСТАВЛЕНИЯ ПРОТОКОЛА </w:t>
      </w:r>
      <w:r w:rsidR="00060E80"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ВОЗБУЖДЕНИИ ДЕЛА ОБ АДМИНИСТРАТИВНОМ ПРАВОНАРУШЕНИИ</w:t>
      </w: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0E80" w:rsidRPr="008C2676" w:rsidRDefault="00060E80" w:rsidP="004F51F1">
      <w:pPr>
        <w:pStyle w:val="a5"/>
        <w:numPr>
          <w:ilvl w:val="0"/>
          <w:numId w:val="14"/>
        </w:numPr>
        <w:tabs>
          <w:tab w:val="left" w:pos="851"/>
        </w:tabs>
        <w:spacing w:after="0" w:line="276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установления нарушения</w:t>
      </w:r>
    </w:p>
    <w:p w:rsidR="00060E80" w:rsidRPr="008C2676" w:rsidRDefault="00060E80" w:rsidP="004F51F1">
      <w:pPr>
        <w:pStyle w:val="a5"/>
        <w:numPr>
          <w:ilvl w:val="0"/>
          <w:numId w:val="14"/>
        </w:numPr>
        <w:tabs>
          <w:tab w:val="left" w:pos="851"/>
        </w:tabs>
        <w:spacing w:after="0" w:line="276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срока до </w:t>
      </w:r>
      <w:r w:rsidR="00DE1903"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126F"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 для подготовки передачи материалов в суд</w:t>
      </w:r>
    </w:p>
    <w:p w:rsidR="00060E80" w:rsidRPr="008C2676" w:rsidRDefault="00060E80" w:rsidP="004F51F1">
      <w:pPr>
        <w:pStyle w:val="a5"/>
        <w:numPr>
          <w:ilvl w:val="0"/>
          <w:numId w:val="14"/>
        </w:numPr>
        <w:tabs>
          <w:tab w:val="left" w:pos="851"/>
        </w:tabs>
        <w:spacing w:after="0" w:line="276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срока до 7 дней, для подготовки передачи материалов в суд</w:t>
      </w:r>
    </w:p>
    <w:p w:rsidR="00060E80" w:rsidRPr="008C2676" w:rsidRDefault="00060E80" w:rsidP="004F51F1">
      <w:pPr>
        <w:pStyle w:val="a5"/>
        <w:numPr>
          <w:ilvl w:val="0"/>
          <w:numId w:val="14"/>
        </w:numPr>
        <w:tabs>
          <w:tab w:val="left" w:pos="851"/>
        </w:tabs>
        <w:spacing w:after="0" w:line="276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срока до 14 дней, для подготовки передачи материалов в суд</w:t>
      </w:r>
    </w:p>
    <w:p w:rsidR="002C126F" w:rsidRPr="008C2676" w:rsidRDefault="002C126F" w:rsidP="004F51F1">
      <w:pPr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BA4" w:rsidRPr="008C2676" w:rsidRDefault="00936BA4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ДИСЦИПЛИНАРНОЙ ОТВЕТСТВЕННОСТИ:</w:t>
      </w:r>
    </w:p>
    <w:p w:rsidR="00936BA4" w:rsidRPr="008C2676" w:rsidRDefault="00936BA4" w:rsidP="004F51F1">
      <w:pPr>
        <w:pStyle w:val="a5"/>
        <w:numPr>
          <w:ilvl w:val="0"/>
          <w:numId w:val="6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</w:t>
      </w:r>
    </w:p>
    <w:p w:rsidR="00936BA4" w:rsidRPr="008C2676" w:rsidRDefault="00936BA4" w:rsidP="004F51F1">
      <w:pPr>
        <w:pStyle w:val="a5"/>
        <w:numPr>
          <w:ilvl w:val="0"/>
          <w:numId w:val="6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выговор</w:t>
      </w:r>
    </w:p>
    <w:p w:rsidR="00936BA4" w:rsidRPr="008C2676" w:rsidRDefault="00936BA4" w:rsidP="004F51F1">
      <w:pPr>
        <w:pStyle w:val="a5"/>
        <w:numPr>
          <w:ilvl w:val="0"/>
          <w:numId w:val="6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дисквалификация</w:t>
      </w:r>
    </w:p>
    <w:p w:rsidR="00936BA4" w:rsidRPr="008C2676" w:rsidRDefault="00936BA4" w:rsidP="004F51F1">
      <w:pPr>
        <w:pStyle w:val="a5"/>
        <w:numPr>
          <w:ilvl w:val="0"/>
          <w:numId w:val="6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</w:t>
      </w:r>
    </w:p>
    <w:p w:rsidR="00936BA4" w:rsidRPr="008C2676" w:rsidRDefault="00936BA4" w:rsidP="004F51F1">
      <w:pPr>
        <w:pStyle w:val="a5"/>
        <w:numPr>
          <w:ilvl w:val="0"/>
          <w:numId w:val="6"/>
        </w:numPr>
        <w:tabs>
          <w:tab w:val="left" w:pos="3402"/>
        </w:tabs>
        <w:spacing w:after="0" w:line="276" w:lineRule="auto"/>
        <w:ind w:firstLine="20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</w:p>
    <w:p w:rsidR="00936BA4" w:rsidRPr="008C2676" w:rsidRDefault="00936BA4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BA4" w:rsidRPr="008C2676" w:rsidRDefault="004225FE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ГРАЖДАНСКО-ПРАВОВОЙ ОТВЕТСТВЕННОСТИ:</w:t>
      </w:r>
    </w:p>
    <w:p w:rsidR="004225FE" w:rsidRPr="008C2676" w:rsidRDefault="004225FE" w:rsidP="004F51F1">
      <w:pPr>
        <w:pStyle w:val="a5"/>
        <w:numPr>
          <w:ilvl w:val="0"/>
          <w:numId w:val="5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дисквалификация</w:t>
      </w:r>
    </w:p>
    <w:p w:rsidR="004225FE" w:rsidRPr="008C2676" w:rsidRDefault="004225FE" w:rsidP="004F51F1">
      <w:pPr>
        <w:pStyle w:val="a5"/>
        <w:numPr>
          <w:ilvl w:val="0"/>
          <w:numId w:val="5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 лечение и восстановление граждан</w:t>
      </w:r>
    </w:p>
    <w:p w:rsidR="004225FE" w:rsidRPr="008C2676" w:rsidRDefault="004225FE" w:rsidP="004F51F1">
      <w:pPr>
        <w:pStyle w:val="a5"/>
        <w:numPr>
          <w:ilvl w:val="0"/>
          <w:numId w:val="5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социальное обеспечение</w:t>
      </w:r>
    </w:p>
    <w:p w:rsidR="004225FE" w:rsidRPr="008C2676" w:rsidRDefault="004225FE" w:rsidP="004F51F1">
      <w:pPr>
        <w:pStyle w:val="a5"/>
        <w:numPr>
          <w:ilvl w:val="0"/>
          <w:numId w:val="5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</w:p>
    <w:p w:rsidR="004225FE" w:rsidRPr="008C2676" w:rsidRDefault="004225FE" w:rsidP="004F51F1">
      <w:pPr>
        <w:pStyle w:val="a5"/>
        <w:numPr>
          <w:ilvl w:val="0"/>
          <w:numId w:val="5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морального вреда</w:t>
      </w:r>
    </w:p>
    <w:p w:rsidR="00CE18C0" w:rsidRPr="008C2676" w:rsidRDefault="00CE18C0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62E" w:rsidRPr="008C2676" w:rsidRDefault="0040662E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УГОЛОВНОЙ ОТВЕТСТВЕННОСТИ:</w:t>
      </w:r>
    </w:p>
    <w:p w:rsidR="0040662E" w:rsidRPr="008C2676" w:rsidRDefault="0040662E" w:rsidP="0040662E">
      <w:pPr>
        <w:pStyle w:val="a5"/>
        <w:numPr>
          <w:ilvl w:val="0"/>
          <w:numId w:val="7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</w:t>
      </w:r>
    </w:p>
    <w:p w:rsidR="0040662E" w:rsidRPr="008C2676" w:rsidRDefault="0040662E" w:rsidP="0040662E">
      <w:pPr>
        <w:pStyle w:val="a5"/>
        <w:numPr>
          <w:ilvl w:val="0"/>
          <w:numId w:val="7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дисквалификация</w:t>
      </w:r>
    </w:p>
    <w:p w:rsidR="0040662E" w:rsidRPr="008C2676" w:rsidRDefault="0040662E" w:rsidP="0040662E">
      <w:pPr>
        <w:pStyle w:val="a5"/>
        <w:numPr>
          <w:ilvl w:val="0"/>
          <w:numId w:val="7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заниматься определенной должностью или деятельностью</w:t>
      </w:r>
    </w:p>
    <w:p w:rsidR="0040662E" w:rsidRPr="008C2676" w:rsidRDefault="0040662E" w:rsidP="0040662E">
      <w:pPr>
        <w:pStyle w:val="a5"/>
        <w:numPr>
          <w:ilvl w:val="0"/>
          <w:numId w:val="7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принудительные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40662E" w:rsidRPr="008C2676" w:rsidRDefault="0040662E" w:rsidP="0040662E">
      <w:pPr>
        <w:pStyle w:val="a5"/>
        <w:numPr>
          <w:ilvl w:val="0"/>
          <w:numId w:val="7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</w:t>
      </w:r>
      <w:proofErr w:type="gramEnd"/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свободы</w:t>
      </w:r>
    </w:p>
    <w:p w:rsidR="0040662E" w:rsidRPr="008C2676" w:rsidRDefault="0040662E" w:rsidP="004066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62E" w:rsidRPr="008C2676" w:rsidRDefault="0040662E" w:rsidP="0040662E">
      <w:pPr>
        <w:pStyle w:val="a5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Определите правильную последовательность:</w:t>
      </w:r>
    </w:p>
    <w:p w:rsidR="0040662E" w:rsidRPr="008C2676" w:rsidRDefault="0040662E" w:rsidP="0040662E">
      <w:pPr>
        <w:pStyle w:val="a5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327C" w:rsidRPr="008C2676" w:rsidRDefault="00C0327C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ПРОВЕДЕНИЯ АДМИНИСТРАТИВНОГО РАССЛЕДОВАНИЯ:</w:t>
      </w:r>
    </w:p>
    <w:p w:rsidR="00C0327C" w:rsidRPr="008C2676" w:rsidRDefault="00C0327C" w:rsidP="00C0327C">
      <w:pPr>
        <w:pStyle w:val="a5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события административного правонарушения с областью законодательства, указанной в части1 ст.28.7 КоАП</w:t>
      </w:r>
    </w:p>
    <w:p w:rsidR="00C0327C" w:rsidRPr="008C2676" w:rsidRDefault="00C0327C" w:rsidP="00C0327C">
      <w:pPr>
        <w:pStyle w:val="a5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процессуальных действий, требующих значительных временных затрат</w:t>
      </w:r>
    </w:p>
    <w:p w:rsidR="00C0327C" w:rsidRPr="008C2676" w:rsidRDefault="00C0327C" w:rsidP="00C0327C">
      <w:pPr>
        <w:pStyle w:val="a5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протокола об административном правонарушении либо вынесение постановления о прекращении производства по делу до передачи его на рассмотрение</w:t>
      </w:r>
    </w:p>
    <w:p w:rsidR="00C0327C" w:rsidRPr="008C2676" w:rsidRDefault="00C0327C" w:rsidP="00C0327C">
      <w:pPr>
        <w:pStyle w:val="a5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обнаружение правонарушения или получение материалов, сообщения (заявления), которые могут являться поводом для возбуждения дела об административном правонарушении</w:t>
      </w:r>
    </w:p>
    <w:p w:rsidR="00C0327C" w:rsidRPr="008C2676" w:rsidRDefault="00C0327C" w:rsidP="00C0327C">
      <w:pPr>
        <w:pStyle w:val="a5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Вынесение определения о возбуждении дела об административном правонарушении и проведении административного расследования</w:t>
      </w:r>
    </w:p>
    <w:p w:rsidR="00C0327C" w:rsidRPr="008C2676" w:rsidRDefault="00C0327C" w:rsidP="00C0327C">
      <w:pPr>
        <w:pStyle w:val="a5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данных, указывающих на наличие события административного правонарушения</w:t>
      </w:r>
    </w:p>
    <w:p w:rsidR="00C0327C" w:rsidRPr="008C2676" w:rsidRDefault="00C0327C" w:rsidP="00C0327C">
      <w:pPr>
        <w:pStyle w:val="a5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необходимости осуществления процессуальных действий, требующих значительных временных затрат</w:t>
      </w:r>
    </w:p>
    <w:p w:rsidR="00C0327C" w:rsidRPr="008C2676" w:rsidRDefault="00C0327C" w:rsidP="00C0327C">
      <w:pPr>
        <w:pStyle w:val="a5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85" w:rsidRPr="008C2676" w:rsidRDefault="00C0327C" w:rsidP="000B62EC">
      <w:pPr>
        <w:pStyle w:val="a5"/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 ПРОВЕДЕНИЯ СОЦИАЛЬНО-ГИГИЕНИЧЕСКОГО МОНИТОРИНГА ЗА ПИТАНИЕМ НАСЕЛЕНИЯ:</w:t>
      </w:r>
    </w:p>
    <w:p w:rsidR="00C0327C" w:rsidRPr="008C2676" w:rsidRDefault="00C0327C" w:rsidP="000B62EC">
      <w:pPr>
        <w:pStyle w:val="a5"/>
        <w:numPr>
          <w:ilvl w:val="0"/>
          <w:numId w:val="5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hAnsi="Times New Roman" w:cs="Times New Roman"/>
          <w:sz w:val="24"/>
          <w:szCs w:val="24"/>
        </w:rPr>
        <w:lastRenderedPageBreak/>
        <w:t>подготовка</w:t>
      </w:r>
      <w:proofErr w:type="gramEnd"/>
      <w:r w:rsidRPr="008C2676">
        <w:rPr>
          <w:rFonts w:ascii="Times New Roman" w:hAnsi="Times New Roman" w:cs="Times New Roman"/>
          <w:sz w:val="24"/>
          <w:szCs w:val="24"/>
        </w:rPr>
        <w:t xml:space="preserve"> предложений для принятия необходимых мер по устранению выявленных вредных воздействий факторов среды обитания человека</w:t>
      </w:r>
      <w:r w:rsidR="009C7159" w:rsidRPr="008C2676">
        <w:rPr>
          <w:rFonts w:ascii="Times New Roman" w:hAnsi="Times New Roman" w:cs="Times New Roman"/>
          <w:sz w:val="24"/>
          <w:szCs w:val="24"/>
        </w:rPr>
        <w:t>, связанных с питанием</w:t>
      </w:r>
    </w:p>
    <w:p w:rsidR="00C0327C" w:rsidRPr="008C2676" w:rsidRDefault="00C0327C" w:rsidP="000B62EC">
      <w:pPr>
        <w:pStyle w:val="a5"/>
        <w:numPr>
          <w:ilvl w:val="0"/>
          <w:numId w:val="5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hAnsi="Times New Roman" w:cs="Times New Roman"/>
          <w:sz w:val="24"/>
          <w:szCs w:val="24"/>
        </w:rPr>
        <w:t>гигиеническая</w:t>
      </w:r>
      <w:proofErr w:type="gramEnd"/>
      <w:r w:rsidRPr="008C2676">
        <w:rPr>
          <w:rFonts w:ascii="Times New Roman" w:hAnsi="Times New Roman" w:cs="Times New Roman"/>
          <w:sz w:val="24"/>
          <w:szCs w:val="24"/>
        </w:rPr>
        <w:t xml:space="preserve"> оценка (диагностика) факторов </w:t>
      </w:r>
      <w:r w:rsidR="009C7159" w:rsidRPr="008C2676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Pr="008C2676">
        <w:rPr>
          <w:rFonts w:ascii="Times New Roman" w:hAnsi="Times New Roman" w:cs="Times New Roman"/>
          <w:sz w:val="24"/>
          <w:szCs w:val="24"/>
        </w:rPr>
        <w:t>и состояния здоровья населения</w:t>
      </w:r>
    </w:p>
    <w:p w:rsidR="00C0327C" w:rsidRPr="008C2676" w:rsidRDefault="00C0327C" w:rsidP="000B62EC">
      <w:pPr>
        <w:pStyle w:val="a5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676"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 w:rsidRPr="008C2676">
        <w:rPr>
          <w:rFonts w:ascii="Times New Roman" w:hAnsi="Times New Roman" w:cs="Times New Roman"/>
          <w:sz w:val="24"/>
          <w:szCs w:val="24"/>
        </w:rPr>
        <w:t xml:space="preserve"> причин и выявление условий возникновения и распространения инфекционных и массовых неинфекционных заболеваний (отравлений)</w:t>
      </w:r>
    </w:p>
    <w:p w:rsidR="00C0327C" w:rsidRPr="008C2676" w:rsidRDefault="00C0327C" w:rsidP="000B62EC">
      <w:pPr>
        <w:pStyle w:val="a5"/>
        <w:numPr>
          <w:ilvl w:val="0"/>
          <w:numId w:val="5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676">
        <w:rPr>
          <w:rFonts w:ascii="Times New Roman" w:hAnsi="Times New Roman" w:cs="Times New Roman"/>
          <w:sz w:val="24"/>
          <w:szCs w:val="24"/>
        </w:rPr>
        <w:t>выявление</w:t>
      </w:r>
      <w:proofErr w:type="gramEnd"/>
      <w:r w:rsidRPr="008C2676">
        <w:rPr>
          <w:rFonts w:ascii="Times New Roman" w:hAnsi="Times New Roman" w:cs="Times New Roman"/>
          <w:sz w:val="24"/>
          <w:szCs w:val="24"/>
        </w:rPr>
        <w:t xml:space="preserve"> причинно-следственных связей между состоянием здоровья населения и воздействием факторов </w:t>
      </w:r>
      <w:r w:rsidR="009C7159" w:rsidRPr="008C2676">
        <w:rPr>
          <w:rFonts w:ascii="Times New Roman" w:hAnsi="Times New Roman" w:cs="Times New Roman"/>
          <w:sz w:val="24"/>
          <w:szCs w:val="24"/>
        </w:rPr>
        <w:t>питания</w:t>
      </w:r>
      <w:r w:rsidRPr="008C2676">
        <w:rPr>
          <w:rFonts w:ascii="Times New Roman" w:hAnsi="Times New Roman" w:cs="Times New Roman"/>
          <w:sz w:val="24"/>
          <w:szCs w:val="24"/>
        </w:rPr>
        <w:t xml:space="preserve"> на основе системного анализа и оценки риска для здоровья населения</w:t>
      </w:r>
    </w:p>
    <w:p w:rsidR="00C0327C" w:rsidRDefault="00C0327C" w:rsidP="004F51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0327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32" w:rsidRDefault="00117232" w:rsidP="00200567">
      <w:pPr>
        <w:spacing w:after="0" w:line="240" w:lineRule="auto"/>
      </w:pPr>
      <w:r>
        <w:separator/>
      </w:r>
    </w:p>
  </w:endnote>
  <w:endnote w:type="continuationSeparator" w:id="0">
    <w:p w:rsidR="00117232" w:rsidRDefault="00117232" w:rsidP="0020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32" w:rsidRDefault="00117232" w:rsidP="00200567">
      <w:pPr>
        <w:spacing w:after="0" w:line="240" w:lineRule="auto"/>
      </w:pPr>
      <w:r>
        <w:separator/>
      </w:r>
    </w:p>
  </w:footnote>
  <w:footnote w:type="continuationSeparator" w:id="0">
    <w:p w:rsidR="00117232" w:rsidRDefault="00117232" w:rsidP="0020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67" w:rsidRPr="008C2676" w:rsidRDefault="00200567" w:rsidP="00200567">
    <w:pPr>
      <w:spacing w:after="0" w:line="276" w:lineRule="auto"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Модуль № 3</w:t>
    </w:r>
    <w:r w:rsidR="00765345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.</w:t>
    </w:r>
  </w:p>
  <w:p w:rsidR="00200567" w:rsidRPr="00200567" w:rsidRDefault="00200567" w:rsidP="00765345">
    <w:pPr>
      <w:spacing w:after="120" w:line="276" w:lineRule="auto"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r w:rsidRPr="004F51F1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Тема № 2. Организация работы отдела по надзору за питанием населения управления Роспотребнадзора. Планирование работы и критерии оценки деятельности.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5A6"/>
    <w:multiLevelType w:val="hybridMultilevel"/>
    <w:tmpl w:val="754E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324D"/>
    <w:multiLevelType w:val="hybridMultilevel"/>
    <w:tmpl w:val="F3188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C467F"/>
    <w:multiLevelType w:val="hybridMultilevel"/>
    <w:tmpl w:val="8176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21F4"/>
    <w:multiLevelType w:val="hybridMultilevel"/>
    <w:tmpl w:val="754E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5647C"/>
    <w:multiLevelType w:val="hybridMultilevel"/>
    <w:tmpl w:val="472CB80C"/>
    <w:lvl w:ilvl="0" w:tplc="A05A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A50CE"/>
    <w:multiLevelType w:val="hybridMultilevel"/>
    <w:tmpl w:val="754E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5005"/>
    <w:multiLevelType w:val="hybridMultilevel"/>
    <w:tmpl w:val="F35A6528"/>
    <w:lvl w:ilvl="0" w:tplc="7D1C3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E64A7"/>
    <w:multiLevelType w:val="hybridMultilevel"/>
    <w:tmpl w:val="44D291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8292D"/>
    <w:multiLevelType w:val="hybridMultilevel"/>
    <w:tmpl w:val="9B16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E59AE"/>
    <w:multiLevelType w:val="hybridMultilevel"/>
    <w:tmpl w:val="3E52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300A0"/>
    <w:multiLevelType w:val="hybridMultilevel"/>
    <w:tmpl w:val="74E4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52471"/>
    <w:multiLevelType w:val="hybridMultilevel"/>
    <w:tmpl w:val="6CEC2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B83287"/>
    <w:multiLevelType w:val="hybridMultilevel"/>
    <w:tmpl w:val="5DA8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B1734"/>
    <w:multiLevelType w:val="hybridMultilevel"/>
    <w:tmpl w:val="989AE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E3EF2"/>
    <w:multiLevelType w:val="hybridMultilevel"/>
    <w:tmpl w:val="FE943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65450"/>
    <w:multiLevelType w:val="hybridMultilevel"/>
    <w:tmpl w:val="754E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673FE"/>
    <w:multiLevelType w:val="hybridMultilevel"/>
    <w:tmpl w:val="72E0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45A46"/>
    <w:multiLevelType w:val="hybridMultilevel"/>
    <w:tmpl w:val="F48A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30B80"/>
    <w:multiLevelType w:val="hybridMultilevel"/>
    <w:tmpl w:val="26E4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411F9"/>
    <w:multiLevelType w:val="hybridMultilevel"/>
    <w:tmpl w:val="7782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42BBD"/>
    <w:multiLevelType w:val="hybridMultilevel"/>
    <w:tmpl w:val="4782A8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C91477"/>
    <w:multiLevelType w:val="hybridMultilevel"/>
    <w:tmpl w:val="AD088C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71856"/>
    <w:multiLevelType w:val="hybridMultilevel"/>
    <w:tmpl w:val="B9F0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A92690"/>
    <w:multiLevelType w:val="hybridMultilevel"/>
    <w:tmpl w:val="139C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35DAF"/>
    <w:multiLevelType w:val="hybridMultilevel"/>
    <w:tmpl w:val="A97A4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116EC9"/>
    <w:multiLevelType w:val="hybridMultilevel"/>
    <w:tmpl w:val="D8C4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670AB"/>
    <w:multiLevelType w:val="hybridMultilevel"/>
    <w:tmpl w:val="48FE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111AA"/>
    <w:multiLevelType w:val="hybridMultilevel"/>
    <w:tmpl w:val="754E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2143D"/>
    <w:multiLevelType w:val="hybridMultilevel"/>
    <w:tmpl w:val="5DA8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D25BA"/>
    <w:multiLevelType w:val="hybridMultilevel"/>
    <w:tmpl w:val="0952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643BB8"/>
    <w:multiLevelType w:val="hybridMultilevel"/>
    <w:tmpl w:val="8C92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8076E3"/>
    <w:multiLevelType w:val="hybridMultilevel"/>
    <w:tmpl w:val="64CA2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F65BE3"/>
    <w:multiLevelType w:val="hybridMultilevel"/>
    <w:tmpl w:val="DA883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BA192F"/>
    <w:multiLevelType w:val="hybridMultilevel"/>
    <w:tmpl w:val="A67A351A"/>
    <w:lvl w:ilvl="0" w:tplc="D2886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2F3CF4"/>
    <w:multiLevelType w:val="hybridMultilevel"/>
    <w:tmpl w:val="8E7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4F4408"/>
    <w:multiLevelType w:val="hybridMultilevel"/>
    <w:tmpl w:val="4B1E532C"/>
    <w:lvl w:ilvl="0" w:tplc="7D1C3EA4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6">
    <w:nsid w:val="510163C4"/>
    <w:multiLevelType w:val="multilevel"/>
    <w:tmpl w:val="3E3E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FF7203"/>
    <w:multiLevelType w:val="hybridMultilevel"/>
    <w:tmpl w:val="5D90B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41115"/>
    <w:multiLevelType w:val="hybridMultilevel"/>
    <w:tmpl w:val="0F00F410"/>
    <w:lvl w:ilvl="0" w:tplc="7D1C3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730130"/>
    <w:multiLevelType w:val="hybridMultilevel"/>
    <w:tmpl w:val="872C44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E26210B"/>
    <w:multiLevelType w:val="hybridMultilevel"/>
    <w:tmpl w:val="754E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913388"/>
    <w:multiLevelType w:val="hybridMultilevel"/>
    <w:tmpl w:val="26E4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FB0F54"/>
    <w:multiLevelType w:val="hybridMultilevel"/>
    <w:tmpl w:val="7EDE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FC4CB4"/>
    <w:multiLevelType w:val="hybridMultilevel"/>
    <w:tmpl w:val="97588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807344D"/>
    <w:multiLevelType w:val="hybridMultilevel"/>
    <w:tmpl w:val="6984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9B493C"/>
    <w:multiLevelType w:val="hybridMultilevel"/>
    <w:tmpl w:val="721E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6E6F27"/>
    <w:multiLevelType w:val="hybridMultilevel"/>
    <w:tmpl w:val="DA6C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F74C1E"/>
    <w:multiLevelType w:val="hybridMultilevel"/>
    <w:tmpl w:val="A93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0D4203"/>
    <w:multiLevelType w:val="hybridMultilevel"/>
    <w:tmpl w:val="828A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3E15F8"/>
    <w:multiLevelType w:val="hybridMultilevel"/>
    <w:tmpl w:val="09B2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9628F6"/>
    <w:multiLevelType w:val="hybridMultilevel"/>
    <w:tmpl w:val="5036B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276145"/>
    <w:multiLevelType w:val="hybridMultilevel"/>
    <w:tmpl w:val="A396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EC373D"/>
    <w:multiLevelType w:val="hybridMultilevel"/>
    <w:tmpl w:val="991EC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37"/>
  </w:num>
  <w:num w:numId="4">
    <w:abstractNumId w:val="50"/>
  </w:num>
  <w:num w:numId="5">
    <w:abstractNumId w:val="26"/>
  </w:num>
  <w:num w:numId="6">
    <w:abstractNumId w:val="20"/>
  </w:num>
  <w:num w:numId="7">
    <w:abstractNumId w:val="34"/>
  </w:num>
  <w:num w:numId="8">
    <w:abstractNumId w:val="36"/>
  </w:num>
  <w:num w:numId="9">
    <w:abstractNumId w:val="17"/>
  </w:num>
  <w:num w:numId="10">
    <w:abstractNumId w:val="43"/>
  </w:num>
  <w:num w:numId="11">
    <w:abstractNumId w:val="10"/>
  </w:num>
  <w:num w:numId="12">
    <w:abstractNumId w:val="21"/>
  </w:num>
  <w:num w:numId="13">
    <w:abstractNumId w:val="11"/>
  </w:num>
  <w:num w:numId="14">
    <w:abstractNumId w:val="39"/>
  </w:num>
  <w:num w:numId="15">
    <w:abstractNumId w:val="7"/>
  </w:num>
  <w:num w:numId="16">
    <w:abstractNumId w:val="14"/>
  </w:num>
  <w:num w:numId="17">
    <w:abstractNumId w:val="49"/>
  </w:num>
  <w:num w:numId="18">
    <w:abstractNumId w:val="32"/>
  </w:num>
  <w:num w:numId="19">
    <w:abstractNumId w:val="16"/>
  </w:num>
  <w:num w:numId="20">
    <w:abstractNumId w:val="51"/>
  </w:num>
  <w:num w:numId="21">
    <w:abstractNumId w:val="24"/>
  </w:num>
  <w:num w:numId="22">
    <w:abstractNumId w:val="30"/>
  </w:num>
  <w:num w:numId="23">
    <w:abstractNumId w:val="25"/>
  </w:num>
  <w:num w:numId="24">
    <w:abstractNumId w:val="48"/>
  </w:num>
  <w:num w:numId="25">
    <w:abstractNumId w:val="9"/>
  </w:num>
  <w:num w:numId="26">
    <w:abstractNumId w:val="13"/>
  </w:num>
  <w:num w:numId="27">
    <w:abstractNumId w:val="52"/>
  </w:num>
  <w:num w:numId="28">
    <w:abstractNumId w:val="45"/>
  </w:num>
  <w:num w:numId="29">
    <w:abstractNumId w:val="23"/>
  </w:num>
  <w:num w:numId="30">
    <w:abstractNumId w:val="42"/>
  </w:num>
  <w:num w:numId="31">
    <w:abstractNumId w:val="12"/>
  </w:num>
  <w:num w:numId="32">
    <w:abstractNumId w:val="41"/>
  </w:num>
  <w:num w:numId="33">
    <w:abstractNumId w:val="18"/>
  </w:num>
  <w:num w:numId="34">
    <w:abstractNumId w:val="15"/>
  </w:num>
  <w:num w:numId="35">
    <w:abstractNumId w:val="40"/>
  </w:num>
  <w:num w:numId="36">
    <w:abstractNumId w:val="3"/>
  </w:num>
  <w:num w:numId="37">
    <w:abstractNumId w:val="0"/>
  </w:num>
  <w:num w:numId="38">
    <w:abstractNumId w:val="27"/>
  </w:num>
  <w:num w:numId="39">
    <w:abstractNumId w:val="5"/>
  </w:num>
  <w:num w:numId="40">
    <w:abstractNumId w:val="2"/>
  </w:num>
  <w:num w:numId="41">
    <w:abstractNumId w:val="28"/>
  </w:num>
  <w:num w:numId="42">
    <w:abstractNumId w:val="44"/>
  </w:num>
  <w:num w:numId="43">
    <w:abstractNumId w:val="31"/>
  </w:num>
  <w:num w:numId="44">
    <w:abstractNumId w:val="6"/>
  </w:num>
  <w:num w:numId="45">
    <w:abstractNumId w:val="47"/>
  </w:num>
  <w:num w:numId="46">
    <w:abstractNumId w:val="38"/>
  </w:num>
  <w:num w:numId="47">
    <w:abstractNumId w:val="35"/>
  </w:num>
  <w:num w:numId="48">
    <w:abstractNumId w:val="33"/>
  </w:num>
  <w:num w:numId="49">
    <w:abstractNumId w:val="29"/>
  </w:num>
  <w:num w:numId="50">
    <w:abstractNumId w:val="46"/>
  </w:num>
  <w:num w:numId="51">
    <w:abstractNumId w:val="8"/>
  </w:num>
  <w:num w:numId="52">
    <w:abstractNumId w:val="4"/>
  </w:num>
  <w:num w:numId="53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CF"/>
    <w:rsid w:val="00000DCF"/>
    <w:rsid w:val="00007002"/>
    <w:rsid w:val="00013B1C"/>
    <w:rsid w:val="00014B7A"/>
    <w:rsid w:val="0002759B"/>
    <w:rsid w:val="00036B78"/>
    <w:rsid w:val="000500EE"/>
    <w:rsid w:val="00057D09"/>
    <w:rsid w:val="00060E80"/>
    <w:rsid w:val="00062724"/>
    <w:rsid w:val="00064410"/>
    <w:rsid w:val="00071E2E"/>
    <w:rsid w:val="000861B2"/>
    <w:rsid w:val="000A1C5E"/>
    <w:rsid w:val="000B62EC"/>
    <w:rsid w:val="000C1DAE"/>
    <w:rsid w:val="0010179E"/>
    <w:rsid w:val="00117232"/>
    <w:rsid w:val="00123758"/>
    <w:rsid w:val="00135785"/>
    <w:rsid w:val="0015116C"/>
    <w:rsid w:val="00157275"/>
    <w:rsid w:val="00166400"/>
    <w:rsid w:val="00174013"/>
    <w:rsid w:val="001767CD"/>
    <w:rsid w:val="00187025"/>
    <w:rsid w:val="001A1254"/>
    <w:rsid w:val="001C613D"/>
    <w:rsid w:val="001D3FF6"/>
    <w:rsid w:val="001F5B89"/>
    <w:rsid w:val="001F7F5C"/>
    <w:rsid w:val="00200567"/>
    <w:rsid w:val="00204CD9"/>
    <w:rsid w:val="0029374D"/>
    <w:rsid w:val="00297494"/>
    <w:rsid w:val="002A42C1"/>
    <w:rsid w:val="002B2D8A"/>
    <w:rsid w:val="002C0D8A"/>
    <w:rsid w:val="002C126F"/>
    <w:rsid w:val="002D51CC"/>
    <w:rsid w:val="002F71D0"/>
    <w:rsid w:val="003006AB"/>
    <w:rsid w:val="0030532C"/>
    <w:rsid w:val="00306F82"/>
    <w:rsid w:val="00325523"/>
    <w:rsid w:val="0034047C"/>
    <w:rsid w:val="00363712"/>
    <w:rsid w:val="003905AF"/>
    <w:rsid w:val="003B75ED"/>
    <w:rsid w:val="003C01F8"/>
    <w:rsid w:val="003C04E9"/>
    <w:rsid w:val="003E5F47"/>
    <w:rsid w:val="0040662E"/>
    <w:rsid w:val="00407075"/>
    <w:rsid w:val="004225FE"/>
    <w:rsid w:val="00440F5A"/>
    <w:rsid w:val="004733CD"/>
    <w:rsid w:val="00475F1E"/>
    <w:rsid w:val="004A1620"/>
    <w:rsid w:val="004A7736"/>
    <w:rsid w:val="004C7BE5"/>
    <w:rsid w:val="004E03C5"/>
    <w:rsid w:val="004F51F1"/>
    <w:rsid w:val="004F6269"/>
    <w:rsid w:val="004F6F7B"/>
    <w:rsid w:val="0050357D"/>
    <w:rsid w:val="00507744"/>
    <w:rsid w:val="00552348"/>
    <w:rsid w:val="00556EFC"/>
    <w:rsid w:val="00567584"/>
    <w:rsid w:val="00576EAD"/>
    <w:rsid w:val="00582485"/>
    <w:rsid w:val="00585BB5"/>
    <w:rsid w:val="005F648C"/>
    <w:rsid w:val="0061605F"/>
    <w:rsid w:val="006573DC"/>
    <w:rsid w:val="006959C4"/>
    <w:rsid w:val="006A3992"/>
    <w:rsid w:val="006B73D4"/>
    <w:rsid w:val="006B7754"/>
    <w:rsid w:val="006C63AE"/>
    <w:rsid w:val="006E7FC7"/>
    <w:rsid w:val="006F02FC"/>
    <w:rsid w:val="00755FC6"/>
    <w:rsid w:val="00764DA3"/>
    <w:rsid w:val="00765345"/>
    <w:rsid w:val="00781D90"/>
    <w:rsid w:val="0078230B"/>
    <w:rsid w:val="00782E92"/>
    <w:rsid w:val="007C36CF"/>
    <w:rsid w:val="007E2235"/>
    <w:rsid w:val="007E579D"/>
    <w:rsid w:val="007E6951"/>
    <w:rsid w:val="00815E63"/>
    <w:rsid w:val="00843025"/>
    <w:rsid w:val="00860309"/>
    <w:rsid w:val="00875435"/>
    <w:rsid w:val="008C2676"/>
    <w:rsid w:val="008E2D74"/>
    <w:rsid w:val="008F6A73"/>
    <w:rsid w:val="00936BA4"/>
    <w:rsid w:val="00965A61"/>
    <w:rsid w:val="0097354E"/>
    <w:rsid w:val="00993A80"/>
    <w:rsid w:val="009A6D08"/>
    <w:rsid w:val="009C7159"/>
    <w:rsid w:val="009D7312"/>
    <w:rsid w:val="00A122C3"/>
    <w:rsid w:val="00A127D2"/>
    <w:rsid w:val="00A34A3F"/>
    <w:rsid w:val="00A662C7"/>
    <w:rsid w:val="00A756A7"/>
    <w:rsid w:val="00A760F0"/>
    <w:rsid w:val="00A856C5"/>
    <w:rsid w:val="00A873C5"/>
    <w:rsid w:val="00A9380B"/>
    <w:rsid w:val="00AB0479"/>
    <w:rsid w:val="00AC073C"/>
    <w:rsid w:val="00AD4572"/>
    <w:rsid w:val="00AD5CE0"/>
    <w:rsid w:val="00B15AA5"/>
    <w:rsid w:val="00B46B36"/>
    <w:rsid w:val="00B66DE0"/>
    <w:rsid w:val="00B94B8F"/>
    <w:rsid w:val="00BA6665"/>
    <w:rsid w:val="00BB6BF2"/>
    <w:rsid w:val="00BD67FF"/>
    <w:rsid w:val="00C0327C"/>
    <w:rsid w:val="00C34D63"/>
    <w:rsid w:val="00C679AE"/>
    <w:rsid w:val="00CA7FA4"/>
    <w:rsid w:val="00CC140C"/>
    <w:rsid w:val="00CD1C35"/>
    <w:rsid w:val="00CE1609"/>
    <w:rsid w:val="00CE18C0"/>
    <w:rsid w:val="00D56FAB"/>
    <w:rsid w:val="00D86628"/>
    <w:rsid w:val="00DD5F90"/>
    <w:rsid w:val="00DE1903"/>
    <w:rsid w:val="00DE212F"/>
    <w:rsid w:val="00DE56E1"/>
    <w:rsid w:val="00E034CA"/>
    <w:rsid w:val="00E3733A"/>
    <w:rsid w:val="00E6028C"/>
    <w:rsid w:val="00E74D62"/>
    <w:rsid w:val="00E75E7B"/>
    <w:rsid w:val="00E97EBE"/>
    <w:rsid w:val="00EB6E0B"/>
    <w:rsid w:val="00EE752C"/>
    <w:rsid w:val="00F20C0E"/>
    <w:rsid w:val="00F42A0E"/>
    <w:rsid w:val="00F56684"/>
    <w:rsid w:val="00F732D1"/>
    <w:rsid w:val="00F8624E"/>
    <w:rsid w:val="00FC7E57"/>
    <w:rsid w:val="00FE0096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F9DD0-4833-4F70-AFA2-5FB29A7A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16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2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E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46B3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6B36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6DE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662C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Hyperlink"/>
    <w:basedOn w:val="a0"/>
    <w:uiPriority w:val="99"/>
    <w:semiHidden/>
    <w:unhideWhenUsed/>
    <w:rsid w:val="00FE0DB8"/>
    <w:rPr>
      <w:color w:val="0000FF"/>
      <w:u w:val="single"/>
    </w:rPr>
  </w:style>
  <w:style w:type="character" w:styleId="a7">
    <w:name w:val="Strong"/>
    <w:basedOn w:val="a0"/>
    <w:uiPriority w:val="22"/>
    <w:qFormat/>
    <w:rsid w:val="00306F82"/>
    <w:rPr>
      <w:b/>
      <w:bCs/>
    </w:rPr>
  </w:style>
  <w:style w:type="paragraph" w:styleId="a8">
    <w:name w:val="Normal (Web)"/>
    <w:basedOn w:val="a"/>
    <w:uiPriority w:val="99"/>
    <w:semiHidden/>
    <w:unhideWhenUsed/>
    <w:rsid w:val="00E0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semiHidden/>
    <w:rsid w:val="00A75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A756A7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C67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0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0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0567"/>
  </w:style>
  <w:style w:type="paragraph" w:styleId="ae">
    <w:name w:val="footer"/>
    <w:basedOn w:val="a"/>
    <w:link w:val="af"/>
    <w:uiPriority w:val="99"/>
    <w:unhideWhenUsed/>
    <w:rsid w:val="0020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Закурдаева Елена Анатольевна</cp:lastModifiedBy>
  <cp:revision>170</cp:revision>
  <dcterms:created xsi:type="dcterms:W3CDTF">2021-06-28T06:24:00Z</dcterms:created>
  <dcterms:modified xsi:type="dcterms:W3CDTF">2021-11-01T09:04:00Z</dcterms:modified>
</cp:coreProperties>
</file>