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F" w:rsidRP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9F">
        <w:rPr>
          <w:rFonts w:ascii="Times New Roman" w:hAnsi="Times New Roman" w:cs="Times New Roman"/>
          <w:b/>
          <w:sz w:val="24"/>
          <w:szCs w:val="24"/>
        </w:rPr>
        <w:t>СИТУАЦИОННАЯ ЗАДАЧА №1А</w:t>
      </w:r>
    </w:p>
    <w:p w:rsidR="007E189F" w:rsidRP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9F">
        <w:rPr>
          <w:rFonts w:ascii="Times New Roman" w:hAnsi="Times New Roman" w:cs="Times New Roman"/>
          <w:b/>
          <w:sz w:val="24"/>
          <w:szCs w:val="24"/>
        </w:rPr>
        <w:t>(КОНТАМИНАНТЫ)</w:t>
      </w:r>
    </w:p>
    <w:p w:rsidR="007E189F" w:rsidRPr="00E90CED" w:rsidRDefault="007E189F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по надзору в отношен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«Агрофирма «Рассвет», осуществляющей деятельность по выращиванию и реализации сельхозпродукции, в лабораторию ФБУЗ «Центр гигиены и эпидемиологии» доставлены образцы овощей и бахчевых, отобранные 20 августа должностным лицом со склада готовой продукции ООО «Агрофирма «Рассвет».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Установлено, что бахчевые (дыни, арбузы) выращивались в открытом грунте на бахчах, овощи (огурцы, помидоры, перец красный сладкий) выращивались в теплицах в закрытом грунте.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В ходе выращивания овощей использовались минеральные удобрения: аммиачная селитра, нитроаммофоска. Последнее внесение минеральных удобрений в теплице и в открытый грунт – 2 августа. На момент проверки часть овощей (огурцов и помидоров) были отправлены на реализацию в торговую сеть. При контроле условий хранения удобрений на складе минеральных удобрений установлено, что два мешка с удобрением – аммиачной селитрой не имеют тарной этикетки, заведующий складом не смог представить официально утверждѐнных рекомендаций изготовителя по режиму применения нитроаммофоски. Целостность одного мешка с аммиачной селитрой была нарушена, часть удобрения из мешка рассыпана на полу склада. При обследовании теплиц обнаружено, что сброс сточных и дренажных вод от теплиц осуществляется в канализацию без очистки. Результаты лабораторных исследований овощей на содержание нитратов (мг/кг) по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ТС 021/2011, (раздел 6): огурцы – 900; помидоры – 420; арбузы </w:t>
      </w:r>
      <w:r>
        <w:rPr>
          <w:rFonts w:ascii="Times New Roman" w:hAnsi="Times New Roman" w:cs="Times New Roman"/>
          <w:sz w:val="24"/>
          <w:szCs w:val="24"/>
        </w:rPr>
        <w:t xml:space="preserve">– 55; </w:t>
      </w:r>
      <w:r w:rsidRPr="00E90CED">
        <w:rPr>
          <w:rFonts w:ascii="Times New Roman" w:hAnsi="Times New Roman" w:cs="Times New Roman"/>
          <w:sz w:val="24"/>
          <w:szCs w:val="24"/>
        </w:rPr>
        <w:t>дыни –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9F" w:rsidRPr="00E90CED" w:rsidRDefault="007E189F" w:rsidP="007E1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7E189F" w:rsidRPr="00F15E4F" w:rsidRDefault="007E189F" w:rsidP="007E18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Дайте гигиеническую характеристику минеральным удобрениям, опишите симптомы интоксикации нитратами. </w:t>
      </w:r>
    </w:p>
    <w:p w:rsidR="007E189F" w:rsidRPr="00F15E4F" w:rsidRDefault="007E189F" w:rsidP="007E18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Оцените результаты лабораторных испытаний образцов продукции, обоснуйте возможность и пути реализации партии продукции. </w:t>
      </w:r>
    </w:p>
    <w:p w:rsidR="007E189F" w:rsidRPr="00F15E4F" w:rsidRDefault="007E189F" w:rsidP="007E18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Установите нарушения санитарных правил и норм при применении минеральных удобрений. </w:t>
      </w:r>
    </w:p>
    <w:p w:rsidR="007E189F" w:rsidRPr="00F15E4F" w:rsidRDefault="007E189F" w:rsidP="007E18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Определите меры административной ответственности и укажите порядок привлечения виновных к юридической ответственности. </w:t>
      </w:r>
    </w:p>
    <w:p w:rsidR="007E189F" w:rsidRPr="00F15E4F" w:rsidRDefault="007E189F" w:rsidP="007E18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Укажите оперативные и профилактические мероприятия по факту выявленных нарушений. </w:t>
      </w:r>
    </w:p>
    <w:p w:rsidR="007E189F" w:rsidRDefault="007E189F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9F" w:rsidRP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9F"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 №2А</w:t>
      </w:r>
    </w:p>
    <w:p w:rsidR="007E189F" w:rsidRPr="00E90CED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89F">
        <w:rPr>
          <w:rFonts w:ascii="Times New Roman" w:hAnsi="Times New Roman" w:cs="Times New Roman"/>
          <w:b/>
          <w:sz w:val="24"/>
          <w:szCs w:val="24"/>
        </w:rPr>
        <w:t>(КОНТАМИНАНТЫ)</w:t>
      </w:r>
    </w:p>
    <w:p w:rsidR="007E189F" w:rsidRDefault="007E189F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9F" w:rsidRDefault="007E189F" w:rsidP="007E1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>При проведении санитарно-эпидемиологического надзора за использованием пестицидов и минеральных удобрений сельхозпредприятиями области при выращивании растительных пищевых продуктов, специалистом Роспотребнадзора был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н отбор проб овощной продукции – тепличных огурцов и томатов одной из агрофирм. Отбор проб производился в теплицах в день снятия их с плантации. Из представленных документов известно, что в процессе выращивания овощей использовались калийная селитра и нитрофоска. В технологической карте указаны только даты внесения удобрений, без указания дозы внесения удобрений. Партия огурцов, подлежащих передаче в торговую сеть города, составила 600 кг, томатов – 250 кг. Отобранные образцы овощной продукции были упакованы, опечатаны и направлены в лабораторию ФБУЗ «Центр гигиены и эпидемиологии» для определения содержания в них нитратов. Определение нитратов в лаборатории проводилось количественным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ионометрическим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методом. Согласно данным лабораторного исследования содержание нитратов в пробе огурцов составило 700 мг/кг продукта. Содержание нитратов в томатах 290 мг/кг. </w:t>
      </w:r>
    </w:p>
    <w:p w:rsidR="007E189F" w:rsidRPr="00E90CED" w:rsidRDefault="007E189F" w:rsidP="007E1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7E189F" w:rsidRPr="00E33BF9" w:rsidRDefault="007E189F" w:rsidP="007E189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9">
        <w:rPr>
          <w:rFonts w:ascii="Times New Roman" w:hAnsi="Times New Roman" w:cs="Times New Roman"/>
          <w:sz w:val="24"/>
          <w:szCs w:val="24"/>
        </w:rPr>
        <w:t>Дайте заключение о качестве огурцов и томатов, выращенных в данной агрофирме, учитывая нормативы содержания нитратов в плодоовощной продукции (</w:t>
      </w:r>
      <w:proofErr w:type="gramStart"/>
      <w:r w:rsidRPr="00E33BF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33BF9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продукции»). </w:t>
      </w:r>
    </w:p>
    <w:p w:rsidR="007E189F" w:rsidRPr="00E33BF9" w:rsidRDefault="007E189F" w:rsidP="007E189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9">
        <w:rPr>
          <w:rFonts w:ascii="Times New Roman" w:hAnsi="Times New Roman" w:cs="Times New Roman"/>
          <w:sz w:val="24"/>
          <w:szCs w:val="24"/>
        </w:rPr>
        <w:t xml:space="preserve">Решите вопрос о возможности использования в питании населения и путях реализации партии огурцов. </w:t>
      </w:r>
    </w:p>
    <w:p w:rsidR="007E189F" w:rsidRPr="00E33BF9" w:rsidRDefault="007E189F" w:rsidP="007E189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9">
        <w:rPr>
          <w:rFonts w:ascii="Times New Roman" w:hAnsi="Times New Roman" w:cs="Times New Roman"/>
          <w:sz w:val="24"/>
          <w:szCs w:val="24"/>
        </w:rPr>
        <w:t xml:space="preserve">Решите вопрос о возможности использования в питании населения и путях реализации партии томатов. </w:t>
      </w:r>
    </w:p>
    <w:p w:rsidR="007E189F" w:rsidRPr="00E33BF9" w:rsidRDefault="007E189F" w:rsidP="007E189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9">
        <w:rPr>
          <w:rFonts w:ascii="Times New Roman" w:hAnsi="Times New Roman" w:cs="Times New Roman"/>
          <w:sz w:val="24"/>
          <w:szCs w:val="24"/>
        </w:rPr>
        <w:t xml:space="preserve">Какие неблагоприятные последствия для здоровья наблюдаются при употреблении растительных пищевых продуктов с повышенным содержанием нитратов? </w:t>
      </w:r>
    </w:p>
    <w:p w:rsidR="007E189F" w:rsidRPr="00E33BF9" w:rsidRDefault="007E189F" w:rsidP="007E189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9">
        <w:rPr>
          <w:rFonts w:ascii="Times New Roman" w:hAnsi="Times New Roman" w:cs="Times New Roman"/>
          <w:sz w:val="24"/>
          <w:szCs w:val="24"/>
        </w:rPr>
        <w:t xml:space="preserve">Каковы причины повышенного содержания нитратов в плодоовощной продукции? Дайте предложения по предупреждению повышенного накопления нитратов в овощной продукции и профилактике пищевых отравлений нитратами. </w:t>
      </w:r>
    </w:p>
    <w:p w:rsidR="007E189F" w:rsidRDefault="007E189F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9F" w:rsidRPr="00E90CED" w:rsidRDefault="007E189F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1A" w:rsidRDefault="00CA291A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9F" w:rsidRPr="00CA291A" w:rsidRDefault="007E189F" w:rsidP="00CA29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СИТУАЦИОННАЯ ЗАДАЧА </w:t>
      </w:r>
      <w:r w:rsidR="00CA291A" w:rsidRPr="00CA291A">
        <w:rPr>
          <w:rFonts w:ascii="Times New Roman" w:hAnsi="Times New Roman" w:cs="Times New Roman"/>
          <w:b/>
          <w:sz w:val="24"/>
          <w:szCs w:val="24"/>
        </w:rPr>
        <w:t>№3А</w:t>
      </w:r>
    </w:p>
    <w:p w:rsidR="00CA291A" w:rsidRPr="00CA291A" w:rsidRDefault="00CA291A" w:rsidP="00CA29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1A">
        <w:rPr>
          <w:rFonts w:ascii="Times New Roman" w:hAnsi="Times New Roman" w:cs="Times New Roman"/>
          <w:b/>
          <w:sz w:val="24"/>
          <w:szCs w:val="24"/>
        </w:rPr>
        <w:t>(КОНТАМИНАНТЫ)</w:t>
      </w:r>
    </w:p>
    <w:p w:rsidR="007E189F" w:rsidRDefault="007E189F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62" w:rsidRPr="004E174F" w:rsidRDefault="004E174F" w:rsidP="004E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>В ходе плановой выездной проверки соблюдения санитарного законодательства в агрофирме «</w:t>
      </w:r>
      <w:proofErr w:type="spellStart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>Сельхозплодовощ</w:t>
      </w:r>
      <w:proofErr w:type="spellEnd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» на овощном складе было установлено: на складе находится готовая к отправке в розничную торговую сеть партия сельхозпродукции, выращенной в открытом грунте: арбузы – 2 т, перец сладкий – 1 т, томаты – 0,5 т. Установлено, в сопроводительных документах на партию продукции отсутствуют отметки о </w:t>
      </w:r>
      <w:proofErr w:type="spellStart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>проведѐнных</w:t>
      </w:r>
      <w:proofErr w:type="spellEnd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исследованиях продукции на нитраты.</w:t>
      </w:r>
      <w:proofErr w:type="gramEnd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производственного контроля администрацией сельхозпредприятия не предоставлена. </w:t>
      </w:r>
    </w:p>
    <w:p w:rsidR="00E61D62" w:rsidRPr="004E174F" w:rsidRDefault="004E174F" w:rsidP="004E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проверки, в связи с необходимостью проведения лабораторных исследований продукции, специалистом-экспертом ТО ТУ </w:t>
      </w:r>
      <w:proofErr w:type="spellStart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 был </w:t>
      </w:r>
      <w:proofErr w:type="spellStart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>произведѐн</w:t>
      </w:r>
      <w:proofErr w:type="spellEnd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 отбор проб от каждой партии в присутствии администрации сельхозпредприятия. Пробы были направлены на исследование в лабораторию ФБУЗ «Центр гигиены и эпидемиологии» на соответствие требованиям </w:t>
      </w:r>
      <w:proofErr w:type="gramStart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 ТС 021/2011 «О безопасности пищевой продукции». Результаты исследования образцов сельхозпродукции были представлены в протоколе исследований. </w:t>
      </w:r>
    </w:p>
    <w:p w:rsidR="00E61D62" w:rsidRPr="004E174F" w:rsidRDefault="004E174F" w:rsidP="004E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нитратов в продуктах (пробах) растительного происхождения: </w:t>
      </w:r>
    </w:p>
    <w:p w:rsidR="00E61D62" w:rsidRPr="004E174F" w:rsidRDefault="004E174F" w:rsidP="004E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документы: </w:t>
      </w:r>
      <w:proofErr w:type="gramStart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="00E61D62"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 ТС 021/2011 «О безопасности пищевой продукции». </w:t>
      </w:r>
    </w:p>
    <w:p w:rsidR="00E61D62" w:rsidRPr="004E174F" w:rsidRDefault="00E61D62" w:rsidP="004E1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Вопросы: </w:t>
      </w:r>
    </w:p>
    <w:p w:rsidR="00E61D62" w:rsidRPr="004E174F" w:rsidRDefault="00E61D62" w:rsidP="004E17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Проанализируйте результаты лабораторных исследований сельхозпродукции. </w:t>
      </w:r>
    </w:p>
    <w:p w:rsidR="00E61D62" w:rsidRPr="004E174F" w:rsidRDefault="00E61D62" w:rsidP="004E1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Дайте заключение о качестве арбузов. Решите вопрос о возможности использования в питании населения и путях реализации партии арбузов. </w:t>
      </w:r>
    </w:p>
    <w:p w:rsidR="00E61D62" w:rsidRPr="004E174F" w:rsidRDefault="00E61D62" w:rsidP="004E1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Дайте заключение о качестве перца сладкого. Решите вопрос о возможности использования в питании населения и путях реализации партии. </w:t>
      </w:r>
    </w:p>
    <w:p w:rsidR="00E61D62" w:rsidRPr="004E174F" w:rsidRDefault="00E61D62" w:rsidP="004E1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Дайте заключение о качестве томатов. Решите вопрос о возможности использования в питании населения и путях реализации партии. </w:t>
      </w:r>
    </w:p>
    <w:p w:rsidR="00E61D62" w:rsidRPr="004E174F" w:rsidRDefault="00E61D62" w:rsidP="004E1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74F">
        <w:rPr>
          <w:rFonts w:ascii="Times New Roman" w:hAnsi="Times New Roman" w:cs="Times New Roman"/>
          <w:color w:val="000000"/>
          <w:sz w:val="24"/>
          <w:szCs w:val="24"/>
        </w:rPr>
        <w:t xml:space="preserve">Какие неблагоприятные последствия для здоровья наблюдаются при употреблении растительных пищевых продуктов с повышенным содержанием нитратов? </w:t>
      </w:r>
    </w:p>
    <w:p w:rsidR="00CA291A" w:rsidRPr="004E174F" w:rsidRDefault="00E61D62" w:rsidP="004E174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4F">
        <w:rPr>
          <w:rFonts w:ascii="Times New Roman" w:hAnsi="Times New Roman" w:cs="Times New Roman"/>
          <w:color w:val="000000"/>
          <w:sz w:val="24"/>
          <w:szCs w:val="24"/>
        </w:rPr>
        <w:t>Укажите меры по предупреждению повышенного содержания нитратов в плодоовощной продукции и профилактике пищевых отравлений, вызванных нитратами.</w:t>
      </w:r>
    </w:p>
    <w:p w:rsidR="00CA291A" w:rsidRPr="004E174F" w:rsidRDefault="00CA291A" w:rsidP="004E1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1A" w:rsidRPr="004E174F" w:rsidRDefault="00CA291A" w:rsidP="004E1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1A" w:rsidRPr="004E174F" w:rsidRDefault="00CA291A" w:rsidP="004E1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1A" w:rsidRDefault="00CA291A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1A" w:rsidRDefault="00CA291A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1A" w:rsidRDefault="00CA291A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1A" w:rsidRDefault="00CA291A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1A" w:rsidRDefault="00CA291A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F" w:rsidRDefault="004E174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9F" w:rsidRDefault="007E189F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9F"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</w:t>
      </w:r>
      <w:r w:rsidR="00CA291A">
        <w:rPr>
          <w:rFonts w:ascii="Times New Roman" w:hAnsi="Times New Roman" w:cs="Times New Roman"/>
          <w:b/>
          <w:sz w:val="24"/>
          <w:szCs w:val="24"/>
        </w:rPr>
        <w:t xml:space="preserve"> №4А</w:t>
      </w:r>
    </w:p>
    <w:p w:rsidR="00CA291A" w:rsidRPr="007E189F" w:rsidRDefault="00CA291A" w:rsidP="007E18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(КОНТАМИНАНТЫ)</w:t>
      </w:r>
    </w:p>
    <w:p w:rsidR="007E189F" w:rsidRPr="007E189F" w:rsidRDefault="007E189F" w:rsidP="007E18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9F" w:rsidRPr="007E189F" w:rsidRDefault="007E189F" w:rsidP="007E18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9F">
        <w:rPr>
          <w:rFonts w:ascii="Times New Roman" w:hAnsi="Times New Roman" w:cs="Times New Roman"/>
          <w:sz w:val="24"/>
          <w:szCs w:val="24"/>
        </w:rPr>
        <w:t xml:space="preserve">Поселок А. расположен на территории, загрязненной в результате аварии на АЭС. В поселке проживают 5 тысяч человек, большая часть населения проживает в частных домах, имеет приусадебные участки, где содержит домашних животных и выращивает овощную продукцию для собственного потребления. Процент завозных продуктов составляет 20%. В рационах питания населения преобладают продукты, содержащие животный жир, отмечается недостаточное потребление молока и сыра, рыбы, растительных жиров, овощей и фруктов. Местная пищевая промышленность работает на продовольственном сырье, поставляемом с близлежащих территорий. Концентрация радионуклидов в продуктах (сырье) местного производства превышена и не соответствует установленным нормативным требованиям. </w:t>
      </w:r>
    </w:p>
    <w:p w:rsidR="00CA291A" w:rsidRDefault="007E189F" w:rsidP="00CA29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9F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7E189F" w:rsidRPr="00CA291A" w:rsidRDefault="007E189F" w:rsidP="00CA291A">
      <w:pPr>
        <w:pStyle w:val="a3"/>
        <w:numPr>
          <w:ilvl w:val="0"/>
          <w:numId w:val="5"/>
        </w:numPr>
        <w:spacing w:after="0"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91A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CA291A">
        <w:rPr>
          <w:rFonts w:ascii="Times New Roman" w:hAnsi="Times New Roman" w:cs="Times New Roman"/>
          <w:sz w:val="24"/>
          <w:szCs w:val="24"/>
        </w:rPr>
        <w:t xml:space="preserve"> какие радионуклиды постоянно  нормируются во всей пищевой продукции и назовите регламентирующий эти нормативы документ. </w:t>
      </w:r>
    </w:p>
    <w:p w:rsidR="007E189F" w:rsidRPr="00CA291A" w:rsidRDefault="007E189F" w:rsidP="00CA291A">
      <w:pPr>
        <w:pStyle w:val="a3"/>
        <w:numPr>
          <w:ilvl w:val="0"/>
          <w:numId w:val="5"/>
        </w:numPr>
        <w:spacing w:after="0"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91A">
        <w:rPr>
          <w:rFonts w:ascii="Times New Roman" w:hAnsi="Times New Roman" w:cs="Times New Roman"/>
          <w:sz w:val="24"/>
          <w:szCs w:val="24"/>
        </w:rPr>
        <w:t>Укажите с чем были</w:t>
      </w:r>
      <w:proofErr w:type="gramEnd"/>
      <w:r w:rsidRPr="00CA291A">
        <w:rPr>
          <w:rFonts w:ascii="Times New Roman" w:hAnsi="Times New Roman" w:cs="Times New Roman"/>
          <w:sz w:val="24"/>
          <w:szCs w:val="24"/>
        </w:rPr>
        <w:t xml:space="preserve"> связаны основные дозовые нагрузки на население при авариях на АЭС. </w:t>
      </w:r>
    </w:p>
    <w:p w:rsidR="007E189F" w:rsidRPr="00CA291A" w:rsidRDefault="007E189F" w:rsidP="00CA291A">
      <w:pPr>
        <w:pStyle w:val="a3"/>
        <w:numPr>
          <w:ilvl w:val="0"/>
          <w:numId w:val="5"/>
        </w:numPr>
        <w:spacing w:after="0"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A291A">
        <w:rPr>
          <w:rFonts w:ascii="Times New Roman" w:hAnsi="Times New Roman" w:cs="Times New Roman"/>
          <w:sz w:val="24"/>
          <w:szCs w:val="24"/>
        </w:rPr>
        <w:t xml:space="preserve">Перечислите и обоснуете основные агротехнические приемы ограничения перехода радионуклидов в растения. </w:t>
      </w:r>
    </w:p>
    <w:p w:rsidR="007E189F" w:rsidRPr="00CA291A" w:rsidRDefault="007E189F" w:rsidP="00CA291A">
      <w:pPr>
        <w:pStyle w:val="a3"/>
        <w:numPr>
          <w:ilvl w:val="0"/>
          <w:numId w:val="5"/>
        </w:numPr>
        <w:spacing w:after="0"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A291A">
        <w:rPr>
          <w:rFonts w:ascii="Times New Roman" w:hAnsi="Times New Roman" w:cs="Times New Roman"/>
          <w:sz w:val="24"/>
          <w:szCs w:val="24"/>
        </w:rPr>
        <w:t xml:space="preserve">Перечислите способы и технологии снижения содержания радионуклидов в продукции растениеводства и животноводства и укажите их эффективность. </w:t>
      </w:r>
    </w:p>
    <w:p w:rsidR="007E189F" w:rsidRPr="00CA291A" w:rsidRDefault="007E189F" w:rsidP="00CA291A">
      <w:pPr>
        <w:pStyle w:val="a3"/>
        <w:numPr>
          <w:ilvl w:val="0"/>
          <w:numId w:val="5"/>
        </w:numPr>
        <w:spacing w:after="0" w:line="276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A291A">
        <w:rPr>
          <w:rFonts w:ascii="Times New Roman" w:hAnsi="Times New Roman" w:cs="Times New Roman"/>
          <w:sz w:val="24"/>
          <w:szCs w:val="24"/>
        </w:rPr>
        <w:t>Перечислите основные принципы построения рационов питания взрослого и детского населения, проживающего на загрязненной радионуклидами территории.</w:t>
      </w:r>
    </w:p>
    <w:p w:rsidR="002C3C58" w:rsidRPr="004E174F" w:rsidRDefault="002C3C58">
      <w:pPr>
        <w:rPr>
          <w:rFonts w:ascii="Times New Roman" w:hAnsi="Times New Roman" w:cs="Times New Roman"/>
          <w:sz w:val="24"/>
          <w:szCs w:val="24"/>
        </w:rPr>
      </w:pPr>
    </w:p>
    <w:p w:rsidR="004E174F" w:rsidRPr="004E174F" w:rsidRDefault="004E174F" w:rsidP="004E17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4F">
        <w:rPr>
          <w:rFonts w:ascii="Times New Roman" w:hAnsi="Times New Roman" w:cs="Times New Roman"/>
          <w:b/>
          <w:sz w:val="24"/>
          <w:szCs w:val="24"/>
        </w:rPr>
        <w:t>СИТУАЦИОННАЯ ЗАДАЧА №</w:t>
      </w:r>
      <w:r w:rsidRPr="004E174F">
        <w:rPr>
          <w:rFonts w:ascii="Times New Roman" w:hAnsi="Times New Roman" w:cs="Times New Roman"/>
          <w:b/>
          <w:sz w:val="24"/>
          <w:szCs w:val="24"/>
        </w:rPr>
        <w:t>5</w:t>
      </w:r>
      <w:r w:rsidRPr="004E174F">
        <w:rPr>
          <w:rFonts w:ascii="Times New Roman" w:hAnsi="Times New Roman" w:cs="Times New Roman"/>
          <w:b/>
          <w:sz w:val="24"/>
          <w:szCs w:val="24"/>
        </w:rPr>
        <w:t>А</w:t>
      </w:r>
    </w:p>
    <w:p w:rsidR="004E174F" w:rsidRPr="004E174F" w:rsidRDefault="004E174F" w:rsidP="004E17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4F">
        <w:rPr>
          <w:rFonts w:ascii="Times New Roman" w:hAnsi="Times New Roman" w:cs="Times New Roman"/>
          <w:b/>
          <w:sz w:val="24"/>
          <w:szCs w:val="24"/>
        </w:rPr>
        <w:t>(КОНТАМИНАНТЫ)</w:t>
      </w:r>
    </w:p>
    <w:p w:rsidR="00B04645" w:rsidRPr="004E174F" w:rsidRDefault="00B04645">
      <w:pPr>
        <w:rPr>
          <w:rFonts w:ascii="Times New Roman" w:hAnsi="Times New Roman" w:cs="Times New Roman"/>
          <w:sz w:val="24"/>
          <w:szCs w:val="24"/>
        </w:rPr>
      </w:pPr>
    </w:p>
    <w:p w:rsidR="00B04645" w:rsidRPr="004E174F" w:rsidRDefault="004E174F" w:rsidP="004E174F">
      <w:pPr>
        <w:pStyle w:val="Default"/>
        <w:jc w:val="both"/>
      </w:pPr>
      <w:r w:rsidRPr="004E174F">
        <w:tab/>
      </w:r>
      <w:r w:rsidR="00B04645" w:rsidRPr="004E174F">
        <w:t xml:space="preserve">В отобранных для экспертизы образцах фруктов (яблок) обнаружено двукратное превышение МДУ фосфорорганических пестицидов (ФОП). </w:t>
      </w:r>
    </w:p>
    <w:p w:rsidR="00B04645" w:rsidRPr="004E174F" w:rsidRDefault="00B04645" w:rsidP="004E174F">
      <w:pPr>
        <w:pStyle w:val="Default"/>
        <w:ind w:firstLine="567"/>
        <w:jc w:val="both"/>
      </w:pPr>
      <w:r w:rsidRPr="004E174F">
        <w:rPr>
          <w:bCs/>
        </w:rPr>
        <w:t xml:space="preserve">Вопросы: </w:t>
      </w:r>
    </w:p>
    <w:p w:rsidR="00B04645" w:rsidRPr="004E174F" w:rsidRDefault="00B04645" w:rsidP="004E174F">
      <w:pPr>
        <w:pStyle w:val="Default"/>
        <w:numPr>
          <w:ilvl w:val="0"/>
          <w:numId w:val="9"/>
        </w:numPr>
        <w:jc w:val="both"/>
      </w:pPr>
      <w:r w:rsidRPr="004E174F">
        <w:t xml:space="preserve">Обоснуйте гигиенические преимущества применения в сельском хозяйстве ФОП перед хлорорганическими (ХОП) пестицидами. </w:t>
      </w:r>
    </w:p>
    <w:p w:rsidR="00B04645" w:rsidRPr="004E174F" w:rsidRDefault="00B04645" w:rsidP="004E174F">
      <w:pPr>
        <w:pStyle w:val="Default"/>
        <w:numPr>
          <w:ilvl w:val="0"/>
          <w:numId w:val="9"/>
        </w:numPr>
        <w:jc w:val="both"/>
      </w:pPr>
      <w:r w:rsidRPr="004E174F">
        <w:t xml:space="preserve">Укажите механизмы токсического действия ФОП и ХОП на организм человека. </w:t>
      </w:r>
    </w:p>
    <w:p w:rsidR="00B04645" w:rsidRPr="004E174F" w:rsidRDefault="00B04645" w:rsidP="004E174F">
      <w:pPr>
        <w:pStyle w:val="Default"/>
        <w:numPr>
          <w:ilvl w:val="0"/>
          <w:numId w:val="9"/>
        </w:numPr>
        <w:jc w:val="both"/>
      </w:pPr>
      <w:r w:rsidRPr="004E174F">
        <w:t>Перечислите основные мероприятия, направленные на предупреждение накопления пестицидов в по</w:t>
      </w:r>
      <w:bookmarkStart w:id="0" w:name="_GoBack"/>
      <w:bookmarkEnd w:id="0"/>
      <w:r w:rsidRPr="004E174F">
        <w:t xml:space="preserve">чве, воде и пищевых продуктах. </w:t>
      </w:r>
    </w:p>
    <w:p w:rsidR="00B04645" w:rsidRPr="004E174F" w:rsidRDefault="00B04645" w:rsidP="004E174F">
      <w:pPr>
        <w:pStyle w:val="Default"/>
        <w:numPr>
          <w:ilvl w:val="0"/>
          <w:numId w:val="9"/>
        </w:numPr>
        <w:jc w:val="both"/>
      </w:pPr>
      <w:r w:rsidRPr="004E174F">
        <w:t xml:space="preserve">Перечислите основные гигиенические требования, предъявляемые к пестицидам при их включении в список разрешенных препаратов. </w:t>
      </w:r>
    </w:p>
    <w:p w:rsidR="00B04645" w:rsidRPr="004E174F" w:rsidRDefault="00B04645" w:rsidP="004E17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4F">
        <w:rPr>
          <w:rFonts w:ascii="Times New Roman" w:hAnsi="Times New Roman" w:cs="Times New Roman"/>
          <w:sz w:val="24"/>
          <w:szCs w:val="24"/>
        </w:rPr>
        <w:t>Составьте экспертное заключение по партии яблок и обоснуйте рекомендованные пути реализации пищевых продуктов (яблок), содержащих ФОП в количествах, превышающих МДУ в 2 раза.</w:t>
      </w:r>
    </w:p>
    <w:sectPr w:rsidR="00B04645" w:rsidRPr="004E174F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04"/>
    <w:multiLevelType w:val="hybridMultilevel"/>
    <w:tmpl w:val="7898E61E"/>
    <w:lvl w:ilvl="0" w:tplc="9D987C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7DF"/>
    <w:multiLevelType w:val="hybridMultilevel"/>
    <w:tmpl w:val="35766004"/>
    <w:lvl w:ilvl="0" w:tplc="E3443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44A"/>
    <w:multiLevelType w:val="hybridMultilevel"/>
    <w:tmpl w:val="3730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21E"/>
    <w:multiLevelType w:val="hybridMultilevel"/>
    <w:tmpl w:val="F7EE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6305"/>
    <w:multiLevelType w:val="hybridMultilevel"/>
    <w:tmpl w:val="2E2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35E8D"/>
    <w:multiLevelType w:val="hybridMultilevel"/>
    <w:tmpl w:val="278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029"/>
    <w:multiLevelType w:val="hybridMultilevel"/>
    <w:tmpl w:val="739A34FE"/>
    <w:lvl w:ilvl="0" w:tplc="E7FC2A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8F3B86"/>
    <w:multiLevelType w:val="hybridMultilevel"/>
    <w:tmpl w:val="444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94E03"/>
    <w:multiLevelType w:val="hybridMultilevel"/>
    <w:tmpl w:val="1512CDDA"/>
    <w:lvl w:ilvl="0" w:tplc="E3443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89F"/>
    <w:rsid w:val="001C137C"/>
    <w:rsid w:val="002C3C58"/>
    <w:rsid w:val="004E174F"/>
    <w:rsid w:val="007E189F"/>
    <w:rsid w:val="00B04645"/>
    <w:rsid w:val="00CA291A"/>
    <w:rsid w:val="00E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9F"/>
    <w:pPr>
      <w:ind w:left="720"/>
      <w:contextualSpacing/>
    </w:pPr>
  </w:style>
  <w:style w:type="paragraph" w:customStyle="1" w:styleId="Default">
    <w:name w:val="Default"/>
    <w:rsid w:val="00B0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1216</Words>
  <Characters>6934</Characters>
  <Application>Microsoft Office Word</Application>
  <DocSecurity>0</DocSecurity>
  <Lines>57</Lines>
  <Paragraphs>16</Paragraphs>
  <ScaleCrop>false</ScaleCrop>
  <Company>ORGMA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Стив</cp:lastModifiedBy>
  <cp:revision>8</cp:revision>
  <dcterms:created xsi:type="dcterms:W3CDTF">2017-12-26T07:31:00Z</dcterms:created>
  <dcterms:modified xsi:type="dcterms:W3CDTF">2018-03-27T09:57:00Z</dcterms:modified>
</cp:coreProperties>
</file>