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3C" w:rsidRPr="00A10E3C" w:rsidRDefault="00A10E3C" w:rsidP="00A10E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E3C">
        <w:rPr>
          <w:rFonts w:ascii="Times New Roman" w:eastAsia="Times New Roman" w:hAnsi="Times New Roman" w:cs="Times New Roman"/>
          <w:b/>
          <w:iCs/>
          <w:sz w:val="28"/>
          <w:szCs w:val="28"/>
        </w:rPr>
        <w:t>МОДУЛЬ «</w:t>
      </w:r>
      <w:r w:rsidRPr="00A10E3C">
        <w:rPr>
          <w:rFonts w:ascii="Times New Roman" w:eastAsia="Times New Roman" w:hAnsi="Times New Roman" w:cs="Times New Roman"/>
          <w:b/>
          <w:sz w:val="28"/>
          <w:szCs w:val="28"/>
        </w:rPr>
        <w:t>ПИЩЕВАЯ И БИОЛОГИЧЕСКАЯ ЦЕННОСТЬ,</w:t>
      </w:r>
    </w:p>
    <w:p w:rsidR="00A10E3C" w:rsidRPr="00A10E3C" w:rsidRDefault="00A10E3C" w:rsidP="00A10E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E3C">
        <w:rPr>
          <w:rFonts w:ascii="Times New Roman" w:eastAsia="Times New Roman" w:hAnsi="Times New Roman" w:cs="Times New Roman"/>
          <w:b/>
          <w:sz w:val="28"/>
          <w:szCs w:val="28"/>
        </w:rPr>
        <w:t>ЭКСПЕРТИЗА КАЧЕСТВА И БЕЗОПАСНОСТИ</w:t>
      </w:r>
    </w:p>
    <w:p w:rsidR="00A10E3C" w:rsidRPr="00A10E3C" w:rsidRDefault="00A10E3C" w:rsidP="00A10E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E3C">
        <w:rPr>
          <w:rFonts w:ascii="Times New Roman" w:eastAsia="Times New Roman" w:hAnsi="Times New Roman" w:cs="Times New Roman"/>
          <w:b/>
          <w:sz w:val="28"/>
          <w:szCs w:val="28"/>
        </w:rPr>
        <w:t>ПИЩЕВОГО СЫРЬЯ И ПИЩЕВЫХ ПРОДУКТОВ.</w:t>
      </w:r>
    </w:p>
    <w:p w:rsidR="00A10E3C" w:rsidRPr="00A10E3C" w:rsidRDefault="00A10E3C" w:rsidP="00A10E3C">
      <w:pPr>
        <w:pStyle w:val="a3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E3C">
        <w:rPr>
          <w:rFonts w:ascii="Times New Roman" w:eastAsia="Times New Roman" w:hAnsi="Times New Roman" w:cs="Times New Roman"/>
          <w:b/>
          <w:sz w:val="28"/>
          <w:szCs w:val="28"/>
        </w:rPr>
        <w:t>ПИЩЕВЫЕ ОТРАВЛЕНИЯ И ИХ ПРОФИЛАКТИКА</w:t>
      </w:r>
      <w:r w:rsidRPr="00A10E3C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A10E3C" w:rsidRPr="00A10E3C" w:rsidRDefault="00A10E3C" w:rsidP="00A10E3C">
      <w:pPr>
        <w:pStyle w:val="a3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E3C" w:rsidRPr="00A10E3C" w:rsidRDefault="00A10E3C" w:rsidP="00A10E3C">
      <w:pPr>
        <w:pStyle w:val="a3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E3C">
        <w:rPr>
          <w:rFonts w:ascii="Times New Roman" w:hAnsi="Times New Roman" w:cs="Times New Roman"/>
          <w:b/>
          <w:sz w:val="28"/>
          <w:szCs w:val="28"/>
        </w:rPr>
        <w:t xml:space="preserve">ТЕСТОВЫЕ ЗАДАНИЯ </w:t>
      </w:r>
    </w:p>
    <w:p w:rsidR="00A10E3C" w:rsidRPr="00A10E3C" w:rsidRDefault="00A10E3C" w:rsidP="00A10E3C">
      <w:pPr>
        <w:pStyle w:val="a3"/>
        <w:shd w:val="clear" w:color="auto" w:fill="FFFFFF"/>
        <w:tabs>
          <w:tab w:val="left" w:pos="284"/>
          <w:tab w:val="left" w:pos="9540"/>
        </w:tabs>
        <w:spacing w:after="0" w:line="312" w:lineRule="auto"/>
        <w:ind w:left="142"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E3C" w:rsidRPr="00A10E3C" w:rsidRDefault="00A10E3C" w:rsidP="00A10E3C">
      <w:pPr>
        <w:pStyle w:val="a3"/>
        <w:shd w:val="clear" w:color="auto" w:fill="FFFFFF"/>
        <w:tabs>
          <w:tab w:val="left" w:pos="284"/>
        </w:tabs>
        <w:spacing w:after="0" w:line="312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E3C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A10E3C">
        <w:rPr>
          <w:rFonts w:ascii="Times New Roman" w:eastAsia="Times New Roman" w:hAnsi="Times New Roman" w:cs="Times New Roman"/>
          <w:b/>
          <w:sz w:val="28"/>
          <w:szCs w:val="28"/>
        </w:rPr>
        <w:t>ПИЩЕВЫЕ ОТРАВЛЕНИЯ МИКРОБНОЙ ПРИРОДЫ И ИХ ПРОФИЛАКТИКА</w:t>
      </w:r>
    </w:p>
    <w:p w:rsidR="00A10E3C" w:rsidRPr="00A10E3C" w:rsidRDefault="00A10E3C" w:rsidP="00A10E3C">
      <w:pPr>
        <w:pStyle w:val="a3"/>
        <w:shd w:val="clear" w:color="auto" w:fill="FFFFFF"/>
        <w:tabs>
          <w:tab w:val="left" w:pos="284"/>
        </w:tabs>
        <w:spacing w:after="0" w:line="312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E3C" w:rsidRPr="00A10E3C" w:rsidRDefault="00A10E3C" w:rsidP="00A10E3C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284" w:hanging="28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ОПРЕДЕЛЕНИЕ ПОНЯТИЯ «ПИЩЕВЫЕ ОТРАВЛЕНИЯ»</w:t>
      </w:r>
    </w:p>
    <w:p w:rsidR="00A10E3C" w:rsidRPr="00A10E3C" w:rsidRDefault="00A10E3C" w:rsidP="00B563E0">
      <w:pPr>
        <w:pStyle w:val="a4"/>
        <w:numPr>
          <w:ilvl w:val="0"/>
          <w:numId w:val="64"/>
        </w:numPr>
        <w:spacing w:before="0" w:beforeAutospacing="0" w:after="0" w:afterAutospacing="0" w:line="312" w:lineRule="auto"/>
        <w:ind w:left="567" w:hanging="283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острые или хронические заболевания, обусловленные употреблением пищи массивно, обсемененной некоторыми видами микроорганизмов</w:t>
      </w:r>
    </w:p>
    <w:p w:rsidR="00A10E3C" w:rsidRPr="00A10E3C" w:rsidRDefault="00A10E3C" w:rsidP="00B563E0">
      <w:pPr>
        <w:pStyle w:val="a4"/>
        <w:numPr>
          <w:ilvl w:val="0"/>
          <w:numId w:val="64"/>
        </w:numPr>
        <w:spacing w:before="0" w:beforeAutospacing="0" w:after="0" w:afterAutospacing="0" w:line="312" w:lineRule="auto"/>
        <w:ind w:left="567" w:hanging="283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острые или хронические заболевания, вызванные употреблением пищи, содержащей токсичные вещества микробной и немикробной природы</w:t>
      </w:r>
    </w:p>
    <w:p w:rsidR="00A10E3C" w:rsidRPr="00A10E3C" w:rsidRDefault="00A10E3C" w:rsidP="00B563E0">
      <w:pPr>
        <w:pStyle w:val="a4"/>
        <w:numPr>
          <w:ilvl w:val="0"/>
          <w:numId w:val="64"/>
        </w:numPr>
        <w:spacing w:before="0" w:beforeAutospacing="0" w:after="0" w:afterAutospacing="0" w:line="312" w:lineRule="auto"/>
        <w:ind w:left="567" w:hanging="283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заболевания, обусловленные неполноценным, несбалансированным питанием</w:t>
      </w:r>
    </w:p>
    <w:p w:rsidR="00A10E3C" w:rsidRPr="00A10E3C" w:rsidRDefault="00A10E3C" w:rsidP="00B563E0">
      <w:pPr>
        <w:pStyle w:val="a4"/>
        <w:numPr>
          <w:ilvl w:val="0"/>
          <w:numId w:val="64"/>
        </w:numPr>
        <w:spacing w:before="0" w:beforeAutospacing="0" w:after="0" w:afterAutospacing="0" w:line="312" w:lineRule="auto"/>
        <w:ind w:left="567" w:hanging="283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заболевания, обусловленные употреблением продуктов с пониженной питательной ценностью</w:t>
      </w:r>
    </w:p>
    <w:p w:rsidR="00A10E3C" w:rsidRPr="00A10E3C" w:rsidRDefault="00A10E3C" w:rsidP="00B563E0">
      <w:pPr>
        <w:pStyle w:val="a4"/>
        <w:numPr>
          <w:ilvl w:val="0"/>
          <w:numId w:val="64"/>
        </w:numPr>
        <w:spacing w:before="0" w:beforeAutospacing="0" w:after="0" w:afterAutospacing="0" w:line="312" w:lineRule="auto"/>
        <w:ind w:left="567" w:hanging="283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заболевания, вызванные нерациональным питанием</w:t>
      </w:r>
    </w:p>
    <w:p w:rsidR="00A10E3C" w:rsidRPr="00A10E3C" w:rsidRDefault="00A10E3C" w:rsidP="00A10E3C">
      <w:pPr>
        <w:pStyle w:val="a3"/>
        <w:shd w:val="clear" w:color="auto" w:fill="FFFFFF"/>
        <w:tabs>
          <w:tab w:val="left" w:pos="284"/>
        </w:tabs>
        <w:spacing w:after="0" w:line="312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10E3C" w:rsidRPr="00A10E3C" w:rsidRDefault="00A10E3C" w:rsidP="00A10E3C">
      <w:pPr>
        <w:pStyle w:val="a5"/>
        <w:numPr>
          <w:ilvl w:val="3"/>
          <w:numId w:val="1"/>
        </w:numPr>
        <w:spacing w:line="312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ПРИЗНАКИ ПИЩЕВЫХ ОТРАВЛЕНИЙ</w:t>
      </w:r>
    </w:p>
    <w:p w:rsidR="00A10E3C" w:rsidRPr="00A10E3C" w:rsidRDefault="00A10E3C" w:rsidP="00B563E0">
      <w:pPr>
        <w:pStyle w:val="a5"/>
        <w:numPr>
          <w:ilvl w:val="0"/>
          <w:numId w:val="21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 xml:space="preserve">не передаются от больного человека </w:t>
      </w:r>
      <w:proofErr w:type="gramStart"/>
      <w:r w:rsidRPr="00A10E3C">
        <w:rPr>
          <w:rFonts w:ascii="Times New Roman" w:hAnsi="Times New Roman"/>
          <w:sz w:val="28"/>
          <w:szCs w:val="28"/>
        </w:rPr>
        <w:t>здоровому</w:t>
      </w:r>
      <w:proofErr w:type="gramEnd"/>
    </w:p>
    <w:p w:rsidR="00A10E3C" w:rsidRPr="00A10E3C" w:rsidRDefault="00A10E3C" w:rsidP="00B563E0">
      <w:pPr>
        <w:pStyle w:val="a5"/>
        <w:numPr>
          <w:ilvl w:val="0"/>
          <w:numId w:val="21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связь каждой вспышки с употреблением одного продукта или блюда</w:t>
      </w:r>
    </w:p>
    <w:p w:rsidR="00A10E3C" w:rsidRPr="00A10E3C" w:rsidRDefault="00A10E3C" w:rsidP="00B563E0">
      <w:pPr>
        <w:pStyle w:val="a5"/>
        <w:numPr>
          <w:ilvl w:val="0"/>
          <w:numId w:val="21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длительный инкубационный период заболевания</w:t>
      </w:r>
    </w:p>
    <w:p w:rsidR="00A10E3C" w:rsidRPr="00A10E3C" w:rsidRDefault="00A10E3C" w:rsidP="00B563E0">
      <w:pPr>
        <w:pStyle w:val="a5"/>
        <w:numPr>
          <w:ilvl w:val="0"/>
          <w:numId w:val="21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территориальная ограниченность при потреблении или покупке продукта</w:t>
      </w:r>
    </w:p>
    <w:p w:rsidR="00A10E3C" w:rsidRPr="00A10E3C" w:rsidRDefault="00A10E3C" w:rsidP="00B563E0">
      <w:pPr>
        <w:pStyle w:val="a5"/>
        <w:numPr>
          <w:ilvl w:val="0"/>
          <w:numId w:val="21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подострое течение</w:t>
      </w:r>
    </w:p>
    <w:p w:rsidR="00A10E3C" w:rsidRPr="00A10E3C" w:rsidRDefault="00A10E3C" w:rsidP="00A10E3C">
      <w:pPr>
        <w:pStyle w:val="a5"/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A10E3C" w:rsidRPr="00A10E3C" w:rsidRDefault="00A10E3C" w:rsidP="00A10E3C">
      <w:pPr>
        <w:pStyle w:val="a5"/>
        <w:numPr>
          <w:ilvl w:val="3"/>
          <w:numId w:val="1"/>
        </w:numPr>
        <w:spacing w:line="312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 xml:space="preserve">ПИЩЕВЫЕ ОТРАВЛЕНИЯ КЛАССИФИЦИРУЮТСЯ ПО ЭТИОЛОГИЧЕСКОМУ ФАКТОРУ </w:t>
      </w:r>
      <w:proofErr w:type="gramStart"/>
      <w:r w:rsidRPr="00A10E3C">
        <w:rPr>
          <w:rFonts w:ascii="Times New Roman" w:hAnsi="Times New Roman"/>
          <w:sz w:val="28"/>
          <w:szCs w:val="28"/>
        </w:rPr>
        <w:t>НА</w:t>
      </w:r>
      <w:proofErr w:type="gramEnd"/>
    </w:p>
    <w:p w:rsidR="00A10E3C" w:rsidRPr="00A10E3C" w:rsidRDefault="00A10E3C" w:rsidP="00B563E0">
      <w:pPr>
        <w:pStyle w:val="a5"/>
        <w:numPr>
          <w:ilvl w:val="0"/>
          <w:numId w:val="4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микробные</w:t>
      </w:r>
    </w:p>
    <w:p w:rsidR="00A10E3C" w:rsidRPr="00A10E3C" w:rsidRDefault="00A10E3C" w:rsidP="00B563E0">
      <w:pPr>
        <w:pStyle w:val="a5"/>
        <w:numPr>
          <w:ilvl w:val="0"/>
          <w:numId w:val="4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немикробные</w:t>
      </w:r>
    </w:p>
    <w:p w:rsidR="00A10E3C" w:rsidRPr="00A10E3C" w:rsidRDefault="00A10E3C" w:rsidP="00B563E0">
      <w:pPr>
        <w:pStyle w:val="a5"/>
        <w:numPr>
          <w:ilvl w:val="0"/>
          <w:numId w:val="4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0E3C">
        <w:rPr>
          <w:rFonts w:ascii="Times New Roman" w:hAnsi="Times New Roman"/>
          <w:sz w:val="28"/>
          <w:szCs w:val="28"/>
        </w:rPr>
        <w:t>токсикоинфекции</w:t>
      </w:r>
      <w:proofErr w:type="spellEnd"/>
      <w:r w:rsidRPr="00A10E3C">
        <w:rPr>
          <w:rFonts w:ascii="Times New Roman" w:hAnsi="Times New Roman"/>
          <w:sz w:val="28"/>
          <w:szCs w:val="28"/>
        </w:rPr>
        <w:t xml:space="preserve"> и токсикозы</w:t>
      </w:r>
    </w:p>
    <w:p w:rsidR="00A10E3C" w:rsidRPr="00A10E3C" w:rsidRDefault="00A10E3C" w:rsidP="00B563E0">
      <w:pPr>
        <w:pStyle w:val="a5"/>
        <w:numPr>
          <w:ilvl w:val="0"/>
          <w:numId w:val="4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lastRenderedPageBreak/>
        <w:t>неустановленной этиологии</w:t>
      </w:r>
    </w:p>
    <w:p w:rsidR="00A10E3C" w:rsidRPr="00A10E3C" w:rsidRDefault="00A10E3C" w:rsidP="00B563E0">
      <w:pPr>
        <w:pStyle w:val="a5"/>
        <w:numPr>
          <w:ilvl w:val="0"/>
          <w:numId w:val="4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0E3C">
        <w:rPr>
          <w:rFonts w:ascii="Times New Roman" w:hAnsi="Times New Roman"/>
          <w:sz w:val="28"/>
          <w:szCs w:val="28"/>
        </w:rPr>
        <w:t>микотоксикозы</w:t>
      </w:r>
      <w:proofErr w:type="spellEnd"/>
    </w:p>
    <w:p w:rsidR="00A10E3C" w:rsidRPr="00A10E3C" w:rsidRDefault="00A10E3C" w:rsidP="00A10E3C">
      <w:pPr>
        <w:pStyle w:val="a5"/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A10E3C" w:rsidRPr="00A10E3C" w:rsidRDefault="00A10E3C" w:rsidP="00A10E3C">
      <w:pPr>
        <w:pStyle w:val="a5"/>
        <w:numPr>
          <w:ilvl w:val="3"/>
          <w:numId w:val="1"/>
        </w:numPr>
        <w:spacing w:line="312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 xml:space="preserve">ПИЩЕВЫЕ ОТРАВЛЕНИЯ МИКРОБНОЙ ПРИРОДЫ КЛАССИФИЦИРУЮТСЯ </w:t>
      </w:r>
      <w:proofErr w:type="gramStart"/>
      <w:r w:rsidRPr="00A10E3C">
        <w:rPr>
          <w:rFonts w:ascii="Times New Roman" w:hAnsi="Times New Roman"/>
          <w:sz w:val="28"/>
          <w:szCs w:val="28"/>
        </w:rPr>
        <w:t>НА</w:t>
      </w:r>
      <w:proofErr w:type="gramEnd"/>
    </w:p>
    <w:p w:rsidR="00A10E3C" w:rsidRPr="00A10E3C" w:rsidRDefault="00A10E3C" w:rsidP="00B563E0">
      <w:pPr>
        <w:pStyle w:val="a5"/>
        <w:numPr>
          <w:ilvl w:val="0"/>
          <w:numId w:val="5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0E3C">
        <w:rPr>
          <w:rFonts w:ascii="Times New Roman" w:hAnsi="Times New Roman"/>
          <w:sz w:val="28"/>
          <w:szCs w:val="28"/>
        </w:rPr>
        <w:t>токсикоинфекции</w:t>
      </w:r>
      <w:proofErr w:type="spellEnd"/>
      <w:r w:rsidRPr="00A10E3C">
        <w:rPr>
          <w:rFonts w:ascii="Times New Roman" w:hAnsi="Times New Roman"/>
          <w:sz w:val="28"/>
          <w:szCs w:val="28"/>
        </w:rPr>
        <w:t xml:space="preserve"> </w:t>
      </w:r>
    </w:p>
    <w:p w:rsidR="00A10E3C" w:rsidRPr="00A10E3C" w:rsidRDefault="00A10E3C" w:rsidP="00B563E0">
      <w:pPr>
        <w:pStyle w:val="a5"/>
        <w:numPr>
          <w:ilvl w:val="0"/>
          <w:numId w:val="5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токсикозы</w:t>
      </w:r>
    </w:p>
    <w:p w:rsidR="00A10E3C" w:rsidRPr="00A10E3C" w:rsidRDefault="00A10E3C" w:rsidP="00B563E0">
      <w:pPr>
        <w:pStyle w:val="a5"/>
        <w:numPr>
          <w:ilvl w:val="0"/>
          <w:numId w:val="5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0E3C">
        <w:rPr>
          <w:rFonts w:ascii="Times New Roman" w:hAnsi="Times New Roman"/>
          <w:sz w:val="28"/>
          <w:szCs w:val="28"/>
        </w:rPr>
        <w:t>микотоксикозы</w:t>
      </w:r>
      <w:proofErr w:type="spellEnd"/>
    </w:p>
    <w:p w:rsidR="00A10E3C" w:rsidRPr="00A10E3C" w:rsidRDefault="00A10E3C" w:rsidP="00B563E0">
      <w:pPr>
        <w:pStyle w:val="a5"/>
        <w:numPr>
          <w:ilvl w:val="0"/>
          <w:numId w:val="5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миксты</w:t>
      </w:r>
    </w:p>
    <w:p w:rsidR="00A10E3C" w:rsidRPr="00A10E3C" w:rsidRDefault="00A10E3C" w:rsidP="00B563E0">
      <w:pPr>
        <w:pStyle w:val="a5"/>
        <w:numPr>
          <w:ilvl w:val="0"/>
          <w:numId w:val="5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немикробной природы</w:t>
      </w:r>
    </w:p>
    <w:p w:rsidR="00A10E3C" w:rsidRPr="00A10E3C" w:rsidRDefault="00A10E3C" w:rsidP="00A10E3C">
      <w:pPr>
        <w:pStyle w:val="a5"/>
        <w:spacing w:line="312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A10E3C" w:rsidRPr="00A10E3C" w:rsidRDefault="00A10E3C" w:rsidP="00A10E3C">
      <w:pPr>
        <w:pStyle w:val="a3"/>
        <w:numPr>
          <w:ilvl w:val="3"/>
          <w:numId w:val="1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ОСТРЫЕ ПИЩЕВЫЕ ОТРАВЛЕНИЯ, ВОЗНИКАЮЩИЕ ПРИ УПОТРЕБЛЕНИИ ПИЩИ, СОДЕРЖАЩЕЙ МАССИВНОЕ КОЛИЧЕСТВО ЖИВЫХ ВОЗБУДИТЕЛЕЙ</w:t>
      </w:r>
    </w:p>
    <w:p w:rsidR="00A10E3C" w:rsidRPr="00A10E3C" w:rsidRDefault="00A10E3C" w:rsidP="00B563E0">
      <w:pPr>
        <w:pStyle w:val="a3"/>
        <w:numPr>
          <w:ilvl w:val="0"/>
          <w:numId w:val="36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 xml:space="preserve">пищевые </w:t>
      </w:r>
      <w:proofErr w:type="spellStart"/>
      <w:r w:rsidRPr="00A10E3C">
        <w:rPr>
          <w:rFonts w:ascii="Times New Roman" w:hAnsi="Times New Roman" w:cs="Times New Roman"/>
          <w:sz w:val="28"/>
          <w:szCs w:val="28"/>
        </w:rPr>
        <w:t>токсикоинфекции</w:t>
      </w:r>
      <w:proofErr w:type="spellEnd"/>
    </w:p>
    <w:p w:rsidR="00A10E3C" w:rsidRPr="00A10E3C" w:rsidRDefault="00A10E3C" w:rsidP="00B563E0">
      <w:pPr>
        <w:pStyle w:val="a3"/>
        <w:numPr>
          <w:ilvl w:val="0"/>
          <w:numId w:val="36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пищевые токсикозы</w:t>
      </w:r>
    </w:p>
    <w:p w:rsidR="00A10E3C" w:rsidRPr="00A10E3C" w:rsidRDefault="00A10E3C" w:rsidP="00B563E0">
      <w:pPr>
        <w:pStyle w:val="a3"/>
        <w:numPr>
          <w:ilvl w:val="0"/>
          <w:numId w:val="36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миксты</w:t>
      </w:r>
    </w:p>
    <w:p w:rsidR="00A10E3C" w:rsidRPr="00A10E3C" w:rsidRDefault="00A10E3C" w:rsidP="00B563E0">
      <w:pPr>
        <w:pStyle w:val="a3"/>
        <w:numPr>
          <w:ilvl w:val="0"/>
          <w:numId w:val="36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неустановленной этиологии</w:t>
      </w:r>
    </w:p>
    <w:p w:rsidR="00A10E3C" w:rsidRPr="00A10E3C" w:rsidRDefault="00A10E3C" w:rsidP="00A10E3C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E3C" w:rsidRPr="00A10E3C" w:rsidRDefault="00A10E3C" w:rsidP="00A10E3C">
      <w:pPr>
        <w:pStyle w:val="a3"/>
        <w:numPr>
          <w:ilvl w:val="3"/>
          <w:numId w:val="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ОСТРЫЕ ПИЩЕВЫЕ ОТРАВЛЕНИЯ, ВОЗНИКАЮЩИЕ ПРИ УПОТРЕБЛЕНИИ ПИЩИ, СОДЕРЖАЩЕЙ ЭКЗОТОКСИН</w:t>
      </w:r>
    </w:p>
    <w:p w:rsidR="00A10E3C" w:rsidRPr="00A10E3C" w:rsidRDefault="00A10E3C" w:rsidP="00B563E0">
      <w:pPr>
        <w:pStyle w:val="a3"/>
        <w:numPr>
          <w:ilvl w:val="0"/>
          <w:numId w:val="37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 xml:space="preserve">пищевые </w:t>
      </w:r>
      <w:proofErr w:type="spellStart"/>
      <w:r w:rsidRPr="00A10E3C">
        <w:rPr>
          <w:rFonts w:ascii="Times New Roman" w:hAnsi="Times New Roman" w:cs="Times New Roman"/>
          <w:sz w:val="28"/>
          <w:szCs w:val="28"/>
        </w:rPr>
        <w:t>токсикоинфекции</w:t>
      </w:r>
      <w:proofErr w:type="spellEnd"/>
    </w:p>
    <w:p w:rsidR="00A10E3C" w:rsidRPr="00A10E3C" w:rsidRDefault="00A10E3C" w:rsidP="00B563E0">
      <w:pPr>
        <w:pStyle w:val="a3"/>
        <w:numPr>
          <w:ilvl w:val="0"/>
          <w:numId w:val="37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пищевые токсикозы</w:t>
      </w:r>
    </w:p>
    <w:p w:rsidR="00A10E3C" w:rsidRPr="00A10E3C" w:rsidRDefault="00A10E3C" w:rsidP="00B563E0">
      <w:pPr>
        <w:pStyle w:val="a3"/>
        <w:numPr>
          <w:ilvl w:val="0"/>
          <w:numId w:val="37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миксты</w:t>
      </w:r>
    </w:p>
    <w:p w:rsidR="00A10E3C" w:rsidRPr="00A10E3C" w:rsidRDefault="00A10E3C" w:rsidP="00B563E0">
      <w:pPr>
        <w:pStyle w:val="a3"/>
        <w:numPr>
          <w:ilvl w:val="0"/>
          <w:numId w:val="37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неустановленной этиологии</w:t>
      </w:r>
    </w:p>
    <w:p w:rsidR="00A10E3C" w:rsidRPr="00A10E3C" w:rsidRDefault="00A10E3C" w:rsidP="00A10E3C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E3C" w:rsidRPr="00A10E3C" w:rsidRDefault="00A10E3C" w:rsidP="00A10E3C">
      <w:pPr>
        <w:pStyle w:val="a5"/>
        <w:numPr>
          <w:ilvl w:val="3"/>
          <w:numId w:val="1"/>
        </w:numPr>
        <w:spacing w:line="312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ПРИЗНАКИ ПИЩЕВЫХ ОТРАВЛЕНИЙ МИКРОБНОЙ ПРИРОДЫ</w:t>
      </w:r>
    </w:p>
    <w:p w:rsidR="00A10E3C" w:rsidRPr="00A10E3C" w:rsidRDefault="00A10E3C" w:rsidP="00B563E0">
      <w:pPr>
        <w:pStyle w:val="a5"/>
        <w:numPr>
          <w:ilvl w:val="0"/>
          <w:numId w:val="6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внезапное начало</w:t>
      </w:r>
    </w:p>
    <w:p w:rsidR="00A10E3C" w:rsidRPr="00A10E3C" w:rsidRDefault="00A10E3C" w:rsidP="00B563E0">
      <w:pPr>
        <w:pStyle w:val="a5"/>
        <w:numPr>
          <w:ilvl w:val="0"/>
          <w:numId w:val="6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короткий инкубационный период</w:t>
      </w:r>
    </w:p>
    <w:p w:rsidR="00A10E3C" w:rsidRPr="00A10E3C" w:rsidRDefault="00A10E3C" w:rsidP="00B563E0">
      <w:pPr>
        <w:pStyle w:val="a5"/>
        <w:numPr>
          <w:ilvl w:val="0"/>
          <w:numId w:val="6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хроническое течение</w:t>
      </w:r>
    </w:p>
    <w:p w:rsidR="00A10E3C" w:rsidRPr="00A10E3C" w:rsidRDefault="00A10E3C" w:rsidP="00B563E0">
      <w:pPr>
        <w:pStyle w:val="a5"/>
        <w:numPr>
          <w:ilvl w:val="0"/>
          <w:numId w:val="6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эффективность от антибиотикотерапии</w:t>
      </w:r>
    </w:p>
    <w:p w:rsidR="00A10E3C" w:rsidRPr="00A10E3C" w:rsidRDefault="00A10E3C" w:rsidP="00B563E0">
      <w:pPr>
        <w:pStyle w:val="a5"/>
        <w:numPr>
          <w:ilvl w:val="0"/>
          <w:numId w:val="6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носят массовый характер</w:t>
      </w:r>
    </w:p>
    <w:p w:rsidR="00A10E3C" w:rsidRPr="00A10E3C" w:rsidRDefault="00A10E3C" w:rsidP="00A10E3C">
      <w:pPr>
        <w:pStyle w:val="a5"/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A10E3C" w:rsidRPr="00A10E3C" w:rsidRDefault="00A10E3C" w:rsidP="00A10E3C">
      <w:pPr>
        <w:pStyle w:val="a5"/>
        <w:numPr>
          <w:ilvl w:val="3"/>
          <w:numId w:val="1"/>
        </w:numPr>
        <w:spacing w:line="312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ВОЗБУДИТЕЛИ ТОКСИКОИНФЕКЦИЙ</w:t>
      </w:r>
    </w:p>
    <w:p w:rsidR="00A10E3C" w:rsidRPr="00A10E3C" w:rsidRDefault="00A10E3C" w:rsidP="00B563E0">
      <w:pPr>
        <w:pStyle w:val="a5"/>
        <w:numPr>
          <w:ilvl w:val="0"/>
          <w:numId w:val="7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 xml:space="preserve">бактерии рода </w:t>
      </w:r>
      <w:r w:rsidRPr="00A10E3C">
        <w:rPr>
          <w:rFonts w:ascii="Times New Roman" w:hAnsi="Times New Roman"/>
          <w:sz w:val="28"/>
          <w:szCs w:val="28"/>
          <w:lang w:val="en-US"/>
        </w:rPr>
        <w:t>E</w:t>
      </w:r>
      <w:r w:rsidRPr="00A10E3C">
        <w:rPr>
          <w:rFonts w:ascii="Times New Roman" w:hAnsi="Times New Roman"/>
          <w:sz w:val="28"/>
          <w:szCs w:val="28"/>
        </w:rPr>
        <w:t>.</w:t>
      </w:r>
      <w:r w:rsidRPr="00A10E3C">
        <w:rPr>
          <w:rFonts w:ascii="Times New Roman" w:hAnsi="Times New Roman"/>
          <w:sz w:val="28"/>
          <w:szCs w:val="28"/>
          <w:lang w:val="en-US"/>
        </w:rPr>
        <w:t>Coli</w:t>
      </w:r>
      <w:r w:rsidRPr="00A10E3C">
        <w:rPr>
          <w:rFonts w:ascii="Times New Roman" w:hAnsi="Times New Roman"/>
          <w:sz w:val="28"/>
          <w:szCs w:val="28"/>
        </w:rPr>
        <w:t xml:space="preserve">, </w:t>
      </w:r>
      <w:r w:rsidRPr="00A10E3C">
        <w:rPr>
          <w:rFonts w:ascii="Times New Roman" w:hAnsi="Times New Roman"/>
          <w:sz w:val="28"/>
          <w:szCs w:val="28"/>
          <w:lang w:val="fr-FR"/>
        </w:rPr>
        <w:t>Proteus</w:t>
      </w:r>
      <w:r w:rsidRPr="00A10E3C">
        <w:rPr>
          <w:rFonts w:ascii="Times New Roman" w:hAnsi="Times New Roman"/>
          <w:sz w:val="28"/>
          <w:szCs w:val="28"/>
        </w:rPr>
        <w:t>, энтерококки</w:t>
      </w:r>
    </w:p>
    <w:p w:rsidR="00A10E3C" w:rsidRPr="00A10E3C" w:rsidRDefault="00A10E3C" w:rsidP="00B563E0">
      <w:pPr>
        <w:pStyle w:val="a5"/>
        <w:numPr>
          <w:ilvl w:val="0"/>
          <w:numId w:val="7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0E3C">
        <w:rPr>
          <w:rFonts w:ascii="Times New Roman" w:hAnsi="Times New Roman"/>
          <w:sz w:val="28"/>
          <w:szCs w:val="28"/>
        </w:rPr>
        <w:lastRenderedPageBreak/>
        <w:t>Staphyloccocus</w:t>
      </w:r>
      <w:proofErr w:type="spellEnd"/>
      <w:r w:rsidRPr="00A10E3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10E3C">
        <w:rPr>
          <w:rFonts w:ascii="Times New Roman" w:hAnsi="Times New Roman"/>
          <w:sz w:val="28"/>
          <w:szCs w:val="28"/>
        </w:rPr>
        <w:t>а</w:t>
      </w:r>
      <w:proofErr w:type="gramEnd"/>
      <w:r w:rsidRPr="00A10E3C">
        <w:rPr>
          <w:rFonts w:ascii="Times New Roman" w:hAnsi="Times New Roman"/>
          <w:sz w:val="28"/>
          <w:szCs w:val="28"/>
        </w:rPr>
        <w:t>ureus</w:t>
      </w:r>
      <w:proofErr w:type="spellEnd"/>
    </w:p>
    <w:p w:rsidR="00A10E3C" w:rsidRPr="00A10E3C" w:rsidRDefault="00A10E3C" w:rsidP="00B563E0">
      <w:pPr>
        <w:pStyle w:val="a5"/>
        <w:numPr>
          <w:ilvl w:val="0"/>
          <w:numId w:val="7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  <w:lang w:val="fr-FR"/>
        </w:rPr>
        <w:t>Clostridium</w:t>
      </w:r>
      <w:r w:rsidRPr="00A10E3C">
        <w:rPr>
          <w:rFonts w:ascii="Times New Roman" w:hAnsi="Times New Roman"/>
          <w:sz w:val="28"/>
          <w:szCs w:val="28"/>
        </w:rPr>
        <w:t xml:space="preserve"> </w:t>
      </w:r>
      <w:r w:rsidRPr="00A10E3C">
        <w:rPr>
          <w:rFonts w:ascii="Times New Roman" w:hAnsi="Times New Roman"/>
          <w:sz w:val="28"/>
          <w:szCs w:val="28"/>
          <w:lang w:val="fr-FR"/>
        </w:rPr>
        <w:t>perfringens</w:t>
      </w:r>
      <w:r w:rsidRPr="00A10E3C">
        <w:rPr>
          <w:rFonts w:ascii="Times New Roman" w:hAnsi="Times New Roman"/>
          <w:sz w:val="28"/>
          <w:szCs w:val="28"/>
        </w:rPr>
        <w:t xml:space="preserve">, </w:t>
      </w:r>
      <w:r w:rsidRPr="00A10E3C">
        <w:rPr>
          <w:rFonts w:ascii="Times New Roman" w:hAnsi="Times New Roman"/>
          <w:sz w:val="28"/>
          <w:szCs w:val="28"/>
          <w:lang w:val="fr-FR"/>
        </w:rPr>
        <w:t>Bacillus</w:t>
      </w:r>
      <w:r w:rsidRPr="00A10E3C">
        <w:rPr>
          <w:rFonts w:ascii="Times New Roman" w:hAnsi="Times New Roman"/>
          <w:sz w:val="28"/>
          <w:szCs w:val="28"/>
        </w:rPr>
        <w:t xml:space="preserve"> </w:t>
      </w:r>
      <w:r w:rsidRPr="00A10E3C">
        <w:rPr>
          <w:rFonts w:ascii="Times New Roman" w:hAnsi="Times New Roman"/>
          <w:sz w:val="28"/>
          <w:szCs w:val="28"/>
          <w:lang w:val="fr-FR"/>
        </w:rPr>
        <w:t>cereus</w:t>
      </w:r>
    </w:p>
    <w:p w:rsidR="00A10E3C" w:rsidRPr="00A10E3C" w:rsidRDefault="00A10E3C" w:rsidP="00B563E0">
      <w:pPr>
        <w:pStyle w:val="a5"/>
        <w:numPr>
          <w:ilvl w:val="0"/>
          <w:numId w:val="7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0E3C">
        <w:rPr>
          <w:rFonts w:ascii="Times New Roman" w:hAnsi="Times New Roman"/>
          <w:sz w:val="28"/>
          <w:szCs w:val="28"/>
        </w:rPr>
        <w:t>Clostridium</w:t>
      </w:r>
      <w:proofErr w:type="spellEnd"/>
      <w:r w:rsidRPr="00A10E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E3C">
        <w:rPr>
          <w:rFonts w:ascii="Times New Roman" w:hAnsi="Times New Roman"/>
          <w:sz w:val="28"/>
          <w:szCs w:val="28"/>
        </w:rPr>
        <w:t>botulinum</w:t>
      </w:r>
      <w:proofErr w:type="spellEnd"/>
    </w:p>
    <w:p w:rsidR="00A10E3C" w:rsidRPr="00A10E3C" w:rsidRDefault="00A10E3C" w:rsidP="00B563E0">
      <w:pPr>
        <w:pStyle w:val="a5"/>
        <w:numPr>
          <w:ilvl w:val="0"/>
          <w:numId w:val="7"/>
        </w:numPr>
        <w:spacing w:line="312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  <w:lang w:val="fr-FR"/>
        </w:rPr>
        <w:t>Citrobacter</w:t>
      </w:r>
      <w:r w:rsidRPr="00A10E3C">
        <w:rPr>
          <w:rFonts w:ascii="Times New Roman" w:hAnsi="Times New Roman"/>
          <w:sz w:val="28"/>
          <w:szCs w:val="28"/>
        </w:rPr>
        <w:t xml:space="preserve">, </w:t>
      </w:r>
      <w:r w:rsidRPr="00A10E3C">
        <w:rPr>
          <w:rFonts w:ascii="Times New Roman" w:hAnsi="Times New Roman"/>
          <w:sz w:val="28"/>
          <w:szCs w:val="28"/>
          <w:lang w:val="fr-FR"/>
        </w:rPr>
        <w:t>Hafnia</w:t>
      </w:r>
      <w:r w:rsidRPr="00A10E3C">
        <w:rPr>
          <w:rFonts w:ascii="Times New Roman" w:hAnsi="Times New Roman"/>
          <w:sz w:val="28"/>
          <w:szCs w:val="28"/>
        </w:rPr>
        <w:t xml:space="preserve">, </w:t>
      </w:r>
      <w:r w:rsidRPr="00A10E3C">
        <w:rPr>
          <w:rFonts w:ascii="Times New Roman" w:hAnsi="Times New Roman"/>
          <w:sz w:val="28"/>
          <w:szCs w:val="28"/>
          <w:lang w:val="fr-FR"/>
        </w:rPr>
        <w:t>Klebsiella</w:t>
      </w:r>
    </w:p>
    <w:p w:rsidR="00A10E3C" w:rsidRPr="00A10E3C" w:rsidRDefault="00A10E3C" w:rsidP="00A10E3C">
      <w:pPr>
        <w:pStyle w:val="a5"/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A10E3C" w:rsidRPr="00A10E3C" w:rsidRDefault="00A10E3C" w:rsidP="00A10E3C">
      <w:pPr>
        <w:pStyle w:val="a5"/>
        <w:numPr>
          <w:ilvl w:val="3"/>
          <w:numId w:val="1"/>
        </w:numPr>
        <w:spacing w:line="312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 xml:space="preserve">К МАЛОИЗУЧЕННЫМ ВОЗБУДИТЕЛЯМ </w:t>
      </w:r>
      <w:proofErr w:type="gramStart"/>
      <w:r w:rsidRPr="00A10E3C">
        <w:rPr>
          <w:rFonts w:ascii="Times New Roman" w:hAnsi="Times New Roman"/>
          <w:sz w:val="28"/>
          <w:szCs w:val="28"/>
        </w:rPr>
        <w:t>ПИЩЕВЫХ</w:t>
      </w:r>
      <w:proofErr w:type="gramEnd"/>
      <w:r w:rsidRPr="00A10E3C">
        <w:rPr>
          <w:rFonts w:ascii="Times New Roman" w:hAnsi="Times New Roman"/>
          <w:sz w:val="28"/>
          <w:szCs w:val="28"/>
        </w:rPr>
        <w:t xml:space="preserve"> ТОКСИКОИНФЕКЦИЙ ОТНОСЯТСЯ</w:t>
      </w:r>
    </w:p>
    <w:p w:rsidR="00A10E3C" w:rsidRPr="00A10E3C" w:rsidRDefault="00A10E3C" w:rsidP="00B563E0">
      <w:pPr>
        <w:pStyle w:val="a5"/>
        <w:numPr>
          <w:ilvl w:val="0"/>
          <w:numId w:val="33"/>
        </w:numPr>
        <w:tabs>
          <w:tab w:val="left" w:pos="382"/>
          <w:tab w:val="left" w:pos="567"/>
        </w:tabs>
        <w:spacing w:line="312" w:lineRule="auto"/>
        <w:ind w:hanging="436"/>
        <w:jc w:val="both"/>
        <w:rPr>
          <w:rFonts w:ascii="Times New Roman" w:hAnsi="Times New Roman"/>
          <w:sz w:val="28"/>
          <w:szCs w:val="28"/>
          <w:lang w:val="en-US"/>
        </w:rPr>
      </w:pPr>
      <w:r w:rsidRPr="00A10E3C">
        <w:rPr>
          <w:rFonts w:ascii="Times New Roman" w:hAnsi="Times New Roman"/>
          <w:sz w:val="28"/>
          <w:szCs w:val="28"/>
          <w:lang w:val="fr-FR"/>
        </w:rPr>
        <w:t>Citrobacter</w:t>
      </w:r>
    </w:p>
    <w:p w:rsidR="00A10E3C" w:rsidRPr="00A10E3C" w:rsidRDefault="00A10E3C" w:rsidP="00B563E0">
      <w:pPr>
        <w:pStyle w:val="a5"/>
        <w:numPr>
          <w:ilvl w:val="0"/>
          <w:numId w:val="33"/>
        </w:numPr>
        <w:tabs>
          <w:tab w:val="left" w:pos="382"/>
          <w:tab w:val="left" w:pos="567"/>
        </w:tabs>
        <w:spacing w:line="312" w:lineRule="auto"/>
        <w:ind w:hanging="436"/>
        <w:jc w:val="both"/>
        <w:rPr>
          <w:rFonts w:ascii="Times New Roman" w:hAnsi="Times New Roman"/>
          <w:sz w:val="28"/>
          <w:szCs w:val="28"/>
          <w:lang w:val="en-US"/>
        </w:rPr>
      </w:pPr>
      <w:r w:rsidRPr="00A10E3C">
        <w:rPr>
          <w:rFonts w:ascii="Times New Roman" w:hAnsi="Times New Roman"/>
          <w:sz w:val="28"/>
          <w:szCs w:val="28"/>
          <w:lang w:val="fr-FR"/>
        </w:rPr>
        <w:t>Hafnia</w:t>
      </w:r>
    </w:p>
    <w:p w:rsidR="00A10E3C" w:rsidRPr="00A10E3C" w:rsidRDefault="00A10E3C" w:rsidP="00B563E0">
      <w:pPr>
        <w:pStyle w:val="a5"/>
        <w:numPr>
          <w:ilvl w:val="0"/>
          <w:numId w:val="33"/>
        </w:numPr>
        <w:tabs>
          <w:tab w:val="left" w:pos="382"/>
          <w:tab w:val="left" w:pos="567"/>
        </w:tabs>
        <w:spacing w:line="312" w:lineRule="auto"/>
        <w:ind w:hanging="436"/>
        <w:jc w:val="both"/>
        <w:rPr>
          <w:rFonts w:ascii="Times New Roman" w:hAnsi="Times New Roman"/>
          <w:sz w:val="28"/>
          <w:szCs w:val="28"/>
          <w:lang w:val="en-US"/>
        </w:rPr>
      </w:pPr>
      <w:r w:rsidRPr="00A10E3C">
        <w:rPr>
          <w:rFonts w:ascii="Times New Roman" w:hAnsi="Times New Roman"/>
          <w:sz w:val="28"/>
          <w:szCs w:val="28"/>
          <w:lang w:val="fr-FR"/>
        </w:rPr>
        <w:t>Bacillus cereus</w:t>
      </w:r>
    </w:p>
    <w:p w:rsidR="00A10E3C" w:rsidRPr="00A10E3C" w:rsidRDefault="00A10E3C" w:rsidP="00B563E0">
      <w:pPr>
        <w:pStyle w:val="a5"/>
        <w:numPr>
          <w:ilvl w:val="0"/>
          <w:numId w:val="33"/>
        </w:numPr>
        <w:tabs>
          <w:tab w:val="left" w:pos="382"/>
          <w:tab w:val="left" w:pos="567"/>
        </w:tabs>
        <w:spacing w:line="312" w:lineRule="auto"/>
        <w:ind w:hanging="436"/>
        <w:jc w:val="both"/>
        <w:rPr>
          <w:rFonts w:ascii="Times New Roman" w:hAnsi="Times New Roman"/>
          <w:sz w:val="28"/>
          <w:szCs w:val="28"/>
          <w:lang w:val="en-US"/>
        </w:rPr>
      </w:pPr>
      <w:r w:rsidRPr="00A10E3C">
        <w:rPr>
          <w:rFonts w:ascii="Times New Roman" w:hAnsi="Times New Roman"/>
          <w:sz w:val="28"/>
          <w:szCs w:val="28"/>
          <w:lang w:val="fr-FR"/>
        </w:rPr>
        <w:t>Pseudomona</w:t>
      </w:r>
      <w:r w:rsidRPr="00A10E3C">
        <w:rPr>
          <w:rFonts w:ascii="Times New Roman" w:hAnsi="Times New Roman"/>
          <w:sz w:val="28"/>
          <w:szCs w:val="28"/>
        </w:rPr>
        <w:t>s</w:t>
      </w:r>
    </w:p>
    <w:p w:rsidR="00A10E3C" w:rsidRPr="00A10E3C" w:rsidRDefault="00A10E3C" w:rsidP="00B563E0">
      <w:pPr>
        <w:pStyle w:val="a5"/>
        <w:numPr>
          <w:ilvl w:val="0"/>
          <w:numId w:val="33"/>
        </w:numPr>
        <w:tabs>
          <w:tab w:val="left" w:pos="567"/>
        </w:tabs>
        <w:spacing w:line="312" w:lineRule="auto"/>
        <w:ind w:hanging="436"/>
        <w:jc w:val="both"/>
        <w:rPr>
          <w:rFonts w:ascii="Times New Roman" w:hAnsi="Times New Roman"/>
          <w:sz w:val="28"/>
          <w:szCs w:val="28"/>
          <w:lang w:val="en-US"/>
        </w:rPr>
      </w:pPr>
      <w:r w:rsidRPr="00A10E3C">
        <w:rPr>
          <w:rFonts w:ascii="Times New Roman" w:hAnsi="Times New Roman"/>
          <w:sz w:val="28"/>
          <w:szCs w:val="28"/>
          <w:lang w:val="fr-FR"/>
        </w:rPr>
        <w:t>Clostridium perfringens</w:t>
      </w:r>
    </w:p>
    <w:p w:rsidR="00A10E3C" w:rsidRPr="00A10E3C" w:rsidRDefault="00A10E3C" w:rsidP="00A10E3C">
      <w:pPr>
        <w:pStyle w:val="a5"/>
        <w:tabs>
          <w:tab w:val="left" w:pos="567"/>
        </w:tabs>
        <w:spacing w:line="312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10E3C" w:rsidRPr="00A10E3C" w:rsidRDefault="00A10E3C" w:rsidP="00A10E3C">
      <w:pPr>
        <w:pStyle w:val="a5"/>
        <w:numPr>
          <w:ilvl w:val="3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 xml:space="preserve">ПРОДУКТЫ, СПОСОБСТВУЮЩИЕ ВОЗНИКНОВЕНИЮ </w:t>
      </w:r>
      <w:proofErr w:type="gramStart"/>
      <w:r w:rsidRPr="00A10E3C">
        <w:rPr>
          <w:rFonts w:ascii="Times New Roman" w:hAnsi="Times New Roman"/>
          <w:sz w:val="28"/>
          <w:szCs w:val="28"/>
        </w:rPr>
        <w:t>ПИЩЕВЫХ</w:t>
      </w:r>
      <w:proofErr w:type="gramEnd"/>
      <w:r w:rsidRPr="00A10E3C">
        <w:rPr>
          <w:rFonts w:ascii="Times New Roman" w:hAnsi="Times New Roman"/>
          <w:sz w:val="28"/>
          <w:szCs w:val="28"/>
        </w:rPr>
        <w:t xml:space="preserve"> ТОКСИКОИНФЕКЦИЙ ОТНОСЯТСЯ</w:t>
      </w:r>
    </w:p>
    <w:p w:rsidR="00A10E3C" w:rsidRPr="00A10E3C" w:rsidRDefault="00A10E3C" w:rsidP="00B563E0">
      <w:pPr>
        <w:pStyle w:val="a5"/>
        <w:numPr>
          <w:ilvl w:val="0"/>
          <w:numId w:val="32"/>
        </w:numPr>
        <w:tabs>
          <w:tab w:val="left" w:pos="382"/>
        </w:tabs>
        <w:spacing w:line="312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хлебобулочные</w:t>
      </w:r>
    </w:p>
    <w:p w:rsidR="00A10E3C" w:rsidRPr="00A10E3C" w:rsidRDefault="00A10E3C" w:rsidP="00B563E0">
      <w:pPr>
        <w:pStyle w:val="a5"/>
        <w:numPr>
          <w:ilvl w:val="0"/>
          <w:numId w:val="32"/>
        </w:numPr>
        <w:tabs>
          <w:tab w:val="left" w:pos="382"/>
        </w:tabs>
        <w:spacing w:line="312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кулинарные изделия из рубленого мяса (студни, ливерные колбасы, субпродукты)</w:t>
      </w:r>
    </w:p>
    <w:p w:rsidR="00A10E3C" w:rsidRPr="00A10E3C" w:rsidRDefault="00A10E3C" w:rsidP="00B563E0">
      <w:pPr>
        <w:pStyle w:val="a5"/>
        <w:numPr>
          <w:ilvl w:val="0"/>
          <w:numId w:val="32"/>
        </w:numPr>
        <w:tabs>
          <w:tab w:val="left" w:pos="382"/>
        </w:tabs>
        <w:spacing w:line="312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холодные блюда (салаты, винегреты)</w:t>
      </w:r>
    </w:p>
    <w:p w:rsidR="00A10E3C" w:rsidRPr="00A10E3C" w:rsidRDefault="00A10E3C" w:rsidP="00B563E0">
      <w:pPr>
        <w:pStyle w:val="a5"/>
        <w:numPr>
          <w:ilvl w:val="0"/>
          <w:numId w:val="32"/>
        </w:numPr>
        <w:tabs>
          <w:tab w:val="left" w:pos="382"/>
        </w:tabs>
        <w:spacing w:line="312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молоко «</w:t>
      </w:r>
      <w:proofErr w:type="spellStart"/>
      <w:r w:rsidRPr="00A10E3C">
        <w:rPr>
          <w:rFonts w:ascii="Times New Roman" w:hAnsi="Times New Roman"/>
          <w:sz w:val="28"/>
          <w:szCs w:val="28"/>
        </w:rPr>
        <w:t>самоквас</w:t>
      </w:r>
      <w:proofErr w:type="spellEnd"/>
      <w:r w:rsidRPr="00A10E3C">
        <w:rPr>
          <w:rFonts w:ascii="Times New Roman" w:hAnsi="Times New Roman"/>
          <w:sz w:val="28"/>
          <w:szCs w:val="28"/>
        </w:rPr>
        <w:t>» и молочные продукты</w:t>
      </w:r>
    </w:p>
    <w:p w:rsidR="00A10E3C" w:rsidRPr="00A10E3C" w:rsidRDefault="00A10E3C" w:rsidP="00B563E0">
      <w:pPr>
        <w:pStyle w:val="a5"/>
        <w:numPr>
          <w:ilvl w:val="0"/>
          <w:numId w:val="32"/>
        </w:numPr>
        <w:tabs>
          <w:tab w:val="left" w:pos="382"/>
        </w:tabs>
        <w:spacing w:line="312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яйца, яичные продукты</w:t>
      </w:r>
    </w:p>
    <w:p w:rsidR="00A10E3C" w:rsidRPr="00A10E3C" w:rsidRDefault="00A10E3C" w:rsidP="00A10E3C">
      <w:pPr>
        <w:pStyle w:val="a5"/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A10E3C" w:rsidRPr="00A10E3C" w:rsidRDefault="00A10E3C" w:rsidP="00A10E3C">
      <w:pPr>
        <w:pStyle w:val="a5"/>
        <w:numPr>
          <w:ilvl w:val="3"/>
          <w:numId w:val="1"/>
        </w:numPr>
        <w:spacing w:line="312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ВОЗБУДИТЕЛИ БАКТЕРИАЛЬНЫХ ТОКСИКОЗОВ</w:t>
      </w:r>
    </w:p>
    <w:p w:rsidR="00A10E3C" w:rsidRPr="00A10E3C" w:rsidRDefault="00A10E3C" w:rsidP="00B563E0">
      <w:pPr>
        <w:pStyle w:val="a5"/>
        <w:numPr>
          <w:ilvl w:val="0"/>
          <w:numId w:val="8"/>
        </w:numPr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0E3C">
        <w:rPr>
          <w:rFonts w:ascii="Times New Roman" w:hAnsi="Times New Roman"/>
          <w:sz w:val="28"/>
          <w:szCs w:val="28"/>
        </w:rPr>
        <w:t>Staphyloccocus</w:t>
      </w:r>
      <w:proofErr w:type="spellEnd"/>
      <w:r w:rsidRPr="00A10E3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10E3C">
        <w:rPr>
          <w:rFonts w:ascii="Times New Roman" w:hAnsi="Times New Roman"/>
          <w:sz w:val="28"/>
          <w:szCs w:val="28"/>
        </w:rPr>
        <w:t>а</w:t>
      </w:r>
      <w:proofErr w:type="gramEnd"/>
      <w:r w:rsidRPr="00A10E3C">
        <w:rPr>
          <w:rFonts w:ascii="Times New Roman" w:hAnsi="Times New Roman"/>
          <w:sz w:val="28"/>
          <w:szCs w:val="28"/>
        </w:rPr>
        <w:t>ureus</w:t>
      </w:r>
      <w:proofErr w:type="spellEnd"/>
    </w:p>
    <w:p w:rsidR="00A10E3C" w:rsidRPr="00A10E3C" w:rsidRDefault="00A10E3C" w:rsidP="00B563E0">
      <w:pPr>
        <w:pStyle w:val="a5"/>
        <w:numPr>
          <w:ilvl w:val="0"/>
          <w:numId w:val="8"/>
        </w:numPr>
        <w:spacing w:line="312" w:lineRule="auto"/>
        <w:ind w:hanging="29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10E3C">
        <w:rPr>
          <w:rFonts w:ascii="Times New Roman" w:hAnsi="Times New Roman"/>
          <w:bCs/>
          <w:sz w:val="28"/>
          <w:szCs w:val="28"/>
          <w:shd w:val="clear" w:color="auto" w:fill="FFFFFF"/>
        </w:rPr>
        <w:t>Pseudomonas</w:t>
      </w:r>
      <w:proofErr w:type="spellEnd"/>
      <w:r w:rsidRPr="00A10E3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0E3C">
        <w:rPr>
          <w:rFonts w:ascii="Times New Roman" w:hAnsi="Times New Roman"/>
          <w:sz w:val="28"/>
          <w:szCs w:val="28"/>
          <w:shd w:val="clear" w:color="auto" w:fill="FFFFFF"/>
        </w:rPr>
        <w:t>aeruginosa</w:t>
      </w:r>
      <w:proofErr w:type="spellEnd"/>
    </w:p>
    <w:p w:rsidR="00A10E3C" w:rsidRPr="00A10E3C" w:rsidRDefault="00A10E3C" w:rsidP="00B563E0">
      <w:pPr>
        <w:pStyle w:val="a5"/>
        <w:numPr>
          <w:ilvl w:val="0"/>
          <w:numId w:val="8"/>
        </w:numPr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0E3C">
        <w:rPr>
          <w:rFonts w:ascii="Times New Roman" w:hAnsi="Times New Roman"/>
          <w:sz w:val="28"/>
          <w:szCs w:val="28"/>
        </w:rPr>
        <w:t>Clostridium</w:t>
      </w:r>
      <w:proofErr w:type="spellEnd"/>
      <w:r w:rsidRPr="00A10E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E3C">
        <w:rPr>
          <w:rFonts w:ascii="Times New Roman" w:hAnsi="Times New Roman"/>
          <w:sz w:val="28"/>
          <w:szCs w:val="28"/>
        </w:rPr>
        <w:t>botulinum</w:t>
      </w:r>
      <w:proofErr w:type="spellEnd"/>
    </w:p>
    <w:p w:rsidR="00A10E3C" w:rsidRPr="00A10E3C" w:rsidRDefault="00A10E3C" w:rsidP="00B563E0">
      <w:pPr>
        <w:pStyle w:val="a5"/>
        <w:numPr>
          <w:ilvl w:val="0"/>
          <w:numId w:val="8"/>
        </w:numPr>
        <w:spacing w:line="312" w:lineRule="auto"/>
        <w:ind w:hanging="294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E7F3D1"/>
        </w:rPr>
      </w:pPr>
      <w:r w:rsidRPr="00A10E3C">
        <w:rPr>
          <w:rFonts w:ascii="Times New Roman" w:hAnsi="Times New Roman"/>
          <w:sz w:val="28"/>
          <w:szCs w:val="28"/>
          <w:lang w:val="en-US"/>
        </w:rPr>
        <w:t>Escherichia coli</w:t>
      </w:r>
    </w:p>
    <w:p w:rsidR="00A10E3C" w:rsidRPr="00A10E3C" w:rsidRDefault="00A10E3C" w:rsidP="00B563E0">
      <w:pPr>
        <w:pStyle w:val="a5"/>
        <w:numPr>
          <w:ilvl w:val="0"/>
          <w:numId w:val="8"/>
        </w:numPr>
        <w:spacing w:line="312" w:lineRule="auto"/>
        <w:ind w:hanging="294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E7F3D1"/>
        </w:rPr>
      </w:pPr>
      <w:r w:rsidRPr="00A10E3C">
        <w:rPr>
          <w:rFonts w:ascii="Times New Roman" w:hAnsi="Times New Roman"/>
          <w:sz w:val="28"/>
          <w:szCs w:val="28"/>
          <w:lang w:val="en-US"/>
        </w:rPr>
        <w:t>Streptococcus</w:t>
      </w:r>
    </w:p>
    <w:p w:rsidR="00A10E3C" w:rsidRPr="00A10E3C" w:rsidRDefault="00A10E3C" w:rsidP="00A10E3C">
      <w:pPr>
        <w:pStyle w:val="a5"/>
        <w:spacing w:line="312" w:lineRule="auto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E7F3D1"/>
        </w:rPr>
      </w:pPr>
    </w:p>
    <w:p w:rsidR="00A10E3C" w:rsidRPr="00A10E3C" w:rsidRDefault="00A10E3C" w:rsidP="00A10E3C">
      <w:pPr>
        <w:pStyle w:val="a5"/>
        <w:numPr>
          <w:ilvl w:val="3"/>
          <w:numId w:val="1"/>
        </w:numPr>
        <w:spacing w:line="312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ВОЗБУДИТЕЛИ МИКОТОКСИКОЗОВ - МИКРОСКОПИЧЕСКИЕ ГРИБЫ РОДА</w:t>
      </w:r>
    </w:p>
    <w:p w:rsidR="00A10E3C" w:rsidRPr="00A10E3C" w:rsidRDefault="00A10E3C" w:rsidP="00B563E0">
      <w:pPr>
        <w:pStyle w:val="a5"/>
        <w:numPr>
          <w:ilvl w:val="0"/>
          <w:numId w:val="9"/>
        </w:numPr>
        <w:spacing w:line="312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  <w:lang w:val="en-US"/>
        </w:rPr>
        <w:t>Aspergillus</w:t>
      </w:r>
    </w:p>
    <w:p w:rsidR="00A10E3C" w:rsidRPr="00A10E3C" w:rsidRDefault="00A10E3C" w:rsidP="00B563E0">
      <w:pPr>
        <w:pStyle w:val="a5"/>
        <w:numPr>
          <w:ilvl w:val="0"/>
          <w:numId w:val="9"/>
        </w:numPr>
        <w:spacing w:line="312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0E3C">
        <w:rPr>
          <w:rFonts w:ascii="Times New Roman" w:hAnsi="Times New Roman"/>
          <w:sz w:val="28"/>
          <w:szCs w:val="28"/>
          <w:shd w:val="clear" w:color="auto" w:fill="FFFFFF"/>
        </w:rPr>
        <w:t>Candida</w:t>
      </w:r>
      <w:proofErr w:type="spellEnd"/>
    </w:p>
    <w:p w:rsidR="00A10E3C" w:rsidRPr="00A10E3C" w:rsidRDefault="00A10E3C" w:rsidP="00B563E0">
      <w:pPr>
        <w:pStyle w:val="a5"/>
        <w:numPr>
          <w:ilvl w:val="0"/>
          <w:numId w:val="9"/>
        </w:numPr>
        <w:spacing w:line="312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  <w:lang w:val="en-US"/>
        </w:rPr>
        <w:t>Fusarium</w:t>
      </w:r>
    </w:p>
    <w:p w:rsidR="00A10E3C" w:rsidRPr="00A10E3C" w:rsidRDefault="00A10E3C" w:rsidP="00B563E0">
      <w:pPr>
        <w:pStyle w:val="a5"/>
        <w:numPr>
          <w:ilvl w:val="0"/>
          <w:numId w:val="9"/>
        </w:numPr>
        <w:spacing w:line="312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0E3C">
        <w:rPr>
          <w:rFonts w:ascii="Times New Roman" w:hAnsi="Times New Roman"/>
          <w:sz w:val="28"/>
          <w:szCs w:val="28"/>
          <w:lang w:val="en-US"/>
        </w:rPr>
        <w:t>Claviceps</w:t>
      </w:r>
      <w:proofErr w:type="spellEnd"/>
      <w:r w:rsidRPr="00A10E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E3C">
        <w:rPr>
          <w:rFonts w:ascii="Times New Roman" w:hAnsi="Times New Roman"/>
          <w:sz w:val="28"/>
          <w:szCs w:val="28"/>
          <w:lang w:val="en-US"/>
        </w:rPr>
        <w:t>purpurea</w:t>
      </w:r>
      <w:proofErr w:type="spellEnd"/>
    </w:p>
    <w:p w:rsidR="00A10E3C" w:rsidRPr="00A10E3C" w:rsidRDefault="00A10E3C" w:rsidP="00B563E0">
      <w:pPr>
        <w:pStyle w:val="a5"/>
        <w:numPr>
          <w:ilvl w:val="0"/>
          <w:numId w:val="9"/>
        </w:numPr>
        <w:spacing w:line="312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0E3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Malassezia</w:t>
      </w:r>
      <w:proofErr w:type="spellEnd"/>
    </w:p>
    <w:p w:rsidR="00A10E3C" w:rsidRPr="00A10E3C" w:rsidRDefault="00A10E3C" w:rsidP="00A10E3C">
      <w:pPr>
        <w:pStyle w:val="a5"/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A10E3C" w:rsidRPr="00A10E3C" w:rsidRDefault="00A10E3C" w:rsidP="00A10E3C">
      <w:pPr>
        <w:pStyle w:val="a5"/>
        <w:numPr>
          <w:ilvl w:val="3"/>
          <w:numId w:val="1"/>
        </w:numPr>
        <w:spacing w:line="312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К ВОЗБУДИТЕЛЯМ СМЕШАННОЙ ЭТИОЛОГИИ ОТНОСЯТСЯ</w:t>
      </w:r>
    </w:p>
    <w:p w:rsidR="00A10E3C" w:rsidRPr="00A10E3C" w:rsidRDefault="00A10E3C" w:rsidP="00B563E0">
      <w:pPr>
        <w:pStyle w:val="a5"/>
        <w:numPr>
          <w:ilvl w:val="0"/>
          <w:numId w:val="10"/>
        </w:numPr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  <w:lang w:val="fr-FR"/>
        </w:rPr>
        <w:t>Bacillus</w:t>
      </w:r>
      <w:r w:rsidRPr="00A10E3C">
        <w:rPr>
          <w:rFonts w:ascii="Times New Roman" w:hAnsi="Times New Roman"/>
          <w:sz w:val="28"/>
          <w:szCs w:val="28"/>
        </w:rPr>
        <w:t xml:space="preserve"> </w:t>
      </w:r>
      <w:r w:rsidRPr="00A10E3C">
        <w:rPr>
          <w:rFonts w:ascii="Times New Roman" w:hAnsi="Times New Roman"/>
          <w:sz w:val="28"/>
          <w:szCs w:val="28"/>
          <w:lang w:val="en-US"/>
        </w:rPr>
        <w:t>cereus</w:t>
      </w:r>
      <w:r w:rsidRPr="00A10E3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10E3C">
        <w:rPr>
          <w:rFonts w:ascii="Times New Roman" w:hAnsi="Times New Roman"/>
          <w:sz w:val="28"/>
          <w:szCs w:val="28"/>
        </w:rPr>
        <w:t>энтеротоксигенный</w:t>
      </w:r>
      <w:proofErr w:type="spellEnd"/>
      <w:r w:rsidRPr="00A10E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E3C">
        <w:rPr>
          <w:rFonts w:ascii="Times New Roman" w:hAnsi="Times New Roman"/>
          <w:sz w:val="28"/>
          <w:szCs w:val="28"/>
        </w:rPr>
        <w:t>Staphyloccocus</w:t>
      </w:r>
      <w:proofErr w:type="spellEnd"/>
      <w:r w:rsidRPr="00A10E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E3C">
        <w:rPr>
          <w:rFonts w:ascii="Times New Roman" w:hAnsi="Times New Roman"/>
          <w:sz w:val="28"/>
          <w:szCs w:val="28"/>
        </w:rPr>
        <w:t>аureus</w:t>
      </w:r>
      <w:proofErr w:type="spellEnd"/>
    </w:p>
    <w:p w:rsidR="00A10E3C" w:rsidRPr="00A10E3C" w:rsidRDefault="00A10E3C" w:rsidP="00B563E0">
      <w:pPr>
        <w:pStyle w:val="a3"/>
        <w:numPr>
          <w:ilvl w:val="0"/>
          <w:numId w:val="10"/>
        </w:numPr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 xml:space="preserve">грибы рода </w:t>
      </w:r>
      <w:r w:rsidRPr="00A10E3C">
        <w:rPr>
          <w:rFonts w:ascii="Times New Roman" w:hAnsi="Times New Roman" w:cs="Times New Roman"/>
          <w:sz w:val="28"/>
          <w:szCs w:val="28"/>
          <w:lang w:val="en-US"/>
        </w:rPr>
        <w:t>Fusarium</w:t>
      </w:r>
      <w:r w:rsidRPr="00A10E3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10E3C">
        <w:rPr>
          <w:rFonts w:ascii="Times New Roman" w:hAnsi="Times New Roman" w:cs="Times New Roman"/>
          <w:sz w:val="28"/>
          <w:szCs w:val="28"/>
        </w:rPr>
        <w:t>энтеротоксигенный</w:t>
      </w:r>
      <w:proofErr w:type="spellEnd"/>
      <w:r w:rsidRPr="00A10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E3C">
        <w:rPr>
          <w:rFonts w:ascii="Times New Roman" w:eastAsia="Times New Roman" w:hAnsi="Times New Roman" w:cs="Times New Roman"/>
          <w:sz w:val="28"/>
          <w:szCs w:val="28"/>
        </w:rPr>
        <w:t>Staphyloccocus</w:t>
      </w:r>
      <w:proofErr w:type="spellEnd"/>
      <w:r w:rsidRPr="00A10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0E3C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A10E3C">
        <w:rPr>
          <w:rFonts w:ascii="Times New Roman" w:eastAsia="Times New Roman" w:hAnsi="Times New Roman" w:cs="Times New Roman"/>
          <w:sz w:val="28"/>
          <w:szCs w:val="28"/>
        </w:rPr>
        <w:t>ureus</w:t>
      </w:r>
      <w:proofErr w:type="spellEnd"/>
    </w:p>
    <w:p w:rsidR="00A10E3C" w:rsidRPr="00A10E3C" w:rsidRDefault="00A10E3C" w:rsidP="00B563E0">
      <w:pPr>
        <w:pStyle w:val="a5"/>
        <w:numPr>
          <w:ilvl w:val="0"/>
          <w:numId w:val="10"/>
        </w:numPr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  <w:lang w:val="fr-FR"/>
        </w:rPr>
        <w:t>Proteus</w:t>
      </w:r>
      <w:r w:rsidRPr="00A10E3C">
        <w:rPr>
          <w:rFonts w:ascii="Times New Roman" w:hAnsi="Times New Roman"/>
          <w:sz w:val="28"/>
          <w:szCs w:val="28"/>
        </w:rPr>
        <w:t xml:space="preserve"> </w:t>
      </w:r>
      <w:r w:rsidRPr="00A10E3C">
        <w:rPr>
          <w:rFonts w:ascii="Times New Roman" w:hAnsi="Times New Roman"/>
          <w:sz w:val="28"/>
          <w:szCs w:val="28"/>
          <w:lang w:val="fr-FR"/>
        </w:rPr>
        <w:t>vulgaris</w:t>
      </w:r>
      <w:r w:rsidRPr="00A10E3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10E3C">
        <w:rPr>
          <w:rFonts w:ascii="Times New Roman" w:hAnsi="Times New Roman"/>
          <w:sz w:val="28"/>
          <w:szCs w:val="28"/>
        </w:rPr>
        <w:t>энтеротоксигенный</w:t>
      </w:r>
      <w:proofErr w:type="spellEnd"/>
      <w:r w:rsidRPr="00A10E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E3C">
        <w:rPr>
          <w:rFonts w:ascii="Times New Roman" w:hAnsi="Times New Roman"/>
          <w:sz w:val="28"/>
          <w:szCs w:val="28"/>
        </w:rPr>
        <w:t>Staphyloccocus</w:t>
      </w:r>
      <w:proofErr w:type="spellEnd"/>
      <w:r w:rsidRPr="00A10E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E3C">
        <w:rPr>
          <w:rFonts w:ascii="Times New Roman" w:hAnsi="Times New Roman"/>
          <w:sz w:val="28"/>
          <w:szCs w:val="28"/>
        </w:rPr>
        <w:t>аureus</w:t>
      </w:r>
      <w:proofErr w:type="spellEnd"/>
    </w:p>
    <w:p w:rsidR="00A10E3C" w:rsidRPr="00A10E3C" w:rsidRDefault="00A10E3C" w:rsidP="00B563E0">
      <w:pPr>
        <w:pStyle w:val="a5"/>
        <w:numPr>
          <w:ilvl w:val="0"/>
          <w:numId w:val="10"/>
        </w:numPr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 xml:space="preserve">грибы рода </w:t>
      </w:r>
      <w:r w:rsidRPr="00A10E3C">
        <w:rPr>
          <w:rFonts w:ascii="Times New Roman" w:hAnsi="Times New Roman"/>
          <w:sz w:val="28"/>
          <w:szCs w:val="28"/>
          <w:lang w:val="en-US"/>
        </w:rPr>
        <w:t>Aspergillus</w:t>
      </w:r>
      <w:r w:rsidRPr="00A10E3C">
        <w:rPr>
          <w:rFonts w:ascii="Times New Roman" w:hAnsi="Times New Roman"/>
          <w:sz w:val="28"/>
          <w:szCs w:val="28"/>
        </w:rPr>
        <w:t xml:space="preserve"> и </w:t>
      </w:r>
      <w:r w:rsidRPr="00A10E3C">
        <w:rPr>
          <w:rFonts w:ascii="Times New Roman" w:hAnsi="Times New Roman"/>
          <w:sz w:val="28"/>
          <w:szCs w:val="28"/>
          <w:lang w:val="en-US"/>
        </w:rPr>
        <w:t>Fusarium</w:t>
      </w:r>
    </w:p>
    <w:p w:rsidR="00A10E3C" w:rsidRPr="00A10E3C" w:rsidRDefault="00A10E3C" w:rsidP="00B563E0">
      <w:pPr>
        <w:pStyle w:val="a5"/>
        <w:numPr>
          <w:ilvl w:val="0"/>
          <w:numId w:val="10"/>
        </w:numPr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  <w:lang w:val="fr-FR"/>
        </w:rPr>
        <w:t>Klebsiella</w:t>
      </w:r>
      <w:r w:rsidRPr="00A10E3C">
        <w:rPr>
          <w:rFonts w:ascii="Times New Roman" w:hAnsi="Times New Roman"/>
          <w:sz w:val="28"/>
          <w:szCs w:val="28"/>
        </w:rPr>
        <w:t xml:space="preserve"> и </w:t>
      </w:r>
      <w:r w:rsidRPr="00A10E3C">
        <w:rPr>
          <w:rFonts w:ascii="Times New Roman" w:hAnsi="Times New Roman"/>
          <w:sz w:val="28"/>
          <w:szCs w:val="28"/>
          <w:lang w:val="fr-FR"/>
        </w:rPr>
        <w:t>Proteus vulgaris</w:t>
      </w:r>
    </w:p>
    <w:p w:rsidR="00A10E3C" w:rsidRPr="00A10E3C" w:rsidRDefault="00A10E3C" w:rsidP="00A10E3C">
      <w:pPr>
        <w:pStyle w:val="a5"/>
        <w:spacing w:line="312" w:lineRule="auto"/>
        <w:ind w:left="360" w:hanging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10E3C" w:rsidRPr="00A10E3C" w:rsidRDefault="00A10E3C" w:rsidP="00A10E3C">
      <w:pPr>
        <w:pStyle w:val="a3"/>
        <w:numPr>
          <w:ilvl w:val="3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bCs/>
          <w:spacing w:val="-1"/>
          <w:sz w:val="28"/>
          <w:szCs w:val="28"/>
        </w:rPr>
        <w:t>К ПИЩЕВЫМ ОТРАВЛЕНИЯМ НЕ ОТНОСЯТ</w:t>
      </w:r>
    </w:p>
    <w:p w:rsidR="00A10E3C" w:rsidRPr="00A10E3C" w:rsidRDefault="00A10E3C" w:rsidP="00B563E0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878"/>
        </w:tabs>
        <w:spacing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ботулизм</w:t>
      </w:r>
    </w:p>
    <w:p w:rsidR="00A10E3C" w:rsidRPr="00A10E3C" w:rsidRDefault="00A10E3C" w:rsidP="00B563E0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878"/>
        </w:tabs>
        <w:spacing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сальмонеллез</w:t>
      </w:r>
    </w:p>
    <w:p w:rsidR="00A10E3C" w:rsidRPr="00A10E3C" w:rsidRDefault="00A10E3C" w:rsidP="00B563E0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878"/>
        </w:tabs>
        <w:spacing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эрготизм</w:t>
      </w:r>
    </w:p>
    <w:p w:rsidR="00A10E3C" w:rsidRPr="00A10E3C" w:rsidRDefault="00A10E3C" w:rsidP="00B563E0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878"/>
        </w:tabs>
        <w:spacing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pacing w:val="-1"/>
          <w:sz w:val="28"/>
          <w:szCs w:val="28"/>
        </w:rPr>
        <w:t xml:space="preserve">отравления </w:t>
      </w:r>
      <w:proofErr w:type="spellStart"/>
      <w:r w:rsidRPr="00A10E3C">
        <w:rPr>
          <w:rFonts w:ascii="Times New Roman" w:hAnsi="Times New Roman" w:cs="Times New Roman"/>
          <w:spacing w:val="-1"/>
          <w:sz w:val="28"/>
          <w:szCs w:val="28"/>
        </w:rPr>
        <w:t>фазином</w:t>
      </w:r>
      <w:proofErr w:type="spellEnd"/>
      <w:r w:rsidRPr="00A10E3C">
        <w:rPr>
          <w:rFonts w:ascii="Times New Roman" w:hAnsi="Times New Roman" w:cs="Times New Roman"/>
          <w:spacing w:val="-1"/>
          <w:sz w:val="28"/>
          <w:szCs w:val="28"/>
        </w:rPr>
        <w:t>, соланином</w:t>
      </w:r>
    </w:p>
    <w:p w:rsidR="00A10E3C" w:rsidRPr="00A10E3C" w:rsidRDefault="00A10E3C" w:rsidP="00B563E0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878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10E3C">
        <w:rPr>
          <w:rFonts w:ascii="Times New Roman" w:hAnsi="Times New Roman" w:cs="Times New Roman"/>
          <w:spacing w:val="-1"/>
          <w:sz w:val="28"/>
          <w:szCs w:val="28"/>
        </w:rPr>
        <w:t>отравления пестицидами, нитратами</w:t>
      </w:r>
    </w:p>
    <w:p w:rsidR="00A10E3C" w:rsidRPr="00A10E3C" w:rsidRDefault="00A10E3C" w:rsidP="00A10E3C">
      <w:pPr>
        <w:shd w:val="clear" w:color="auto" w:fill="FFFFFF"/>
        <w:tabs>
          <w:tab w:val="left" w:pos="259"/>
        </w:tabs>
        <w:spacing w:after="0" w:line="312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10E3C" w:rsidRPr="00A10E3C" w:rsidRDefault="00A10E3C" w:rsidP="00A10E3C">
      <w:pPr>
        <w:pStyle w:val="a3"/>
        <w:numPr>
          <w:ilvl w:val="3"/>
          <w:numId w:val="1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426" w:right="22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A10E3C">
        <w:rPr>
          <w:rFonts w:ascii="Times New Roman" w:hAnsi="Times New Roman" w:cs="Times New Roman"/>
          <w:bCs/>
          <w:sz w:val="28"/>
          <w:szCs w:val="28"/>
        </w:rPr>
        <w:t>КОЛИЧЕСТВО УСЛОВНО-ПАТОГЕННЫХ БАКТЕРИЙ, ВЫЗЫВАЮЩЕЕ КЛИНИЧЕСКИЕ ФОРМЫ ПИЩЕВЫХ ТОКСИКОИНФЕКЦИЙ (КОЕ/Г ПРОДУКТА)</w:t>
      </w:r>
      <w:proofErr w:type="gramEnd"/>
    </w:p>
    <w:p w:rsidR="00A10E3C" w:rsidRPr="00A10E3C" w:rsidRDefault="00A10E3C" w:rsidP="00B563E0">
      <w:pPr>
        <w:pStyle w:val="a3"/>
        <w:numPr>
          <w:ilvl w:val="0"/>
          <w:numId w:val="12"/>
        </w:numPr>
        <w:shd w:val="clear" w:color="auto" w:fill="FFFFFF"/>
        <w:tabs>
          <w:tab w:val="left" w:pos="3420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10</w:t>
      </w:r>
      <w:r w:rsidRPr="00A10E3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10E3C">
        <w:rPr>
          <w:rFonts w:ascii="Times New Roman" w:hAnsi="Times New Roman" w:cs="Times New Roman"/>
          <w:sz w:val="28"/>
          <w:szCs w:val="28"/>
        </w:rPr>
        <w:t>-10</w:t>
      </w:r>
      <w:r w:rsidRPr="00A10E3C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A10E3C" w:rsidRPr="00A10E3C" w:rsidRDefault="00A10E3C" w:rsidP="00B563E0">
      <w:pPr>
        <w:pStyle w:val="a3"/>
        <w:numPr>
          <w:ilvl w:val="0"/>
          <w:numId w:val="12"/>
        </w:numPr>
        <w:shd w:val="clear" w:color="auto" w:fill="FFFFFF"/>
        <w:tabs>
          <w:tab w:val="left" w:pos="3420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10</w:t>
      </w:r>
      <w:r w:rsidRPr="00A10E3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10E3C">
        <w:rPr>
          <w:rFonts w:ascii="Times New Roman" w:hAnsi="Times New Roman" w:cs="Times New Roman"/>
          <w:sz w:val="28"/>
          <w:szCs w:val="28"/>
        </w:rPr>
        <w:t>-10</w:t>
      </w:r>
      <w:r w:rsidRPr="00A10E3C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A10E3C" w:rsidRPr="00A10E3C" w:rsidRDefault="00A10E3C" w:rsidP="00B563E0">
      <w:pPr>
        <w:pStyle w:val="a3"/>
        <w:numPr>
          <w:ilvl w:val="0"/>
          <w:numId w:val="12"/>
        </w:numPr>
        <w:shd w:val="clear" w:color="auto" w:fill="FFFFFF"/>
        <w:tabs>
          <w:tab w:val="left" w:pos="3420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10</w:t>
      </w:r>
      <w:r w:rsidRPr="00A10E3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A10E3C">
        <w:rPr>
          <w:rFonts w:ascii="Times New Roman" w:hAnsi="Times New Roman" w:cs="Times New Roman"/>
          <w:sz w:val="28"/>
          <w:szCs w:val="28"/>
        </w:rPr>
        <w:t>-10</w:t>
      </w:r>
      <w:r w:rsidRPr="00A10E3C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A10E3C" w:rsidRPr="00A10E3C" w:rsidRDefault="00A10E3C" w:rsidP="00B563E0">
      <w:pPr>
        <w:pStyle w:val="a3"/>
        <w:numPr>
          <w:ilvl w:val="0"/>
          <w:numId w:val="12"/>
        </w:numPr>
        <w:shd w:val="clear" w:color="auto" w:fill="FFFFFF"/>
        <w:tabs>
          <w:tab w:val="left" w:pos="3420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10</w:t>
      </w:r>
      <w:r w:rsidRPr="00A10E3C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A10E3C">
        <w:rPr>
          <w:rFonts w:ascii="Times New Roman" w:hAnsi="Times New Roman" w:cs="Times New Roman"/>
          <w:sz w:val="28"/>
          <w:szCs w:val="28"/>
        </w:rPr>
        <w:t>-10</w:t>
      </w:r>
      <w:r w:rsidRPr="00A10E3C">
        <w:rPr>
          <w:rFonts w:ascii="Times New Roman" w:hAnsi="Times New Roman" w:cs="Times New Roman"/>
          <w:sz w:val="28"/>
          <w:szCs w:val="28"/>
          <w:vertAlign w:val="superscript"/>
        </w:rPr>
        <w:t>6</w:t>
      </w:r>
    </w:p>
    <w:p w:rsidR="00A10E3C" w:rsidRPr="00A10E3C" w:rsidRDefault="00A10E3C" w:rsidP="00A10E3C">
      <w:pPr>
        <w:shd w:val="clear" w:color="auto" w:fill="FFFFFF"/>
        <w:tabs>
          <w:tab w:val="left" w:pos="34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E3C" w:rsidRPr="00A10E3C" w:rsidRDefault="00A10E3C" w:rsidP="00A10E3C">
      <w:pPr>
        <w:pStyle w:val="a3"/>
        <w:numPr>
          <w:ilvl w:val="3"/>
          <w:numId w:val="1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bCs/>
          <w:spacing w:val="-1"/>
          <w:sz w:val="28"/>
          <w:szCs w:val="28"/>
        </w:rPr>
        <w:t>ПРИЧИНЫ ВОЗМОЖНОГО МИКРОБНОГО ЗАГРЯЗНЕНИЯ ПИЩЕВОЙ ПРОДУКЦИИ</w:t>
      </w:r>
    </w:p>
    <w:p w:rsidR="00A10E3C" w:rsidRPr="00A10E3C" w:rsidRDefault="00A10E3C" w:rsidP="00B563E0">
      <w:pPr>
        <w:numPr>
          <w:ilvl w:val="0"/>
          <w:numId w:val="46"/>
        </w:numPr>
        <w:shd w:val="clear" w:color="auto" w:fill="FFFFFF"/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312" w:lineRule="auto"/>
        <w:ind w:left="709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нарушение поточности технологического процесса на пищевом объекте</w:t>
      </w:r>
    </w:p>
    <w:p w:rsidR="00A10E3C" w:rsidRPr="00A10E3C" w:rsidRDefault="00A10E3C" w:rsidP="00B563E0">
      <w:pPr>
        <w:numPr>
          <w:ilvl w:val="0"/>
          <w:numId w:val="46"/>
        </w:numPr>
        <w:shd w:val="clear" w:color="auto" w:fill="FFFFFF"/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312" w:lineRule="auto"/>
        <w:ind w:left="709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нарушение правил личной гигиены персонала пищевого объекта</w:t>
      </w:r>
    </w:p>
    <w:p w:rsidR="00A10E3C" w:rsidRPr="00A10E3C" w:rsidRDefault="00A10E3C" w:rsidP="00B563E0">
      <w:pPr>
        <w:numPr>
          <w:ilvl w:val="0"/>
          <w:numId w:val="46"/>
        </w:numPr>
        <w:shd w:val="clear" w:color="auto" w:fill="FFFFFF"/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312" w:lineRule="auto"/>
        <w:ind w:left="709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нарушение технологии приготовления (рецептуры) продуктов и блюд</w:t>
      </w:r>
    </w:p>
    <w:p w:rsidR="00A10E3C" w:rsidRPr="00A10E3C" w:rsidRDefault="00A10E3C" w:rsidP="00B563E0">
      <w:pPr>
        <w:numPr>
          <w:ilvl w:val="0"/>
          <w:numId w:val="46"/>
        </w:numPr>
        <w:shd w:val="clear" w:color="auto" w:fill="FFFFFF"/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312" w:lineRule="auto"/>
        <w:ind w:left="709" w:hanging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несоблюдение температуры и сроков хранения продуктов и блюд</w:t>
      </w:r>
    </w:p>
    <w:p w:rsidR="00A10E3C" w:rsidRPr="00A10E3C" w:rsidRDefault="00A10E3C" w:rsidP="00A10E3C">
      <w:pPr>
        <w:shd w:val="clear" w:color="auto" w:fill="FFFFFF"/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10E3C" w:rsidRPr="00A10E3C" w:rsidRDefault="00A10E3C" w:rsidP="00A10E3C">
      <w:pPr>
        <w:pStyle w:val="a3"/>
        <w:widowControl w:val="0"/>
        <w:numPr>
          <w:ilvl w:val="3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bCs/>
          <w:sz w:val="28"/>
          <w:szCs w:val="28"/>
        </w:rPr>
        <w:t>НЕБЛАГОПРИЯТНЫЕ УСЛОВИЯ ДЛЯ РАЗМНОЖЕНИЯ МИКРООРГАНИЗМОВ В ПИЩЕ</w:t>
      </w:r>
    </w:p>
    <w:p w:rsidR="00A10E3C" w:rsidRPr="00A10E3C" w:rsidRDefault="00A10E3C" w:rsidP="00B563E0">
      <w:pPr>
        <w:pStyle w:val="a3"/>
        <w:numPr>
          <w:ilvl w:val="0"/>
          <w:numId w:val="45"/>
        </w:numPr>
        <w:shd w:val="clear" w:color="auto" w:fill="FFFFFF"/>
        <w:tabs>
          <w:tab w:val="left" w:pos="709"/>
          <w:tab w:val="left" w:pos="893"/>
        </w:tabs>
        <w:spacing w:after="0" w:line="312" w:lineRule="auto"/>
        <w:ind w:hanging="9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рН &lt; 5,4, водная активность &lt; 0,95</w:t>
      </w:r>
    </w:p>
    <w:p w:rsidR="00A10E3C" w:rsidRPr="00A10E3C" w:rsidRDefault="00A10E3C" w:rsidP="00B563E0">
      <w:pPr>
        <w:pStyle w:val="a3"/>
        <w:numPr>
          <w:ilvl w:val="0"/>
          <w:numId w:val="45"/>
        </w:numPr>
        <w:shd w:val="clear" w:color="auto" w:fill="FFFFFF"/>
        <w:tabs>
          <w:tab w:val="left" w:pos="709"/>
          <w:tab w:val="left" w:pos="893"/>
        </w:tabs>
        <w:spacing w:after="0" w:line="312" w:lineRule="auto"/>
        <w:ind w:hanging="9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pacing w:val="-1"/>
          <w:sz w:val="28"/>
          <w:szCs w:val="28"/>
        </w:rPr>
        <w:t>рН &lt; 4,4, водная активность &lt; 0,85</w:t>
      </w:r>
    </w:p>
    <w:p w:rsidR="00A10E3C" w:rsidRPr="00A10E3C" w:rsidRDefault="00A10E3C" w:rsidP="00B563E0">
      <w:pPr>
        <w:pStyle w:val="a3"/>
        <w:numPr>
          <w:ilvl w:val="0"/>
          <w:numId w:val="45"/>
        </w:numPr>
        <w:shd w:val="clear" w:color="auto" w:fill="FFFFFF"/>
        <w:tabs>
          <w:tab w:val="left" w:pos="709"/>
          <w:tab w:val="left" w:pos="893"/>
        </w:tabs>
        <w:spacing w:after="0" w:line="312" w:lineRule="auto"/>
        <w:ind w:hanging="96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10E3C">
        <w:rPr>
          <w:rFonts w:ascii="Times New Roman" w:hAnsi="Times New Roman" w:cs="Times New Roman"/>
          <w:spacing w:val="-1"/>
          <w:sz w:val="28"/>
          <w:szCs w:val="28"/>
        </w:rPr>
        <w:lastRenderedPageBreak/>
        <w:t>рН &gt; 4,4, водная активность &gt; 0,85</w:t>
      </w:r>
    </w:p>
    <w:p w:rsidR="00A10E3C" w:rsidRPr="00A10E3C" w:rsidRDefault="00A10E3C" w:rsidP="00A10E3C">
      <w:pPr>
        <w:shd w:val="clear" w:color="auto" w:fill="FFFFFF"/>
        <w:tabs>
          <w:tab w:val="left" w:pos="709"/>
          <w:tab w:val="left" w:pos="893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10E3C" w:rsidRPr="00A10E3C" w:rsidRDefault="00A10E3C" w:rsidP="00A10E3C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ЗАБОЛЕВАНИЯ РАБОТНИКОВ ПИЩЕВЫХ ОБЪЕКТОВ, ПРЕДСТАВЛЯЮЩИЕ ОПАСНОСТЬ В ПЛАНЕ ОБСЕМЕНЕНИЯ ПРОДУКТОВ УСЛОВНО-ПАТОГЕННОЙ МИКРОФЛОРОЙ</w:t>
      </w:r>
    </w:p>
    <w:p w:rsidR="00A10E3C" w:rsidRPr="00A10E3C" w:rsidRDefault="00A10E3C" w:rsidP="00B563E0">
      <w:pPr>
        <w:pStyle w:val="a3"/>
        <w:numPr>
          <w:ilvl w:val="0"/>
          <w:numId w:val="1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кариес</w:t>
      </w:r>
    </w:p>
    <w:p w:rsidR="00A10E3C" w:rsidRPr="00A10E3C" w:rsidRDefault="00A10E3C" w:rsidP="00B563E0">
      <w:pPr>
        <w:pStyle w:val="a3"/>
        <w:numPr>
          <w:ilvl w:val="0"/>
          <w:numId w:val="1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пиелонефрит, цистит</w:t>
      </w:r>
    </w:p>
    <w:p w:rsidR="00A10E3C" w:rsidRPr="00A10E3C" w:rsidRDefault="00A10E3C" w:rsidP="00B563E0">
      <w:pPr>
        <w:pStyle w:val="a3"/>
        <w:numPr>
          <w:ilvl w:val="0"/>
          <w:numId w:val="1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тонзиллит, ангина</w:t>
      </w:r>
    </w:p>
    <w:p w:rsidR="00A10E3C" w:rsidRPr="00A10E3C" w:rsidRDefault="00A10E3C" w:rsidP="00B563E0">
      <w:pPr>
        <w:pStyle w:val="a3"/>
        <w:numPr>
          <w:ilvl w:val="0"/>
          <w:numId w:val="1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парапроктит, геморрой</w:t>
      </w:r>
    </w:p>
    <w:p w:rsidR="00A10E3C" w:rsidRPr="00A10E3C" w:rsidRDefault="00A10E3C" w:rsidP="00B563E0">
      <w:pPr>
        <w:pStyle w:val="a3"/>
        <w:numPr>
          <w:ilvl w:val="0"/>
          <w:numId w:val="1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дисбактериоз, холецистит</w:t>
      </w:r>
    </w:p>
    <w:p w:rsidR="00A10E3C" w:rsidRPr="00A10E3C" w:rsidRDefault="00A10E3C" w:rsidP="00A10E3C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E3C" w:rsidRPr="00A10E3C" w:rsidRDefault="00A10E3C" w:rsidP="00A10E3C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bCs/>
          <w:spacing w:val="-1"/>
          <w:sz w:val="28"/>
          <w:szCs w:val="28"/>
        </w:rPr>
        <w:t>ТЕМПЕРАТУРНЫЙ ИНТЕРВАЛ, ПРИ КОТОРОМ КОЛИЧЕСТВО МЕЗОФИЛЬНЫХ УСЛОВ</w:t>
      </w:r>
      <w:r w:rsidRPr="00A10E3C">
        <w:rPr>
          <w:rFonts w:ascii="Times New Roman" w:hAnsi="Times New Roman" w:cs="Times New Roman"/>
          <w:bCs/>
          <w:sz w:val="28"/>
          <w:szCs w:val="28"/>
        </w:rPr>
        <w:t>НО-ПАТОГЕННЫХ МИКРООРГАНИЗМОВ В ПИЩЕ УДВАИВАЕТСЯ КАЖДЫЕ 15-20 МИНУТ</w:t>
      </w:r>
    </w:p>
    <w:p w:rsidR="00A10E3C" w:rsidRPr="00A10E3C" w:rsidRDefault="00A10E3C" w:rsidP="00B563E0">
      <w:pPr>
        <w:pStyle w:val="a3"/>
        <w:numPr>
          <w:ilvl w:val="0"/>
          <w:numId w:val="31"/>
        </w:numPr>
        <w:shd w:val="clear" w:color="auto" w:fill="FFFFFF"/>
        <w:tabs>
          <w:tab w:val="left" w:pos="382"/>
          <w:tab w:val="left" w:pos="88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+0-6</w:t>
      </w:r>
      <w:proofErr w:type="gramStart"/>
      <w:r w:rsidRPr="00A10E3C">
        <w:rPr>
          <w:rFonts w:ascii="Times New Roman" w:hAnsi="Times New Roman" w:cs="Times New Roman"/>
          <w:sz w:val="28"/>
          <w:szCs w:val="28"/>
        </w:rPr>
        <w:t>°С</w:t>
      </w:r>
      <w:proofErr w:type="gramEnd"/>
    </w:p>
    <w:p w:rsidR="00A10E3C" w:rsidRPr="00A10E3C" w:rsidRDefault="00A10E3C" w:rsidP="00B563E0">
      <w:pPr>
        <w:pStyle w:val="a3"/>
        <w:numPr>
          <w:ilvl w:val="0"/>
          <w:numId w:val="31"/>
        </w:numPr>
        <w:shd w:val="clear" w:color="auto" w:fill="FFFFFF"/>
        <w:tabs>
          <w:tab w:val="left" w:pos="382"/>
          <w:tab w:val="left" w:pos="88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+8-14</w:t>
      </w:r>
      <w:proofErr w:type="gramStart"/>
      <w:r w:rsidRPr="00A10E3C">
        <w:rPr>
          <w:rFonts w:ascii="Times New Roman" w:hAnsi="Times New Roman" w:cs="Times New Roman"/>
          <w:sz w:val="28"/>
          <w:szCs w:val="28"/>
        </w:rPr>
        <w:t>°С</w:t>
      </w:r>
      <w:proofErr w:type="gramEnd"/>
    </w:p>
    <w:p w:rsidR="00A10E3C" w:rsidRPr="00A10E3C" w:rsidRDefault="00A10E3C" w:rsidP="00B563E0">
      <w:pPr>
        <w:pStyle w:val="a3"/>
        <w:numPr>
          <w:ilvl w:val="0"/>
          <w:numId w:val="31"/>
        </w:numPr>
        <w:shd w:val="clear" w:color="auto" w:fill="FFFFFF"/>
        <w:tabs>
          <w:tab w:val="left" w:pos="382"/>
          <w:tab w:val="left" w:pos="88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+15-45</w:t>
      </w:r>
      <w:proofErr w:type="gramStart"/>
      <w:r w:rsidRPr="00A10E3C">
        <w:rPr>
          <w:rFonts w:ascii="Times New Roman" w:hAnsi="Times New Roman" w:cs="Times New Roman"/>
          <w:sz w:val="28"/>
          <w:szCs w:val="28"/>
        </w:rPr>
        <w:t>°С</w:t>
      </w:r>
      <w:proofErr w:type="gramEnd"/>
    </w:p>
    <w:p w:rsidR="00A10E3C" w:rsidRPr="00A10E3C" w:rsidRDefault="00A10E3C" w:rsidP="00B563E0">
      <w:pPr>
        <w:pStyle w:val="a3"/>
        <w:numPr>
          <w:ilvl w:val="0"/>
          <w:numId w:val="31"/>
        </w:numPr>
        <w:shd w:val="clear" w:color="auto" w:fill="FFFFFF"/>
        <w:tabs>
          <w:tab w:val="left" w:pos="382"/>
          <w:tab w:val="left" w:pos="88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+50-60</w:t>
      </w:r>
      <w:proofErr w:type="gramStart"/>
      <w:r w:rsidRPr="00A10E3C">
        <w:rPr>
          <w:rFonts w:ascii="Times New Roman" w:hAnsi="Times New Roman" w:cs="Times New Roman"/>
          <w:sz w:val="28"/>
          <w:szCs w:val="28"/>
        </w:rPr>
        <w:t>°С</w:t>
      </w:r>
      <w:proofErr w:type="gramEnd"/>
    </w:p>
    <w:p w:rsidR="00A10E3C" w:rsidRPr="00A10E3C" w:rsidRDefault="00A10E3C" w:rsidP="00A10E3C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E3C" w:rsidRPr="00A10E3C" w:rsidRDefault="00A10E3C" w:rsidP="00A10E3C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ИНКУБАЦИОННЫЙ ПЕРИОД ПИЩЕВОЙ ТОКСИКОИНФЕКЦИИ СОСТАВЛЯЕТ</w:t>
      </w:r>
    </w:p>
    <w:p w:rsidR="00A10E3C" w:rsidRPr="00A10E3C" w:rsidRDefault="00A10E3C" w:rsidP="00B563E0">
      <w:pPr>
        <w:pStyle w:val="a3"/>
        <w:numPr>
          <w:ilvl w:val="0"/>
          <w:numId w:val="16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менее 6 часов</w:t>
      </w:r>
    </w:p>
    <w:p w:rsidR="00A10E3C" w:rsidRPr="00A10E3C" w:rsidRDefault="00A10E3C" w:rsidP="00B563E0">
      <w:pPr>
        <w:pStyle w:val="a3"/>
        <w:numPr>
          <w:ilvl w:val="0"/>
          <w:numId w:val="16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6-24 часов</w:t>
      </w:r>
    </w:p>
    <w:p w:rsidR="00A10E3C" w:rsidRPr="00A10E3C" w:rsidRDefault="00A10E3C" w:rsidP="00B563E0">
      <w:pPr>
        <w:pStyle w:val="a3"/>
        <w:numPr>
          <w:ilvl w:val="0"/>
          <w:numId w:val="16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12-36 часов</w:t>
      </w:r>
    </w:p>
    <w:p w:rsidR="00A10E3C" w:rsidRPr="00A10E3C" w:rsidRDefault="00A10E3C" w:rsidP="00B563E0">
      <w:pPr>
        <w:pStyle w:val="a3"/>
        <w:numPr>
          <w:ilvl w:val="0"/>
          <w:numId w:val="16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8-10 суток</w:t>
      </w:r>
    </w:p>
    <w:p w:rsidR="00A10E3C" w:rsidRPr="00A10E3C" w:rsidRDefault="00A10E3C" w:rsidP="00B563E0">
      <w:pPr>
        <w:pStyle w:val="a3"/>
        <w:numPr>
          <w:ilvl w:val="0"/>
          <w:numId w:val="16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2-3 недели</w:t>
      </w:r>
    </w:p>
    <w:p w:rsidR="00A10E3C" w:rsidRPr="00A10E3C" w:rsidRDefault="00A10E3C" w:rsidP="00A10E3C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E3C" w:rsidRPr="00A10E3C" w:rsidRDefault="00A10E3C" w:rsidP="00A10E3C">
      <w:pPr>
        <w:pStyle w:val="a3"/>
        <w:numPr>
          <w:ilvl w:val="3"/>
          <w:numId w:val="1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pacing w:val="-3"/>
          <w:sz w:val="28"/>
          <w:szCs w:val="28"/>
        </w:rPr>
        <w:t xml:space="preserve">ОСНОВНОЕ МЕРОПРИЯТИЕ ПО ПРОФИЛАКТИКЕ </w:t>
      </w:r>
      <w:proofErr w:type="gramStart"/>
      <w:r w:rsidRPr="00A10E3C">
        <w:rPr>
          <w:rFonts w:ascii="Times New Roman" w:hAnsi="Times New Roman" w:cs="Times New Roman"/>
          <w:spacing w:val="-3"/>
          <w:sz w:val="28"/>
          <w:szCs w:val="28"/>
        </w:rPr>
        <w:t>ПИЩЕВЫХ</w:t>
      </w:r>
      <w:proofErr w:type="gramEnd"/>
      <w:r w:rsidRPr="00A10E3C">
        <w:rPr>
          <w:rFonts w:ascii="Times New Roman" w:hAnsi="Times New Roman" w:cs="Times New Roman"/>
          <w:spacing w:val="-3"/>
          <w:sz w:val="28"/>
          <w:szCs w:val="28"/>
        </w:rPr>
        <w:t xml:space="preserve"> ТОКСИКОИНФЕКЦИЙ</w:t>
      </w:r>
    </w:p>
    <w:p w:rsidR="00A10E3C" w:rsidRPr="00A10E3C" w:rsidRDefault="00A10E3C" w:rsidP="00B563E0">
      <w:pPr>
        <w:widowControl w:val="0"/>
        <w:numPr>
          <w:ilvl w:val="0"/>
          <w:numId w:val="38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A10E3C">
        <w:rPr>
          <w:rFonts w:ascii="Times New Roman" w:hAnsi="Times New Roman" w:cs="Times New Roman"/>
          <w:spacing w:val="-2"/>
          <w:sz w:val="28"/>
          <w:szCs w:val="28"/>
        </w:rPr>
        <w:t>качественная термическая обработка продуктов</w:t>
      </w:r>
    </w:p>
    <w:p w:rsidR="00A10E3C" w:rsidRPr="00A10E3C" w:rsidRDefault="00A10E3C" w:rsidP="00B563E0">
      <w:pPr>
        <w:widowControl w:val="0"/>
        <w:numPr>
          <w:ilvl w:val="0"/>
          <w:numId w:val="38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10E3C">
        <w:rPr>
          <w:rFonts w:ascii="Times New Roman" w:hAnsi="Times New Roman" w:cs="Times New Roman"/>
          <w:spacing w:val="-1"/>
          <w:sz w:val="28"/>
          <w:szCs w:val="28"/>
        </w:rPr>
        <w:t>соблюдение технологического процесса приготовления продуктов</w:t>
      </w:r>
    </w:p>
    <w:p w:rsidR="00A10E3C" w:rsidRPr="00A10E3C" w:rsidRDefault="00A10E3C" w:rsidP="00B563E0">
      <w:pPr>
        <w:widowControl w:val="0"/>
        <w:numPr>
          <w:ilvl w:val="0"/>
          <w:numId w:val="38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A10E3C">
        <w:rPr>
          <w:rFonts w:ascii="Times New Roman" w:hAnsi="Times New Roman" w:cs="Times New Roman"/>
          <w:spacing w:val="1"/>
          <w:sz w:val="28"/>
          <w:szCs w:val="28"/>
        </w:rPr>
        <w:t>медицинский контроль за здоровьем работающих на пищевых пред</w:t>
      </w:r>
      <w:r w:rsidRPr="00A10E3C">
        <w:rPr>
          <w:rFonts w:ascii="Times New Roman" w:hAnsi="Times New Roman" w:cs="Times New Roman"/>
          <w:spacing w:val="-6"/>
          <w:sz w:val="28"/>
          <w:szCs w:val="28"/>
        </w:rPr>
        <w:t>приятиях</w:t>
      </w:r>
      <w:proofErr w:type="gramEnd"/>
    </w:p>
    <w:p w:rsidR="00A10E3C" w:rsidRPr="00A10E3C" w:rsidRDefault="00A10E3C" w:rsidP="00B563E0">
      <w:pPr>
        <w:widowControl w:val="0"/>
        <w:numPr>
          <w:ilvl w:val="0"/>
          <w:numId w:val="38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10E3C">
        <w:rPr>
          <w:rFonts w:ascii="Times New Roman" w:hAnsi="Times New Roman" w:cs="Times New Roman"/>
          <w:spacing w:val="-6"/>
          <w:sz w:val="28"/>
          <w:szCs w:val="28"/>
        </w:rPr>
        <w:t>пропаганда опасности домашнего консервирования</w:t>
      </w:r>
    </w:p>
    <w:p w:rsidR="00A10E3C" w:rsidRPr="00A10E3C" w:rsidRDefault="00A10E3C" w:rsidP="00B563E0">
      <w:pPr>
        <w:widowControl w:val="0"/>
        <w:numPr>
          <w:ilvl w:val="0"/>
          <w:numId w:val="38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10E3C">
        <w:rPr>
          <w:rFonts w:ascii="Times New Roman" w:hAnsi="Times New Roman" w:cs="Times New Roman"/>
          <w:spacing w:val="-6"/>
          <w:sz w:val="28"/>
          <w:szCs w:val="28"/>
        </w:rPr>
        <w:t>правильное хранение муки и зерна</w:t>
      </w:r>
    </w:p>
    <w:p w:rsidR="00A10E3C" w:rsidRPr="00A10E3C" w:rsidRDefault="00A10E3C" w:rsidP="00A10E3C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E3C" w:rsidRPr="00A10E3C" w:rsidRDefault="00A10E3C" w:rsidP="00A10E3C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ЗАБОЛЕВАНИЯ РАБОТНИКОВ ПИЩЕВЫХ ОБЪЕКТОВ, ПРЕДСТАВЛЯЮЩИЕ ОПАСНОСТЬ В ПЛАНЕ ОБСЕМЕНЕНИЯ ПРОДУКТОВ СТАФИЛОКОККОМ</w:t>
      </w:r>
    </w:p>
    <w:p w:rsidR="00A10E3C" w:rsidRPr="00A10E3C" w:rsidRDefault="00A10E3C" w:rsidP="00B563E0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тонзиллит, ангина</w:t>
      </w:r>
    </w:p>
    <w:p w:rsidR="00A10E3C" w:rsidRPr="00A10E3C" w:rsidRDefault="00A10E3C" w:rsidP="00B563E0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отит</w:t>
      </w:r>
    </w:p>
    <w:p w:rsidR="00A10E3C" w:rsidRPr="00A10E3C" w:rsidRDefault="00A10E3C" w:rsidP="00B563E0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порезы, фурункулы</w:t>
      </w:r>
    </w:p>
    <w:p w:rsidR="00A10E3C" w:rsidRPr="00A10E3C" w:rsidRDefault="00A10E3C" w:rsidP="00B563E0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кариес</w:t>
      </w:r>
    </w:p>
    <w:p w:rsidR="00A10E3C" w:rsidRPr="00A10E3C" w:rsidRDefault="00A10E3C" w:rsidP="00B563E0">
      <w:pPr>
        <w:pStyle w:val="a3"/>
        <w:numPr>
          <w:ilvl w:val="0"/>
          <w:numId w:val="13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холецистит</w:t>
      </w:r>
    </w:p>
    <w:p w:rsidR="00A10E3C" w:rsidRPr="00A10E3C" w:rsidRDefault="00A10E3C" w:rsidP="00A10E3C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E3C" w:rsidRPr="00A10E3C" w:rsidRDefault="00A10E3C" w:rsidP="00A10E3C">
      <w:pPr>
        <w:pStyle w:val="a5"/>
        <w:numPr>
          <w:ilvl w:val="3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НАИБОЛЕЕ ХАРАКТЕРНАЯ ПРОДОЛЖИТЕЛЬНОСТЬ ИНКУБАЦИОННОГО ПЕРИОДА ПРИ СТАФИЛОКОККОВЫХ ТОКСИКОЗАХ СОСТАВЛЯЕТ</w:t>
      </w:r>
    </w:p>
    <w:p w:rsidR="00A10E3C" w:rsidRPr="00A10E3C" w:rsidRDefault="00A10E3C" w:rsidP="00B563E0">
      <w:pPr>
        <w:pStyle w:val="a5"/>
        <w:numPr>
          <w:ilvl w:val="0"/>
          <w:numId w:val="34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до 30минут</w:t>
      </w:r>
    </w:p>
    <w:p w:rsidR="00A10E3C" w:rsidRPr="00A10E3C" w:rsidRDefault="00A10E3C" w:rsidP="00B563E0">
      <w:pPr>
        <w:pStyle w:val="a5"/>
        <w:numPr>
          <w:ilvl w:val="0"/>
          <w:numId w:val="34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до 2 часов</w:t>
      </w:r>
    </w:p>
    <w:p w:rsidR="00A10E3C" w:rsidRPr="00A10E3C" w:rsidRDefault="00A10E3C" w:rsidP="00B563E0">
      <w:pPr>
        <w:pStyle w:val="a5"/>
        <w:numPr>
          <w:ilvl w:val="0"/>
          <w:numId w:val="34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до 6 часов</w:t>
      </w:r>
    </w:p>
    <w:p w:rsidR="00A10E3C" w:rsidRPr="00A10E3C" w:rsidRDefault="00A10E3C" w:rsidP="00B563E0">
      <w:pPr>
        <w:pStyle w:val="a5"/>
        <w:numPr>
          <w:ilvl w:val="0"/>
          <w:numId w:val="34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до 12 часов</w:t>
      </w:r>
    </w:p>
    <w:p w:rsidR="00A10E3C" w:rsidRPr="00A10E3C" w:rsidRDefault="00A10E3C" w:rsidP="00B563E0">
      <w:pPr>
        <w:pStyle w:val="a5"/>
        <w:numPr>
          <w:ilvl w:val="0"/>
          <w:numId w:val="34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до 24 часов</w:t>
      </w:r>
    </w:p>
    <w:p w:rsidR="00A10E3C" w:rsidRPr="00A10E3C" w:rsidRDefault="00A10E3C" w:rsidP="00A10E3C">
      <w:pPr>
        <w:shd w:val="clear" w:color="auto" w:fill="FFFFFF"/>
        <w:tabs>
          <w:tab w:val="left" w:pos="382"/>
        </w:tabs>
        <w:spacing w:after="0" w:line="312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10E3C" w:rsidRPr="00A10E3C" w:rsidRDefault="00A10E3C" w:rsidP="00A10E3C">
      <w:pPr>
        <w:pStyle w:val="a5"/>
        <w:numPr>
          <w:ilvl w:val="3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К ПРОДУКТАМ, СПОСОБСТВУЮЩИМ РАЗВИТИЮ СТАФИЛОКОККОВЫХ ПИЩЕВЫХ ОТРАВЛЕНИЙ ОТНОСЯТСЯ</w:t>
      </w:r>
    </w:p>
    <w:p w:rsidR="00A10E3C" w:rsidRPr="00A10E3C" w:rsidRDefault="00A10E3C" w:rsidP="00B563E0">
      <w:pPr>
        <w:pStyle w:val="a5"/>
        <w:numPr>
          <w:ilvl w:val="0"/>
          <w:numId w:val="35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кондитерские изделия с кремом</w:t>
      </w:r>
    </w:p>
    <w:p w:rsidR="00A10E3C" w:rsidRPr="00A10E3C" w:rsidRDefault="00A10E3C" w:rsidP="00B563E0">
      <w:pPr>
        <w:pStyle w:val="a5"/>
        <w:numPr>
          <w:ilvl w:val="0"/>
          <w:numId w:val="35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фруктовые компоты домашнего консервирования</w:t>
      </w:r>
    </w:p>
    <w:p w:rsidR="00A10E3C" w:rsidRPr="00A10E3C" w:rsidRDefault="00A10E3C" w:rsidP="00B563E0">
      <w:pPr>
        <w:pStyle w:val="a5"/>
        <w:numPr>
          <w:ilvl w:val="0"/>
          <w:numId w:val="35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арахис</w:t>
      </w:r>
    </w:p>
    <w:p w:rsidR="00A10E3C" w:rsidRPr="00A10E3C" w:rsidRDefault="00A10E3C" w:rsidP="00B563E0">
      <w:pPr>
        <w:pStyle w:val="a5"/>
        <w:numPr>
          <w:ilvl w:val="0"/>
          <w:numId w:val="35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 xml:space="preserve">творог из </w:t>
      </w:r>
      <w:proofErr w:type="spellStart"/>
      <w:r w:rsidRPr="00A10E3C">
        <w:rPr>
          <w:rFonts w:ascii="Times New Roman" w:hAnsi="Times New Roman"/>
          <w:sz w:val="28"/>
          <w:szCs w:val="28"/>
        </w:rPr>
        <w:t>непастеризованного</w:t>
      </w:r>
      <w:proofErr w:type="spellEnd"/>
      <w:r w:rsidRPr="00A10E3C">
        <w:rPr>
          <w:rFonts w:ascii="Times New Roman" w:hAnsi="Times New Roman"/>
          <w:sz w:val="28"/>
          <w:szCs w:val="28"/>
        </w:rPr>
        <w:t xml:space="preserve"> молока</w:t>
      </w:r>
    </w:p>
    <w:p w:rsidR="00A10E3C" w:rsidRPr="00A10E3C" w:rsidRDefault="00A10E3C" w:rsidP="00B563E0">
      <w:pPr>
        <w:pStyle w:val="a5"/>
        <w:numPr>
          <w:ilvl w:val="0"/>
          <w:numId w:val="35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маринованные грибы</w:t>
      </w:r>
    </w:p>
    <w:p w:rsidR="00A10E3C" w:rsidRPr="00A10E3C" w:rsidRDefault="00A10E3C" w:rsidP="00A10E3C">
      <w:pPr>
        <w:shd w:val="clear" w:color="auto" w:fill="FFFFFF"/>
        <w:tabs>
          <w:tab w:val="left" w:pos="0"/>
          <w:tab w:val="left" w:pos="382"/>
        </w:tabs>
        <w:spacing w:after="0" w:line="312" w:lineRule="auto"/>
        <w:ind w:left="360" w:right="14" w:hanging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0E3C" w:rsidRPr="00A10E3C" w:rsidRDefault="00A10E3C" w:rsidP="00A10E3C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НАИБОЛЕЕ ОПАСНЫЙ ПРОДУКТ В ОТНОШЕНИИ РАЗВИТИЯ СТАФИЛОККОККОВОГО ТОКСИКОЗА</w:t>
      </w:r>
    </w:p>
    <w:p w:rsidR="00A10E3C" w:rsidRPr="00A10E3C" w:rsidRDefault="00A10E3C" w:rsidP="00B563E0">
      <w:pPr>
        <w:pStyle w:val="a3"/>
        <w:numPr>
          <w:ilvl w:val="0"/>
          <w:numId w:val="15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картофельное пюре</w:t>
      </w:r>
    </w:p>
    <w:p w:rsidR="00A10E3C" w:rsidRPr="00A10E3C" w:rsidRDefault="00A10E3C" w:rsidP="00B563E0">
      <w:pPr>
        <w:pStyle w:val="a3"/>
        <w:numPr>
          <w:ilvl w:val="0"/>
          <w:numId w:val="15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манная каша</w:t>
      </w:r>
    </w:p>
    <w:p w:rsidR="00A10E3C" w:rsidRPr="00A10E3C" w:rsidRDefault="00A10E3C" w:rsidP="00B563E0">
      <w:pPr>
        <w:pStyle w:val="a3"/>
        <w:numPr>
          <w:ilvl w:val="0"/>
          <w:numId w:val="15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отварные макароны</w:t>
      </w:r>
    </w:p>
    <w:p w:rsidR="00A10E3C" w:rsidRPr="00A10E3C" w:rsidRDefault="00A10E3C" w:rsidP="00B563E0">
      <w:pPr>
        <w:pStyle w:val="a3"/>
        <w:numPr>
          <w:ilvl w:val="0"/>
          <w:numId w:val="15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заварной крем</w:t>
      </w:r>
    </w:p>
    <w:p w:rsidR="00A10E3C" w:rsidRPr="00A10E3C" w:rsidRDefault="00A10E3C" w:rsidP="00B563E0">
      <w:pPr>
        <w:pStyle w:val="a3"/>
        <w:numPr>
          <w:ilvl w:val="0"/>
          <w:numId w:val="15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консервы</w:t>
      </w:r>
    </w:p>
    <w:p w:rsidR="00A10E3C" w:rsidRPr="00A10E3C" w:rsidRDefault="00A10E3C" w:rsidP="00A10E3C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E3C" w:rsidRPr="00A10E3C" w:rsidRDefault="00A10E3C" w:rsidP="00A10E3C">
      <w:pPr>
        <w:pStyle w:val="a3"/>
        <w:numPr>
          <w:ilvl w:val="3"/>
          <w:numId w:val="1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lastRenderedPageBreak/>
        <w:t>ПИЩЕВОЕ ОТРАВЛЕНИЕ, ПРОИЗОШЕДШЕЕ ПОСЛЕ УПОТРЕБЛЕНИЯ СВЕЖЕПРИГОТОВЛЕННОГО БЛЮДА ПОДВЕРГШЕГОСЯ ТЕРМИЧЕСКОЙ ОБРАБОТКЕ, ВЫЗВАНО</w:t>
      </w:r>
    </w:p>
    <w:p w:rsidR="00A10E3C" w:rsidRPr="00A10E3C" w:rsidRDefault="00A10E3C" w:rsidP="00B563E0">
      <w:pPr>
        <w:widowControl w:val="0"/>
        <w:numPr>
          <w:ilvl w:val="0"/>
          <w:numId w:val="39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/>
          <w:sz w:val="28"/>
          <w:szCs w:val="28"/>
        </w:rPr>
        <w:t>Clostridium</w:t>
      </w:r>
      <w:proofErr w:type="spellEnd"/>
      <w:r w:rsidRPr="00A10E3C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botulinum</w:t>
      </w:r>
    </w:p>
    <w:p w:rsidR="00A10E3C" w:rsidRPr="00A10E3C" w:rsidRDefault="00A10E3C" w:rsidP="00B563E0">
      <w:pPr>
        <w:widowControl w:val="0"/>
        <w:numPr>
          <w:ilvl w:val="0"/>
          <w:numId w:val="39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  <w:lang w:val="en-US"/>
        </w:rPr>
        <w:t>Escherichia coli</w:t>
      </w:r>
    </w:p>
    <w:p w:rsidR="00A10E3C" w:rsidRPr="00A10E3C" w:rsidRDefault="00A10E3C" w:rsidP="00B563E0">
      <w:pPr>
        <w:widowControl w:val="0"/>
        <w:numPr>
          <w:ilvl w:val="0"/>
          <w:numId w:val="39"/>
        </w:numPr>
        <w:shd w:val="clear" w:color="auto" w:fill="FFFFFF"/>
        <w:tabs>
          <w:tab w:val="left" w:pos="3544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/>
          <w:sz w:val="28"/>
          <w:szCs w:val="28"/>
        </w:rPr>
        <w:t>Staphyloccocus</w:t>
      </w:r>
      <w:proofErr w:type="spellEnd"/>
      <w:r w:rsidRPr="00A10E3C">
        <w:rPr>
          <w:rFonts w:ascii="Times New Roman" w:hAnsi="Times New Roman" w:cs="Times New Roman"/>
          <w:sz w:val="28"/>
          <w:szCs w:val="28"/>
          <w:lang w:val="en-US"/>
        </w:rPr>
        <w:t xml:space="preserve"> aureus</w:t>
      </w:r>
    </w:p>
    <w:p w:rsidR="00A10E3C" w:rsidRPr="00A10E3C" w:rsidRDefault="00A10E3C" w:rsidP="00B563E0">
      <w:pPr>
        <w:widowControl w:val="0"/>
        <w:numPr>
          <w:ilvl w:val="0"/>
          <w:numId w:val="39"/>
        </w:numPr>
        <w:shd w:val="clear" w:color="auto" w:fill="FFFFFF"/>
        <w:tabs>
          <w:tab w:val="left" w:pos="3544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  <w:lang w:val="fr-FR"/>
        </w:rPr>
        <w:t>Klebsiella</w:t>
      </w:r>
    </w:p>
    <w:p w:rsidR="00A10E3C" w:rsidRPr="00A10E3C" w:rsidRDefault="00A10E3C" w:rsidP="00B563E0">
      <w:pPr>
        <w:widowControl w:val="0"/>
        <w:numPr>
          <w:ilvl w:val="0"/>
          <w:numId w:val="39"/>
        </w:numPr>
        <w:shd w:val="clear" w:color="auto" w:fill="FFFFFF"/>
        <w:tabs>
          <w:tab w:val="left" w:pos="3544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  <w:lang w:val="fr-FR"/>
        </w:rPr>
        <w:t>Proteus vulgaris</w:t>
      </w:r>
    </w:p>
    <w:p w:rsidR="00A10E3C" w:rsidRPr="00A10E3C" w:rsidRDefault="00A10E3C" w:rsidP="00A10E3C">
      <w:pPr>
        <w:pStyle w:val="a4"/>
        <w:shd w:val="clear" w:color="auto" w:fill="FFFFFF"/>
        <w:spacing w:before="0" w:beforeAutospacing="0" w:after="0" w:afterAutospacing="0" w:line="312" w:lineRule="auto"/>
        <w:jc w:val="both"/>
        <w:rPr>
          <w:rStyle w:val="a7"/>
          <w:sz w:val="28"/>
          <w:szCs w:val="28"/>
        </w:rPr>
      </w:pPr>
    </w:p>
    <w:p w:rsidR="00A10E3C" w:rsidRPr="00A10E3C" w:rsidRDefault="00A10E3C" w:rsidP="00A10E3C">
      <w:pPr>
        <w:pStyle w:val="a4"/>
        <w:numPr>
          <w:ilvl w:val="3"/>
          <w:numId w:val="1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A10E3C">
        <w:rPr>
          <w:rStyle w:val="a7"/>
          <w:sz w:val="28"/>
          <w:szCs w:val="28"/>
        </w:rPr>
        <w:t>ДЛЯ СТАФИЛОКОККОВОЙ ИНТОКСИКАЦИИ ХАРАКТЕРНО</w:t>
      </w:r>
    </w:p>
    <w:p w:rsidR="00A10E3C" w:rsidRPr="00A10E3C" w:rsidRDefault="00A10E3C" w:rsidP="00B563E0">
      <w:pPr>
        <w:pStyle w:val="a4"/>
        <w:numPr>
          <w:ilvl w:val="1"/>
          <w:numId w:val="52"/>
        </w:numPr>
        <w:shd w:val="clear" w:color="auto" w:fill="FFFFFF"/>
        <w:tabs>
          <w:tab w:val="left" w:pos="709"/>
        </w:tabs>
        <w:spacing w:before="0" w:beforeAutospacing="0" w:after="0" w:afterAutospacing="0" w:line="312" w:lineRule="auto"/>
        <w:ind w:hanging="173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короткий инкубационный период</w:t>
      </w:r>
    </w:p>
    <w:p w:rsidR="00A10E3C" w:rsidRPr="00A10E3C" w:rsidRDefault="00A10E3C" w:rsidP="00B563E0">
      <w:pPr>
        <w:pStyle w:val="a4"/>
        <w:numPr>
          <w:ilvl w:val="1"/>
          <w:numId w:val="52"/>
        </w:numPr>
        <w:shd w:val="clear" w:color="auto" w:fill="FFFFFF"/>
        <w:tabs>
          <w:tab w:val="left" w:pos="709"/>
        </w:tabs>
        <w:spacing w:before="0" w:beforeAutospacing="0" w:after="0" w:afterAutospacing="0" w:line="312" w:lineRule="auto"/>
        <w:ind w:hanging="173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 xml:space="preserve">низкая </w:t>
      </w:r>
      <w:proofErr w:type="spellStart"/>
      <w:r w:rsidRPr="00A10E3C">
        <w:rPr>
          <w:sz w:val="28"/>
          <w:szCs w:val="28"/>
        </w:rPr>
        <w:t>контагиозность</w:t>
      </w:r>
      <w:proofErr w:type="spellEnd"/>
    </w:p>
    <w:p w:rsidR="00A10E3C" w:rsidRPr="00A10E3C" w:rsidRDefault="00A10E3C" w:rsidP="00B563E0">
      <w:pPr>
        <w:pStyle w:val="a4"/>
        <w:numPr>
          <w:ilvl w:val="1"/>
          <w:numId w:val="52"/>
        </w:numPr>
        <w:shd w:val="clear" w:color="auto" w:fill="FFFFFF"/>
        <w:tabs>
          <w:tab w:val="left" w:pos="709"/>
        </w:tabs>
        <w:spacing w:before="0" w:beforeAutospacing="0" w:after="0" w:afterAutospacing="0" w:line="312" w:lineRule="auto"/>
        <w:ind w:hanging="173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явления острого гастроэнтерита</w:t>
      </w:r>
    </w:p>
    <w:p w:rsidR="00A10E3C" w:rsidRPr="00A10E3C" w:rsidRDefault="00A10E3C" w:rsidP="00B563E0">
      <w:pPr>
        <w:pStyle w:val="a4"/>
        <w:numPr>
          <w:ilvl w:val="1"/>
          <w:numId w:val="52"/>
        </w:numPr>
        <w:shd w:val="clear" w:color="auto" w:fill="FFFFFF"/>
        <w:tabs>
          <w:tab w:val="left" w:pos="709"/>
        </w:tabs>
        <w:spacing w:before="0" w:beforeAutospacing="0" w:after="0" w:afterAutospacing="0" w:line="312" w:lineRule="auto"/>
        <w:ind w:hanging="173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поражение бульбарного отдела ЦНС</w:t>
      </w:r>
    </w:p>
    <w:p w:rsidR="00A10E3C" w:rsidRPr="00A10E3C" w:rsidRDefault="00A10E3C" w:rsidP="00A10E3C">
      <w:pPr>
        <w:pStyle w:val="a5"/>
        <w:tabs>
          <w:tab w:val="left" w:pos="382"/>
        </w:tabs>
        <w:spacing w:line="312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A10E3C" w:rsidRPr="00A10E3C" w:rsidRDefault="00A10E3C" w:rsidP="00A10E3C">
      <w:pPr>
        <w:pStyle w:val="a3"/>
        <w:numPr>
          <w:ilvl w:val="3"/>
          <w:numId w:val="1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ОБНАРУЖЕНИЕ БОЛЬШОГО КОЛИЧЕСТВА ЗОЛОТИСТОГО СТАФИЛОКОККА В ПРОДУКТЕ ПОСЛЕ ТЕПЛОВОЙ ОБРАБОТКИ</w:t>
      </w:r>
    </w:p>
    <w:p w:rsidR="00A10E3C" w:rsidRPr="00A10E3C" w:rsidRDefault="00A10E3C" w:rsidP="00B563E0">
      <w:pPr>
        <w:widowControl w:val="0"/>
        <w:numPr>
          <w:ilvl w:val="0"/>
          <w:numId w:val="40"/>
        </w:numPr>
        <w:shd w:val="clear" w:color="auto" w:fill="FFFFFF"/>
        <w:tabs>
          <w:tab w:val="left" w:pos="382"/>
          <w:tab w:val="left" w:pos="499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свидетельствует о вторичном загрязнении продукта</w:t>
      </w:r>
    </w:p>
    <w:p w:rsidR="00A10E3C" w:rsidRPr="00A10E3C" w:rsidRDefault="00A10E3C" w:rsidP="00B563E0">
      <w:pPr>
        <w:widowControl w:val="0"/>
        <w:numPr>
          <w:ilvl w:val="0"/>
          <w:numId w:val="40"/>
        </w:numPr>
        <w:shd w:val="clear" w:color="auto" w:fill="FFFFFF"/>
        <w:tabs>
          <w:tab w:val="left" w:pos="382"/>
          <w:tab w:val="left" w:pos="499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является показателем эпидемиологического неблагополучия объекта</w:t>
      </w:r>
    </w:p>
    <w:p w:rsidR="00A10E3C" w:rsidRPr="00A10E3C" w:rsidRDefault="00A10E3C" w:rsidP="00B563E0">
      <w:pPr>
        <w:widowControl w:val="0"/>
        <w:numPr>
          <w:ilvl w:val="0"/>
          <w:numId w:val="40"/>
        </w:numPr>
        <w:shd w:val="clear" w:color="auto" w:fill="FFFFFF"/>
        <w:tabs>
          <w:tab w:val="left" w:pos="382"/>
          <w:tab w:val="left" w:pos="499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указывает на возможное загрязнение патогенными микроорганизмами</w:t>
      </w:r>
    </w:p>
    <w:p w:rsidR="00A10E3C" w:rsidRPr="00A10E3C" w:rsidRDefault="00A10E3C" w:rsidP="00B563E0">
      <w:pPr>
        <w:widowControl w:val="0"/>
        <w:numPr>
          <w:ilvl w:val="0"/>
          <w:numId w:val="40"/>
        </w:numPr>
        <w:shd w:val="clear" w:color="auto" w:fill="FFFFFF"/>
        <w:tabs>
          <w:tab w:val="left" w:pos="382"/>
          <w:tab w:val="left" w:pos="499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является показателем санитарного неблагополучия объекта</w:t>
      </w:r>
    </w:p>
    <w:p w:rsidR="00A10E3C" w:rsidRPr="00A10E3C" w:rsidRDefault="00A10E3C" w:rsidP="00A10E3C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E3C" w:rsidRPr="00A10E3C" w:rsidRDefault="00A10E3C" w:rsidP="00A10E3C">
      <w:pPr>
        <w:pStyle w:val="a3"/>
        <w:widowControl w:val="0"/>
        <w:numPr>
          <w:ilvl w:val="3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К НАИБОЛЕЕ ВАЖНЫМ МЕРАМ ПРОФИЛАКТИКИ СТАФИЛОКОККОВЫХ ТОКСИКОЗОВ НА ПИЩЕБЛОКЕ ОТНОСЯТСЯ</w:t>
      </w:r>
    </w:p>
    <w:p w:rsidR="00A10E3C" w:rsidRPr="00A10E3C" w:rsidRDefault="00A10E3C" w:rsidP="00B563E0">
      <w:pPr>
        <w:pStyle w:val="a5"/>
        <w:numPr>
          <w:ilvl w:val="0"/>
          <w:numId w:val="41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соблюдение правил личной гигиены</w:t>
      </w:r>
    </w:p>
    <w:p w:rsidR="00A10E3C" w:rsidRPr="00A10E3C" w:rsidRDefault="00A10E3C" w:rsidP="00B563E0">
      <w:pPr>
        <w:pStyle w:val="a5"/>
        <w:numPr>
          <w:ilvl w:val="0"/>
          <w:numId w:val="41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предупреждение размножения бактерий в пище</w:t>
      </w:r>
    </w:p>
    <w:p w:rsidR="00A10E3C" w:rsidRPr="00A10E3C" w:rsidRDefault="00A10E3C" w:rsidP="00B563E0">
      <w:pPr>
        <w:pStyle w:val="a5"/>
        <w:numPr>
          <w:ilvl w:val="0"/>
          <w:numId w:val="41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качественная термическая обработка продуктов</w:t>
      </w:r>
    </w:p>
    <w:p w:rsidR="00A10E3C" w:rsidRPr="00A10E3C" w:rsidRDefault="00A10E3C" w:rsidP="00B563E0">
      <w:pPr>
        <w:pStyle w:val="a5"/>
        <w:numPr>
          <w:ilvl w:val="0"/>
          <w:numId w:val="41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соблюдение сроков хранения продуктов</w:t>
      </w:r>
    </w:p>
    <w:p w:rsidR="00A10E3C" w:rsidRPr="00A10E3C" w:rsidRDefault="00A10E3C" w:rsidP="00B563E0">
      <w:pPr>
        <w:pStyle w:val="a5"/>
        <w:numPr>
          <w:ilvl w:val="0"/>
          <w:numId w:val="41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уничтожение патогенных бактерий в процессе холодной обработки</w:t>
      </w:r>
    </w:p>
    <w:p w:rsidR="00A10E3C" w:rsidRPr="00A10E3C" w:rsidRDefault="00A10E3C" w:rsidP="00A10E3C">
      <w:pPr>
        <w:pStyle w:val="a5"/>
        <w:tabs>
          <w:tab w:val="left" w:pos="382"/>
        </w:tabs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A10E3C" w:rsidRPr="00A10E3C" w:rsidRDefault="00A10E3C" w:rsidP="00A10E3C">
      <w:pPr>
        <w:pStyle w:val="a3"/>
        <w:numPr>
          <w:ilvl w:val="3"/>
          <w:numId w:val="1"/>
        </w:numPr>
        <w:shd w:val="clear" w:color="auto" w:fill="FFFFFF"/>
        <w:tabs>
          <w:tab w:val="left" w:pos="274"/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ПРОФИЛАКТИЧЕСКОЕ МЕРОПРИЯТИЕ ПО ПРЕДОТВРАЩЕНИЮ ОБСЕМЕНЕНИЯ ПРОДУКТОВ ПИТАНИЯ ЭНТЕРОТОКСИГЕННЫМ СТАФИЛОКОККОМ</w:t>
      </w:r>
    </w:p>
    <w:p w:rsidR="00A10E3C" w:rsidRPr="00A10E3C" w:rsidRDefault="00A10E3C" w:rsidP="00B563E0">
      <w:pPr>
        <w:widowControl w:val="0"/>
        <w:numPr>
          <w:ilvl w:val="0"/>
          <w:numId w:val="42"/>
        </w:numPr>
        <w:shd w:val="clear" w:color="auto" w:fill="FFFFFF"/>
        <w:tabs>
          <w:tab w:val="left" w:pos="382"/>
          <w:tab w:val="left" w:pos="422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качественная термическая обработка продуктов</w:t>
      </w:r>
    </w:p>
    <w:p w:rsidR="00A10E3C" w:rsidRPr="00A10E3C" w:rsidRDefault="00A10E3C" w:rsidP="00B563E0">
      <w:pPr>
        <w:widowControl w:val="0"/>
        <w:numPr>
          <w:ilvl w:val="0"/>
          <w:numId w:val="42"/>
        </w:numPr>
        <w:shd w:val="clear" w:color="auto" w:fill="FFFFFF"/>
        <w:tabs>
          <w:tab w:val="left" w:pos="382"/>
          <w:tab w:val="left" w:pos="422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lastRenderedPageBreak/>
        <w:t>соблюдение технологического процесса приготовления продуктов и блюд</w:t>
      </w:r>
    </w:p>
    <w:p w:rsidR="00A10E3C" w:rsidRPr="00A10E3C" w:rsidRDefault="00A10E3C" w:rsidP="00B563E0">
      <w:pPr>
        <w:widowControl w:val="0"/>
        <w:numPr>
          <w:ilvl w:val="0"/>
          <w:numId w:val="42"/>
        </w:numPr>
        <w:shd w:val="clear" w:color="auto" w:fill="FFFFFF"/>
        <w:tabs>
          <w:tab w:val="left" w:pos="382"/>
          <w:tab w:val="left" w:pos="422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E3C">
        <w:rPr>
          <w:rFonts w:ascii="Times New Roman" w:hAnsi="Times New Roman" w:cs="Times New Roman"/>
          <w:sz w:val="28"/>
          <w:szCs w:val="28"/>
        </w:rPr>
        <w:t>медицинский контроль за здоровьем работающих на пищевых предприятиях</w:t>
      </w:r>
      <w:proofErr w:type="gramEnd"/>
    </w:p>
    <w:p w:rsidR="00A10E3C" w:rsidRPr="00A10E3C" w:rsidRDefault="00A10E3C" w:rsidP="00A10E3C">
      <w:pPr>
        <w:shd w:val="clear" w:color="auto" w:fill="FFFFFF"/>
        <w:tabs>
          <w:tab w:val="left" w:pos="274"/>
          <w:tab w:val="left" w:pos="382"/>
        </w:tabs>
        <w:spacing w:after="0" w:line="312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10E3C" w:rsidRPr="00A10E3C" w:rsidRDefault="00A10E3C" w:rsidP="00A10E3C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426" w:right="14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bCs/>
          <w:sz w:val="28"/>
          <w:szCs w:val="28"/>
        </w:rPr>
        <w:t xml:space="preserve">БЛЮДА, В КОТОРЫХ </w:t>
      </w:r>
      <w:proofErr w:type="gramStart"/>
      <w:r w:rsidRPr="00A10E3C">
        <w:rPr>
          <w:rFonts w:ascii="Times New Roman" w:hAnsi="Times New Roman" w:cs="Times New Roman"/>
          <w:bCs/>
          <w:sz w:val="28"/>
          <w:szCs w:val="28"/>
        </w:rPr>
        <w:t>СТАФИЛОКОККОВЫЙ</w:t>
      </w:r>
      <w:proofErr w:type="gramEnd"/>
      <w:r w:rsidRPr="00A10E3C">
        <w:rPr>
          <w:rFonts w:ascii="Times New Roman" w:hAnsi="Times New Roman" w:cs="Times New Roman"/>
          <w:bCs/>
          <w:sz w:val="28"/>
          <w:szCs w:val="28"/>
        </w:rPr>
        <w:t xml:space="preserve"> ЭНТЕРОТОКСИН СПОСОБЕН НАКАПЛИВАТЬСЯ ПРИ КОМНАТНОЙ ТЕМПЕРАТУРЕ В ТЕЧЕНИЕ 3-4 ЧАСОВ ДО ПОРОГОВОЙ ДОЗЫ</w:t>
      </w:r>
    </w:p>
    <w:p w:rsidR="00A10E3C" w:rsidRPr="00A10E3C" w:rsidRDefault="00A10E3C" w:rsidP="00B563E0">
      <w:pPr>
        <w:pStyle w:val="a3"/>
        <w:numPr>
          <w:ilvl w:val="0"/>
          <w:numId w:val="47"/>
        </w:numPr>
        <w:shd w:val="clear" w:color="auto" w:fill="FFFFFF"/>
        <w:tabs>
          <w:tab w:val="left" w:pos="382"/>
          <w:tab w:val="left" w:pos="878"/>
        </w:tabs>
        <w:spacing w:after="0" w:line="312" w:lineRule="auto"/>
        <w:ind w:left="7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молочная каша</w:t>
      </w:r>
    </w:p>
    <w:p w:rsidR="00A10E3C" w:rsidRPr="00A10E3C" w:rsidRDefault="00A10E3C" w:rsidP="00B563E0">
      <w:pPr>
        <w:pStyle w:val="a3"/>
        <w:numPr>
          <w:ilvl w:val="0"/>
          <w:numId w:val="47"/>
        </w:numPr>
        <w:shd w:val="clear" w:color="auto" w:fill="FFFFFF"/>
        <w:tabs>
          <w:tab w:val="left" w:pos="382"/>
          <w:tab w:val="left" w:pos="878"/>
        </w:tabs>
        <w:spacing w:after="0" w:line="312" w:lineRule="auto"/>
        <w:ind w:left="7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щи из кислой капусты</w:t>
      </w:r>
    </w:p>
    <w:p w:rsidR="00A10E3C" w:rsidRPr="00A10E3C" w:rsidRDefault="00A10E3C" w:rsidP="00B563E0">
      <w:pPr>
        <w:pStyle w:val="a3"/>
        <w:numPr>
          <w:ilvl w:val="0"/>
          <w:numId w:val="47"/>
        </w:numPr>
        <w:shd w:val="clear" w:color="auto" w:fill="FFFFFF"/>
        <w:tabs>
          <w:tab w:val="left" w:pos="382"/>
          <w:tab w:val="left" w:pos="878"/>
        </w:tabs>
        <w:spacing w:after="0" w:line="312" w:lineRule="auto"/>
        <w:ind w:left="7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рыба, запеченная в лимонном соусе</w:t>
      </w:r>
    </w:p>
    <w:p w:rsidR="00A10E3C" w:rsidRPr="00A10E3C" w:rsidRDefault="00A10E3C" w:rsidP="00B563E0">
      <w:pPr>
        <w:pStyle w:val="a3"/>
        <w:numPr>
          <w:ilvl w:val="0"/>
          <w:numId w:val="47"/>
        </w:numPr>
        <w:shd w:val="clear" w:color="auto" w:fill="FFFFFF"/>
        <w:tabs>
          <w:tab w:val="left" w:pos="382"/>
          <w:tab w:val="left" w:pos="878"/>
        </w:tabs>
        <w:spacing w:after="0" w:line="312" w:lineRule="auto"/>
        <w:ind w:left="7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котлета с картофельным пюре</w:t>
      </w:r>
    </w:p>
    <w:p w:rsidR="00A10E3C" w:rsidRPr="00A10E3C" w:rsidRDefault="00A10E3C" w:rsidP="00B563E0">
      <w:pPr>
        <w:pStyle w:val="a3"/>
        <w:numPr>
          <w:ilvl w:val="0"/>
          <w:numId w:val="47"/>
        </w:numPr>
        <w:shd w:val="clear" w:color="auto" w:fill="FFFFFF"/>
        <w:tabs>
          <w:tab w:val="left" w:pos="382"/>
          <w:tab w:val="left" w:pos="878"/>
        </w:tabs>
        <w:spacing w:after="0" w:line="312" w:lineRule="auto"/>
        <w:ind w:left="7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макароны по-флотски</w:t>
      </w:r>
    </w:p>
    <w:p w:rsidR="00A10E3C" w:rsidRPr="00A10E3C" w:rsidRDefault="00A10E3C" w:rsidP="00A10E3C">
      <w:pPr>
        <w:shd w:val="clear" w:color="auto" w:fill="FFFFFF"/>
        <w:tabs>
          <w:tab w:val="left" w:pos="382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E3C" w:rsidRPr="00A10E3C" w:rsidRDefault="00A10E3C" w:rsidP="00A10E3C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 xml:space="preserve">ИСТОЧНИКАМИ ПАТОГЕННЫХ ШТАММОВ МИКРООРГАНИЗМОВ ЯВЛЯЕТСЯ ЧЕЛОВЕК И ЖИВОТНОЕ </w:t>
      </w:r>
      <w:proofErr w:type="gramStart"/>
      <w:r w:rsidRPr="00A10E3C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A10E3C" w:rsidRPr="00A10E3C" w:rsidRDefault="00A10E3C" w:rsidP="00B563E0">
      <w:pPr>
        <w:pStyle w:val="a3"/>
        <w:numPr>
          <w:ilvl w:val="0"/>
          <w:numId w:val="1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E3C">
        <w:rPr>
          <w:rFonts w:ascii="Times New Roman" w:hAnsi="Times New Roman" w:cs="Times New Roman"/>
          <w:sz w:val="28"/>
          <w:szCs w:val="28"/>
        </w:rPr>
        <w:t>ботулизме</w:t>
      </w:r>
      <w:proofErr w:type="gramEnd"/>
    </w:p>
    <w:p w:rsidR="00A10E3C" w:rsidRPr="00A10E3C" w:rsidRDefault="00A10E3C" w:rsidP="00B563E0">
      <w:pPr>
        <w:pStyle w:val="a3"/>
        <w:numPr>
          <w:ilvl w:val="0"/>
          <w:numId w:val="1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E3C">
        <w:rPr>
          <w:rFonts w:ascii="Times New Roman" w:hAnsi="Times New Roman" w:cs="Times New Roman"/>
          <w:sz w:val="28"/>
          <w:szCs w:val="28"/>
        </w:rPr>
        <w:t>эрготизме</w:t>
      </w:r>
      <w:proofErr w:type="gramEnd"/>
    </w:p>
    <w:p w:rsidR="00A10E3C" w:rsidRPr="00A10E3C" w:rsidRDefault="00A10E3C" w:rsidP="00B563E0">
      <w:pPr>
        <w:pStyle w:val="a3"/>
        <w:numPr>
          <w:ilvl w:val="0"/>
          <w:numId w:val="1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 xml:space="preserve">пищевых </w:t>
      </w:r>
      <w:proofErr w:type="spellStart"/>
      <w:r w:rsidRPr="00A10E3C">
        <w:rPr>
          <w:rFonts w:ascii="Times New Roman" w:hAnsi="Times New Roman" w:cs="Times New Roman"/>
          <w:sz w:val="28"/>
          <w:szCs w:val="28"/>
        </w:rPr>
        <w:t>токсикоинфекциях</w:t>
      </w:r>
      <w:proofErr w:type="spellEnd"/>
    </w:p>
    <w:p w:rsidR="00A10E3C" w:rsidRPr="00A10E3C" w:rsidRDefault="00A10E3C" w:rsidP="00B563E0">
      <w:pPr>
        <w:pStyle w:val="a3"/>
        <w:numPr>
          <w:ilvl w:val="0"/>
          <w:numId w:val="1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 w:cs="Times New Roman"/>
          <w:sz w:val="28"/>
          <w:szCs w:val="28"/>
        </w:rPr>
        <w:t>афлатоксикозе</w:t>
      </w:r>
      <w:proofErr w:type="spellEnd"/>
    </w:p>
    <w:p w:rsidR="00A10E3C" w:rsidRPr="00A10E3C" w:rsidRDefault="00A10E3C" w:rsidP="00B563E0">
      <w:pPr>
        <w:pStyle w:val="a3"/>
        <w:numPr>
          <w:ilvl w:val="0"/>
          <w:numId w:val="1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 xml:space="preserve">стафилококковом </w:t>
      </w:r>
      <w:proofErr w:type="gramStart"/>
      <w:r w:rsidRPr="00A10E3C">
        <w:rPr>
          <w:rFonts w:ascii="Times New Roman" w:hAnsi="Times New Roman" w:cs="Times New Roman"/>
          <w:sz w:val="28"/>
          <w:szCs w:val="28"/>
        </w:rPr>
        <w:t>токсикозе</w:t>
      </w:r>
      <w:proofErr w:type="gramEnd"/>
    </w:p>
    <w:p w:rsidR="00A10E3C" w:rsidRPr="00A10E3C" w:rsidRDefault="00A10E3C" w:rsidP="00A10E3C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E3C" w:rsidRPr="00A10E3C" w:rsidRDefault="00A10E3C" w:rsidP="00A10E3C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hanging="426"/>
        <w:rPr>
          <w:sz w:val="28"/>
          <w:szCs w:val="28"/>
        </w:rPr>
      </w:pPr>
      <w:r w:rsidRPr="00A10E3C">
        <w:rPr>
          <w:sz w:val="28"/>
          <w:szCs w:val="28"/>
        </w:rPr>
        <w:t xml:space="preserve">БОТУЛИЗМ ОТНОСИТСЯ </w:t>
      </w:r>
      <w:proofErr w:type="gramStart"/>
      <w:r w:rsidRPr="00A10E3C">
        <w:rPr>
          <w:sz w:val="28"/>
          <w:szCs w:val="28"/>
        </w:rPr>
        <w:t>К</w:t>
      </w:r>
      <w:proofErr w:type="gramEnd"/>
    </w:p>
    <w:p w:rsidR="00A10E3C" w:rsidRPr="00A10E3C" w:rsidRDefault="00A10E3C" w:rsidP="00B563E0">
      <w:pPr>
        <w:pStyle w:val="a4"/>
        <w:numPr>
          <w:ilvl w:val="0"/>
          <w:numId w:val="49"/>
        </w:numPr>
        <w:spacing w:before="0" w:beforeAutospacing="0" w:after="0" w:afterAutospacing="0" w:line="312" w:lineRule="auto"/>
        <w:ind w:hanging="294"/>
        <w:rPr>
          <w:sz w:val="28"/>
          <w:szCs w:val="28"/>
        </w:rPr>
      </w:pPr>
      <w:r w:rsidRPr="00A10E3C">
        <w:rPr>
          <w:sz w:val="28"/>
          <w:szCs w:val="28"/>
        </w:rPr>
        <w:t>бактериальным токсикозам</w:t>
      </w:r>
    </w:p>
    <w:p w:rsidR="00A10E3C" w:rsidRPr="00A10E3C" w:rsidRDefault="00A10E3C" w:rsidP="00B563E0">
      <w:pPr>
        <w:pStyle w:val="a4"/>
        <w:numPr>
          <w:ilvl w:val="0"/>
          <w:numId w:val="49"/>
        </w:numPr>
        <w:spacing w:before="0" w:beforeAutospacing="0" w:after="0" w:afterAutospacing="0" w:line="312" w:lineRule="auto"/>
        <w:ind w:hanging="294"/>
        <w:rPr>
          <w:sz w:val="28"/>
          <w:szCs w:val="28"/>
        </w:rPr>
      </w:pPr>
      <w:r w:rsidRPr="00A10E3C">
        <w:rPr>
          <w:sz w:val="28"/>
          <w:szCs w:val="28"/>
        </w:rPr>
        <w:t>пищевым отравлениям неустановленной этиологии</w:t>
      </w:r>
    </w:p>
    <w:p w:rsidR="00A10E3C" w:rsidRPr="00A10E3C" w:rsidRDefault="00A10E3C" w:rsidP="00B563E0">
      <w:pPr>
        <w:pStyle w:val="a4"/>
        <w:numPr>
          <w:ilvl w:val="0"/>
          <w:numId w:val="49"/>
        </w:numPr>
        <w:spacing w:before="0" w:beforeAutospacing="0" w:after="0" w:afterAutospacing="0" w:line="312" w:lineRule="auto"/>
        <w:ind w:hanging="294"/>
        <w:rPr>
          <w:sz w:val="28"/>
          <w:szCs w:val="28"/>
        </w:rPr>
      </w:pPr>
      <w:proofErr w:type="spellStart"/>
      <w:r w:rsidRPr="00A10E3C">
        <w:rPr>
          <w:sz w:val="28"/>
          <w:szCs w:val="28"/>
        </w:rPr>
        <w:t>микотоксикозам</w:t>
      </w:r>
      <w:proofErr w:type="spellEnd"/>
    </w:p>
    <w:p w:rsidR="00A10E3C" w:rsidRPr="00A10E3C" w:rsidRDefault="00A10E3C" w:rsidP="00B563E0">
      <w:pPr>
        <w:pStyle w:val="a4"/>
        <w:numPr>
          <w:ilvl w:val="0"/>
          <w:numId w:val="49"/>
        </w:numPr>
        <w:spacing w:before="0" w:beforeAutospacing="0" w:after="0" w:afterAutospacing="0" w:line="312" w:lineRule="auto"/>
        <w:ind w:hanging="294"/>
        <w:rPr>
          <w:sz w:val="28"/>
          <w:szCs w:val="28"/>
        </w:rPr>
      </w:pPr>
      <w:r w:rsidRPr="00A10E3C">
        <w:rPr>
          <w:sz w:val="28"/>
          <w:szCs w:val="28"/>
        </w:rPr>
        <w:t>глистным инвазиям</w:t>
      </w:r>
    </w:p>
    <w:p w:rsidR="00A10E3C" w:rsidRPr="00A10E3C" w:rsidRDefault="00A10E3C" w:rsidP="00B563E0">
      <w:pPr>
        <w:pStyle w:val="a4"/>
        <w:numPr>
          <w:ilvl w:val="0"/>
          <w:numId w:val="49"/>
        </w:numPr>
        <w:spacing w:before="0" w:beforeAutospacing="0" w:after="0" w:afterAutospacing="0" w:line="312" w:lineRule="auto"/>
        <w:ind w:hanging="294"/>
        <w:rPr>
          <w:sz w:val="28"/>
          <w:szCs w:val="28"/>
        </w:rPr>
      </w:pPr>
      <w:r w:rsidRPr="00A10E3C">
        <w:rPr>
          <w:sz w:val="28"/>
          <w:szCs w:val="28"/>
        </w:rPr>
        <w:t>зоонозам</w:t>
      </w:r>
    </w:p>
    <w:p w:rsidR="00A10E3C" w:rsidRPr="00A10E3C" w:rsidRDefault="00A10E3C" w:rsidP="00A10E3C">
      <w:pPr>
        <w:pStyle w:val="a4"/>
        <w:shd w:val="clear" w:color="auto" w:fill="FFFFFF"/>
        <w:spacing w:before="0" w:beforeAutospacing="0" w:after="0" w:afterAutospacing="0" w:line="312" w:lineRule="auto"/>
        <w:jc w:val="both"/>
        <w:rPr>
          <w:rStyle w:val="a7"/>
          <w:sz w:val="28"/>
          <w:szCs w:val="28"/>
        </w:rPr>
      </w:pPr>
    </w:p>
    <w:p w:rsidR="00A10E3C" w:rsidRPr="00A10E3C" w:rsidRDefault="00A10E3C" w:rsidP="00A10E3C">
      <w:pPr>
        <w:pStyle w:val="a4"/>
        <w:numPr>
          <w:ilvl w:val="3"/>
          <w:numId w:val="1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rStyle w:val="a7"/>
          <w:bCs w:val="0"/>
          <w:sz w:val="28"/>
          <w:szCs w:val="28"/>
        </w:rPr>
      </w:pPr>
      <w:r w:rsidRPr="00A10E3C">
        <w:rPr>
          <w:sz w:val="28"/>
          <w:szCs w:val="28"/>
        </w:rPr>
        <w:t>СПОРЫ CL</w:t>
      </w:r>
      <w:r w:rsidRPr="00A10E3C">
        <w:rPr>
          <w:sz w:val="28"/>
          <w:szCs w:val="28"/>
          <w:lang w:val="en-US"/>
        </w:rPr>
        <w:t xml:space="preserve">OSTRIDIUM </w:t>
      </w:r>
      <w:r w:rsidRPr="00A10E3C">
        <w:rPr>
          <w:sz w:val="28"/>
          <w:szCs w:val="28"/>
        </w:rPr>
        <w:t>BOTULINUM</w:t>
      </w:r>
    </w:p>
    <w:p w:rsidR="00A10E3C" w:rsidRPr="00A10E3C" w:rsidRDefault="00A10E3C" w:rsidP="00B563E0">
      <w:pPr>
        <w:pStyle w:val="a4"/>
        <w:numPr>
          <w:ilvl w:val="0"/>
          <w:numId w:val="54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термостабильны</w:t>
      </w:r>
    </w:p>
    <w:p w:rsidR="00A10E3C" w:rsidRPr="00A10E3C" w:rsidRDefault="00A10E3C" w:rsidP="00B563E0">
      <w:pPr>
        <w:pStyle w:val="a4"/>
        <w:numPr>
          <w:ilvl w:val="0"/>
          <w:numId w:val="54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термолабильны</w:t>
      </w:r>
    </w:p>
    <w:p w:rsidR="00A10E3C" w:rsidRPr="00A10E3C" w:rsidRDefault="00A10E3C" w:rsidP="00B563E0">
      <w:pPr>
        <w:pStyle w:val="a4"/>
        <w:numPr>
          <w:ilvl w:val="0"/>
          <w:numId w:val="54"/>
        </w:numPr>
        <w:spacing w:before="0" w:beforeAutospacing="0" w:after="0" w:afterAutospacing="0" w:line="312" w:lineRule="auto"/>
        <w:rPr>
          <w:sz w:val="28"/>
          <w:szCs w:val="28"/>
        </w:rPr>
      </w:pPr>
      <w:proofErr w:type="gramStart"/>
      <w:r w:rsidRPr="00A10E3C">
        <w:rPr>
          <w:sz w:val="28"/>
          <w:szCs w:val="28"/>
        </w:rPr>
        <w:t>устойчивы</w:t>
      </w:r>
      <w:proofErr w:type="gramEnd"/>
      <w:r w:rsidRPr="00A10E3C">
        <w:rPr>
          <w:sz w:val="28"/>
          <w:szCs w:val="28"/>
        </w:rPr>
        <w:t xml:space="preserve"> к кислой среде</w:t>
      </w:r>
    </w:p>
    <w:p w:rsidR="00A10E3C" w:rsidRPr="00A10E3C" w:rsidRDefault="00A10E3C" w:rsidP="00B563E0">
      <w:pPr>
        <w:pStyle w:val="a4"/>
        <w:numPr>
          <w:ilvl w:val="0"/>
          <w:numId w:val="54"/>
        </w:numPr>
        <w:spacing w:before="0" w:beforeAutospacing="0" w:after="0" w:afterAutospacing="0" w:line="312" w:lineRule="auto"/>
        <w:rPr>
          <w:sz w:val="28"/>
          <w:szCs w:val="28"/>
        </w:rPr>
      </w:pPr>
      <w:proofErr w:type="gramStart"/>
      <w:r w:rsidRPr="00A10E3C">
        <w:rPr>
          <w:sz w:val="28"/>
          <w:szCs w:val="28"/>
        </w:rPr>
        <w:t>устойчивы</w:t>
      </w:r>
      <w:proofErr w:type="gramEnd"/>
      <w:r w:rsidRPr="00A10E3C">
        <w:rPr>
          <w:sz w:val="28"/>
          <w:szCs w:val="28"/>
        </w:rPr>
        <w:t xml:space="preserve"> в щелочной среде</w:t>
      </w:r>
    </w:p>
    <w:p w:rsidR="00A10E3C" w:rsidRPr="00A10E3C" w:rsidRDefault="00A10E3C" w:rsidP="00B563E0">
      <w:pPr>
        <w:pStyle w:val="a4"/>
        <w:numPr>
          <w:ilvl w:val="0"/>
          <w:numId w:val="54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анаэроб</w:t>
      </w:r>
      <w:r w:rsidRPr="00A10E3C">
        <w:rPr>
          <w:sz w:val="28"/>
          <w:szCs w:val="28"/>
          <w:lang w:val="en-US"/>
        </w:rPr>
        <w:t>ы</w:t>
      </w:r>
    </w:p>
    <w:p w:rsidR="00A10E3C" w:rsidRPr="00A10E3C" w:rsidRDefault="00A10E3C" w:rsidP="00B563E0">
      <w:pPr>
        <w:pStyle w:val="a4"/>
        <w:numPr>
          <w:ilvl w:val="0"/>
          <w:numId w:val="54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lastRenderedPageBreak/>
        <w:t>аэробы</w:t>
      </w:r>
    </w:p>
    <w:p w:rsidR="00A10E3C" w:rsidRPr="00A10E3C" w:rsidRDefault="00A10E3C" w:rsidP="00A10E3C">
      <w:pPr>
        <w:pStyle w:val="a4"/>
        <w:spacing w:before="0" w:beforeAutospacing="0" w:after="0" w:afterAutospacing="0" w:line="312" w:lineRule="auto"/>
        <w:rPr>
          <w:sz w:val="28"/>
          <w:szCs w:val="28"/>
        </w:rPr>
      </w:pPr>
    </w:p>
    <w:p w:rsidR="00A10E3C" w:rsidRPr="00A10E3C" w:rsidRDefault="00A10E3C" w:rsidP="00A10E3C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ПРОДУКТЫ - ИСТОЧНИКИ БОТУЛИЗМА</w:t>
      </w:r>
    </w:p>
    <w:p w:rsidR="00A10E3C" w:rsidRPr="00A10E3C" w:rsidRDefault="00A10E3C" w:rsidP="00B563E0">
      <w:pPr>
        <w:pStyle w:val="a3"/>
        <w:numPr>
          <w:ilvl w:val="0"/>
          <w:numId w:val="18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кондитерские изделия</w:t>
      </w:r>
    </w:p>
    <w:p w:rsidR="00A10E3C" w:rsidRPr="00A10E3C" w:rsidRDefault="00A10E3C" w:rsidP="00B563E0">
      <w:pPr>
        <w:pStyle w:val="a3"/>
        <w:numPr>
          <w:ilvl w:val="0"/>
          <w:numId w:val="18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соленая, вяленая, копченая рыба</w:t>
      </w:r>
    </w:p>
    <w:p w:rsidR="00A10E3C" w:rsidRPr="00A10E3C" w:rsidRDefault="00A10E3C" w:rsidP="00B563E0">
      <w:pPr>
        <w:pStyle w:val="a3"/>
        <w:numPr>
          <w:ilvl w:val="0"/>
          <w:numId w:val="18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консервы домашнего приготовления</w:t>
      </w:r>
    </w:p>
    <w:p w:rsidR="00A10E3C" w:rsidRPr="00A10E3C" w:rsidRDefault="00A10E3C" w:rsidP="00B563E0">
      <w:pPr>
        <w:pStyle w:val="a3"/>
        <w:numPr>
          <w:ilvl w:val="0"/>
          <w:numId w:val="18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молочные продукты</w:t>
      </w:r>
    </w:p>
    <w:p w:rsidR="00A10E3C" w:rsidRPr="00A10E3C" w:rsidRDefault="00A10E3C" w:rsidP="00B563E0">
      <w:pPr>
        <w:pStyle w:val="a3"/>
        <w:numPr>
          <w:ilvl w:val="0"/>
          <w:numId w:val="18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сырокопченая колбаса, свиное сало</w:t>
      </w:r>
    </w:p>
    <w:p w:rsidR="00A10E3C" w:rsidRPr="00A10E3C" w:rsidRDefault="00A10E3C" w:rsidP="00A10E3C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E3C" w:rsidRPr="00A10E3C" w:rsidRDefault="00A10E3C" w:rsidP="00A10E3C">
      <w:pPr>
        <w:pStyle w:val="a3"/>
        <w:widowControl w:val="0"/>
        <w:numPr>
          <w:ilvl w:val="3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bCs/>
          <w:spacing w:val="-1"/>
          <w:sz w:val="28"/>
          <w:szCs w:val="28"/>
        </w:rPr>
        <w:t>ПОДАВЛЯЮЩЕЕ ЧИСЛО СЛУЧАЕВ БОТУЛИЗМА СВЯЗАНО С УПОТРЕБЛЕНИЕМ В ПИЩУ</w:t>
      </w:r>
    </w:p>
    <w:p w:rsidR="00A10E3C" w:rsidRPr="00A10E3C" w:rsidRDefault="00A10E3C" w:rsidP="00B563E0">
      <w:pPr>
        <w:pStyle w:val="a3"/>
        <w:numPr>
          <w:ilvl w:val="0"/>
          <w:numId w:val="44"/>
        </w:numPr>
        <w:shd w:val="clear" w:color="auto" w:fill="FFFFFF"/>
        <w:tabs>
          <w:tab w:val="left" w:pos="709"/>
          <w:tab w:val="left" w:pos="886"/>
        </w:tabs>
        <w:spacing w:line="312" w:lineRule="auto"/>
        <w:ind w:hanging="9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E3C">
        <w:rPr>
          <w:rFonts w:ascii="Times New Roman" w:eastAsia="Times New Roman" w:hAnsi="Times New Roman" w:cs="Times New Roman"/>
          <w:sz w:val="28"/>
          <w:szCs w:val="28"/>
        </w:rPr>
        <w:t>консервированных и копченых продуктов домашнего приготовления</w:t>
      </w:r>
    </w:p>
    <w:p w:rsidR="00A10E3C" w:rsidRPr="00A10E3C" w:rsidRDefault="00A10E3C" w:rsidP="00B563E0">
      <w:pPr>
        <w:pStyle w:val="a3"/>
        <w:numPr>
          <w:ilvl w:val="0"/>
          <w:numId w:val="44"/>
        </w:numPr>
        <w:shd w:val="clear" w:color="auto" w:fill="FFFFFF"/>
        <w:tabs>
          <w:tab w:val="left" w:pos="709"/>
          <w:tab w:val="left" w:pos="886"/>
        </w:tabs>
        <w:spacing w:line="312" w:lineRule="auto"/>
        <w:ind w:hanging="9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E3C">
        <w:rPr>
          <w:rFonts w:ascii="Times New Roman" w:eastAsia="Times New Roman" w:hAnsi="Times New Roman" w:cs="Times New Roman"/>
          <w:spacing w:val="-1"/>
          <w:sz w:val="28"/>
          <w:szCs w:val="28"/>
        </w:rPr>
        <w:t>салатов домашнего приготовления</w:t>
      </w:r>
    </w:p>
    <w:p w:rsidR="00A10E3C" w:rsidRPr="00A10E3C" w:rsidRDefault="00A10E3C" w:rsidP="00B563E0">
      <w:pPr>
        <w:pStyle w:val="a3"/>
        <w:numPr>
          <w:ilvl w:val="0"/>
          <w:numId w:val="44"/>
        </w:numPr>
        <w:shd w:val="clear" w:color="auto" w:fill="FFFFFF"/>
        <w:tabs>
          <w:tab w:val="left" w:pos="709"/>
          <w:tab w:val="left" w:pos="886"/>
        </w:tabs>
        <w:spacing w:after="0" w:line="312" w:lineRule="auto"/>
        <w:ind w:hanging="949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eastAsia="Times New Roman" w:hAnsi="Times New Roman" w:cs="Times New Roman"/>
          <w:sz w:val="28"/>
          <w:szCs w:val="28"/>
        </w:rPr>
        <w:t>колбасных изделий заводского приготовления</w:t>
      </w:r>
    </w:p>
    <w:p w:rsidR="00A10E3C" w:rsidRPr="00A10E3C" w:rsidRDefault="00A10E3C" w:rsidP="00A10E3C">
      <w:pPr>
        <w:shd w:val="clear" w:color="auto" w:fill="FFFFFF"/>
        <w:tabs>
          <w:tab w:val="left" w:pos="709"/>
          <w:tab w:val="left" w:pos="88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0E3C" w:rsidRPr="00A10E3C" w:rsidRDefault="00A10E3C" w:rsidP="00A10E3C">
      <w:pPr>
        <w:pStyle w:val="a3"/>
        <w:numPr>
          <w:ilvl w:val="3"/>
          <w:numId w:val="1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ОСНОВНОЕ МЕСТО В ПРИРОДЕ, ГДЕ ПОДДЕРЖИВАЕТ СВОЙ ВИД ВОЗБУДИТЕЛЬ БОТУЛИЗМА</w:t>
      </w:r>
    </w:p>
    <w:p w:rsidR="00A10E3C" w:rsidRPr="00A10E3C" w:rsidRDefault="00A10E3C" w:rsidP="00B563E0">
      <w:pPr>
        <w:widowControl w:val="0"/>
        <w:numPr>
          <w:ilvl w:val="0"/>
          <w:numId w:val="22"/>
        </w:numPr>
        <w:shd w:val="clear" w:color="auto" w:fill="FFFFFF"/>
        <w:tabs>
          <w:tab w:val="left" w:pos="382"/>
          <w:tab w:val="left" w:pos="408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воздух</w:t>
      </w:r>
    </w:p>
    <w:p w:rsidR="00A10E3C" w:rsidRPr="00A10E3C" w:rsidRDefault="00A10E3C" w:rsidP="00B563E0">
      <w:pPr>
        <w:widowControl w:val="0"/>
        <w:numPr>
          <w:ilvl w:val="0"/>
          <w:numId w:val="22"/>
        </w:numPr>
        <w:shd w:val="clear" w:color="auto" w:fill="FFFFFF"/>
        <w:tabs>
          <w:tab w:val="left" w:pos="2977"/>
          <w:tab w:val="left" w:pos="3544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почва</w:t>
      </w:r>
    </w:p>
    <w:p w:rsidR="00A10E3C" w:rsidRPr="00A10E3C" w:rsidRDefault="00A10E3C" w:rsidP="00B563E0">
      <w:pPr>
        <w:widowControl w:val="0"/>
        <w:numPr>
          <w:ilvl w:val="0"/>
          <w:numId w:val="22"/>
        </w:numPr>
        <w:shd w:val="clear" w:color="auto" w:fill="FFFFFF"/>
        <w:tabs>
          <w:tab w:val="left" w:pos="2977"/>
          <w:tab w:val="left" w:pos="3544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вода</w:t>
      </w:r>
    </w:p>
    <w:p w:rsidR="00A10E3C" w:rsidRPr="00A10E3C" w:rsidRDefault="00A10E3C" w:rsidP="00B563E0">
      <w:pPr>
        <w:widowControl w:val="0"/>
        <w:numPr>
          <w:ilvl w:val="0"/>
          <w:numId w:val="22"/>
        </w:numPr>
        <w:shd w:val="clear" w:color="auto" w:fill="FFFFFF"/>
        <w:tabs>
          <w:tab w:val="left" w:pos="382"/>
          <w:tab w:val="left" w:pos="408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кишечник человека</w:t>
      </w:r>
    </w:p>
    <w:p w:rsidR="00A10E3C" w:rsidRPr="00A10E3C" w:rsidRDefault="00A10E3C" w:rsidP="00B563E0">
      <w:pPr>
        <w:widowControl w:val="0"/>
        <w:numPr>
          <w:ilvl w:val="0"/>
          <w:numId w:val="22"/>
        </w:numPr>
        <w:shd w:val="clear" w:color="auto" w:fill="FFFFFF"/>
        <w:tabs>
          <w:tab w:val="left" w:pos="382"/>
          <w:tab w:val="left" w:pos="408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кишечник рыб, грызунов, свиней</w:t>
      </w:r>
    </w:p>
    <w:p w:rsidR="00A10E3C" w:rsidRPr="00A10E3C" w:rsidRDefault="00A10E3C" w:rsidP="00A10E3C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E3C" w:rsidRPr="00A10E3C" w:rsidRDefault="00A10E3C" w:rsidP="00A10E3C">
      <w:pPr>
        <w:pStyle w:val="a5"/>
        <w:numPr>
          <w:ilvl w:val="3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ПРОДОЛЖИТЕЛЬНОСТЬ ИНКУБАЦИОННОГО ПЕРИОДА ПРИ БОТУЛИЗМЕ СОСТАВЛЯЕТ</w:t>
      </w:r>
    </w:p>
    <w:p w:rsidR="00A10E3C" w:rsidRPr="00A10E3C" w:rsidRDefault="00A10E3C" w:rsidP="00B563E0">
      <w:pPr>
        <w:pStyle w:val="a5"/>
        <w:numPr>
          <w:ilvl w:val="0"/>
          <w:numId w:val="20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до 2 часов</w:t>
      </w:r>
    </w:p>
    <w:p w:rsidR="00A10E3C" w:rsidRPr="00A10E3C" w:rsidRDefault="00A10E3C" w:rsidP="00B563E0">
      <w:pPr>
        <w:pStyle w:val="a5"/>
        <w:numPr>
          <w:ilvl w:val="0"/>
          <w:numId w:val="20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от 8 до 12 часов</w:t>
      </w:r>
    </w:p>
    <w:p w:rsidR="00A10E3C" w:rsidRPr="00A10E3C" w:rsidRDefault="00A10E3C" w:rsidP="00B563E0">
      <w:pPr>
        <w:pStyle w:val="a5"/>
        <w:numPr>
          <w:ilvl w:val="0"/>
          <w:numId w:val="20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от 12 до 30часов</w:t>
      </w:r>
    </w:p>
    <w:p w:rsidR="00A10E3C" w:rsidRPr="00A10E3C" w:rsidRDefault="00A10E3C" w:rsidP="00B563E0">
      <w:pPr>
        <w:pStyle w:val="a5"/>
        <w:numPr>
          <w:ilvl w:val="0"/>
          <w:numId w:val="20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от 2 часов до 10 дней</w:t>
      </w:r>
    </w:p>
    <w:p w:rsidR="00A10E3C" w:rsidRPr="00A10E3C" w:rsidRDefault="00A10E3C" w:rsidP="00B563E0">
      <w:pPr>
        <w:pStyle w:val="a5"/>
        <w:numPr>
          <w:ilvl w:val="0"/>
          <w:numId w:val="20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от 10дней до 14 дней</w:t>
      </w:r>
    </w:p>
    <w:p w:rsidR="00A10E3C" w:rsidRPr="00A10E3C" w:rsidRDefault="00A10E3C" w:rsidP="00A10E3C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E3C" w:rsidRPr="00A10E3C" w:rsidRDefault="00A10E3C" w:rsidP="00A10E3C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НАИБОЛЕЕ ЧАСТАЯ ПРОДОЛЖИТЕЛЬНОСТЬ ИНКУБАЦИОННОГО ПЕРИОДА БОТУЛИЗМА</w:t>
      </w:r>
    </w:p>
    <w:p w:rsidR="00A10E3C" w:rsidRPr="00A10E3C" w:rsidRDefault="00A10E3C" w:rsidP="00B563E0">
      <w:pPr>
        <w:pStyle w:val="a3"/>
        <w:numPr>
          <w:ilvl w:val="0"/>
          <w:numId w:val="19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4-6 часов</w:t>
      </w:r>
    </w:p>
    <w:p w:rsidR="00A10E3C" w:rsidRPr="00A10E3C" w:rsidRDefault="00A10E3C" w:rsidP="00B563E0">
      <w:pPr>
        <w:pStyle w:val="a3"/>
        <w:numPr>
          <w:ilvl w:val="0"/>
          <w:numId w:val="19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6-12 часов</w:t>
      </w:r>
    </w:p>
    <w:p w:rsidR="00A10E3C" w:rsidRPr="00A10E3C" w:rsidRDefault="00A10E3C" w:rsidP="00B563E0">
      <w:pPr>
        <w:pStyle w:val="a3"/>
        <w:numPr>
          <w:ilvl w:val="0"/>
          <w:numId w:val="19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lastRenderedPageBreak/>
        <w:t>12-36 часов</w:t>
      </w:r>
    </w:p>
    <w:p w:rsidR="00A10E3C" w:rsidRPr="00A10E3C" w:rsidRDefault="00A10E3C" w:rsidP="00B563E0">
      <w:pPr>
        <w:pStyle w:val="a3"/>
        <w:numPr>
          <w:ilvl w:val="0"/>
          <w:numId w:val="19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7 суток</w:t>
      </w:r>
    </w:p>
    <w:p w:rsidR="00A10E3C" w:rsidRPr="00A10E3C" w:rsidRDefault="00A10E3C" w:rsidP="00B563E0">
      <w:pPr>
        <w:pStyle w:val="a3"/>
        <w:numPr>
          <w:ilvl w:val="0"/>
          <w:numId w:val="19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2-3 недели</w:t>
      </w:r>
    </w:p>
    <w:p w:rsidR="00A10E3C" w:rsidRPr="00A10E3C" w:rsidRDefault="00A10E3C" w:rsidP="00A10E3C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E3C" w:rsidRPr="00A10E3C" w:rsidRDefault="00A10E3C" w:rsidP="00A10E3C">
      <w:pPr>
        <w:pStyle w:val="a5"/>
        <w:numPr>
          <w:ilvl w:val="3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БОТУЛОТОКСИН ПОРАЖАЕТ</w:t>
      </w:r>
    </w:p>
    <w:p w:rsidR="00A10E3C" w:rsidRPr="00A10E3C" w:rsidRDefault="00A10E3C" w:rsidP="00B563E0">
      <w:pPr>
        <w:pStyle w:val="a5"/>
        <w:numPr>
          <w:ilvl w:val="0"/>
          <w:numId w:val="28"/>
        </w:numPr>
        <w:tabs>
          <w:tab w:val="left" w:pos="426"/>
        </w:tabs>
        <w:spacing w:line="312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лимфоидную ткань</w:t>
      </w:r>
    </w:p>
    <w:p w:rsidR="00A10E3C" w:rsidRPr="00A10E3C" w:rsidRDefault="00A10E3C" w:rsidP="00B563E0">
      <w:pPr>
        <w:pStyle w:val="a5"/>
        <w:numPr>
          <w:ilvl w:val="0"/>
          <w:numId w:val="28"/>
        </w:numPr>
        <w:tabs>
          <w:tab w:val="left" w:pos="426"/>
        </w:tabs>
        <w:spacing w:line="312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бульбарные ядра</w:t>
      </w:r>
    </w:p>
    <w:p w:rsidR="00A10E3C" w:rsidRPr="00A10E3C" w:rsidRDefault="00A10E3C" w:rsidP="00B563E0">
      <w:pPr>
        <w:pStyle w:val="a5"/>
        <w:numPr>
          <w:ilvl w:val="0"/>
          <w:numId w:val="28"/>
        </w:numPr>
        <w:tabs>
          <w:tab w:val="left" w:pos="426"/>
        </w:tabs>
        <w:spacing w:line="312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печень</w:t>
      </w:r>
    </w:p>
    <w:p w:rsidR="00A10E3C" w:rsidRPr="00A10E3C" w:rsidRDefault="00A10E3C" w:rsidP="00B563E0">
      <w:pPr>
        <w:pStyle w:val="a5"/>
        <w:numPr>
          <w:ilvl w:val="0"/>
          <w:numId w:val="28"/>
        </w:numPr>
        <w:tabs>
          <w:tab w:val="left" w:pos="426"/>
        </w:tabs>
        <w:spacing w:line="312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почки</w:t>
      </w:r>
    </w:p>
    <w:p w:rsidR="00A10E3C" w:rsidRPr="00A10E3C" w:rsidRDefault="00A10E3C" w:rsidP="00B563E0">
      <w:pPr>
        <w:pStyle w:val="a5"/>
        <w:numPr>
          <w:ilvl w:val="0"/>
          <w:numId w:val="28"/>
        </w:numPr>
        <w:tabs>
          <w:tab w:val="left" w:pos="426"/>
        </w:tabs>
        <w:spacing w:line="312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легкие</w:t>
      </w:r>
    </w:p>
    <w:p w:rsidR="00A10E3C" w:rsidRPr="00A10E3C" w:rsidRDefault="00A10E3C" w:rsidP="00A10E3C">
      <w:pPr>
        <w:pStyle w:val="a5"/>
        <w:tabs>
          <w:tab w:val="left" w:pos="426"/>
        </w:tabs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A10E3C" w:rsidRPr="00A10E3C" w:rsidRDefault="00A10E3C" w:rsidP="00A10E3C">
      <w:pPr>
        <w:pStyle w:val="a5"/>
        <w:numPr>
          <w:ilvl w:val="3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СИМПТОМЫ ХАРАКТЕРНЫЕ ДЛЯ БОТУЛИЗМА</w:t>
      </w:r>
    </w:p>
    <w:p w:rsidR="00A10E3C" w:rsidRPr="00A10E3C" w:rsidRDefault="00A10E3C" w:rsidP="00B563E0">
      <w:pPr>
        <w:pStyle w:val="a5"/>
        <w:numPr>
          <w:ilvl w:val="0"/>
          <w:numId w:val="3"/>
        </w:numPr>
        <w:tabs>
          <w:tab w:val="left" w:pos="567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метеоризм, диарея</w:t>
      </w:r>
    </w:p>
    <w:p w:rsidR="00A10E3C" w:rsidRPr="00A10E3C" w:rsidRDefault="00A10E3C" w:rsidP="00B563E0">
      <w:pPr>
        <w:pStyle w:val="a5"/>
        <w:numPr>
          <w:ilvl w:val="0"/>
          <w:numId w:val="3"/>
        </w:numPr>
        <w:tabs>
          <w:tab w:val="left" w:pos="567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пониженная температура</w:t>
      </w:r>
    </w:p>
    <w:p w:rsidR="00A10E3C" w:rsidRPr="00A10E3C" w:rsidRDefault="00A10E3C" w:rsidP="00B563E0">
      <w:pPr>
        <w:pStyle w:val="a5"/>
        <w:numPr>
          <w:ilvl w:val="0"/>
          <w:numId w:val="3"/>
        </w:numPr>
        <w:tabs>
          <w:tab w:val="left" w:pos="567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фебрильная температура</w:t>
      </w:r>
    </w:p>
    <w:p w:rsidR="00A10E3C" w:rsidRPr="00A10E3C" w:rsidRDefault="00A10E3C" w:rsidP="00B563E0">
      <w:pPr>
        <w:pStyle w:val="a5"/>
        <w:numPr>
          <w:ilvl w:val="0"/>
          <w:numId w:val="3"/>
        </w:numPr>
        <w:tabs>
          <w:tab w:val="left" w:pos="567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метеоризм, запор</w:t>
      </w:r>
    </w:p>
    <w:p w:rsidR="00A10E3C" w:rsidRPr="00A10E3C" w:rsidRDefault="00A10E3C" w:rsidP="00B563E0">
      <w:pPr>
        <w:pStyle w:val="a5"/>
        <w:numPr>
          <w:ilvl w:val="0"/>
          <w:numId w:val="3"/>
        </w:numPr>
        <w:tabs>
          <w:tab w:val="left" w:pos="567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птоз, косоглазие</w:t>
      </w:r>
    </w:p>
    <w:p w:rsidR="00A10E3C" w:rsidRPr="00A10E3C" w:rsidRDefault="00A10E3C" w:rsidP="00B563E0">
      <w:pPr>
        <w:pStyle w:val="a5"/>
        <w:numPr>
          <w:ilvl w:val="0"/>
          <w:numId w:val="3"/>
        </w:numPr>
        <w:tabs>
          <w:tab w:val="left" w:pos="567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дизартрия</w:t>
      </w:r>
    </w:p>
    <w:p w:rsidR="00A10E3C" w:rsidRPr="00A10E3C" w:rsidRDefault="00A10E3C" w:rsidP="00A10E3C">
      <w:pPr>
        <w:pStyle w:val="a4"/>
        <w:spacing w:before="0" w:beforeAutospacing="0" w:after="0" w:afterAutospacing="0" w:line="312" w:lineRule="auto"/>
        <w:rPr>
          <w:sz w:val="28"/>
          <w:szCs w:val="28"/>
        </w:rPr>
      </w:pPr>
    </w:p>
    <w:p w:rsidR="00A10E3C" w:rsidRPr="00A10E3C" w:rsidRDefault="00A10E3C" w:rsidP="00A10E3C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ПИЩЕВОЕ ОТРАВЛЕНИЕ, СОПРОВОЖДАЮЩЕЕСЯ НАРУШЕНИЕМ ЗРЕНИЯ, ДВОЕНИЕМ В ГЛАЗАХ, ПТОЗОМ, ЗАТРУДНЁННЫМ ГЛОТАНИЕМ, ОСИПЛОСТЬЮ ГОЛОСА, ПЕРШЕНИЕМ В ГОРЛЕ</w:t>
      </w:r>
    </w:p>
    <w:p w:rsidR="00A10E3C" w:rsidRPr="00A10E3C" w:rsidRDefault="00A10E3C" w:rsidP="00B563E0">
      <w:pPr>
        <w:pStyle w:val="a4"/>
        <w:numPr>
          <w:ilvl w:val="0"/>
          <w:numId w:val="50"/>
        </w:numPr>
        <w:spacing w:before="0" w:beforeAutospacing="0" w:after="0" w:afterAutospacing="0" w:line="312" w:lineRule="auto"/>
        <w:ind w:hanging="294"/>
        <w:rPr>
          <w:sz w:val="28"/>
          <w:szCs w:val="28"/>
        </w:rPr>
      </w:pPr>
      <w:r w:rsidRPr="00A10E3C">
        <w:rPr>
          <w:sz w:val="28"/>
          <w:szCs w:val="28"/>
        </w:rPr>
        <w:t>отравление грибами</w:t>
      </w:r>
    </w:p>
    <w:p w:rsidR="00A10E3C" w:rsidRPr="00A10E3C" w:rsidRDefault="00A10E3C" w:rsidP="00B563E0">
      <w:pPr>
        <w:pStyle w:val="a4"/>
        <w:numPr>
          <w:ilvl w:val="0"/>
          <w:numId w:val="50"/>
        </w:numPr>
        <w:spacing w:before="0" w:beforeAutospacing="0" w:after="0" w:afterAutospacing="0" w:line="312" w:lineRule="auto"/>
        <w:ind w:hanging="294"/>
        <w:rPr>
          <w:sz w:val="28"/>
          <w:szCs w:val="28"/>
        </w:rPr>
      </w:pPr>
      <w:r w:rsidRPr="00A10E3C">
        <w:rPr>
          <w:sz w:val="28"/>
          <w:szCs w:val="28"/>
        </w:rPr>
        <w:t>сальмонеллез</w:t>
      </w:r>
    </w:p>
    <w:p w:rsidR="00A10E3C" w:rsidRPr="00A10E3C" w:rsidRDefault="00A10E3C" w:rsidP="00B563E0">
      <w:pPr>
        <w:pStyle w:val="a4"/>
        <w:numPr>
          <w:ilvl w:val="0"/>
          <w:numId w:val="50"/>
        </w:numPr>
        <w:spacing w:before="0" w:beforeAutospacing="0" w:after="0" w:afterAutospacing="0" w:line="312" w:lineRule="auto"/>
        <w:ind w:hanging="294"/>
        <w:rPr>
          <w:sz w:val="28"/>
          <w:szCs w:val="28"/>
        </w:rPr>
      </w:pPr>
      <w:r w:rsidRPr="00A10E3C">
        <w:rPr>
          <w:sz w:val="28"/>
          <w:szCs w:val="28"/>
        </w:rPr>
        <w:t>стафилококковый токсикоз</w:t>
      </w:r>
    </w:p>
    <w:p w:rsidR="00A10E3C" w:rsidRPr="00A10E3C" w:rsidRDefault="00A10E3C" w:rsidP="00B563E0">
      <w:pPr>
        <w:pStyle w:val="a4"/>
        <w:numPr>
          <w:ilvl w:val="0"/>
          <w:numId w:val="50"/>
        </w:numPr>
        <w:spacing w:before="0" w:beforeAutospacing="0" w:after="0" w:afterAutospacing="0" w:line="312" w:lineRule="auto"/>
        <w:ind w:hanging="294"/>
        <w:rPr>
          <w:sz w:val="28"/>
          <w:szCs w:val="28"/>
        </w:rPr>
      </w:pPr>
      <w:r w:rsidRPr="00A10E3C">
        <w:rPr>
          <w:sz w:val="28"/>
          <w:szCs w:val="28"/>
        </w:rPr>
        <w:t>ботулизм</w:t>
      </w:r>
    </w:p>
    <w:p w:rsidR="00A10E3C" w:rsidRPr="00A10E3C" w:rsidRDefault="00A10E3C" w:rsidP="00B563E0">
      <w:pPr>
        <w:pStyle w:val="a4"/>
        <w:numPr>
          <w:ilvl w:val="0"/>
          <w:numId w:val="50"/>
        </w:numPr>
        <w:spacing w:before="0" w:beforeAutospacing="0" w:after="0" w:afterAutospacing="0" w:line="312" w:lineRule="auto"/>
        <w:ind w:hanging="294"/>
        <w:rPr>
          <w:sz w:val="28"/>
          <w:szCs w:val="28"/>
        </w:rPr>
      </w:pPr>
      <w:r w:rsidRPr="00A10E3C">
        <w:rPr>
          <w:sz w:val="28"/>
          <w:szCs w:val="28"/>
        </w:rPr>
        <w:t>эрготизм</w:t>
      </w:r>
    </w:p>
    <w:p w:rsidR="00A10E3C" w:rsidRPr="00A10E3C" w:rsidRDefault="00A10E3C" w:rsidP="00A10E3C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E3C" w:rsidRPr="00A10E3C" w:rsidRDefault="00A10E3C" w:rsidP="00A10E3C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ПРОФИЛАКТИКА БОТУЛИЗМА ВКЛЮЧАЕТ</w:t>
      </w:r>
    </w:p>
    <w:p w:rsidR="00A10E3C" w:rsidRPr="00A10E3C" w:rsidRDefault="00A10E3C" w:rsidP="00B563E0">
      <w:pPr>
        <w:pStyle w:val="a4"/>
        <w:numPr>
          <w:ilvl w:val="0"/>
          <w:numId w:val="48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отстранение работников пищеблоков, больных ангиной, от работы до полного выздоровления</w:t>
      </w:r>
    </w:p>
    <w:p w:rsidR="00A10E3C" w:rsidRPr="00A10E3C" w:rsidRDefault="00A10E3C" w:rsidP="00B563E0">
      <w:pPr>
        <w:pStyle w:val="a4"/>
        <w:numPr>
          <w:ilvl w:val="0"/>
          <w:numId w:val="48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ежедневный осмотр рук работников, занятых на разделке продуктов, прошедших термическую обработку, работающих в цехах изготовления кремовых изделий</w:t>
      </w:r>
    </w:p>
    <w:p w:rsidR="00A10E3C" w:rsidRPr="00A10E3C" w:rsidRDefault="00A10E3C" w:rsidP="00B563E0">
      <w:pPr>
        <w:pStyle w:val="a4"/>
        <w:numPr>
          <w:ilvl w:val="0"/>
          <w:numId w:val="48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lastRenderedPageBreak/>
        <w:t>отстранение работников пищеблоков с гнойничковыми заболеваниями рук от работы до полного выздоровления</w:t>
      </w:r>
    </w:p>
    <w:p w:rsidR="00A10E3C" w:rsidRPr="00A10E3C" w:rsidRDefault="00A10E3C" w:rsidP="00B563E0">
      <w:pPr>
        <w:pStyle w:val="a4"/>
        <w:numPr>
          <w:ilvl w:val="0"/>
          <w:numId w:val="48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соблюдение правил транспортировки продуктов</w:t>
      </w:r>
    </w:p>
    <w:p w:rsidR="00A10E3C" w:rsidRPr="00A10E3C" w:rsidRDefault="00A10E3C" w:rsidP="00B563E0">
      <w:pPr>
        <w:pStyle w:val="a4"/>
        <w:numPr>
          <w:ilvl w:val="0"/>
          <w:numId w:val="48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правильную обработку и соблюдение технологии приготовления продуктов</w:t>
      </w:r>
    </w:p>
    <w:p w:rsidR="00A10E3C" w:rsidRPr="00A10E3C" w:rsidRDefault="00A10E3C" w:rsidP="00A10E3C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A10E3C" w:rsidRPr="00A10E3C" w:rsidRDefault="00A10E3C" w:rsidP="00A10E3C">
      <w:pPr>
        <w:pStyle w:val="a4"/>
        <w:numPr>
          <w:ilvl w:val="3"/>
          <w:numId w:val="1"/>
        </w:numPr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A10E3C">
        <w:rPr>
          <w:rStyle w:val="apple-converted-space"/>
          <w:rFonts w:eastAsia="Calibri"/>
          <w:sz w:val="28"/>
          <w:szCs w:val="28"/>
        </w:rPr>
        <w:t xml:space="preserve">ПРОФИЛАКТИЧЕСКИЕ </w:t>
      </w:r>
      <w:r w:rsidRPr="00A10E3C">
        <w:rPr>
          <w:sz w:val="28"/>
          <w:szCs w:val="28"/>
        </w:rPr>
        <w:t>МЕРОПРИЯТИЯ ПО ПРЕДУПРЕЖДЕНИЮ БОТУЛИЗМА</w:t>
      </w:r>
    </w:p>
    <w:p w:rsidR="00A10E3C" w:rsidRPr="00A10E3C" w:rsidRDefault="00A10E3C" w:rsidP="00B563E0">
      <w:pPr>
        <w:pStyle w:val="a4"/>
        <w:numPr>
          <w:ilvl w:val="0"/>
          <w:numId w:val="51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 xml:space="preserve">санитарный </w:t>
      </w:r>
      <w:proofErr w:type="gramStart"/>
      <w:r w:rsidRPr="00A10E3C">
        <w:rPr>
          <w:sz w:val="28"/>
          <w:szCs w:val="28"/>
        </w:rPr>
        <w:t>контроль за</w:t>
      </w:r>
      <w:proofErr w:type="gramEnd"/>
      <w:r w:rsidRPr="00A10E3C">
        <w:rPr>
          <w:sz w:val="28"/>
          <w:szCs w:val="28"/>
        </w:rPr>
        <w:t xml:space="preserve"> консервированием продуктов на консервных заводах</w:t>
      </w:r>
    </w:p>
    <w:p w:rsidR="00A10E3C" w:rsidRPr="00A10E3C" w:rsidRDefault="00A10E3C" w:rsidP="00B563E0">
      <w:pPr>
        <w:pStyle w:val="a4"/>
        <w:numPr>
          <w:ilvl w:val="0"/>
          <w:numId w:val="51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запрещение реализации изделий домашнего консервирования</w:t>
      </w:r>
    </w:p>
    <w:p w:rsidR="00A10E3C" w:rsidRPr="00A10E3C" w:rsidRDefault="00A10E3C" w:rsidP="00B563E0">
      <w:pPr>
        <w:pStyle w:val="a4"/>
        <w:numPr>
          <w:ilvl w:val="0"/>
          <w:numId w:val="51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proofErr w:type="gramStart"/>
      <w:r w:rsidRPr="00A10E3C">
        <w:rPr>
          <w:sz w:val="28"/>
          <w:szCs w:val="28"/>
        </w:rPr>
        <w:t>контроль за</w:t>
      </w:r>
      <w:proofErr w:type="gramEnd"/>
      <w:r w:rsidRPr="00A10E3C">
        <w:rPr>
          <w:sz w:val="28"/>
          <w:szCs w:val="28"/>
        </w:rPr>
        <w:t xml:space="preserve"> состоянием оборудования пищеблока</w:t>
      </w:r>
    </w:p>
    <w:p w:rsidR="00A10E3C" w:rsidRPr="00A10E3C" w:rsidRDefault="00A10E3C" w:rsidP="00B563E0">
      <w:pPr>
        <w:pStyle w:val="a4"/>
        <w:numPr>
          <w:ilvl w:val="0"/>
          <w:numId w:val="51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проведение флюорографии</w:t>
      </w:r>
    </w:p>
    <w:p w:rsidR="00A10E3C" w:rsidRPr="00A10E3C" w:rsidRDefault="00A10E3C" w:rsidP="00B563E0">
      <w:pPr>
        <w:pStyle w:val="a4"/>
        <w:numPr>
          <w:ilvl w:val="0"/>
          <w:numId w:val="51"/>
        </w:numPr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proofErr w:type="gramStart"/>
      <w:r w:rsidRPr="00A10E3C">
        <w:rPr>
          <w:sz w:val="28"/>
          <w:szCs w:val="28"/>
        </w:rPr>
        <w:t>контроль за</w:t>
      </w:r>
      <w:proofErr w:type="gramEnd"/>
      <w:r w:rsidRPr="00A10E3C">
        <w:rPr>
          <w:sz w:val="28"/>
          <w:szCs w:val="28"/>
        </w:rPr>
        <w:t xml:space="preserve"> состоянием здоровья работников пищевых объектов</w:t>
      </w:r>
    </w:p>
    <w:p w:rsidR="00A10E3C" w:rsidRPr="00A10E3C" w:rsidRDefault="00A10E3C" w:rsidP="00A10E3C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A10E3C" w:rsidRPr="00A10E3C" w:rsidRDefault="00A10E3C" w:rsidP="00A10E3C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 xml:space="preserve">МИКОТОКСИКОЗЫ, </w:t>
      </w:r>
      <w:proofErr w:type="gramStart"/>
      <w:r w:rsidRPr="00A10E3C">
        <w:rPr>
          <w:rFonts w:ascii="Times New Roman" w:hAnsi="Times New Roman" w:cs="Times New Roman"/>
          <w:sz w:val="28"/>
          <w:szCs w:val="28"/>
        </w:rPr>
        <w:t>ОТНОСЯЩИЕСЯ</w:t>
      </w:r>
      <w:proofErr w:type="gramEnd"/>
      <w:r w:rsidRPr="00A10E3C">
        <w:rPr>
          <w:rFonts w:ascii="Times New Roman" w:hAnsi="Times New Roman" w:cs="Times New Roman"/>
          <w:sz w:val="28"/>
          <w:szCs w:val="28"/>
        </w:rPr>
        <w:t xml:space="preserve"> К ФУЗАРИОЗАМ</w:t>
      </w:r>
    </w:p>
    <w:p w:rsidR="00A10E3C" w:rsidRPr="00A10E3C" w:rsidRDefault="00A10E3C" w:rsidP="00B563E0">
      <w:pPr>
        <w:pStyle w:val="a3"/>
        <w:numPr>
          <w:ilvl w:val="0"/>
          <w:numId w:val="23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эрготизм</w:t>
      </w:r>
    </w:p>
    <w:p w:rsidR="00A10E3C" w:rsidRPr="00A10E3C" w:rsidRDefault="00A10E3C" w:rsidP="00B563E0">
      <w:pPr>
        <w:pStyle w:val="a3"/>
        <w:numPr>
          <w:ilvl w:val="0"/>
          <w:numId w:val="23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 w:cs="Times New Roman"/>
          <w:sz w:val="28"/>
          <w:szCs w:val="28"/>
        </w:rPr>
        <w:t>афлатоксикоз</w:t>
      </w:r>
      <w:proofErr w:type="spellEnd"/>
    </w:p>
    <w:p w:rsidR="00A10E3C" w:rsidRPr="00A10E3C" w:rsidRDefault="00A10E3C" w:rsidP="00B563E0">
      <w:pPr>
        <w:pStyle w:val="a3"/>
        <w:numPr>
          <w:ilvl w:val="0"/>
          <w:numId w:val="23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септическая ангина</w:t>
      </w:r>
    </w:p>
    <w:p w:rsidR="00A10E3C" w:rsidRPr="00A10E3C" w:rsidRDefault="00A10E3C" w:rsidP="00B563E0">
      <w:pPr>
        <w:pStyle w:val="a3"/>
        <w:numPr>
          <w:ilvl w:val="0"/>
          <w:numId w:val="23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отравление «пьяным хлебом»</w:t>
      </w:r>
    </w:p>
    <w:p w:rsidR="00A10E3C" w:rsidRPr="00A10E3C" w:rsidRDefault="00A10E3C" w:rsidP="00B563E0">
      <w:pPr>
        <w:pStyle w:val="a3"/>
        <w:numPr>
          <w:ilvl w:val="0"/>
          <w:numId w:val="23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 w:cs="Times New Roman"/>
          <w:sz w:val="28"/>
          <w:szCs w:val="28"/>
        </w:rPr>
        <w:t>охратоксикоз</w:t>
      </w:r>
      <w:proofErr w:type="spellEnd"/>
    </w:p>
    <w:p w:rsidR="00A10E3C" w:rsidRPr="00A10E3C" w:rsidRDefault="00A10E3C" w:rsidP="00A10E3C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E3C" w:rsidRPr="00A10E3C" w:rsidRDefault="00A10E3C" w:rsidP="00A10E3C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ТОКСИЧЕСКИЕ ВЕЩЕСТВА СПОРЫНЬИ</w:t>
      </w:r>
    </w:p>
    <w:p w:rsidR="00A10E3C" w:rsidRPr="00A10E3C" w:rsidRDefault="00A10E3C" w:rsidP="00B563E0">
      <w:pPr>
        <w:pStyle w:val="a3"/>
        <w:numPr>
          <w:ilvl w:val="0"/>
          <w:numId w:val="25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алкалоиды</w:t>
      </w:r>
    </w:p>
    <w:p w:rsidR="00A10E3C" w:rsidRPr="00A10E3C" w:rsidRDefault="00A10E3C" w:rsidP="00B563E0">
      <w:pPr>
        <w:pStyle w:val="a3"/>
        <w:numPr>
          <w:ilvl w:val="0"/>
          <w:numId w:val="25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сапонины</w:t>
      </w:r>
    </w:p>
    <w:p w:rsidR="00A10E3C" w:rsidRPr="00A10E3C" w:rsidRDefault="00A10E3C" w:rsidP="00B563E0">
      <w:pPr>
        <w:pStyle w:val="a3"/>
        <w:numPr>
          <w:ilvl w:val="0"/>
          <w:numId w:val="25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 w:cs="Times New Roman"/>
          <w:sz w:val="28"/>
          <w:szCs w:val="28"/>
        </w:rPr>
        <w:t>патулин</w:t>
      </w:r>
      <w:proofErr w:type="spellEnd"/>
    </w:p>
    <w:p w:rsidR="00A10E3C" w:rsidRPr="00A10E3C" w:rsidRDefault="00A10E3C" w:rsidP="00B563E0">
      <w:pPr>
        <w:pStyle w:val="a3"/>
        <w:numPr>
          <w:ilvl w:val="0"/>
          <w:numId w:val="25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 w:cs="Times New Roman"/>
          <w:sz w:val="28"/>
          <w:szCs w:val="28"/>
        </w:rPr>
        <w:t>цитринин</w:t>
      </w:r>
      <w:proofErr w:type="spellEnd"/>
    </w:p>
    <w:p w:rsidR="00A10E3C" w:rsidRPr="00A10E3C" w:rsidRDefault="00A10E3C" w:rsidP="00B563E0">
      <w:pPr>
        <w:pStyle w:val="a3"/>
        <w:numPr>
          <w:ilvl w:val="0"/>
          <w:numId w:val="25"/>
        </w:numPr>
        <w:shd w:val="clear" w:color="auto" w:fill="FFFFFF"/>
        <w:tabs>
          <w:tab w:val="left" w:pos="0"/>
          <w:tab w:val="left" w:pos="709"/>
          <w:tab w:val="left" w:pos="878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биогенные амины</w:t>
      </w:r>
    </w:p>
    <w:p w:rsidR="00A10E3C" w:rsidRPr="00A10E3C" w:rsidRDefault="00A10E3C" w:rsidP="00A10E3C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E3C" w:rsidRPr="00A10E3C" w:rsidRDefault="00A10E3C" w:rsidP="00A10E3C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КЛИНИЧЕСКИЕ ФОРМЫ ЭРГОТИЗМА</w:t>
      </w:r>
    </w:p>
    <w:p w:rsidR="00A10E3C" w:rsidRPr="00A10E3C" w:rsidRDefault="00A10E3C" w:rsidP="00B563E0">
      <w:pPr>
        <w:pStyle w:val="a3"/>
        <w:numPr>
          <w:ilvl w:val="0"/>
          <w:numId w:val="2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конвульсивная</w:t>
      </w:r>
    </w:p>
    <w:p w:rsidR="00A10E3C" w:rsidRPr="00A10E3C" w:rsidRDefault="00A10E3C" w:rsidP="00B563E0">
      <w:pPr>
        <w:pStyle w:val="a3"/>
        <w:numPr>
          <w:ilvl w:val="0"/>
          <w:numId w:val="2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 w:cs="Times New Roman"/>
          <w:sz w:val="28"/>
          <w:szCs w:val="28"/>
        </w:rPr>
        <w:t>лейкопеническая</w:t>
      </w:r>
      <w:proofErr w:type="spellEnd"/>
    </w:p>
    <w:p w:rsidR="00A10E3C" w:rsidRPr="00A10E3C" w:rsidRDefault="00A10E3C" w:rsidP="00B563E0">
      <w:pPr>
        <w:pStyle w:val="a3"/>
        <w:numPr>
          <w:ilvl w:val="0"/>
          <w:numId w:val="2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гангренозная</w:t>
      </w:r>
    </w:p>
    <w:p w:rsidR="00A10E3C" w:rsidRPr="00A10E3C" w:rsidRDefault="00A10E3C" w:rsidP="00B563E0">
      <w:pPr>
        <w:pStyle w:val="a3"/>
        <w:numPr>
          <w:ilvl w:val="0"/>
          <w:numId w:val="2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смешанная</w:t>
      </w:r>
    </w:p>
    <w:p w:rsidR="00A10E3C" w:rsidRPr="00A10E3C" w:rsidRDefault="00A10E3C" w:rsidP="00B563E0">
      <w:pPr>
        <w:pStyle w:val="a3"/>
        <w:numPr>
          <w:ilvl w:val="0"/>
          <w:numId w:val="24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 w:cs="Times New Roman"/>
          <w:sz w:val="28"/>
          <w:szCs w:val="28"/>
        </w:rPr>
        <w:t>ангиозно</w:t>
      </w:r>
      <w:proofErr w:type="spellEnd"/>
      <w:r w:rsidRPr="00A10E3C">
        <w:rPr>
          <w:rFonts w:ascii="Times New Roman" w:hAnsi="Times New Roman" w:cs="Times New Roman"/>
          <w:sz w:val="28"/>
          <w:szCs w:val="28"/>
        </w:rPr>
        <w:t>-геморрагическая</w:t>
      </w:r>
    </w:p>
    <w:p w:rsidR="00A10E3C" w:rsidRPr="00A10E3C" w:rsidRDefault="00A10E3C" w:rsidP="00A10E3C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E3C" w:rsidRPr="00A10E3C" w:rsidRDefault="00A10E3C" w:rsidP="00A10E3C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ЗАБОЛЕВАНИЕ, ВОЗНИКАЮЩЕЕ ПРИ УПОТРЕБЛЕНИИ В ПИЩУ ИЗДЕЛИЙ ИЗ ЗЕРНА, ПЕРЕЗИМОВАВШЕГО ПОД СНЕГОМ</w:t>
      </w:r>
    </w:p>
    <w:p w:rsidR="00A10E3C" w:rsidRPr="00A10E3C" w:rsidRDefault="00A10E3C" w:rsidP="00B563E0">
      <w:pPr>
        <w:pStyle w:val="a3"/>
        <w:numPr>
          <w:ilvl w:val="0"/>
          <w:numId w:val="26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эрготизм</w:t>
      </w:r>
    </w:p>
    <w:p w:rsidR="00A10E3C" w:rsidRPr="00A10E3C" w:rsidRDefault="00A10E3C" w:rsidP="00B563E0">
      <w:pPr>
        <w:pStyle w:val="a3"/>
        <w:numPr>
          <w:ilvl w:val="0"/>
          <w:numId w:val="26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 xml:space="preserve">алиментарно-токсическая </w:t>
      </w:r>
      <w:proofErr w:type="spellStart"/>
      <w:r w:rsidRPr="00A10E3C">
        <w:rPr>
          <w:rFonts w:ascii="Times New Roman" w:hAnsi="Times New Roman" w:cs="Times New Roman"/>
          <w:sz w:val="28"/>
          <w:szCs w:val="28"/>
        </w:rPr>
        <w:t>алейкия</w:t>
      </w:r>
      <w:proofErr w:type="spellEnd"/>
    </w:p>
    <w:p w:rsidR="00A10E3C" w:rsidRPr="00A10E3C" w:rsidRDefault="00A10E3C" w:rsidP="00B563E0">
      <w:pPr>
        <w:pStyle w:val="a3"/>
        <w:numPr>
          <w:ilvl w:val="0"/>
          <w:numId w:val="26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отравлением «пьяным хлебом»</w:t>
      </w:r>
    </w:p>
    <w:p w:rsidR="00A10E3C" w:rsidRPr="00A10E3C" w:rsidRDefault="00A10E3C" w:rsidP="00B563E0">
      <w:pPr>
        <w:pStyle w:val="a3"/>
        <w:numPr>
          <w:ilvl w:val="0"/>
          <w:numId w:val="26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 w:cs="Times New Roman"/>
          <w:sz w:val="28"/>
          <w:szCs w:val="28"/>
        </w:rPr>
        <w:t>афлатоксикоз</w:t>
      </w:r>
      <w:proofErr w:type="spellEnd"/>
    </w:p>
    <w:p w:rsidR="00A10E3C" w:rsidRPr="00A10E3C" w:rsidRDefault="00A10E3C" w:rsidP="00B563E0">
      <w:pPr>
        <w:pStyle w:val="a3"/>
        <w:numPr>
          <w:ilvl w:val="0"/>
          <w:numId w:val="26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 w:cs="Times New Roman"/>
          <w:sz w:val="28"/>
          <w:szCs w:val="28"/>
        </w:rPr>
        <w:t>охратоксикоз</w:t>
      </w:r>
      <w:proofErr w:type="spellEnd"/>
    </w:p>
    <w:p w:rsidR="00A10E3C" w:rsidRPr="00A10E3C" w:rsidRDefault="00A10E3C" w:rsidP="00A10E3C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E3C" w:rsidRPr="00A10E3C" w:rsidRDefault="00A10E3C" w:rsidP="00A10E3C">
      <w:pPr>
        <w:pStyle w:val="a5"/>
        <w:numPr>
          <w:ilvl w:val="3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 xml:space="preserve">НЕКРОТИЧЕСКАЯ АНГИНА ЯВЛЯЕТСЯ ГЛАВНЫМ ПРИЗНАКОМ </w:t>
      </w:r>
      <w:proofErr w:type="gramStart"/>
      <w:r w:rsidRPr="00A10E3C">
        <w:rPr>
          <w:rFonts w:ascii="Times New Roman" w:hAnsi="Times New Roman"/>
          <w:sz w:val="28"/>
          <w:szCs w:val="28"/>
        </w:rPr>
        <w:t>ПРИ</w:t>
      </w:r>
      <w:proofErr w:type="gramEnd"/>
    </w:p>
    <w:p w:rsidR="00A10E3C" w:rsidRPr="00A10E3C" w:rsidRDefault="00A10E3C" w:rsidP="00B563E0">
      <w:pPr>
        <w:pStyle w:val="a5"/>
        <w:numPr>
          <w:ilvl w:val="0"/>
          <w:numId w:val="2"/>
        </w:numPr>
        <w:tabs>
          <w:tab w:val="left" w:pos="382"/>
          <w:tab w:val="left" w:pos="709"/>
          <w:tab w:val="left" w:pos="3402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0E3C">
        <w:rPr>
          <w:rFonts w:ascii="Times New Roman" w:hAnsi="Times New Roman"/>
          <w:sz w:val="28"/>
          <w:szCs w:val="28"/>
        </w:rPr>
        <w:t>эрготизме</w:t>
      </w:r>
      <w:proofErr w:type="gramEnd"/>
    </w:p>
    <w:p w:rsidR="00A10E3C" w:rsidRPr="00A10E3C" w:rsidRDefault="00A10E3C" w:rsidP="00B563E0">
      <w:pPr>
        <w:pStyle w:val="a5"/>
        <w:numPr>
          <w:ilvl w:val="0"/>
          <w:numId w:val="2"/>
        </w:numPr>
        <w:tabs>
          <w:tab w:val="left" w:pos="382"/>
          <w:tab w:val="left" w:pos="709"/>
          <w:tab w:val="left" w:pos="3402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0E3C">
        <w:rPr>
          <w:rFonts w:ascii="Times New Roman" w:hAnsi="Times New Roman"/>
          <w:sz w:val="28"/>
          <w:szCs w:val="28"/>
        </w:rPr>
        <w:t>фузариотоксикозе</w:t>
      </w:r>
      <w:proofErr w:type="spellEnd"/>
    </w:p>
    <w:p w:rsidR="00A10E3C" w:rsidRPr="00A10E3C" w:rsidRDefault="00A10E3C" w:rsidP="00B563E0">
      <w:pPr>
        <w:pStyle w:val="a5"/>
        <w:numPr>
          <w:ilvl w:val="0"/>
          <w:numId w:val="2"/>
        </w:numPr>
        <w:tabs>
          <w:tab w:val="left" w:pos="382"/>
          <w:tab w:val="left" w:pos="709"/>
          <w:tab w:val="left" w:pos="3402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 xml:space="preserve">алиментарно-токсической </w:t>
      </w:r>
      <w:proofErr w:type="spellStart"/>
      <w:r w:rsidRPr="00A10E3C">
        <w:rPr>
          <w:rFonts w:ascii="Times New Roman" w:hAnsi="Times New Roman"/>
          <w:sz w:val="28"/>
          <w:szCs w:val="28"/>
        </w:rPr>
        <w:t>алейкии</w:t>
      </w:r>
      <w:proofErr w:type="spellEnd"/>
    </w:p>
    <w:p w:rsidR="00A10E3C" w:rsidRPr="00A10E3C" w:rsidRDefault="00A10E3C" w:rsidP="00B563E0">
      <w:pPr>
        <w:pStyle w:val="a5"/>
        <w:numPr>
          <w:ilvl w:val="0"/>
          <w:numId w:val="2"/>
        </w:numPr>
        <w:tabs>
          <w:tab w:val="left" w:pos="382"/>
          <w:tab w:val="left" w:pos="709"/>
          <w:tab w:val="left" w:pos="3402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0E3C">
        <w:rPr>
          <w:rFonts w:ascii="Times New Roman" w:hAnsi="Times New Roman"/>
          <w:sz w:val="28"/>
          <w:szCs w:val="28"/>
        </w:rPr>
        <w:t>отравлении</w:t>
      </w:r>
      <w:proofErr w:type="gramEnd"/>
      <w:r w:rsidRPr="00A10E3C">
        <w:rPr>
          <w:rFonts w:ascii="Times New Roman" w:hAnsi="Times New Roman"/>
          <w:sz w:val="28"/>
          <w:szCs w:val="28"/>
        </w:rPr>
        <w:t xml:space="preserve"> ядрами косточковых плодов</w:t>
      </w:r>
    </w:p>
    <w:p w:rsidR="00A10E3C" w:rsidRPr="00A10E3C" w:rsidRDefault="00A10E3C" w:rsidP="00B563E0">
      <w:pPr>
        <w:pStyle w:val="a5"/>
        <w:numPr>
          <w:ilvl w:val="0"/>
          <w:numId w:val="2"/>
        </w:numPr>
        <w:tabs>
          <w:tab w:val="left" w:pos="382"/>
          <w:tab w:val="left" w:pos="709"/>
          <w:tab w:val="left" w:pos="3402"/>
        </w:tabs>
        <w:spacing w:line="312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0E3C">
        <w:rPr>
          <w:rFonts w:ascii="Times New Roman" w:hAnsi="Times New Roman"/>
          <w:sz w:val="28"/>
          <w:szCs w:val="28"/>
        </w:rPr>
        <w:t>отравлении</w:t>
      </w:r>
      <w:proofErr w:type="gramEnd"/>
      <w:r w:rsidRPr="00A10E3C">
        <w:rPr>
          <w:rFonts w:ascii="Times New Roman" w:hAnsi="Times New Roman"/>
          <w:sz w:val="28"/>
          <w:szCs w:val="28"/>
        </w:rPr>
        <w:t xml:space="preserve"> бледной поганкой</w:t>
      </w:r>
    </w:p>
    <w:p w:rsidR="00B563E0" w:rsidRDefault="00B563E0" w:rsidP="00B563E0">
      <w:pPr>
        <w:pStyle w:val="a3"/>
        <w:shd w:val="clear" w:color="auto" w:fill="FFFFFF"/>
        <w:tabs>
          <w:tab w:val="left" w:pos="0"/>
          <w:tab w:val="left" w:pos="878"/>
        </w:tabs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0E3C" w:rsidRPr="00A10E3C" w:rsidRDefault="00A10E3C" w:rsidP="00B563E0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СТАДИИ АЛИМЕНТАРНО-ТОКСИЧЕСКОЙ АЛЕЙКИИ</w:t>
      </w:r>
    </w:p>
    <w:p w:rsidR="00A10E3C" w:rsidRPr="00A10E3C" w:rsidRDefault="00A10E3C" w:rsidP="00B563E0">
      <w:pPr>
        <w:pStyle w:val="a3"/>
        <w:numPr>
          <w:ilvl w:val="0"/>
          <w:numId w:val="2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острой интоксикации</w:t>
      </w:r>
    </w:p>
    <w:p w:rsidR="00A10E3C" w:rsidRPr="00A10E3C" w:rsidRDefault="00A10E3C" w:rsidP="00B563E0">
      <w:pPr>
        <w:pStyle w:val="a3"/>
        <w:numPr>
          <w:ilvl w:val="0"/>
          <w:numId w:val="2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конвульсивная</w:t>
      </w:r>
    </w:p>
    <w:p w:rsidR="00A10E3C" w:rsidRPr="00A10E3C" w:rsidRDefault="00A10E3C" w:rsidP="00B563E0">
      <w:pPr>
        <w:pStyle w:val="a3"/>
        <w:numPr>
          <w:ilvl w:val="0"/>
          <w:numId w:val="2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 w:cs="Times New Roman"/>
          <w:sz w:val="28"/>
          <w:szCs w:val="28"/>
        </w:rPr>
        <w:t>лейкопеническая</w:t>
      </w:r>
      <w:proofErr w:type="spellEnd"/>
    </w:p>
    <w:p w:rsidR="00A10E3C" w:rsidRPr="00A10E3C" w:rsidRDefault="00A10E3C" w:rsidP="00B563E0">
      <w:pPr>
        <w:pStyle w:val="a3"/>
        <w:numPr>
          <w:ilvl w:val="0"/>
          <w:numId w:val="2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гангренозная</w:t>
      </w:r>
    </w:p>
    <w:p w:rsidR="00A10E3C" w:rsidRPr="00A10E3C" w:rsidRDefault="00A10E3C" w:rsidP="00B563E0">
      <w:pPr>
        <w:pStyle w:val="a3"/>
        <w:numPr>
          <w:ilvl w:val="0"/>
          <w:numId w:val="2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 w:cs="Times New Roman"/>
          <w:sz w:val="28"/>
          <w:szCs w:val="28"/>
        </w:rPr>
        <w:t>ангиозно</w:t>
      </w:r>
      <w:proofErr w:type="spellEnd"/>
      <w:r w:rsidRPr="00A10E3C">
        <w:rPr>
          <w:rFonts w:ascii="Times New Roman" w:hAnsi="Times New Roman" w:cs="Times New Roman"/>
          <w:sz w:val="28"/>
          <w:szCs w:val="28"/>
        </w:rPr>
        <w:t>-геморрагическая</w:t>
      </w:r>
    </w:p>
    <w:p w:rsidR="00A10E3C" w:rsidRPr="00A10E3C" w:rsidRDefault="00A10E3C" w:rsidP="00B563E0">
      <w:pPr>
        <w:pStyle w:val="a3"/>
        <w:numPr>
          <w:ilvl w:val="0"/>
          <w:numId w:val="27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выздоровление и развитие осложнений</w:t>
      </w:r>
    </w:p>
    <w:p w:rsidR="00B563E0" w:rsidRDefault="00B563E0" w:rsidP="00B563E0">
      <w:pPr>
        <w:pStyle w:val="a4"/>
        <w:shd w:val="clear" w:color="auto" w:fill="FFFFFF"/>
        <w:spacing w:before="0" w:beforeAutospacing="0" w:after="0" w:afterAutospacing="0" w:line="312" w:lineRule="auto"/>
        <w:ind w:left="426"/>
        <w:jc w:val="both"/>
        <w:rPr>
          <w:rFonts w:eastAsiaTheme="minorEastAsia"/>
          <w:sz w:val="28"/>
          <w:szCs w:val="28"/>
        </w:rPr>
      </w:pPr>
    </w:p>
    <w:p w:rsidR="00A10E3C" w:rsidRPr="00B563E0" w:rsidRDefault="00A10E3C" w:rsidP="00B563E0">
      <w:pPr>
        <w:pStyle w:val="a4"/>
        <w:numPr>
          <w:ilvl w:val="3"/>
          <w:numId w:val="1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b/>
          <w:sz w:val="28"/>
          <w:szCs w:val="28"/>
        </w:rPr>
      </w:pPr>
      <w:r w:rsidRPr="00B563E0">
        <w:rPr>
          <w:rStyle w:val="a7"/>
          <w:b w:val="0"/>
          <w:sz w:val="28"/>
          <w:szCs w:val="28"/>
        </w:rPr>
        <w:t>ПИЩЕВОЕ ОТРАВЛЕНИЕ С КЛИНИЧЕСКИМИ СИМПТОМАМИ, НАПОМИНАЮЩИМИ СИМПТОМЫ ОПЬЯНЕНИЯ (БЕСПРИЧИННЫЙ СМЕХ, ПЛЯСКА, ПЕНИЕ, ШАТКАЯ ПОХОДКА)</w:t>
      </w:r>
    </w:p>
    <w:p w:rsidR="00A10E3C" w:rsidRPr="00A10E3C" w:rsidRDefault="00A10E3C" w:rsidP="00B563E0">
      <w:pPr>
        <w:pStyle w:val="a4"/>
        <w:numPr>
          <w:ilvl w:val="0"/>
          <w:numId w:val="55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proofErr w:type="spellStart"/>
      <w:r w:rsidRPr="00A10E3C">
        <w:rPr>
          <w:sz w:val="28"/>
          <w:szCs w:val="28"/>
        </w:rPr>
        <w:t>аспергиллотоксикоз</w:t>
      </w:r>
      <w:proofErr w:type="spellEnd"/>
    </w:p>
    <w:p w:rsidR="00A10E3C" w:rsidRPr="00A10E3C" w:rsidRDefault="00A10E3C" w:rsidP="00B563E0">
      <w:pPr>
        <w:pStyle w:val="a4"/>
        <w:numPr>
          <w:ilvl w:val="0"/>
          <w:numId w:val="55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эрготизм</w:t>
      </w:r>
    </w:p>
    <w:p w:rsidR="00A10E3C" w:rsidRPr="00A10E3C" w:rsidRDefault="00A10E3C" w:rsidP="00B563E0">
      <w:pPr>
        <w:pStyle w:val="a4"/>
        <w:numPr>
          <w:ilvl w:val="0"/>
          <w:numId w:val="55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ботулизм</w:t>
      </w:r>
    </w:p>
    <w:p w:rsidR="00A10E3C" w:rsidRPr="00A10E3C" w:rsidRDefault="00A10E3C" w:rsidP="00B563E0">
      <w:pPr>
        <w:pStyle w:val="a4"/>
        <w:numPr>
          <w:ilvl w:val="0"/>
          <w:numId w:val="55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 xml:space="preserve">алиментарно-токсическая </w:t>
      </w:r>
      <w:proofErr w:type="spellStart"/>
      <w:r w:rsidRPr="00A10E3C">
        <w:rPr>
          <w:sz w:val="28"/>
          <w:szCs w:val="28"/>
        </w:rPr>
        <w:t>алейкия</w:t>
      </w:r>
      <w:proofErr w:type="spellEnd"/>
    </w:p>
    <w:p w:rsidR="00A10E3C" w:rsidRPr="00A10E3C" w:rsidRDefault="00A10E3C" w:rsidP="00B563E0">
      <w:pPr>
        <w:pStyle w:val="a4"/>
        <w:numPr>
          <w:ilvl w:val="0"/>
          <w:numId w:val="55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отравление «пьяным хлебом»</w:t>
      </w:r>
    </w:p>
    <w:p w:rsidR="00A10E3C" w:rsidRPr="00A10E3C" w:rsidRDefault="00A10E3C" w:rsidP="00A10E3C">
      <w:pPr>
        <w:pStyle w:val="a4"/>
        <w:shd w:val="clear" w:color="auto" w:fill="FFFFFF"/>
        <w:spacing w:before="0" w:beforeAutospacing="0" w:after="0" w:afterAutospacing="0" w:line="312" w:lineRule="auto"/>
        <w:jc w:val="both"/>
        <w:rPr>
          <w:rStyle w:val="a7"/>
          <w:b w:val="0"/>
          <w:sz w:val="28"/>
          <w:szCs w:val="28"/>
        </w:rPr>
      </w:pPr>
    </w:p>
    <w:p w:rsidR="00A10E3C" w:rsidRPr="00A10E3C" w:rsidRDefault="00A10E3C" w:rsidP="00B563E0">
      <w:pPr>
        <w:pStyle w:val="a4"/>
        <w:numPr>
          <w:ilvl w:val="3"/>
          <w:numId w:val="1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A10E3C">
        <w:rPr>
          <w:bCs/>
          <w:sz w:val="28"/>
          <w:szCs w:val="28"/>
        </w:rPr>
        <w:lastRenderedPageBreak/>
        <w:t>В СИСТЕМУ ПЛАНОВЫХ МЕРОПРИЯТИЙ ПО ПРОФИЛАКТИКЕ ЭРГОТИЗМА И ФУЗАРИОТОКСИКОЗА ВХОДЯТ</w:t>
      </w:r>
    </w:p>
    <w:p w:rsidR="00A10E3C" w:rsidRPr="00A10E3C" w:rsidRDefault="00A10E3C" w:rsidP="00B563E0">
      <w:pPr>
        <w:pStyle w:val="a4"/>
        <w:numPr>
          <w:ilvl w:val="0"/>
          <w:numId w:val="59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соблюдение норм и сроков сбора зерновых культур</w:t>
      </w:r>
    </w:p>
    <w:p w:rsidR="00A10E3C" w:rsidRPr="00A10E3C" w:rsidRDefault="00A10E3C" w:rsidP="00B563E0">
      <w:pPr>
        <w:pStyle w:val="a4"/>
        <w:numPr>
          <w:ilvl w:val="0"/>
          <w:numId w:val="59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ограничение применения токсичных пестицидов при обработке зерновых культур</w:t>
      </w:r>
    </w:p>
    <w:p w:rsidR="00A10E3C" w:rsidRPr="00A10E3C" w:rsidRDefault="00A10E3C" w:rsidP="00B563E0">
      <w:pPr>
        <w:pStyle w:val="a4"/>
        <w:numPr>
          <w:ilvl w:val="0"/>
          <w:numId w:val="59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запрещение использования для выпечки хлебобулочных изделий импортного сырья</w:t>
      </w:r>
    </w:p>
    <w:p w:rsidR="00A10E3C" w:rsidRPr="00A10E3C" w:rsidRDefault="00A10E3C" w:rsidP="00B563E0">
      <w:pPr>
        <w:pStyle w:val="a4"/>
        <w:numPr>
          <w:ilvl w:val="0"/>
          <w:numId w:val="59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proofErr w:type="gramStart"/>
      <w:r w:rsidRPr="00A10E3C">
        <w:rPr>
          <w:sz w:val="28"/>
          <w:szCs w:val="28"/>
        </w:rPr>
        <w:t>контроль за</w:t>
      </w:r>
      <w:proofErr w:type="gramEnd"/>
      <w:r w:rsidRPr="00A10E3C">
        <w:rPr>
          <w:sz w:val="28"/>
          <w:szCs w:val="28"/>
        </w:rPr>
        <w:t xml:space="preserve"> наличием в зерновом сырье </w:t>
      </w:r>
      <w:proofErr w:type="spellStart"/>
      <w:r w:rsidRPr="00A10E3C">
        <w:rPr>
          <w:sz w:val="28"/>
          <w:szCs w:val="28"/>
        </w:rPr>
        <w:t>микотоксинов</w:t>
      </w:r>
      <w:proofErr w:type="spellEnd"/>
    </w:p>
    <w:p w:rsidR="00A10E3C" w:rsidRPr="00A10E3C" w:rsidRDefault="00A10E3C" w:rsidP="00B563E0">
      <w:pPr>
        <w:pStyle w:val="a4"/>
        <w:numPr>
          <w:ilvl w:val="0"/>
          <w:numId w:val="59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соблюдение норм и сроков хранения и переработки зерновых культур</w:t>
      </w:r>
    </w:p>
    <w:p w:rsidR="00B563E0" w:rsidRDefault="00B563E0" w:rsidP="00B563E0">
      <w:pPr>
        <w:pStyle w:val="a5"/>
        <w:tabs>
          <w:tab w:val="left" w:pos="426"/>
        </w:tabs>
        <w:spacing w:line="312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E3C" w:rsidRPr="00A10E3C" w:rsidRDefault="00A10E3C" w:rsidP="00B563E0">
      <w:pPr>
        <w:pStyle w:val="a5"/>
        <w:numPr>
          <w:ilvl w:val="3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 xml:space="preserve">ПРОДУКТЫ, СПОСОБСТВУЮЩИЕ ОТРАВЛЕНИЮ ТОКСИНАМИ МИКРОСКОПИЧЕСКИХ ГРИБОВ ИЗ РОДА </w:t>
      </w:r>
      <w:proofErr w:type="spellStart"/>
      <w:r w:rsidRPr="00A10E3C">
        <w:rPr>
          <w:rFonts w:ascii="Times New Roman" w:hAnsi="Times New Roman"/>
          <w:bCs/>
          <w:sz w:val="28"/>
          <w:szCs w:val="28"/>
          <w:shd w:val="clear" w:color="auto" w:fill="FFFFFF"/>
        </w:rPr>
        <w:t>Aspergillus</w:t>
      </w:r>
      <w:proofErr w:type="spellEnd"/>
    </w:p>
    <w:p w:rsidR="00A10E3C" w:rsidRPr="00A10E3C" w:rsidRDefault="00A10E3C" w:rsidP="00B563E0">
      <w:pPr>
        <w:pStyle w:val="a5"/>
        <w:numPr>
          <w:ilvl w:val="0"/>
          <w:numId w:val="43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орехи (арахис)</w:t>
      </w:r>
    </w:p>
    <w:p w:rsidR="00A10E3C" w:rsidRPr="00A10E3C" w:rsidRDefault="00A10E3C" w:rsidP="00B563E0">
      <w:pPr>
        <w:pStyle w:val="a5"/>
        <w:numPr>
          <w:ilvl w:val="0"/>
          <w:numId w:val="43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семечки подсолнечника</w:t>
      </w:r>
    </w:p>
    <w:p w:rsidR="00A10E3C" w:rsidRPr="00A10E3C" w:rsidRDefault="00A10E3C" w:rsidP="00B563E0">
      <w:pPr>
        <w:pStyle w:val="a5"/>
        <w:numPr>
          <w:ilvl w:val="0"/>
          <w:numId w:val="43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мясные продукты</w:t>
      </w:r>
    </w:p>
    <w:p w:rsidR="00A10E3C" w:rsidRPr="00A10E3C" w:rsidRDefault="00A10E3C" w:rsidP="00B563E0">
      <w:pPr>
        <w:pStyle w:val="a5"/>
        <w:numPr>
          <w:ilvl w:val="0"/>
          <w:numId w:val="43"/>
        </w:numPr>
        <w:tabs>
          <w:tab w:val="left" w:pos="382"/>
        </w:tabs>
        <w:spacing w:line="312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10E3C">
        <w:rPr>
          <w:rFonts w:ascii="Times New Roman" w:hAnsi="Times New Roman"/>
          <w:sz w:val="28"/>
          <w:szCs w:val="28"/>
        </w:rPr>
        <w:t>кондитерские изделия</w:t>
      </w:r>
    </w:p>
    <w:p w:rsidR="00A10E3C" w:rsidRPr="00A10E3C" w:rsidRDefault="00A10E3C" w:rsidP="00B563E0">
      <w:pPr>
        <w:pStyle w:val="a3"/>
        <w:numPr>
          <w:ilvl w:val="0"/>
          <w:numId w:val="43"/>
        </w:numPr>
        <w:shd w:val="clear" w:color="auto" w:fill="FFFFFF"/>
        <w:tabs>
          <w:tab w:val="left" w:pos="274"/>
          <w:tab w:val="left" w:pos="382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кофе</w:t>
      </w:r>
    </w:p>
    <w:p w:rsidR="00B563E0" w:rsidRDefault="00B563E0" w:rsidP="00B563E0">
      <w:pPr>
        <w:pStyle w:val="a4"/>
        <w:shd w:val="clear" w:color="auto" w:fill="FFFFFF"/>
        <w:spacing w:before="0" w:beforeAutospacing="0" w:after="0" w:afterAutospacing="0" w:line="312" w:lineRule="auto"/>
        <w:ind w:left="426"/>
        <w:jc w:val="both"/>
        <w:rPr>
          <w:rFonts w:eastAsiaTheme="minorEastAsia"/>
          <w:sz w:val="28"/>
          <w:szCs w:val="28"/>
        </w:rPr>
      </w:pPr>
    </w:p>
    <w:p w:rsidR="00A10E3C" w:rsidRPr="00A10E3C" w:rsidRDefault="00A10E3C" w:rsidP="00B563E0">
      <w:pPr>
        <w:pStyle w:val="a4"/>
        <w:numPr>
          <w:ilvl w:val="3"/>
          <w:numId w:val="1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bCs/>
          <w:sz w:val="28"/>
          <w:szCs w:val="28"/>
        </w:rPr>
      </w:pPr>
      <w:r w:rsidRPr="00A10E3C">
        <w:rPr>
          <w:bCs/>
          <w:sz w:val="28"/>
          <w:szCs w:val="28"/>
        </w:rPr>
        <w:t>ФАКТОРЫ, СПОСОБСТВУЮЩИЕ РАЗМНОЖЕНИЮ В ПРОДУКТАХ ИЛИ СЫРЬЕ ГРИБОВ РОДА ASPERGILLUS</w:t>
      </w:r>
      <w:proofErr w:type="gramStart"/>
      <w:r w:rsidRPr="00A10E3C">
        <w:rPr>
          <w:bCs/>
          <w:sz w:val="28"/>
          <w:szCs w:val="28"/>
        </w:rPr>
        <w:t xml:space="preserve"> И</w:t>
      </w:r>
      <w:proofErr w:type="gramEnd"/>
      <w:r w:rsidRPr="00A10E3C">
        <w:rPr>
          <w:bCs/>
          <w:sz w:val="28"/>
          <w:szCs w:val="28"/>
        </w:rPr>
        <w:t xml:space="preserve"> НАКОПЛЕНИЮ АФЛОТОКСИНОВ</w:t>
      </w:r>
    </w:p>
    <w:p w:rsidR="00A10E3C" w:rsidRPr="00A10E3C" w:rsidRDefault="00A10E3C" w:rsidP="00B563E0">
      <w:pPr>
        <w:pStyle w:val="a4"/>
        <w:numPr>
          <w:ilvl w:val="0"/>
          <w:numId w:val="58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повышенная влажность сырья (продукта)</w:t>
      </w:r>
    </w:p>
    <w:p w:rsidR="00A10E3C" w:rsidRPr="00A10E3C" w:rsidRDefault="00A10E3C" w:rsidP="00B563E0">
      <w:pPr>
        <w:pStyle w:val="a4"/>
        <w:numPr>
          <w:ilvl w:val="0"/>
          <w:numId w:val="58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пониженная влажность сырья (продукта)</w:t>
      </w:r>
    </w:p>
    <w:p w:rsidR="00A10E3C" w:rsidRPr="00A10E3C" w:rsidRDefault="00A10E3C" w:rsidP="00B563E0">
      <w:pPr>
        <w:pStyle w:val="a4"/>
        <w:numPr>
          <w:ilvl w:val="0"/>
          <w:numId w:val="58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температура выше +20</w:t>
      </w:r>
      <w:proofErr w:type="gramStart"/>
      <w:r w:rsidRPr="00A10E3C">
        <w:rPr>
          <w:sz w:val="28"/>
          <w:szCs w:val="28"/>
        </w:rPr>
        <w:t xml:space="preserve"> °С</w:t>
      </w:r>
      <w:proofErr w:type="gramEnd"/>
    </w:p>
    <w:p w:rsidR="00A10E3C" w:rsidRPr="00A10E3C" w:rsidRDefault="00A10E3C" w:rsidP="00B563E0">
      <w:pPr>
        <w:pStyle w:val="a4"/>
        <w:numPr>
          <w:ilvl w:val="0"/>
          <w:numId w:val="58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температура ниже +20</w:t>
      </w:r>
      <w:proofErr w:type="gramStart"/>
      <w:r w:rsidRPr="00A10E3C">
        <w:rPr>
          <w:sz w:val="28"/>
          <w:szCs w:val="28"/>
        </w:rPr>
        <w:t xml:space="preserve"> °С</w:t>
      </w:r>
      <w:proofErr w:type="gramEnd"/>
    </w:p>
    <w:p w:rsidR="00A10E3C" w:rsidRPr="00A10E3C" w:rsidRDefault="00A10E3C" w:rsidP="00B563E0">
      <w:pPr>
        <w:pStyle w:val="a4"/>
        <w:numPr>
          <w:ilvl w:val="0"/>
          <w:numId w:val="58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высокое содержание в продукте (сырье) липидов</w:t>
      </w:r>
    </w:p>
    <w:p w:rsidR="00B563E0" w:rsidRDefault="00B563E0" w:rsidP="00B563E0">
      <w:pPr>
        <w:shd w:val="clear" w:color="auto" w:fill="FFFFFF"/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312" w:lineRule="auto"/>
        <w:ind w:left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10E3C" w:rsidRPr="00B563E0" w:rsidRDefault="00A10E3C" w:rsidP="00B563E0">
      <w:pPr>
        <w:pStyle w:val="a3"/>
        <w:numPr>
          <w:ilvl w:val="3"/>
          <w:numId w:val="1"/>
        </w:numPr>
        <w:shd w:val="clear" w:color="auto" w:fill="FFFFFF"/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63E0">
        <w:rPr>
          <w:rFonts w:ascii="Times New Roman" w:hAnsi="Times New Roman" w:cs="Times New Roman"/>
          <w:sz w:val="28"/>
          <w:szCs w:val="28"/>
        </w:rPr>
        <w:t xml:space="preserve">ТОКСИЧЕСКОЕ ПОРАЖЕНИЕ ПЕЧЕНИ С ВОЗМОЖНЫМ ОТДАЛЕННЫМ КАНЦЕРОГЕННЫМ ЭФФЕКТОМ НАБЛЮДАЕТСЯ </w:t>
      </w:r>
      <w:proofErr w:type="gramStart"/>
      <w:r w:rsidRPr="00B563E0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A10E3C" w:rsidRPr="00A10E3C" w:rsidRDefault="00A10E3C" w:rsidP="00B563E0">
      <w:pPr>
        <w:pStyle w:val="a3"/>
        <w:numPr>
          <w:ilvl w:val="0"/>
          <w:numId w:val="29"/>
        </w:numPr>
        <w:shd w:val="clear" w:color="auto" w:fill="FFFFFF"/>
        <w:tabs>
          <w:tab w:val="left" w:pos="0"/>
          <w:tab w:val="left" w:pos="709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E3C">
        <w:rPr>
          <w:rFonts w:ascii="Times New Roman" w:hAnsi="Times New Roman" w:cs="Times New Roman"/>
          <w:sz w:val="28"/>
          <w:szCs w:val="28"/>
        </w:rPr>
        <w:t>ботулизме</w:t>
      </w:r>
      <w:proofErr w:type="gramEnd"/>
    </w:p>
    <w:p w:rsidR="00A10E3C" w:rsidRPr="00A10E3C" w:rsidRDefault="00A10E3C" w:rsidP="00B563E0">
      <w:pPr>
        <w:pStyle w:val="a3"/>
        <w:numPr>
          <w:ilvl w:val="0"/>
          <w:numId w:val="29"/>
        </w:numPr>
        <w:shd w:val="clear" w:color="auto" w:fill="FFFFFF"/>
        <w:tabs>
          <w:tab w:val="left" w:pos="0"/>
          <w:tab w:val="left" w:pos="709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E3C">
        <w:rPr>
          <w:rFonts w:ascii="Times New Roman" w:hAnsi="Times New Roman" w:cs="Times New Roman"/>
          <w:sz w:val="28"/>
          <w:szCs w:val="28"/>
        </w:rPr>
        <w:t>эрготизме</w:t>
      </w:r>
      <w:proofErr w:type="gramEnd"/>
    </w:p>
    <w:p w:rsidR="00A10E3C" w:rsidRPr="00A10E3C" w:rsidRDefault="00A10E3C" w:rsidP="00B563E0">
      <w:pPr>
        <w:pStyle w:val="a3"/>
        <w:numPr>
          <w:ilvl w:val="0"/>
          <w:numId w:val="29"/>
        </w:numPr>
        <w:shd w:val="clear" w:color="auto" w:fill="FFFFFF"/>
        <w:tabs>
          <w:tab w:val="left" w:pos="0"/>
          <w:tab w:val="left" w:pos="709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 w:cs="Times New Roman"/>
          <w:sz w:val="28"/>
          <w:szCs w:val="28"/>
        </w:rPr>
        <w:t>афлатоксикозе</w:t>
      </w:r>
      <w:proofErr w:type="spellEnd"/>
    </w:p>
    <w:p w:rsidR="00A10E3C" w:rsidRPr="00A10E3C" w:rsidRDefault="00A10E3C" w:rsidP="00B563E0">
      <w:pPr>
        <w:pStyle w:val="a3"/>
        <w:numPr>
          <w:ilvl w:val="0"/>
          <w:numId w:val="29"/>
        </w:numPr>
        <w:shd w:val="clear" w:color="auto" w:fill="FFFFFF"/>
        <w:tabs>
          <w:tab w:val="left" w:pos="0"/>
          <w:tab w:val="left" w:pos="709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 w:cs="Times New Roman"/>
          <w:sz w:val="28"/>
          <w:szCs w:val="28"/>
        </w:rPr>
        <w:t>фузариотоксикозе</w:t>
      </w:r>
      <w:proofErr w:type="spellEnd"/>
    </w:p>
    <w:p w:rsidR="00A10E3C" w:rsidRPr="00A10E3C" w:rsidRDefault="00A10E3C" w:rsidP="00B563E0">
      <w:pPr>
        <w:pStyle w:val="a3"/>
        <w:numPr>
          <w:ilvl w:val="0"/>
          <w:numId w:val="29"/>
        </w:numPr>
        <w:shd w:val="clear" w:color="auto" w:fill="FFFFFF"/>
        <w:tabs>
          <w:tab w:val="left" w:pos="0"/>
          <w:tab w:val="left" w:pos="709"/>
        </w:tabs>
        <w:spacing w:after="0" w:line="312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 w:cs="Times New Roman"/>
          <w:sz w:val="28"/>
          <w:szCs w:val="28"/>
        </w:rPr>
        <w:t>митилизме</w:t>
      </w:r>
      <w:proofErr w:type="spellEnd"/>
    </w:p>
    <w:p w:rsidR="00A10E3C" w:rsidRPr="00A10E3C" w:rsidRDefault="00A10E3C" w:rsidP="00B563E0">
      <w:pPr>
        <w:pStyle w:val="a3"/>
        <w:numPr>
          <w:ilvl w:val="3"/>
          <w:numId w:val="1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lastRenderedPageBreak/>
        <w:t>АФЛАТОКСИКОЗ РАЗВИВАЕТСЯ ПРИ УПОТРЕБЛЕНИИ</w:t>
      </w:r>
    </w:p>
    <w:p w:rsidR="00A10E3C" w:rsidRPr="00A10E3C" w:rsidRDefault="00A10E3C" w:rsidP="00B563E0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рыбы</w:t>
      </w:r>
    </w:p>
    <w:p w:rsidR="00A10E3C" w:rsidRPr="00A10E3C" w:rsidRDefault="00A10E3C" w:rsidP="00B563E0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соевых бобов</w:t>
      </w:r>
    </w:p>
    <w:p w:rsidR="00A10E3C" w:rsidRPr="00A10E3C" w:rsidRDefault="00A10E3C" w:rsidP="00B563E0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арахиса</w:t>
      </w:r>
    </w:p>
    <w:p w:rsidR="00A10E3C" w:rsidRPr="00A10E3C" w:rsidRDefault="00A10E3C" w:rsidP="00B563E0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3C">
        <w:rPr>
          <w:rFonts w:ascii="Times New Roman" w:hAnsi="Times New Roman" w:cs="Times New Roman"/>
          <w:sz w:val="28"/>
          <w:szCs w:val="28"/>
        </w:rPr>
        <w:t>зернопродуктов</w:t>
      </w:r>
      <w:proofErr w:type="spellEnd"/>
    </w:p>
    <w:p w:rsidR="00A10E3C" w:rsidRPr="00A10E3C" w:rsidRDefault="00A10E3C" w:rsidP="00B563E0">
      <w:pPr>
        <w:pStyle w:val="a3"/>
        <w:numPr>
          <w:ilvl w:val="0"/>
          <w:numId w:val="30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семян подсолнечника</w:t>
      </w:r>
    </w:p>
    <w:p w:rsidR="00B563E0" w:rsidRDefault="00B563E0" w:rsidP="00B563E0">
      <w:pPr>
        <w:pStyle w:val="a4"/>
        <w:shd w:val="clear" w:color="auto" w:fill="FFFFFF"/>
        <w:spacing w:before="0" w:beforeAutospacing="0" w:after="0" w:afterAutospacing="0" w:line="312" w:lineRule="auto"/>
        <w:ind w:left="1146"/>
        <w:jc w:val="both"/>
        <w:rPr>
          <w:rFonts w:eastAsiaTheme="minorEastAsia"/>
          <w:sz w:val="28"/>
          <w:szCs w:val="28"/>
        </w:rPr>
      </w:pPr>
    </w:p>
    <w:p w:rsidR="00A10E3C" w:rsidRPr="00B563E0" w:rsidRDefault="00A10E3C" w:rsidP="00B563E0">
      <w:pPr>
        <w:pStyle w:val="a4"/>
        <w:numPr>
          <w:ilvl w:val="3"/>
          <w:numId w:val="1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B563E0">
        <w:rPr>
          <w:rStyle w:val="a7"/>
          <w:b w:val="0"/>
          <w:sz w:val="28"/>
          <w:szCs w:val="28"/>
        </w:rPr>
        <w:t>НАИБОЛЕЕ ЧАСТОЙ ПРИЧИНОЙ РАЗВИТИЯ АФЛАТОКСИКОЗОВ ЯВЛЯЕТСЯ ИСПОЛЬЗОВАНИЕ В ПИЩЕ</w:t>
      </w:r>
    </w:p>
    <w:p w:rsidR="00A10E3C" w:rsidRPr="00B563E0" w:rsidRDefault="00A10E3C" w:rsidP="00B563E0">
      <w:pPr>
        <w:pStyle w:val="a4"/>
        <w:numPr>
          <w:ilvl w:val="0"/>
          <w:numId w:val="53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B563E0">
        <w:rPr>
          <w:sz w:val="28"/>
          <w:szCs w:val="28"/>
        </w:rPr>
        <w:t>арахиса</w:t>
      </w:r>
    </w:p>
    <w:p w:rsidR="00A10E3C" w:rsidRPr="00A10E3C" w:rsidRDefault="00A10E3C" w:rsidP="00B563E0">
      <w:pPr>
        <w:pStyle w:val="a4"/>
        <w:numPr>
          <w:ilvl w:val="0"/>
          <w:numId w:val="53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мясных изделий</w:t>
      </w:r>
    </w:p>
    <w:p w:rsidR="00A10E3C" w:rsidRPr="00A10E3C" w:rsidRDefault="00A10E3C" w:rsidP="00B563E0">
      <w:pPr>
        <w:pStyle w:val="a4"/>
        <w:numPr>
          <w:ilvl w:val="0"/>
          <w:numId w:val="53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консервов</w:t>
      </w:r>
    </w:p>
    <w:p w:rsidR="00A10E3C" w:rsidRPr="00A10E3C" w:rsidRDefault="00A10E3C" w:rsidP="00B563E0">
      <w:pPr>
        <w:pStyle w:val="a4"/>
        <w:numPr>
          <w:ilvl w:val="0"/>
          <w:numId w:val="53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молочных продуктов</w:t>
      </w:r>
    </w:p>
    <w:p w:rsidR="00A10E3C" w:rsidRPr="00A10E3C" w:rsidRDefault="00A10E3C" w:rsidP="00B563E0">
      <w:pPr>
        <w:pStyle w:val="a4"/>
        <w:numPr>
          <w:ilvl w:val="0"/>
          <w:numId w:val="53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грибов</w:t>
      </w:r>
    </w:p>
    <w:p w:rsidR="00A10E3C" w:rsidRPr="00A10E3C" w:rsidRDefault="00A10E3C" w:rsidP="00A10E3C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E3C" w:rsidRPr="00A10E3C" w:rsidRDefault="00A10E3C" w:rsidP="00B563E0">
      <w:pPr>
        <w:pStyle w:val="a4"/>
        <w:numPr>
          <w:ilvl w:val="3"/>
          <w:numId w:val="1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A10E3C">
        <w:rPr>
          <w:bCs/>
          <w:sz w:val="28"/>
          <w:szCs w:val="28"/>
        </w:rPr>
        <w:t>ДЛЯ ОСТРОГО ВОЗДЕЙСТВИЯ АФЛАТОКСИНОВ ХАРАКТЕРНО РАЗВИТИЕ</w:t>
      </w:r>
    </w:p>
    <w:p w:rsidR="00A10E3C" w:rsidRPr="00A10E3C" w:rsidRDefault="00A10E3C" w:rsidP="00B563E0">
      <w:pPr>
        <w:pStyle w:val="a4"/>
        <w:numPr>
          <w:ilvl w:val="0"/>
          <w:numId w:val="56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токсического миокардита</w:t>
      </w:r>
    </w:p>
    <w:p w:rsidR="00A10E3C" w:rsidRPr="00A10E3C" w:rsidRDefault="00A10E3C" w:rsidP="00B563E0">
      <w:pPr>
        <w:pStyle w:val="a4"/>
        <w:numPr>
          <w:ilvl w:val="0"/>
          <w:numId w:val="56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proofErr w:type="spellStart"/>
      <w:r w:rsidRPr="00A10E3C">
        <w:rPr>
          <w:sz w:val="28"/>
          <w:szCs w:val="28"/>
        </w:rPr>
        <w:t>гломерулонефрита</w:t>
      </w:r>
      <w:proofErr w:type="spellEnd"/>
    </w:p>
    <w:p w:rsidR="00A10E3C" w:rsidRPr="00A10E3C" w:rsidRDefault="00A10E3C" w:rsidP="00B563E0">
      <w:pPr>
        <w:pStyle w:val="a4"/>
        <w:numPr>
          <w:ilvl w:val="0"/>
          <w:numId w:val="56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токсического гепатита</w:t>
      </w:r>
    </w:p>
    <w:p w:rsidR="00A10E3C" w:rsidRPr="00A10E3C" w:rsidRDefault="00A10E3C" w:rsidP="00B563E0">
      <w:pPr>
        <w:pStyle w:val="a4"/>
        <w:numPr>
          <w:ilvl w:val="0"/>
          <w:numId w:val="56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proofErr w:type="spellStart"/>
      <w:r w:rsidRPr="00A10E3C">
        <w:rPr>
          <w:sz w:val="28"/>
          <w:szCs w:val="28"/>
        </w:rPr>
        <w:t>менингоэнфефалита</w:t>
      </w:r>
      <w:proofErr w:type="spellEnd"/>
    </w:p>
    <w:p w:rsidR="00A10E3C" w:rsidRPr="00A10E3C" w:rsidRDefault="00A10E3C" w:rsidP="00B563E0">
      <w:pPr>
        <w:pStyle w:val="a4"/>
        <w:numPr>
          <w:ilvl w:val="0"/>
          <w:numId w:val="56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proofErr w:type="spellStart"/>
      <w:r w:rsidRPr="00A10E3C">
        <w:rPr>
          <w:sz w:val="28"/>
          <w:szCs w:val="28"/>
        </w:rPr>
        <w:t>гастроэнтероколита</w:t>
      </w:r>
      <w:proofErr w:type="spellEnd"/>
    </w:p>
    <w:p w:rsidR="00A10E3C" w:rsidRPr="00A10E3C" w:rsidRDefault="00A10E3C" w:rsidP="00A10E3C">
      <w:pPr>
        <w:pStyle w:val="a4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A10E3C" w:rsidRPr="00A10E3C" w:rsidRDefault="00A10E3C" w:rsidP="00B563E0">
      <w:pPr>
        <w:pStyle w:val="a4"/>
        <w:numPr>
          <w:ilvl w:val="3"/>
          <w:numId w:val="1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A10E3C">
        <w:rPr>
          <w:bCs/>
          <w:sz w:val="28"/>
          <w:szCs w:val="28"/>
        </w:rPr>
        <w:t>К ОСНОВНОМУ ХРОНИЧЕСКОМУ ЭФФЕКТУ ВОЗДЕЙСТВИЯ АФЛАТОКСИНОВ ОТНОСИТСЯ</w:t>
      </w:r>
    </w:p>
    <w:p w:rsidR="00A10E3C" w:rsidRPr="00A10E3C" w:rsidRDefault="00A10E3C" w:rsidP="00B563E0">
      <w:pPr>
        <w:pStyle w:val="a4"/>
        <w:numPr>
          <w:ilvl w:val="0"/>
          <w:numId w:val="57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мутагенный</w:t>
      </w:r>
    </w:p>
    <w:p w:rsidR="00A10E3C" w:rsidRPr="00A10E3C" w:rsidRDefault="00A10E3C" w:rsidP="00B563E0">
      <w:pPr>
        <w:pStyle w:val="a4"/>
        <w:numPr>
          <w:ilvl w:val="0"/>
          <w:numId w:val="57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сенсибилизирующий</w:t>
      </w:r>
    </w:p>
    <w:p w:rsidR="00A10E3C" w:rsidRPr="00A10E3C" w:rsidRDefault="00A10E3C" w:rsidP="00B563E0">
      <w:pPr>
        <w:pStyle w:val="a4"/>
        <w:numPr>
          <w:ilvl w:val="0"/>
          <w:numId w:val="57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тератогенный</w:t>
      </w:r>
    </w:p>
    <w:p w:rsidR="00A10E3C" w:rsidRPr="00A10E3C" w:rsidRDefault="00A10E3C" w:rsidP="00B563E0">
      <w:pPr>
        <w:pStyle w:val="a4"/>
        <w:numPr>
          <w:ilvl w:val="0"/>
          <w:numId w:val="57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 xml:space="preserve">развитие </w:t>
      </w:r>
      <w:proofErr w:type="spellStart"/>
      <w:r w:rsidRPr="00A10E3C">
        <w:rPr>
          <w:sz w:val="28"/>
          <w:szCs w:val="28"/>
        </w:rPr>
        <w:t>гепатокарциномы</w:t>
      </w:r>
      <w:proofErr w:type="spellEnd"/>
    </w:p>
    <w:p w:rsidR="00A10E3C" w:rsidRPr="00A10E3C" w:rsidRDefault="00A10E3C" w:rsidP="00B563E0">
      <w:pPr>
        <w:pStyle w:val="a4"/>
        <w:numPr>
          <w:ilvl w:val="0"/>
          <w:numId w:val="57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возникновение злокачественных новообразований желудка и легких</w:t>
      </w:r>
    </w:p>
    <w:p w:rsidR="00A10E3C" w:rsidRPr="00A10E3C" w:rsidRDefault="00A10E3C" w:rsidP="00A10E3C">
      <w:pPr>
        <w:pStyle w:val="a4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A10E3C" w:rsidRPr="00A10E3C" w:rsidRDefault="00A10E3C" w:rsidP="00B563E0">
      <w:pPr>
        <w:pStyle w:val="a4"/>
        <w:numPr>
          <w:ilvl w:val="3"/>
          <w:numId w:val="1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A10E3C">
        <w:rPr>
          <w:bCs/>
          <w:sz w:val="28"/>
          <w:szCs w:val="28"/>
        </w:rPr>
        <w:t>ОРГАН, ПОРАЖАЕМЫЙ ПРИ ОХРАТОКСИКОЗЕ</w:t>
      </w:r>
    </w:p>
    <w:p w:rsidR="00A10E3C" w:rsidRPr="00A10E3C" w:rsidRDefault="00A10E3C" w:rsidP="00B563E0">
      <w:pPr>
        <w:pStyle w:val="a4"/>
        <w:numPr>
          <w:ilvl w:val="0"/>
          <w:numId w:val="60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печень</w:t>
      </w:r>
    </w:p>
    <w:p w:rsidR="00A10E3C" w:rsidRPr="00A10E3C" w:rsidRDefault="00A10E3C" w:rsidP="00B563E0">
      <w:pPr>
        <w:pStyle w:val="a4"/>
        <w:numPr>
          <w:ilvl w:val="0"/>
          <w:numId w:val="60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легкие</w:t>
      </w:r>
    </w:p>
    <w:p w:rsidR="00A10E3C" w:rsidRPr="00A10E3C" w:rsidRDefault="00A10E3C" w:rsidP="00B563E0">
      <w:pPr>
        <w:pStyle w:val="a4"/>
        <w:numPr>
          <w:ilvl w:val="0"/>
          <w:numId w:val="60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желчный пузырь</w:t>
      </w:r>
    </w:p>
    <w:p w:rsidR="00A10E3C" w:rsidRPr="00A10E3C" w:rsidRDefault="00A10E3C" w:rsidP="00B563E0">
      <w:pPr>
        <w:pStyle w:val="a4"/>
        <w:numPr>
          <w:ilvl w:val="0"/>
          <w:numId w:val="60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lastRenderedPageBreak/>
        <w:t>поджелудочная железа</w:t>
      </w:r>
    </w:p>
    <w:p w:rsidR="00A10E3C" w:rsidRPr="00A10E3C" w:rsidRDefault="00A10E3C" w:rsidP="00B563E0">
      <w:pPr>
        <w:pStyle w:val="a4"/>
        <w:numPr>
          <w:ilvl w:val="0"/>
          <w:numId w:val="60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почки</w:t>
      </w:r>
    </w:p>
    <w:p w:rsidR="00A10E3C" w:rsidRPr="00A10E3C" w:rsidRDefault="00A10E3C" w:rsidP="00A10E3C">
      <w:pPr>
        <w:pStyle w:val="a4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A10E3C" w:rsidRPr="00A10E3C" w:rsidRDefault="00A10E3C" w:rsidP="00B563E0">
      <w:pPr>
        <w:pStyle w:val="a4"/>
        <w:numPr>
          <w:ilvl w:val="3"/>
          <w:numId w:val="1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A10E3C">
        <w:rPr>
          <w:bCs/>
          <w:sz w:val="28"/>
          <w:szCs w:val="28"/>
        </w:rPr>
        <w:t xml:space="preserve">НАКОПЛЕНИЕ ПАТУЛИНА ХАРАКТЕРНО </w:t>
      </w:r>
      <w:proofErr w:type="gramStart"/>
      <w:r w:rsidRPr="00A10E3C">
        <w:rPr>
          <w:bCs/>
          <w:sz w:val="28"/>
          <w:szCs w:val="28"/>
        </w:rPr>
        <w:t>ДЛЯ</w:t>
      </w:r>
      <w:proofErr w:type="gramEnd"/>
    </w:p>
    <w:p w:rsidR="00A10E3C" w:rsidRPr="00A10E3C" w:rsidRDefault="00A10E3C" w:rsidP="00B563E0">
      <w:pPr>
        <w:pStyle w:val="a4"/>
        <w:numPr>
          <w:ilvl w:val="0"/>
          <w:numId w:val="61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зерновых культур</w:t>
      </w:r>
    </w:p>
    <w:p w:rsidR="00A10E3C" w:rsidRPr="00A10E3C" w:rsidRDefault="00A10E3C" w:rsidP="00B563E0">
      <w:pPr>
        <w:pStyle w:val="a4"/>
        <w:numPr>
          <w:ilvl w:val="0"/>
          <w:numId w:val="61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плодов, частично подвергнутых порче</w:t>
      </w:r>
    </w:p>
    <w:p w:rsidR="00A10E3C" w:rsidRPr="00A10E3C" w:rsidRDefault="00A10E3C" w:rsidP="00B563E0">
      <w:pPr>
        <w:pStyle w:val="a4"/>
        <w:numPr>
          <w:ilvl w:val="0"/>
          <w:numId w:val="61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замороженных фруктов</w:t>
      </w:r>
    </w:p>
    <w:p w:rsidR="00A10E3C" w:rsidRPr="00A10E3C" w:rsidRDefault="00A10E3C" w:rsidP="00B563E0">
      <w:pPr>
        <w:pStyle w:val="a4"/>
        <w:numPr>
          <w:ilvl w:val="0"/>
          <w:numId w:val="61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соков, выработанных с применением биологически активных добавок</w:t>
      </w:r>
    </w:p>
    <w:p w:rsidR="00A10E3C" w:rsidRPr="00A10E3C" w:rsidRDefault="00A10E3C" w:rsidP="00B563E0">
      <w:pPr>
        <w:pStyle w:val="a4"/>
        <w:numPr>
          <w:ilvl w:val="0"/>
          <w:numId w:val="61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тортов с кремовой отделкой</w:t>
      </w:r>
    </w:p>
    <w:p w:rsidR="00A10E3C" w:rsidRPr="00A10E3C" w:rsidRDefault="00A10E3C" w:rsidP="00A10E3C">
      <w:pPr>
        <w:pStyle w:val="a4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A10E3C" w:rsidRPr="00A10E3C" w:rsidRDefault="00A10E3C" w:rsidP="00B563E0">
      <w:pPr>
        <w:pStyle w:val="a4"/>
        <w:numPr>
          <w:ilvl w:val="3"/>
          <w:numId w:val="1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sz w:val="28"/>
          <w:szCs w:val="28"/>
        </w:rPr>
      </w:pPr>
      <w:r w:rsidRPr="00A10E3C">
        <w:rPr>
          <w:bCs/>
          <w:sz w:val="28"/>
          <w:szCs w:val="28"/>
        </w:rPr>
        <w:t>ФИЗИЧЕСКИЕ (МЕХАНИЧЕСКИЕ) МЕТОДЫ ОБЕЗВРЕЖИВАНИЯ ЗАГРЯЗНЕННЫХ МИКОТОКСИНАМИ ПИЩЕВЫХ ПРОДУКТОВ И КОРМОВ</w:t>
      </w:r>
    </w:p>
    <w:p w:rsidR="00A10E3C" w:rsidRPr="00A10E3C" w:rsidRDefault="00A10E3C" w:rsidP="00B563E0">
      <w:pPr>
        <w:pStyle w:val="a4"/>
        <w:numPr>
          <w:ilvl w:val="0"/>
          <w:numId w:val="62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электронная сортировка</w:t>
      </w:r>
    </w:p>
    <w:p w:rsidR="00A10E3C" w:rsidRPr="00A10E3C" w:rsidRDefault="00A10E3C" w:rsidP="00B563E0">
      <w:pPr>
        <w:pStyle w:val="a4"/>
        <w:numPr>
          <w:ilvl w:val="0"/>
          <w:numId w:val="62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обработка 1% раствором соды</w:t>
      </w:r>
    </w:p>
    <w:p w:rsidR="00A10E3C" w:rsidRPr="00A10E3C" w:rsidRDefault="00A10E3C" w:rsidP="00B563E0">
      <w:pPr>
        <w:pStyle w:val="a4"/>
        <w:numPr>
          <w:ilvl w:val="0"/>
          <w:numId w:val="62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применение консервирующих растворов</w:t>
      </w:r>
    </w:p>
    <w:p w:rsidR="00A10E3C" w:rsidRPr="00A10E3C" w:rsidRDefault="00A10E3C" w:rsidP="00B563E0">
      <w:pPr>
        <w:pStyle w:val="a4"/>
        <w:numPr>
          <w:ilvl w:val="0"/>
          <w:numId w:val="62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помол</w:t>
      </w:r>
    </w:p>
    <w:p w:rsidR="00A10E3C" w:rsidRPr="00A10E3C" w:rsidRDefault="00A10E3C" w:rsidP="00B563E0">
      <w:pPr>
        <w:pStyle w:val="a4"/>
        <w:numPr>
          <w:ilvl w:val="0"/>
          <w:numId w:val="62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замораживание</w:t>
      </w:r>
    </w:p>
    <w:p w:rsidR="00A10E3C" w:rsidRPr="00A10E3C" w:rsidRDefault="00A10E3C" w:rsidP="00A10E3C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E3C" w:rsidRPr="00A10E3C" w:rsidRDefault="00A10E3C" w:rsidP="00B563E0">
      <w:pPr>
        <w:pStyle w:val="a4"/>
        <w:numPr>
          <w:ilvl w:val="3"/>
          <w:numId w:val="1"/>
        </w:numPr>
        <w:shd w:val="clear" w:color="auto" w:fill="FFFFFF"/>
        <w:spacing w:before="0" w:beforeAutospacing="0" w:after="0" w:afterAutospacing="0" w:line="312" w:lineRule="auto"/>
        <w:ind w:left="426" w:hanging="426"/>
        <w:jc w:val="both"/>
        <w:rPr>
          <w:bCs/>
          <w:sz w:val="28"/>
          <w:szCs w:val="28"/>
        </w:rPr>
      </w:pPr>
      <w:r w:rsidRPr="00A10E3C">
        <w:rPr>
          <w:sz w:val="28"/>
          <w:szCs w:val="28"/>
        </w:rPr>
        <w:t xml:space="preserve">ХИМИЧЕСКИЙ </w:t>
      </w:r>
      <w:r w:rsidRPr="00A10E3C">
        <w:rPr>
          <w:bCs/>
          <w:sz w:val="28"/>
          <w:szCs w:val="28"/>
        </w:rPr>
        <w:t>МЕТОД ОБЕЗВРЕЖИВАНИЯ ЗАГРЯЗНЕННЫХ МИКОТОКСИНАМИ ПИЩЕВЫХ ПРОДУКТОВ И КОРМОВ ВКЛЮЧАЕТ ОБРАБОТКУ</w:t>
      </w:r>
    </w:p>
    <w:p w:rsidR="00A10E3C" w:rsidRPr="00A10E3C" w:rsidRDefault="00A10E3C" w:rsidP="00B563E0">
      <w:pPr>
        <w:pStyle w:val="a4"/>
        <w:numPr>
          <w:ilvl w:val="0"/>
          <w:numId w:val="63"/>
        </w:numPr>
        <w:shd w:val="clear" w:color="auto" w:fill="FFFFFF"/>
        <w:spacing w:before="0" w:beforeAutospacing="0" w:after="0" w:afterAutospacing="0" w:line="312" w:lineRule="auto"/>
        <w:ind w:hanging="294"/>
        <w:jc w:val="both"/>
        <w:rPr>
          <w:sz w:val="28"/>
          <w:szCs w:val="28"/>
        </w:rPr>
      </w:pPr>
      <w:r w:rsidRPr="00A10E3C">
        <w:rPr>
          <w:sz w:val="28"/>
          <w:szCs w:val="28"/>
        </w:rPr>
        <w:t>1% раствором соды</w:t>
      </w:r>
    </w:p>
    <w:p w:rsidR="00A10E3C" w:rsidRPr="00A10E3C" w:rsidRDefault="00A10E3C" w:rsidP="00B563E0">
      <w:pPr>
        <w:pStyle w:val="a3"/>
        <w:numPr>
          <w:ilvl w:val="0"/>
          <w:numId w:val="63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1% раствор гипохлорита кальция</w:t>
      </w:r>
    </w:p>
    <w:p w:rsidR="00A10E3C" w:rsidRPr="00A10E3C" w:rsidRDefault="00A10E3C" w:rsidP="00B563E0">
      <w:pPr>
        <w:pStyle w:val="a3"/>
        <w:numPr>
          <w:ilvl w:val="0"/>
          <w:numId w:val="63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 xml:space="preserve">1% раствором </w:t>
      </w:r>
      <w:proofErr w:type="spellStart"/>
      <w:r w:rsidRPr="00A10E3C">
        <w:rPr>
          <w:rFonts w:ascii="Times New Roman" w:hAnsi="Times New Roman" w:cs="Times New Roman"/>
          <w:sz w:val="28"/>
          <w:szCs w:val="28"/>
        </w:rPr>
        <w:t>люголя</w:t>
      </w:r>
      <w:proofErr w:type="spellEnd"/>
    </w:p>
    <w:p w:rsidR="00A10E3C" w:rsidRPr="00A10E3C" w:rsidRDefault="00A10E3C" w:rsidP="00B563E0">
      <w:pPr>
        <w:pStyle w:val="a3"/>
        <w:numPr>
          <w:ilvl w:val="0"/>
          <w:numId w:val="63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1% раствором перекиси водорода</w:t>
      </w:r>
    </w:p>
    <w:p w:rsidR="00A10E3C" w:rsidRPr="00A10E3C" w:rsidRDefault="00A10E3C" w:rsidP="00B563E0">
      <w:pPr>
        <w:pStyle w:val="a3"/>
        <w:numPr>
          <w:ilvl w:val="0"/>
          <w:numId w:val="63"/>
        </w:numPr>
        <w:shd w:val="clear" w:color="auto" w:fill="FFFFFF"/>
        <w:tabs>
          <w:tab w:val="left" w:pos="0"/>
          <w:tab w:val="left" w:pos="878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10E3C">
        <w:rPr>
          <w:rFonts w:ascii="Times New Roman" w:hAnsi="Times New Roman" w:cs="Times New Roman"/>
          <w:sz w:val="28"/>
          <w:szCs w:val="28"/>
        </w:rPr>
        <w:t>1% раствором соляной кисл</w:t>
      </w:r>
      <w:bookmarkStart w:id="0" w:name="_GoBack"/>
      <w:bookmarkEnd w:id="0"/>
      <w:r w:rsidRPr="00A10E3C">
        <w:rPr>
          <w:rFonts w:ascii="Times New Roman" w:hAnsi="Times New Roman" w:cs="Times New Roman"/>
          <w:sz w:val="28"/>
          <w:szCs w:val="28"/>
        </w:rPr>
        <w:t>оты</w:t>
      </w:r>
    </w:p>
    <w:p w:rsidR="00A10E3C" w:rsidRPr="00A10E3C" w:rsidRDefault="00A10E3C" w:rsidP="00A10E3C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E3C" w:rsidRPr="00A10E3C" w:rsidRDefault="00A10E3C" w:rsidP="00A10E3C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E3C" w:rsidRPr="00A10E3C" w:rsidRDefault="00A10E3C" w:rsidP="00A10E3C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E3C" w:rsidRPr="00A10E3C" w:rsidRDefault="00A10E3C" w:rsidP="00A10E3C">
      <w:pPr>
        <w:shd w:val="clear" w:color="auto" w:fill="FFFFFF"/>
        <w:tabs>
          <w:tab w:val="left" w:pos="0"/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D96" w:rsidRPr="00A10E3C" w:rsidRDefault="00587D96"/>
    <w:sectPr w:rsidR="00587D96" w:rsidRPr="00A1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A19"/>
    <w:multiLevelType w:val="hybridMultilevel"/>
    <w:tmpl w:val="33C8D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F042C"/>
    <w:multiLevelType w:val="hybridMultilevel"/>
    <w:tmpl w:val="89ACED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450C2"/>
    <w:multiLevelType w:val="hybridMultilevel"/>
    <w:tmpl w:val="AC2247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C60BB"/>
    <w:multiLevelType w:val="hybridMultilevel"/>
    <w:tmpl w:val="5BF064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5748E"/>
    <w:multiLevelType w:val="hybridMultilevel"/>
    <w:tmpl w:val="91865EC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E4A7028"/>
    <w:multiLevelType w:val="hybridMultilevel"/>
    <w:tmpl w:val="092064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440F2"/>
    <w:multiLevelType w:val="hybridMultilevel"/>
    <w:tmpl w:val="8146DC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86BD8"/>
    <w:multiLevelType w:val="hybridMultilevel"/>
    <w:tmpl w:val="84726B26"/>
    <w:lvl w:ilvl="0" w:tplc="91A607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67040"/>
    <w:multiLevelType w:val="hybridMultilevel"/>
    <w:tmpl w:val="36A4AA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41954"/>
    <w:multiLevelType w:val="hybridMultilevel"/>
    <w:tmpl w:val="E71257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535F1"/>
    <w:multiLevelType w:val="hybridMultilevel"/>
    <w:tmpl w:val="49329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E5DF9"/>
    <w:multiLevelType w:val="hybridMultilevel"/>
    <w:tmpl w:val="EB5838C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D601241"/>
    <w:multiLevelType w:val="hybridMultilevel"/>
    <w:tmpl w:val="D8665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507AE4"/>
    <w:multiLevelType w:val="hybridMultilevel"/>
    <w:tmpl w:val="AA506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452328"/>
    <w:multiLevelType w:val="hybridMultilevel"/>
    <w:tmpl w:val="E36092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85A97"/>
    <w:multiLevelType w:val="hybridMultilevel"/>
    <w:tmpl w:val="4C6C46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471CD5"/>
    <w:multiLevelType w:val="hybridMultilevel"/>
    <w:tmpl w:val="8E68D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008CC"/>
    <w:multiLevelType w:val="hybridMultilevel"/>
    <w:tmpl w:val="6F187B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68412C"/>
    <w:multiLevelType w:val="hybridMultilevel"/>
    <w:tmpl w:val="F15ACF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2A49A9"/>
    <w:multiLevelType w:val="hybridMultilevel"/>
    <w:tmpl w:val="59C2C3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67420A"/>
    <w:multiLevelType w:val="hybridMultilevel"/>
    <w:tmpl w:val="5296A2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7C26E3"/>
    <w:multiLevelType w:val="hybridMultilevel"/>
    <w:tmpl w:val="2662F9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640950"/>
    <w:multiLevelType w:val="hybridMultilevel"/>
    <w:tmpl w:val="E714A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DA28D5"/>
    <w:multiLevelType w:val="hybridMultilevel"/>
    <w:tmpl w:val="56509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43656B"/>
    <w:multiLevelType w:val="hybridMultilevel"/>
    <w:tmpl w:val="30BCE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094413"/>
    <w:multiLevelType w:val="hybridMultilevel"/>
    <w:tmpl w:val="ADD40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515500"/>
    <w:multiLevelType w:val="hybridMultilevel"/>
    <w:tmpl w:val="2E5E1A5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342416D9"/>
    <w:multiLevelType w:val="hybridMultilevel"/>
    <w:tmpl w:val="67D01D1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352517E4"/>
    <w:multiLevelType w:val="hybridMultilevel"/>
    <w:tmpl w:val="6DE8F6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7B75CC"/>
    <w:multiLevelType w:val="hybridMultilevel"/>
    <w:tmpl w:val="C6D0A3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0E6ED4"/>
    <w:multiLevelType w:val="hybridMultilevel"/>
    <w:tmpl w:val="3B34A6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A455E2"/>
    <w:multiLevelType w:val="hybridMultilevel"/>
    <w:tmpl w:val="FBA6A1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BF5CCE"/>
    <w:multiLevelType w:val="hybridMultilevel"/>
    <w:tmpl w:val="302216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FA2106"/>
    <w:multiLevelType w:val="hybridMultilevel"/>
    <w:tmpl w:val="A5706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6D3652"/>
    <w:multiLevelType w:val="hybridMultilevel"/>
    <w:tmpl w:val="349232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9B4050"/>
    <w:multiLevelType w:val="hybridMultilevel"/>
    <w:tmpl w:val="1534AF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4C4457"/>
    <w:multiLevelType w:val="hybridMultilevel"/>
    <w:tmpl w:val="2558E9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C317F9"/>
    <w:multiLevelType w:val="hybridMultilevel"/>
    <w:tmpl w:val="AC3036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1D764C"/>
    <w:multiLevelType w:val="hybridMultilevel"/>
    <w:tmpl w:val="4A74C48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0EF4B9F"/>
    <w:multiLevelType w:val="hybridMultilevel"/>
    <w:tmpl w:val="C7848D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0800B6"/>
    <w:multiLevelType w:val="hybridMultilevel"/>
    <w:tmpl w:val="D7208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34567A"/>
    <w:multiLevelType w:val="hybridMultilevel"/>
    <w:tmpl w:val="8A7E637C"/>
    <w:lvl w:ilvl="0" w:tplc="0AC69CD6">
      <w:start w:val="1"/>
      <w:numFmt w:val="decimal"/>
      <w:lvlText w:val="%1)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720907"/>
    <w:multiLevelType w:val="hybridMultilevel"/>
    <w:tmpl w:val="1384F7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9B2A55"/>
    <w:multiLevelType w:val="hybridMultilevel"/>
    <w:tmpl w:val="89144C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615F24"/>
    <w:multiLevelType w:val="hybridMultilevel"/>
    <w:tmpl w:val="7146E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5D7DBA"/>
    <w:multiLevelType w:val="hybridMultilevel"/>
    <w:tmpl w:val="58CC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CA757DF"/>
    <w:multiLevelType w:val="hybridMultilevel"/>
    <w:tmpl w:val="AB4AC8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E376BDB"/>
    <w:multiLevelType w:val="hybridMultilevel"/>
    <w:tmpl w:val="D870E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063BC5"/>
    <w:multiLevelType w:val="hybridMultilevel"/>
    <w:tmpl w:val="68D092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8B2853"/>
    <w:multiLevelType w:val="hybridMultilevel"/>
    <w:tmpl w:val="69F07584"/>
    <w:lvl w:ilvl="0" w:tplc="E8742B5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5C64F3"/>
    <w:multiLevelType w:val="hybridMultilevel"/>
    <w:tmpl w:val="1B4C935C"/>
    <w:lvl w:ilvl="0" w:tplc="04190011">
      <w:start w:val="1"/>
      <w:numFmt w:val="decimal"/>
      <w:lvlText w:val="%1)"/>
      <w:lvlJc w:val="left"/>
      <w:pPr>
        <w:ind w:left="1390" w:hanging="360"/>
      </w:pPr>
    </w:lvl>
    <w:lvl w:ilvl="1" w:tplc="04190019" w:tentative="1">
      <w:start w:val="1"/>
      <w:numFmt w:val="lowerLetter"/>
      <w:lvlText w:val="%2."/>
      <w:lvlJc w:val="left"/>
      <w:pPr>
        <w:ind w:left="2110" w:hanging="360"/>
      </w:pPr>
    </w:lvl>
    <w:lvl w:ilvl="2" w:tplc="0419001B" w:tentative="1">
      <w:start w:val="1"/>
      <w:numFmt w:val="lowerRoman"/>
      <w:lvlText w:val="%3."/>
      <w:lvlJc w:val="right"/>
      <w:pPr>
        <w:ind w:left="2830" w:hanging="180"/>
      </w:pPr>
    </w:lvl>
    <w:lvl w:ilvl="3" w:tplc="0419000F" w:tentative="1">
      <w:start w:val="1"/>
      <w:numFmt w:val="decimal"/>
      <w:lvlText w:val="%4."/>
      <w:lvlJc w:val="left"/>
      <w:pPr>
        <w:ind w:left="3550" w:hanging="360"/>
      </w:pPr>
    </w:lvl>
    <w:lvl w:ilvl="4" w:tplc="04190019" w:tentative="1">
      <w:start w:val="1"/>
      <w:numFmt w:val="lowerLetter"/>
      <w:lvlText w:val="%5."/>
      <w:lvlJc w:val="left"/>
      <w:pPr>
        <w:ind w:left="4270" w:hanging="360"/>
      </w:pPr>
    </w:lvl>
    <w:lvl w:ilvl="5" w:tplc="0419001B" w:tentative="1">
      <w:start w:val="1"/>
      <w:numFmt w:val="lowerRoman"/>
      <w:lvlText w:val="%6."/>
      <w:lvlJc w:val="right"/>
      <w:pPr>
        <w:ind w:left="4990" w:hanging="180"/>
      </w:pPr>
    </w:lvl>
    <w:lvl w:ilvl="6" w:tplc="0419000F" w:tentative="1">
      <w:start w:val="1"/>
      <w:numFmt w:val="decimal"/>
      <w:lvlText w:val="%7."/>
      <w:lvlJc w:val="left"/>
      <w:pPr>
        <w:ind w:left="5710" w:hanging="360"/>
      </w:pPr>
    </w:lvl>
    <w:lvl w:ilvl="7" w:tplc="04190019" w:tentative="1">
      <w:start w:val="1"/>
      <w:numFmt w:val="lowerLetter"/>
      <w:lvlText w:val="%8."/>
      <w:lvlJc w:val="left"/>
      <w:pPr>
        <w:ind w:left="6430" w:hanging="360"/>
      </w:pPr>
    </w:lvl>
    <w:lvl w:ilvl="8" w:tplc="0419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51">
    <w:nsid w:val="646A009A"/>
    <w:multiLevelType w:val="hybridMultilevel"/>
    <w:tmpl w:val="824ADE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48341B7"/>
    <w:multiLevelType w:val="hybridMultilevel"/>
    <w:tmpl w:val="729C60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95567F"/>
    <w:multiLevelType w:val="hybridMultilevel"/>
    <w:tmpl w:val="0BA038D4"/>
    <w:lvl w:ilvl="0" w:tplc="04190011">
      <w:start w:val="1"/>
      <w:numFmt w:val="decimal"/>
      <w:lvlText w:val="%1)"/>
      <w:lvlJc w:val="left"/>
      <w:pPr>
        <w:ind w:left="1375" w:hanging="360"/>
      </w:p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54">
    <w:nsid w:val="66034660"/>
    <w:multiLevelType w:val="hybridMultilevel"/>
    <w:tmpl w:val="1EF05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75E527B"/>
    <w:multiLevelType w:val="hybridMultilevel"/>
    <w:tmpl w:val="1144B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614C68"/>
    <w:multiLevelType w:val="hybridMultilevel"/>
    <w:tmpl w:val="0FC0B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D7E454B"/>
    <w:multiLevelType w:val="hybridMultilevel"/>
    <w:tmpl w:val="1B84D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77107BA"/>
    <w:multiLevelType w:val="hybridMultilevel"/>
    <w:tmpl w:val="56BE10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8897D87"/>
    <w:multiLevelType w:val="hybridMultilevel"/>
    <w:tmpl w:val="E618E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B85685B"/>
    <w:multiLevelType w:val="hybridMultilevel"/>
    <w:tmpl w:val="7368014E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1">
    <w:nsid w:val="7E35065C"/>
    <w:multiLevelType w:val="hybridMultilevel"/>
    <w:tmpl w:val="5598F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826AC6"/>
    <w:multiLevelType w:val="hybridMultilevel"/>
    <w:tmpl w:val="F54AD7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D97A4E"/>
    <w:multiLevelType w:val="hybridMultilevel"/>
    <w:tmpl w:val="90AA3A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1"/>
  </w:num>
  <w:num w:numId="3">
    <w:abstractNumId w:val="7"/>
  </w:num>
  <w:num w:numId="4">
    <w:abstractNumId w:val="25"/>
  </w:num>
  <w:num w:numId="5">
    <w:abstractNumId w:val="20"/>
  </w:num>
  <w:num w:numId="6">
    <w:abstractNumId w:val="1"/>
  </w:num>
  <w:num w:numId="7">
    <w:abstractNumId w:val="27"/>
  </w:num>
  <w:num w:numId="8">
    <w:abstractNumId w:val="49"/>
  </w:num>
  <w:num w:numId="9">
    <w:abstractNumId w:val="19"/>
  </w:num>
  <w:num w:numId="10">
    <w:abstractNumId w:val="44"/>
  </w:num>
  <w:num w:numId="11">
    <w:abstractNumId w:val="8"/>
  </w:num>
  <w:num w:numId="12">
    <w:abstractNumId w:val="32"/>
  </w:num>
  <w:num w:numId="13">
    <w:abstractNumId w:val="39"/>
  </w:num>
  <w:num w:numId="14">
    <w:abstractNumId w:val="42"/>
  </w:num>
  <w:num w:numId="15">
    <w:abstractNumId w:val="14"/>
  </w:num>
  <w:num w:numId="16">
    <w:abstractNumId w:val="22"/>
  </w:num>
  <w:num w:numId="17">
    <w:abstractNumId w:val="3"/>
  </w:num>
  <w:num w:numId="18">
    <w:abstractNumId w:val="31"/>
  </w:num>
  <w:num w:numId="19">
    <w:abstractNumId w:val="56"/>
  </w:num>
  <w:num w:numId="20">
    <w:abstractNumId w:val="6"/>
  </w:num>
  <w:num w:numId="21">
    <w:abstractNumId w:val="29"/>
  </w:num>
  <w:num w:numId="22">
    <w:abstractNumId w:val="34"/>
  </w:num>
  <w:num w:numId="23">
    <w:abstractNumId w:val="36"/>
  </w:num>
  <w:num w:numId="24">
    <w:abstractNumId w:val="37"/>
  </w:num>
  <w:num w:numId="25">
    <w:abstractNumId w:val="4"/>
  </w:num>
  <w:num w:numId="26">
    <w:abstractNumId w:val="63"/>
  </w:num>
  <w:num w:numId="27">
    <w:abstractNumId w:val="5"/>
  </w:num>
  <w:num w:numId="28">
    <w:abstractNumId w:val="26"/>
  </w:num>
  <w:num w:numId="29">
    <w:abstractNumId w:val="11"/>
  </w:num>
  <w:num w:numId="30">
    <w:abstractNumId w:val="52"/>
  </w:num>
  <w:num w:numId="31">
    <w:abstractNumId w:val="10"/>
  </w:num>
  <w:num w:numId="32">
    <w:abstractNumId w:val="46"/>
  </w:num>
  <w:num w:numId="33">
    <w:abstractNumId w:val="2"/>
  </w:num>
  <w:num w:numId="34">
    <w:abstractNumId w:val="59"/>
  </w:num>
  <w:num w:numId="35">
    <w:abstractNumId w:val="30"/>
  </w:num>
  <w:num w:numId="36">
    <w:abstractNumId w:val="21"/>
  </w:num>
  <w:num w:numId="37">
    <w:abstractNumId w:val="55"/>
  </w:num>
  <w:num w:numId="38">
    <w:abstractNumId w:val="28"/>
  </w:num>
  <w:num w:numId="39">
    <w:abstractNumId w:val="16"/>
  </w:num>
  <w:num w:numId="40">
    <w:abstractNumId w:val="9"/>
  </w:num>
  <w:num w:numId="41">
    <w:abstractNumId w:val="24"/>
  </w:num>
  <w:num w:numId="42">
    <w:abstractNumId w:val="61"/>
  </w:num>
  <w:num w:numId="43">
    <w:abstractNumId w:val="17"/>
  </w:num>
  <w:num w:numId="44">
    <w:abstractNumId w:val="53"/>
  </w:num>
  <w:num w:numId="45">
    <w:abstractNumId w:val="50"/>
  </w:num>
  <w:num w:numId="46">
    <w:abstractNumId w:val="60"/>
  </w:num>
  <w:num w:numId="47">
    <w:abstractNumId w:val="57"/>
  </w:num>
  <w:num w:numId="48">
    <w:abstractNumId w:val="18"/>
  </w:num>
  <w:num w:numId="49">
    <w:abstractNumId w:val="54"/>
  </w:num>
  <w:num w:numId="50">
    <w:abstractNumId w:val="40"/>
  </w:num>
  <w:num w:numId="51">
    <w:abstractNumId w:val="15"/>
  </w:num>
  <w:num w:numId="52">
    <w:abstractNumId w:val="38"/>
  </w:num>
  <w:num w:numId="53">
    <w:abstractNumId w:val="62"/>
  </w:num>
  <w:num w:numId="54">
    <w:abstractNumId w:val="23"/>
  </w:num>
  <w:num w:numId="55">
    <w:abstractNumId w:val="45"/>
  </w:num>
  <w:num w:numId="56">
    <w:abstractNumId w:val="0"/>
  </w:num>
  <w:num w:numId="57">
    <w:abstractNumId w:val="58"/>
  </w:num>
  <w:num w:numId="58">
    <w:abstractNumId w:val="35"/>
  </w:num>
  <w:num w:numId="59">
    <w:abstractNumId w:val="12"/>
  </w:num>
  <w:num w:numId="60">
    <w:abstractNumId w:val="51"/>
  </w:num>
  <w:num w:numId="61">
    <w:abstractNumId w:val="13"/>
  </w:num>
  <w:num w:numId="62">
    <w:abstractNumId w:val="48"/>
  </w:num>
  <w:num w:numId="63">
    <w:abstractNumId w:val="43"/>
  </w:num>
  <w:num w:numId="64">
    <w:abstractNumId w:val="4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F6"/>
    <w:rsid w:val="00587D96"/>
    <w:rsid w:val="00A10E3C"/>
    <w:rsid w:val="00B563E0"/>
    <w:rsid w:val="00B7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E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0E3C"/>
  </w:style>
  <w:style w:type="paragraph" w:styleId="a5">
    <w:name w:val="Plain Text"/>
    <w:basedOn w:val="a"/>
    <w:link w:val="a6"/>
    <w:unhideWhenUsed/>
    <w:rsid w:val="00A10E3C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rsid w:val="00A10E3C"/>
    <w:rPr>
      <w:rFonts w:ascii="Consolas" w:eastAsia="Calibri" w:hAnsi="Consolas" w:cs="Times New Roman"/>
      <w:sz w:val="21"/>
      <w:szCs w:val="21"/>
    </w:rPr>
  </w:style>
  <w:style w:type="character" w:styleId="a7">
    <w:name w:val="Strong"/>
    <w:basedOn w:val="a0"/>
    <w:uiPriority w:val="22"/>
    <w:qFormat/>
    <w:rsid w:val="00A10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E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0E3C"/>
  </w:style>
  <w:style w:type="paragraph" w:styleId="a5">
    <w:name w:val="Plain Text"/>
    <w:basedOn w:val="a"/>
    <w:link w:val="a6"/>
    <w:unhideWhenUsed/>
    <w:rsid w:val="00A10E3C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rsid w:val="00A10E3C"/>
    <w:rPr>
      <w:rFonts w:ascii="Consolas" w:eastAsia="Calibri" w:hAnsi="Consolas" w:cs="Times New Roman"/>
      <w:sz w:val="21"/>
      <w:szCs w:val="21"/>
    </w:rPr>
  </w:style>
  <w:style w:type="character" w:styleId="a7">
    <w:name w:val="Strong"/>
    <w:basedOn w:val="a0"/>
    <w:uiPriority w:val="22"/>
    <w:qFormat/>
    <w:rsid w:val="00A10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1883</Words>
  <Characters>10738</Characters>
  <Application>Microsoft Office Word</Application>
  <DocSecurity>0</DocSecurity>
  <Lines>89</Lines>
  <Paragraphs>25</Paragraphs>
  <ScaleCrop>false</ScaleCrop>
  <Company/>
  <LinksUpToDate>false</LinksUpToDate>
  <CharactersWithSpaces>12596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3</cp:revision>
  <dcterms:created xsi:type="dcterms:W3CDTF">2018-03-27T05:43:00Z</dcterms:created>
  <dcterms:modified xsi:type="dcterms:W3CDTF">2018-03-27T05:47:00Z</dcterms:modified>
</cp:coreProperties>
</file>