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3A74F8">
        <w:rPr>
          <w:rFonts w:ascii="Times New Roman" w:hAnsi="Times New Roman"/>
          <w:b/>
          <w:color w:val="000000"/>
          <w:sz w:val="24"/>
          <w:szCs w:val="24"/>
          <w:lang w:eastAsia="ru-RU"/>
        </w:rPr>
        <w:t>.</w:t>
      </w:r>
    </w:p>
    <w:p w:rsidR="00A13852" w:rsidRPr="00D20F3E"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горнодобывающей промышленности.</w:t>
      </w:r>
    </w:p>
    <w:p w:rsidR="00A13852" w:rsidRPr="00F82509" w:rsidRDefault="00A13852" w:rsidP="00A13852">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горнодобывающей 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A13852" w:rsidRPr="00BA5A3C" w:rsidRDefault="00A13852" w:rsidP="00A13852">
      <w:pPr>
        <w:numPr>
          <w:ilvl w:val="0"/>
          <w:numId w:val="5"/>
        </w:numPr>
        <w:suppressAutoHyphens/>
        <w:spacing w:after="0" w:line="240" w:lineRule="auto"/>
        <w:ind w:left="284" w:hanging="284"/>
        <w:jc w:val="both"/>
        <w:rPr>
          <w:rFonts w:ascii="Times New Roman" w:hAnsi="Times New Roman"/>
          <w:sz w:val="24"/>
          <w:szCs w:val="24"/>
        </w:rPr>
      </w:pPr>
      <w:r w:rsidRPr="00BA5A3C">
        <w:rPr>
          <w:rFonts w:ascii="Times New Roman" w:hAnsi="Times New Roman"/>
          <w:sz w:val="24"/>
          <w:szCs w:val="24"/>
        </w:rPr>
        <w:t>Особенности технологического процесса при добыче угля закрытым способом.</w:t>
      </w:r>
    </w:p>
    <w:p w:rsidR="00A13852" w:rsidRPr="00BA5A3C" w:rsidRDefault="00A13852" w:rsidP="00A13852">
      <w:pPr>
        <w:numPr>
          <w:ilvl w:val="0"/>
          <w:numId w:val="5"/>
        </w:numPr>
        <w:suppressAutoHyphens/>
        <w:spacing w:after="0" w:line="240" w:lineRule="auto"/>
        <w:ind w:left="284" w:hanging="284"/>
        <w:jc w:val="both"/>
        <w:rPr>
          <w:rFonts w:ascii="Times New Roman" w:hAnsi="Times New Roman"/>
          <w:sz w:val="24"/>
          <w:szCs w:val="24"/>
        </w:rPr>
      </w:pPr>
      <w:r w:rsidRPr="00BA5A3C">
        <w:rPr>
          <w:rFonts w:ascii="Times New Roman" w:hAnsi="Times New Roman"/>
          <w:sz w:val="24"/>
          <w:szCs w:val="24"/>
        </w:rPr>
        <w:t>Особенности технологического процесса при добыче угля открытым способом.</w:t>
      </w:r>
    </w:p>
    <w:p w:rsidR="00A13852" w:rsidRPr="00BA5A3C" w:rsidRDefault="00A13852" w:rsidP="00A13852">
      <w:pPr>
        <w:numPr>
          <w:ilvl w:val="0"/>
          <w:numId w:val="5"/>
        </w:numPr>
        <w:suppressAutoHyphens/>
        <w:spacing w:after="0" w:line="240" w:lineRule="auto"/>
        <w:ind w:left="284" w:hanging="284"/>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A13852" w:rsidRDefault="00A13852" w:rsidP="00A13852">
      <w:pPr>
        <w:numPr>
          <w:ilvl w:val="0"/>
          <w:numId w:val="5"/>
        </w:numPr>
        <w:suppressAutoHyphens/>
        <w:spacing w:after="0" w:line="240" w:lineRule="auto"/>
        <w:ind w:left="284" w:hanging="284"/>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3852" w:rsidRPr="00B153DE" w:rsidRDefault="00A13852" w:rsidP="00A13852">
      <w:pPr>
        <w:numPr>
          <w:ilvl w:val="0"/>
          <w:numId w:val="5"/>
        </w:numPr>
        <w:suppressAutoHyphens/>
        <w:spacing w:after="0" w:line="240" w:lineRule="auto"/>
        <w:ind w:left="284" w:hanging="284"/>
        <w:jc w:val="both"/>
        <w:rPr>
          <w:rFonts w:ascii="Times New Roman" w:hAnsi="Times New Roman"/>
          <w:sz w:val="24"/>
          <w:szCs w:val="24"/>
        </w:rPr>
      </w:pPr>
      <w:r w:rsidRPr="00B153DE">
        <w:rPr>
          <w:rFonts w:ascii="Times New Roman" w:hAnsi="Times New Roman"/>
          <w:sz w:val="24"/>
          <w:szCs w:val="24"/>
        </w:rPr>
        <w:t>Профилактические мероприятия.</w:t>
      </w:r>
    </w:p>
    <w:p w:rsidR="00A13852" w:rsidRPr="00E819BC" w:rsidRDefault="00A13852" w:rsidP="00A13852">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горнодобывающая промышленность, открытый способ добычи угля, закрытый способ добычи угля,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w:t>
      </w:r>
      <w:r w:rsidRPr="00990DB7">
        <w:rPr>
          <w:rFonts w:ascii="Times New Roman" w:hAnsi="Times New Roman"/>
          <w:color w:val="000000"/>
          <w:sz w:val="24"/>
          <w:szCs w:val="24"/>
          <w:shd w:val="clear" w:color="auto" w:fill="FFFFFF"/>
        </w:rPr>
        <w:lastRenderedPageBreak/>
        <w:t xml:space="preserve">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4275D"/>
    <w:rsid w:val="002C3C58"/>
    <w:rsid w:val="003A74F8"/>
    <w:rsid w:val="00A13852"/>
    <w:rsid w:val="00A15518"/>
    <w:rsid w:val="00A34AB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Company>ORGMA</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2018-03-25T16:41:00Z</dcterms:modified>
</cp:coreProperties>
</file>