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8" w:rsidRPr="0022372F" w:rsidRDefault="00664218" w:rsidP="00664218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>Лекция №13</w:t>
      </w:r>
    </w:p>
    <w:p w:rsidR="00664218" w:rsidRDefault="00664218" w:rsidP="0066421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Промышленные канцерогены, понятие, классификация. 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Особенности профессиональных опухолей (причины, локализация, формы). Основные меры профилактики.</w:t>
      </w:r>
    </w:p>
    <w:p w:rsidR="00664218" w:rsidRPr="00200BE0" w:rsidRDefault="00664218" w:rsidP="0066421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64218" w:rsidRPr="0022372F" w:rsidRDefault="00664218" w:rsidP="006642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22372F">
        <w:rPr>
          <w:rFonts w:ascii="Times New Roman" w:hAnsi="Times New Roman"/>
          <w:color w:val="000000"/>
          <w:sz w:val="24"/>
          <w:szCs w:val="24"/>
        </w:rPr>
        <w:t xml:space="preserve">дать представление о производствах и работах, связанных с возможность воздействия промышленных </w:t>
      </w:r>
      <w:proofErr w:type="gramStart"/>
      <w:r w:rsidRPr="0022372F">
        <w:rPr>
          <w:rFonts w:ascii="Times New Roman" w:hAnsi="Times New Roman"/>
          <w:color w:val="000000"/>
          <w:sz w:val="24"/>
          <w:szCs w:val="24"/>
        </w:rPr>
        <w:t>канцерогенов</w:t>
      </w:r>
      <w:proofErr w:type="gramEnd"/>
      <w:r w:rsidRPr="0022372F">
        <w:rPr>
          <w:rFonts w:ascii="Times New Roman" w:hAnsi="Times New Roman"/>
          <w:color w:val="000000"/>
          <w:sz w:val="24"/>
          <w:szCs w:val="24"/>
        </w:rPr>
        <w:t xml:space="preserve"> на организм работающих; ознакомить с классификацией, применяемых в промышленности канцерогенов и с оздоровительными м</w:t>
      </w:r>
      <w:r>
        <w:rPr>
          <w:rFonts w:ascii="Times New Roman" w:hAnsi="Times New Roman"/>
          <w:color w:val="000000"/>
          <w:sz w:val="24"/>
          <w:szCs w:val="24"/>
        </w:rPr>
        <w:t>ероприятиями при работе с ними.</w:t>
      </w:r>
    </w:p>
    <w:p w:rsidR="00664218" w:rsidRPr="0022372F" w:rsidRDefault="00664218" w:rsidP="0066421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22372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Канцерогены в промышленности. Их классификация. Использование и применение канцерогенов в современном производстве. Особенности профессионального канцерогенеза. Локализация, этиология, форма и особенности профессиональных опухолей (легкие, мочевой пузырь, печень и др.). Исследование </w:t>
      </w:r>
      <w:proofErr w:type="spellStart"/>
      <w:r w:rsidRPr="0022372F">
        <w:rPr>
          <w:rFonts w:ascii="Times New Roman" w:hAnsi="Times New Roman"/>
          <w:color w:val="000000"/>
          <w:sz w:val="24"/>
          <w:szCs w:val="24"/>
          <w:lang w:eastAsia="ar-SA"/>
        </w:rPr>
        <w:t>бластомогенности</w:t>
      </w:r>
      <w:proofErr w:type="spellEnd"/>
      <w:r w:rsidRPr="0022372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новых химических соединений. Общие основы профилактики профессиональных опухолей. Коллективные и индивидуальные средства защиты. Лечебно-профилактические мероприятия. </w:t>
      </w:r>
    </w:p>
    <w:p w:rsidR="00664218" w:rsidRPr="0022372F" w:rsidRDefault="00664218" w:rsidP="006642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22372F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664218" w:rsidRPr="0022372F" w:rsidRDefault="00664218" w:rsidP="006642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22372F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664218" w:rsidRPr="0022372F" w:rsidRDefault="00664218" w:rsidP="006642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64218" w:rsidRPr="0022372F" w:rsidRDefault="00664218" w:rsidP="006642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372F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64218" w:rsidRDefault="00664218" w:rsidP="0066421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372F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2372F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2372F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6466FB"/>
    <w:rsid w:val="00664218"/>
    <w:rsid w:val="008E35DC"/>
    <w:rsid w:val="009666C3"/>
    <w:rsid w:val="00AF40B0"/>
    <w:rsid w:val="00C0526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ORGMA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2018-03-16T06:04:00Z</dcterms:created>
  <dcterms:modified xsi:type="dcterms:W3CDTF">2018-03-16T06:04:00Z</dcterms:modified>
</cp:coreProperties>
</file>