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E6D" w:rsidRPr="0076740F" w:rsidRDefault="00205E6D" w:rsidP="00205E6D">
      <w:pPr>
        <w:jc w:val="center"/>
        <w:rPr>
          <w:sz w:val="28"/>
          <w:szCs w:val="28"/>
        </w:rPr>
      </w:pPr>
      <w:r w:rsidRPr="0076740F">
        <w:rPr>
          <w:sz w:val="28"/>
          <w:szCs w:val="28"/>
        </w:rPr>
        <w:t xml:space="preserve">федеральное государственное бюджетное образовательное учреждение </w:t>
      </w:r>
    </w:p>
    <w:p w:rsidR="00205E6D" w:rsidRPr="0076740F" w:rsidRDefault="00205E6D" w:rsidP="00205E6D">
      <w:pPr>
        <w:jc w:val="center"/>
        <w:rPr>
          <w:sz w:val="28"/>
          <w:szCs w:val="28"/>
        </w:rPr>
      </w:pPr>
      <w:r w:rsidRPr="0076740F">
        <w:rPr>
          <w:sz w:val="28"/>
          <w:szCs w:val="28"/>
        </w:rPr>
        <w:t>высшего образования</w:t>
      </w:r>
    </w:p>
    <w:p w:rsidR="00205E6D" w:rsidRPr="0076740F" w:rsidRDefault="00205E6D" w:rsidP="00205E6D">
      <w:pPr>
        <w:jc w:val="center"/>
        <w:rPr>
          <w:sz w:val="28"/>
          <w:szCs w:val="28"/>
        </w:rPr>
      </w:pPr>
      <w:r w:rsidRPr="0076740F">
        <w:rPr>
          <w:sz w:val="28"/>
          <w:szCs w:val="28"/>
        </w:rPr>
        <w:t>«Оренбургский государственный медицинский университет»</w:t>
      </w:r>
    </w:p>
    <w:p w:rsidR="00205E6D" w:rsidRPr="0076740F" w:rsidRDefault="00205E6D" w:rsidP="00205E6D">
      <w:pPr>
        <w:jc w:val="center"/>
        <w:rPr>
          <w:sz w:val="28"/>
          <w:szCs w:val="28"/>
        </w:rPr>
      </w:pPr>
      <w:r w:rsidRPr="0076740F">
        <w:rPr>
          <w:sz w:val="28"/>
          <w:szCs w:val="28"/>
        </w:rPr>
        <w:t>Министерства здравоохранения Российской Федерации</w:t>
      </w: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b/>
          <w:sz w:val="28"/>
          <w:szCs w:val="28"/>
        </w:rPr>
      </w:pPr>
      <w:r w:rsidRPr="0076740F">
        <w:rPr>
          <w:b/>
          <w:sz w:val="28"/>
          <w:szCs w:val="28"/>
        </w:rPr>
        <w:t xml:space="preserve">МЕТОДИЧЕСКИЕ УКАЗАНИЯ </w:t>
      </w:r>
    </w:p>
    <w:p w:rsidR="00205E6D" w:rsidRPr="0076740F" w:rsidRDefault="00205E6D" w:rsidP="00205E6D">
      <w:pPr>
        <w:ind w:firstLine="709"/>
        <w:jc w:val="center"/>
        <w:rPr>
          <w:b/>
          <w:sz w:val="28"/>
          <w:szCs w:val="28"/>
        </w:rPr>
      </w:pPr>
      <w:r w:rsidRPr="0076740F">
        <w:rPr>
          <w:b/>
          <w:sz w:val="28"/>
          <w:szCs w:val="28"/>
        </w:rPr>
        <w:t xml:space="preserve">ПО САМОСТОЯТЕЛЬНОЙ РАБОТЕ ОБУЧАЮЩИХСЯ </w:t>
      </w:r>
    </w:p>
    <w:p w:rsidR="00205E6D" w:rsidRPr="0076740F" w:rsidRDefault="00205E6D" w:rsidP="00205E6D">
      <w:pPr>
        <w:jc w:val="center"/>
        <w:rPr>
          <w:b/>
          <w:sz w:val="28"/>
          <w:szCs w:val="28"/>
        </w:rPr>
      </w:pPr>
    </w:p>
    <w:p w:rsidR="00A14EC8" w:rsidRPr="00A14EC8" w:rsidRDefault="00A14EC8" w:rsidP="00A14EC8">
      <w:pPr>
        <w:spacing w:before="100" w:beforeAutospacing="1" w:after="100" w:afterAutospacing="1"/>
        <w:jc w:val="center"/>
        <w:outlineLvl w:val="3"/>
        <w:rPr>
          <w:b/>
          <w:bCs/>
          <w:sz w:val="28"/>
          <w:szCs w:val="28"/>
        </w:rPr>
      </w:pPr>
      <w:r w:rsidRPr="00A14EC8">
        <w:rPr>
          <w:b/>
          <w:bCs/>
          <w:sz w:val="28"/>
          <w:szCs w:val="28"/>
        </w:rPr>
        <w:t>Госсанэпиднадзор за промышленными предприятиями</w:t>
      </w:r>
    </w:p>
    <w:p w:rsidR="00A14EC8" w:rsidRPr="00A14EC8" w:rsidRDefault="00A14EC8" w:rsidP="00A14EC8">
      <w:pPr>
        <w:jc w:val="center"/>
        <w:rPr>
          <w:caps/>
          <w:color w:val="000000"/>
          <w:sz w:val="28"/>
          <w:szCs w:val="28"/>
        </w:rPr>
      </w:pPr>
      <w:r w:rsidRPr="00A14EC8">
        <w:rPr>
          <w:color w:val="000000"/>
          <w:sz w:val="28"/>
          <w:szCs w:val="28"/>
        </w:rPr>
        <w:t>по специальности</w:t>
      </w:r>
    </w:p>
    <w:p w:rsidR="00A14EC8" w:rsidRPr="00A14EC8" w:rsidRDefault="00A14EC8" w:rsidP="00A14EC8">
      <w:pPr>
        <w:jc w:val="center"/>
        <w:rPr>
          <w:i/>
          <w:caps/>
          <w:color w:val="000000"/>
          <w:sz w:val="28"/>
          <w:szCs w:val="28"/>
        </w:rPr>
      </w:pPr>
      <w:r w:rsidRPr="00A14EC8">
        <w:rPr>
          <w:i/>
          <w:sz w:val="28"/>
          <w:szCs w:val="28"/>
        </w:rPr>
        <w:t>32.05.01 – Медико-профилактическое дело</w:t>
      </w:r>
    </w:p>
    <w:p w:rsidR="00A14EC8" w:rsidRPr="00A14EC8" w:rsidRDefault="00A14EC8" w:rsidP="00A14EC8">
      <w:pPr>
        <w:ind w:firstLine="709"/>
        <w:jc w:val="both"/>
        <w:rPr>
          <w:color w:val="000000"/>
          <w:sz w:val="28"/>
          <w:szCs w:val="28"/>
        </w:rPr>
      </w:pPr>
    </w:p>
    <w:p w:rsidR="00A14EC8" w:rsidRDefault="00A14EC8" w:rsidP="00A14EC8">
      <w:pPr>
        <w:jc w:val="right"/>
        <w:rPr>
          <w:b/>
          <w:color w:val="000000"/>
          <w:sz w:val="28"/>
          <w:szCs w:val="28"/>
          <w:highlight w:val="yellow"/>
        </w:rPr>
      </w:pPr>
    </w:p>
    <w:p w:rsidR="00A14EC8" w:rsidRDefault="00A14EC8" w:rsidP="00A14EC8">
      <w:pPr>
        <w:jc w:val="right"/>
        <w:rPr>
          <w:b/>
          <w:color w:val="000000"/>
          <w:sz w:val="28"/>
          <w:szCs w:val="28"/>
          <w:highlight w:val="yellow"/>
        </w:rPr>
      </w:pPr>
    </w:p>
    <w:p w:rsidR="00A14EC8" w:rsidRDefault="00A14EC8" w:rsidP="00A14EC8">
      <w:pPr>
        <w:jc w:val="right"/>
        <w:rPr>
          <w:b/>
          <w:color w:val="000000"/>
          <w:sz w:val="28"/>
          <w:szCs w:val="28"/>
          <w:highlight w:val="yellow"/>
        </w:rPr>
      </w:pPr>
    </w:p>
    <w:p w:rsidR="00A14EC8" w:rsidRDefault="00A14EC8" w:rsidP="00A14EC8">
      <w:pPr>
        <w:jc w:val="right"/>
        <w:rPr>
          <w:b/>
          <w:color w:val="000000"/>
          <w:sz w:val="28"/>
          <w:szCs w:val="28"/>
          <w:highlight w:val="yellow"/>
        </w:rPr>
      </w:pPr>
    </w:p>
    <w:p w:rsidR="00A14EC8" w:rsidRDefault="00A14EC8" w:rsidP="00A14EC8">
      <w:pPr>
        <w:jc w:val="right"/>
        <w:rPr>
          <w:b/>
          <w:color w:val="000000"/>
          <w:sz w:val="28"/>
          <w:szCs w:val="28"/>
          <w:highlight w:val="yellow"/>
        </w:rPr>
      </w:pPr>
    </w:p>
    <w:p w:rsidR="00A14EC8" w:rsidRDefault="00A14EC8" w:rsidP="00A14EC8">
      <w:pPr>
        <w:jc w:val="right"/>
        <w:rPr>
          <w:b/>
          <w:color w:val="000000"/>
          <w:sz w:val="28"/>
          <w:szCs w:val="28"/>
          <w:highlight w:val="yellow"/>
        </w:rPr>
      </w:pPr>
    </w:p>
    <w:p w:rsidR="00A14EC8" w:rsidRDefault="00A14EC8" w:rsidP="00A14EC8">
      <w:pPr>
        <w:jc w:val="right"/>
        <w:rPr>
          <w:b/>
          <w:color w:val="000000"/>
          <w:sz w:val="28"/>
          <w:szCs w:val="28"/>
          <w:highlight w:val="yellow"/>
        </w:rPr>
      </w:pPr>
    </w:p>
    <w:p w:rsidR="00A14EC8" w:rsidRDefault="00A14EC8" w:rsidP="00A14EC8">
      <w:pPr>
        <w:jc w:val="right"/>
        <w:rPr>
          <w:b/>
          <w:color w:val="000000"/>
          <w:sz w:val="28"/>
          <w:szCs w:val="28"/>
          <w:highlight w:val="yellow"/>
        </w:rPr>
      </w:pPr>
    </w:p>
    <w:p w:rsidR="00A14EC8" w:rsidRDefault="00A14EC8" w:rsidP="00A14EC8">
      <w:pPr>
        <w:jc w:val="right"/>
        <w:rPr>
          <w:b/>
          <w:color w:val="000000"/>
          <w:sz w:val="28"/>
          <w:szCs w:val="28"/>
          <w:highlight w:val="yellow"/>
        </w:rPr>
      </w:pPr>
    </w:p>
    <w:p w:rsidR="00A14EC8" w:rsidRDefault="00A14EC8" w:rsidP="00A14EC8">
      <w:pPr>
        <w:jc w:val="right"/>
        <w:rPr>
          <w:color w:val="000000"/>
          <w:sz w:val="28"/>
          <w:szCs w:val="28"/>
          <w:highlight w:val="yellow"/>
        </w:rPr>
      </w:pPr>
    </w:p>
    <w:p w:rsidR="00A14EC8" w:rsidRDefault="00A14EC8" w:rsidP="00A14EC8">
      <w:pPr>
        <w:ind w:firstLine="709"/>
        <w:jc w:val="both"/>
        <w:rPr>
          <w:color w:val="000000"/>
        </w:rPr>
      </w:pPr>
    </w:p>
    <w:p w:rsidR="00A14EC8" w:rsidRDefault="00A14EC8" w:rsidP="00A14EC8">
      <w:pPr>
        <w:ind w:firstLine="709"/>
        <w:jc w:val="both"/>
        <w:rPr>
          <w:color w:val="000000"/>
        </w:rPr>
      </w:pPr>
    </w:p>
    <w:p w:rsidR="00A14EC8" w:rsidRPr="00A14EC8" w:rsidRDefault="00A14EC8" w:rsidP="00A14EC8">
      <w:pPr>
        <w:ind w:firstLine="709"/>
        <w:jc w:val="both"/>
        <w:rPr>
          <w:color w:val="000000"/>
          <w:sz w:val="24"/>
          <w:szCs w:val="24"/>
        </w:rPr>
      </w:pPr>
      <w:r w:rsidRPr="00A14EC8">
        <w:rPr>
          <w:color w:val="000000"/>
          <w:sz w:val="24"/>
          <w:szCs w:val="24"/>
        </w:rPr>
        <w:t xml:space="preserve">Является частью основной профессиональной образовательной программы высшего образования по специальности </w:t>
      </w:r>
      <w:r w:rsidRPr="00A14EC8">
        <w:rPr>
          <w:i/>
          <w:sz w:val="24"/>
          <w:szCs w:val="24"/>
        </w:rPr>
        <w:t xml:space="preserve">32.05.01 – Медико-профилактическое дело, </w:t>
      </w:r>
      <w:r w:rsidRPr="00A14EC8">
        <w:rPr>
          <w:sz w:val="24"/>
          <w:szCs w:val="24"/>
        </w:rPr>
        <w:t>ут</w:t>
      </w:r>
      <w:r w:rsidRPr="00A14EC8">
        <w:rPr>
          <w:color w:val="000000"/>
          <w:sz w:val="24"/>
          <w:szCs w:val="24"/>
        </w:rPr>
        <w:t>вержденной ученым советом ФГБОУ ВО ОрГМУ Минздрава России</w:t>
      </w:r>
    </w:p>
    <w:p w:rsidR="00A14EC8" w:rsidRPr="00A14EC8" w:rsidRDefault="00A14EC8" w:rsidP="00A14EC8">
      <w:pPr>
        <w:ind w:firstLine="709"/>
        <w:jc w:val="both"/>
        <w:rPr>
          <w:color w:val="000000"/>
          <w:sz w:val="24"/>
          <w:szCs w:val="24"/>
        </w:rPr>
      </w:pPr>
    </w:p>
    <w:p w:rsidR="00A14EC8" w:rsidRDefault="00A14EC8" w:rsidP="00A14EC8">
      <w:pPr>
        <w:ind w:firstLine="709"/>
        <w:jc w:val="center"/>
        <w:rPr>
          <w:color w:val="000000"/>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A14EC8" w:rsidRPr="0076740F" w:rsidRDefault="00A14EC8" w:rsidP="00205E6D">
      <w:pPr>
        <w:ind w:firstLine="709"/>
        <w:jc w:val="center"/>
        <w:rPr>
          <w:sz w:val="28"/>
          <w:szCs w:val="28"/>
        </w:rPr>
      </w:pPr>
    </w:p>
    <w:p w:rsidR="00205E6D" w:rsidRDefault="00205E6D" w:rsidP="00205E6D">
      <w:pPr>
        <w:ind w:firstLine="709"/>
        <w:jc w:val="center"/>
        <w:rPr>
          <w:sz w:val="28"/>
          <w:szCs w:val="28"/>
        </w:rPr>
      </w:pPr>
      <w:r w:rsidRPr="0076740F">
        <w:rPr>
          <w:sz w:val="28"/>
          <w:szCs w:val="28"/>
        </w:rPr>
        <w:t>Оренбург</w:t>
      </w:r>
    </w:p>
    <w:p w:rsidR="00205E6D"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205E6D" w:rsidRDefault="00205E6D" w:rsidP="00205E6D">
      <w:pPr>
        <w:ind w:firstLine="709"/>
        <w:jc w:val="both"/>
        <w:rPr>
          <w:b/>
          <w:sz w:val="28"/>
        </w:rPr>
      </w:pPr>
      <w:r>
        <w:rPr>
          <w:b/>
          <w:sz w:val="28"/>
        </w:rPr>
        <w:t xml:space="preserve">1.Пояснительная записка </w:t>
      </w:r>
    </w:p>
    <w:p w:rsidR="00205E6D" w:rsidRPr="009511F7" w:rsidRDefault="00205E6D" w:rsidP="00205E6D">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обучающихся</w:t>
      </w:r>
      <w:r w:rsidRPr="009511F7">
        <w:rPr>
          <w:sz w:val="28"/>
        </w:rPr>
        <w:t>.</w:t>
      </w:r>
    </w:p>
    <w:p w:rsidR="00205E6D" w:rsidRPr="004B2C94" w:rsidRDefault="00205E6D" w:rsidP="00205E6D">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rPr>
        <w:t>р</w:t>
      </w:r>
      <w:r w:rsidRPr="009511F7">
        <w:rPr>
          <w:sz w:val="28"/>
        </w:rPr>
        <w:t xml:space="preserve">ешения актуальных проблем формирования общекультурных </w:t>
      </w:r>
      <w:r>
        <w:rPr>
          <w:sz w:val="28"/>
        </w:rPr>
        <w:t xml:space="preserve">(универсальных), общепрофессиональных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205E6D" w:rsidRPr="004B2C94" w:rsidRDefault="00205E6D" w:rsidP="00205E6D">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205E6D" w:rsidRDefault="00205E6D" w:rsidP="00205E6D">
      <w:pPr>
        <w:ind w:firstLine="709"/>
        <w:jc w:val="both"/>
        <w:rPr>
          <w:sz w:val="28"/>
          <w:szCs w:val="28"/>
        </w:rPr>
      </w:pPr>
      <w:r w:rsidRPr="006E7063">
        <w:rPr>
          <w:sz w:val="28"/>
          <w:szCs w:val="28"/>
        </w:rPr>
        <w:t>Целью самостоятельной р</w:t>
      </w:r>
      <w:r>
        <w:rPr>
          <w:sz w:val="28"/>
          <w:szCs w:val="28"/>
        </w:rPr>
        <w:t>аботы является:</w:t>
      </w:r>
    </w:p>
    <w:p w:rsidR="00205E6D" w:rsidRPr="003D7376" w:rsidRDefault="00205E6D" w:rsidP="00205E6D">
      <w:pPr>
        <w:pStyle w:val="aa"/>
        <w:numPr>
          <w:ilvl w:val="0"/>
          <w:numId w:val="2"/>
        </w:numPr>
        <w:ind w:left="0" w:firstLine="709"/>
        <w:jc w:val="both"/>
        <w:rPr>
          <w:sz w:val="28"/>
          <w:szCs w:val="28"/>
        </w:rPr>
      </w:pPr>
      <w:r w:rsidRPr="003D7376">
        <w:rPr>
          <w:sz w:val="28"/>
          <w:szCs w:val="28"/>
        </w:rPr>
        <w:t>обучающийся должен овладеть (закрепит</w:t>
      </w:r>
      <w:r w:rsidR="003D7376" w:rsidRPr="003D7376">
        <w:rPr>
          <w:sz w:val="28"/>
          <w:szCs w:val="28"/>
        </w:rPr>
        <w:t xml:space="preserve">ь, систематизировать) знаниями </w:t>
      </w:r>
      <w:r w:rsidRPr="003D7376">
        <w:rPr>
          <w:sz w:val="28"/>
          <w:szCs w:val="28"/>
        </w:rPr>
        <w:t xml:space="preserve">о </w:t>
      </w:r>
      <w:r w:rsidR="003D7376" w:rsidRPr="003D7376">
        <w:rPr>
          <w:sz w:val="28"/>
          <w:szCs w:val="28"/>
        </w:rPr>
        <w:t>этиологии, патогенезе, клинической картине, диагностике, лечению профессиональных заболеваний от воздействия факторов производственной среды и трудового процесса;</w:t>
      </w:r>
      <w:r w:rsidRPr="003D7376">
        <w:rPr>
          <w:sz w:val="28"/>
          <w:szCs w:val="28"/>
        </w:rPr>
        <w:t xml:space="preserve"> профилактическими мероприятиями по предотвращению развития профессиональных и профессион</w:t>
      </w:r>
      <w:r w:rsidR="003D7376" w:rsidRPr="003D7376">
        <w:rPr>
          <w:sz w:val="28"/>
          <w:szCs w:val="28"/>
        </w:rPr>
        <w:t>ально-обусловленных заболеваний</w:t>
      </w:r>
      <w:r w:rsidRPr="003D7376">
        <w:rPr>
          <w:sz w:val="28"/>
          <w:szCs w:val="28"/>
        </w:rPr>
        <w:t>;</w:t>
      </w:r>
    </w:p>
    <w:p w:rsidR="003D7376" w:rsidRPr="003D7376" w:rsidRDefault="00205E6D" w:rsidP="00205E6D">
      <w:pPr>
        <w:pStyle w:val="aa"/>
        <w:numPr>
          <w:ilvl w:val="0"/>
          <w:numId w:val="2"/>
        </w:numPr>
        <w:ind w:left="0" w:firstLine="709"/>
        <w:jc w:val="both"/>
        <w:rPr>
          <w:sz w:val="28"/>
          <w:szCs w:val="28"/>
        </w:rPr>
      </w:pPr>
      <w:r w:rsidRPr="003D7376">
        <w:rPr>
          <w:sz w:val="28"/>
          <w:szCs w:val="28"/>
        </w:rPr>
        <w:t xml:space="preserve">сформировать умения по </w:t>
      </w:r>
      <w:r w:rsidR="003D7376" w:rsidRPr="003D7376">
        <w:rPr>
          <w:sz w:val="28"/>
          <w:szCs w:val="28"/>
        </w:rPr>
        <w:t>диагностике и лечению профессиональных заболеваний от воздействия факторов производственной среды и трудового процесса</w:t>
      </w:r>
      <w:r w:rsidRPr="003D7376">
        <w:rPr>
          <w:sz w:val="28"/>
          <w:szCs w:val="28"/>
        </w:rPr>
        <w:t xml:space="preserve"> оценки факторов окружающей среды</w:t>
      </w:r>
      <w:r w:rsidR="003D7376" w:rsidRPr="003D7376">
        <w:rPr>
          <w:sz w:val="28"/>
          <w:szCs w:val="28"/>
        </w:rPr>
        <w:t>, разработке и внедрению профилактических мероприятий по предотвращению развития профессиональных и профессионально-обусловленных заболеваний.</w:t>
      </w:r>
    </w:p>
    <w:p w:rsidR="00205E6D" w:rsidRDefault="00205E6D" w:rsidP="00205E6D">
      <w:pPr>
        <w:ind w:firstLine="709"/>
        <w:jc w:val="both"/>
        <w:rPr>
          <w:b/>
          <w:sz w:val="28"/>
        </w:rPr>
      </w:pPr>
    </w:p>
    <w:p w:rsidR="00205E6D" w:rsidRDefault="00205E6D" w:rsidP="00205E6D">
      <w:pPr>
        <w:ind w:firstLine="709"/>
        <w:jc w:val="both"/>
        <w:rPr>
          <w:b/>
          <w:sz w:val="28"/>
        </w:rPr>
      </w:pPr>
      <w:r>
        <w:rPr>
          <w:b/>
          <w:sz w:val="28"/>
        </w:rPr>
        <w:t>2. Содержание самостоятельной работы обучающихся.</w:t>
      </w:r>
    </w:p>
    <w:p w:rsidR="00205E6D" w:rsidRDefault="00205E6D" w:rsidP="00205E6D">
      <w:pPr>
        <w:ind w:firstLine="709"/>
        <w:jc w:val="both"/>
        <w:rPr>
          <w:sz w:val="28"/>
        </w:rPr>
      </w:pPr>
    </w:p>
    <w:p w:rsidR="00205E6D" w:rsidRDefault="00205E6D" w:rsidP="00205E6D">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 раздел 6 «Учебно-</w:t>
      </w:r>
      <w:r w:rsidRPr="006F7AD8">
        <w:rPr>
          <w:sz w:val="28"/>
        </w:rPr>
        <w:t>методическое обеспечение по дисциплине (модулю)»</w:t>
      </w:r>
      <w:r>
        <w:rPr>
          <w:sz w:val="28"/>
        </w:rPr>
        <w:t>,</w:t>
      </w:r>
      <w:r w:rsidRPr="006F7AD8">
        <w:rPr>
          <w:sz w:val="28"/>
        </w:rPr>
        <w:t xml:space="preserve"> в информационной системе Университета.</w:t>
      </w:r>
    </w:p>
    <w:p w:rsidR="00205E6D" w:rsidRDefault="00205E6D" w:rsidP="00205E6D">
      <w:pPr>
        <w:ind w:firstLine="709"/>
        <w:jc w:val="both"/>
        <w:rPr>
          <w:sz w:val="28"/>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2129C2">
        <w:rPr>
          <w:sz w:val="28"/>
        </w:rPr>
        <w:t>, раздел 8 «</w:t>
      </w:r>
      <w:r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A14EC8" w:rsidRPr="00F55788" w:rsidRDefault="00A14EC8" w:rsidP="00205E6D">
      <w:pPr>
        <w:ind w:firstLine="709"/>
        <w:jc w:val="both"/>
        <w:rPr>
          <w:b/>
          <w:bCs/>
        </w:rPr>
      </w:pPr>
    </w:p>
    <w:p w:rsidR="00205E6D" w:rsidRPr="009978D9" w:rsidRDefault="00205E6D" w:rsidP="00205E6D">
      <w:pPr>
        <w:ind w:firstLine="709"/>
        <w:jc w:val="both"/>
        <w:rPr>
          <w:sz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2835"/>
        <w:gridCol w:w="2251"/>
        <w:gridCol w:w="2177"/>
      </w:tblGrid>
      <w:tr w:rsidR="00205E6D" w:rsidRPr="004B2973" w:rsidTr="0057022E">
        <w:tc>
          <w:tcPr>
            <w:tcW w:w="392" w:type="dxa"/>
            <w:shd w:val="clear" w:color="auto" w:fill="auto"/>
          </w:tcPr>
          <w:p w:rsidR="00205E6D" w:rsidRPr="004B2973" w:rsidRDefault="00205E6D" w:rsidP="0057022E">
            <w:pPr>
              <w:ind w:firstLine="709"/>
              <w:jc w:val="center"/>
              <w:rPr>
                <w:sz w:val="24"/>
                <w:szCs w:val="24"/>
              </w:rPr>
            </w:pPr>
            <w:r w:rsidRPr="004B2973">
              <w:rPr>
                <w:sz w:val="24"/>
                <w:szCs w:val="24"/>
              </w:rPr>
              <w:t>№</w:t>
            </w:r>
          </w:p>
        </w:tc>
        <w:tc>
          <w:tcPr>
            <w:tcW w:w="2410" w:type="dxa"/>
            <w:shd w:val="clear" w:color="auto" w:fill="auto"/>
          </w:tcPr>
          <w:p w:rsidR="00205E6D" w:rsidRPr="004B2973" w:rsidRDefault="00205E6D" w:rsidP="0057022E">
            <w:pPr>
              <w:jc w:val="center"/>
              <w:rPr>
                <w:sz w:val="24"/>
                <w:szCs w:val="24"/>
              </w:rPr>
            </w:pPr>
            <w:r w:rsidRPr="004B2973">
              <w:rPr>
                <w:sz w:val="24"/>
                <w:szCs w:val="24"/>
              </w:rPr>
              <w:t xml:space="preserve">Тема самостоятельной </w:t>
            </w:r>
          </w:p>
          <w:p w:rsidR="00205E6D" w:rsidRPr="004B2973" w:rsidRDefault="00205E6D" w:rsidP="0057022E">
            <w:pPr>
              <w:jc w:val="center"/>
              <w:rPr>
                <w:sz w:val="24"/>
                <w:szCs w:val="24"/>
              </w:rPr>
            </w:pPr>
            <w:r w:rsidRPr="004B2973">
              <w:rPr>
                <w:sz w:val="24"/>
                <w:szCs w:val="24"/>
              </w:rPr>
              <w:t xml:space="preserve">работы </w:t>
            </w:r>
          </w:p>
        </w:tc>
        <w:tc>
          <w:tcPr>
            <w:tcW w:w="2835" w:type="dxa"/>
            <w:shd w:val="clear" w:color="auto" w:fill="auto"/>
          </w:tcPr>
          <w:p w:rsidR="00205E6D" w:rsidRPr="004B2973" w:rsidRDefault="00205E6D" w:rsidP="0057022E">
            <w:pPr>
              <w:jc w:val="center"/>
              <w:rPr>
                <w:sz w:val="24"/>
                <w:szCs w:val="24"/>
              </w:rPr>
            </w:pPr>
            <w:r w:rsidRPr="004B2973">
              <w:rPr>
                <w:sz w:val="24"/>
                <w:szCs w:val="24"/>
              </w:rPr>
              <w:t xml:space="preserve">Форма </w:t>
            </w:r>
          </w:p>
          <w:p w:rsidR="00205E6D" w:rsidRPr="004B2973" w:rsidRDefault="00205E6D" w:rsidP="0057022E">
            <w:pPr>
              <w:jc w:val="center"/>
              <w:rPr>
                <w:sz w:val="24"/>
                <w:szCs w:val="24"/>
                <w:vertAlign w:val="superscript"/>
              </w:rPr>
            </w:pPr>
            <w:r w:rsidRPr="004B2973">
              <w:rPr>
                <w:sz w:val="24"/>
                <w:szCs w:val="24"/>
              </w:rPr>
              <w:t>самостоятельной работы</w:t>
            </w:r>
            <w:r w:rsidRPr="004B2973">
              <w:rPr>
                <w:sz w:val="24"/>
                <w:szCs w:val="24"/>
                <w:vertAlign w:val="superscript"/>
              </w:rPr>
              <w:t>1</w:t>
            </w:r>
          </w:p>
        </w:tc>
        <w:tc>
          <w:tcPr>
            <w:tcW w:w="2251" w:type="dxa"/>
            <w:shd w:val="clear" w:color="auto" w:fill="auto"/>
          </w:tcPr>
          <w:p w:rsidR="00205E6D" w:rsidRPr="004B2973" w:rsidRDefault="00205E6D" w:rsidP="0057022E">
            <w:pPr>
              <w:jc w:val="center"/>
              <w:rPr>
                <w:sz w:val="24"/>
                <w:szCs w:val="24"/>
              </w:rPr>
            </w:pPr>
            <w:r w:rsidRPr="004B2973">
              <w:rPr>
                <w:sz w:val="24"/>
                <w:szCs w:val="24"/>
              </w:rPr>
              <w:t>Форма контроля самостоятельной работы</w:t>
            </w:r>
          </w:p>
          <w:p w:rsidR="00205E6D" w:rsidRPr="004B2973" w:rsidRDefault="00205E6D" w:rsidP="0057022E">
            <w:pPr>
              <w:jc w:val="center"/>
              <w:rPr>
                <w:sz w:val="24"/>
                <w:szCs w:val="24"/>
              </w:rPr>
            </w:pPr>
            <w:r w:rsidRPr="004B2973">
              <w:rPr>
                <w:sz w:val="24"/>
                <w:szCs w:val="24"/>
              </w:rPr>
              <w:lastRenderedPageBreak/>
              <w:t xml:space="preserve"> </w:t>
            </w:r>
            <w:r w:rsidRPr="004B2973">
              <w:rPr>
                <w:i/>
                <w:sz w:val="24"/>
                <w:szCs w:val="24"/>
              </w:rPr>
              <w:t>(в соответствии с разделом 4 РП)</w:t>
            </w:r>
            <w:r w:rsidRPr="004B2973">
              <w:rPr>
                <w:sz w:val="24"/>
                <w:szCs w:val="24"/>
              </w:rPr>
              <w:t xml:space="preserve"> </w:t>
            </w:r>
          </w:p>
        </w:tc>
        <w:tc>
          <w:tcPr>
            <w:tcW w:w="2177" w:type="dxa"/>
            <w:shd w:val="clear" w:color="auto" w:fill="auto"/>
          </w:tcPr>
          <w:p w:rsidR="00205E6D" w:rsidRPr="004B2973" w:rsidRDefault="00205E6D" w:rsidP="0057022E">
            <w:pPr>
              <w:jc w:val="center"/>
              <w:rPr>
                <w:sz w:val="24"/>
                <w:szCs w:val="24"/>
              </w:rPr>
            </w:pPr>
            <w:r w:rsidRPr="004B2973">
              <w:rPr>
                <w:sz w:val="24"/>
                <w:szCs w:val="24"/>
              </w:rPr>
              <w:lastRenderedPageBreak/>
              <w:t xml:space="preserve">Форма </w:t>
            </w:r>
          </w:p>
          <w:p w:rsidR="00205E6D" w:rsidRPr="004B2973" w:rsidRDefault="00205E6D" w:rsidP="0057022E">
            <w:pPr>
              <w:jc w:val="center"/>
              <w:rPr>
                <w:sz w:val="24"/>
                <w:szCs w:val="24"/>
              </w:rPr>
            </w:pPr>
            <w:r w:rsidRPr="004B2973">
              <w:rPr>
                <w:sz w:val="24"/>
                <w:szCs w:val="24"/>
              </w:rPr>
              <w:t xml:space="preserve">контактной </w:t>
            </w:r>
          </w:p>
          <w:p w:rsidR="00205E6D" w:rsidRPr="004B2973" w:rsidRDefault="00205E6D" w:rsidP="0057022E">
            <w:pPr>
              <w:jc w:val="center"/>
              <w:rPr>
                <w:sz w:val="24"/>
                <w:szCs w:val="24"/>
              </w:rPr>
            </w:pPr>
            <w:r w:rsidRPr="004B2973">
              <w:rPr>
                <w:sz w:val="24"/>
                <w:szCs w:val="24"/>
              </w:rPr>
              <w:t xml:space="preserve">работы при </w:t>
            </w:r>
          </w:p>
          <w:p w:rsidR="00205E6D" w:rsidRPr="004B2973" w:rsidRDefault="00205E6D" w:rsidP="0057022E">
            <w:pPr>
              <w:jc w:val="center"/>
              <w:rPr>
                <w:sz w:val="24"/>
                <w:szCs w:val="24"/>
              </w:rPr>
            </w:pPr>
            <w:r w:rsidRPr="004B2973">
              <w:rPr>
                <w:sz w:val="24"/>
                <w:szCs w:val="24"/>
              </w:rPr>
              <w:lastRenderedPageBreak/>
              <w:t xml:space="preserve">проведении </w:t>
            </w:r>
          </w:p>
          <w:p w:rsidR="00205E6D" w:rsidRPr="004B2973" w:rsidRDefault="00205E6D" w:rsidP="0057022E">
            <w:pPr>
              <w:jc w:val="center"/>
              <w:rPr>
                <w:sz w:val="24"/>
                <w:szCs w:val="24"/>
              </w:rPr>
            </w:pPr>
            <w:r w:rsidRPr="004B2973">
              <w:rPr>
                <w:sz w:val="24"/>
                <w:szCs w:val="24"/>
              </w:rPr>
              <w:t xml:space="preserve">текущего </w:t>
            </w:r>
          </w:p>
          <w:p w:rsidR="00205E6D" w:rsidRPr="004B2973" w:rsidRDefault="00205E6D" w:rsidP="0057022E">
            <w:pPr>
              <w:jc w:val="center"/>
              <w:rPr>
                <w:sz w:val="24"/>
                <w:szCs w:val="24"/>
                <w:vertAlign w:val="superscript"/>
              </w:rPr>
            </w:pPr>
            <w:r w:rsidRPr="004B2973">
              <w:rPr>
                <w:sz w:val="24"/>
                <w:szCs w:val="24"/>
              </w:rPr>
              <w:t>контроля</w:t>
            </w:r>
            <w:r w:rsidRPr="004B2973">
              <w:rPr>
                <w:sz w:val="24"/>
                <w:szCs w:val="24"/>
                <w:vertAlign w:val="superscript"/>
              </w:rPr>
              <w:t>2</w:t>
            </w:r>
          </w:p>
        </w:tc>
      </w:tr>
      <w:tr w:rsidR="00205E6D" w:rsidRPr="004B2973" w:rsidTr="0057022E">
        <w:tc>
          <w:tcPr>
            <w:tcW w:w="392" w:type="dxa"/>
            <w:shd w:val="clear" w:color="auto" w:fill="auto"/>
          </w:tcPr>
          <w:p w:rsidR="00205E6D" w:rsidRPr="004B2973" w:rsidRDefault="00205E6D" w:rsidP="0057022E">
            <w:pPr>
              <w:ind w:firstLine="709"/>
              <w:jc w:val="center"/>
              <w:rPr>
                <w:sz w:val="24"/>
                <w:szCs w:val="24"/>
              </w:rPr>
            </w:pPr>
            <w:r w:rsidRPr="004B2973">
              <w:rPr>
                <w:sz w:val="24"/>
                <w:szCs w:val="24"/>
              </w:rPr>
              <w:lastRenderedPageBreak/>
              <w:t>1</w:t>
            </w:r>
          </w:p>
        </w:tc>
        <w:tc>
          <w:tcPr>
            <w:tcW w:w="2410" w:type="dxa"/>
            <w:shd w:val="clear" w:color="auto" w:fill="auto"/>
          </w:tcPr>
          <w:p w:rsidR="00205E6D" w:rsidRPr="004B2973" w:rsidRDefault="00205E6D" w:rsidP="0057022E">
            <w:pPr>
              <w:jc w:val="center"/>
              <w:rPr>
                <w:sz w:val="24"/>
                <w:szCs w:val="24"/>
              </w:rPr>
            </w:pPr>
            <w:r w:rsidRPr="004B2973">
              <w:rPr>
                <w:sz w:val="24"/>
                <w:szCs w:val="24"/>
              </w:rPr>
              <w:t>2</w:t>
            </w:r>
          </w:p>
        </w:tc>
        <w:tc>
          <w:tcPr>
            <w:tcW w:w="2835" w:type="dxa"/>
            <w:shd w:val="clear" w:color="auto" w:fill="auto"/>
          </w:tcPr>
          <w:p w:rsidR="00205E6D" w:rsidRPr="004B2973" w:rsidRDefault="00205E6D" w:rsidP="0057022E">
            <w:pPr>
              <w:jc w:val="center"/>
              <w:rPr>
                <w:sz w:val="24"/>
                <w:szCs w:val="24"/>
              </w:rPr>
            </w:pPr>
            <w:r w:rsidRPr="004B2973">
              <w:rPr>
                <w:sz w:val="24"/>
                <w:szCs w:val="24"/>
              </w:rPr>
              <w:t>3</w:t>
            </w:r>
          </w:p>
        </w:tc>
        <w:tc>
          <w:tcPr>
            <w:tcW w:w="2251" w:type="dxa"/>
            <w:shd w:val="clear" w:color="auto" w:fill="auto"/>
          </w:tcPr>
          <w:p w:rsidR="00205E6D" w:rsidRPr="004B2973" w:rsidRDefault="00205E6D" w:rsidP="0057022E">
            <w:pPr>
              <w:jc w:val="center"/>
              <w:rPr>
                <w:sz w:val="24"/>
                <w:szCs w:val="24"/>
              </w:rPr>
            </w:pPr>
            <w:r w:rsidRPr="004B2973">
              <w:rPr>
                <w:sz w:val="24"/>
                <w:szCs w:val="24"/>
              </w:rPr>
              <w:t>4</w:t>
            </w:r>
          </w:p>
        </w:tc>
        <w:tc>
          <w:tcPr>
            <w:tcW w:w="2177" w:type="dxa"/>
            <w:shd w:val="clear" w:color="auto" w:fill="auto"/>
          </w:tcPr>
          <w:p w:rsidR="00205E6D" w:rsidRPr="004B2973" w:rsidRDefault="00205E6D" w:rsidP="0057022E">
            <w:pPr>
              <w:jc w:val="center"/>
              <w:rPr>
                <w:sz w:val="24"/>
                <w:szCs w:val="24"/>
              </w:rPr>
            </w:pPr>
            <w:r w:rsidRPr="004B2973">
              <w:rPr>
                <w:sz w:val="24"/>
                <w:szCs w:val="24"/>
              </w:rPr>
              <w:t>5</w:t>
            </w:r>
          </w:p>
        </w:tc>
      </w:tr>
      <w:tr w:rsidR="00205E6D" w:rsidRPr="004B2973" w:rsidTr="0057022E">
        <w:tc>
          <w:tcPr>
            <w:tcW w:w="10065" w:type="dxa"/>
            <w:gridSpan w:val="5"/>
            <w:shd w:val="clear" w:color="auto" w:fill="auto"/>
          </w:tcPr>
          <w:p w:rsidR="00205E6D" w:rsidRPr="004B2973" w:rsidRDefault="00205E6D" w:rsidP="0057022E">
            <w:pPr>
              <w:ind w:firstLine="709"/>
              <w:jc w:val="center"/>
              <w:rPr>
                <w:i/>
                <w:sz w:val="24"/>
                <w:szCs w:val="24"/>
                <w:vertAlign w:val="superscript"/>
              </w:rPr>
            </w:pPr>
            <w:r w:rsidRPr="004B2973">
              <w:rPr>
                <w:i/>
                <w:sz w:val="24"/>
                <w:szCs w:val="24"/>
              </w:rPr>
              <w:t>Самостоятельная работа в рамках всей дисциплины</w:t>
            </w:r>
            <w:r w:rsidRPr="004B2973">
              <w:rPr>
                <w:i/>
                <w:sz w:val="24"/>
                <w:szCs w:val="24"/>
                <w:vertAlign w:val="superscript"/>
              </w:rPr>
              <w:t>3</w:t>
            </w:r>
          </w:p>
        </w:tc>
      </w:tr>
      <w:tr w:rsidR="00205E6D" w:rsidRPr="004B2973" w:rsidTr="0057022E">
        <w:tc>
          <w:tcPr>
            <w:tcW w:w="392" w:type="dxa"/>
            <w:shd w:val="clear" w:color="auto" w:fill="auto"/>
          </w:tcPr>
          <w:p w:rsidR="00205E6D" w:rsidRPr="004B2973" w:rsidRDefault="00205E6D" w:rsidP="0057022E">
            <w:pPr>
              <w:ind w:firstLine="709"/>
              <w:jc w:val="center"/>
              <w:rPr>
                <w:sz w:val="24"/>
                <w:szCs w:val="24"/>
              </w:rPr>
            </w:pPr>
            <w:r w:rsidRPr="004B2973">
              <w:rPr>
                <w:sz w:val="24"/>
                <w:szCs w:val="24"/>
              </w:rPr>
              <w:t>1</w:t>
            </w:r>
          </w:p>
        </w:tc>
        <w:tc>
          <w:tcPr>
            <w:tcW w:w="2410" w:type="dxa"/>
            <w:shd w:val="clear" w:color="auto" w:fill="auto"/>
          </w:tcPr>
          <w:p w:rsidR="00205E6D" w:rsidRPr="004B2973" w:rsidRDefault="00205E6D" w:rsidP="0057022E">
            <w:pPr>
              <w:jc w:val="center"/>
              <w:rPr>
                <w:sz w:val="24"/>
                <w:szCs w:val="24"/>
                <w:vertAlign w:val="superscript"/>
              </w:rPr>
            </w:pPr>
            <w:r w:rsidRPr="004B2973">
              <w:rPr>
                <w:sz w:val="24"/>
                <w:szCs w:val="24"/>
              </w:rPr>
              <w:t>Х</w:t>
            </w:r>
            <w:r w:rsidRPr="004B2973">
              <w:rPr>
                <w:sz w:val="24"/>
                <w:szCs w:val="24"/>
                <w:vertAlign w:val="superscript"/>
              </w:rPr>
              <w:t>6</w:t>
            </w:r>
          </w:p>
        </w:tc>
        <w:tc>
          <w:tcPr>
            <w:tcW w:w="2835" w:type="dxa"/>
            <w:shd w:val="clear" w:color="auto" w:fill="auto"/>
          </w:tcPr>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ind w:firstLine="709"/>
              <w:jc w:val="center"/>
              <w:rPr>
                <w:sz w:val="24"/>
                <w:szCs w:val="24"/>
              </w:rPr>
            </w:pPr>
          </w:p>
        </w:tc>
        <w:tc>
          <w:tcPr>
            <w:tcW w:w="2251" w:type="dxa"/>
            <w:shd w:val="clear" w:color="auto" w:fill="auto"/>
          </w:tcPr>
          <w:p w:rsidR="00205E6D" w:rsidRPr="004B2973" w:rsidRDefault="00205E6D" w:rsidP="0057022E">
            <w:pPr>
              <w:ind w:firstLine="709"/>
              <w:jc w:val="center"/>
              <w:rPr>
                <w:sz w:val="24"/>
                <w:szCs w:val="24"/>
              </w:rPr>
            </w:pPr>
          </w:p>
        </w:tc>
        <w:tc>
          <w:tcPr>
            <w:tcW w:w="2177" w:type="dxa"/>
            <w:shd w:val="clear" w:color="auto" w:fill="auto"/>
          </w:tcPr>
          <w:p w:rsidR="00205E6D" w:rsidRPr="004B2973" w:rsidRDefault="00205E6D" w:rsidP="0057022E">
            <w:pPr>
              <w:jc w:val="both"/>
              <w:rPr>
                <w:sz w:val="24"/>
                <w:szCs w:val="24"/>
              </w:rPr>
            </w:pPr>
            <w:r w:rsidRPr="004B2973">
              <w:rPr>
                <w:sz w:val="24"/>
                <w:szCs w:val="24"/>
              </w:rPr>
              <w:t>в Информационной электронно-образовательной среде – Информационной системе ОрГМУ (тестирование)</w:t>
            </w:r>
          </w:p>
        </w:tc>
      </w:tr>
      <w:tr w:rsidR="00205E6D" w:rsidRPr="004B2973" w:rsidTr="0057022E">
        <w:tc>
          <w:tcPr>
            <w:tcW w:w="10065" w:type="dxa"/>
            <w:gridSpan w:val="5"/>
            <w:shd w:val="clear" w:color="auto" w:fill="auto"/>
          </w:tcPr>
          <w:p w:rsidR="00205E6D" w:rsidRPr="004B2973" w:rsidRDefault="00205E6D" w:rsidP="0057022E">
            <w:pPr>
              <w:ind w:right="-293"/>
              <w:jc w:val="center"/>
              <w:rPr>
                <w:i/>
                <w:sz w:val="24"/>
                <w:szCs w:val="24"/>
              </w:rPr>
            </w:pPr>
            <w:r w:rsidRPr="004B2973">
              <w:rPr>
                <w:i/>
                <w:sz w:val="24"/>
                <w:szCs w:val="24"/>
              </w:rPr>
              <w:t>Самостоятельная работа в рамках практических занятий</w:t>
            </w:r>
          </w:p>
          <w:p w:rsidR="00205E6D" w:rsidRPr="004B2973" w:rsidRDefault="00205E6D" w:rsidP="00DC7D38">
            <w:pPr>
              <w:ind w:right="-293"/>
              <w:jc w:val="center"/>
              <w:rPr>
                <w:i/>
                <w:sz w:val="24"/>
                <w:szCs w:val="24"/>
                <w:vertAlign w:val="superscript"/>
              </w:rPr>
            </w:pPr>
            <w:r w:rsidRPr="004B2973">
              <w:rPr>
                <w:i/>
                <w:sz w:val="24"/>
                <w:szCs w:val="24"/>
              </w:rPr>
              <w:t xml:space="preserve"> (дисциплины)</w:t>
            </w:r>
            <w:r w:rsidRPr="004B2973">
              <w:rPr>
                <w:i/>
                <w:sz w:val="24"/>
                <w:szCs w:val="24"/>
                <w:vertAlign w:val="superscript"/>
              </w:rPr>
              <w:t>5</w:t>
            </w:r>
          </w:p>
        </w:tc>
      </w:tr>
      <w:tr w:rsidR="00205E6D" w:rsidRPr="004B2973" w:rsidTr="0057022E">
        <w:tc>
          <w:tcPr>
            <w:tcW w:w="392" w:type="dxa"/>
            <w:shd w:val="clear" w:color="auto" w:fill="auto"/>
          </w:tcPr>
          <w:p w:rsidR="00205E6D" w:rsidRPr="004B2973" w:rsidRDefault="00205E6D" w:rsidP="0057022E">
            <w:pPr>
              <w:ind w:right="-293" w:firstLine="709"/>
              <w:jc w:val="center"/>
              <w:rPr>
                <w:sz w:val="24"/>
                <w:szCs w:val="24"/>
              </w:rPr>
            </w:pPr>
            <w:r w:rsidRPr="004B2973">
              <w:rPr>
                <w:sz w:val="24"/>
                <w:szCs w:val="24"/>
              </w:rPr>
              <w:t>1</w:t>
            </w:r>
          </w:p>
        </w:tc>
        <w:tc>
          <w:tcPr>
            <w:tcW w:w="2410" w:type="dxa"/>
            <w:shd w:val="clear" w:color="auto" w:fill="auto"/>
          </w:tcPr>
          <w:p w:rsidR="00205E6D" w:rsidRPr="004B2973" w:rsidRDefault="00205E6D" w:rsidP="00A14EC8">
            <w:pPr>
              <w:jc w:val="both"/>
              <w:rPr>
                <w:sz w:val="24"/>
                <w:szCs w:val="24"/>
              </w:rPr>
            </w:pPr>
            <w:r w:rsidRPr="004B2973">
              <w:rPr>
                <w:sz w:val="24"/>
                <w:szCs w:val="24"/>
              </w:rPr>
              <w:t xml:space="preserve">Тема 1 </w:t>
            </w:r>
            <w:r w:rsidR="00A14EC8" w:rsidRPr="009F3EF5">
              <w:rPr>
                <w:b/>
                <w:sz w:val="24"/>
                <w:szCs w:val="24"/>
                <w:lang w:eastAsia="ar-SA"/>
              </w:rPr>
              <w:t>Госсанэпиднадзор за предприятиями химической промышленности</w:t>
            </w:r>
          </w:p>
        </w:tc>
        <w:tc>
          <w:tcPr>
            <w:tcW w:w="2835" w:type="dxa"/>
            <w:shd w:val="clear" w:color="auto" w:fill="auto"/>
          </w:tcPr>
          <w:p w:rsidR="00205E6D" w:rsidRPr="004B2973" w:rsidRDefault="00205E6D" w:rsidP="0057022E">
            <w:pPr>
              <w:pStyle w:val="aa"/>
              <w:numPr>
                <w:ilvl w:val="0"/>
                <w:numId w:val="1"/>
              </w:numPr>
              <w:ind w:left="176" w:hanging="142"/>
              <w:jc w:val="both"/>
            </w:pPr>
            <w:r w:rsidRPr="004B2973">
              <w:t xml:space="preserve">работа с конспектом лекции; </w:t>
            </w:r>
          </w:p>
          <w:p w:rsidR="00205E6D" w:rsidRPr="004B2973" w:rsidRDefault="00205E6D" w:rsidP="0057022E">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205E6D" w:rsidRPr="004B2973" w:rsidRDefault="00205E6D" w:rsidP="0057022E">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ознакомление с нормативными документами;</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7C275C">
            <w:pPr>
              <w:pStyle w:val="aa"/>
              <w:numPr>
                <w:ilvl w:val="0"/>
                <w:numId w:val="7"/>
              </w:numPr>
              <w:ind w:left="175" w:hanging="142"/>
              <w:jc w:val="both"/>
            </w:pPr>
            <w:r w:rsidRPr="004B2973">
              <w:rPr>
                <w:color w:val="000000"/>
                <w:shd w:val="clear" w:color="auto" w:fill="FFFFFF"/>
              </w:rPr>
              <w:t>тестирование;</w:t>
            </w:r>
          </w:p>
          <w:p w:rsidR="00205E6D" w:rsidRPr="004B2973" w:rsidRDefault="00205E6D" w:rsidP="007C275C">
            <w:pPr>
              <w:pStyle w:val="aa"/>
              <w:numPr>
                <w:ilvl w:val="0"/>
                <w:numId w:val="7"/>
              </w:numPr>
              <w:ind w:left="175" w:hanging="142"/>
              <w:jc w:val="both"/>
            </w:pPr>
            <w:r w:rsidRPr="004B2973">
              <w:rPr>
                <w:color w:val="000000"/>
                <w:shd w:val="clear" w:color="auto" w:fill="FFFFFF"/>
              </w:rPr>
              <w:t>устный опрос;</w:t>
            </w:r>
          </w:p>
          <w:p w:rsidR="00205E6D" w:rsidRPr="004B2973" w:rsidRDefault="00205E6D" w:rsidP="007C275C">
            <w:pPr>
              <w:pStyle w:val="aa"/>
              <w:numPr>
                <w:ilvl w:val="0"/>
                <w:numId w:val="7"/>
              </w:numPr>
              <w:ind w:left="175" w:hanging="142"/>
              <w:jc w:val="both"/>
              <w:rPr>
                <w:color w:val="000000"/>
                <w:shd w:val="clear" w:color="auto" w:fill="FFFFFF"/>
              </w:rPr>
            </w:pPr>
            <w:r w:rsidRPr="004B2973">
              <w:rPr>
                <w:color w:val="000000"/>
                <w:shd w:val="clear" w:color="auto" w:fill="FFFFFF"/>
              </w:rPr>
              <w:t>решен</w:t>
            </w:r>
            <w:r w:rsidR="00482F54">
              <w:rPr>
                <w:color w:val="000000"/>
                <w:shd w:val="clear" w:color="auto" w:fill="FFFFFF"/>
              </w:rPr>
              <w:t>ие проблемно-ситуационных задач.</w:t>
            </w:r>
          </w:p>
          <w:p w:rsidR="00205E6D" w:rsidRPr="004B2973" w:rsidRDefault="00205E6D" w:rsidP="00482F54">
            <w:pPr>
              <w:jc w:val="both"/>
            </w:pPr>
          </w:p>
        </w:tc>
        <w:tc>
          <w:tcPr>
            <w:tcW w:w="2177" w:type="dxa"/>
            <w:shd w:val="clear" w:color="auto" w:fill="auto"/>
          </w:tcPr>
          <w:p w:rsidR="00205E6D" w:rsidRPr="004B2973" w:rsidRDefault="00205E6D" w:rsidP="0057022E">
            <w:pPr>
              <w:pStyle w:val="aa"/>
              <w:numPr>
                <w:ilvl w:val="0"/>
                <w:numId w:val="1"/>
              </w:numPr>
              <w:ind w:left="192" w:hanging="192"/>
              <w:jc w:val="both"/>
            </w:pPr>
            <w:r w:rsidRPr="004B2973">
              <w:t>аудиторная – на практических занятиях;</w:t>
            </w:r>
          </w:p>
          <w:p w:rsidR="00205E6D" w:rsidRPr="004B2973" w:rsidRDefault="00205E6D" w:rsidP="0057022E">
            <w:pPr>
              <w:pStyle w:val="aa"/>
              <w:numPr>
                <w:ilvl w:val="0"/>
                <w:numId w:val="1"/>
              </w:numPr>
              <w:ind w:left="192" w:hanging="192"/>
              <w:jc w:val="both"/>
            </w:pPr>
            <w:r w:rsidRPr="004B2973">
              <w:t>внеаудиторная – КСР;</w:t>
            </w:r>
          </w:p>
          <w:p w:rsidR="00205E6D" w:rsidRPr="004B2973" w:rsidRDefault="00205E6D" w:rsidP="0057022E">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r w:rsidR="00205E6D" w:rsidRPr="004B2973" w:rsidTr="0057022E">
        <w:tc>
          <w:tcPr>
            <w:tcW w:w="392" w:type="dxa"/>
            <w:shd w:val="clear" w:color="auto" w:fill="auto"/>
          </w:tcPr>
          <w:p w:rsidR="00205E6D" w:rsidRPr="004B2973" w:rsidRDefault="00205E6D" w:rsidP="0057022E">
            <w:pPr>
              <w:ind w:right="-293" w:firstLine="709"/>
              <w:jc w:val="center"/>
              <w:rPr>
                <w:sz w:val="24"/>
                <w:szCs w:val="24"/>
              </w:rPr>
            </w:pPr>
            <w:r w:rsidRPr="004B2973">
              <w:rPr>
                <w:sz w:val="24"/>
                <w:szCs w:val="24"/>
              </w:rPr>
              <w:t>2</w:t>
            </w:r>
          </w:p>
        </w:tc>
        <w:tc>
          <w:tcPr>
            <w:tcW w:w="2410" w:type="dxa"/>
            <w:shd w:val="clear" w:color="auto" w:fill="auto"/>
          </w:tcPr>
          <w:p w:rsidR="00205E6D" w:rsidRPr="004B2973" w:rsidRDefault="00205E6D" w:rsidP="00A14EC8">
            <w:pPr>
              <w:jc w:val="both"/>
              <w:rPr>
                <w:bCs/>
                <w:sz w:val="24"/>
                <w:szCs w:val="24"/>
              </w:rPr>
            </w:pPr>
            <w:r w:rsidRPr="004B2973">
              <w:rPr>
                <w:sz w:val="24"/>
                <w:szCs w:val="24"/>
              </w:rPr>
              <w:t xml:space="preserve">Тема 2 </w:t>
            </w:r>
            <w:r w:rsidR="00A14EC8" w:rsidRPr="008970C3">
              <w:rPr>
                <w:b/>
                <w:color w:val="000000"/>
                <w:sz w:val="24"/>
                <w:szCs w:val="24"/>
              </w:rPr>
              <w:t>Госсанэпиднадзор за предприятиями газовой промышленности</w:t>
            </w:r>
          </w:p>
        </w:tc>
        <w:tc>
          <w:tcPr>
            <w:tcW w:w="2835" w:type="dxa"/>
            <w:shd w:val="clear" w:color="auto" w:fill="auto"/>
          </w:tcPr>
          <w:p w:rsidR="00205E6D" w:rsidRPr="004B2973" w:rsidRDefault="00205E6D" w:rsidP="0057022E">
            <w:pPr>
              <w:pStyle w:val="aa"/>
              <w:numPr>
                <w:ilvl w:val="0"/>
                <w:numId w:val="1"/>
              </w:numPr>
              <w:ind w:left="176" w:hanging="142"/>
              <w:jc w:val="both"/>
            </w:pPr>
            <w:r w:rsidRPr="004B2973">
              <w:t xml:space="preserve">работа с конспектом лекции; </w:t>
            </w:r>
          </w:p>
          <w:p w:rsidR="00205E6D" w:rsidRPr="004B2973" w:rsidRDefault="00205E6D" w:rsidP="0057022E">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205E6D" w:rsidRPr="004B2973" w:rsidRDefault="00205E6D" w:rsidP="0057022E">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практическое задание;</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57022E">
            <w:pPr>
              <w:pStyle w:val="aa"/>
              <w:numPr>
                <w:ilvl w:val="0"/>
                <w:numId w:val="1"/>
              </w:numPr>
              <w:ind w:left="175" w:hanging="175"/>
              <w:jc w:val="both"/>
            </w:pPr>
            <w:r w:rsidRPr="004B2973">
              <w:rPr>
                <w:color w:val="000000"/>
                <w:shd w:val="clear" w:color="auto" w:fill="FFFFFF"/>
              </w:rPr>
              <w:t>тестирование;</w:t>
            </w:r>
          </w:p>
          <w:p w:rsidR="00205E6D" w:rsidRPr="004B2973" w:rsidRDefault="00205E6D" w:rsidP="0057022E">
            <w:pPr>
              <w:pStyle w:val="aa"/>
              <w:numPr>
                <w:ilvl w:val="0"/>
                <w:numId w:val="1"/>
              </w:numPr>
              <w:ind w:left="175" w:hanging="175"/>
              <w:jc w:val="both"/>
            </w:pPr>
            <w:r w:rsidRPr="004B2973">
              <w:rPr>
                <w:color w:val="000000"/>
                <w:shd w:val="clear" w:color="auto" w:fill="FFFFFF"/>
              </w:rPr>
              <w:t>устный опрос;</w:t>
            </w:r>
          </w:p>
          <w:p w:rsidR="00205E6D" w:rsidRPr="004B2973" w:rsidRDefault="00205E6D" w:rsidP="0057022E">
            <w:pPr>
              <w:pStyle w:val="aa"/>
              <w:numPr>
                <w:ilvl w:val="0"/>
                <w:numId w:val="1"/>
              </w:numPr>
              <w:ind w:left="175" w:hanging="175"/>
              <w:jc w:val="both"/>
            </w:pPr>
            <w:r w:rsidRPr="004B2973">
              <w:rPr>
                <w:color w:val="000000"/>
                <w:shd w:val="clear" w:color="auto" w:fill="FFFFFF"/>
              </w:rPr>
              <w:t>контроль выполнение практического задания;</w:t>
            </w:r>
          </w:p>
          <w:p w:rsidR="00205E6D" w:rsidRPr="004B2973" w:rsidRDefault="00205E6D" w:rsidP="0057022E">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проблемно-ситуационных задач;</w:t>
            </w:r>
          </w:p>
          <w:p w:rsidR="00205E6D" w:rsidRPr="004B2973" w:rsidRDefault="00205E6D" w:rsidP="0057022E">
            <w:pPr>
              <w:pStyle w:val="aa"/>
              <w:numPr>
                <w:ilvl w:val="0"/>
                <w:numId w:val="1"/>
              </w:numPr>
              <w:ind w:left="175" w:hanging="175"/>
              <w:jc w:val="both"/>
              <w:rPr>
                <w:color w:val="000000"/>
                <w:shd w:val="clear" w:color="auto" w:fill="FFFFFF"/>
              </w:rPr>
            </w:pPr>
            <w:r w:rsidRPr="004B2973">
              <w:rPr>
                <w:color w:val="000000"/>
                <w:shd w:val="clear" w:color="auto" w:fill="FFFFFF"/>
              </w:rPr>
              <w:t>проверка практических навыков.</w:t>
            </w:r>
          </w:p>
        </w:tc>
        <w:tc>
          <w:tcPr>
            <w:tcW w:w="2177" w:type="dxa"/>
            <w:shd w:val="clear" w:color="auto" w:fill="auto"/>
          </w:tcPr>
          <w:p w:rsidR="00205E6D" w:rsidRPr="004B2973" w:rsidRDefault="00205E6D" w:rsidP="0057022E">
            <w:pPr>
              <w:pStyle w:val="aa"/>
              <w:numPr>
                <w:ilvl w:val="0"/>
                <w:numId w:val="1"/>
              </w:numPr>
              <w:ind w:left="192" w:hanging="192"/>
              <w:jc w:val="both"/>
            </w:pPr>
            <w:r w:rsidRPr="004B2973">
              <w:t>аудиторная – на практических занятиях;</w:t>
            </w:r>
          </w:p>
          <w:p w:rsidR="00205E6D" w:rsidRPr="004B2973" w:rsidRDefault="00205E6D" w:rsidP="0057022E">
            <w:pPr>
              <w:pStyle w:val="aa"/>
              <w:numPr>
                <w:ilvl w:val="0"/>
                <w:numId w:val="1"/>
              </w:numPr>
              <w:ind w:left="192" w:hanging="192"/>
              <w:jc w:val="both"/>
            </w:pPr>
            <w:r w:rsidRPr="004B2973">
              <w:t>внеаудиторная – КСР;</w:t>
            </w:r>
          </w:p>
          <w:p w:rsidR="00205E6D" w:rsidRPr="004B2973" w:rsidRDefault="00205E6D" w:rsidP="0057022E">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r w:rsidR="00205E6D" w:rsidRPr="004B2973" w:rsidTr="0057022E">
        <w:tc>
          <w:tcPr>
            <w:tcW w:w="392" w:type="dxa"/>
            <w:shd w:val="clear" w:color="auto" w:fill="auto"/>
          </w:tcPr>
          <w:p w:rsidR="00205E6D" w:rsidRPr="004B2973" w:rsidRDefault="00205E6D" w:rsidP="0057022E">
            <w:pPr>
              <w:ind w:right="-293" w:firstLine="709"/>
              <w:jc w:val="center"/>
              <w:rPr>
                <w:sz w:val="24"/>
                <w:szCs w:val="24"/>
              </w:rPr>
            </w:pPr>
            <w:r w:rsidRPr="004B2973">
              <w:rPr>
                <w:sz w:val="24"/>
                <w:szCs w:val="24"/>
              </w:rPr>
              <w:t>3</w:t>
            </w:r>
          </w:p>
        </w:tc>
        <w:tc>
          <w:tcPr>
            <w:tcW w:w="2410" w:type="dxa"/>
            <w:shd w:val="clear" w:color="auto" w:fill="auto"/>
          </w:tcPr>
          <w:p w:rsidR="00A14EC8" w:rsidRDefault="00205E6D" w:rsidP="00A14EC8">
            <w:pPr>
              <w:ind w:firstLine="709"/>
              <w:jc w:val="both"/>
              <w:rPr>
                <w:b/>
                <w:sz w:val="28"/>
                <w:szCs w:val="28"/>
              </w:rPr>
            </w:pPr>
            <w:r w:rsidRPr="004B2973">
              <w:rPr>
                <w:sz w:val="24"/>
                <w:szCs w:val="24"/>
              </w:rPr>
              <w:t xml:space="preserve">Тема 3 </w:t>
            </w:r>
            <w:r w:rsidR="00A14EC8">
              <w:rPr>
                <w:b/>
                <w:sz w:val="24"/>
                <w:szCs w:val="24"/>
              </w:rPr>
              <w:t xml:space="preserve">Госсанэпиднадзор за предприятиями полиграфической </w:t>
            </w:r>
            <w:r w:rsidR="00A14EC8">
              <w:rPr>
                <w:b/>
                <w:sz w:val="24"/>
                <w:szCs w:val="24"/>
              </w:rPr>
              <w:lastRenderedPageBreak/>
              <w:t>промышленности.</w:t>
            </w:r>
          </w:p>
          <w:p w:rsidR="00205E6D" w:rsidRPr="004B2973" w:rsidRDefault="00205E6D" w:rsidP="00A14EC8">
            <w:pPr>
              <w:jc w:val="both"/>
              <w:rPr>
                <w:sz w:val="24"/>
                <w:szCs w:val="24"/>
              </w:rPr>
            </w:pPr>
          </w:p>
        </w:tc>
        <w:tc>
          <w:tcPr>
            <w:tcW w:w="2835" w:type="dxa"/>
            <w:shd w:val="clear" w:color="auto" w:fill="auto"/>
          </w:tcPr>
          <w:p w:rsidR="00205E6D" w:rsidRPr="004B2973" w:rsidRDefault="00205E6D" w:rsidP="0057022E">
            <w:pPr>
              <w:pStyle w:val="aa"/>
              <w:numPr>
                <w:ilvl w:val="0"/>
                <w:numId w:val="1"/>
              </w:numPr>
              <w:ind w:left="176" w:hanging="142"/>
              <w:jc w:val="both"/>
            </w:pPr>
            <w:r w:rsidRPr="004B2973">
              <w:lastRenderedPageBreak/>
              <w:t xml:space="preserve">работа с конспектом лекции; </w:t>
            </w:r>
          </w:p>
          <w:p w:rsidR="00205E6D" w:rsidRPr="004B2973" w:rsidRDefault="00205E6D" w:rsidP="0057022E">
            <w:pPr>
              <w:pStyle w:val="aa"/>
              <w:numPr>
                <w:ilvl w:val="0"/>
                <w:numId w:val="1"/>
              </w:numPr>
              <w:ind w:left="176" w:hanging="142"/>
              <w:jc w:val="both"/>
            </w:pPr>
            <w:r w:rsidRPr="004B2973">
              <w:t xml:space="preserve">работа над учебным материалом (учебника, </w:t>
            </w:r>
            <w:r w:rsidRPr="004B2973">
              <w:lastRenderedPageBreak/>
              <w:t>первоисточника, дополнительной литературы);</w:t>
            </w:r>
          </w:p>
          <w:p w:rsidR="00205E6D" w:rsidRPr="004B2973" w:rsidRDefault="00205E6D" w:rsidP="0057022E">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практическое задание;</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7C275C">
            <w:pPr>
              <w:pStyle w:val="aa"/>
              <w:numPr>
                <w:ilvl w:val="0"/>
                <w:numId w:val="8"/>
              </w:numPr>
              <w:ind w:left="317" w:hanging="317"/>
              <w:jc w:val="both"/>
            </w:pPr>
            <w:r w:rsidRPr="004B2973">
              <w:rPr>
                <w:color w:val="000000"/>
                <w:shd w:val="clear" w:color="auto" w:fill="FFFFFF"/>
              </w:rPr>
              <w:lastRenderedPageBreak/>
              <w:t>тестирование;</w:t>
            </w:r>
          </w:p>
          <w:p w:rsidR="00205E6D" w:rsidRPr="004B2973" w:rsidRDefault="00205E6D" w:rsidP="007C275C">
            <w:pPr>
              <w:pStyle w:val="aa"/>
              <w:numPr>
                <w:ilvl w:val="0"/>
                <w:numId w:val="8"/>
              </w:numPr>
              <w:ind w:left="317" w:hanging="317"/>
              <w:jc w:val="both"/>
            </w:pPr>
            <w:r w:rsidRPr="004B2973">
              <w:rPr>
                <w:color w:val="000000"/>
                <w:shd w:val="clear" w:color="auto" w:fill="FFFFFF"/>
              </w:rPr>
              <w:t>устный опрос;</w:t>
            </w:r>
          </w:p>
          <w:p w:rsidR="00205E6D" w:rsidRPr="004B2973" w:rsidRDefault="00205E6D" w:rsidP="007C275C">
            <w:pPr>
              <w:pStyle w:val="aa"/>
              <w:numPr>
                <w:ilvl w:val="0"/>
                <w:numId w:val="8"/>
              </w:numPr>
              <w:ind w:left="317" w:hanging="317"/>
              <w:jc w:val="both"/>
            </w:pPr>
            <w:r w:rsidRPr="004B2973">
              <w:rPr>
                <w:color w:val="000000"/>
                <w:shd w:val="clear" w:color="auto" w:fill="FFFFFF"/>
              </w:rPr>
              <w:t>контроль выполнение прак</w:t>
            </w:r>
            <w:r w:rsidRPr="004B2973">
              <w:rPr>
                <w:color w:val="000000"/>
                <w:shd w:val="clear" w:color="auto" w:fill="FFFFFF"/>
              </w:rPr>
              <w:lastRenderedPageBreak/>
              <w:t>тического задания;</w:t>
            </w:r>
          </w:p>
          <w:p w:rsidR="00205E6D" w:rsidRPr="004B2973" w:rsidRDefault="00205E6D" w:rsidP="007C275C">
            <w:pPr>
              <w:pStyle w:val="aa"/>
              <w:numPr>
                <w:ilvl w:val="0"/>
                <w:numId w:val="8"/>
              </w:numPr>
              <w:ind w:left="317" w:hanging="317"/>
              <w:jc w:val="both"/>
              <w:rPr>
                <w:color w:val="000000"/>
                <w:shd w:val="clear" w:color="auto" w:fill="FFFFFF"/>
              </w:rPr>
            </w:pPr>
            <w:r w:rsidRPr="004B2973">
              <w:rPr>
                <w:color w:val="000000"/>
                <w:shd w:val="clear" w:color="auto" w:fill="FFFFFF"/>
              </w:rPr>
              <w:t>решение проблемно-ситуационных задач;</w:t>
            </w:r>
          </w:p>
          <w:p w:rsidR="00205E6D" w:rsidRPr="004B2973" w:rsidRDefault="00205E6D" w:rsidP="007C275C">
            <w:pPr>
              <w:pStyle w:val="aa"/>
              <w:numPr>
                <w:ilvl w:val="0"/>
                <w:numId w:val="8"/>
              </w:numPr>
              <w:ind w:left="317" w:hanging="317"/>
              <w:jc w:val="both"/>
              <w:rPr>
                <w:color w:val="000000"/>
                <w:shd w:val="clear" w:color="auto" w:fill="FFFFFF"/>
              </w:rPr>
            </w:pPr>
            <w:r w:rsidRPr="004B2973">
              <w:rPr>
                <w:color w:val="000000"/>
                <w:shd w:val="clear" w:color="auto" w:fill="FFFFFF"/>
              </w:rPr>
              <w:t>проверка практических навыков.</w:t>
            </w:r>
          </w:p>
        </w:tc>
        <w:tc>
          <w:tcPr>
            <w:tcW w:w="2177" w:type="dxa"/>
            <w:shd w:val="clear" w:color="auto" w:fill="auto"/>
          </w:tcPr>
          <w:p w:rsidR="00205E6D" w:rsidRPr="004B2973" w:rsidRDefault="00205E6D" w:rsidP="0057022E">
            <w:pPr>
              <w:pStyle w:val="aa"/>
              <w:numPr>
                <w:ilvl w:val="0"/>
                <w:numId w:val="1"/>
              </w:numPr>
              <w:ind w:left="192" w:hanging="192"/>
              <w:jc w:val="both"/>
            </w:pPr>
            <w:r w:rsidRPr="004B2973">
              <w:lastRenderedPageBreak/>
              <w:t>аудиторная – на практических занятиях;</w:t>
            </w:r>
          </w:p>
          <w:p w:rsidR="00205E6D" w:rsidRPr="004B2973" w:rsidRDefault="00205E6D" w:rsidP="0057022E">
            <w:pPr>
              <w:pStyle w:val="aa"/>
              <w:numPr>
                <w:ilvl w:val="0"/>
                <w:numId w:val="1"/>
              </w:numPr>
              <w:ind w:left="192" w:hanging="192"/>
              <w:jc w:val="both"/>
            </w:pPr>
            <w:r w:rsidRPr="004B2973">
              <w:t xml:space="preserve">внеаудиторная – </w:t>
            </w:r>
            <w:r w:rsidRPr="004B2973">
              <w:lastRenderedPageBreak/>
              <w:t>КСР;</w:t>
            </w:r>
          </w:p>
          <w:p w:rsidR="00205E6D" w:rsidRPr="004B2973" w:rsidRDefault="00205E6D" w:rsidP="0057022E">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r w:rsidR="00205E6D" w:rsidRPr="004B2973" w:rsidTr="0057022E">
        <w:tc>
          <w:tcPr>
            <w:tcW w:w="392" w:type="dxa"/>
            <w:shd w:val="clear" w:color="auto" w:fill="auto"/>
          </w:tcPr>
          <w:p w:rsidR="00205E6D" w:rsidRPr="004B2973" w:rsidRDefault="00205E6D" w:rsidP="0057022E">
            <w:pPr>
              <w:ind w:right="-293" w:firstLine="709"/>
              <w:jc w:val="center"/>
              <w:rPr>
                <w:sz w:val="24"/>
                <w:szCs w:val="24"/>
              </w:rPr>
            </w:pPr>
            <w:r w:rsidRPr="004B2973">
              <w:rPr>
                <w:sz w:val="24"/>
                <w:szCs w:val="24"/>
              </w:rPr>
              <w:lastRenderedPageBreak/>
              <w:t>4</w:t>
            </w:r>
          </w:p>
        </w:tc>
        <w:tc>
          <w:tcPr>
            <w:tcW w:w="2410" w:type="dxa"/>
            <w:shd w:val="clear" w:color="auto" w:fill="auto"/>
          </w:tcPr>
          <w:p w:rsidR="00205E6D" w:rsidRPr="002129C2" w:rsidRDefault="00205E6D" w:rsidP="002129C2">
            <w:pPr>
              <w:ind w:firstLine="709"/>
              <w:jc w:val="both"/>
              <w:rPr>
                <w:b/>
                <w:sz w:val="24"/>
                <w:szCs w:val="24"/>
              </w:rPr>
            </w:pPr>
            <w:r w:rsidRPr="004B2973">
              <w:rPr>
                <w:sz w:val="24"/>
                <w:szCs w:val="24"/>
              </w:rPr>
              <w:t xml:space="preserve">Тема </w:t>
            </w:r>
            <w:r w:rsidRPr="004B2973">
              <w:rPr>
                <w:color w:val="000000"/>
                <w:sz w:val="24"/>
                <w:szCs w:val="24"/>
              </w:rPr>
              <w:t xml:space="preserve">4 </w:t>
            </w:r>
            <w:r w:rsidR="00A14EC8">
              <w:rPr>
                <w:b/>
                <w:sz w:val="24"/>
                <w:szCs w:val="24"/>
              </w:rPr>
              <w:t>Госсанэпиднадзор за предприятиями текстильной промышленности</w:t>
            </w:r>
          </w:p>
        </w:tc>
        <w:tc>
          <w:tcPr>
            <w:tcW w:w="2835" w:type="dxa"/>
            <w:shd w:val="clear" w:color="auto" w:fill="auto"/>
          </w:tcPr>
          <w:p w:rsidR="00205E6D" w:rsidRPr="004B2973" w:rsidRDefault="00205E6D" w:rsidP="0057022E">
            <w:pPr>
              <w:pStyle w:val="aa"/>
              <w:numPr>
                <w:ilvl w:val="0"/>
                <w:numId w:val="1"/>
              </w:numPr>
              <w:ind w:left="176" w:hanging="142"/>
              <w:jc w:val="both"/>
            </w:pPr>
            <w:r w:rsidRPr="004B2973">
              <w:t xml:space="preserve">работа с конспектом лекции; </w:t>
            </w:r>
          </w:p>
          <w:p w:rsidR="00205E6D" w:rsidRPr="004B2973" w:rsidRDefault="00205E6D" w:rsidP="0057022E">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205E6D" w:rsidRPr="004B2973" w:rsidRDefault="00205E6D" w:rsidP="0057022E">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практическое задание;</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57022E">
            <w:pPr>
              <w:pStyle w:val="aa"/>
              <w:numPr>
                <w:ilvl w:val="0"/>
                <w:numId w:val="1"/>
              </w:numPr>
              <w:ind w:left="317" w:hanging="284"/>
              <w:jc w:val="both"/>
            </w:pPr>
            <w:r w:rsidRPr="004B2973">
              <w:rPr>
                <w:color w:val="000000"/>
                <w:shd w:val="clear" w:color="auto" w:fill="FFFFFF"/>
              </w:rPr>
              <w:t>тестирование;</w:t>
            </w:r>
          </w:p>
          <w:p w:rsidR="00205E6D" w:rsidRPr="004B2973" w:rsidRDefault="00205E6D" w:rsidP="0057022E">
            <w:pPr>
              <w:pStyle w:val="aa"/>
              <w:numPr>
                <w:ilvl w:val="0"/>
                <w:numId w:val="1"/>
              </w:numPr>
              <w:ind w:left="317" w:hanging="284"/>
              <w:jc w:val="both"/>
            </w:pPr>
            <w:r w:rsidRPr="004B2973">
              <w:rPr>
                <w:color w:val="000000"/>
                <w:shd w:val="clear" w:color="auto" w:fill="FFFFFF"/>
              </w:rPr>
              <w:t>устный опрос;</w:t>
            </w:r>
          </w:p>
          <w:p w:rsidR="00205E6D" w:rsidRPr="004B2973" w:rsidRDefault="00205E6D" w:rsidP="0057022E">
            <w:pPr>
              <w:pStyle w:val="aa"/>
              <w:numPr>
                <w:ilvl w:val="0"/>
                <w:numId w:val="1"/>
              </w:numPr>
              <w:ind w:left="317" w:hanging="284"/>
              <w:jc w:val="both"/>
            </w:pPr>
            <w:r w:rsidRPr="004B2973">
              <w:rPr>
                <w:color w:val="000000"/>
                <w:shd w:val="clear" w:color="auto" w:fill="FFFFFF"/>
              </w:rPr>
              <w:t>контроль выполнение практического задания;</w:t>
            </w:r>
          </w:p>
          <w:p w:rsidR="00205E6D" w:rsidRPr="004B2973" w:rsidRDefault="00205E6D" w:rsidP="0057022E">
            <w:pPr>
              <w:pStyle w:val="aa"/>
              <w:numPr>
                <w:ilvl w:val="0"/>
                <w:numId w:val="1"/>
              </w:numPr>
              <w:ind w:left="317" w:hanging="284"/>
              <w:jc w:val="both"/>
              <w:rPr>
                <w:color w:val="000000"/>
                <w:shd w:val="clear" w:color="auto" w:fill="FFFFFF"/>
              </w:rPr>
            </w:pPr>
            <w:r w:rsidRPr="004B2973">
              <w:rPr>
                <w:color w:val="000000"/>
                <w:shd w:val="clear" w:color="auto" w:fill="FFFFFF"/>
              </w:rPr>
              <w:t>решение проблемно-ситуационных задач;</w:t>
            </w:r>
          </w:p>
          <w:p w:rsidR="00205E6D" w:rsidRPr="004B2973" w:rsidRDefault="00205E6D" w:rsidP="0057022E">
            <w:pPr>
              <w:pStyle w:val="aa"/>
              <w:numPr>
                <w:ilvl w:val="0"/>
                <w:numId w:val="1"/>
              </w:numPr>
              <w:ind w:left="317" w:hanging="284"/>
              <w:jc w:val="both"/>
              <w:rPr>
                <w:color w:val="000000"/>
                <w:shd w:val="clear" w:color="auto" w:fill="FFFFFF"/>
              </w:rPr>
            </w:pPr>
            <w:r w:rsidRPr="004B2973">
              <w:rPr>
                <w:color w:val="000000"/>
                <w:shd w:val="clear" w:color="auto" w:fill="FFFFFF"/>
              </w:rPr>
              <w:t>проверка практических навыков.</w:t>
            </w:r>
          </w:p>
        </w:tc>
        <w:tc>
          <w:tcPr>
            <w:tcW w:w="2177" w:type="dxa"/>
            <w:shd w:val="clear" w:color="auto" w:fill="auto"/>
          </w:tcPr>
          <w:p w:rsidR="00205E6D" w:rsidRPr="004B2973" w:rsidRDefault="00205E6D" w:rsidP="0057022E">
            <w:pPr>
              <w:pStyle w:val="aa"/>
              <w:numPr>
                <w:ilvl w:val="0"/>
                <w:numId w:val="1"/>
              </w:numPr>
              <w:ind w:left="192" w:hanging="192"/>
              <w:jc w:val="both"/>
            </w:pPr>
            <w:r w:rsidRPr="004B2973">
              <w:t>аудиторная – на практических занятиях;</w:t>
            </w:r>
          </w:p>
          <w:p w:rsidR="00205E6D" w:rsidRPr="004B2973" w:rsidRDefault="00205E6D" w:rsidP="0057022E">
            <w:pPr>
              <w:pStyle w:val="aa"/>
              <w:numPr>
                <w:ilvl w:val="0"/>
                <w:numId w:val="1"/>
              </w:numPr>
              <w:ind w:left="192" w:hanging="192"/>
              <w:jc w:val="both"/>
            </w:pPr>
            <w:r w:rsidRPr="004B2973">
              <w:t>внеаудиторная – КСР;</w:t>
            </w:r>
          </w:p>
          <w:p w:rsidR="00205E6D" w:rsidRPr="004B2973" w:rsidRDefault="00205E6D" w:rsidP="0057022E">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r w:rsidR="00205E6D" w:rsidRPr="004B2973" w:rsidTr="0057022E">
        <w:tc>
          <w:tcPr>
            <w:tcW w:w="392" w:type="dxa"/>
            <w:shd w:val="clear" w:color="auto" w:fill="auto"/>
          </w:tcPr>
          <w:p w:rsidR="00205E6D" w:rsidRPr="004B2973" w:rsidRDefault="00205E6D" w:rsidP="0057022E">
            <w:pPr>
              <w:ind w:firstLine="709"/>
              <w:jc w:val="center"/>
              <w:rPr>
                <w:sz w:val="24"/>
                <w:szCs w:val="24"/>
              </w:rPr>
            </w:pPr>
          </w:p>
        </w:tc>
        <w:tc>
          <w:tcPr>
            <w:tcW w:w="2410" w:type="dxa"/>
            <w:shd w:val="clear" w:color="auto" w:fill="auto"/>
          </w:tcPr>
          <w:p w:rsidR="00A14EC8" w:rsidRDefault="00205E6D" w:rsidP="00A14EC8">
            <w:pPr>
              <w:ind w:firstLine="709"/>
              <w:jc w:val="both"/>
              <w:rPr>
                <w:b/>
                <w:sz w:val="24"/>
                <w:szCs w:val="24"/>
              </w:rPr>
            </w:pPr>
            <w:r w:rsidRPr="004B2973">
              <w:rPr>
                <w:color w:val="000000"/>
                <w:sz w:val="24"/>
                <w:szCs w:val="24"/>
              </w:rPr>
              <w:t xml:space="preserve">Тема </w:t>
            </w:r>
            <w:r w:rsidR="002129C2">
              <w:rPr>
                <w:color w:val="000000"/>
                <w:sz w:val="24"/>
                <w:szCs w:val="24"/>
              </w:rPr>
              <w:t>5</w:t>
            </w:r>
            <w:r w:rsidRPr="004B2973">
              <w:rPr>
                <w:color w:val="000000"/>
                <w:sz w:val="24"/>
                <w:szCs w:val="24"/>
              </w:rPr>
              <w:t xml:space="preserve"> </w:t>
            </w:r>
            <w:r w:rsidR="00A14EC8">
              <w:rPr>
                <w:b/>
                <w:sz w:val="24"/>
                <w:szCs w:val="24"/>
              </w:rPr>
              <w:t>Госсанэпиднадзор за предприятиями кожевенно-обувной промышленности</w:t>
            </w:r>
          </w:p>
          <w:p w:rsidR="00205E6D" w:rsidRPr="004B2973" w:rsidRDefault="00205E6D" w:rsidP="002129C2">
            <w:pPr>
              <w:jc w:val="both"/>
              <w:rPr>
                <w:color w:val="000000"/>
                <w:sz w:val="24"/>
                <w:szCs w:val="24"/>
              </w:rPr>
            </w:pPr>
          </w:p>
        </w:tc>
        <w:tc>
          <w:tcPr>
            <w:tcW w:w="2835" w:type="dxa"/>
            <w:shd w:val="clear" w:color="auto" w:fill="auto"/>
          </w:tcPr>
          <w:p w:rsidR="00205E6D" w:rsidRPr="004B2973" w:rsidRDefault="00205E6D" w:rsidP="0057022E">
            <w:pPr>
              <w:pStyle w:val="aa"/>
              <w:numPr>
                <w:ilvl w:val="0"/>
                <w:numId w:val="1"/>
              </w:numPr>
              <w:ind w:left="176" w:hanging="142"/>
              <w:jc w:val="both"/>
            </w:pPr>
            <w:r w:rsidRPr="004B2973">
              <w:t xml:space="preserve">работа с конспектом лекции; </w:t>
            </w:r>
          </w:p>
          <w:p w:rsidR="00205E6D" w:rsidRPr="004B2973" w:rsidRDefault="00205E6D" w:rsidP="0057022E">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205E6D" w:rsidRPr="004B2973" w:rsidRDefault="00205E6D" w:rsidP="0057022E">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205E6D" w:rsidRPr="004B2973" w:rsidRDefault="00205E6D" w:rsidP="002129C2">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57022E">
            <w:pPr>
              <w:pStyle w:val="aa"/>
              <w:numPr>
                <w:ilvl w:val="0"/>
                <w:numId w:val="1"/>
              </w:numPr>
              <w:ind w:left="175" w:hanging="175"/>
              <w:jc w:val="both"/>
            </w:pPr>
            <w:r w:rsidRPr="004B2973">
              <w:rPr>
                <w:color w:val="000000"/>
                <w:shd w:val="clear" w:color="auto" w:fill="FFFFFF"/>
              </w:rPr>
              <w:t>тестирование;</w:t>
            </w:r>
          </w:p>
          <w:p w:rsidR="00205E6D" w:rsidRPr="004B2973" w:rsidRDefault="00205E6D" w:rsidP="0057022E">
            <w:pPr>
              <w:pStyle w:val="aa"/>
              <w:numPr>
                <w:ilvl w:val="0"/>
                <w:numId w:val="1"/>
              </w:numPr>
              <w:ind w:left="175" w:hanging="175"/>
              <w:jc w:val="both"/>
            </w:pPr>
            <w:r w:rsidRPr="004B2973">
              <w:rPr>
                <w:color w:val="000000"/>
                <w:shd w:val="clear" w:color="auto" w:fill="FFFFFF"/>
              </w:rPr>
              <w:t>устный опрос;</w:t>
            </w:r>
          </w:p>
          <w:p w:rsidR="00205E6D" w:rsidRPr="005E0360" w:rsidRDefault="00205E6D" w:rsidP="005E0360">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проблемно-ситуационных задач</w:t>
            </w:r>
            <w:r w:rsidR="005E0360">
              <w:rPr>
                <w:color w:val="000000"/>
                <w:shd w:val="clear" w:color="auto" w:fill="FFFFFF"/>
              </w:rPr>
              <w:t>.</w:t>
            </w:r>
          </w:p>
        </w:tc>
        <w:tc>
          <w:tcPr>
            <w:tcW w:w="2177" w:type="dxa"/>
            <w:shd w:val="clear" w:color="auto" w:fill="auto"/>
          </w:tcPr>
          <w:p w:rsidR="00205E6D" w:rsidRPr="004B2973" w:rsidRDefault="00205E6D" w:rsidP="0057022E">
            <w:pPr>
              <w:pStyle w:val="aa"/>
              <w:numPr>
                <w:ilvl w:val="0"/>
                <w:numId w:val="1"/>
              </w:numPr>
              <w:ind w:left="192" w:hanging="192"/>
              <w:jc w:val="both"/>
            </w:pPr>
            <w:r w:rsidRPr="004B2973">
              <w:t>аудиторная – на практических занятиях;</w:t>
            </w:r>
          </w:p>
          <w:p w:rsidR="00205E6D" w:rsidRPr="004B2973" w:rsidRDefault="00205E6D" w:rsidP="0057022E">
            <w:pPr>
              <w:pStyle w:val="aa"/>
              <w:numPr>
                <w:ilvl w:val="0"/>
                <w:numId w:val="1"/>
              </w:numPr>
              <w:ind w:left="192" w:hanging="192"/>
              <w:jc w:val="both"/>
            </w:pPr>
            <w:r w:rsidRPr="004B2973">
              <w:t>внеаудиторная – КСР;</w:t>
            </w:r>
          </w:p>
          <w:p w:rsidR="00205E6D" w:rsidRPr="004B2973" w:rsidRDefault="00205E6D" w:rsidP="0057022E">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r w:rsidR="00205E6D" w:rsidRPr="004B2973" w:rsidTr="0057022E">
        <w:tc>
          <w:tcPr>
            <w:tcW w:w="392" w:type="dxa"/>
            <w:shd w:val="clear" w:color="auto" w:fill="auto"/>
          </w:tcPr>
          <w:p w:rsidR="00205E6D" w:rsidRPr="004B2973" w:rsidRDefault="00205E6D" w:rsidP="0057022E">
            <w:pPr>
              <w:ind w:firstLine="709"/>
              <w:jc w:val="center"/>
              <w:rPr>
                <w:sz w:val="24"/>
                <w:szCs w:val="24"/>
              </w:rPr>
            </w:pPr>
          </w:p>
        </w:tc>
        <w:tc>
          <w:tcPr>
            <w:tcW w:w="2410" w:type="dxa"/>
            <w:shd w:val="clear" w:color="auto" w:fill="auto"/>
          </w:tcPr>
          <w:p w:rsidR="00A14EC8" w:rsidRDefault="00205E6D" w:rsidP="00A14EC8">
            <w:pPr>
              <w:ind w:firstLine="709"/>
              <w:jc w:val="both"/>
              <w:rPr>
                <w:b/>
                <w:color w:val="000000"/>
                <w:sz w:val="24"/>
                <w:szCs w:val="24"/>
              </w:rPr>
            </w:pPr>
            <w:r w:rsidRPr="004B2973">
              <w:rPr>
                <w:color w:val="000000"/>
                <w:sz w:val="24"/>
                <w:szCs w:val="24"/>
              </w:rPr>
              <w:t xml:space="preserve">Тема </w:t>
            </w:r>
            <w:r w:rsidR="002129C2">
              <w:rPr>
                <w:color w:val="000000"/>
                <w:sz w:val="24"/>
                <w:szCs w:val="24"/>
              </w:rPr>
              <w:t>6</w:t>
            </w:r>
            <w:r w:rsidRPr="004B2973">
              <w:rPr>
                <w:color w:val="000000"/>
                <w:sz w:val="24"/>
                <w:szCs w:val="24"/>
              </w:rPr>
              <w:t xml:space="preserve"> </w:t>
            </w:r>
            <w:r w:rsidR="00A14EC8">
              <w:rPr>
                <w:b/>
                <w:color w:val="000000"/>
                <w:sz w:val="24"/>
                <w:szCs w:val="24"/>
              </w:rPr>
              <w:t xml:space="preserve">Госсанэпиднадзор за условиями труда при работе с видеодисплейными терминалами и персональными </w:t>
            </w:r>
            <w:r w:rsidR="00A14EC8">
              <w:rPr>
                <w:b/>
                <w:color w:val="000000"/>
                <w:sz w:val="24"/>
                <w:szCs w:val="24"/>
              </w:rPr>
              <w:lastRenderedPageBreak/>
              <w:t>компьютерами.</w:t>
            </w:r>
          </w:p>
          <w:p w:rsidR="00205E6D" w:rsidRPr="004B2973" w:rsidRDefault="00205E6D" w:rsidP="00A66428">
            <w:pPr>
              <w:jc w:val="both"/>
              <w:rPr>
                <w:sz w:val="24"/>
                <w:szCs w:val="24"/>
              </w:rPr>
            </w:pPr>
          </w:p>
        </w:tc>
        <w:tc>
          <w:tcPr>
            <w:tcW w:w="2835" w:type="dxa"/>
            <w:shd w:val="clear" w:color="auto" w:fill="auto"/>
          </w:tcPr>
          <w:p w:rsidR="00205E6D" w:rsidRPr="004B2973" w:rsidRDefault="00205E6D" w:rsidP="0057022E">
            <w:pPr>
              <w:pStyle w:val="aa"/>
              <w:numPr>
                <w:ilvl w:val="0"/>
                <w:numId w:val="1"/>
              </w:numPr>
              <w:ind w:left="176" w:hanging="142"/>
              <w:jc w:val="both"/>
            </w:pPr>
            <w:r w:rsidRPr="004B2973">
              <w:lastRenderedPageBreak/>
              <w:t xml:space="preserve">работа с конспектом лекции; </w:t>
            </w:r>
          </w:p>
          <w:p w:rsidR="00205E6D" w:rsidRPr="004B2973" w:rsidRDefault="00205E6D" w:rsidP="0057022E">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205E6D" w:rsidRPr="004B2973" w:rsidRDefault="00205E6D" w:rsidP="0057022E">
            <w:pPr>
              <w:pStyle w:val="aa"/>
              <w:numPr>
                <w:ilvl w:val="0"/>
                <w:numId w:val="1"/>
              </w:numPr>
              <w:ind w:left="176" w:hanging="142"/>
              <w:jc w:val="both"/>
            </w:pPr>
            <w:r w:rsidRPr="004B2973">
              <w:lastRenderedPageBreak/>
              <w:t>чтение текста (учебника, первоисточника, дополнительной литературы, ресурсов Интернет);</w:t>
            </w:r>
          </w:p>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57022E">
            <w:pPr>
              <w:pStyle w:val="aa"/>
              <w:numPr>
                <w:ilvl w:val="0"/>
                <w:numId w:val="1"/>
              </w:numPr>
              <w:ind w:left="175" w:hanging="175"/>
              <w:jc w:val="both"/>
            </w:pPr>
            <w:r w:rsidRPr="004B2973">
              <w:rPr>
                <w:color w:val="000000"/>
                <w:shd w:val="clear" w:color="auto" w:fill="FFFFFF"/>
              </w:rPr>
              <w:lastRenderedPageBreak/>
              <w:t>тестирование;</w:t>
            </w:r>
          </w:p>
          <w:p w:rsidR="00205E6D" w:rsidRPr="004B2973" w:rsidRDefault="00205E6D" w:rsidP="0057022E">
            <w:pPr>
              <w:pStyle w:val="aa"/>
              <w:numPr>
                <w:ilvl w:val="0"/>
                <w:numId w:val="1"/>
              </w:numPr>
              <w:ind w:left="175" w:hanging="175"/>
              <w:jc w:val="both"/>
            </w:pPr>
            <w:r w:rsidRPr="004B2973">
              <w:rPr>
                <w:color w:val="000000"/>
                <w:shd w:val="clear" w:color="auto" w:fill="FFFFFF"/>
              </w:rPr>
              <w:t>устный опрос;</w:t>
            </w:r>
          </w:p>
          <w:p w:rsidR="00205E6D" w:rsidRPr="005E0360" w:rsidRDefault="00205E6D" w:rsidP="005E0360">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проблемно-ситуационных задач</w:t>
            </w:r>
            <w:r w:rsidR="005E0360">
              <w:rPr>
                <w:color w:val="000000"/>
                <w:shd w:val="clear" w:color="auto" w:fill="FFFFFF"/>
              </w:rPr>
              <w:t>.</w:t>
            </w:r>
          </w:p>
        </w:tc>
        <w:tc>
          <w:tcPr>
            <w:tcW w:w="2177" w:type="dxa"/>
            <w:shd w:val="clear" w:color="auto" w:fill="auto"/>
          </w:tcPr>
          <w:p w:rsidR="00205E6D" w:rsidRPr="004B2973" w:rsidRDefault="00205E6D" w:rsidP="0057022E">
            <w:pPr>
              <w:pStyle w:val="aa"/>
              <w:numPr>
                <w:ilvl w:val="0"/>
                <w:numId w:val="1"/>
              </w:numPr>
              <w:ind w:left="192" w:hanging="192"/>
              <w:jc w:val="both"/>
            </w:pPr>
            <w:r w:rsidRPr="004B2973">
              <w:t>аудиторная – на практических занятиях;</w:t>
            </w:r>
          </w:p>
          <w:p w:rsidR="00205E6D" w:rsidRPr="004B2973" w:rsidRDefault="00205E6D" w:rsidP="0057022E">
            <w:pPr>
              <w:pStyle w:val="aa"/>
              <w:numPr>
                <w:ilvl w:val="0"/>
                <w:numId w:val="1"/>
              </w:numPr>
              <w:ind w:left="192" w:hanging="192"/>
              <w:jc w:val="both"/>
            </w:pPr>
            <w:r w:rsidRPr="004B2973">
              <w:t>внеаудиторная – КСР;</w:t>
            </w:r>
          </w:p>
          <w:p w:rsidR="00205E6D" w:rsidRPr="004B2973" w:rsidRDefault="00205E6D" w:rsidP="0057022E">
            <w:pPr>
              <w:pStyle w:val="aa"/>
              <w:numPr>
                <w:ilvl w:val="0"/>
                <w:numId w:val="1"/>
              </w:numPr>
              <w:ind w:left="192" w:hanging="192"/>
              <w:jc w:val="both"/>
            </w:pPr>
            <w:r w:rsidRPr="004B2973">
              <w:t>в Информационной электронно-</w:t>
            </w:r>
            <w:r w:rsidRPr="004B2973">
              <w:lastRenderedPageBreak/>
              <w:t>образовательной среде – Информационной системе ОрГМУ (база тестов, учебные пособия, учебники)</w:t>
            </w:r>
          </w:p>
        </w:tc>
      </w:tr>
    </w:tbl>
    <w:p w:rsidR="00205E6D" w:rsidRDefault="00205E6D" w:rsidP="00205E6D">
      <w:pPr>
        <w:ind w:firstLine="709"/>
        <w:jc w:val="both"/>
        <w:rPr>
          <w:b/>
          <w:sz w:val="28"/>
        </w:rPr>
      </w:pPr>
    </w:p>
    <w:p w:rsidR="00205E6D" w:rsidRDefault="00205E6D" w:rsidP="00205E6D">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205E6D" w:rsidRDefault="00205E6D" w:rsidP="00205E6D">
      <w:pPr>
        <w:ind w:firstLine="709"/>
        <w:jc w:val="both"/>
        <w:rPr>
          <w:b/>
          <w:sz w:val="28"/>
        </w:rPr>
      </w:pPr>
    </w:p>
    <w:p w:rsidR="00205E6D" w:rsidRPr="00BD309D" w:rsidRDefault="00205E6D" w:rsidP="00A14EC8">
      <w:pPr>
        <w:jc w:val="both"/>
        <w:rPr>
          <w:b/>
          <w:i/>
          <w:color w:val="000000"/>
          <w:sz w:val="28"/>
          <w:szCs w:val="28"/>
        </w:rPr>
      </w:pPr>
      <w:r w:rsidRPr="00C30556">
        <w:rPr>
          <w:b/>
          <w:color w:val="000000"/>
          <w:sz w:val="24"/>
          <w:szCs w:val="24"/>
          <w:u w:val="single"/>
        </w:rPr>
        <w:t>Тема №1</w:t>
      </w:r>
      <w:r w:rsidRPr="002F6AA2">
        <w:rPr>
          <w:b/>
          <w:color w:val="000000"/>
          <w:sz w:val="24"/>
          <w:szCs w:val="24"/>
        </w:rPr>
        <w:t xml:space="preserve"> </w:t>
      </w:r>
      <w:r w:rsidR="00A14EC8" w:rsidRPr="009F3EF5">
        <w:rPr>
          <w:b/>
          <w:sz w:val="24"/>
          <w:szCs w:val="24"/>
          <w:lang w:eastAsia="ar-SA"/>
        </w:rPr>
        <w:t>Госсанэпиднадзор за предприятиями химической промышленности</w:t>
      </w:r>
    </w:p>
    <w:p w:rsidR="00A14EC8" w:rsidRDefault="00A14EC8" w:rsidP="00205E6D">
      <w:pPr>
        <w:pStyle w:val="aa"/>
        <w:autoSpaceDE w:val="0"/>
        <w:autoSpaceDN w:val="0"/>
        <w:adjustRightInd w:val="0"/>
        <w:ind w:left="1440"/>
        <w:jc w:val="center"/>
        <w:rPr>
          <w:b/>
          <w:i/>
          <w:color w:val="000000"/>
          <w:sz w:val="28"/>
          <w:szCs w:val="28"/>
        </w:rPr>
      </w:pPr>
    </w:p>
    <w:p w:rsidR="00205E6D" w:rsidRDefault="00205E6D" w:rsidP="00205E6D">
      <w:pPr>
        <w:pStyle w:val="aa"/>
        <w:autoSpaceDE w:val="0"/>
        <w:autoSpaceDN w:val="0"/>
        <w:adjustRightInd w:val="0"/>
        <w:ind w:left="1440"/>
        <w:jc w:val="center"/>
        <w:rPr>
          <w:b/>
          <w:i/>
          <w:color w:val="000000"/>
          <w:sz w:val="28"/>
          <w:szCs w:val="28"/>
        </w:rPr>
      </w:pPr>
      <w:r w:rsidRPr="00BD309D">
        <w:rPr>
          <w:b/>
          <w:i/>
          <w:color w:val="000000"/>
          <w:sz w:val="28"/>
          <w:szCs w:val="28"/>
        </w:rPr>
        <w:t>Работа с нормативными документами</w:t>
      </w:r>
    </w:p>
    <w:p w:rsidR="00FC33C2" w:rsidRPr="00BD309D" w:rsidRDefault="00FC33C2" w:rsidP="00205E6D">
      <w:pPr>
        <w:pStyle w:val="aa"/>
        <w:autoSpaceDE w:val="0"/>
        <w:autoSpaceDN w:val="0"/>
        <w:adjustRightInd w:val="0"/>
        <w:ind w:left="1440"/>
        <w:jc w:val="center"/>
        <w:rPr>
          <w:b/>
          <w:i/>
          <w:color w:val="000000"/>
          <w:sz w:val="28"/>
          <w:szCs w:val="28"/>
        </w:rPr>
      </w:pPr>
    </w:p>
    <w:p w:rsidR="00205E6D" w:rsidRDefault="00205E6D" w:rsidP="000350E1">
      <w:pPr>
        <w:pStyle w:val="aa"/>
        <w:autoSpaceDE w:val="0"/>
        <w:autoSpaceDN w:val="0"/>
        <w:adjustRightInd w:val="0"/>
        <w:ind w:left="0" w:firstLine="709"/>
        <w:jc w:val="both"/>
        <w:rPr>
          <w:color w:val="000000"/>
        </w:rPr>
      </w:pPr>
      <w:r w:rsidRPr="005379D8">
        <w:rPr>
          <w:color w:val="000000"/>
        </w:rPr>
        <w:t xml:space="preserve">По теме занятия </w:t>
      </w:r>
      <w:r>
        <w:rPr>
          <w:color w:val="000000"/>
        </w:rPr>
        <w:t>необходимо ознакомиться со следующими нормативными документами:</w:t>
      </w:r>
    </w:p>
    <w:p w:rsidR="00A14EC8" w:rsidRDefault="00A14EC8" w:rsidP="000350E1">
      <w:pPr>
        <w:pStyle w:val="aa"/>
        <w:autoSpaceDE w:val="0"/>
        <w:autoSpaceDN w:val="0"/>
        <w:adjustRightInd w:val="0"/>
        <w:ind w:left="0" w:firstLine="709"/>
        <w:jc w:val="both"/>
        <w:rPr>
          <w:bCs/>
        </w:rPr>
      </w:pPr>
      <w:r>
        <w:rPr>
          <w:bCs/>
        </w:rPr>
        <w:t>Федеральный закон от 26 декабря 2008г. N294-ФЗ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Кодекс об административных правонарушениях</w:t>
      </w:r>
    </w:p>
    <w:p w:rsidR="00A14EC8" w:rsidRDefault="00A14EC8" w:rsidP="00A14EC8">
      <w:pPr>
        <w:ind w:firstLine="444"/>
        <w:jc w:val="both"/>
        <w:rPr>
          <w:sz w:val="24"/>
          <w:szCs w:val="24"/>
          <w:lang w:eastAsia="ar-SA"/>
        </w:rPr>
      </w:pPr>
      <w:r>
        <w:rPr>
          <w:sz w:val="24"/>
          <w:szCs w:val="24"/>
          <w:lang w:eastAsia="ar-SA"/>
        </w:rPr>
        <w:t>СанПиН 1.2.2353-08 Канцерогенные факторы и основные требования к профилактике канцерогенной опасности</w:t>
      </w:r>
    </w:p>
    <w:p w:rsidR="000350E1" w:rsidRPr="000350E1" w:rsidRDefault="000350E1" w:rsidP="007C275C">
      <w:pPr>
        <w:pStyle w:val="aa"/>
        <w:widowControl w:val="0"/>
        <w:numPr>
          <w:ilvl w:val="0"/>
          <w:numId w:val="9"/>
        </w:numPr>
        <w:tabs>
          <w:tab w:val="left" w:pos="0"/>
        </w:tabs>
        <w:suppressAutoHyphens/>
        <w:contextualSpacing/>
        <w:jc w:val="both"/>
      </w:pPr>
      <w:r w:rsidRPr="000350E1">
        <w:t>Приказ № 302н от 12.04.2011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0350E1" w:rsidRPr="000350E1" w:rsidRDefault="000350E1" w:rsidP="007C275C">
      <w:pPr>
        <w:pStyle w:val="aa"/>
        <w:numPr>
          <w:ilvl w:val="0"/>
          <w:numId w:val="9"/>
        </w:numPr>
        <w:contextualSpacing/>
        <w:jc w:val="both"/>
      </w:pPr>
      <w:r w:rsidRPr="000350E1">
        <w:t>П</w:t>
      </w:r>
      <w:r w:rsidRPr="000350E1">
        <w:rPr>
          <w:color w:val="000000"/>
        </w:rPr>
        <w:t xml:space="preserve">риказ № 417н от 27.04.2012 </w:t>
      </w:r>
      <w:bookmarkStart w:id="0" w:name="100004"/>
      <w:bookmarkEnd w:id="0"/>
      <w:r w:rsidRPr="000350E1">
        <w:rPr>
          <w:color w:val="000000"/>
        </w:rPr>
        <w:t>«Об утверждении перечня профессиональных заболеваний».</w:t>
      </w:r>
    </w:p>
    <w:p w:rsidR="00205E6D" w:rsidRPr="000350E1" w:rsidRDefault="00205E6D" w:rsidP="000350E1">
      <w:pPr>
        <w:pStyle w:val="aa"/>
        <w:ind w:left="0" w:firstLine="709"/>
        <w:contextualSpacing/>
        <w:jc w:val="both"/>
      </w:pPr>
      <w:r w:rsidRPr="000350E1">
        <w:rPr>
          <w:color w:val="000000"/>
        </w:rPr>
        <w:t xml:space="preserve">Записать названия в тетрадь по практическим занятиям. </w:t>
      </w:r>
    </w:p>
    <w:p w:rsidR="00205E6D" w:rsidRDefault="00205E6D" w:rsidP="000350E1">
      <w:pPr>
        <w:pStyle w:val="aa"/>
        <w:ind w:left="0" w:firstLine="709"/>
        <w:contextualSpacing/>
        <w:jc w:val="both"/>
      </w:pPr>
      <w:r>
        <w:t xml:space="preserve">Использовать изложенные </w:t>
      </w:r>
      <w:r w:rsidR="000350E1">
        <w:t>данные</w:t>
      </w:r>
      <w:r>
        <w:t xml:space="preserve"> при выполнении практических заданий и решении ситуационных задач.</w:t>
      </w:r>
    </w:p>
    <w:p w:rsidR="00205E6D" w:rsidRDefault="008B3B30" w:rsidP="008B3B30">
      <w:pPr>
        <w:pStyle w:val="aa"/>
        <w:ind w:left="0"/>
        <w:contextualSpacing/>
        <w:jc w:val="both"/>
      </w:pPr>
      <w:r w:rsidRPr="008B3B30">
        <w:t>В соответствии с Постановлением Правительства Российской Федерации от 30 июня 2004 г. N 322 Федеральная служба по надзору в сфере защиты прав потребителей и благополучия человека осуществляет следующие основные полномочия:</w:t>
      </w:r>
    </w:p>
    <w:p w:rsidR="00FF091B" w:rsidRPr="008B3B30" w:rsidRDefault="008B3B30" w:rsidP="008B3B30">
      <w:pPr>
        <w:pStyle w:val="aa"/>
        <w:numPr>
          <w:ilvl w:val="0"/>
          <w:numId w:val="27"/>
        </w:numPr>
        <w:ind w:left="0"/>
        <w:jc w:val="both"/>
      </w:pPr>
      <w:r w:rsidRPr="008B3B30">
        <w:rPr>
          <w:b/>
          <w:bCs/>
        </w:rPr>
        <w:t>5.1.</w:t>
      </w:r>
      <w:r w:rsidRPr="008B3B30">
        <w:t xml:space="preserve"> осуществляет надзор и контроль за исполнением обязательных требований законодательства Российской Федерации в области обеспечения санитарно-эпидемиологического благополучия населения, защиты прав потребителей и в области потребительского рынка, в том числе: </w:t>
      </w:r>
    </w:p>
    <w:p w:rsidR="00FF091B" w:rsidRPr="008B3B30" w:rsidRDefault="008B3B30" w:rsidP="008B3B30">
      <w:pPr>
        <w:pStyle w:val="aa"/>
        <w:numPr>
          <w:ilvl w:val="0"/>
          <w:numId w:val="27"/>
        </w:numPr>
        <w:ind w:left="0"/>
        <w:jc w:val="both"/>
      </w:pPr>
      <w:r w:rsidRPr="008B3B30">
        <w:t xml:space="preserve">5.1.1. государственный санитарно-эпидемиологический надзор за соблюдением санитарного законодательства; </w:t>
      </w:r>
    </w:p>
    <w:p w:rsidR="00FF091B" w:rsidRPr="008B3B30" w:rsidRDefault="008B3B30" w:rsidP="008B3B30">
      <w:pPr>
        <w:pStyle w:val="aa"/>
        <w:numPr>
          <w:ilvl w:val="0"/>
          <w:numId w:val="27"/>
        </w:numPr>
        <w:ind w:left="0"/>
        <w:jc w:val="both"/>
      </w:pPr>
      <w:r w:rsidRPr="008B3B30">
        <w:t xml:space="preserve">5.1.2. государственный контроль за соблюдением законов и иных нормативных правовых актов Российской Федерации, регулирующих отношения в области защиты прав потребителей; </w:t>
      </w:r>
    </w:p>
    <w:p w:rsidR="00FF091B" w:rsidRPr="008B3B30" w:rsidRDefault="008B3B30" w:rsidP="008B3B30">
      <w:pPr>
        <w:pStyle w:val="aa"/>
        <w:numPr>
          <w:ilvl w:val="0"/>
          <w:numId w:val="27"/>
        </w:numPr>
        <w:ind w:left="0"/>
        <w:jc w:val="both"/>
      </w:pPr>
      <w:r w:rsidRPr="008B3B30">
        <w:rPr>
          <w:b/>
          <w:bCs/>
        </w:rPr>
        <w:t>5.2.</w:t>
      </w:r>
      <w:r w:rsidRPr="008B3B30">
        <w:t xml:space="preserve"> осуществляет в соответствии с законодательством Российской Федерации лицензирование отдельных видов деятельности, отнесенных к компетенции Службы; </w:t>
      </w:r>
    </w:p>
    <w:p w:rsidR="00FF091B" w:rsidRPr="008B3B30" w:rsidRDefault="008B3B30" w:rsidP="008B3B30">
      <w:pPr>
        <w:pStyle w:val="aa"/>
        <w:numPr>
          <w:ilvl w:val="0"/>
          <w:numId w:val="27"/>
        </w:numPr>
        <w:ind w:left="0"/>
        <w:jc w:val="both"/>
      </w:pPr>
      <w:r w:rsidRPr="008B3B30">
        <w:rPr>
          <w:b/>
          <w:bCs/>
        </w:rPr>
        <w:t>5.3.</w:t>
      </w:r>
      <w:r w:rsidRPr="008B3B30">
        <w:t xml:space="preserve"> регистрирует: </w:t>
      </w:r>
    </w:p>
    <w:p w:rsidR="00FF091B" w:rsidRPr="008B3B30" w:rsidRDefault="008B3B30" w:rsidP="008B3B30">
      <w:pPr>
        <w:pStyle w:val="aa"/>
        <w:numPr>
          <w:ilvl w:val="0"/>
          <w:numId w:val="27"/>
        </w:numPr>
        <w:ind w:left="0"/>
        <w:jc w:val="both"/>
      </w:pPr>
      <w:r w:rsidRPr="008B3B30">
        <w:t xml:space="preserve">5.3.1. впервые внедряемые в производство и ранее не использовавшиеся химические, биологические вещества и изготовляемые на их основе препараты, потенциально опасные для человека (кроме лекарственных средств); </w:t>
      </w:r>
    </w:p>
    <w:p w:rsidR="00FF091B" w:rsidRPr="008B3B30" w:rsidRDefault="008B3B30" w:rsidP="008B3B30">
      <w:pPr>
        <w:pStyle w:val="aa"/>
        <w:numPr>
          <w:ilvl w:val="0"/>
          <w:numId w:val="27"/>
        </w:numPr>
        <w:ind w:left="0"/>
        <w:jc w:val="both"/>
      </w:pPr>
      <w:r w:rsidRPr="008B3B30">
        <w:lastRenderedPageBreak/>
        <w:t xml:space="preserve">5.3.2. отдельные виды продукции, представляющие потенциальную опасность для человека (кроме лекарственных средств); </w:t>
      </w:r>
    </w:p>
    <w:p w:rsidR="00FF091B" w:rsidRPr="008B3B30" w:rsidRDefault="008B3B30" w:rsidP="008B3B30">
      <w:pPr>
        <w:pStyle w:val="aa"/>
        <w:numPr>
          <w:ilvl w:val="0"/>
          <w:numId w:val="27"/>
        </w:numPr>
        <w:ind w:left="0"/>
        <w:jc w:val="both"/>
      </w:pPr>
      <w:r w:rsidRPr="008B3B30">
        <w:t xml:space="preserve">5.3.3. отдельные виды продукции, в том числе пищевые продукты, впервые ввозимые на территорию Российской Федерации; </w:t>
      </w:r>
    </w:p>
    <w:p w:rsidR="00FF091B" w:rsidRPr="008B3B30" w:rsidRDefault="008B3B30" w:rsidP="008B3B30">
      <w:pPr>
        <w:pStyle w:val="aa"/>
        <w:numPr>
          <w:ilvl w:val="0"/>
          <w:numId w:val="27"/>
        </w:numPr>
        <w:ind w:left="0"/>
        <w:jc w:val="both"/>
      </w:pPr>
      <w:r w:rsidRPr="008B3B30">
        <w:t xml:space="preserve">5.3.4. лиц,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 </w:t>
      </w:r>
    </w:p>
    <w:p w:rsidR="00FF091B" w:rsidRPr="008B3B30" w:rsidRDefault="008B3B30" w:rsidP="008B3B30">
      <w:pPr>
        <w:pStyle w:val="aa"/>
        <w:numPr>
          <w:ilvl w:val="0"/>
          <w:numId w:val="27"/>
        </w:numPr>
        <w:ind w:left="0"/>
        <w:jc w:val="both"/>
      </w:pPr>
      <w:r w:rsidRPr="008B3B30">
        <w:rPr>
          <w:b/>
          <w:bCs/>
        </w:rPr>
        <w:t>5.4.</w:t>
      </w:r>
      <w:r w:rsidRPr="008B3B30">
        <w:t xml:space="preserve"> устанавливает причины и выявляет условия возникновения и распространения инфекционных заболеваний и массовых неинфекционных заболеваний (отравлений); </w:t>
      </w:r>
    </w:p>
    <w:p w:rsidR="00FF091B" w:rsidRPr="008B3B30" w:rsidRDefault="008B3B30" w:rsidP="008B3B30">
      <w:pPr>
        <w:pStyle w:val="aa"/>
        <w:numPr>
          <w:ilvl w:val="0"/>
          <w:numId w:val="27"/>
        </w:numPr>
        <w:ind w:left="0"/>
        <w:jc w:val="both"/>
      </w:pPr>
      <w:r w:rsidRPr="008B3B30">
        <w:rPr>
          <w:b/>
          <w:bCs/>
        </w:rPr>
        <w:t>5.5.</w:t>
      </w:r>
      <w:r w:rsidRPr="008B3B30">
        <w:t xml:space="preserve"> информирует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 </w:t>
      </w:r>
    </w:p>
    <w:p w:rsidR="00FF091B" w:rsidRPr="008B3B30" w:rsidRDefault="008B3B30" w:rsidP="008B3B30">
      <w:pPr>
        <w:pStyle w:val="aa"/>
        <w:numPr>
          <w:ilvl w:val="0"/>
          <w:numId w:val="27"/>
        </w:numPr>
        <w:ind w:left="0"/>
        <w:jc w:val="both"/>
      </w:pPr>
      <w:r w:rsidRPr="008B3B30">
        <w:rPr>
          <w:b/>
          <w:bCs/>
        </w:rPr>
        <w:t>5.6.</w:t>
      </w:r>
      <w:r w:rsidRPr="008B3B30">
        <w:t xml:space="preserve"> готовит предложения о введении и об отмене на территории Российской Федерации, субъектов Российской Федерации ограничительных мероприятий (карантина) в порядке, установленном законодательством Российской Федерации; </w:t>
      </w:r>
    </w:p>
    <w:p w:rsidR="00FF091B" w:rsidRPr="008B3B30" w:rsidRDefault="008B3B30" w:rsidP="008B3B30">
      <w:pPr>
        <w:pStyle w:val="aa"/>
        <w:numPr>
          <w:ilvl w:val="0"/>
          <w:numId w:val="27"/>
        </w:numPr>
        <w:ind w:left="0"/>
        <w:jc w:val="both"/>
      </w:pPr>
      <w:r w:rsidRPr="008B3B30">
        <w:rPr>
          <w:b/>
          <w:bCs/>
        </w:rPr>
        <w:t>5.8.</w:t>
      </w:r>
      <w:r w:rsidRPr="008B3B30">
        <w:t xml:space="preserve"> организует деятельность системы государственной санитарно-эпидемиологической службы Российской Федерации; </w:t>
      </w:r>
    </w:p>
    <w:p w:rsidR="00FF091B" w:rsidRDefault="008B3B30" w:rsidP="008B3B30">
      <w:pPr>
        <w:pStyle w:val="aa"/>
        <w:numPr>
          <w:ilvl w:val="0"/>
          <w:numId w:val="27"/>
        </w:numPr>
        <w:ind w:left="0"/>
        <w:jc w:val="both"/>
      </w:pPr>
      <w:r w:rsidRPr="008B3B30">
        <w:rPr>
          <w:b/>
          <w:bCs/>
        </w:rPr>
        <w:t>5.9.</w:t>
      </w:r>
      <w:r w:rsidRPr="008B3B30">
        <w:t xml:space="preserve"> осуществляет в установленном порядке проверку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и другие полномочия. </w:t>
      </w:r>
    </w:p>
    <w:p w:rsidR="008B3B30" w:rsidRDefault="008B3B30" w:rsidP="008B3B30">
      <w:pPr>
        <w:pStyle w:val="aa"/>
        <w:autoSpaceDE w:val="0"/>
        <w:autoSpaceDN w:val="0"/>
        <w:adjustRightInd w:val="0"/>
        <w:ind w:left="0" w:firstLine="709"/>
        <w:jc w:val="both"/>
        <w:rPr>
          <w:bCs/>
        </w:rPr>
      </w:pPr>
      <w:r>
        <w:rPr>
          <w:b/>
          <w:bCs/>
        </w:rPr>
        <w:t xml:space="preserve">Извлечения из </w:t>
      </w:r>
      <w:r>
        <w:rPr>
          <w:bCs/>
        </w:rPr>
        <w:t>Федерального закона от 26 декабря 2008г. N294-ФЗ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Кодекс об административных правонарушениях:</w:t>
      </w:r>
    </w:p>
    <w:p w:rsidR="008B3B30" w:rsidRPr="008B3B30" w:rsidRDefault="008B3B30" w:rsidP="008B3B30">
      <w:pPr>
        <w:pStyle w:val="aa"/>
        <w:ind w:left="0"/>
        <w:jc w:val="both"/>
      </w:pPr>
    </w:p>
    <w:p w:rsidR="00FF091B" w:rsidRPr="008B3B30" w:rsidRDefault="008B3B30" w:rsidP="008B3B30">
      <w:pPr>
        <w:pStyle w:val="aa"/>
        <w:numPr>
          <w:ilvl w:val="0"/>
          <w:numId w:val="27"/>
        </w:numPr>
        <w:ind w:left="0"/>
        <w:jc w:val="both"/>
      </w:pPr>
      <w:r w:rsidRPr="008B3B30">
        <w:rPr>
          <w:b/>
          <w:bCs/>
        </w:rPr>
        <w:t>государственный контроль (надзор)</w:t>
      </w:r>
      <w:r w:rsidRPr="008B3B30">
        <w:t xml:space="preserve">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w:t>
      </w:r>
    </w:p>
    <w:p w:rsidR="00FF091B" w:rsidRPr="008B3B30" w:rsidRDefault="008B3B30" w:rsidP="008B3B30">
      <w:pPr>
        <w:pStyle w:val="aa"/>
        <w:numPr>
          <w:ilvl w:val="0"/>
          <w:numId w:val="27"/>
        </w:numPr>
        <w:ind w:left="0"/>
        <w:jc w:val="both"/>
      </w:pPr>
      <w:r w:rsidRPr="008B3B30">
        <w:rPr>
          <w:b/>
          <w:bCs/>
        </w:rPr>
        <w:t>мероприятие по контролю</w:t>
      </w:r>
      <w:r w:rsidRPr="008B3B30">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w:t>
      </w:r>
      <w:r w:rsidRPr="008B3B30">
        <w:lastRenderedPageBreak/>
        <w:t>требований, установленных муниципальными правовыми актами, с фактами причинения вреда;</w:t>
      </w:r>
    </w:p>
    <w:p w:rsidR="00FF091B" w:rsidRPr="008B3B30" w:rsidRDefault="008B3B30" w:rsidP="008B3B30">
      <w:pPr>
        <w:pStyle w:val="aa"/>
        <w:numPr>
          <w:ilvl w:val="0"/>
          <w:numId w:val="27"/>
        </w:numPr>
        <w:ind w:left="0"/>
        <w:jc w:val="both"/>
      </w:pPr>
      <w:r w:rsidRPr="008B3B30">
        <w:rPr>
          <w:b/>
          <w:bCs/>
        </w:rPr>
        <w:t>проверка</w:t>
      </w:r>
      <w:r w:rsidRPr="008B3B30">
        <w:t xml:space="preserve">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F091B" w:rsidRPr="008B3B30" w:rsidRDefault="008B3B30" w:rsidP="008B3B30">
      <w:pPr>
        <w:pStyle w:val="aa"/>
        <w:numPr>
          <w:ilvl w:val="0"/>
          <w:numId w:val="27"/>
        </w:numPr>
        <w:ind w:left="0"/>
        <w:jc w:val="both"/>
      </w:pPr>
      <w:r w:rsidRPr="008B3B30">
        <w:rPr>
          <w:b/>
          <w:bCs/>
        </w:rPr>
        <w:t>Предметом плановой проверки</w:t>
      </w:r>
      <w:r w:rsidRPr="008B3B30">
        <w:t xml:space="preserve">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F091B" w:rsidRPr="008B3B30" w:rsidRDefault="008B3B30" w:rsidP="008B3B30">
      <w:pPr>
        <w:pStyle w:val="aa"/>
        <w:numPr>
          <w:ilvl w:val="0"/>
          <w:numId w:val="27"/>
        </w:numPr>
        <w:ind w:left="0"/>
        <w:jc w:val="both"/>
      </w:pPr>
      <w:r w:rsidRPr="008B3B30">
        <w:rPr>
          <w:b/>
          <w:bCs/>
        </w:rPr>
        <w:t>Плановые проверки проводятся не чаще чем один раз в три года (но есть с 2018 г. Изменения!!!)</w:t>
      </w:r>
    </w:p>
    <w:p w:rsidR="00FF091B" w:rsidRPr="008B3B30" w:rsidRDefault="008B3B30" w:rsidP="008B3B30">
      <w:pPr>
        <w:pStyle w:val="aa"/>
        <w:numPr>
          <w:ilvl w:val="0"/>
          <w:numId w:val="27"/>
        </w:numPr>
        <w:ind w:left="0"/>
        <w:jc w:val="both"/>
      </w:pPr>
      <w:r w:rsidRPr="008B3B30">
        <w:rPr>
          <w:b/>
          <w:bCs/>
        </w:rPr>
        <w:t>Предметом внеплановой проверки</w:t>
      </w:r>
      <w:r w:rsidRPr="008B3B30">
        <w:t xml:space="preserve">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B3B30" w:rsidRDefault="008B3B30" w:rsidP="008B3B30">
      <w:pPr>
        <w:pStyle w:val="aa"/>
        <w:ind w:left="0"/>
        <w:contextualSpacing/>
        <w:jc w:val="both"/>
      </w:pPr>
    </w:p>
    <w:p w:rsidR="00A14EC8" w:rsidRDefault="00A14EC8" w:rsidP="008B3B30">
      <w:pPr>
        <w:pStyle w:val="aa"/>
        <w:ind w:left="0"/>
        <w:contextualSpacing/>
        <w:jc w:val="both"/>
      </w:pPr>
    </w:p>
    <w:p w:rsidR="00A14EC8" w:rsidRDefault="00A14EC8" w:rsidP="00205E6D">
      <w:pPr>
        <w:pStyle w:val="aa"/>
        <w:ind w:left="727"/>
        <w:contextualSpacing/>
        <w:jc w:val="right"/>
      </w:pPr>
    </w:p>
    <w:p w:rsidR="00205E6D" w:rsidRPr="002D4262" w:rsidRDefault="00205E6D" w:rsidP="00205E6D">
      <w:pPr>
        <w:pStyle w:val="aa"/>
        <w:ind w:left="727"/>
        <w:contextualSpacing/>
        <w:jc w:val="right"/>
      </w:pPr>
      <w:r w:rsidRPr="002D4262">
        <w:t>Таблица №1</w:t>
      </w:r>
    </w:p>
    <w:p w:rsidR="00482F54" w:rsidRPr="004440A5" w:rsidRDefault="00205E6D" w:rsidP="00482F54">
      <w:pPr>
        <w:jc w:val="both"/>
        <w:rPr>
          <w:rFonts w:ascii="Arial" w:hAnsi="Arial" w:cs="Arial"/>
          <w:sz w:val="36"/>
          <w:szCs w:val="36"/>
        </w:rPr>
      </w:pPr>
      <w:r>
        <w:rPr>
          <w:b/>
          <w:sz w:val="24"/>
          <w:szCs w:val="24"/>
        </w:rPr>
        <w:t xml:space="preserve">Извлечение из </w:t>
      </w:r>
      <w:r w:rsidR="00482F54" w:rsidRPr="00482F54">
        <w:rPr>
          <w:b/>
          <w:sz w:val="24"/>
          <w:szCs w:val="24"/>
        </w:rPr>
        <w:t>Приказ</w:t>
      </w:r>
      <w:r w:rsidR="00482F54">
        <w:rPr>
          <w:b/>
          <w:sz w:val="24"/>
          <w:szCs w:val="24"/>
        </w:rPr>
        <w:t>а</w:t>
      </w:r>
      <w:r w:rsidR="00482F54" w:rsidRPr="00482F54">
        <w:rPr>
          <w:b/>
          <w:sz w:val="24"/>
          <w:szCs w:val="24"/>
        </w:rPr>
        <w:t xml:space="preserve"> Минздравсоцразвития России от 12.04.2011 № 302н (редакция от 06.02.2018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482F54" w:rsidRPr="00482F54" w:rsidRDefault="00482F54" w:rsidP="00482F54">
      <w:pPr>
        <w:pStyle w:val="ConsPlusTitle"/>
        <w:jc w:val="center"/>
        <w:rPr>
          <w:rFonts w:ascii="Times New Roman" w:hAnsi="Times New Roman" w:cs="Times New Roman"/>
          <w:sz w:val="20"/>
          <w:szCs w:val="20"/>
        </w:rPr>
      </w:pPr>
      <w:r w:rsidRPr="00482F54">
        <w:rPr>
          <w:rFonts w:ascii="Times New Roman" w:hAnsi="Times New Roman" w:cs="Times New Roman"/>
          <w:sz w:val="20"/>
          <w:szCs w:val="20"/>
        </w:rPr>
        <w:t>ПЕРЕЧЕНЬ</w:t>
      </w:r>
    </w:p>
    <w:p w:rsidR="00482F54" w:rsidRPr="00482F54" w:rsidRDefault="00482F54" w:rsidP="00482F54">
      <w:pPr>
        <w:pStyle w:val="ConsPlusTitle"/>
        <w:jc w:val="center"/>
        <w:rPr>
          <w:rFonts w:ascii="Times New Roman" w:hAnsi="Times New Roman" w:cs="Times New Roman"/>
          <w:sz w:val="20"/>
          <w:szCs w:val="20"/>
        </w:rPr>
      </w:pPr>
      <w:r w:rsidRPr="00482F54">
        <w:rPr>
          <w:rFonts w:ascii="Times New Roman" w:hAnsi="Times New Roman" w:cs="Times New Roman"/>
          <w:sz w:val="20"/>
          <w:szCs w:val="20"/>
        </w:rPr>
        <w:t>ВРЕДНЫХ И (ИЛИ) ОПАСНЫХ ПРОИЗВОДСТВЕННЫХ ФАКТОРОВ,</w:t>
      </w:r>
    </w:p>
    <w:p w:rsidR="00482F54" w:rsidRPr="00482F54" w:rsidRDefault="00482F54" w:rsidP="00482F54">
      <w:pPr>
        <w:pStyle w:val="ConsPlusTitle"/>
        <w:jc w:val="center"/>
        <w:rPr>
          <w:rFonts w:ascii="Times New Roman" w:hAnsi="Times New Roman" w:cs="Times New Roman"/>
          <w:sz w:val="20"/>
          <w:szCs w:val="20"/>
        </w:rPr>
      </w:pPr>
      <w:r w:rsidRPr="00482F54">
        <w:rPr>
          <w:rFonts w:ascii="Times New Roman" w:hAnsi="Times New Roman" w:cs="Times New Roman"/>
          <w:sz w:val="20"/>
          <w:szCs w:val="20"/>
        </w:rPr>
        <w:t>ПРИ НАЛИЧИИ КОТОРЫХ ПРОВОДЯТСЯ ОБЯЗАТЕЛЬНЫЕ ПРЕДВАРИТЕЛЬНЫЕ</w:t>
      </w:r>
    </w:p>
    <w:p w:rsidR="00482F54" w:rsidRPr="00482F54" w:rsidRDefault="00482F54" w:rsidP="00482F54">
      <w:pPr>
        <w:pStyle w:val="ConsPlusTitle"/>
        <w:jc w:val="center"/>
        <w:rPr>
          <w:rFonts w:ascii="Times New Roman" w:hAnsi="Times New Roman" w:cs="Times New Roman"/>
          <w:sz w:val="20"/>
          <w:szCs w:val="20"/>
        </w:rPr>
      </w:pPr>
      <w:r w:rsidRPr="00482F54">
        <w:rPr>
          <w:rFonts w:ascii="Times New Roman" w:hAnsi="Times New Roman" w:cs="Times New Roman"/>
          <w:sz w:val="20"/>
          <w:szCs w:val="20"/>
        </w:rPr>
        <w:t>И ПЕРИОДИЧЕСКИЕ МЕДИЦИНСКИЕ ОСМОТРЫ (ОБСЛЕДОВАНИЯ)</w:t>
      </w:r>
    </w:p>
    <w:tbl>
      <w:tblPr>
        <w:tblW w:w="10774" w:type="dxa"/>
        <w:tblInd w:w="-1214" w:type="dxa"/>
        <w:tblLayout w:type="fixed"/>
        <w:tblCellMar>
          <w:top w:w="102" w:type="dxa"/>
          <w:left w:w="62" w:type="dxa"/>
          <w:bottom w:w="102" w:type="dxa"/>
          <w:right w:w="62" w:type="dxa"/>
        </w:tblCellMar>
        <w:tblLook w:val="0000" w:firstRow="0" w:lastRow="0" w:firstColumn="0" w:lastColumn="0" w:noHBand="0" w:noVBand="0"/>
      </w:tblPr>
      <w:tblGrid>
        <w:gridCol w:w="567"/>
        <w:gridCol w:w="2552"/>
        <w:gridCol w:w="1559"/>
        <w:gridCol w:w="1985"/>
        <w:gridCol w:w="1984"/>
        <w:gridCol w:w="2127"/>
      </w:tblGrid>
      <w:tr w:rsidR="00482F54" w:rsidRPr="00482F54" w:rsidTr="00482F54">
        <w:tc>
          <w:tcPr>
            <w:tcW w:w="567"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center"/>
              <w:rPr>
                <w:rFonts w:ascii="Times New Roman" w:hAnsi="Times New Roman" w:cs="Times New Roman"/>
              </w:rPr>
            </w:pPr>
            <w:r w:rsidRPr="00482F5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center"/>
              <w:rPr>
                <w:rFonts w:ascii="Times New Roman" w:hAnsi="Times New Roman" w:cs="Times New Roman"/>
              </w:rPr>
            </w:pPr>
            <w:r w:rsidRPr="00482F54">
              <w:rPr>
                <w:rFonts w:ascii="Times New Roman" w:hAnsi="Times New Roman" w:cs="Times New Roman"/>
              </w:rPr>
              <w:t>Наименование вредных и (или) опасных производственных факторов &lt;1&gt;, &lt;2&gt;</w:t>
            </w:r>
          </w:p>
        </w:tc>
        <w:tc>
          <w:tcPr>
            <w:tcW w:w="1559"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center"/>
              <w:rPr>
                <w:rFonts w:ascii="Times New Roman" w:hAnsi="Times New Roman" w:cs="Times New Roman"/>
              </w:rPr>
            </w:pPr>
            <w:r w:rsidRPr="00482F54">
              <w:rPr>
                <w:rFonts w:ascii="Times New Roman" w:hAnsi="Times New Roman" w:cs="Times New Roman"/>
              </w:rPr>
              <w:t>Периодичность осмотров</w:t>
            </w:r>
          </w:p>
        </w:tc>
        <w:tc>
          <w:tcPr>
            <w:tcW w:w="1985"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center"/>
              <w:rPr>
                <w:rFonts w:ascii="Times New Roman" w:hAnsi="Times New Roman" w:cs="Times New Roman"/>
              </w:rPr>
            </w:pPr>
            <w:r w:rsidRPr="00482F54">
              <w:rPr>
                <w:rFonts w:ascii="Times New Roman" w:hAnsi="Times New Roman" w:cs="Times New Roman"/>
              </w:rPr>
              <w:t>Участие врачей-специалистов &lt;3&gt;, &lt;4&gt;, &lt;5&gt;</w:t>
            </w:r>
          </w:p>
        </w:tc>
        <w:tc>
          <w:tcPr>
            <w:tcW w:w="1984"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center"/>
              <w:rPr>
                <w:rFonts w:ascii="Times New Roman" w:hAnsi="Times New Roman" w:cs="Times New Roman"/>
              </w:rPr>
            </w:pPr>
            <w:r w:rsidRPr="00482F54">
              <w:rPr>
                <w:rFonts w:ascii="Times New Roman" w:hAnsi="Times New Roman" w:cs="Times New Roman"/>
              </w:rPr>
              <w:t>Лабораторные и функциональные исследования &lt;3&gt;, &lt;4&gt;</w:t>
            </w:r>
          </w:p>
        </w:tc>
        <w:tc>
          <w:tcPr>
            <w:tcW w:w="2127"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center"/>
              <w:rPr>
                <w:rFonts w:ascii="Times New Roman" w:hAnsi="Times New Roman" w:cs="Times New Roman"/>
              </w:rPr>
            </w:pPr>
            <w:r w:rsidRPr="00482F54">
              <w:rPr>
                <w:rFonts w:ascii="Times New Roman" w:hAnsi="Times New Roman" w:cs="Times New Roman"/>
              </w:rPr>
              <w:t>Дополнительные медицинские противопоказания &lt;6&gt;</w:t>
            </w:r>
          </w:p>
        </w:tc>
      </w:tr>
      <w:tr w:rsidR="00482F54" w:rsidRPr="00482F54" w:rsidTr="00482F54">
        <w:trPr>
          <w:trHeight w:val="103"/>
        </w:trPr>
        <w:tc>
          <w:tcPr>
            <w:tcW w:w="10774" w:type="dxa"/>
            <w:gridSpan w:val="6"/>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center"/>
              <w:outlineLvl w:val="1"/>
              <w:rPr>
                <w:rFonts w:ascii="Times New Roman" w:hAnsi="Times New Roman" w:cs="Times New Roman"/>
              </w:rPr>
            </w:pPr>
            <w:r w:rsidRPr="00482F54">
              <w:rPr>
                <w:rFonts w:ascii="Times New Roman" w:hAnsi="Times New Roman" w:cs="Times New Roman"/>
              </w:rPr>
              <w:t>1. Химические факторы</w:t>
            </w:r>
          </w:p>
        </w:tc>
      </w:tr>
      <w:tr w:rsidR="00482F54" w:rsidRPr="00482F54" w:rsidTr="00482F54">
        <w:tc>
          <w:tcPr>
            <w:tcW w:w="10774" w:type="dxa"/>
            <w:gridSpan w:val="6"/>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center"/>
              <w:outlineLvl w:val="2"/>
              <w:rPr>
                <w:rFonts w:ascii="Times New Roman" w:hAnsi="Times New Roman" w:cs="Times New Roman"/>
              </w:rPr>
            </w:pPr>
            <w:r w:rsidRPr="00482F54">
              <w:rPr>
                <w:rFonts w:ascii="Times New Roman" w:hAnsi="Times New Roman" w:cs="Times New Roman"/>
              </w:rPr>
              <w:t>1.1. Химические вещества, обладающие выраженными особенностями действия на организм</w:t>
            </w:r>
          </w:p>
        </w:tc>
      </w:tr>
      <w:tr w:rsidR="00482F54" w:rsidRPr="00482F54" w:rsidTr="00482F54">
        <w:tc>
          <w:tcPr>
            <w:tcW w:w="567"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right"/>
              <w:rPr>
                <w:rFonts w:ascii="Times New Roman" w:hAnsi="Times New Roman" w:cs="Times New Roman"/>
              </w:rPr>
            </w:pPr>
            <w:r w:rsidRPr="00482F54">
              <w:rPr>
                <w:rFonts w:ascii="Times New Roman" w:hAnsi="Times New Roman" w:cs="Times New Roman"/>
              </w:rPr>
              <w:t>1.1.1.</w:t>
            </w:r>
          </w:p>
        </w:tc>
        <w:tc>
          <w:tcPr>
            <w:tcW w:w="2552"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Аллергены, "А"</w:t>
            </w:r>
          </w:p>
        </w:tc>
        <w:tc>
          <w:tcPr>
            <w:tcW w:w="1559"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1 раз в год</w:t>
            </w:r>
          </w:p>
        </w:tc>
        <w:tc>
          <w:tcPr>
            <w:tcW w:w="1985"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rPr>
                <w:rFonts w:ascii="Times New Roman" w:hAnsi="Times New Roman" w:cs="Times New Roman"/>
              </w:rPr>
            </w:pPr>
            <w:r w:rsidRPr="00482F54">
              <w:rPr>
                <w:rFonts w:ascii="Times New Roman" w:hAnsi="Times New Roman" w:cs="Times New Roman"/>
              </w:rPr>
              <w:t>Оториноларинголог</w:t>
            </w:r>
          </w:p>
          <w:p w:rsidR="00482F54" w:rsidRPr="00482F54" w:rsidRDefault="00482F54" w:rsidP="00482F54">
            <w:pPr>
              <w:pStyle w:val="ConsPlusNormal"/>
              <w:rPr>
                <w:rFonts w:ascii="Times New Roman" w:hAnsi="Times New Roman" w:cs="Times New Roman"/>
              </w:rPr>
            </w:pPr>
            <w:r w:rsidRPr="00482F54">
              <w:rPr>
                <w:rFonts w:ascii="Times New Roman" w:hAnsi="Times New Roman" w:cs="Times New Roman"/>
              </w:rPr>
              <w:t>Дерматовенеролог</w:t>
            </w:r>
          </w:p>
          <w:p w:rsidR="00482F54" w:rsidRPr="00482F54" w:rsidRDefault="00482F54" w:rsidP="00482F54">
            <w:pPr>
              <w:pStyle w:val="ConsPlusNormal"/>
              <w:rPr>
                <w:rFonts w:ascii="Times New Roman" w:hAnsi="Times New Roman" w:cs="Times New Roman"/>
              </w:rPr>
            </w:pPr>
            <w:r w:rsidRPr="00482F54">
              <w:rPr>
                <w:rFonts w:ascii="Times New Roman" w:hAnsi="Times New Roman" w:cs="Times New Roman"/>
              </w:rPr>
              <w:t>*Офтальмолог</w:t>
            </w:r>
          </w:p>
          <w:p w:rsidR="00482F54" w:rsidRPr="00482F54" w:rsidRDefault="00482F54" w:rsidP="00482F54">
            <w:pPr>
              <w:pStyle w:val="ConsPlusNormal"/>
              <w:rPr>
                <w:rFonts w:ascii="Times New Roman" w:hAnsi="Times New Roman" w:cs="Times New Roman"/>
              </w:rPr>
            </w:pPr>
            <w:r w:rsidRPr="00482F54">
              <w:rPr>
                <w:rFonts w:ascii="Times New Roman" w:hAnsi="Times New Roman" w:cs="Times New Roman"/>
              </w:rPr>
              <w:t>*Аллерголог</w:t>
            </w:r>
          </w:p>
        </w:tc>
        <w:tc>
          <w:tcPr>
            <w:tcW w:w="1984"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*Специфическая аллергодиагностика</w:t>
            </w:r>
          </w:p>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Спирометрия с бронходилятационной пробой*</w:t>
            </w:r>
          </w:p>
        </w:tc>
        <w:tc>
          <w:tcPr>
            <w:tcW w:w="2127"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Аллергические заболевания различных органов и систем.</w:t>
            </w:r>
          </w:p>
        </w:tc>
      </w:tr>
      <w:tr w:rsidR="00482F54" w:rsidRPr="00482F54" w:rsidTr="00482F54">
        <w:tc>
          <w:tcPr>
            <w:tcW w:w="567"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right"/>
              <w:rPr>
                <w:rFonts w:ascii="Times New Roman" w:hAnsi="Times New Roman" w:cs="Times New Roman"/>
              </w:rPr>
            </w:pPr>
            <w:r w:rsidRPr="00482F54">
              <w:rPr>
                <w:rFonts w:ascii="Times New Roman" w:hAnsi="Times New Roman" w:cs="Times New Roman"/>
              </w:rPr>
              <w:t>1.1.2.</w:t>
            </w:r>
          </w:p>
        </w:tc>
        <w:tc>
          <w:tcPr>
            <w:tcW w:w="2552"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Канцерогены, "К"</w:t>
            </w:r>
          </w:p>
        </w:tc>
        <w:tc>
          <w:tcPr>
            <w:tcW w:w="1559"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1 раз в год</w:t>
            </w:r>
          </w:p>
        </w:tc>
        <w:tc>
          <w:tcPr>
            <w:tcW w:w="1985"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rPr>
                <w:rFonts w:ascii="Times New Roman" w:hAnsi="Times New Roman" w:cs="Times New Roman"/>
              </w:rPr>
            </w:pPr>
            <w:r w:rsidRPr="00482F54">
              <w:rPr>
                <w:rFonts w:ascii="Times New Roman" w:hAnsi="Times New Roman" w:cs="Times New Roman"/>
              </w:rPr>
              <w:t>Дерматовенеролог</w:t>
            </w:r>
          </w:p>
          <w:p w:rsidR="00482F54" w:rsidRPr="00482F54" w:rsidRDefault="00482F54" w:rsidP="00482F54">
            <w:pPr>
              <w:pStyle w:val="ConsPlusNormal"/>
              <w:rPr>
                <w:rFonts w:ascii="Times New Roman" w:hAnsi="Times New Roman" w:cs="Times New Roman"/>
              </w:rPr>
            </w:pPr>
            <w:r w:rsidRPr="00482F54">
              <w:rPr>
                <w:rFonts w:ascii="Times New Roman" w:hAnsi="Times New Roman" w:cs="Times New Roman"/>
              </w:rPr>
              <w:t>Оториноларинголог</w:t>
            </w:r>
          </w:p>
          <w:p w:rsidR="00482F54" w:rsidRPr="00482F54" w:rsidRDefault="00482F54" w:rsidP="00482F54">
            <w:pPr>
              <w:pStyle w:val="ConsPlusNormal"/>
              <w:rPr>
                <w:rFonts w:ascii="Times New Roman" w:hAnsi="Times New Roman" w:cs="Times New Roman"/>
              </w:rPr>
            </w:pPr>
            <w:r w:rsidRPr="00482F54">
              <w:rPr>
                <w:rFonts w:ascii="Times New Roman" w:hAnsi="Times New Roman" w:cs="Times New Roman"/>
              </w:rPr>
              <w:t>*Онколог</w:t>
            </w:r>
          </w:p>
          <w:p w:rsidR="00482F54" w:rsidRPr="00482F54" w:rsidRDefault="00482F54" w:rsidP="00482F54">
            <w:pPr>
              <w:pStyle w:val="ConsPlusNormal"/>
              <w:rPr>
                <w:rFonts w:ascii="Times New Roman" w:hAnsi="Times New Roman" w:cs="Times New Roman"/>
              </w:rPr>
            </w:pPr>
            <w:r w:rsidRPr="00482F54">
              <w:rPr>
                <w:rFonts w:ascii="Times New Roman" w:hAnsi="Times New Roman" w:cs="Times New Roman"/>
              </w:rPr>
              <w:t>*Уролог</w:t>
            </w:r>
          </w:p>
        </w:tc>
        <w:tc>
          <w:tcPr>
            <w:tcW w:w="1984"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*УЗИ органов-мишеней</w:t>
            </w:r>
          </w:p>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Рентгенография грудной клетки в двух проекциях</w:t>
            </w:r>
          </w:p>
        </w:tc>
        <w:tc>
          <w:tcPr>
            <w:tcW w:w="2127"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Доброкачественные новообразования любой локализации, склонные к перерождению.</w:t>
            </w:r>
          </w:p>
        </w:tc>
      </w:tr>
      <w:tr w:rsidR="00482F54" w:rsidRPr="00482F54" w:rsidTr="00482F54">
        <w:tc>
          <w:tcPr>
            <w:tcW w:w="567"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right"/>
              <w:rPr>
                <w:rFonts w:ascii="Times New Roman" w:hAnsi="Times New Roman" w:cs="Times New Roman"/>
              </w:rPr>
            </w:pPr>
            <w:r w:rsidRPr="00482F54">
              <w:rPr>
                <w:rFonts w:ascii="Times New Roman" w:hAnsi="Times New Roman" w:cs="Times New Roman"/>
              </w:rPr>
              <w:lastRenderedPageBreak/>
              <w:t>1.1.3.</w:t>
            </w:r>
          </w:p>
        </w:tc>
        <w:tc>
          <w:tcPr>
            <w:tcW w:w="2552"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Химические вещества, оказывающие вредное воздействие на репродуктивную функцию, "Р"</w:t>
            </w:r>
          </w:p>
        </w:tc>
        <w:tc>
          <w:tcPr>
            <w:tcW w:w="1559"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1 раз в год</w:t>
            </w:r>
          </w:p>
        </w:tc>
        <w:tc>
          <w:tcPr>
            <w:tcW w:w="1985"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rPr>
                <w:rFonts w:ascii="Times New Roman" w:hAnsi="Times New Roman" w:cs="Times New Roman"/>
              </w:rPr>
            </w:pPr>
            <w:r w:rsidRPr="00482F54">
              <w:rPr>
                <w:rFonts w:ascii="Times New Roman" w:hAnsi="Times New Roman" w:cs="Times New Roman"/>
              </w:rPr>
              <w:t>Хирург</w:t>
            </w:r>
          </w:p>
          <w:p w:rsidR="00482F54" w:rsidRPr="00482F54" w:rsidRDefault="00482F54" w:rsidP="00482F54">
            <w:pPr>
              <w:pStyle w:val="ConsPlusNormal"/>
              <w:rPr>
                <w:rFonts w:ascii="Times New Roman" w:hAnsi="Times New Roman" w:cs="Times New Roman"/>
              </w:rPr>
            </w:pPr>
            <w:r w:rsidRPr="00482F54">
              <w:rPr>
                <w:rFonts w:ascii="Times New Roman" w:hAnsi="Times New Roman" w:cs="Times New Roman"/>
              </w:rPr>
              <w:t>*Уролог</w:t>
            </w:r>
          </w:p>
          <w:p w:rsidR="00482F54" w:rsidRPr="00482F54" w:rsidRDefault="00482F54" w:rsidP="00482F54">
            <w:pPr>
              <w:pStyle w:val="ConsPlusNormal"/>
              <w:rPr>
                <w:rFonts w:ascii="Times New Roman" w:hAnsi="Times New Roman" w:cs="Times New Roman"/>
              </w:rPr>
            </w:pPr>
            <w:r w:rsidRPr="00482F54">
              <w:rPr>
                <w:rFonts w:ascii="Times New Roman" w:hAnsi="Times New Roman" w:cs="Times New Roman"/>
              </w:rPr>
              <w:t>*Эндокринолог</w:t>
            </w:r>
          </w:p>
          <w:p w:rsidR="00482F54" w:rsidRPr="00482F54" w:rsidRDefault="00482F54" w:rsidP="00482F54">
            <w:pPr>
              <w:pStyle w:val="ConsPlusNormal"/>
              <w:rPr>
                <w:rFonts w:ascii="Times New Roman" w:hAnsi="Times New Roman" w:cs="Times New Roman"/>
              </w:rPr>
            </w:pPr>
            <w:r w:rsidRPr="00482F54">
              <w:rPr>
                <w:rFonts w:ascii="Times New Roman" w:hAnsi="Times New Roman" w:cs="Times New Roman"/>
              </w:rPr>
              <w:t>*Онколог</w:t>
            </w:r>
          </w:p>
        </w:tc>
        <w:tc>
          <w:tcPr>
            <w:tcW w:w="1984"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УЗИ органов малого таза</w:t>
            </w:r>
          </w:p>
        </w:tc>
        <w:tc>
          <w:tcPr>
            <w:tcW w:w="2127" w:type="dxa"/>
            <w:tcBorders>
              <w:top w:val="single" w:sz="4" w:space="0" w:color="auto"/>
              <w:left w:val="single" w:sz="4" w:space="0" w:color="auto"/>
              <w:bottom w:val="single" w:sz="4" w:space="0" w:color="auto"/>
              <w:right w:val="single" w:sz="4" w:space="0" w:color="auto"/>
            </w:tcBorders>
          </w:tcPr>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Дисплазия и лейкоплакия шейки матки.</w:t>
            </w:r>
          </w:p>
          <w:p w:rsidR="00482F54" w:rsidRPr="00482F54" w:rsidRDefault="00482F54" w:rsidP="00482F54">
            <w:pPr>
              <w:pStyle w:val="ConsPlusNormal"/>
              <w:jc w:val="both"/>
              <w:rPr>
                <w:rFonts w:ascii="Times New Roman" w:hAnsi="Times New Roman" w:cs="Times New Roman"/>
              </w:rPr>
            </w:pPr>
            <w:r w:rsidRPr="00482F54">
              <w:rPr>
                <w:rFonts w:ascii="Times New Roman" w:hAnsi="Times New Roman" w:cs="Times New Roman"/>
              </w:rPr>
              <w:t>Новообразования доброкачественные и злокачественные молочных желез, женских и мужских половых органов.</w:t>
            </w:r>
          </w:p>
        </w:tc>
      </w:tr>
    </w:tbl>
    <w:p w:rsidR="00482F54" w:rsidRDefault="00482F54" w:rsidP="00482F54">
      <w:pPr>
        <w:pStyle w:val="ConsPlusTitle"/>
        <w:jc w:val="center"/>
        <w:rPr>
          <w:rFonts w:ascii="Times New Roman" w:hAnsi="Times New Roman" w:cs="Times New Roman"/>
          <w:sz w:val="20"/>
          <w:szCs w:val="20"/>
        </w:rPr>
      </w:pPr>
    </w:p>
    <w:p w:rsidR="00482F54" w:rsidRPr="00482F54" w:rsidRDefault="00482F54" w:rsidP="00482F54">
      <w:pPr>
        <w:pStyle w:val="ConsPlusTitle"/>
        <w:jc w:val="center"/>
        <w:rPr>
          <w:rFonts w:ascii="Times New Roman" w:hAnsi="Times New Roman" w:cs="Times New Roman"/>
          <w:sz w:val="20"/>
          <w:szCs w:val="20"/>
        </w:rPr>
      </w:pPr>
      <w:r w:rsidRPr="00482F54">
        <w:rPr>
          <w:rFonts w:ascii="Times New Roman" w:hAnsi="Times New Roman" w:cs="Times New Roman"/>
          <w:sz w:val="20"/>
          <w:szCs w:val="20"/>
        </w:rPr>
        <w:t>ПЕРЕЧЕНЬ</w:t>
      </w:r>
    </w:p>
    <w:p w:rsidR="00482F54" w:rsidRPr="00482F54" w:rsidRDefault="00482F54" w:rsidP="00482F54">
      <w:pPr>
        <w:pStyle w:val="ConsPlusTitle"/>
        <w:jc w:val="center"/>
        <w:rPr>
          <w:rFonts w:ascii="Times New Roman" w:hAnsi="Times New Roman" w:cs="Times New Roman"/>
          <w:sz w:val="20"/>
          <w:szCs w:val="20"/>
        </w:rPr>
      </w:pPr>
      <w:r w:rsidRPr="00482F54">
        <w:rPr>
          <w:rFonts w:ascii="Times New Roman" w:hAnsi="Times New Roman" w:cs="Times New Roman"/>
          <w:sz w:val="20"/>
          <w:szCs w:val="20"/>
        </w:rPr>
        <w:t>РАБОТ, ПРИ ВЫПОЛНЕНИИ КОТОРЫХ ПРОВОДЯТСЯ ОБЯЗАТЕЛЬНЫЕ</w:t>
      </w:r>
    </w:p>
    <w:p w:rsidR="00482F54" w:rsidRPr="00482F54" w:rsidRDefault="00482F54" w:rsidP="00482F54">
      <w:pPr>
        <w:pStyle w:val="ConsPlusTitle"/>
        <w:jc w:val="center"/>
        <w:rPr>
          <w:rFonts w:ascii="Times New Roman" w:hAnsi="Times New Roman" w:cs="Times New Roman"/>
          <w:sz w:val="20"/>
          <w:szCs w:val="20"/>
        </w:rPr>
      </w:pPr>
      <w:r w:rsidRPr="00482F54">
        <w:rPr>
          <w:rFonts w:ascii="Times New Roman" w:hAnsi="Times New Roman" w:cs="Times New Roman"/>
          <w:sz w:val="20"/>
          <w:szCs w:val="20"/>
        </w:rPr>
        <w:t>ПРЕДВАРИТЕЛЬНЫЕ И ПЕРИОДИЧЕСКИЕ МЕДИЦИНСКИЕ ОСМОТРЫ</w:t>
      </w:r>
    </w:p>
    <w:p w:rsidR="00482F54" w:rsidRPr="00482F54" w:rsidRDefault="00482F54" w:rsidP="00482F54">
      <w:pPr>
        <w:pStyle w:val="ConsPlusTitle"/>
        <w:jc w:val="center"/>
        <w:rPr>
          <w:rFonts w:ascii="Times New Roman" w:hAnsi="Times New Roman" w:cs="Times New Roman"/>
          <w:sz w:val="20"/>
          <w:szCs w:val="20"/>
        </w:rPr>
      </w:pPr>
      <w:r w:rsidRPr="00482F54">
        <w:rPr>
          <w:rFonts w:ascii="Times New Roman" w:hAnsi="Times New Roman" w:cs="Times New Roman"/>
          <w:sz w:val="20"/>
          <w:szCs w:val="20"/>
        </w:rPr>
        <w:t>(ОБСЛЕДОВАНИЯ) РАБОТНИКОВ</w:t>
      </w:r>
    </w:p>
    <w:tbl>
      <w:tblPr>
        <w:tblW w:w="10774" w:type="dxa"/>
        <w:tblInd w:w="-1214" w:type="dxa"/>
        <w:tblLayout w:type="fixed"/>
        <w:tblCellMar>
          <w:top w:w="102" w:type="dxa"/>
          <w:left w:w="62" w:type="dxa"/>
          <w:bottom w:w="102" w:type="dxa"/>
          <w:right w:w="62" w:type="dxa"/>
        </w:tblCellMar>
        <w:tblLook w:val="0000" w:firstRow="0" w:lastRow="0" w:firstColumn="0" w:lastColumn="0" w:noHBand="0" w:noVBand="0"/>
      </w:tblPr>
      <w:tblGrid>
        <w:gridCol w:w="2127"/>
        <w:gridCol w:w="1559"/>
        <w:gridCol w:w="1843"/>
        <w:gridCol w:w="2126"/>
        <w:gridCol w:w="3119"/>
      </w:tblGrid>
      <w:tr w:rsidR="00482F54" w:rsidRPr="00482F54" w:rsidTr="000C7D14">
        <w:tc>
          <w:tcPr>
            <w:tcW w:w="2127" w:type="dxa"/>
            <w:tcBorders>
              <w:top w:val="single" w:sz="4" w:space="0" w:color="auto"/>
              <w:left w:val="single" w:sz="4" w:space="0" w:color="auto"/>
              <w:bottom w:val="single" w:sz="4" w:space="0" w:color="auto"/>
              <w:right w:val="single" w:sz="4" w:space="0" w:color="auto"/>
            </w:tcBorders>
          </w:tcPr>
          <w:p w:rsidR="00482F54" w:rsidRPr="00482F54" w:rsidRDefault="00482F54" w:rsidP="001A0913">
            <w:pPr>
              <w:pStyle w:val="ConsPlusNormal"/>
              <w:jc w:val="center"/>
              <w:rPr>
                <w:rFonts w:ascii="Times New Roman" w:hAnsi="Times New Roman" w:cs="Times New Roman"/>
              </w:rPr>
            </w:pPr>
            <w:r w:rsidRPr="00482F54">
              <w:rPr>
                <w:rFonts w:ascii="Times New Roman" w:hAnsi="Times New Roman" w:cs="Times New Roman"/>
              </w:rPr>
              <w:t>Наименование работ и профессий</w:t>
            </w:r>
          </w:p>
        </w:tc>
        <w:tc>
          <w:tcPr>
            <w:tcW w:w="1559" w:type="dxa"/>
            <w:tcBorders>
              <w:top w:val="single" w:sz="4" w:space="0" w:color="auto"/>
              <w:left w:val="single" w:sz="4" w:space="0" w:color="auto"/>
              <w:bottom w:val="single" w:sz="4" w:space="0" w:color="auto"/>
              <w:right w:val="single" w:sz="4" w:space="0" w:color="auto"/>
            </w:tcBorders>
          </w:tcPr>
          <w:p w:rsidR="00482F54" w:rsidRPr="00482F54" w:rsidRDefault="00482F54" w:rsidP="001A0913">
            <w:pPr>
              <w:pStyle w:val="ConsPlusNormal"/>
              <w:jc w:val="center"/>
              <w:rPr>
                <w:rFonts w:ascii="Times New Roman" w:hAnsi="Times New Roman" w:cs="Times New Roman"/>
              </w:rPr>
            </w:pPr>
            <w:r w:rsidRPr="00482F54">
              <w:rPr>
                <w:rFonts w:ascii="Times New Roman" w:hAnsi="Times New Roman" w:cs="Times New Roman"/>
              </w:rPr>
              <w:t>Периодичность осмотров</w:t>
            </w:r>
          </w:p>
        </w:tc>
        <w:tc>
          <w:tcPr>
            <w:tcW w:w="1843" w:type="dxa"/>
            <w:tcBorders>
              <w:top w:val="single" w:sz="4" w:space="0" w:color="auto"/>
              <w:left w:val="single" w:sz="4" w:space="0" w:color="auto"/>
              <w:bottom w:val="single" w:sz="4" w:space="0" w:color="auto"/>
              <w:right w:val="single" w:sz="4" w:space="0" w:color="auto"/>
            </w:tcBorders>
          </w:tcPr>
          <w:p w:rsidR="00482F54" w:rsidRPr="00482F54" w:rsidRDefault="00482F54" w:rsidP="001A0913">
            <w:pPr>
              <w:pStyle w:val="ConsPlusNormal"/>
              <w:jc w:val="center"/>
              <w:rPr>
                <w:rFonts w:ascii="Times New Roman" w:hAnsi="Times New Roman" w:cs="Times New Roman"/>
              </w:rPr>
            </w:pPr>
            <w:r w:rsidRPr="00482F54">
              <w:rPr>
                <w:rFonts w:ascii="Times New Roman" w:hAnsi="Times New Roman" w:cs="Times New Roman"/>
              </w:rPr>
              <w:t>Участие врачей-специалистов &lt;1&gt;, &lt;2&gt;, &lt;3&gt;</w:t>
            </w:r>
          </w:p>
        </w:tc>
        <w:tc>
          <w:tcPr>
            <w:tcW w:w="2126" w:type="dxa"/>
            <w:tcBorders>
              <w:top w:val="single" w:sz="4" w:space="0" w:color="auto"/>
              <w:left w:val="single" w:sz="4" w:space="0" w:color="auto"/>
              <w:bottom w:val="single" w:sz="4" w:space="0" w:color="auto"/>
              <w:right w:val="single" w:sz="4" w:space="0" w:color="auto"/>
            </w:tcBorders>
          </w:tcPr>
          <w:p w:rsidR="00482F54" w:rsidRPr="00482F54" w:rsidRDefault="00482F54" w:rsidP="001A0913">
            <w:pPr>
              <w:pStyle w:val="ConsPlusNormal"/>
              <w:jc w:val="center"/>
              <w:rPr>
                <w:rFonts w:ascii="Times New Roman" w:hAnsi="Times New Roman" w:cs="Times New Roman"/>
              </w:rPr>
            </w:pPr>
            <w:r w:rsidRPr="00482F54">
              <w:rPr>
                <w:rFonts w:ascii="Times New Roman" w:hAnsi="Times New Roman" w:cs="Times New Roman"/>
              </w:rPr>
              <w:t>Лабораторные и функциональные исследования &lt;1&gt;, &lt;2&gt;</w:t>
            </w:r>
          </w:p>
        </w:tc>
        <w:tc>
          <w:tcPr>
            <w:tcW w:w="3119" w:type="dxa"/>
            <w:tcBorders>
              <w:top w:val="single" w:sz="4" w:space="0" w:color="auto"/>
              <w:left w:val="single" w:sz="4" w:space="0" w:color="auto"/>
              <w:bottom w:val="single" w:sz="4" w:space="0" w:color="auto"/>
              <w:right w:val="single" w:sz="4" w:space="0" w:color="auto"/>
            </w:tcBorders>
          </w:tcPr>
          <w:p w:rsidR="00482F54" w:rsidRPr="00482F54" w:rsidRDefault="00482F54" w:rsidP="001A0913">
            <w:pPr>
              <w:pStyle w:val="ConsPlusNormal"/>
              <w:jc w:val="center"/>
              <w:rPr>
                <w:rFonts w:ascii="Times New Roman" w:hAnsi="Times New Roman" w:cs="Times New Roman"/>
              </w:rPr>
            </w:pPr>
            <w:r w:rsidRPr="00482F54">
              <w:rPr>
                <w:rFonts w:ascii="Times New Roman" w:hAnsi="Times New Roman" w:cs="Times New Roman"/>
              </w:rPr>
              <w:t>Дополнительные медицинские противопоказания &lt;4&gt;</w:t>
            </w:r>
          </w:p>
        </w:tc>
      </w:tr>
      <w:tr w:rsidR="00482F54" w:rsidRPr="00482F54" w:rsidTr="000C7D14">
        <w:tc>
          <w:tcPr>
            <w:tcW w:w="2127" w:type="dxa"/>
            <w:tcBorders>
              <w:top w:val="single" w:sz="4" w:space="0" w:color="auto"/>
              <w:left w:val="single" w:sz="4" w:space="0" w:color="auto"/>
              <w:right w:val="single" w:sz="4" w:space="0" w:color="auto"/>
            </w:tcBorders>
          </w:tcPr>
          <w:p w:rsidR="00482F54" w:rsidRPr="00482F54" w:rsidRDefault="00482F54" w:rsidP="001A0913">
            <w:pPr>
              <w:pStyle w:val="ConsPlusNormal"/>
              <w:rPr>
                <w:rFonts w:ascii="Times New Roman" w:hAnsi="Times New Roman" w:cs="Times New Roman"/>
              </w:rPr>
            </w:pPr>
            <w:r w:rsidRPr="00482F54">
              <w:rPr>
                <w:rFonts w:ascii="Times New Roman" w:hAnsi="Times New Roman" w:cs="Times New Roman"/>
              </w:rPr>
              <w:t>1. Работы на высоте, верхолазные работы &lt;5&gt;, а также работы по обслуживанию подъемных сооружений, включая:</w:t>
            </w:r>
          </w:p>
        </w:tc>
        <w:tc>
          <w:tcPr>
            <w:tcW w:w="1559" w:type="dxa"/>
            <w:tcBorders>
              <w:top w:val="single" w:sz="4" w:space="0" w:color="auto"/>
              <w:left w:val="single" w:sz="4" w:space="0" w:color="auto"/>
              <w:right w:val="single" w:sz="4" w:space="0" w:color="auto"/>
            </w:tcBorders>
          </w:tcPr>
          <w:p w:rsidR="00482F54" w:rsidRPr="00482F54" w:rsidRDefault="00482F54" w:rsidP="001A0913">
            <w:pPr>
              <w:pStyle w:val="ConsPlusNormal"/>
              <w:jc w:val="center"/>
              <w:rPr>
                <w:rFonts w:ascii="Times New Roman" w:hAnsi="Times New Roman" w:cs="Times New Roman"/>
              </w:rPr>
            </w:pPr>
            <w:r w:rsidRPr="00482F54">
              <w:rPr>
                <w:rFonts w:ascii="Times New Roman" w:hAnsi="Times New Roman" w:cs="Times New Roman"/>
              </w:rPr>
              <w:t>1 раз в год</w:t>
            </w:r>
          </w:p>
        </w:tc>
        <w:tc>
          <w:tcPr>
            <w:tcW w:w="1843" w:type="dxa"/>
            <w:tcBorders>
              <w:top w:val="single" w:sz="4" w:space="0" w:color="auto"/>
              <w:left w:val="single" w:sz="4" w:space="0" w:color="auto"/>
              <w:right w:val="single" w:sz="4" w:space="0" w:color="auto"/>
            </w:tcBorders>
          </w:tcPr>
          <w:p w:rsidR="00482F54" w:rsidRPr="00482F54" w:rsidRDefault="00482F54" w:rsidP="001A0913">
            <w:pPr>
              <w:pStyle w:val="ConsPlusNormal"/>
              <w:rPr>
                <w:rFonts w:ascii="Times New Roman" w:hAnsi="Times New Roman" w:cs="Times New Roman"/>
              </w:rPr>
            </w:pPr>
            <w:r w:rsidRPr="00482F54">
              <w:rPr>
                <w:rFonts w:ascii="Times New Roman" w:hAnsi="Times New Roman" w:cs="Times New Roman"/>
              </w:rPr>
              <w:t>Невролог</w:t>
            </w:r>
          </w:p>
          <w:p w:rsidR="00482F54" w:rsidRPr="00482F54" w:rsidRDefault="00482F54" w:rsidP="001A0913">
            <w:pPr>
              <w:pStyle w:val="ConsPlusNormal"/>
              <w:rPr>
                <w:rFonts w:ascii="Times New Roman" w:hAnsi="Times New Roman" w:cs="Times New Roman"/>
              </w:rPr>
            </w:pPr>
            <w:r w:rsidRPr="00482F54">
              <w:rPr>
                <w:rFonts w:ascii="Times New Roman" w:hAnsi="Times New Roman" w:cs="Times New Roman"/>
              </w:rPr>
              <w:t>Офтальмолог</w:t>
            </w:r>
          </w:p>
          <w:p w:rsidR="00482F54" w:rsidRPr="00482F54" w:rsidRDefault="00482F54" w:rsidP="001A0913">
            <w:pPr>
              <w:pStyle w:val="ConsPlusNormal"/>
              <w:rPr>
                <w:rFonts w:ascii="Times New Roman" w:hAnsi="Times New Roman" w:cs="Times New Roman"/>
              </w:rPr>
            </w:pPr>
            <w:r w:rsidRPr="00482F54">
              <w:rPr>
                <w:rFonts w:ascii="Times New Roman" w:hAnsi="Times New Roman" w:cs="Times New Roman"/>
              </w:rPr>
              <w:t>Хирург</w:t>
            </w:r>
          </w:p>
          <w:p w:rsidR="00482F54" w:rsidRPr="00482F54" w:rsidRDefault="00482F54" w:rsidP="001A0913">
            <w:pPr>
              <w:pStyle w:val="ConsPlusNormal"/>
              <w:rPr>
                <w:rFonts w:ascii="Times New Roman" w:hAnsi="Times New Roman" w:cs="Times New Roman"/>
              </w:rPr>
            </w:pPr>
            <w:r w:rsidRPr="00482F54">
              <w:rPr>
                <w:rFonts w:ascii="Times New Roman" w:hAnsi="Times New Roman" w:cs="Times New Roman"/>
              </w:rPr>
              <w:t>Оториноларинголог (только для верхолазных работ)</w:t>
            </w:r>
          </w:p>
        </w:tc>
        <w:tc>
          <w:tcPr>
            <w:tcW w:w="2126" w:type="dxa"/>
            <w:tcBorders>
              <w:top w:val="single" w:sz="4" w:space="0" w:color="auto"/>
              <w:left w:val="single" w:sz="4" w:space="0" w:color="auto"/>
              <w:right w:val="single" w:sz="4" w:space="0" w:color="auto"/>
            </w:tcBorders>
          </w:tcPr>
          <w:p w:rsidR="00482F54" w:rsidRPr="00482F54" w:rsidRDefault="00482F54" w:rsidP="001A0913">
            <w:pPr>
              <w:pStyle w:val="ConsPlusNormal"/>
              <w:rPr>
                <w:rFonts w:ascii="Times New Roman" w:hAnsi="Times New Roman" w:cs="Times New Roman"/>
              </w:rPr>
            </w:pPr>
            <w:r w:rsidRPr="00482F54">
              <w:rPr>
                <w:rFonts w:ascii="Times New Roman" w:hAnsi="Times New Roman" w:cs="Times New Roman"/>
              </w:rPr>
              <w:t>Острота зрения</w:t>
            </w:r>
          </w:p>
          <w:p w:rsidR="00482F54" w:rsidRPr="00482F54" w:rsidRDefault="00482F54" w:rsidP="001A0913">
            <w:pPr>
              <w:pStyle w:val="ConsPlusNormal"/>
              <w:rPr>
                <w:rFonts w:ascii="Times New Roman" w:hAnsi="Times New Roman" w:cs="Times New Roman"/>
              </w:rPr>
            </w:pPr>
            <w:r w:rsidRPr="00482F54">
              <w:rPr>
                <w:rFonts w:ascii="Times New Roman" w:hAnsi="Times New Roman" w:cs="Times New Roman"/>
              </w:rPr>
              <w:t>Поля зрения</w:t>
            </w:r>
          </w:p>
          <w:p w:rsidR="00482F54" w:rsidRPr="00482F54" w:rsidRDefault="00482F54" w:rsidP="001A0913">
            <w:pPr>
              <w:pStyle w:val="ConsPlusNormal"/>
              <w:rPr>
                <w:rFonts w:ascii="Times New Roman" w:hAnsi="Times New Roman" w:cs="Times New Roman"/>
              </w:rPr>
            </w:pPr>
            <w:r w:rsidRPr="00482F54">
              <w:rPr>
                <w:rFonts w:ascii="Times New Roman" w:hAnsi="Times New Roman" w:cs="Times New Roman"/>
              </w:rPr>
              <w:t>Аудиометрия</w:t>
            </w:r>
          </w:p>
          <w:p w:rsidR="00482F54" w:rsidRPr="00482F54" w:rsidRDefault="00482F54" w:rsidP="001A0913">
            <w:pPr>
              <w:pStyle w:val="ConsPlusNormal"/>
              <w:rPr>
                <w:rFonts w:ascii="Times New Roman" w:hAnsi="Times New Roman" w:cs="Times New Roman"/>
              </w:rPr>
            </w:pPr>
            <w:r w:rsidRPr="00482F54">
              <w:rPr>
                <w:rFonts w:ascii="Times New Roman" w:hAnsi="Times New Roman" w:cs="Times New Roman"/>
              </w:rPr>
              <w:t>Исследование вестибулярного анализатора</w:t>
            </w:r>
          </w:p>
        </w:tc>
        <w:tc>
          <w:tcPr>
            <w:tcW w:w="3119" w:type="dxa"/>
            <w:tcBorders>
              <w:top w:val="single" w:sz="4" w:space="0" w:color="auto"/>
              <w:left w:val="single" w:sz="4" w:space="0" w:color="auto"/>
              <w:right w:val="single" w:sz="4" w:space="0" w:color="auto"/>
            </w:tcBorders>
          </w:tcPr>
          <w:p w:rsidR="00482F54" w:rsidRPr="00482F54" w:rsidRDefault="00482F54" w:rsidP="001A0913">
            <w:pPr>
              <w:pStyle w:val="ConsPlusNormal"/>
              <w:ind w:left="283"/>
              <w:rPr>
                <w:rFonts w:ascii="Times New Roman" w:hAnsi="Times New Roman" w:cs="Times New Roman"/>
              </w:rPr>
            </w:pPr>
            <w:r w:rsidRPr="00482F54">
              <w:rPr>
                <w:rFonts w:ascii="Times New Roman" w:hAnsi="Times New Roman" w:cs="Times New Roman"/>
              </w:rPr>
              <w:t>1) Грыжи, препятствующие работе и имеющие наклонность к ущемлению</w:t>
            </w:r>
          </w:p>
          <w:p w:rsidR="00482F54" w:rsidRPr="00482F54" w:rsidRDefault="00482F54" w:rsidP="001A0913">
            <w:pPr>
              <w:pStyle w:val="ConsPlusNormal"/>
              <w:ind w:left="283"/>
              <w:rPr>
                <w:rFonts w:ascii="Times New Roman" w:hAnsi="Times New Roman" w:cs="Times New Roman"/>
              </w:rPr>
            </w:pPr>
            <w:r w:rsidRPr="00482F54">
              <w:rPr>
                <w:rFonts w:ascii="Times New Roman" w:hAnsi="Times New Roman" w:cs="Times New Roman"/>
              </w:rPr>
              <w:t>2) Хронические заболевания периферической нервной системы с обострениями 3 и более раза за календарный год</w:t>
            </w:r>
          </w:p>
          <w:p w:rsidR="00482F54" w:rsidRPr="00482F54" w:rsidRDefault="00482F54" w:rsidP="001A0913">
            <w:pPr>
              <w:pStyle w:val="ConsPlusNormal"/>
              <w:ind w:left="283"/>
              <w:rPr>
                <w:rFonts w:ascii="Times New Roman" w:hAnsi="Times New Roman" w:cs="Times New Roman"/>
              </w:rPr>
            </w:pPr>
            <w:r w:rsidRPr="00482F54">
              <w:rPr>
                <w:rFonts w:ascii="Times New Roman" w:hAnsi="Times New Roman" w:cs="Times New Roman"/>
              </w:rPr>
              <w:t>3) Хроническая ишемия мозга (дисциркуляторная энцефалопатия)</w:t>
            </w:r>
          </w:p>
          <w:p w:rsidR="00482F54" w:rsidRPr="00482F54" w:rsidRDefault="00482F54" w:rsidP="001A0913">
            <w:pPr>
              <w:pStyle w:val="ConsPlusNormal"/>
              <w:ind w:left="283"/>
              <w:rPr>
                <w:rFonts w:ascii="Times New Roman" w:hAnsi="Times New Roman" w:cs="Times New Roman"/>
              </w:rPr>
            </w:pPr>
            <w:r w:rsidRPr="00482F54">
              <w:rPr>
                <w:rFonts w:ascii="Times New Roman" w:hAnsi="Times New Roman" w:cs="Times New Roman"/>
              </w:rP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482F54" w:rsidRPr="00482F54" w:rsidRDefault="00482F54" w:rsidP="001A0913">
            <w:pPr>
              <w:pStyle w:val="ConsPlusNormal"/>
              <w:ind w:left="283"/>
              <w:rPr>
                <w:rFonts w:ascii="Times New Roman" w:hAnsi="Times New Roman" w:cs="Times New Roman"/>
              </w:rPr>
            </w:pPr>
            <w:r w:rsidRPr="00482F54">
              <w:rPr>
                <w:rFonts w:ascii="Times New Roman" w:hAnsi="Times New Roman" w:cs="Times New Roman"/>
              </w:rPr>
              <w:t>5) Нарушение функции вестибулярного анализатора любой этиологии</w:t>
            </w:r>
          </w:p>
          <w:p w:rsidR="00482F54" w:rsidRPr="00482F54" w:rsidRDefault="00482F54" w:rsidP="001A0913">
            <w:pPr>
              <w:pStyle w:val="ConsPlusNormal"/>
              <w:ind w:left="283"/>
              <w:rPr>
                <w:rFonts w:ascii="Times New Roman" w:hAnsi="Times New Roman" w:cs="Times New Roman"/>
              </w:rPr>
            </w:pPr>
            <w:r w:rsidRPr="00482F54">
              <w:rPr>
                <w:rFonts w:ascii="Times New Roman" w:hAnsi="Times New Roman" w:cs="Times New Roman"/>
              </w:rPr>
              <w:t>6) Стойкое понижение слуха (3 и более месяца) любой этиологии одно- и двустороннее (острота слуха: шепотная речь не менее 3 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
          <w:p w:rsidR="00482F54" w:rsidRPr="00482F54" w:rsidRDefault="00482F54" w:rsidP="001A0913">
            <w:pPr>
              <w:pStyle w:val="ConsPlusNormal"/>
              <w:ind w:left="283"/>
              <w:rPr>
                <w:rFonts w:ascii="Times New Roman" w:hAnsi="Times New Roman" w:cs="Times New Roman"/>
              </w:rPr>
            </w:pPr>
            <w:r w:rsidRPr="00482F54">
              <w:rPr>
                <w:rFonts w:ascii="Times New Roman" w:hAnsi="Times New Roman" w:cs="Times New Roman"/>
              </w:rPr>
              <w:t>7) Болезни органов зрения:</w:t>
            </w:r>
          </w:p>
          <w:p w:rsidR="00482F54" w:rsidRPr="00482F54" w:rsidRDefault="00482F54" w:rsidP="001A0913">
            <w:pPr>
              <w:pStyle w:val="ConsPlusNormal"/>
              <w:ind w:left="567"/>
              <w:rPr>
                <w:rFonts w:ascii="Times New Roman" w:hAnsi="Times New Roman" w:cs="Times New Roman"/>
              </w:rPr>
            </w:pPr>
            <w:r w:rsidRPr="00482F54">
              <w:rPr>
                <w:rFonts w:ascii="Times New Roman" w:hAnsi="Times New Roman" w:cs="Times New Roman"/>
              </w:rPr>
              <w:t>а) острота зрения без коррекции ниже 0,5 на одном глазу и ниже 0,2 - на другом;</w:t>
            </w:r>
          </w:p>
          <w:p w:rsidR="00482F54" w:rsidRPr="00482F54" w:rsidRDefault="00482F54" w:rsidP="001A0913">
            <w:pPr>
              <w:pStyle w:val="ConsPlusNormal"/>
              <w:ind w:left="567"/>
              <w:rPr>
                <w:rFonts w:ascii="Times New Roman" w:hAnsi="Times New Roman" w:cs="Times New Roman"/>
              </w:rPr>
            </w:pPr>
            <w:r w:rsidRPr="00482F54">
              <w:rPr>
                <w:rFonts w:ascii="Times New Roman" w:hAnsi="Times New Roman" w:cs="Times New Roman"/>
              </w:rPr>
              <w:t>б) ограничение поля зрения более чем 20°;</w:t>
            </w:r>
          </w:p>
          <w:p w:rsidR="00482F54" w:rsidRPr="00482F54" w:rsidRDefault="00482F54" w:rsidP="001A0913">
            <w:pPr>
              <w:pStyle w:val="ConsPlusNormal"/>
              <w:ind w:left="567"/>
              <w:rPr>
                <w:rFonts w:ascii="Times New Roman" w:hAnsi="Times New Roman" w:cs="Times New Roman"/>
              </w:rPr>
            </w:pPr>
            <w:r w:rsidRPr="00482F54">
              <w:rPr>
                <w:rFonts w:ascii="Times New Roman" w:hAnsi="Times New Roman" w:cs="Times New Roman"/>
              </w:rPr>
              <w:t>в) не поддающиеся лечению дакриоциститы и неизлечимое слезотечение;</w:t>
            </w:r>
          </w:p>
          <w:p w:rsidR="00482F54" w:rsidRPr="00482F54" w:rsidRDefault="00482F54" w:rsidP="001A0913">
            <w:pPr>
              <w:pStyle w:val="ConsPlusNormal"/>
              <w:ind w:left="567"/>
              <w:rPr>
                <w:rFonts w:ascii="Times New Roman" w:hAnsi="Times New Roman" w:cs="Times New Roman"/>
              </w:rPr>
            </w:pPr>
            <w:r w:rsidRPr="00482F54">
              <w:rPr>
                <w:rFonts w:ascii="Times New Roman" w:hAnsi="Times New Roman" w:cs="Times New Roman"/>
              </w:rPr>
              <w:t>г) миопия высокой степени</w:t>
            </w:r>
          </w:p>
          <w:p w:rsidR="00482F54" w:rsidRPr="00482F54" w:rsidRDefault="00482F54" w:rsidP="001A0913">
            <w:pPr>
              <w:pStyle w:val="ConsPlusNormal"/>
              <w:ind w:left="283"/>
              <w:rPr>
                <w:rFonts w:ascii="Times New Roman" w:hAnsi="Times New Roman" w:cs="Times New Roman"/>
              </w:rPr>
            </w:pPr>
            <w:r w:rsidRPr="00482F54">
              <w:rPr>
                <w:rFonts w:ascii="Times New Roman" w:hAnsi="Times New Roman" w:cs="Times New Roman"/>
              </w:rPr>
              <w:t>8) Рецидивирующий тромбо</w:t>
            </w:r>
            <w:r w:rsidRPr="00482F54">
              <w:rPr>
                <w:rFonts w:ascii="Times New Roman" w:hAnsi="Times New Roman" w:cs="Times New Roman"/>
              </w:rPr>
              <w:lastRenderedPageBreak/>
              <w:t>флебит геморроидальных вен и вен нижних конечностей</w:t>
            </w:r>
          </w:p>
          <w:p w:rsidR="00482F54" w:rsidRPr="00482F54" w:rsidRDefault="00482F54" w:rsidP="001A0913">
            <w:pPr>
              <w:pStyle w:val="ConsPlusNormal"/>
              <w:ind w:left="283"/>
              <w:rPr>
                <w:rFonts w:ascii="Times New Roman" w:hAnsi="Times New Roman" w:cs="Times New Roman"/>
              </w:rPr>
            </w:pPr>
            <w:r w:rsidRPr="00482F54">
              <w:rPr>
                <w:rFonts w:ascii="Times New Roman" w:hAnsi="Times New Roman" w:cs="Times New Roman"/>
              </w:rPr>
              <w:t>9) Беременность и период лактации</w:t>
            </w:r>
          </w:p>
        </w:tc>
      </w:tr>
      <w:tr w:rsidR="00482F54" w:rsidRPr="00482F54" w:rsidTr="000C7D14">
        <w:tc>
          <w:tcPr>
            <w:tcW w:w="10774" w:type="dxa"/>
            <w:gridSpan w:val="5"/>
            <w:tcBorders>
              <w:left w:val="single" w:sz="4" w:space="0" w:color="auto"/>
              <w:bottom w:val="single" w:sz="4" w:space="0" w:color="auto"/>
              <w:right w:val="single" w:sz="4" w:space="0" w:color="auto"/>
            </w:tcBorders>
          </w:tcPr>
          <w:p w:rsidR="00482F54" w:rsidRPr="00482F54" w:rsidRDefault="00482F54" w:rsidP="001A0913">
            <w:pPr>
              <w:pStyle w:val="ConsPlusNormal"/>
              <w:jc w:val="both"/>
              <w:rPr>
                <w:rFonts w:ascii="Times New Roman" w:hAnsi="Times New Roman" w:cs="Times New Roman"/>
              </w:rPr>
            </w:pPr>
            <w:r w:rsidRPr="00482F54">
              <w:rPr>
                <w:rFonts w:ascii="Times New Roman" w:hAnsi="Times New Roman" w:cs="Times New Roman"/>
              </w:rPr>
              <w:lastRenderedPageBreak/>
              <w:t>(в ред. Приказа Минздрава России от 05.12.2014 № 801н)</w:t>
            </w:r>
          </w:p>
        </w:tc>
      </w:tr>
      <w:tr w:rsidR="00482F54" w:rsidRPr="00482F54" w:rsidTr="000C7D14">
        <w:tc>
          <w:tcPr>
            <w:tcW w:w="2127" w:type="dxa"/>
            <w:tcBorders>
              <w:top w:val="single" w:sz="4" w:space="0" w:color="auto"/>
              <w:left w:val="single" w:sz="4" w:space="0" w:color="auto"/>
              <w:bottom w:val="single" w:sz="4" w:space="0" w:color="auto"/>
              <w:right w:val="single" w:sz="4" w:space="0" w:color="auto"/>
            </w:tcBorders>
          </w:tcPr>
          <w:p w:rsidR="00482F54" w:rsidRPr="00482F54" w:rsidRDefault="00482F54" w:rsidP="001A0913">
            <w:pPr>
              <w:pStyle w:val="ConsPlusNormal"/>
              <w:rPr>
                <w:rFonts w:ascii="Times New Roman" w:hAnsi="Times New Roman" w:cs="Times New Roman"/>
              </w:rPr>
            </w:pPr>
            <w:r w:rsidRPr="00482F54">
              <w:rPr>
                <w:rFonts w:ascii="Times New Roman" w:hAnsi="Times New Roman" w:cs="Times New Roman"/>
              </w:rPr>
              <w:t>1.1. Работы в качестве крановщика (машиниста крана)</w:t>
            </w:r>
          </w:p>
        </w:tc>
        <w:tc>
          <w:tcPr>
            <w:tcW w:w="1559" w:type="dxa"/>
            <w:tcBorders>
              <w:top w:val="single" w:sz="4" w:space="0" w:color="auto"/>
              <w:left w:val="single" w:sz="4" w:space="0" w:color="auto"/>
              <w:bottom w:val="single" w:sz="4" w:space="0" w:color="auto"/>
              <w:right w:val="single" w:sz="4" w:space="0" w:color="auto"/>
            </w:tcBorders>
          </w:tcPr>
          <w:p w:rsidR="00482F54" w:rsidRPr="00482F54" w:rsidRDefault="00482F54" w:rsidP="001A0913">
            <w:pPr>
              <w:pStyle w:val="ConsPlusNormal"/>
              <w:jc w:val="center"/>
              <w:rPr>
                <w:rFonts w:ascii="Times New Roman" w:hAnsi="Times New Roman" w:cs="Times New Roman"/>
              </w:rPr>
            </w:pPr>
            <w:r w:rsidRPr="00482F54">
              <w:rPr>
                <w:rFonts w:ascii="Times New Roman" w:hAnsi="Times New Roman" w:cs="Times New Roman"/>
              </w:rPr>
              <w:t>1 раз в 2 года</w:t>
            </w:r>
          </w:p>
        </w:tc>
        <w:tc>
          <w:tcPr>
            <w:tcW w:w="1843" w:type="dxa"/>
            <w:tcBorders>
              <w:top w:val="single" w:sz="4" w:space="0" w:color="auto"/>
              <w:left w:val="single" w:sz="4" w:space="0" w:color="auto"/>
              <w:bottom w:val="single" w:sz="4" w:space="0" w:color="auto"/>
              <w:right w:val="single" w:sz="4" w:space="0" w:color="auto"/>
            </w:tcBorders>
          </w:tcPr>
          <w:p w:rsidR="00482F54" w:rsidRPr="00482F54" w:rsidRDefault="00482F54" w:rsidP="001A0913">
            <w:pPr>
              <w:pStyle w:val="ConsPlusNormal"/>
              <w:rPr>
                <w:rFonts w:ascii="Times New Roman" w:hAnsi="Times New Roman" w:cs="Times New Roman"/>
              </w:rPr>
            </w:pPr>
            <w:r w:rsidRPr="00482F54">
              <w:rPr>
                <w:rFonts w:ascii="Times New Roman" w:hAnsi="Times New Roman" w:cs="Times New Roman"/>
              </w:rPr>
              <w:t>Невролог</w:t>
            </w:r>
          </w:p>
          <w:p w:rsidR="00482F54" w:rsidRPr="00482F54" w:rsidRDefault="00482F54" w:rsidP="001A0913">
            <w:pPr>
              <w:pStyle w:val="ConsPlusNormal"/>
              <w:rPr>
                <w:rFonts w:ascii="Times New Roman" w:hAnsi="Times New Roman" w:cs="Times New Roman"/>
              </w:rPr>
            </w:pPr>
            <w:r w:rsidRPr="00482F54">
              <w:rPr>
                <w:rFonts w:ascii="Times New Roman" w:hAnsi="Times New Roman" w:cs="Times New Roman"/>
              </w:rPr>
              <w:t>Офтальмолог</w:t>
            </w:r>
          </w:p>
          <w:p w:rsidR="00482F54" w:rsidRPr="00482F54" w:rsidRDefault="00482F54" w:rsidP="001A0913">
            <w:pPr>
              <w:pStyle w:val="ConsPlusNormal"/>
              <w:rPr>
                <w:rFonts w:ascii="Times New Roman" w:hAnsi="Times New Roman" w:cs="Times New Roman"/>
              </w:rPr>
            </w:pPr>
            <w:r w:rsidRPr="00482F54">
              <w:rPr>
                <w:rFonts w:ascii="Times New Roman" w:hAnsi="Times New Roman" w:cs="Times New Roman"/>
              </w:rPr>
              <w:t>Хирург</w:t>
            </w:r>
          </w:p>
          <w:p w:rsidR="00482F54" w:rsidRPr="00482F54" w:rsidRDefault="00482F54" w:rsidP="001A0913">
            <w:pPr>
              <w:pStyle w:val="ConsPlusNormal"/>
              <w:rPr>
                <w:rFonts w:ascii="Times New Roman" w:hAnsi="Times New Roman" w:cs="Times New Roman"/>
              </w:rPr>
            </w:pPr>
            <w:r w:rsidRPr="00482F54">
              <w:rPr>
                <w:rFonts w:ascii="Times New Roman" w:hAnsi="Times New Roman" w:cs="Times New Roman"/>
              </w:rPr>
              <w:t>Оториноларинголог (только для работ на высоте)</w:t>
            </w:r>
          </w:p>
        </w:tc>
        <w:tc>
          <w:tcPr>
            <w:tcW w:w="2126" w:type="dxa"/>
            <w:tcBorders>
              <w:top w:val="single" w:sz="4" w:space="0" w:color="auto"/>
              <w:left w:val="single" w:sz="4" w:space="0" w:color="auto"/>
              <w:bottom w:val="single" w:sz="4" w:space="0" w:color="auto"/>
              <w:right w:val="single" w:sz="4" w:space="0" w:color="auto"/>
            </w:tcBorders>
          </w:tcPr>
          <w:p w:rsidR="00482F54" w:rsidRPr="00482F54" w:rsidRDefault="00482F54" w:rsidP="001A0913">
            <w:pPr>
              <w:pStyle w:val="ConsPlusNormal"/>
              <w:rPr>
                <w:rFonts w:ascii="Times New Roman" w:hAnsi="Times New Roman" w:cs="Times New Roman"/>
              </w:rPr>
            </w:pPr>
            <w:r w:rsidRPr="00482F54">
              <w:rPr>
                <w:rFonts w:ascii="Times New Roman" w:hAnsi="Times New Roman" w:cs="Times New Roman"/>
              </w:rPr>
              <w:t>Острота зрения</w:t>
            </w:r>
          </w:p>
          <w:p w:rsidR="00482F54" w:rsidRPr="00482F54" w:rsidRDefault="00482F54" w:rsidP="001A0913">
            <w:pPr>
              <w:pStyle w:val="ConsPlusNormal"/>
              <w:rPr>
                <w:rFonts w:ascii="Times New Roman" w:hAnsi="Times New Roman" w:cs="Times New Roman"/>
              </w:rPr>
            </w:pPr>
            <w:r w:rsidRPr="00482F54">
              <w:rPr>
                <w:rFonts w:ascii="Times New Roman" w:hAnsi="Times New Roman" w:cs="Times New Roman"/>
              </w:rPr>
              <w:t>Поля зрения</w:t>
            </w:r>
          </w:p>
          <w:p w:rsidR="00482F54" w:rsidRPr="00482F54" w:rsidRDefault="00482F54" w:rsidP="001A0913">
            <w:pPr>
              <w:pStyle w:val="ConsPlusNormal"/>
              <w:rPr>
                <w:rFonts w:ascii="Times New Roman" w:hAnsi="Times New Roman" w:cs="Times New Roman"/>
              </w:rPr>
            </w:pPr>
            <w:r w:rsidRPr="00482F54">
              <w:rPr>
                <w:rFonts w:ascii="Times New Roman" w:hAnsi="Times New Roman" w:cs="Times New Roman"/>
              </w:rPr>
              <w:t>Аудиометрия</w:t>
            </w:r>
          </w:p>
          <w:p w:rsidR="00482F54" w:rsidRPr="00482F54" w:rsidRDefault="00482F54" w:rsidP="001A0913">
            <w:pPr>
              <w:pStyle w:val="ConsPlusNormal"/>
              <w:rPr>
                <w:rFonts w:ascii="Times New Roman" w:hAnsi="Times New Roman" w:cs="Times New Roman"/>
              </w:rPr>
            </w:pPr>
            <w:r w:rsidRPr="00482F54">
              <w:rPr>
                <w:rFonts w:ascii="Times New Roman" w:hAnsi="Times New Roman" w:cs="Times New Roman"/>
              </w:rPr>
              <w:t>Исследование вестибулярного анализатора</w:t>
            </w:r>
          </w:p>
        </w:tc>
        <w:tc>
          <w:tcPr>
            <w:tcW w:w="3119" w:type="dxa"/>
            <w:tcBorders>
              <w:top w:val="single" w:sz="4" w:space="0" w:color="auto"/>
              <w:left w:val="single" w:sz="4" w:space="0" w:color="auto"/>
              <w:bottom w:val="single" w:sz="4" w:space="0" w:color="auto"/>
              <w:right w:val="single" w:sz="4" w:space="0" w:color="auto"/>
            </w:tcBorders>
          </w:tcPr>
          <w:p w:rsidR="00482F54" w:rsidRPr="00482F54" w:rsidRDefault="00482F54" w:rsidP="001A0913">
            <w:pPr>
              <w:pStyle w:val="ConsPlusNormal"/>
              <w:ind w:left="283"/>
              <w:rPr>
                <w:rFonts w:ascii="Times New Roman" w:hAnsi="Times New Roman" w:cs="Times New Roman"/>
              </w:rPr>
            </w:pPr>
            <w:r w:rsidRPr="00482F54">
              <w:rPr>
                <w:rFonts w:ascii="Times New Roman" w:hAnsi="Times New Roman" w:cs="Times New Roman"/>
              </w:rPr>
              <w:t>1) Грыжи, препятствующие работе и имеющие наклонность к ущемлению</w:t>
            </w:r>
          </w:p>
          <w:p w:rsidR="00482F54" w:rsidRPr="00482F54" w:rsidRDefault="00482F54" w:rsidP="001A0913">
            <w:pPr>
              <w:pStyle w:val="ConsPlusNormal"/>
              <w:ind w:left="283"/>
              <w:rPr>
                <w:rFonts w:ascii="Times New Roman" w:hAnsi="Times New Roman" w:cs="Times New Roman"/>
              </w:rPr>
            </w:pPr>
            <w:r w:rsidRPr="00482F54">
              <w:rPr>
                <w:rFonts w:ascii="Times New Roman" w:hAnsi="Times New Roman" w:cs="Times New Roman"/>
              </w:rPr>
              <w:t>2) Хронические заболевания периферической нервной системы с обострениями 3 и более раза за календарный год</w:t>
            </w:r>
          </w:p>
          <w:p w:rsidR="00482F54" w:rsidRPr="00482F54" w:rsidRDefault="00482F54" w:rsidP="001A0913">
            <w:pPr>
              <w:pStyle w:val="ConsPlusNormal"/>
              <w:ind w:left="283"/>
              <w:rPr>
                <w:rFonts w:ascii="Times New Roman" w:hAnsi="Times New Roman" w:cs="Times New Roman"/>
              </w:rPr>
            </w:pPr>
            <w:r w:rsidRPr="00482F54">
              <w:rPr>
                <w:rFonts w:ascii="Times New Roman" w:hAnsi="Times New Roman" w:cs="Times New Roman"/>
              </w:rPr>
              <w:t>3) Хроническая ишемия мозга (дисциркуляторная энцефалопатия)</w:t>
            </w:r>
          </w:p>
          <w:p w:rsidR="00482F54" w:rsidRPr="00482F54" w:rsidRDefault="00482F54" w:rsidP="001A0913">
            <w:pPr>
              <w:pStyle w:val="ConsPlusNormal"/>
              <w:ind w:left="283"/>
              <w:rPr>
                <w:rFonts w:ascii="Times New Roman" w:hAnsi="Times New Roman" w:cs="Times New Roman"/>
              </w:rPr>
            </w:pPr>
            <w:r w:rsidRPr="00482F54">
              <w:rPr>
                <w:rFonts w:ascii="Times New Roman" w:hAnsi="Times New Roman" w:cs="Times New Roman"/>
              </w:rPr>
              <w:t>4) Стойкое понижение слуха (3 и более месяца) любой этиологии, одно- и двустороннее (острота слуха: шепотная речь не менее 3 м)</w:t>
            </w:r>
          </w:p>
          <w:p w:rsidR="00482F54" w:rsidRPr="00482F54" w:rsidRDefault="00482F54" w:rsidP="001A0913">
            <w:pPr>
              <w:pStyle w:val="ConsPlusNormal"/>
              <w:ind w:left="283"/>
              <w:rPr>
                <w:rFonts w:ascii="Times New Roman" w:hAnsi="Times New Roman" w:cs="Times New Roman"/>
              </w:rPr>
            </w:pPr>
            <w:r w:rsidRPr="00482F54">
              <w:rPr>
                <w:rFonts w:ascii="Times New Roman" w:hAnsi="Times New Roman" w:cs="Times New Roman"/>
              </w:rPr>
              <w:t>5) Нарушение функции вестибулярного анализатора любой этиологии</w:t>
            </w:r>
          </w:p>
          <w:p w:rsidR="00482F54" w:rsidRPr="00482F54" w:rsidRDefault="00482F54" w:rsidP="001A0913">
            <w:pPr>
              <w:pStyle w:val="ConsPlusNormal"/>
              <w:ind w:left="283"/>
              <w:rPr>
                <w:rFonts w:ascii="Times New Roman" w:hAnsi="Times New Roman" w:cs="Times New Roman"/>
              </w:rPr>
            </w:pPr>
            <w:r w:rsidRPr="00482F54">
              <w:rPr>
                <w:rFonts w:ascii="Times New Roman" w:hAnsi="Times New Roman" w:cs="Times New Roman"/>
              </w:rPr>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482F54" w:rsidRPr="00482F54" w:rsidRDefault="00482F54" w:rsidP="001A0913">
            <w:pPr>
              <w:pStyle w:val="ConsPlusNormal"/>
              <w:ind w:left="283"/>
              <w:rPr>
                <w:rFonts w:ascii="Times New Roman" w:hAnsi="Times New Roman" w:cs="Times New Roman"/>
              </w:rPr>
            </w:pPr>
            <w:r w:rsidRPr="00482F54">
              <w:rPr>
                <w:rFonts w:ascii="Times New Roman" w:hAnsi="Times New Roman" w:cs="Times New Roman"/>
              </w:rPr>
              <w:t>7) Болезни органов зрения:</w:t>
            </w:r>
          </w:p>
          <w:p w:rsidR="00482F54" w:rsidRPr="00482F54" w:rsidRDefault="00482F54" w:rsidP="001A0913">
            <w:pPr>
              <w:pStyle w:val="ConsPlusNormal"/>
              <w:ind w:left="567"/>
              <w:rPr>
                <w:rFonts w:ascii="Times New Roman" w:hAnsi="Times New Roman" w:cs="Times New Roman"/>
              </w:rPr>
            </w:pPr>
            <w:r w:rsidRPr="00482F54">
              <w:rPr>
                <w:rFonts w:ascii="Times New Roman" w:hAnsi="Times New Roman" w:cs="Times New Roman"/>
              </w:rPr>
              <w:t>а) острота зрения без коррекции ниже 0,5 на одном глазу и ниже 0,2 - на другом;</w:t>
            </w:r>
          </w:p>
          <w:p w:rsidR="00482F54" w:rsidRPr="00482F54" w:rsidRDefault="00482F54" w:rsidP="001A0913">
            <w:pPr>
              <w:pStyle w:val="ConsPlusNormal"/>
              <w:ind w:left="567"/>
              <w:rPr>
                <w:rFonts w:ascii="Times New Roman" w:hAnsi="Times New Roman" w:cs="Times New Roman"/>
              </w:rPr>
            </w:pPr>
            <w:r w:rsidRPr="00482F54">
              <w:rPr>
                <w:rFonts w:ascii="Times New Roman" w:hAnsi="Times New Roman" w:cs="Times New Roman"/>
              </w:rPr>
              <w:t>б) ограничение поля зрения более чем 20°;</w:t>
            </w:r>
          </w:p>
          <w:p w:rsidR="00482F54" w:rsidRPr="00482F54" w:rsidRDefault="00482F54" w:rsidP="001A0913">
            <w:pPr>
              <w:pStyle w:val="ConsPlusNormal"/>
              <w:ind w:left="567"/>
              <w:rPr>
                <w:rFonts w:ascii="Times New Roman" w:hAnsi="Times New Roman" w:cs="Times New Roman"/>
              </w:rPr>
            </w:pPr>
            <w:r w:rsidRPr="00482F54">
              <w:rPr>
                <w:rFonts w:ascii="Times New Roman" w:hAnsi="Times New Roman" w:cs="Times New Roman"/>
              </w:rPr>
              <w:t>в) не поддающиеся лечению дакриоциститы и неизлечимое слезотечение;</w:t>
            </w:r>
          </w:p>
          <w:p w:rsidR="00482F54" w:rsidRPr="00482F54" w:rsidRDefault="00482F54" w:rsidP="001A0913">
            <w:pPr>
              <w:pStyle w:val="ConsPlusNormal"/>
              <w:ind w:left="567"/>
              <w:rPr>
                <w:rFonts w:ascii="Times New Roman" w:hAnsi="Times New Roman" w:cs="Times New Roman"/>
              </w:rPr>
            </w:pPr>
            <w:r w:rsidRPr="00482F54">
              <w:rPr>
                <w:rFonts w:ascii="Times New Roman" w:hAnsi="Times New Roman" w:cs="Times New Roman"/>
              </w:rPr>
              <w:t>г) миопия высокой степени</w:t>
            </w:r>
          </w:p>
          <w:p w:rsidR="00482F54" w:rsidRPr="00482F54" w:rsidRDefault="00482F54" w:rsidP="001A0913">
            <w:pPr>
              <w:pStyle w:val="ConsPlusNormal"/>
              <w:ind w:left="283"/>
              <w:rPr>
                <w:rFonts w:ascii="Times New Roman" w:hAnsi="Times New Roman" w:cs="Times New Roman"/>
              </w:rPr>
            </w:pPr>
            <w:r w:rsidRPr="00482F54">
              <w:rPr>
                <w:rFonts w:ascii="Times New Roman" w:hAnsi="Times New Roman" w:cs="Times New Roman"/>
              </w:rPr>
              <w:t>8) Рецидивирующий тромбофлебит геморроидальных вен и вен нижних конечностей</w:t>
            </w:r>
          </w:p>
          <w:p w:rsidR="00482F54" w:rsidRPr="00482F54" w:rsidRDefault="00482F54" w:rsidP="001A0913">
            <w:pPr>
              <w:pStyle w:val="ConsPlusNormal"/>
              <w:ind w:left="283"/>
              <w:rPr>
                <w:rFonts w:ascii="Times New Roman" w:hAnsi="Times New Roman" w:cs="Times New Roman"/>
              </w:rPr>
            </w:pPr>
            <w:r w:rsidRPr="00482F54">
              <w:rPr>
                <w:rFonts w:ascii="Times New Roman" w:hAnsi="Times New Roman" w:cs="Times New Roman"/>
              </w:rPr>
              <w:t>9) Беременность и период лактации</w:t>
            </w:r>
          </w:p>
        </w:tc>
      </w:tr>
    </w:tbl>
    <w:p w:rsidR="00FD1DDD" w:rsidRDefault="00FD1DDD" w:rsidP="00FD1DDD">
      <w:pPr>
        <w:pStyle w:val="aa"/>
        <w:ind w:left="727"/>
        <w:contextualSpacing/>
        <w:jc w:val="right"/>
      </w:pPr>
    </w:p>
    <w:p w:rsidR="00FD1DDD" w:rsidRPr="002D4262" w:rsidRDefault="00FD1DDD" w:rsidP="00FD1DDD">
      <w:pPr>
        <w:pStyle w:val="aa"/>
        <w:ind w:left="727"/>
        <w:contextualSpacing/>
        <w:jc w:val="right"/>
      </w:pPr>
      <w:r w:rsidRPr="002D4262">
        <w:t>Таблица №</w:t>
      </w:r>
      <w:r>
        <w:t>2</w:t>
      </w:r>
    </w:p>
    <w:p w:rsidR="00FD1DDD" w:rsidRDefault="00FD1DDD" w:rsidP="00FD1DDD">
      <w:pPr>
        <w:widowControl w:val="0"/>
        <w:autoSpaceDE w:val="0"/>
        <w:autoSpaceDN w:val="0"/>
        <w:adjustRightInd w:val="0"/>
        <w:spacing w:after="150"/>
        <w:jc w:val="center"/>
        <w:rPr>
          <w:sz w:val="36"/>
          <w:szCs w:val="36"/>
        </w:rPr>
      </w:pPr>
      <w:r>
        <w:rPr>
          <w:b/>
          <w:sz w:val="24"/>
          <w:szCs w:val="24"/>
        </w:rPr>
        <w:t xml:space="preserve">Извлечение из </w:t>
      </w:r>
      <w:r w:rsidRPr="00482F54">
        <w:rPr>
          <w:b/>
          <w:sz w:val="24"/>
          <w:szCs w:val="24"/>
        </w:rPr>
        <w:t>Приказ</w:t>
      </w:r>
      <w:r>
        <w:rPr>
          <w:b/>
          <w:sz w:val="24"/>
          <w:szCs w:val="24"/>
        </w:rPr>
        <w:t xml:space="preserve">а </w:t>
      </w:r>
      <w:r w:rsidRPr="00FD1DDD">
        <w:rPr>
          <w:b/>
          <w:bCs/>
          <w:sz w:val="24"/>
          <w:szCs w:val="24"/>
        </w:rPr>
        <w:t>от 27 апреля 2012 г. N 417н</w:t>
      </w:r>
      <w:r w:rsidRPr="00FD1DDD">
        <w:rPr>
          <w:sz w:val="24"/>
          <w:szCs w:val="24"/>
        </w:rPr>
        <w:t xml:space="preserve"> «</w:t>
      </w:r>
      <w:r>
        <w:rPr>
          <w:b/>
          <w:bCs/>
          <w:sz w:val="24"/>
          <w:szCs w:val="24"/>
        </w:rPr>
        <w:t>О</w:t>
      </w:r>
      <w:r w:rsidRPr="00FD1DDD">
        <w:rPr>
          <w:b/>
          <w:bCs/>
          <w:sz w:val="24"/>
          <w:szCs w:val="24"/>
        </w:rPr>
        <w:t>б утверждении перечня профессиональных заболеваний»</w:t>
      </w:r>
    </w:p>
    <w:p w:rsidR="00FD1DDD" w:rsidRPr="00FD1DDD" w:rsidRDefault="00FD1DDD" w:rsidP="00FD1DDD">
      <w:pPr>
        <w:widowControl w:val="0"/>
        <w:autoSpaceDE w:val="0"/>
        <w:autoSpaceDN w:val="0"/>
        <w:adjustRightInd w:val="0"/>
        <w:spacing w:after="150"/>
        <w:jc w:val="center"/>
        <w:rPr>
          <w:sz w:val="24"/>
          <w:szCs w:val="24"/>
        </w:rPr>
      </w:pPr>
      <w:r w:rsidRPr="00FD1DDD">
        <w:rPr>
          <w:b/>
          <w:bCs/>
          <w:sz w:val="24"/>
          <w:szCs w:val="24"/>
        </w:rPr>
        <w:t>ПЕРЕЧЕНЬ ПРОФЕССИОНАЛЬНЫХ ЗАБОЛЕВАНИЙ</w:t>
      </w:r>
    </w:p>
    <w:tbl>
      <w:tblPr>
        <w:tblW w:w="0" w:type="auto"/>
        <w:jc w:val="center"/>
        <w:tblCellMar>
          <w:left w:w="0" w:type="dxa"/>
          <w:right w:w="0" w:type="dxa"/>
        </w:tblCellMar>
        <w:tblLook w:val="0000" w:firstRow="0" w:lastRow="0" w:firstColumn="0" w:lastColumn="0" w:noHBand="0" w:noVBand="0"/>
      </w:tblPr>
      <w:tblGrid>
        <w:gridCol w:w="663"/>
        <w:gridCol w:w="3994"/>
        <w:gridCol w:w="1875"/>
        <w:gridCol w:w="1989"/>
        <w:gridCol w:w="1875"/>
      </w:tblGrid>
      <w:tr w:rsidR="00FD1DDD" w:rsidRPr="00FD1DDD" w:rsidTr="00FD1DDD">
        <w:trPr>
          <w:jc w:val="center"/>
        </w:trPr>
        <w:tc>
          <w:tcPr>
            <w:tcW w:w="663" w:type="dxa"/>
            <w:tcBorders>
              <w:top w:val="single" w:sz="6" w:space="0" w:color="auto"/>
              <w:left w:val="single" w:sz="6" w:space="0" w:color="auto"/>
              <w:bottom w:val="single" w:sz="6" w:space="0" w:color="auto"/>
              <w:right w:val="single" w:sz="6" w:space="0" w:color="auto"/>
            </w:tcBorders>
          </w:tcPr>
          <w:p w:rsidR="00FD1DDD" w:rsidRPr="00FD1DDD" w:rsidRDefault="00FD1DDD" w:rsidP="001A0913">
            <w:pPr>
              <w:widowControl w:val="0"/>
              <w:autoSpaceDE w:val="0"/>
              <w:autoSpaceDN w:val="0"/>
              <w:adjustRightInd w:val="0"/>
              <w:jc w:val="center"/>
            </w:pPr>
            <w:r w:rsidRPr="00FD1DDD">
              <w:t>N п/п</w:t>
            </w:r>
          </w:p>
        </w:tc>
        <w:tc>
          <w:tcPr>
            <w:tcW w:w="3994" w:type="dxa"/>
            <w:tcBorders>
              <w:top w:val="single" w:sz="6" w:space="0" w:color="auto"/>
              <w:left w:val="single" w:sz="6" w:space="0" w:color="auto"/>
              <w:bottom w:val="single" w:sz="6" w:space="0" w:color="auto"/>
              <w:right w:val="single" w:sz="6" w:space="0" w:color="auto"/>
            </w:tcBorders>
          </w:tcPr>
          <w:p w:rsidR="00FD1DDD" w:rsidRPr="00FD1DDD" w:rsidRDefault="00FD1DDD" w:rsidP="001A0913">
            <w:pPr>
              <w:widowControl w:val="0"/>
              <w:autoSpaceDE w:val="0"/>
              <w:autoSpaceDN w:val="0"/>
              <w:adjustRightInd w:val="0"/>
              <w:jc w:val="center"/>
            </w:pPr>
            <w:r w:rsidRPr="00FD1DDD">
              <w:t>Перечень заболеваний, связанных с воздействием вредных и (или) опасных производственных факторов</w:t>
            </w:r>
          </w:p>
        </w:tc>
        <w:tc>
          <w:tcPr>
            <w:tcW w:w="1875" w:type="dxa"/>
            <w:tcBorders>
              <w:top w:val="single" w:sz="6" w:space="0" w:color="auto"/>
              <w:left w:val="single" w:sz="6" w:space="0" w:color="auto"/>
              <w:bottom w:val="single" w:sz="6" w:space="0" w:color="auto"/>
              <w:right w:val="single" w:sz="6" w:space="0" w:color="auto"/>
            </w:tcBorders>
          </w:tcPr>
          <w:p w:rsidR="00FD1DDD" w:rsidRPr="00FD1DDD" w:rsidRDefault="00FD1DDD" w:rsidP="001A0913">
            <w:pPr>
              <w:widowControl w:val="0"/>
              <w:autoSpaceDE w:val="0"/>
              <w:autoSpaceDN w:val="0"/>
              <w:adjustRightInd w:val="0"/>
              <w:jc w:val="center"/>
            </w:pPr>
            <w:r w:rsidRPr="00FD1DDD">
              <w:t>Код заболевания по МКБ-10*</w:t>
            </w:r>
          </w:p>
        </w:tc>
        <w:tc>
          <w:tcPr>
            <w:tcW w:w="1989" w:type="dxa"/>
            <w:tcBorders>
              <w:top w:val="single" w:sz="6" w:space="0" w:color="auto"/>
              <w:left w:val="single" w:sz="6" w:space="0" w:color="auto"/>
              <w:bottom w:val="single" w:sz="6" w:space="0" w:color="auto"/>
              <w:right w:val="single" w:sz="6" w:space="0" w:color="auto"/>
            </w:tcBorders>
          </w:tcPr>
          <w:p w:rsidR="00FD1DDD" w:rsidRPr="00FD1DDD" w:rsidRDefault="00FD1DDD" w:rsidP="001A0913">
            <w:pPr>
              <w:widowControl w:val="0"/>
              <w:autoSpaceDE w:val="0"/>
              <w:autoSpaceDN w:val="0"/>
              <w:adjustRightInd w:val="0"/>
              <w:jc w:val="center"/>
            </w:pPr>
            <w:r w:rsidRPr="00FD1DDD">
              <w:t>Наименование вредного и (или) опасного производственного фактора</w:t>
            </w:r>
          </w:p>
        </w:tc>
        <w:tc>
          <w:tcPr>
            <w:tcW w:w="1875" w:type="dxa"/>
            <w:tcBorders>
              <w:top w:val="single" w:sz="6" w:space="0" w:color="auto"/>
              <w:left w:val="single" w:sz="6" w:space="0" w:color="auto"/>
              <w:bottom w:val="single" w:sz="6" w:space="0" w:color="auto"/>
              <w:right w:val="single" w:sz="6" w:space="0" w:color="auto"/>
            </w:tcBorders>
          </w:tcPr>
          <w:p w:rsidR="00FD1DDD" w:rsidRPr="00FD1DDD" w:rsidRDefault="00FD1DDD" w:rsidP="001A0913">
            <w:pPr>
              <w:widowControl w:val="0"/>
              <w:autoSpaceDE w:val="0"/>
              <w:autoSpaceDN w:val="0"/>
              <w:adjustRightInd w:val="0"/>
              <w:jc w:val="center"/>
            </w:pPr>
            <w:r w:rsidRPr="00FD1DDD">
              <w:t>Код внешней причины по МКБ-10</w:t>
            </w:r>
          </w:p>
        </w:tc>
      </w:tr>
      <w:tr w:rsidR="00FD1DDD" w:rsidRPr="00FD1DDD" w:rsidTr="00FD1DDD">
        <w:trPr>
          <w:jc w:val="center"/>
        </w:trPr>
        <w:tc>
          <w:tcPr>
            <w:tcW w:w="663" w:type="dxa"/>
            <w:tcBorders>
              <w:top w:val="single" w:sz="6" w:space="0" w:color="auto"/>
              <w:left w:val="single" w:sz="6" w:space="0" w:color="auto"/>
              <w:bottom w:val="single" w:sz="6" w:space="0" w:color="auto"/>
              <w:right w:val="single" w:sz="6" w:space="0" w:color="auto"/>
            </w:tcBorders>
          </w:tcPr>
          <w:p w:rsidR="00FD1DDD" w:rsidRPr="00FD1DDD" w:rsidRDefault="00FD1DDD" w:rsidP="001A0913">
            <w:pPr>
              <w:widowControl w:val="0"/>
              <w:autoSpaceDE w:val="0"/>
              <w:autoSpaceDN w:val="0"/>
              <w:adjustRightInd w:val="0"/>
              <w:jc w:val="center"/>
            </w:pPr>
            <w:r w:rsidRPr="00FD1DDD">
              <w:t>1</w:t>
            </w:r>
          </w:p>
        </w:tc>
        <w:tc>
          <w:tcPr>
            <w:tcW w:w="3994" w:type="dxa"/>
            <w:tcBorders>
              <w:top w:val="single" w:sz="6" w:space="0" w:color="auto"/>
              <w:left w:val="single" w:sz="6" w:space="0" w:color="auto"/>
              <w:bottom w:val="single" w:sz="6" w:space="0" w:color="auto"/>
              <w:right w:val="single" w:sz="6" w:space="0" w:color="auto"/>
            </w:tcBorders>
          </w:tcPr>
          <w:p w:rsidR="00FD1DDD" w:rsidRPr="00FD1DDD" w:rsidRDefault="00FD1DDD" w:rsidP="001A0913">
            <w:pPr>
              <w:widowControl w:val="0"/>
              <w:autoSpaceDE w:val="0"/>
              <w:autoSpaceDN w:val="0"/>
              <w:adjustRightInd w:val="0"/>
              <w:jc w:val="center"/>
            </w:pPr>
            <w:r w:rsidRPr="00FD1DDD">
              <w:t>2</w:t>
            </w:r>
          </w:p>
        </w:tc>
        <w:tc>
          <w:tcPr>
            <w:tcW w:w="1875" w:type="dxa"/>
            <w:tcBorders>
              <w:top w:val="single" w:sz="6" w:space="0" w:color="auto"/>
              <w:left w:val="single" w:sz="6" w:space="0" w:color="auto"/>
              <w:bottom w:val="single" w:sz="6" w:space="0" w:color="auto"/>
              <w:right w:val="single" w:sz="6" w:space="0" w:color="auto"/>
            </w:tcBorders>
          </w:tcPr>
          <w:p w:rsidR="00FD1DDD" w:rsidRPr="00FD1DDD" w:rsidRDefault="00FD1DDD" w:rsidP="001A0913">
            <w:pPr>
              <w:widowControl w:val="0"/>
              <w:autoSpaceDE w:val="0"/>
              <w:autoSpaceDN w:val="0"/>
              <w:adjustRightInd w:val="0"/>
              <w:jc w:val="center"/>
            </w:pPr>
            <w:r w:rsidRPr="00FD1DDD">
              <w:t>3</w:t>
            </w:r>
          </w:p>
        </w:tc>
        <w:tc>
          <w:tcPr>
            <w:tcW w:w="1989" w:type="dxa"/>
            <w:tcBorders>
              <w:top w:val="single" w:sz="6" w:space="0" w:color="auto"/>
              <w:left w:val="single" w:sz="6" w:space="0" w:color="auto"/>
              <w:bottom w:val="single" w:sz="6" w:space="0" w:color="auto"/>
              <w:right w:val="single" w:sz="6" w:space="0" w:color="auto"/>
            </w:tcBorders>
          </w:tcPr>
          <w:p w:rsidR="00FD1DDD" w:rsidRPr="00FD1DDD" w:rsidRDefault="00FD1DDD" w:rsidP="001A0913">
            <w:pPr>
              <w:widowControl w:val="0"/>
              <w:autoSpaceDE w:val="0"/>
              <w:autoSpaceDN w:val="0"/>
              <w:adjustRightInd w:val="0"/>
              <w:jc w:val="center"/>
            </w:pPr>
            <w:r w:rsidRPr="00FD1DDD">
              <w:t>4</w:t>
            </w:r>
          </w:p>
        </w:tc>
        <w:tc>
          <w:tcPr>
            <w:tcW w:w="1875" w:type="dxa"/>
            <w:tcBorders>
              <w:top w:val="single" w:sz="6" w:space="0" w:color="auto"/>
              <w:left w:val="single" w:sz="6" w:space="0" w:color="auto"/>
              <w:bottom w:val="single" w:sz="6" w:space="0" w:color="auto"/>
              <w:right w:val="single" w:sz="6" w:space="0" w:color="auto"/>
            </w:tcBorders>
          </w:tcPr>
          <w:p w:rsidR="00FD1DDD" w:rsidRPr="00FD1DDD" w:rsidRDefault="00FD1DDD" w:rsidP="001A0913">
            <w:pPr>
              <w:widowControl w:val="0"/>
              <w:autoSpaceDE w:val="0"/>
              <w:autoSpaceDN w:val="0"/>
              <w:adjustRightInd w:val="0"/>
              <w:jc w:val="center"/>
            </w:pPr>
            <w:r w:rsidRPr="00FD1DDD">
              <w:t>5</w:t>
            </w:r>
          </w:p>
        </w:tc>
      </w:tr>
      <w:tr w:rsidR="00FD1DDD" w:rsidRPr="00FD1DDD" w:rsidTr="00FD1DDD">
        <w:trPr>
          <w:jc w:val="center"/>
        </w:trPr>
        <w:tc>
          <w:tcPr>
            <w:tcW w:w="663" w:type="dxa"/>
            <w:tcBorders>
              <w:top w:val="single" w:sz="6" w:space="0" w:color="auto"/>
              <w:left w:val="single" w:sz="6" w:space="0" w:color="auto"/>
              <w:bottom w:val="single" w:sz="6" w:space="0" w:color="auto"/>
              <w:right w:val="single" w:sz="6" w:space="0" w:color="auto"/>
            </w:tcBorders>
          </w:tcPr>
          <w:p w:rsidR="00FD1DDD" w:rsidRPr="00FD1DDD" w:rsidRDefault="00FD1DDD" w:rsidP="001A0913">
            <w:pPr>
              <w:widowControl w:val="0"/>
              <w:autoSpaceDE w:val="0"/>
              <w:autoSpaceDN w:val="0"/>
              <w:adjustRightInd w:val="0"/>
            </w:pPr>
            <w:r w:rsidRPr="00FD1DDD">
              <w:t> </w:t>
            </w:r>
          </w:p>
        </w:tc>
        <w:tc>
          <w:tcPr>
            <w:tcW w:w="9733" w:type="dxa"/>
            <w:gridSpan w:val="4"/>
            <w:tcBorders>
              <w:top w:val="single" w:sz="6" w:space="0" w:color="auto"/>
              <w:left w:val="single" w:sz="6" w:space="0" w:color="auto"/>
              <w:bottom w:val="single" w:sz="6" w:space="0" w:color="auto"/>
              <w:right w:val="single" w:sz="6" w:space="0" w:color="auto"/>
            </w:tcBorders>
          </w:tcPr>
          <w:p w:rsidR="00FD1DDD" w:rsidRPr="00FD1DDD" w:rsidRDefault="00FD1DDD" w:rsidP="001A0913">
            <w:pPr>
              <w:widowControl w:val="0"/>
              <w:autoSpaceDE w:val="0"/>
              <w:autoSpaceDN w:val="0"/>
              <w:adjustRightInd w:val="0"/>
            </w:pPr>
            <w:r w:rsidRPr="00FD1DDD">
              <w:t xml:space="preserve">I. Заболевания (острые отравления, их последствия, хронические интоксикации), связанные с воздействием производственных химических факторов </w:t>
            </w:r>
          </w:p>
        </w:tc>
      </w:tr>
      <w:tr w:rsidR="00FD1DDD" w:rsidRPr="00FD1DDD" w:rsidTr="00FD1DDD">
        <w:trPr>
          <w:jc w:val="center"/>
        </w:trPr>
        <w:tc>
          <w:tcPr>
            <w:tcW w:w="663" w:type="dxa"/>
            <w:tcBorders>
              <w:top w:val="single" w:sz="6" w:space="0" w:color="auto"/>
              <w:left w:val="single" w:sz="6" w:space="0" w:color="auto"/>
              <w:bottom w:val="single" w:sz="6" w:space="0" w:color="auto"/>
              <w:right w:val="single" w:sz="6" w:space="0" w:color="auto"/>
            </w:tcBorders>
          </w:tcPr>
          <w:p w:rsidR="00FD1DDD" w:rsidRPr="00FD1DDD" w:rsidRDefault="00FD1DDD" w:rsidP="001A0913">
            <w:pPr>
              <w:widowControl w:val="0"/>
              <w:autoSpaceDE w:val="0"/>
              <w:autoSpaceDN w:val="0"/>
              <w:adjustRightInd w:val="0"/>
            </w:pPr>
            <w:r w:rsidRPr="00FD1DDD">
              <w:t xml:space="preserve">1.1. </w:t>
            </w:r>
          </w:p>
        </w:tc>
        <w:tc>
          <w:tcPr>
            <w:tcW w:w="3994" w:type="dxa"/>
            <w:tcBorders>
              <w:top w:val="single" w:sz="6" w:space="0" w:color="auto"/>
              <w:left w:val="single" w:sz="6" w:space="0" w:color="auto"/>
              <w:bottom w:val="single" w:sz="6" w:space="0" w:color="auto"/>
              <w:right w:val="single" w:sz="6" w:space="0" w:color="auto"/>
            </w:tcBorders>
          </w:tcPr>
          <w:p w:rsidR="00FD1DDD" w:rsidRPr="00FD1DDD" w:rsidRDefault="00FD1DDD" w:rsidP="001A0913">
            <w:pPr>
              <w:widowControl w:val="0"/>
              <w:autoSpaceDE w:val="0"/>
              <w:autoSpaceDN w:val="0"/>
              <w:adjustRightInd w:val="0"/>
            </w:pPr>
            <w:r w:rsidRPr="00FD1DDD">
              <w:t xml:space="preserve">Острое отравление этанолом (проявления: </w:t>
            </w:r>
            <w:r w:rsidRPr="00FD1DDD">
              <w:lastRenderedPageBreak/>
              <w:t xml:space="preserve">расстройство вегетативной (автономной) нервной системы, токсическая энцефалопатия, делирий, галлюциноз, кома токсическая) </w:t>
            </w:r>
          </w:p>
        </w:tc>
        <w:tc>
          <w:tcPr>
            <w:tcW w:w="1875" w:type="dxa"/>
            <w:tcBorders>
              <w:top w:val="single" w:sz="6" w:space="0" w:color="auto"/>
              <w:left w:val="single" w:sz="6" w:space="0" w:color="auto"/>
              <w:bottom w:val="single" w:sz="6" w:space="0" w:color="auto"/>
              <w:right w:val="single" w:sz="6" w:space="0" w:color="auto"/>
            </w:tcBorders>
          </w:tcPr>
          <w:p w:rsidR="00FD1DDD" w:rsidRPr="00FD1DDD" w:rsidRDefault="00FD1DDD" w:rsidP="00FD1DDD">
            <w:pPr>
              <w:widowControl w:val="0"/>
              <w:autoSpaceDE w:val="0"/>
              <w:autoSpaceDN w:val="0"/>
              <w:adjustRightInd w:val="0"/>
              <w:jc w:val="center"/>
            </w:pPr>
            <w:r w:rsidRPr="00FD1DDD">
              <w:lastRenderedPageBreak/>
              <w:t>Т51.0</w:t>
            </w:r>
          </w:p>
        </w:tc>
        <w:tc>
          <w:tcPr>
            <w:tcW w:w="1989" w:type="dxa"/>
            <w:tcBorders>
              <w:top w:val="single" w:sz="6" w:space="0" w:color="auto"/>
              <w:left w:val="single" w:sz="6" w:space="0" w:color="auto"/>
              <w:bottom w:val="single" w:sz="6" w:space="0" w:color="auto"/>
              <w:right w:val="single" w:sz="6" w:space="0" w:color="auto"/>
            </w:tcBorders>
          </w:tcPr>
          <w:p w:rsidR="00FD1DDD" w:rsidRPr="00FD1DDD" w:rsidRDefault="00FD1DDD" w:rsidP="00FD1DDD">
            <w:pPr>
              <w:widowControl w:val="0"/>
              <w:autoSpaceDE w:val="0"/>
              <w:autoSpaceDN w:val="0"/>
              <w:adjustRightInd w:val="0"/>
              <w:jc w:val="center"/>
            </w:pPr>
            <w:r w:rsidRPr="00FD1DDD">
              <w:t>Этанол</w:t>
            </w:r>
          </w:p>
        </w:tc>
        <w:tc>
          <w:tcPr>
            <w:tcW w:w="1875" w:type="dxa"/>
            <w:tcBorders>
              <w:top w:val="single" w:sz="6" w:space="0" w:color="auto"/>
              <w:left w:val="single" w:sz="6" w:space="0" w:color="auto"/>
              <w:bottom w:val="single" w:sz="6" w:space="0" w:color="auto"/>
              <w:right w:val="single" w:sz="6" w:space="0" w:color="auto"/>
            </w:tcBorders>
          </w:tcPr>
          <w:p w:rsidR="00FD1DDD" w:rsidRPr="00FD1DDD" w:rsidRDefault="00FD1DDD" w:rsidP="00FD1DDD">
            <w:pPr>
              <w:widowControl w:val="0"/>
              <w:autoSpaceDE w:val="0"/>
              <w:autoSpaceDN w:val="0"/>
              <w:adjustRightInd w:val="0"/>
              <w:jc w:val="center"/>
            </w:pPr>
            <w:r w:rsidRPr="00FD1DDD">
              <w:t>Y96</w:t>
            </w:r>
          </w:p>
        </w:tc>
      </w:tr>
      <w:tr w:rsidR="00FD1DDD" w:rsidRPr="00FD1DDD" w:rsidTr="00FD1DDD">
        <w:trPr>
          <w:jc w:val="center"/>
        </w:trPr>
        <w:tc>
          <w:tcPr>
            <w:tcW w:w="663" w:type="dxa"/>
            <w:vMerge w:val="restart"/>
            <w:tcBorders>
              <w:top w:val="single" w:sz="6" w:space="0" w:color="auto"/>
              <w:left w:val="single" w:sz="6" w:space="0" w:color="auto"/>
              <w:bottom w:val="nil"/>
              <w:right w:val="single" w:sz="6" w:space="0" w:color="auto"/>
            </w:tcBorders>
          </w:tcPr>
          <w:p w:rsidR="00FD1DDD" w:rsidRPr="00FD1DDD" w:rsidRDefault="00FD1DDD" w:rsidP="001A0913">
            <w:pPr>
              <w:widowControl w:val="0"/>
              <w:autoSpaceDE w:val="0"/>
              <w:autoSpaceDN w:val="0"/>
              <w:adjustRightInd w:val="0"/>
            </w:pPr>
            <w:r w:rsidRPr="00FD1DDD">
              <w:t xml:space="preserve">1.2. </w:t>
            </w:r>
          </w:p>
        </w:tc>
        <w:tc>
          <w:tcPr>
            <w:tcW w:w="3994" w:type="dxa"/>
            <w:vMerge w:val="restart"/>
            <w:tcBorders>
              <w:top w:val="single" w:sz="6" w:space="0" w:color="auto"/>
              <w:left w:val="single" w:sz="6" w:space="0" w:color="auto"/>
              <w:bottom w:val="nil"/>
              <w:right w:val="single" w:sz="6" w:space="0" w:color="auto"/>
            </w:tcBorders>
          </w:tcPr>
          <w:p w:rsidR="00FD1DDD" w:rsidRPr="00FD1DDD" w:rsidRDefault="00FD1DDD" w:rsidP="001A0913">
            <w:pPr>
              <w:widowControl w:val="0"/>
              <w:autoSpaceDE w:val="0"/>
              <w:autoSpaceDN w:val="0"/>
              <w:adjustRightInd w:val="0"/>
            </w:pPr>
            <w:r w:rsidRPr="00FD1DDD">
              <w:t xml:space="preserve">Острое отравление спиртами (за исключением этанола) (проявления: расстройство вегетативной (автономной) нервной системы, токсическая энцефалопатия, делирий, галлюциноз, кома токсическая, при интоксикации метанолом - ретробульбарная невропатия зрительного нерва и его путей) </w:t>
            </w:r>
          </w:p>
        </w:tc>
        <w:tc>
          <w:tcPr>
            <w:tcW w:w="1875" w:type="dxa"/>
            <w:tcBorders>
              <w:top w:val="single" w:sz="6" w:space="0" w:color="auto"/>
              <w:left w:val="single" w:sz="6" w:space="0" w:color="auto"/>
              <w:bottom w:val="nil"/>
              <w:right w:val="single" w:sz="6" w:space="0" w:color="auto"/>
            </w:tcBorders>
          </w:tcPr>
          <w:p w:rsidR="00FD1DDD" w:rsidRPr="00FD1DDD" w:rsidRDefault="00FD1DDD" w:rsidP="00FD1DDD">
            <w:pPr>
              <w:widowControl w:val="0"/>
              <w:autoSpaceDE w:val="0"/>
              <w:autoSpaceDN w:val="0"/>
              <w:adjustRightInd w:val="0"/>
              <w:jc w:val="center"/>
            </w:pPr>
            <w:r w:rsidRPr="00FD1DDD">
              <w:t>Т51.1</w:t>
            </w:r>
          </w:p>
        </w:tc>
        <w:tc>
          <w:tcPr>
            <w:tcW w:w="1989" w:type="dxa"/>
            <w:vMerge w:val="restart"/>
            <w:tcBorders>
              <w:top w:val="single" w:sz="6" w:space="0" w:color="auto"/>
              <w:left w:val="single" w:sz="6" w:space="0" w:color="auto"/>
              <w:bottom w:val="nil"/>
              <w:right w:val="single" w:sz="6" w:space="0" w:color="auto"/>
            </w:tcBorders>
          </w:tcPr>
          <w:p w:rsidR="00FD1DDD" w:rsidRPr="00FD1DDD" w:rsidRDefault="00FD1DDD" w:rsidP="00FD1DDD">
            <w:pPr>
              <w:widowControl w:val="0"/>
              <w:autoSpaceDE w:val="0"/>
              <w:autoSpaceDN w:val="0"/>
              <w:adjustRightInd w:val="0"/>
              <w:jc w:val="center"/>
            </w:pPr>
            <w:r w:rsidRPr="00FD1DDD">
              <w:t>Другие спирты</w:t>
            </w:r>
          </w:p>
        </w:tc>
        <w:tc>
          <w:tcPr>
            <w:tcW w:w="1875" w:type="dxa"/>
            <w:vMerge w:val="restart"/>
            <w:tcBorders>
              <w:top w:val="single" w:sz="6" w:space="0" w:color="auto"/>
              <w:left w:val="single" w:sz="6" w:space="0" w:color="auto"/>
              <w:bottom w:val="nil"/>
              <w:right w:val="single" w:sz="6" w:space="0" w:color="auto"/>
            </w:tcBorders>
          </w:tcPr>
          <w:p w:rsidR="00FD1DDD" w:rsidRPr="00FD1DDD" w:rsidRDefault="00FD1DDD" w:rsidP="00FD1DDD">
            <w:pPr>
              <w:widowControl w:val="0"/>
              <w:autoSpaceDE w:val="0"/>
              <w:autoSpaceDN w:val="0"/>
              <w:adjustRightInd w:val="0"/>
              <w:jc w:val="center"/>
            </w:pPr>
            <w:r w:rsidRPr="00FD1DDD">
              <w:t>Y96</w:t>
            </w:r>
          </w:p>
        </w:tc>
      </w:tr>
      <w:tr w:rsidR="00FD1DDD" w:rsidRPr="00FD1DDD" w:rsidTr="00FD1DDD">
        <w:trPr>
          <w:jc w:val="center"/>
        </w:trPr>
        <w:tc>
          <w:tcPr>
            <w:tcW w:w="663" w:type="dxa"/>
            <w:vMerge/>
            <w:tcBorders>
              <w:top w:val="nil"/>
              <w:left w:val="single" w:sz="6" w:space="0" w:color="auto"/>
              <w:bottom w:val="single" w:sz="6" w:space="0" w:color="auto"/>
              <w:right w:val="single" w:sz="6" w:space="0" w:color="auto"/>
            </w:tcBorders>
          </w:tcPr>
          <w:p w:rsidR="00FD1DDD" w:rsidRPr="00FD1DDD" w:rsidRDefault="00FD1DDD" w:rsidP="001A0913">
            <w:pPr>
              <w:widowControl w:val="0"/>
              <w:autoSpaceDE w:val="0"/>
              <w:autoSpaceDN w:val="0"/>
              <w:adjustRightInd w:val="0"/>
            </w:pPr>
          </w:p>
        </w:tc>
        <w:tc>
          <w:tcPr>
            <w:tcW w:w="3994" w:type="dxa"/>
            <w:vMerge/>
            <w:tcBorders>
              <w:top w:val="nil"/>
              <w:left w:val="single" w:sz="6" w:space="0" w:color="auto"/>
              <w:bottom w:val="single" w:sz="6" w:space="0" w:color="auto"/>
              <w:right w:val="single" w:sz="6" w:space="0" w:color="auto"/>
            </w:tcBorders>
          </w:tcPr>
          <w:p w:rsidR="00FD1DDD" w:rsidRPr="00FD1DDD" w:rsidRDefault="00FD1DDD" w:rsidP="001A0913">
            <w:pPr>
              <w:widowControl w:val="0"/>
              <w:autoSpaceDE w:val="0"/>
              <w:autoSpaceDN w:val="0"/>
              <w:adjustRightInd w:val="0"/>
            </w:pPr>
          </w:p>
        </w:tc>
        <w:tc>
          <w:tcPr>
            <w:tcW w:w="1875" w:type="dxa"/>
            <w:tcBorders>
              <w:top w:val="nil"/>
              <w:left w:val="single" w:sz="6" w:space="0" w:color="auto"/>
              <w:bottom w:val="single" w:sz="6" w:space="0" w:color="auto"/>
              <w:right w:val="single" w:sz="6" w:space="0" w:color="auto"/>
            </w:tcBorders>
          </w:tcPr>
          <w:p w:rsidR="00FD1DDD" w:rsidRPr="00FD1DDD" w:rsidRDefault="00FD1DDD" w:rsidP="00FD1DDD">
            <w:pPr>
              <w:widowControl w:val="0"/>
              <w:autoSpaceDE w:val="0"/>
              <w:autoSpaceDN w:val="0"/>
              <w:adjustRightInd w:val="0"/>
              <w:jc w:val="center"/>
            </w:pPr>
            <w:r w:rsidRPr="00FD1DDD">
              <w:t>Т51.8</w:t>
            </w:r>
          </w:p>
        </w:tc>
        <w:tc>
          <w:tcPr>
            <w:tcW w:w="1989" w:type="dxa"/>
            <w:vMerge/>
            <w:tcBorders>
              <w:top w:val="nil"/>
              <w:left w:val="single" w:sz="6" w:space="0" w:color="auto"/>
              <w:bottom w:val="single" w:sz="6" w:space="0" w:color="auto"/>
              <w:right w:val="single" w:sz="6" w:space="0" w:color="auto"/>
            </w:tcBorders>
          </w:tcPr>
          <w:p w:rsidR="00FD1DDD" w:rsidRPr="00FD1DDD" w:rsidRDefault="00FD1DDD" w:rsidP="001A0913">
            <w:pPr>
              <w:widowControl w:val="0"/>
              <w:autoSpaceDE w:val="0"/>
              <w:autoSpaceDN w:val="0"/>
              <w:adjustRightInd w:val="0"/>
            </w:pPr>
          </w:p>
        </w:tc>
        <w:tc>
          <w:tcPr>
            <w:tcW w:w="1875" w:type="dxa"/>
            <w:vMerge/>
            <w:tcBorders>
              <w:top w:val="nil"/>
              <w:left w:val="single" w:sz="6" w:space="0" w:color="auto"/>
              <w:bottom w:val="single" w:sz="6" w:space="0" w:color="auto"/>
              <w:right w:val="single" w:sz="6" w:space="0" w:color="auto"/>
            </w:tcBorders>
          </w:tcPr>
          <w:p w:rsidR="00FD1DDD" w:rsidRPr="00FD1DDD" w:rsidRDefault="00FD1DDD" w:rsidP="001A0913">
            <w:pPr>
              <w:widowControl w:val="0"/>
              <w:autoSpaceDE w:val="0"/>
              <w:autoSpaceDN w:val="0"/>
              <w:adjustRightInd w:val="0"/>
            </w:pPr>
          </w:p>
        </w:tc>
      </w:tr>
    </w:tbl>
    <w:p w:rsidR="00205E6D" w:rsidRPr="00FD1DDD" w:rsidRDefault="00205E6D" w:rsidP="00FD1DDD">
      <w:pPr>
        <w:rPr>
          <w:sz w:val="24"/>
          <w:szCs w:val="24"/>
        </w:rPr>
      </w:pPr>
    </w:p>
    <w:p w:rsidR="00205E6D" w:rsidRPr="001838EC" w:rsidRDefault="00205E6D" w:rsidP="00205E6D"/>
    <w:p w:rsidR="00205E6D" w:rsidRDefault="00205E6D" w:rsidP="00205E6D">
      <w:pPr>
        <w:pStyle w:val="1"/>
        <w:jc w:val="center"/>
        <w:rPr>
          <w:rFonts w:ascii="Times New Roman" w:hAnsi="Times New Roman"/>
          <w:i/>
          <w:sz w:val="28"/>
          <w:szCs w:val="28"/>
        </w:rPr>
      </w:pPr>
      <w:r w:rsidRPr="00AB3059">
        <w:rPr>
          <w:rFonts w:ascii="Times New Roman" w:hAnsi="Times New Roman"/>
          <w:i/>
          <w:sz w:val="28"/>
          <w:szCs w:val="28"/>
        </w:rPr>
        <w:t>Решение ситуационных задач.</w:t>
      </w:r>
    </w:p>
    <w:p w:rsidR="003D7376" w:rsidRPr="003D7376" w:rsidRDefault="003D7376" w:rsidP="003D7376"/>
    <w:p w:rsidR="00654905" w:rsidRDefault="003D7376" w:rsidP="008B3B30">
      <w:pPr>
        <w:pStyle w:val="1"/>
        <w:rPr>
          <w:rFonts w:ascii="Times New Roman" w:hAnsi="Times New Roman"/>
          <w:sz w:val="24"/>
          <w:szCs w:val="28"/>
        </w:rPr>
      </w:pPr>
      <w:r>
        <w:rPr>
          <w:rFonts w:ascii="Times New Roman" w:hAnsi="Times New Roman"/>
          <w:sz w:val="24"/>
          <w:szCs w:val="28"/>
        </w:rPr>
        <w:t xml:space="preserve">Решение типовой ситуационной задачи </w:t>
      </w:r>
    </w:p>
    <w:p w:rsidR="008B3B30" w:rsidRDefault="008B3B30" w:rsidP="008B3B30">
      <w:pPr>
        <w:rPr>
          <w:sz w:val="23"/>
          <w:szCs w:val="23"/>
        </w:rPr>
      </w:pPr>
      <w:r>
        <w:rPr>
          <w:sz w:val="23"/>
          <w:szCs w:val="23"/>
        </w:rPr>
        <w:t>В Управление Роспотребнадзора по Р-ской области представлены материалы по выбору площадки под карьер по добыче мышьяковых руд открытым способом (I класс опасности) и строительство производства мышьяка (I класс опасности) в районе города В. Основные выбросы предприятия – соединения мышьяка, свинец, марганец, оксид углерода. Согласно расчѐту рассеивания основных веществ предприятия с учѐтом эффекта суммации их действия, суммарная концентрация загрязнителей не будет превышать предельно допустимую концентрацию (ПДК) на расстоянии 2200 метров от места выброса.</w:t>
      </w:r>
    </w:p>
    <w:p w:rsidR="008B3B30" w:rsidRPr="008B3B30" w:rsidRDefault="008B3B30" w:rsidP="008B3B30">
      <w:r w:rsidRPr="008B3B30">
        <w:rPr>
          <w:noProof/>
        </w:rPr>
        <w:drawing>
          <wp:inline distT="0" distB="0" distL="0" distR="0">
            <wp:extent cx="3724995" cy="3138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8425" cy="3141875"/>
                    </a:xfrm>
                    <a:prstGeom prst="rect">
                      <a:avLst/>
                    </a:prstGeom>
                    <a:noFill/>
                    <a:ln>
                      <a:noFill/>
                    </a:ln>
                  </pic:spPr>
                </pic:pic>
              </a:graphicData>
            </a:graphic>
          </wp:inline>
        </w:drawing>
      </w:r>
    </w:p>
    <w:p w:rsidR="008B3B30" w:rsidRDefault="008B3B30" w:rsidP="008B3B30">
      <w:pPr>
        <w:pStyle w:val="Default"/>
        <w:rPr>
          <w:sz w:val="23"/>
          <w:szCs w:val="23"/>
        </w:rPr>
      </w:pPr>
      <w:r>
        <w:rPr>
          <w:b/>
          <w:bCs/>
          <w:sz w:val="23"/>
          <w:szCs w:val="23"/>
        </w:rPr>
        <w:t xml:space="preserve">Вопросы: </w:t>
      </w:r>
    </w:p>
    <w:p w:rsidR="008B3B30" w:rsidRDefault="008B3B30" w:rsidP="008B3B30">
      <w:pPr>
        <w:pStyle w:val="Default"/>
        <w:rPr>
          <w:sz w:val="23"/>
          <w:szCs w:val="23"/>
        </w:rPr>
      </w:pPr>
      <w:r>
        <w:rPr>
          <w:sz w:val="23"/>
          <w:szCs w:val="23"/>
        </w:rPr>
        <w:t xml:space="preserve">1. Укажите нормативные документы, необходимые для оценки ситуации и принятия решения по выбору площадки под строительство предприятия. </w:t>
      </w:r>
    </w:p>
    <w:p w:rsidR="008B3B30" w:rsidRDefault="008B3B30" w:rsidP="008B3B30">
      <w:pPr>
        <w:pStyle w:val="Default"/>
        <w:rPr>
          <w:sz w:val="23"/>
          <w:szCs w:val="23"/>
        </w:rPr>
      </w:pPr>
      <w:r>
        <w:rPr>
          <w:sz w:val="23"/>
          <w:szCs w:val="23"/>
        </w:rPr>
        <w:t xml:space="preserve">2. Оцените взаиморасположение селитебной зоны по отношению к площадкам проектируемых предприятий. </w:t>
      </w:r>
    </w:p>
    <w:p w:rsidR="008B3B30" w:rsidRDefault="008B3B30" w:rsidP="008B3B30">
      <w:pPr>
        <w:pStyle w:val="Default"/>
        <w:rPr>
          <w:sz w:val="23"/>
          <w:szCs w:val="23"/>
        </w:rPr>
      </w:pPr>
      <w:r>
        <w:rPr>
          <w:sz w:val="23"/>
          <w:szCs w:val="23"/>
        </w:rPr>
        <w:t xml:space="preserve">3. Проанализируйте ситуацию с целью выявления причинно-следственных связей между обнаруженными санитарными нарушениями и возможностью возникновения заболеваний населения в зоне отдыха. </w:t>
      </w:r>
    </w:p>
    <w:p w:rsidR="008B3B30" w:rsidRDefault="008B3B30" w:rsidP="008B3B30">
      <w:pPr>
        <w:pStyle w:val="Default"/>
        <w:rPr>
          <w:sz w:val="23"/>
          <w:szCs w:val="23"/>
        </w:rPr>
      </w:pPr>
      <w:r>
        <w:rPr>
          <w:sz w:val="23"/>
          <w:szCs w:val="23"/>
        </w:rPr>
        <w:t xml:space="preserve">4. Обоснуйте возможность (невозможность) организации санитарно-защитных зон (СЗЗ) для данного предприятия. </w:t>
      </w:r>
    </w:p>
    <w:p w:rsidR="008B3B30" w:rsidRDefault="008B3B30" w:rsidP="008B3B30">
      <w:pPr>
        <w:ind w:firstLine="709"/>
        <w:rPr>
          <w:b/>
          <w:sz w:val="24"/>
          <w:szCs w:val="24"/>
          <w:u w:val="single"/>
        </w:rPr>
      </w:pPr>
      <w:r>
        <w:rPr>
          <w:sz w:val="23"/>
          <w:szCs w:val="23"/>
        </w:rPr>
        <w:t>5. Составьте санитарно-эпидемиологическое (экспертное) заключение о возможности строительства предприятий по добыче и производству мышьяка на данной территории.</w:t>
      </w:r>
    </w:p>
    <w:p w:rsidR="008B3B30" w:rsidRDefault="008B3B30" w:rsidP="00654905">
      <w:pPr>
        <w:ind w:firstLine="709"/>
        <w:rPr>
          <w:b/>
          <w:sz w:val="24"/>
          <w:szCs w:val="24"/>
          <w:u w:val="single"/>
        </w:rPr>
      </w:pPr>
    </w:p>
    <w:p w:rsidR="003D7376" w:rsidRDefault="00654905" w:rsidP="00654905">
      <w:pPr>
        <w:ind w:firstLine="709"/>
        <w:rPr>
          <w:b/>
          <w:sz w:val="24"/>
          <w:szCs w:val="24"/>
          <w:u w:val="single"/>
        </w:rPr>
      </w:pPr>
      <w:r w:rsidRPr="00654905">
        <w:rPr>
          <w:b/>
          <w:sz w:val="24"/>
          <w:szCs w:val="24"/>
          <w:u w:val="single"/>
        </w:rPr>
        <w:t>Эталон решения:</w:t>
      </w:r>
    </w:p>
    <w:p w:rsidR="008B3B30" w:rsidRDefault="008B3B30" w:rsidP="008B3B30">
      <w:pPr>
        <w:pStyle w:val="Default"/>
        <w:rPr>
          <w:sz w:val="23"/>
          <w:szCs w:val="23"/>
        </w:rPr>
      </w:pPr>
      <w:r>
        <w:rPr>
          <w:sz w:val="23"/>
          <w:szCs w:val="23"/>
        </w:rPr>
        <w:t xml:space="preserve">1. Анализ ситуации должен осуществляться с использованием: </w:t>
      </w:r>
    </w:p>
    <w:p w:rsidR="008B3B30" w:rsidRDefault="008B3B30" w:rsidP="008B3B30">
      <w:pPr>
        <w:pStyle w:val="Default"/>
        <w:rPr>
          <w:sz w:val="23"/>
          <w:szCs w:val="23"/>
        </w:rPr>
      </w:pPr>
      <w:r>
        <w:rPr>
          <w:sz w:val="23"/>
          <w:szCs w:val="23"/>
        </w:rPr>
        <w:t xml:space="preserve">- СанПиН 2.1.6.1032-01 «Гигиенические требования к обеспечению качества атмосферного воздуха населенных мест»; </w:t>
      </w:r>
    </w:p>
    <w:p w:rsidR="008B3B30" w:rsidRDefault="008B3B30" w:rsidP="008B3B30">
      <w:pPr>
        <w:pStyle w:val="Default"/>
        <w:rPr>
          <w:sz w:val="23"/>
          <w:szCs w:val="23"/>
        </w:rPr>
      </w:pPr>
      <w:r>
        <w:rPr>
          <w:sz w:val="23"/>
          <w:szCs w:val="23"/>
        </w:rPr>
        <w:lastRenderedPageBreak/>
        <w:t xml:space="preserve">- СанПиН 2.2.1/2.1.1.1200-03 «Санитарно-защитные зоны и санитарная классификация предприятий, сооружений и иных объектов»; </w:t>
      </w:r>
    </w:p>
    <w:p w:rsidR="008B3B30" w:rsidRDefault="008B3B30" w:rsidP="008B3B30">
      <w:pPr>
        <w:pStyle w:val="Default"/>
        <w:rPr>
          <w:sz w:val="23"/>
          <w:szCs w:val="23"/>
        </w:rPr>
      </w:pPr>
      <w:r>
        <w:rPr>
          <w:sz w:val="23"/>
          <w:szCs w:val="23"/>
        </w:rPr>
        <w:t xml:space="preserve">- ГН 2.1.6. 1338-03 «Предельно допустимые концентрации (ПДК) загрязняющих веществ в атмосферном воздухе населенных мест». </w:t>
      </w:r>
    </w:p>
    <w:p w:rsidR="008B3B30" w:rsidRDefault="008B3B30" w:rsidP="008B3B30">
      <w:pPr>
        <w:pStyle w:val="Default"/>
        <w:rPr>
          <w:color w:val="auto"/>
          <w:sz w:val="23"/>
          <w:szCs w:val="23"/>
        </w:rPr>
      </w:pPr>
      <w:r>
        <w:rPr>
          <w:color w:val="auto"/>
          <w:sz w:val="23"/>
          <w:szCs w:val="23"/>
        </w:rPr>
        <w:t xml:space="preserve">2. Согласно ситуационному плану существующая жилая застройка города располагается выше по течению реки, с наветренной стороны и на расстоянии 2200-3300 м по отношению к проектируемым предприятиям. Разрывы между предполагаемыми районами для жилищного строительства и проектируемыми промплощадками составят около 800 м, что не соответствует ориентировочному размеру СЗЗ для предприятий 1 класса опасности (необходимо не менее 1000 м согласно СанПиН 2.2.1/2.1.1.1200-03). </w:t>
      </w:r>
    </w:p>
    <w:p w:rsidR="008B3B30" w:rsidRDefault="008B3B30" w:rsidP="008B3B30">
      <w:pPr>
        <w:pStyle w:val="Default"/>
        <w:rPr>
          <w:color w:val="auto"/>
          <w:sz w:val="23"/>
          <w:szCs w:val="23"/>
        </w:rPr>
      </w:pPr>
      <w:r>
        <w:rPr>
          <w:color w:val="auto"/>
          <w:sz w:val="23"/>
          <w:szCs w:val="23"/>
        </w:rPr>
        <w:t xml:space="preserve">3. Присутствие в атмосферном воздухе жилой зоны соединений мышьяка, свинца и марганца является фактором риска для развития специфических хронических интоксикаций у жителей города. Возможность такого действия вполне реальна, поскольку предполагаемое расположение перспективных районов жилищного строительства по отношению к предприятию частично с подветренной стороны, а для снижения концентраций вредных веществ в атмосферном воздухе до ПДК требуется расстояние не менее 1080 м, а в проекте – около 800 м. </w:t>
      </w:r>
    </w:p>
    <w:p w:rsidR="008B3B30" w:rsidRDefault="008B3B30" w:rsidP="008B3B30">
      <w:pPr>
        <w:pStyle w:val="Default"/>
        <w:rPr>
          <w:color w:val="auto"/>
          <w:sz w:val="23"/>
          <w:szCs w:val="23"/>
        </w:rPr>
      </w:pPr>
      <w:r>
        <w:rPr>
          <w:color w:val="auto"/>
          <w:sz w:val="23"/>
          <w:szCs w:val="23"/>
        </w:rPr>
        <w:t xml:space="preserve">4. Согласно СанПиН 2.2.1/2.1.1.1200-03 «Санитарно-защитные зоны и санитарная классификация предприятий, сооружений и иных объектов» предприятия по добыче и производству мышьяка относятся к 1 классу, и ориентировочная величина СЗЗ должна составлять не менее 1000 м. Однако, предполагаемое расположение предприятия по отношению к жилым районам перспективного строительства частично с наветренной стороны на расстоянии около 800 м. Согласно расчетам для снижения концентраций вредных веществ в атмосферном воздухе до ПДК требуется расстояние не менее 1080 м. Таким образом, на проектируемой площадке невозможно организовать СЗЗ в соответствии с действующим санитарно-эпидемиологическим законодательством. </w:t>
      </w:r>
    </w:p>
    <w:p w:rsidR="008B3B30" w:rsidRDefault="008B3B30" w:rsidP="008B3B30">
      <w:pPr>
        <w:ind w:firstLine="709"/>
        <w:rPr>
          <w:b/>
          <w:sz w:val="24"/>
          <w:szCs w:val="24"/>
          <w:u w:val="single"/>
        </w:rPr>
      </w:pPr>
      <w:r>
        <w:rPr>
          <w:sz w:val="23"/>
          <w:szCs w:val="23"/>
        </w:rPr>
        <w:t>5. Проект размещения площадки под строительство предприятий по добыче и производству мышьяка (I класс опасности) в районе г. В. от согласования отклоняется в связи с тем, что предприятия планируется разместить по отношению к жилым районам перспективного строительства частично с наветренной стороны на расстоянии около 800 м, а для снижения концентраций вредных веществ в атмосферном воздухе до ПДК требуется расстояние не менее 1080 м. На проектируемой площадке невозможно организовать СЗЗ в соответствии с действующим санитарно-эпидемиологическим законодательством.</w:t>
      </w:r>
    </w:p>
    <w:p w:rsidR="008B3B30" w:rsidRDefault="008B3B30" w:rsidP="00205E6D">
      <w:pPr>
        <w:jc w:val="both"/>
        <w:rPr>
          <w:b/>
          <w:color w:val="000000"/>
          <w:sz w:val="24"/>
          <w:szCs w:val="24"/>
          <w:u w:val="single"/>
        </w:rPr>
      </w:pPr>
    </w:p>
    <w:p w:rsidR="008B3B30" w:rsidRDefault="00205E6D" w:rsidP="008B3B30">
      <w:pPr>
        <w:jc w:val="both"/>
        <w:rPr>
          <w:b/>
          <w:color w:val="000000"/>
          <w:sz w:val="24"/>
          <w:szCs w:val="24"/>
        </w:rPr>
      </w:pPr>
      <w:r w:rsidRPr="00C30556">
        <w:rPr>
          <w:b/>
          <w:color w:val="000000"/>
          <w:sz w:val="24"/>
          <w:szCs w:val="24"/>
          <w:u w:val="single"/>
        </w:rPr>
        <w:t xml:space="preserve">Тема №2 </w:t>
      </w:r>
      <w:r w:rsidR="008B3B30" w:rsidRPr="008970C3">
        <w:rPr>
          <w:b/>
          <w:color w:val="000000"/>
          <w:sz w:val="24"/>
          <w:szCs w:val="24"/>
        </w:rPr>
        <w:t>Госсанэпиднадзор за предприятиями газовой промышленности</w:t>
      </w:r>
    </w:p>
    <w:p w:rsidR="00FF091B" w:rsidRDefault="00FF091B" w:rsidP="008B3B30">
      <w:pPr>
        <w:jc w:val="both"/>
        <w:rPr>
          <w:b/>
          <w:color w:val="000000"/>
          <w:sz w:val="24"/>
          <w:szCs w:val="24"/>
        </w:rPr>
      </w:pPr>
    </w:p>
    <w:p w:rsidR="00205E6D" w:rsidRPr="00B471E9" w:rsidRDefault="00205E6D" w:rsidP="00205E6D">
      <w:pPr>
        <w:jc w:val="both"/>
        <w:rPr>
          <w:sz w:val="24"/>
          <w:szCs w:val="24"/>
        </w:rPr>
      </w:pPr>
    </w:p>
    <w:p w:rsidR="00FF091B" w:rsidRDefault="00FF091B" w:rsidP="00205E6D">
      <w:pPr>
        <w:pStyle w:val="1"/>
        <w:jc w:val="center"/>
        <w:rPr>
          <w:rFonts w:ascii="Times New Roman" w:hAnsi="Times New Roman"/>
          <w:i/>
          <w:sz w:val="28"/>
          <w:szCs w:val="28"/>
        </w:rPr>
      </w:pPr>
      <w:r>
        <w:rPr>
          <w:rFonts w:ascii="Times New Roman" w:hAnsi="Times New Roman"/>
          <w:i/>
          <w:sz w:val="28"/>
          <w:szCs w:val="28"/>
        </w:rPr>
        <w:t>Работа с нормативной документацией</w:t>
      </w:r>
    </w:p>
    <w:p w:rsidR="00FF091B" w:rsidRDefault="00FF091B" w:rsidP="00FF091B">
      <w:pPr>
        <w:pStyle w:val="aa"/>
        <w:autoSpaceDE w:val="0"/>
        <w:autoSpaceDN w:val="0"/>
        <w:adjustRightInd w:val="0"/>
        <w:ind w:left="0" w:firstLine="709"/>
        <w:jc w:val="both"/>
        <w:rPr>
          <w:color w:val="000000"/>
        </w:rPr>
      </w:pPr>
      <w:r w:rsidRPr="005379D8">
        <w:rPr>
          <w:color w:val="000000"/>
        </w:rPr>
        <w:t xml:space="preserve">По теме занятия </w:t>
      </w:r>
      <w:r>
        <w:rPr>
          <w:color w:val="000000"/>
        </w:rPr>
        <w:t>необходимо ознакомиться со следующими нормативными документами:</w:t>
      </w:r>
    </w:p>
    <w:p w:rsidR="00FF091B" w:rsidRDefault="00FF091B" w:rsidP="00FF091B">
      <w:pPr>
        <w:pStyle w:val="aa"/>
        <w:autoSpaceDE w:val="0"/>
        <w:autoSpaceDN w:val="0"/>
        <w:adjustRightInd w:val="0"/>
        <w:ind w:left="0" w:firstLine="709"/>
        <w:jc w:val="both"/>
        <w:rPr>
          <w:bCs/>
        </w:rPr>
      </w:pPr>
      <w:r>
        <w:rPr>
          <w:bCs/>
        </w:rPr>
        <w:t>Федеральный закон от 26 декабря 2008г. N294-ФЗ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Кодекс об административных правонарушениях</w:t>
      </w:r>
    </w:p>
    <w:p w:rsidR="00FF091B" w:rsidRDefault="00FF091B" w:rsidP="00FF091B">
      <w:pPr>
        <w:ind w:firstLine="444"/>
        <w:jc w:val="both"/>
        <w:rPr>
          <w:sz w:val="24"/>
          <w:szCs w:val="24"/>
          <w:lang w:eastAsia="ar-SA"/>
        </w:rPr>
      </w:pPr>
      <w:r>
        <w:rPr>
          <w:sz w:val="24"/>
          <w:szCs w:val="24"/>
          <w:lang w:eastAsia="ar-SA"/>
        </w:rPr>
        <w:t>СанПиН 1.2.2353-08 Канцерогенные факторы и основные требования к профилактике канцерогенной опасности</w:t>
      </w:r>
    </w:p>
    <w:p w:rsidR="00FF091B" w:rsidRPr="000350E1" w:rsidRDefault="00FF091B" w:rsidP="00FF091B">
      <w:pPr>
        <w:pStyle w:val="aa"/>
        <w:widowControl w:val="0"/>
        <w:numPr>
          <w:ilvl w:val="0"/>
          <w:numId w:val="9"/>
        </w:numPr>
        <w:tabs>
          <w:tab w:val="left" w:pos="0"/>
        </w:tabs>
        <w:suppressAutoHyphens/>
        <w:contextualSpacing/>
        <w:jc w:val="both"/>
      </w:pPr>
      <w:r w:rsidRPr="000350E1">
        <w:t>Приказ № 302н от 12.04.2011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F091B" w:rsidRPr="000350E1" w:rsidRDefault="00FF091B" w:rsidP="00FF091B">
      <w:pPr>
        <w:pStyle w:val="aa"/>
        <w:numPr>
          <w:ilvl w:val="0"/>
          <w:numId w:val="9"/>
        </w:numPr>
        <w:contextualSpacing/>
        <w:jc w:val="both"/>
      </w:pPr>
      <w:r w:rsidRPr="000350E1">
        <w:t>П</w:t>
      </w:r>
      <w:r w:rsidRPr="000350E1">
        <w:rPr>
          <w:color w:val="000000"/>
        </w:rPr>
        <w:t>риказ № 417н от 27.04.2012 «Об утверждении перечня профессиональных заболеваний».</w:t>
      </w:r>
    </w:p>
    <w:p w:rsidR="00FF091B" w:rsidRPr="000350E1" w:rsidRDefault="00FF091B" w:rsidP="00FF091B">
      <w:pPr>
        <w:pStyle w:val="aa"/>
        <w:ind w:left="0" w:firstLine="709"/>
        <w:contextualSpacing/>
        <w:jc w:val="both"/>
      </w:pPr>
      <w:r w:rsidRPr="000350E1">
        <w:rPr>
          <w:color w:val="000000"/>
        </w:rPr>
        <w:t xml:space="preserve">Записать названия в тетрадь по практическим занятиям. </w:t>
      </w:r>
    </w:p>
    <w:p w:rsidR="00FF091B" w:rsidRDefault="00FF091B" w:rsidP="00FF091B"/>
    <w:p w:rsidR="00FF091B" w:rsidRDefault="00FF091B" w:rsidP="00FF091B"/>
    <w:p w:rsidR="00FF091B" w:rsidRDefault="00FF091B" w:rsidP="00FF091B"/>
    <w:tbl>
      <w:tblPr>
        <w:tblW w:w="4897" w:type="pct"/>
        <w:tblInd w:w="108" w:type="dxa"/>
        <w:tblLook w:val="01E0" w:firstRow="1" w:lastRow="1" w:firstColumn="1" w:lastColumn="1" w:noHBand="0" w:noVBand="0"/>
      </w:tblPr>
      <w:tblGrid>
        <w:gridCol w:w="4686"/>
        <w:gridCol w:w="4687"/>
      </w:tblGrid>
      <w:tr w:rsidR="00FF091B" w:rsidRPr="002405F6" w:rsidTr="00FF091B">
        <w:trPr>
          <w:trHeight w:val="5466"/>
        </w:trPr>
        <w:tc>
          <w:tcPr>
            <w:tcW w:w="2500" w:type="pct"/>
          </w:tcPr>
          <w:p w:rsidR="00FF091B" w:rsidRPr="002405F6" w:rsidRDefault="00FF091B" w:rsidP="00FF091B">
            <w:pPr>
              <w:widowControl w:val="0"/>
              <w:jc w:val="center"/>
              <w:rPr>
                <w:snapToGrid w:val="0"/>
                <w:sz w:val="16"/>
              </w:rPr>
            </w:pPr>
            <w:r w:rsidRPr="00A96DCE">
              <w:rPr>
                <w:noProof/>
              </w:rPr>
              <w:lastRenderedPageBreak/>
              <w:drawing>
                <wp:inline distT="0" distB="0" distL="0" distR="0">
                  <wp:extent cx="921385" cy="6007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1385" cy="600710"/>
                          </a:xfrm>
                          <a:prstGeom prst="rect">
                            <a:avLst/>
                          </a:prstGeom>
                          <a:noFill/>
                          <a:ln>
                            <a:noFill/>
                          </a:ln>
                        </pic:spPr>
                      </pic:pic>
                    </a:graphicData>
                  </a:graphic>
                </wp:inline>
              </w:drawing>
            </w:r>
          </w:p>
          <w:p w:rsidR="00FF091B" w:rsidRPr="002405F6" w:rsidRDefault="00FF091B" w:rsidP="00FF091B">
            <w:pPr>
              <w:widowControl w:val="0"/>
              <w:jc w:val="center"/>
              <w:rPr>
                <w:snapToGrid w:val="0"/>
              </w:rPr>
            </w:pPr>
            <w:r w:rsidRPr="002405F6">
              <w:rPr>
                <w:snapToGrid w:val="0"/>
              </w:rPr>
              <w:t xml:space="preserve">ФЕДЕРАЛЬНАЯ СЛУЖБА ПО НАДЗОРУ </w:t>
            </w:r>
          </w:p>
          <w:p w:rsidR="00FF091B" w:rsidRPr="002405F6" w:rsidRDefault="00FF091B" w:rsidP="00FF091B">
            <w:pPr>
              <w:widowControl w:val="0"/>
              <w:jc w:val="center"/>
              <w:rPr>
                <w:snapToGrid w:val="0"/>
              </w:rPr>
            </w:pPr>
            <w:r w:rsidRPr="002405F6">
              <w:rPr>
                <w:snapToGrid w:val="0"/>
              </w:rPr>
              <w:t xml:space="preserve">В СФЕРЕ ЗАЩИТЫ </w:t>
            </w:r>
          </w:p>
          <w:p w:rsidR="00FF091B" w:rsidRPr="002405F6" w:rsidRDefault="00FF091B" w:rsidP="00FF091B">
            <w:pPr>
              <w:widowControl w:val="0"/>
              <w:jc w:val="center"/>
              <w:rPr>
                <w:snapToGrid w:val="0"/>
              </w:rPr>
            </w:pPr>
            <w:r w:rsidRPr="002405F6">
              <w:rPr>
                <w:snapToGrid w:val="0"/>
              </w:rPr>
              <w:t>ПРАВ ПОТРЕБИТЕЛЕЙ И БЛАГОПОЛУЧИЯ ЧЕЛОВЕКА</w:t>
            </w:r>
          </w:p>
          <w:p w:rsidR="00FF091B" w:rsidRPr="002405F6" w:rsidRDefault="00FF091B" w:rsidP="00FF091B">
            <w:pPr>
              <w:widowControl w:val="0"/>
              <w:jc w:val="center"/>
              <w:rPr>
                <w:snapToGrid w:val="0"/>
              </w:rPr>
            </w:pPr>
          </w:p>
          <w:p w:rsidR="00FF091B" w:rsidRPr="002405F6" w:rsidRDefault="00FF091B" w:rsidP="00FF091B">
            <w:pPr>
              <w:widowControl w:val="0"/>
              <w:jc w:val="center"/>
              <w:rPr>
                <w:b/>
                <w:snapToGrid w:val="0"/>
              </w:rPr>
            </w:pPr>
            <w:r w:rsidRPr="002405F6">
              <w:rPr>
                <w:b/>
                <w:snapToGrid w:val="0"/>
              </w:rPr>
              <w:t>Управление Федеральной службы</w:t>
            </w:r>
          </w:p>
          <w:p w:rsidR="00FF091B" w:rsidRDefault="00FF091B" w:rsidP="00FF091B">
            <w:pPr>
              <w:widowControl w:val="0"/>
              <w:jc w:val="center"/>
              <w:rPr>
                <w:b/>
                <w:snapToGrid w:val="0"/>
              </w:rPr>
            </w:pPr>
            <w:r w:rsidRPr="002405F6">
              <w:rPr>
                <w:b/>
                <w:snapToGrid w:val="0"/>
              </w:rPr>
              <w:t>по надзору в сфере защиты прав потребителей и благо</w:t>
            </w:r>
            <w:r>
              <w:rPr>
                <w:b/>
                <w:snapToGrid w:val="0"/>
              </w:rPr>
              <w:t xml:space="preserve">получия человека по </w:t>
            </w:r>
          </w:p>
          <w:p w:rsidR="00FF091B" w:rsidRPr="002405F6" w:rsidRDefault="00FF091B" w:rsidP="00FF091B">
            <w:pPr>
              <w:widowControl w:val="0"/>
              <w:jc w:val="center"/>
              <w:rPr>
                <w:b/>
                <w:snapToGrid w:val="0"/>
              </w:rPr>
            </w:pPr>
            <w:r>
              <w:rPr>
                <w:b/>
                <w:snapToGrid w:val="0"/>
              </w:rPr>
              <w:t>Х</w:t>
            </w:r>
            <w:r w:rsidRPr="002405F6">
              <w:rPr>
                <w:b/>
                <w:snapToGrid w:val="0"/>
              </w:rPr>
              <w:t xml:space="preserve"> области</w:t>
            </w:r>
          </w:p>
          <w:p w:rsidR="00FF091B" w:rsidRPr="002405F6" w:rsidRDefault="00FF091B" w:rsidP="00FF091B">
            <w:pPr>
              <w:widowControl w:val="0"/>
              <w:jc w:val="center"/>
              <w:rPr>
                <w:snapToGrid w:val="0"/>
              </w:rPr>
            </w:pPr>
            <w:r w:rsidRPr="002405F6">
              <w:rPr>
                <w:snapToGrid w:val="0"/>
              </w:rPr>
              <w:t xml:space="preserve">(Управление Роспотребнадзора по </w:t>
            </w:r>
            <w:r>
              <w:rPr>
                <w:snapToGrid w:val="0"/>
              </w:rPr>
              <w:t xml:space="preserve">Х </w:t>
            </w:r>
            <w:r w:rsidRPr="002405F6">
              <w:rPr>
                <w:snapToGrid w:val="0"/>
              </w:rPr>
              <w:t>области)</w:t>
            </w:r>
          </w:p>
          <w:p w:rsidR="00FF091B" w:rsidRPr="002405F6" w:rsidRDefault="00FF091B" w:rsidP="00FF091B">
            <w:pPr>
              <w:widowControl w:val="0"/>
              <w:jc w:val="center"/>
            </w:pPr>
            <w:r w:rsidRPr="00BB5DA4">
              <w:rPr>
                <w:snapToGrid w:val="0"/>
              </w:rPr>
              <w:t>ОКПО 76135607,</w:t>
            </w:r>
            <w:r w:rsidRPr="002405F6">
              <w:t>ОГРН 1055610009718</w:t>
            </w:r>
          </w:p>
          <w:p w:rsidR="00FF091B" w:rsidRPr="002405F6" w:rsidRDefault="00FF091B" w:rsidP="00FF091B">
            <w:pPr>
              <w:widowControl w:val="0"/>
              <w:jc w:val="center"/>
            </w:pPr>
            <w:r w:rsidRPr="002405F6">
              <w:t>ИНН/КПП 5610086110/561001001</w:t>
            </w:r>
          </w:p>
          <w:p w:rsidR="00FF091B" w:rsidRPr="002405F6" w:rsidRDefault="00FF091B" w:rsidP="00FF091B">
            <w:pPr>
              <w:widowControl w:val="0"/>
              <w:jc w:val="center"/>
              <w:rPr>
                <w:sz w:val="18"/>
                <w:szCs w:val="18"/>
              </w:rPr>
            </w:pPr>
            <w:r>
              <w:rPr>
                <w:sz w:val="18"/>
                <w:szCs w:val="18"/>
              </w:rPr>
              <w:t xml:space="preserve">Советская </w:t>
            </w:r>
            <w:r w:rsidRPr="002405F6">
              <w:rPr>
                <w:sz w:val="18"/>
                <w:szCs w:val="18"/>
              </w:rPr>
              <w:t xml:space="preserve">ул., д. 2, г. </w:t>
            </w:r>
            <w:r>
              <w:rPr>
                <w:sz w:val="18"/>
                <w:szCs w:val="18"/>
              </w:rPr>
              <w:t xml:space="preserve">Верхний </w:t>
            </w:r>
            <w:r w:rsidRPr="002405F6">
              <w:rPr>
                <w:sz w:val="18"/>
                <w:szCs w:val="18"/>
              </w:rPr>
              <w:t xml:space="preserve">, </w:t>
            </w:r>
            <w:r>
              <w:rPr>
                <w:sz w:val="18"/>
                <w:szCs w:val="18"/>
              </w:rPr>
              <w:t>3</w:t>
            </w:r>
            <w:r w:rsidRPr="002405F6">
              <w:rPr>
                <w:sz w:val="18"/>
                <w:szCs w:val="18"/>
              </w:rPr>
              <w:t>600</w:t>
            </w:r>
            <w:r>
              <w:rPr>
                <w:sz w:val="18"/>
                <w:szCs w:val="18"/>
              </w:rPr>
              <w:t>0</w:t>
            </w:r>
            <w:r w:rsidRPr="002405F6">
              <w:rPr>
                <w:sz w:val="18"/>
                <w:szCs w:val="18"/>
              </w:rPr>
              <w:t>1</w:t>
            </w:r>
          </w:p>
          <w:p w:rsidR="00FF091B" w:rsidRPr="002405F6" w:rsidRDefault="00FF091B" w:rsidP="00FF091B">
            <w:pPr>
              <w:widowControl w:val="0"/>
              <w:jc w:val="center"/>
              <w:rPr>
                <w:sz w:val="18"/>
                <w:szCs w:val="18"/>
              </w:rPr>
            </w:pPr>
            <w:r w:rsidRPr="002405F6">
              <w:rPr>
                <w:sz w:val="18"/>
                <w:szCs w:val="18"/>
              </w:rPr>
              <w:t>Тел.: (3</w:t>
            </w:r>
            <w:r>
              <w:rPr>
                <w:sz w:val="18"/>
                <w:szCs w:val="18"/>
              </w:rPr>
              <w:t>3</w:t>
            </w:r>
            <w:r w:rsidRPr="002405F6">
              <w:rPr>
                <w:sz w:val="18"/>
                <w:szCs w:val="18"/>
              </w:rPr>
              <w:t>3</w:t>
            </w:r>
            <w:r>
              <w:rPr>
                <w:sz w:val="18"/>
                <w:szCs w:val="18"/>
              </w:rPr>
              <w:t>3</w:t>
            </w:r>
            <w:r w:rsidRPr="002405F6">
              <w:rPr>
                <w:sz w:val="18"/>
                <w:szCs w:val="18"/>
              </w:rPr>
              <w:t>) 33-3</w:t>
            </w:r>
            <w:r>
              <w:rPr>
                <w:sz w:val="18"/>
                <w:szCs w:val="18"/>
              </w:rPr>
              <w:t>3</w:t>
            </w:r>
            <w:r w:rsidRPr="002405F6">
              <w:rPr>
                <w:sz w:val="18"/>
                <w:szCs w:val="18"/>
              </w:rPr>
              <w:t>-</w:t>
            </w:r>
            <w:r>
              <w:rPr>
                <w:sz w:val="18"/>
                <w:szCs w:val="18"/>
              </w:rPr>
              <w:t>33</w:t>
            </w:r>
            <w:r w:rsidRPr="002405F6">
              <w:rPr>
                <w:sz w:val="18"/>
                <w:szCs w:val="18"/>
              </w:rPr>
              <w:t>; Факс: 33-1</w:t>
            </w:r>
            <w:r>
              <w:rPr>
                <w:sz w:val="18"/>
                <w:szCs w:val="18"/>
              </w:rPr>
              <w:t>1</w:t>
            </w:r>
            <w:r w:rsidRPr="002405F6">
              <w:rPr>
                <w:sz w:val="18"/>
                <w:szCs w:val="18"/>
              </w:rPr>
              <w:t>-1</w:t>
            </w:r>
            <w:r>
              <w:rPr>
                <w:sz w:val="18"/>
                <w:szCs w:val="18"/>
              </w:rPr>
              <w:t>1</w:t>
            </w:r>
          </w:p>
          <w:p w:rsidR="00FF091B" w:rsidRPr="00FF091B" w:rsidRDefault="00FF091B" w:rsidP="00FF091B">
            <w:pPr>
              <w:widowControl w:val="0"/>
              <w:jc w:val="center"/>
            </w:pPr>
            <w:r w:rsidRPr="002405F6">
              <w:rPr>
                <w:lang w:val="en-US"/>
              </w:rPr>
              <w:t>E</w:t>
            </w:r>
            <w:r w:rsidRPr="00FF091B">
              <w:t>-</w:t>
            </w:r>
            <w:r w:rsidRPr="002405F6">
              <w:rPr>
                <w:lang w:val="en-US"/>
              </w:rPr>
              <w:t>mail</w:t>
            </w:r>
            <w:r w:rsidRPr="00FF091B">
              <w:t xml:space="preserve">: </w:t>
            </w:r>
            <w:hyperlink r:id="rId7" w:history="1">
              <w:r>
                <w:rPr>
                  <w:rStyle w:val="af5"/>
                </w:rPr>
                <w:t>З</w:t>
              </w:r>
            </w:hyperlink>
          </w:p>
          <w:p w:rsidR="00FF091B" w:rsidRPr="00FF091B" w:rsidRDefault="00FF091B" w:rsidP="00FF091B">
            <w:pPr>
              <w:jc w:val="center"/>
            </w:pPr>
            <w:r w:rsidRPr="00FF091B">
              <w:t>_____________ № __________</w:t>
            </w:r>
          </w:p>
          <w:p w:rsidR="00FF091B" w:rsidRPr="002405F6" w:rsidRDefault="00FF091B" w:rsidP="00FF091B">
            <w:pPr>
              <w:autoSpaceDE w:val="0"/>
              <w:autoSpaceDN w:val="0"/>
              <w:adjustRightInd w:val="0"/>
              <w:jc w:val="center"/>
            </w:pPr>
            <w:r w:rsidRPr="002405F6">
              <w:t>На №________ от __________</w:t>
            </w:r>
          </w:p>
        </w:tc>
        <w:tc>
          <w:tcPr>
            <w:tcW w:w="2500" w:type="pct"/>
          </w:tcPr>
          <w:p w:rsidR="00FF091B" w:rsidRDefault="00FF091B" w:rsidP="00FF091B">
            <w:pPr>
              <w:ind w:firstLine="50"/>
              <w:jc w:val="center"/>
              <w:rPr>
                <w:b/>
                <w:sz w:val="28"/>
                <w:szCs w:val="28"/>
              </w:rPr>
            </w:pPr>
          </w:p>
          <w:p w:rsidR="00FF091B" w:rsidRDefault="00FF091B" w:rsidP="00FF091B">
            <w:pPr>
              <w:ind w:firstLine="50"/>
              <w:jc w:val="center"/>
              <w:rPr>
                <w:b/>
                <w:sz w:val="28"/>
                <w:szCs w:val="28"/>
              </w:rPr>
            </w:pPr>
          </w:p>
          <w:p w:rsidR="00FF091B" w:rsidRDefault="00FF091B" w:rsidP="00FF091B">
            <w:pPr>
              <w:rPr>
                <w:b/>
                <w:sz w:val="28"/>
                <w:szCs w:val="28"/>
              </w:rPr>
            </w:pPr>
          </w:p>
          <w:p w:rsidR="00FF091B" w:rsidRPr="00474046" w:rsidRDefault="00FF091B" w:rsidP="00FF091B">
            <w:pPr>
              <w:widowControl w:val="0"/>
              <w:jc w:val="both"/>
            </w:pPr>
            <w:r w:rsidRPr="00474046">
              <w:t>ЗАО «Торговы</w:t>
            </w:r>
            <w:r>
              <w:t>е</w:t>
            </w:r>
            <w:r w:rsidRPr="00474046">
              <w:t xml:space="preserve"> </w:t>
            </w:r>
            <w:r>
              <w:t>сети</w:t>
            </w:r>
            <w:r w:rsidRPr="00474046">
              <w:t>»</w:t>
            </w:r>
          </w:p>
          <w:p w:rsidR="00FF091B" w:rsidRDefault="00FF091B" w:rsidP="00FF091B">
            <w:pPr>
              <w:widowControl w:val="0"/>
              <w:jc w:val="both"/>
            </w:pPr>
          </w:p>
          <w:p w:rsidR="00FF091B" w:rsidRPr="00474046" w:rsidRDefault="00FF091B" w:rsidP="00FF091B">
            <w:pPr>
              <w:widowControl w:val="0"/>
              <w:jc w:val="both"/>
            </w:pPr>
            <w:r w:rsidRPr="00474046">
              <w:t xml:space="preserve">Суворовская площадь, дом 1 </w:t>
            </w:r>
          </w:p>
          <w:p w:rsidR="00FF091B" w:rsidRDefault="00FF091B" w:rsidP="00FF091B">
            <w:pPr>
              <w:widowControl w:val="0"/>
              <w:jc w:val="both"/>
            </w:pPr>
            <w:r w:rsidRPr="00474046">
              <w:t>г.</w:t>
            </w:r>
            <w:r>
              <w:t xml:space="preserve"> Верхний</w:t>
            </w:r>
            <w:r w:rsidRPr="00474046">
              <w:t>, 1</w:t>
            </w:r>
            <w:r>
              <w:t>3</w:t>
            </w:r>
            <w:r w:rsidRPr="00474046">
              <w:t>3473</w:t>
            </w:r>
          </w:p>
          <w:p w:rsidR="00FF091B" w:rsidRPr="00474046" w:rsidRDefault="00FF091B" w:rsidP="00FF091B">
            <w:pPr>
              <w:widowControl w:val="0"/>
              <w:jc w:val="both"/>
            </w:pPr>
            <w:r>
              <w:t xml:space="preserve">эл. адрес: </w:t>
            </w:r>
          </w:p>
          <w:p w:rsidR="00FF091B" w:rsidRPr="00222CCF" w:rsidRDefault="00FF091B" w:rsidP="00FF091B">
            <w:pPr>
              <w:widowControl w:val="0"/>
              <w:jc w:val="center"/>
              <w:rPr>
                <w:b/>
                <w:sz w:val="28"/>
                <w:szCs w:val="28"/>
              </w:rPr>
            </w:pPr>
          </w:p>
          <w:p w:rsidR="00FF091B" w:rsidRPr="00222CCF" w:rsidRDefault="00FF091B" w:rsidP="00FF091B">
            <w:pPr>
              <w:widowControl w:val="0"/>
              <w:jc w:val="center"/>
              <w:rPr>
                <w:sz w:val="28"/>
                <w:szCs w:val="28"/>
              </w:rPr>
            </w:pPr>
          </w:p>
          <w:p w:rsidR="00FF091B" w:rsidRPr="00710B3E" w:rsidRDefault="00FF091B" w:rsidP="00FF091B">
            <w:pPr>
              <w:widowControl w:val="0"/>
              <w:jc w:val="center"/>
              <w:rPr>
                <w:b/>
              </w:rPr>
            </w:pPr>
          </w:p>
        </w:tc>
      </w:tr>
    </w:tbl>
    <w:p w:rsidR="00FF091B" w:rsidRPr="00B920EE" w:rsidRDefault="00FF091B" w:rsidP="00FF091B">
      <w:pPr>
        <w:ind w:firstLine="709"/>
        <w:jc w:val="both"/>
        <w:rPr>
          <w:b/>
        </w:rPr>
      </w:pPr>
      <w:r w:rsidRPr="002D64A9">
        <w:t xml:space="preserve">Управление Роспотребнадзора по </w:t>
      </w:r>
      <w:r>
        <w:t>Х</w:t>
      </w:r>
      <w:r w:rsidRPr="002D64A9">
        <w:t xml:space="preserve"> области на основании распоряжения от </w:t>
      </w:r>
      <w:r w:rsidRPr="000635DD">
        <w:t>20 января 201</w:t>
      </w:r>
      <w:r>
        <w:t>3</w:t>
      </w:r>
      <w:r w:rsidRPr="000635DD">
        <w:t xml:space="preserve"> г. № 06-09-П уведомляет Вас о проведении </w:t>
      </w:r>
      <w:r w:rsidRPr="000635DD">
        <w:rPr>
          <w:b/>
        </w:rPr>
        <w:t>плановой выездной</w:t>
      </w:r>
      <w:r w:rsidRPr="000635DD">
        <w:t xml:space="preserve"> проверки </w:t>
      </w:r>
      <w:r w:rsidRPr="000635DD">
        <w:rPr>
          <w:b/>
        </w:rPr>
        <w:t>с</w:t>
      </w:r>
      <w:r>
        <w:rPr>
          <w:b/>
        </w:rPr>
        <w:t xml:space="preserve"> 06.02.2013 по 07.03.2013</w:t>
      </w:r>
      <w:r w:rsidRPr="00B920EE">
        <w:rPr>
          <w:b/>
        </w:rPr>
        <w:t xml:space="preserve">.     </w:t>
      </w:r>
    </w:p>
    <w:p w:rsidR="00FF091B" w:rsidRPr="002D64A9" w:rsidRDefault="00FF091B" w:rsidP="00FF091B">
      <w:pPr>
        <w:ind w:firstLine="709"/>
        <w:jc w:val="both"/>
      </w:pPr>
      <w:r w:rsidRPr="002D64A9">
        <w:t xml:space="preserve">В соответствии с ч. 1 ст. 25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w:t>
      </w:r>
      <w:r w:rsidRPr="009D4991">
        <w:rPr>
          <w:u w:val="single"/>
        </w:rPr>
        <w:t xml:space="preserve">юридические лица обязаны обеспечить присутствие руководителей, иных должностных лиц или уполномоченных представителей юридических лиц; </w:t>
      </w:r>
      <w:r w:rsidRPr="009D4991">
        <w:t>индивидуальные предприниматели обязаны присутствовать или обеспечить присутствие уполномоченных представителей,</w:t>
      </w:r>
      <w:r w:rsidRPr="002D64A9">
        <w:t xml:space="preserve"> ответственных за организацию и проведение мероприятий по выполнению обязательных требований.</w:t>
      </w:r>
    </w:p>
    <w:p w:rsidR="00FF091B" w:rsidRDefault="00FF091B" w:rsidP="00FF091B">
      <w:pPr>
        <w:autoSpaceDE w:val="0"/>
        <w:autoSpaceDN w:val="0"/>
        <w:adjustRightInd w:val="0"/>
        <w:ind w:firstLine="709"/>
        <w:jc w:val="both"/>
      </w:pPr>
      <w:r w:rsidRPr="002D64A9">
        <w:t>В связи с вышеизложенным</w:t>
      </w:r>
      <w:r>
        <w:t>,</w:t>
      </w:r>
      <w:r w:rsidRPr="002D64A9">
        <w:t xml:space="preserve"> предлагаю Вам обеспечить присутствие руководителей или уполномоченных представителей:</w:t>
      </w:r>
    </w:p>
    <w:p w:rsidR="00FF091B" w:rsidRDefault="00FF091B" w:rsidP="00FF091B">
      <w:pPr>
        <w:autoSpaceDE w:val="0"/>
        <w:autoSpaceDN w:val="0"/>
        <w:adjustRightInd w:val="0"/>
        <w:ind w:firstLine="709"/>
        <w:jc w:val="both"/>
        <w:rPr>
          <w:b/>
          <w:u w:val="single"/>
        </w:rPr>
      </w:pPr>
      <w:r w:rsidRPr="00E13702">
        <w:rPr>
          <w:sz w:val="10"/>
          <w:szCs w:val="10"/>
        </w:rPr>
        <w:t xml:space="preserve"> </w:t>
      </w:r>
      <w:r w:rsidRPr="001716DB">
        <w:rPr>
          <w:b/>
        </w:rPr>
        <w:t>«</w:t>
      </w:r>
      <w:r>
        <w:rPr>
          <w:b/>
          <w:u w:val="single"/>
        </w:rPr>
        <w:t>06</w:t>
      </w:r>
      <w:r w:rsidRPr="001716DB">
        <w:rPr>
          <w:b/>
        </w:rPr>
        <w:t xml:space="preserve">» </w:t>
      </w:r>
      <w:r>
        <w:rPr>
          <w:b/>
          <w:u w:val="single"/>
        </w:rPr>
        <w:t>февраля</w:t>
      </w:r>
      <w:r w:rsidRPr="001716DB">
        <w:rPr>
          <w:b/>
        </w:rPr>
        <w:t xml:space="preserve"> 201</w:t>
      </w:r>
      <w:r>
        <w:rPr>
          <w:b/>
        </w:rPr>
        <w:t>3</w:t>
      </w:r>
      <w:r w:rsidRPr="001716DB">
        <w:rPr>
          <w:b/>
        </w:rPr>
        <w:t xml:space="preserve"> г. в </w:t>
      </w:r>
      <w:r>
        <w:rPr>
          <w:b/>
        </w:rPr>
        <w:t>10</w:t>
      </w:r>
      <w:r w:rsidRPr="001716DB">
        <w:rPr>
          <w:b/>
        </w:rPr>
        <w:t xml:space="preserve"> час. </w:t>
      </w:r>
      <w:r>
        <w:rPr>
          <w:b/>
        </w:rPr>
        <w:t>3</w:t>
      </w:r>
      <w:r w:rsidRPr="001716DB">
        <w:rPr>
          <w:b/>
        </w:rPr>
        <w:t>0 мин.</w:t>
      </w:r>
      <w:r w:rsidRPr="001716DB">
        <w:t xml:space="preserve"> по адресу: </w:t>
      </w:r>
      <w:r w:rsidRPr="00C53666">
        <w:rPr>
          <w:b/>
          <w:u w:val="single"/>
        </w:rPr>
        <w:t>г.</w:t>
      </w:r>
      <w:r w:rsidRPr="001716DB">
        <w:rPr>
          <w:b/>
          <w:u w:val="single"/>
        </w:rPr>
        <w:t xml:space="preserve"> </w:t>
      </w:r>
      <w:r>
        <w:rPr>
          <w:b/>
          <w:u w:val="single"/>
        </w:rPr>
        <w:t>Верхний , ул. Новая, д.14;</w:t>
      </w:r>
    </w:p>
    <w:p w:rsidR="00FF091B" w:rsidRDefault="00FF091B" w:rsidP="00FF091B">
      <w:pPr>
        <w:autoSpaceDE w:val="0"/>
        <w:autoSpaceDN w:val="0"/>
        <w:adjustRightInd w:val="0"/>
        <w:ind w:firstLine="709"/>
        <w:jc w:val="both"/>
        <w:rPr>
          <w:b/>
          <w:u w:val="single"/>
        </w:rPr>
      </w:pPr>
      <w:r>
        <w:rPr>
          <w:b/>
        </w:rPr>
        <w:t>«</w:t>
      </w:r>
      <w:r>
        <w:rPr>
          <w:b/>
          <w:u w:val="single"/>
        </w:rPr>
        <w:t>06</w:t>
      </w:r>
      <w:r>
        <w:rPr>
          <w:b/>
        </w:rPr>
        <w:t xml:space="preserve">» </w:t>
      </w:r>
      <w:r>
        <w:rPr>
          <w:b/>
          <w:u w:val="single"/>
        </w:rPr>
        <w:t>февраля</w:t>
      </w:r>
      <w:r>
        <w:rPr>
          <w:b/>
        </w:rPr>
        <w:t xml:space="preserve"> 2013 г. в 11 час. 00 мин.</w:t>
      </w:r>
      <w:r>
        <w:t xml:space="preserve"> по адресу: </w:t>
      </w:r>
      <w:r w:rsidRPr="00163316">
        <w:rPr>
          <w:b/>
          <w:u w:val="single"/>
        </w:rPr>
        <w:t xml:space="preserve">Красный </w:t>
      </w:r>
      <w:r>
        <w:rPr>
          <w:b/>
          <w:u w:val="single"/>
        </w:rPr>
        <w:t>р-н, с. Южное, Первое шоссе, д.1;</w:t>
      </w:r>
    </w:p>
    <w:p w:rsidR="00FF091B" w:rsidRDefault="00FF091B" w:rsidP="00FF091B">
      <w:pPr>
        <w:autoSpaceDE w:val="0"/>
        <w:autoSpaceDN w:val="0"/>
        <w:adjustRightInd w:val="0"/>
        <w:ind w:firstLine="709"/>
        <w:jc w:val="both"/>
        <w:rPr>
          <w:b/>
          <w:u w:val="single"/>
        </w:rPr>
      </w:pPr>
      <w:r>
        <w:rPr>
          <w:b/>
        </w:rPr>
        <w:t>«</w:t>
      </w:r>
      <w:r>
        <w:rPr>
          <w:b/>
          <w:u w:val="single"/>
        </w:rPr>
        <w:t>07</w:t>
      </w:r>
      <w:r>
        <w:rPr>
          <w:b/>
        </w:rPr>
        <w:t xml:space="preserve">» </w:t>
      </w:r>
      <w:r>
        <w:rPr>
          <w:b/>
          <w:u w:val="single"/>
        </w:rPr>
        <w:t>февраля</w:t>
      </w:r>
      <w:r>
        <w:rPr>
          <w:b/>
        </w:rPr>
        <w:t xml:space="preserve"> 2013 г. в 11 час. 00 мин.</w:t>
      </w:r>
      <w:r>
        <w:t xml:space="preserve"> по адресу: </w:t>
      </w:r>
      <w:r>
        <w:rPr>
          <w:b/>
          <w:u w:val="single"/>
        </w:rPr>
        <w:t>г. Верхний, ул. Турецкая, 140/2;</w:t>
      </w:r>
    </w:p>
    <w:p w:rsidR="00FF091B" w:rsidRDefault="00FF091B" w:rsidP="00FF091B">
      <w:pPr>
        <w:autoSpaceDE w:val="0"/>
        <w:autoSpaceDN w:val="0"/>
        <w:adjustRightInd w:val="0"/>
        <w:ind w:firstLine="709"/>
        <w:jc w:val="both"/>
        <w:rPr>
          <w:b/>
          <w:u w:val="single"/>
        </w:rPr>
      </w:pPr>
      <w:r>
        <w:rPr>
          <w:b/>
        </w:rPr>
        <w:t>«</w:t>
      </w:r>
      <w:r>
        <w:rPr>
          <w:b/>
          <w:u w:val="single"/>
        </w:rPr>
        <w:t>08</w:t>
      </w:r>
      <w:r>
        <w:rPr>
          <w:b/>
        </w:rPr>
        <w:t xml:space="preserve">» </w:t>
      </w:r>
      <w:r>
        <w:rPr>
          <w:b/>
          <w:u w:val="single"/>
        </w:rPr>
        <w:t>февраля</w:t>
      </w:r>
      <w:r>
        <w:rPr>
          <w:b/>
        </w:rPr>
        <w:t xml:space="preserve"> 2013 г. в 10 час. 30 мин.</w:t>
      </w:r>
      <w:r>
        <w:t xml:space="preserve"> по адресу: </w:t>
      </w:r>
      <w:r>
        <w:rPr>
          <w:b/>
          <w:u w:val="single"/>
        </w:rPr>
        <w:t>г. Верхний, пр-т Гагарина, д.19/2;</w:t>
      </w:r>
    </w:p>
    <w:p w:rsidR="00FF091B" w:rsidRPr="007D13A3" w:rsidRDefault="00FF091B" w:rsidP="00FF091B">
      <w:pPr>
        <w:autoSpaceDE w:val="0"/>
        <w:autoSpaceDN w:val="0"/>
        <w:adjustRightInd w:val="0"/>
        <w:ind w:firstLine="709"/>
        <w:jc w:val="both"/>
      </w:pPr>
      <w:r w:rsidRPr="007D13A3">
        <w:t>и обеспечить проверяющим возможность ознакомления с документами, указанными в распоряжении от «</w:t>
      </w:r>
      <w:r>
        <w:rPr>
          <w:u w:val="single"/>
        </w:rPr>
        <w:t>20</w:t>
      </w:r>
      <w:r w:rsidRPr="007D13A3">
        <w:t xml:space="preserve">» </w:t>
      </w:r>
      <w:r>
        <w:rPr>
          <w:u w:val="single"/>
        </w:rPr>
        <w:t>января</w:t>
      </w:r>
      <w:r>
        <w:t xml:space="preserve"> 2013</w:t>
      </w:r>
      <w:r w:rsidRPr="007D13A3">
        <w:t xml:space="preserve"> г. №</w:t>
      </w:r>
      <w:r>
        <w:t xml:space="preserve"> </w:t>
      </w:r>
      <w:r>
        <w:rPr>
          <w:u w:val="single"/>
        </w:rPr>
        <w:t>06-09</w:t>
      </w:r>
      <w:r w:rsidRPr="007D13A3">
        <w:rPr>
          <w:u w:val="single"/>
        </w:rPr>
        <w:t>-П</w:t>
      </w:r>
      <w:r>
        <w:rPr>
          <w:u w:val="single"/>
        </w:rPr>
        <w:t>.</w:t>
      </w:r>
    </w:p>
    <w:p w:rsidR="00FF091B" w:rsidRPr="007D13A3" w:rsidRDefault="00FF091B" w:rsidP="00FF091B">
      <w:pPr>
        <w:autoSpaceDE w:val="0"/>
        <w:autoSpaceDN w:val="0"/>
        <w:adjustRightInd w:val="0"/>
        <w:ind w:firstLine="709"/>
        <w:jc w:val="both"/>
      </w:pPr>
      <w:r w:rsidRPr="007D13A3">
        <w:t xml:space="preserve">Представитель или иное уполномоченное лицо должно иметь документ, подтверждающий его полномочия </w:t>
      </w:r>
      <w:r w:rsidRPr="00971901">
        <w:t>(</w:t>
      </w:r>
      <w:r w:rsidRPr="00971901">
        <w:rPr>
          <w:u w:val="single"/>
        </w:rPr>
        <w:t>приказ, доверенность</w:t>
      </w:r>
      <w:r w:rsidRPr="00971901">
        <w:t>),</w:t>
      </w:r>
      <w:r w:rsidRPr="007D13A3">
        <w:t xml:space="preserve"> и документ, удостоверяющий его личность (</w:t>
      </w:r>
      <w:r w:rsidRPr="00F723F1">
        <w:rPr>
          <w:u w:val="single"/>
        </w:rPr>
        <w:t>паспорт</w:t>
      </w:r>
      <w:r w:rsidRPr="007D13A3">
        <w:t>).</w:t>
      </w:r>
    </w:p>
    <w:p w:rsidR="00FF091B" w:rsidRPr="007D13A3" w:rsidRDefault="00FF091B" w:rsidP="00FF091B">
      <w:pPr>
        <w:autoSpaceDE w:val="0"/>
        <w:autoSpaceDN w:val="0"/>
        <w:adjustRightInd w:val="0"/>
        <w:ind w:firstLine="709"/>
        <w:jc w:val="both"/>
        <w:rPr>
          <w:b/>
        </w:rPr>
      </w:pPr>
      <w:r w:rsidRPr="007D13A3">
        <w:rPr>
          <w:b/>
        </w:rPr>
        <w:t xml:space="preserve">Предупреждаю Вас, что в соответствии с ч. 2 ст. 25 Федерального закона от 26.12.2008 </w:t>
      </w:r>
      <w:r>
        <w:rPr>
          <w:b/>
        </w:rPr>
        <w:t>№</w:t>
      </w:r>
      <w:r w:rsidRPr="007D13A3">
        <w:rPr>
          <w:b/>
        </w:rPr>
        <w:t xml:space="preserve"> 294-ФЗ юридические лица, их руководители, индивидуальные предприниматели, необоснованно препятствующие проведению проверок, уклоняющиеся от проведения проверок, несут ответственность в соответствии с ч. 1 ст. 19.4, ст. 19.4.1 и ст. 19.7 КоАП РФ.  </w:t>
      </w:r>
    </w:p>
    <w:p w:rsidR="00FF091B" w:rsidRDefault="00FF091B" w:rsidP="00FF091B">
      <w:pPr>
        <w:autoSpaceDE w:val="0"/>
        <w:autoSpaceDN w:val="0"/>
        <w:adjustRightInd w:val="0"/>
        <w:ind w:firstLine="709"/>
        <w:jc w:val="both"/>
      </w:pPr>
      <w:r w:rsidRPr="007123EC">
        <w:t>Приложение</w:t>
      </w:r>
      <w:r>
        <w:t>:</w:t>
      </w:r>
    </w:p>
    <w:p w:rsidR="00FF091B" w:rsidRDefault="00FF091B" w:rsidP="00FF091B">
      <w:pPr>
        <w:autoSpaceDE w:val="0"/>
        <w:autoSpaceDN w:val="0"/>
        <w:adjustRightInd w:val="0"/>
        <w:ind w:firstLine="709"/>
        <w:jc w:val="both"/>
      </w:pPr>
      <w:r>
        <w:t>1) К</w:t>
      </w:r>
      <w:r w:rsidRPr="007123EC">
        <w:t>опия распоряжения о проведении проверки</w:t>
      </w:r>
      <w:r>
        <w:t xml:space="preserve"> от 20.01.2013</w:t>
      </w:r>
      <w:r w:rsidRPr="007123EC">
        <w:t xml:space="preserve"> №</w:t>
      </w:r>
      <w:r>
        <w:t xml:space="preserve"> 06-09</w:t>
      </w:r>
      <w:r w:rsidRPr="00F961ED">
        <w:t>-П</w:t>
      </w:r>
      <w:r>
        <w:t xml:space="preserve"> на 7 л. в 1 экз.</w:t>
      </w:r>
    </w:p>
    <w:p w:rsidR="00FF091B" w:rsidRDefault="00FF091B" w:rsidP="00FF091B">
      <w:pPr>
        <w:autoSpaceDE w:val="0"/>
        <w:autoSpaceDN w:val="0"/>
        <w:adjustRightInd w:val="0"/>
        <w:ind w:firstLine="709"/>
        <w:jc w:val="both"/>
      </w:pPr>
      <w:r>
        <w:t>2) Б</w:t>
      </w:r>
      <w:r w:rsidRPr="007B62BA">
        <w:t>ланк разъяснения ст. 26.1 Фед</w:t>
      </w:r>
      <w:r>
        <w:t>ерального закона от 26.12.2008 №</w:t>
      </w:r>
      <w:r w:rsidRPr="007B62BA">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 на 2-х л. в 1 экз.</w:t>
      </w:r>
    </w:p>
    <w:p w:rsidR="00FF091B" w:rsidRPr="007B62BA" w:rsidRDefault="00FF091B" w:rsidP="00FF091B">
      <w:pPr>
        <w:autoSpaceDE w:val="0"/>
        <w:autoSpaceDN w:val="0"/>
        <w:adjustRightInd w:val="0"/>
        <w:ind w:firstLine="709"/>
        <w:jc w:val="both"/>
      </w:pPr>
    </w:p>
    <w:tbl>
      <w:tblPr>
        <w:tblW w:w="10421" w:type="dxa"/>
        <w:tblLook w:val="04A0" w:firstRow="1" w:lastRow="0" w:firstColumn="1" w:lastColumn="0" w:noHBand="0" w:noVBand="1"/>
      </w:tblPr>
      <w:tblGrid>
        <w:gridCol w:w="3473"/>
        <w:gridCol w:w="3474"/>
        <w:gridCol w:w="3474"/>
      </w:tblGrid>
      <w:tr w:rsidR="00FF091B" w:rsidTr="00FF091B">
        <w:tc>
          <w:tcPr>
            <w:tcW w:w="3473" w:type="dxa"/>
            <w:shd w:val="clear" w:color="auto" w:fill="auto"/>
          </w:tcPr>
          <w:p w:rsidR="00FF091B" w:rsidRDefault="00FF091B" w:rsidP="00FF091B">
            <w:pPr>
              <w:widowControl w:val="0"/>
              <w:autoSpaceDE w:val="0"/>
              <w:autoSpaceDN w:val="0"/>
              <w:adjustRightInd w:val="0"/>
            </w:pPr>
            <w:r>
              <w:t>Заместитель руководителя</w:t>
            </w:r>
          </w:p>
        </w:tc>
        <w:tc>
          <w:tcPr>
            <w:tcW w:w="3474" w:type="dxa"/>
            <w:shd w:val="clear" w:color="auto" w:fill="auto"/>
          </w:tcPr>
          <w:p w:rsidR="00FF091B" w:rsidRDefault="00FF091B" w:rsidP="00FF091B">
            <w:pPr>
              <w:widowControl w:val="0"/>
              <w:autoSpaceDE w:val="0"/>
              <w:autoSpaceDN w:val="0"/>
              <w:adjustRightInd w:val="0"/>
              <w:ind w:firstLine="920"/>
              <w:jc w:val="both"/>
            </w:pPr>
          </w:p>
        </w:tc>
        <w:tc>
          <w:tcPr>
            <w:tcW w:w="3474" w:type="dxa"/>
            <w:shd w:val="clear" w:color="auto" w:fill="auto"/>
          </w:tcPr>
          <w:p w:rsidR="00FF091B" w:rsidRDefault="00FF091B" w:rsidP="00FF091B">
            <w:pPr>
              <w:widowControl w:val="0"/>
              <w:autoSpaceDE w:val="0"/>
              <w:autoSpaceDN w:val="0"/>
              <w:adjustRightInd w:val="0"/>
              <w:ind w:firstLine="920"/>
              <w:jc w:val="right"/>
            </w:pPr>
            <w:r>
              <w:t>Иванов И.И.</w:t>
            </w:r>
          </w:p>
        </w:tc>
      </w:tr>
    </w:tbl>
    <w:p w:rsidR="00FF091B" w:rsidRDefault="00FF091B" w:rsidP="00FF091B"/>
    <w:p w:rsidR="00FF091B" w:rsidRDefault="00FF091B" w:rsidP="00FF091B"/>
    <w:p w:rsidR="00FF091B" w:rsidRDefault="00FF091B" w:rsidP="00FF091B"/>
    <w:p w:rsidR="00FF091B" w:rsidRDefault="00FF091B" w:rsidP="00FF091B"/>
    <w:p w:rsidR="00FF091B" w:rsidRDefault="00FF091B" w:rsidP="00FF091B"/>
    <w:p w:rsidR="00FF091B" w:rsidRDefault="00FF091B" w:rsidP="00FF091B"/>
    <w:p w:rsidR="00FF091B" w:rsidRDefault="00FF091B" w:rsidP="00FF091B"/>
    <w:p w:rsidR="00FF091B" w:rsidRDefault="00FF091B" w:rsidP="00FF091B"/>
    <w:p w:rsidR="00FF091B" w:rsidRDefault="00FF091B" w:rsidP="00FF091B"/>
    <w:p w:rsidR="00FF091B" w:rsidRDefault="00FF091B" w:rsidP="00FF091B"/>
    <w:p w:rsidR="00FF091B" w:rsidRDefault="00FF091B" w:rsidP="00FF091B"/>
    <w:p w:rsidR="00FF091B" w:rsidRDefault="00FF091B" w:rsidP="00FF091B"/>
    <w:tbl>
      <w:tblPr>
        <w:tblW w:w="11336" w:type="dxa"/>
        <w:tblInd w:w="-318" w:type="dxa"/>
        <w:tblLook w:val="0000" w:firstRow="0" w:lastRow="0" w:firstColumn="0" w:lastColumn="0" w:noHBand="0" w:noVBand="0"/>
      </w:tblPr>
      <w:tblGrid>
        <w:gridCol w:w="516"/>
        <w:gridCol w:w="89"/>
        <w:gridCol w:w="105"/>
        <w:gridCol w:w="88"/>
        <w:gridCol w:w="74"/>
        <w:gridCol w:w="313"/>
        <w:gridCol w:w="336"/>
        <w:gridCol w:w="1433"/>
        <w:gridCol w:w="336"/>
        <w:gridCol w:w="364"/>
        <w:gridCol w:w="12"/>
        <w:gridCol w:w="65"/>
        <w:gridCol w:w="420"/>
        <w:gridCol w:w="188"/>
        <w:gridCol w:w="107"/>
        <w:gridCol w:w="456"/>
        <w:gridCol w:w="215"/>
        <w:gridCol w:w="181"/>
        <w:gridCol w:w="60"/>
        <w:gridCol w:w="40"/>
        <w:gridCol w:w="161"/>
        <w:gridCol w:w="69"/>
        <w:gridCol w:w="504"/>
        <w:gridCol w:w="298"/>
        <w:gridCol w:w="46"/>
        <w:gridCol w:w="70"/>
        <w:gridCol w:w="445"/>
        <w:gridCol w:w="145"/>
        <w:gridCol w:w="58"/>
        <w:gridCol w:w="102"/>
        <w:gridCol w:w="76"/>
        <w:gridCol w:w="230"/>
        <w:gridCol w:w="205"/>
        <w:gridCol w:w="217"/>
        <w:gridCol w:w="350"/>
        <w:gridCol w:w="77"/>
        <w:gridCol w:w="912"/>
        <w:gridCol w:w="493"/>
        <w:gridCol w:w="403"/>
        <w:gridCol w:w="99"/>
        <w:gridCol w:w="978"/>
      </w:tblGrid>
      <w:tr w:rsidR="00FF091B" w:rsidTr="00FF091B">
        <w:trPr>
          <w:gridAfter w:val="2"/>
          <w:wAfter w:w="1077" w:type="dxa"/>
          <w:trHeight w:val="488"/>
        </w:trPr>
        <w:tc>
          <w:tcPr>
            <w:tcW w:w="10259" w:type="dxa"/>
            <w:gridSpan w:val="39"/>
            <w:tcBorders>
              <w:top w:val="nil"/>
              <w:left w:val="nil"/>
              <w:bottom w:val="single" w:sz="4" w:space="0" w:color="auto"/>
              <w:right w:val="nil"/>
            </w:tcBorders>
            <w:shd w:val="clear" w:color="auto" w:fill="auto"/>
            <w:vAlign w:val="bottom"/>
          </w:tcPr>
          <w:p w:rsidR="00FF091B" w:rsidRDefault="00FF091B" w:rsidP="00FF091B">
            <w:pPr>
              <w:jc w:val="center"/>
              <w:rPr>
                <w:bCs/>
                <w:sz w:val="18"/>
                <w:szCs w:val="18"/>
              </w:rPr>
            </w:pPr>
          </w:p>
          <w:p w:rsidR="00FF091B" w:rsidRDefault="00FF091B" w:rsidP="00FF091B">
            <w:pPr>
              <w:jc w:val="center"/>
              <w:rPr>
                <w:bCs/>
                <w:sz w:val="18"/>
                <w:szCs w:val="18"/>
              </w:rPr>
            </w:pPr>
            <w:r w:rsidRPr="000A1665">
              <w:rPr>
                <w:bCs/>
                <w:sz w:val="18"/>
                <w:szCs w:val="18"/>
              </w:rPr>
              <w:t>Управление Федеральной службы по надзору в сфере защиты прав потребителей и</w:t>
            </w:r>
          </w:p>
          <w:p w:rsidR="00FF091B" w:rsidRPr="005D1A2D" w:rsidRDefault="00FF091B" w:rsidP="00FF091B">
            <w:pPr>
              <w:jc w:val="center"/>
              <w:rPr>
                <w:bCs/>
                <w:sz w:val="18"/>
                <w:szCs w:val="18"/>
              </w:rPr>
            </w:pPr>
            <w:r w:rsidRPr="000A1665">
              <w:rPr>
                <w:bCs/>
                <w:sz w:val="18"/>
                <w:szCs w:val="18"/>
              </w:rPr>
              <w:t xml:space="preserve"> благополучия человека по </w:t>
            </w:r>
            <w:r>
              <w:rPr>
                <w:bCs/>
                <w:sz w:val="18"/>
                <w:szCs w:val="18"/>
              </w:rPr>
              <w:t>Х</w:t>
            </w:r>
            <w:r w:rsidRPr="000A1665">
              <w:rPr>
                <w:bCs/>
                <w:sz w:val="18"/>
                <w:szCs w:val="18"/>
              </w:rPr>
              <w:t xml:space="preserve"> области </w:t>
            </w:r>
          </w:p>
        </w:tc>
      </w:tr>
      <w:tr w:rsidR="00FF091B" w:rsidTr="00FF091B">
        <w:trPr>
          <w:gridAfter w:val="2"/>
          <w:wAfter w:w="1077" w:type="dxa"/>
          <w:trHeight w:val="229"/>
        </w:trPr>
        <w:tc>
          <w:tcPr>
            <w:tcW w:w="10259" w:type="dxa"/>
            <w:gridSpan w:val="39"/>
            <w:tcBorders>
              <w:top w:val="nil"/>
              <w:left w:val="nil"/>
              <w:bottom w:val="nil"/>
              <w:right w:val="nil"/>
            </w:tcBorders>
            <w:shd w:val="clear" w:color="auto" w:fill="auto"/>
            <w:noWrap/>
            <w:vAlign w:val="bottom"/>
          </w:tcPr>
          <w:p w:rsidR="00FF091B" w:rsidRPr="006134D0" w:rsidRDefault="00FF091B" w:rsidP="00FF091B">
            <w:pPr>
              <w:jc w:val="center"/>
              <w:rPr>
                <w:color w:val="FF0000"/>
                <w:sz w:val="18"/>
                <w:szCs w:val="18"/>
              </w:rPr>
            </w:pPr>
            <w:r>
              <w:rPr>
                <w:sz w:val="18"/>
                <w:szCs w:val="18"/>
              </w:rPr>
              <w:t>30</w:t>
            </w:r>
            <w:r w:rsidRPr="00714D5A">
              <w:rPr>
                <w:sz w:val="18"/>
                <w:szCs w:val="18"/>
              </w:rPr>
              <w:t xml:space="preserve">0021, </w:t>
            </w:r>
            <w:r>
              <w:rPr>
                <w:sz w:val="18"/>
                <w:szCs w:val="18"/>
              </w:rPr>
              <w:t xml:space="preserve">Х </w:t>
            </w:r>
            <w:r w:rsidRPr="00714D5A">
              <w:rPr>
                <w:sz w:val="18"/>
                <w:szCs w:val="18"/>
              </w:rPr>
              <w:t xml:space="preserve"> область, город </w:t>
            </w:r>
            <w:r>
              <w:rPr>
                <w:sz w:val="18"/>
                <w:szCs w:val="18"/>
              </w:rPr>
              <w:t>Нижний</w:t>
            </w:r>
            <w:r w:rsidRPr="00714D5A">
              <w:rPr>
                <w:sz w:val="18"/>
                <w:szCs w:val="18"/>
              </w:rPr>
              <w:t xml:space="preserve">, ул. </w:t>
            </w:r>
            <w:r>
              <w:rPr>
                <w:sz w:val="18"/>
                <w:szCs w:val="18"/>
              </w:rPr>
              <w:t>Советская</w:t>
            </w:r>
            <w:r w:rsidRPr="00714D5A">
              <w:rPr>
                <w:sz w:val="18"/>
                <w:szCs w:val="18"/>
              </w:rPr>
              <w:t>, 2</w:t>
            </w:r>
          </w:p>
        </w:tc>
      </w:tr>
      <w:tr w:rsidR="00FF091B" w:rsidRPr="00A37944" w:rsidTr="00FF091B">
        <w:trPr>
          <w:gridAfter w:val="2"/>
          <w:wAfter w:w="1077" w:type="dxa"/>
          <w:trHeight w:val="229"/>
        </w:trPr>
        <w:tc>
          <w:tcPr>
            <w:tcW w:w="10259" w:type="dxa"/>
            <w:gridSpan w:val="39"/>
            <w:tcBorders>
              <w:top w:val="nil"/>
              <w:left w:val="nil"/>
              <w:bottom w:val="nil"/>
              <w:right w:val="nil"/>
            </w:tcBorders>
            <w:shd w:val="clear" w:color="auto" w:fill="auto"/>
            <w:noWrap/>
            <w:vAlign w:val="bottom"/>
          </w:tcPr>
          <w:p w:rsidR="00FF091B" w:rsidRPr="006134D0" w:rsidRDefault="00FF091B" w:rsidP="00FF091B">
            <w:pPr>
              <w:jc w:val="center"/>
              <w:rPr>
                <w:color w:val="FF0000"/>
                <w:sz w:val="18"/>
                <w:szCs w:val="18"/>
                <w:lang w:val="en-US"/>
              </w:rPr>
            </w:pPr>
            <w:r w:rsidRPr="00FA7C95">
              <w:rPr>
                <w:sz w:val="18"/>
                <w:szCs w:val="18"/>
                <w:lang w:val="en-US"/>
              </w:rPr>
              <w:t>Тел.: (3</w:t>
            </w:r>
            <w:r w:rsidRPr="00545785">
              <w:rPr>
                <w:sz w:val="18"/>
                <w:szCs w:val="18"/>
                <w:lang w:val="en-US"/>
              </w:rPr>
              <w:t>3</w:t>
            </w:r>
            <w:r w:rsidRPr="00FA7C95">
              <w:rPr>
                <w:sz w:val="18"/>
                <w:szCs w:val="18"/>
                <w:lang w:val="en-US"/>
              </w:rPr>
              <w:t>3</w:t>
            </w:r>
            <w:r w:rsidRPr="00545785">
              <w:rPr>
                <w:sz w:val="18"/>
                <w:szCs w:val="18"/>
                <w:lang w:val="en-US"/>
              </w:rPr>
              <w:t>3</w:t>
            </w:r>
            <w:r w:rsidRPr="00FA7C95">
              <w:rPr>
                <w:sz w:val="18"/>
                <w:szCs w:val="18"/>
                <w:lang w:val="en-US"/>
              </w:rPr>
              <w:t>) 33-3</w:t>
            </w:r>
            <w:r w:rsidRPr="00545785">
              <w:rPr>
                <w:sz w:val="18"/>
                <w:szCs w:val="18"/>
                <w:lang w:val="en-US"/>
              </w:rPr>
              <w:t>3</w:t>
            </w:r>
            <w:r w:rsidRPr="00FA7C95">
              <w:rPr>
                <w:sz w:val="18"/>
                <w:szCs w:val="18"/>
                <w:lang w:val="en-US"/>
              </w:rPr>
              <w:t>-</w:t>
            </w:r>
            <w:r w:rsidRPr="00545785">
              <w:rPr>
                <w:sz w:val="18"/>
                <w:szCs w:val="18"/>
                <w:lang w:val="en-US"/>
              </w:rPr>
              <w:t>33</w:t>
            </w:r>
            <w:r w:rsidRPr="00FA7C95">
              <w:rPr>
                <w:sz w:val="18"/>
                <w:szCs w:val="18"/>
                <w:lang w:val="en-US"/>
              </w:rPr>
              <w:t xml:space="preserve">, mail: </w:t>
            </w:r>
            <w:hyperlink r:id="rId8" w:history="1">
              <w:r w:rsidRPr="001E4669">
                <w:rPr>
                  <w:color w:val="000000"/>
                  <w:sz w:val="18"/>
                  <w:szCs w:val="18"/>
                  <w:lang w:val="en-US"/>
                </w:rPr>
                <w:t>rpn@esoo. ru</w:t>
              </w:r>
            </w:hyperlink>
          </w:p>
        </w:tc>
      </w:tr>
      <w:tr w:rsidR="00FF091B" w:rsidTr="00FF091B">
        <w:trPr>
          <w:gridAfter w:val="2"/>
          <w:wAfter w:w="1077" w:type="dxa"/>
          <w:trHeight w:val="229"/>
        </w:trPr>
        <w:tc>
          <w:tcPr>
            <w:tcW w:w="10259" w:type="dxa"/>
            <w:gridSpan w:val="39"/>
            <w:tcBorders>
              <w:top w:val="nil"/>
              <w:left w:val="nil"/>
              <w:bottom w:val="nil"/>
              <w:right w:val="nil"/>
            </w:tcBorders>
            <w:shd w:val="clear" w:color="auto" w:fill="auto"/>
            <w:noWrap/>
            <w:vAlign w:val="bottom"/>
          </w:tcPr>
          <w:p w:rsidR="00FF091B" w:rsidRPr="00925F9E" w:rsidRDefault="00FF091B" w:rsidP="00FF091B">
            <w:pPr>
              <w:jc w:val="center"/>
              <w:rPr>
                <w:sz w:val="18"/>
                <w:szCs w:val="18"/>
              </w:rPr>
            </w:pPr>
            <w:r w:rsidRPr="00925F9E">
              <w:rPr>
                <w:sz w:val="18"/>
                <w:szCs w:val="18"/>
              </w:rPr>
              <w:t xml:space="preserve">ОКПО </w:t>
            </w:r>
            <w:r>
              <w:rPr>
                <w:sz w:val="18"/>
                <w:szCs w:val="18"/>
              </w:rPr>
              <w:t>1111111</w:t>
            </w:r>
            <w:r w:rsidRPr="00925F9E">
              <w:rPr>
                <w:sz w:val="18"/>
                <w:szCs w:val="18"/>
              </w:rPr>
              <w:t>7, ОГРН 105</w:t>
            </w:r>
            <w:r>
              <w:rPr>
                <w:sz w:val="18"/>
                <w:szCs w:val="18"/>
              </w:rPr>
              <w:t>1111111111</w:t>
            </w:r>
            <w:r w:rsidRPr="00925F9E">
              <w:rPr>
                <w:sz w:val="18"/>
                <w:szCs w:val="18"/>
              </w:rPr>
              <w:t xml:space="preserve">, ИНН/КПП </w:t>
            </w:r>
            <w:r>
              <w:rPr>
                <w:sz w:val="18"/>
                <w:szCs w:val="18"/>
              </w:rPr>
              <w:t>3</w:t>
            </w:r>
            <w:r w:rsidRPr="00925F9E">
              <w:rPr>
                <w:sz w:val="18"/>
                <w:szCs w:val="18"/>
              </w:rPr>
              <w:t>6100</w:t>
            </w:r>
            <w:r>
              <w:rPr>
                <w:sz w:val="18"/>
                <w:szCs w:val="18"/>
              </w:rPr>
              <w:t>1111</w:t>
            </w:r>
            <w:r w:rsidRPr="00925F9E">
              <w:rPr>
                <w:sz w:val="18"/>
                <w:szCs w:val="18"/>
              </w:rPr>
              <w:t>0/</w:t>
            </w:r>
            <w:r>
              <w:rPr>
                <w:sz w:val="18"/>
                <w:szCs w:val="18"/>
              </w:rPr>
              <w:t>3</w:t>
            </w:r>
            <w:r w:rsidRPr="00925F9E">
              <w:rPr>
                <w:sz w:val="18"/>
                <w:szCs w:val="18"/>
              </w:rPr>
              <w:t>61001001</w:t>
            </w:r>
          </w:p>
        </w:tc>
      </w:tr>
      <w:tr w:rsidR="00FF091B" w:rsidTr="00FF091B">
        <w:trPr>
          <w:gridAfter w:val="2"/>
          <w:wAfter w:w="1077" w:type="dxa"/>
          <w:trHeight w:val="229"/>
        </w:trPr>
        <w:tc>
          <w:tcPr>
            <w:tcW w:w="10259" w:type="dxa"/>
            <w:gridSpan w:val="39"/>
            <w:tcBorders>
              <w:top w:val="nil"/>
              <w:left w:val="nil"/>
              <w:bottom w:val="nil"/>
              <w:right w:val="nil"/>
            </w:tcBorders>
            <w:shd w:val="clear" w:color="auto" w:fill="auto"/>
            <w:noWrap/>
            <w:vAlign w:val="bottom"/>
          </w:tcPr>
          <w:p w:rsidR="00FF091B" w:rsidRDefault="00FF091B" w:rsidP="00FF091B">
            <w:pPr>
              <w:jc w:val="center"/>
              <w:rPr>
                <w:sz w:val="18"/>
                <w:szCs w:val="18"/>
              </w:rPr>
            </w:pPr>
          </w:p>
          <w:p w:rsidR="00FF091B" w:rsidRPr="00925F9E" w:rsidRDefault="00FF091B" w:rsidP="00FF091B">
            <w:pPr>
              <w:jc w:val="center"/>
              <w:rPr>
                <w:sz w:val="18"/>
                <w:szCs w:val="18"/>
              </w:rPr>
            </w:pPr>
          </w:p>
        </w:tc>
      </w:tr>
      <w:tr w:rsidR="00FF091B" w:rsidTr="00FF091B">
        <w:trPr>
          <w:gridAfter w:val="2"/>
          <w:wAfter w:w="1077" w:type="dxa"/>
          <w:trHeight w:val="229"/>
        </w:trPr>
        <w:tc>
          <w:tcPr>
            <w:tcW w:w="10259" w:type="dxa"/>
            <w:gridSpan w:val="39"/>
            <w:tcBorders>
              <w:top w:val="nil"/>
              <w:left w:val="nil"/>
              <w:bottom w:val="nil"/>
              <w:right w:val="nil"/>
            </w:tcBorders>
            <w:shd w:val="clear" w:color="auto" w:fill="auto"/>
            <w:noWrap/>
            <w:vAlign w:val="bottom"/>
          </w:tcPr>
          <w:p w:rsidR="00FF091B" w:rsidRPr="004E6989" w:rsidRDefault="00FF091B" w:rsidP="00FF091B">
            <w:pPr>
              <w:widowControl w:val="0"/>
              <w:autoSpaceDE w:val="0"/>
              <w:autoSpaceDN w:val="0"/>
              <w:adjustRightInd w:val="0"/>
              <w:jc w:val="center"/>
              <w:rPr>
                <w:b/>
              </w:rPr>
            </w:pPr>
            <w:r w:rsidRPr="004E6989">
              <w:rPr>
                <w:b/>
              </w:rPr>
              <w:t>Распоряжение (Приказ)</w:t>
            </w:r>
          </w:p>
          <w:p w:rsidR="00FF091B" w:rsidRPr="00A37944" w:rsidRDefault="00FF091B" w:rsidP="00FF091B">
            <w:pPr>
              <w:widowControl w:val="0"/>
              <w:autoSpaceDE w:val="0"/>
              <w:autoSpaceDN w:val="0"/>
              <w:adjustRightInd w:val="0"/>
              <w:jc w:val="center"/>
              <w:rPr>
                <w:b/>
              </w:rPr>
            </w:pPr>
            <w:r w:rsidRPr="004E6989">
              <w:rPr>
                <w:b/>
              </w:rPr>
              <w:t>органа  государственного  контроля   (надзора),   органа   муниципального</w:t>
            </w:r>
          </w:p>
        </w:tc>
      </w:tr>
      <w:tr w:rsidR="00FF091B" w:rsidTr="00FF091B">
        <w:trPr>
          <w:gridAfter w:val="2"/>
          <w:wAfter w:w="1077" w:type="dxa"/>
          <w:trHeight w:val="229"/>
        </w:trPr>
        <w:tc>
          <w:tcPr>
            <w:tcW w:w="3666" w:type="dxa"/>
            <w:gridSpan w:val="11"/>
            <w:tcBorders>
              <w:top w:val="nil"/>
              <w:left w:val="nil"/>
              <w:bottom w:val="nil"/>
              <w:right w:val="nil"/>
            </w:tcBorders>
            <w:shd w:val="clear" w:color="auto" w:fill="auto"/>
            <w:noWrap/>
            <w:vAlign w:val="bottom"/>
          </w:tcPr>
          <w:p w:rsidR="00FF091B" w:rsidRPr="004E6989" w:rsidRDefault="00FF091B" w:rsidP="00FF091B">
            <w:pPr>
              <w:widowControl w:val="0"/>
              <w:autoSpaceDE w:val="0"/>
              <w:autoSpaceDN w:val="0"/>
              <w:adjustRightInd w:val="0"/>
              <w:jc w:val="center"/>
              <w:rPr>
                <w:b/>
              </w:rPr>
            </w:pPr>
            <w:r w:rsidRPr="004E6989">
              <w:rPr>
                <w:b/>
              </w:rPr>
              <w:t>контроля о проведении</w:t>
            </w:r>
          </w:p>
        </w:tc>
        <w:tc>
          <w:tcPr>
            <w:tcW w:w="3706" w:type="dxa"/>
            <w:gridSpan w:val="20"/>
            <w:tcBorders>
              <w:top w:val="nil"/>
              <w:left w:val="nil"/>
              <w:bottom w:val="single" w:sz="4" w:space="0" w:color="auto"/>
              <w:right w:val="nil"/>
            </w:tcBorders>
            <w:shd w:val="clear" w:color="auto" w:fill="auto"/>
            <w:vAlign w:val="bottom"/>
          </w:tcPr>
          <w:p w:rsidR="00FF091B" w:rsidRPr="00927940" w:rsidRDefault="00FF091B" w:rsidP="00FF091B">
            <w:pPr>
              <w:widowControl w:val="0"/>
              <w:autoSpaceDE w:val="0"/>
              <w:autoSpaceDN w:val="0"/>
              <w:adjustRightInd w:val="0"/>
              <w:jc w:val="center"/>
              <w:rPr>
                <w:b/>
                <w:color w:val="FF0000"/>
              </w:rPr>
            </w:pPr>
            <w:r>
              <w:rPr>
                <w:b/>
              </w:rPr>
              <w:t>внеплановой  выездной</w:t>
            </w:r>
          </w:p>
        </w:tc>
        <w:tc>
          <w:tcPr>
            <w:tcW w:w="2887" w:type="dxa"/>
            <w:gridSpan w:val="8"/>
            <w:tcBorders>
              <w:top w:val="nil"/>
              <w:left w:val="nil"/>
              <w:bottom w:val="nil"/>
              <w:right w:val="nil"/>
            </w:tcBorders>
            <w:shd w:val="clear" w:color="auto" w:fill="auto"/>
            <w:vAlign w:val="bottom"/>
          </w:tcPr>
          <w:p w:rsidR="00FF091B" w:rsidRPr="004E6989" w:rsidRDefault="00FF091B" w:rsidP="00FF091B">
            <w:pPr>
              <w:widowControl w:val="0"/>
              <w:autoSpaceDE w:val="0"/>
              <w:autoSpaceDN w:val="0"/>
              <w:adjustRightInd w:val="0"/>
              <w:rPr>
                <w:b/>
              </w:rPr>
            </w:pPr>
            <w:r w:rsidRPr="004E6989">
              <w:rPr>
                <w:b/>
              </w:rPr>
              <w:t>проверки</w:t>
            </w:r>
          </w:p>
        </w:tc>
      </w:tr>
      <w:tr w:rsidR="00FF091B" w:rsidTr="00FF091B">
        <w:trPr>
          <w:gridAfter w:val="2"/>
          <w:wAfter w:w="1077" w:type="dxa"/>
          <w:trHeight w:val="229"/>
        </w:trPr>
        <w:tc>
          <w:tcPr>
            <w:tcW w:w="3666" w:type="dxa"/>
            <w:gridSpan w:val="11"/>
            <w:tcBorders>
              <w:top w:val="nil"/>
              <w:left w:val="nil"/>
              <w:bottom w:val="nil"/>
              <w:right w:val="nil"/>
            </w:tcBorders>
            <w:shd w:val="clear" w:color="auto" w:fill="auto"/>
            <w:noWrap/>
            <w:vAlign w:val="bottom"/>
          </w:tcPr>
          <w:p w:rsidR="00FF091B" w:rsidRPr="004E6989" w:rsidRDefault="00FF091B" w:rsidP="00FF091B">
            <w:pPr>
              <w:widowControl w:val="0"/>
              <w:autoSpaceDE w:val="0"/>
              <w:autoSpaceDN w:val="0"/>
              <w:adjustRightInd w:val="0"/>
              <w:jc w:val="center"/>
              <w:rPr>
                <w:b/>
              </w:rPr>
            </w:pPr>
          </w:p>
        </w:tc>
        <w:tc>
          <w:tcPr>
            <w:tcW w:w="3706" w:type="dxa"/>
            <w:gridSpan w:val="20"/>
            <w:tcBorders>
              <w:top w:val="nil"/>
              <w:left w:val="nil"/>
              <w:bottom w:val="nil"/>
              <w:right w:val="nil"/>
            </w:tcBorders>
            <w:shd w:val="clear" w:color="auto" w:fill="auto"/>
          </w:tcPr>
          <w:p w:rsidR="00FF091B" w:rsidRPr="004E6989" w:rsidRDefault="00FF091B" w:rsidP="00FF091B">
            <w:pPr>
              <w:widowControl w:val="0"/>
              <w:autoSpaceDE w:val="0"/>
              <w:autoSpaceDN w:val="0"/>
              <w:adjustRightInd w:val="0"/>
              <w:jc w:val="center"/>
              <w:rPr>
                <w:b/>
              </w:rPr>
            </w:pPr>
            <w:r w:rsidRPr="004E6989">
              <w:t>(плановой/внеплановой, документа</w:t>
            </w:r>
            <w:r w:rsidRPr="004E6989">
              <w:t>р</w:t>
            </w:r>
            <w:r w:rsidRPr="004E6989">
              <w:t>ной/выездной)</w:t>
            </w:r>
          </w:p>
        </w:tc>
        <w:tc>
          <w:tcPr>
            <w:tcW w:w="2887" w:type="dxa"/>
            <w:gridSpan w:val="8"/>
            <w:tcBorders>
              <w:top w:val="nil"/>
              <w:left w:val="nil"/>
              <w:bottom w:val="nil"/>
              <w:right w:val="nil"/>
            </w:tcBorders>
            <w:shd w:val="clear" w:color="auto" w:fill="auto"/>
            <w:vAlign w:val="bottom"/>
          </w:tcPr>
          <w:p w:rsidR="00FF091B" w:rsidRPr="004E6989" w:rsidRDefault="00FF091B" w:rsidP="00FF091B">
            <w:pPr>
              <w:widowControl w:val="0"/>
              <w:autoSpaceDE w:val="0"/>
              <w:autoSpaceDN w:val="0"/>
              <w:adjustRightInd w:val="0"/>
              <w:rPr>
                <w:b/>
              </w:rPr>
            </w:pPr>
          </w:p>
        </w:tc>
      </w:tr>
      <w:tr w:rsidR="00FF091B" w:rsidTr="00FF091B">
        <w:trPr>
          <w:gridAfter w:val="2"/>
          <w:wAfter w:w="1077" w:type="dxa"/>
          <w:trHeight w:val="229"/>
        </w:trPr>
        <w:tc>
          <w:tcPr>
            <w:tcW w:w="10259" w:type="dxa"/>
            <w:gridSpan w:val="39"/>
            <w:tcBorders>
              <w:top w:val="nil"/>
              <w:left w:val="nil"/>
              <w:bottom w:val="nil"/>
              <w:right w:val="nil"/>
            </w:tcBorders>
            <w:shd w:val="clear" w:color="auto" w:fill="auto"/>
            <w:noWrap/>
            <w:vAlign w:val="bottom"/>
          </w:tcPr>
          <w:p w:rsidR="00FF091B" w:rsidRPr="004E6989" w:rsidRDefault="00FF091B" w:rsidP="00FF091B">
            <w:pPr>
              <w:widowControl w:val="0"/>
              <w:autoSpaceDE w:val="0"/>
              <w:autoSpaceDN w:val="0"/>
              <w:adjustRightInd w:val="0"/>
              <w:jc w:val="center"/>
              <w:rPr>
                <w:b/>
              </w:rPr>
            </w:pPr>
            <w:r w:rsidRPr="004E6989">
              <w:rPr>
                <w:b/>
              </w:rPr>
              <w:t>юридического лица</w:t>
            </w:r>
          </w:p>
        </w:tc>
      </w:tr>
      <w:tr w:rsidR="00FF091B" w:rsidTr="00FF091B">
        <w:trPr>
          <w:gridAfter w:val="2"/>
          <w:wAfter w:w="1077" w:type="dxa"/>
          <w:trHeight w:val="229"/>
        </w:trPr>
        <w:tc>
          <w:tcPr>
            <w:tcW w:w="10259" w:type="dxa"/>
            <w:gridSpan w:val="39"/>
            <w:tcBorders>
              <w:top w:val="nil"/>
              <w:left w:val="nil"/>
              <w:bottom w:val="nil"/>
              <w:right w:val="nil"/>
            </w:tcBorders>
            <w:shd w:val="clear" w:color="auto" w:fill="auto"/>
            <w:noWrap/>
            <w:vAlign w:val="bottom"/>
          </w:tcPr>
          <w:p w:rsidR="00FF091B" w:rsidRDefault="00FF091B" w:rsidP="00FF091B">
            <w:pPr>
              <w:widowControl w:val="0"/>
              <w:autoSpaceDE w:val="0"/>
              <w:autoSpaceDN w:val="0"/>
              <w:adjustRightInd w:val="0"/>
              <w:jc w:val="center"/>
              <w:rPr>
                <w:b/>
              </w:rPr>
            </w:pPr>
          </w:p>
          <w:p w:rsidR="00FF091B" w:rsidRPr="004E6989" w:rsidRDefault="00FF091B" w:rsidP="00FF091B">
            <w:pPr>
              <w:widowControl w:val="0"/>
              <w:autoSpaceDE w:val="0"/>
              <w:autoSpaceDN w:val="0"/>
              <w:adjustRightInd w:val="0"/>
              <w:jc w:val="center"/>
              <w:rPr>
                <w:b/>
              </w:rPr>
            </w:pPr>
          </w:p>
        </w:tc>
      </w:tr>
      <w:tr w:rsidR="00FF091B" w:rsidRPr="00770F21" w:rsidTr="00FF091B">
        <w:trPr>
          <w:gridAfter w:val="2"/>
          <w:wAfter w:w="1077" w:type="dxa"/>
          <w:trHeight w:val="229"/>
        </w:trPr>
        <w:tc>
          <w:tcPr>
            <w:tcW w:w="1185" w:type="dxa"/>
            <w:gridSpan w:val="6"/>
            <w:tcBorders>
              <w:top w:val="nil"/>
              <w:left w:val="nil"/>
              <w:bottom w:val="nil"/>
              <w:right w:val="nil"/>
            </w:tcBorders>
            <w:shd w:val="clear" w:color="auto" w:fill="auto"/>
            <w:noWrap/>
            <w:vAlign w:val="bottom"/>
          </w:tcPr>
          <w:p w:rsidR="00FF091B" w:rsidRPr="00F55F5D" w:rsidRDefault="00FF091B" w:rsidP="00FF091B">
            <w:pPr>
              <w:widowControl w:val="0"/>
              <w:autoSpaceDE w:val="0"/>
              <w:autoSpaceDN w:val="0"/>
              <w:adjustRightInd w:val="0"/>
              <w:jc w:val="right"/>
            </w:pPr>
            <w:r w:rsidRPr="00F55F5D">
              <w:t>от</w:t>
            </w:r>
          </w:p>
        </w:tc>
        <w:tc>
          <w:tcPr>
            <w:tcW w:w="336" w:type="dxa"/>
            <w:tcBorders>
              <w:top w:val="nil"/>
              <w:left w:val="nil"/>
              <w:bottom w:val="nil"/>
              <w:right w:val="nil"/>
            </w:tcBorders>
            <w:shd w:val="clear" w:color="auto" w:fill="auto"/>
            <w:vAlign w:val="bottom"/>
          </w:tcPr>
          <w:p w:rsidR="00FF091B" w:rsidRPr="00F55F5D" w:rsidRDefault="00FF091B" w:rsidP="00FF091B">
            <w:pPr>
              <w:widowControl w:val="0"/>
              <w:autoSpaceDE w:val="0"/>
              <w:autoSpaceDN w:val="0"/>
              <w:adjustRightInd w:val="0"/>
              <w:jc w:val="center"/>
            </w:pPr>
            <w:r w:rsidRPr="00F55F5D">
              <w:t>«</w:t>
            </w:r>
          </w:p>
        </w:tc>
        <w:tc>
          <w:tcPr>
            <w:tcW w:w="1433" w:type="dxa"/>
            <w:tcBorders>
              <w:top w:val="nil"/>
              <w:left w:val="nil"/>
              <w:bottom w:val="single" w:sz="4" w:space="0" w:color="auto"/>
              <w:right w:val="nil"/>
            </w:tcBorders>
            <w:shd w:val="clear" w:color="auto" w:fill="auto"/>
            <w:vAlign w:val="bottom"/>
          </w:tcPr>
          <w:p w:rsidR="00FF091B" w:rsidRPr="00F55F5D" w:rsidRDefault="00FF091B" w:rsidP="00FF091B">
            <w:pPr>
              <w:widowControl w:val="0"/>
              <w:autoSpaceDE w:val="0"/>
              <w:autoSpaceDN w:val="0"/>
              <w:adjustRightInd w:val="0"/>
              <w:jc w:val="center"/>
            </w:pPr>
            <w:r>
              <w:t>04</w:t>
            </w:r>
          </w:p>
        </w:tc>
        <w:tc>
          <w:tcPr>
            <w:tcW w:w="336" w:type="dxa"/>
            <w:tcBorders>
              <w:top w:val="nil"/>
              <w:left w:val="nil"/>
              <w:bottom w:val="nil"/>
              <w:right w:val="nil"/>
            </w:tcBorders>
            <w:shd w:val="clear" w:color="auto" w:fill="auto"/>
            <w:vAlign w:val="bottom"/>
          </w:tcPr>
          <w:p w:rsidR="00FF091B" w:rsidRPr="00F55F5D" w:rsidRDefault="00FF091B" w:rsidP="00FF091B">
            <w:pPr>
              <w:widowControl w:val="0"/>
              <w:autoSpaceDE w:val="0"/>
              <w:autoSpaceDN w:val="0"/>
              <w:adjustRightInd w:val="0"/>
              <w:jc w:val="center"/>
            </w:pPr>
            <w:r w:rsidRPr="00F55F5D">
              <w:t>»</w:t>
            </w:r>
          </w:p>
        </w:tc>
        <w:tc>
          <w:tcPr>
            <w:tcW w:w="1156" w:type="dxa"/>
            <w:gridSpan w:val="6"/>
            <w:tcBorders>
              <w:top w:val="nil"/>
              <w:left w:val="nil"/>
              <w:bottom w:val="single" w:sz="4" w:space="0" w:color="auto"/>
              <w:right w:val="nil"/>
            </w:tcBorders>
            <w:shd w:val="clear" w:color="auto" w:fill="auto"/>
            <w:vAlign w:val="bottom"/>
          </w:tcPr>
          <w:p w:rsidR="00FF091B" w:rsidRPr="00F55F5D" w:rsidRDefault="00FF091B" w:rsidP="00FF091B">
            <w:pPr>
              <w:widowControl w:val="0"/>
              <w:autoSpaceDE w:val="0"/>
              <w:autoSpaceDN w:val="0"/>
              <w:adjustRightInd w:val="0"/>
              <w:jc w:val="center"/>
            </w:pPr>
            <w:r>
              <w:t>апреля</w:t>
            </w:r>
          </w:p>
        </w:tc>
        <w:tc>
          <w:tcPr>
            <w:tcW w:w="456" w:type="dxa"/>
            <w:tcBorders>
              <w:top w:val="nil"/>
              <w:left w:val="nil"/>
              <w:bottom w:val="nil"/>
              <w:right w:val="nil"/>
            </w:tcBorders>
            <w:shd w:val="clear" w:color="auto" w:fill="auto"/>
            <w:vAlign w:val="bottom"/>
          </w:tcPr>
          <w:p w:rsidR="00FF091B" w:rsidRPr="00F55F5D" w:rsidRDefault="00FF091B" w:rsidP="00FF091B">
            <w:pPr>
              <w:widowControl w:val="0"/>
              <w:autoSpaceDE w:val="0"/>
              <w:autoSpaceDN w:val="0"/>
              <w:adjustRightInd w:val="0"/>
              <w:jc w:val="center"/>
            </w:pPr>
            <w:r w:rsidRPr="00F55F5D">
              <w:t>20</w:t>
            </w:r>
          </w:p>
        </w:tc>
        <w:tc>
          <w:tcPr>
            <w:tcW w:w="456" w:type="dxa"/>
            <w:gridSpan w:val="3"/>
            <w:tcBorders>
              <w:top w:val="nil"/>
              <w:left w:val="nil"/>
              <w:bottom w:val="single" w:sz="4" w:space="0" w:color="auto"/>
              <w:right w:val="nil"/>
            </w:tcBorders>
            <w:shd w:val="clear" w:color="auto" w:fill="auto"/>
            <w:vAlign w:val="bottom"/>
          </w:tcPr>
          <w:p w:rsidR="00FF091B" w:rsidRPr="00F55F5D" w:rsidRDefault="00FF091B" w:rsidP="00FF091B">
            <w:pPr>
              <w:widowControl w:val="0"/>
              <w:autoSpaceDE w:val="0"/>
              <w:autoSpaceDN w:val="0"/>
              <w:adjustRightInd w:val="0"/>
              <w:jc w:val="center"/>
            </w:pPr>
            <w:r w:rsidRPr="00F55F5D">
              <w:t>1</w:t>
            </w:r>
            <w:r>
              <w:t>4</w:t>
            </w:r>
          </w:p>
        </w:tc>
        <w:tc>
          <w:tcPr>
            <w:tcW w:w="1188" w:type="dxa"/>
            <w:gridSpan w:val="7"/>
            <w:tcBorders>
              <w:top w:val="nil"/>
              <w:left w:val="nil"/>
              <w:bottom w:val="nil"/>
              <w:right w:val="nil"/>
            </w:tcBorders>
            <w:shd w:val="clear" w:color="auto" w:fill="auto"/>
            <w:vAlign w:val="bottom"/>
          </w:tcPr>
          <w:p w:rsidR="00FF091B" w:rsidRPr="00F55F5D" w:rsidRDefault="00FF091B" w:rsidP="00FF091B">
            <w:pPr>
              <w:widowControl w:val="0"/>
              <w:autoSpaceDE w:val="0"/>
              <w:autoSpaceDN w:val="0"/>
              <w:adjustRightInd w:val="0"/>
            </w:pPr>
            <w:r w:rsidRPr="00F55F5D">
              <w:t>года</w:t>
            </w:r>
          </w:p>
        </w:tc>
        <w:tc>
          <w:tcPr>
            <w:tcW w:w="445" w:type="dxa"/>
            <w:tcBorders>
              <w:top w:val="nil"/>
              <w:left w:val="nil"/>
              <w:bottom w:val="nil"/>
              <w:right w:val="nil"/>
            </w:tcBorders>
            <w:shd w:val="clear" w:color="auto" w:fill="auto"/>
            <w:vAlign w:val="bottom"/>
          </w:tcPr>
          <w:p w:rsidR="00FF091B" w:rsidRPr="00F55F5D" w:rsidRDefault="00FF091B" w:rsidP="00FF091B">
            <w:pPr>
              <w:widowControl w:val="0"/>
              <w:autoSpaceDE w:val="0"/>
              <w:autoSpaceDN w:val="0"/>
              <w:adjustRightInd w:val="0"/>
              <w:jc w:val="center"/>
            </w:pPr>
            <w:r w:rsidRPr="00F55F5D">
              <w:t>№</w:t>
            </w:r>
          </w:p>
        </w:tc>
        <w:tc>
          <w:tcPr>
            <w:tcW w:w="3268" w:type="dxa"/>
            <w:gridSpan w:val="12"/>
            <w:tcBorders>
              <w:top w:val="nil"/>
              <w:left w:val="nil"/>
              <w:bottom w:val="single" w:sz="4" w:space="0" w:color="auto"/>
              <w:right w:val="nil"/>
            </w:tcBorders>
            <w:shd w:val="clear" w:color="auto" w:fill="auto"/>
            <w:vAlign w:val="bottom"/>
          </w:tcPr>
          <w:p w:rsidR="00FF091B" w:rsidRPr="004378C2" w:rsidRDefault="00FF091B" w:rsidP="00FF091B">
            <w:pPr>
              <w:widowControl w:val="0"/>
              <w:autoSpaceDE w:val="0"/>
              <w:autoSpaceDN w:val="0"/>
              <w:adjustRightInd w:val="0"/>
              <w:jc w:val="center"/>
            </w:pPr>
            <w:r w:rsidRPr="00155C1A">
              <w:t>09-34-В</w:t>
            </w:r>
          </w:p>
        </w:tc>
      </w:tr>
      <w:tr w:rsidR="00FF091B" w:rsidTr="00FF091B">
        <w:trPr>
          <w:gridAfter w:val="2"/>
          <w:wAfter w:w="1077" w:type="dxa"/>
          <w:trHeight w:val="229"/>
        </w:trPr>
        <w:tc>
          <w:tcPr>
            <w:tcW w:w="10259" w:type="dxa"/>
            <w:gridSpan w:val="39"/>
            <w:tcBorders>
              <w:top w:val="nil"/>
              <w:left w:val="nil"/>
              <w:bottom w:val="nil"/>
              <w:right w:val="nil"/>
            </w:tcBorders>
            <w:shd w:val="clear" w:color="auto" w:fill="auto"/>
            <w:noWrap/>
            <w:vAlign w:val="bottom"/>
          </w:tcPr>
          <w:p w:rsidR="00FF091B" w:rsidRPr="00F55F5D" w:rsidRDefault="00FF091B" w:rsidP="00FF091B">
            <w:pPr>
              <w:widowControl w:val="0"/>
              <w:autoSpaceDE w:val="0"/>
              <w:autoSpaceDN w:val="0"/>
              <w:adjustRightInd w:val="0"/>
            </w:pPr>
          </w:p>
        </w:tc>
      </w:tr>
      <w:tr w:rsidR="00FF091B" w:rsidTr="00FF091B">
        <w:trPr>
          <w:gridAfter w:val="2"/>
          <w:wAfter w:w="1077" w:type="dxa"/>
          <w:trHeight w:val="229"/>
        </w:trPr>
        <w:tc>
          <w:tcPr>
            <w:tcW w:w="872" w:type="dxa"/>
            <w:gridSpan w:val="5"/>
            <w:tcBorders>
              <w:top w:val="nil"/>
              <w:left w:val="nil"/>
              <w:right w:val="nil"/>
            </w:tcBorders>
            <w:shd w:val="clear" w:color="auto" w:fill="auto"/>
            <w:noWrap/>
            <w:vAlign w:val="bottom"/>
          </w:tcPr>
          <w:p w:rsidR="00FF091B" w:rsidRPr="00770F21" w:rsidRDefault="00FF091B" w:rsidP="00FF091B">
            <w:pPr>
              <w:widowControl w:val="0"/>
              <w:autoSpaceDE w:val="0"/>
              <w:autoSpaceDN w:val="0"/>
              <w:adjustRightInd w:val="0"/>
            </w:pPr>
            <w:r w:rsidRPr="00770F21">
              <w:t>1.</w:t>
            </w:r>
          </w:p>
        </w:tc>
        <w:tc>
          <w:tcPr>
            <w:tcW w:w="9387" w:type="dxa"/>
            <w:gridSpan w:val="34"/>
            <w:tcBorders>
              <w:top w:val="nil"/>
              <w:left w:val="nil"/>
              <w:right w:val="nil"/>
            </w:tcBorders>
            <w:shd w:val="clear" w:color="auto" w:fill="auto"/>
            <w:vAlign w:val="bottom"/>
          </w:tcPr>
          <w:p w:rsidR="00FF091B" w:rsidRPr="00770F21" w:rsidRDefault="00FF091B" w:rsidP="00FF091B">
            <w:pPr>
              <w:autoSpaceDE w:val="0"/>
              <w:autoSpaceDN w:val="0"/>
              <w:adjustRightInd w:val="0"/>
              <w:jc w:val="both"/>
            </w:pPr>
            <w:r w:rsidRPr="00770F21">
              <w:t>Провести проверку в отношении:</w:t>
            </w:r>
          </w:p>
        </w:tc>
      </w:tr>
      <w:tr w:rsidR="00FF091B" w:rsidRPr="00A960E9" w:rsidTr="00FF091B">
        <w:trPr>
          <w:gridAfter w:val="2"/>
          <w:wAfter w:w="1077" w:type="dxa"/>
          <w:trHeight w:val="229"/>
        </w:trPr>
        <w:tc>
          <w:tcPr>
            <w:tcW w:w="10259" w:type="dxa"/>
            <w:gridSpan w:val="39"/>
            <w:tcBorders>
              <w:top w:val="nil"/>
              <w:left w:val="nil"/>
              <w:bottom w:val="single" w:sz="4" w:space="0" w:color="auto"/>
              <w:right w:val="nil"/>
            </w:tcBorders>
            <w:shd w:val="clear" w:color="auto" w:fill="auto"/>
            <w:noWrap/>
            <w:vAlign w:val="bottom"/>
          </w:tcPr>
          <w:p w:rsidR="00FF091B" w:rsidRPr="00770F21" w:rsidRDefault="00FF091B" w:rsidP="00FF091B">
            <w:pPr>
              <w:tabs>
                <w:tab w:val="left" w:pos="0"/>
                <w:tab w:val="left" w:pos="400"/>
              </w:tabs>
              <w:autoSpaceDE w:val="0"/>
              <w:autoSpaceDN w:val="0"/>
              <w:jc w:val="both"/>
              <w:rPr>
                <w:b/>
                <w:color w:val="000000"/>
              </w:rPr>
            </w:pPr>
            <w:r w:rsidRPr="00770F21">
              <w:rPr>
                <w:b/>
                <w:bCs/>
              </w:rPr>
              <w:t>Открытого акционерного общества «</w:t>
            </w:r>
            <w:r>
              <w:rPr>
                <w:b/>
                <w:bCs/>
              </w:rPr>
              <w:t>К</w:t>
            </w:r>
            <w:r w:rsidRPr="00F20A2D">
              <w:rPr>
                <w:b/>
              </w:rPr>
              <w:t>омбикормовый завод</w:t>
            </w:r>
            <w:r w:rsidRPr="00770F21">
              <w:rPr>
                <w:b/>
                <w:bCs/>
              </w:rPr>
              <w:t>»</w:t>
            </w:r>
            <w:r w:rsidRPr="00770F21">
              <w:rPr>
                <w:b/>
              </w:rPr>
              <w:t>.</w:t>
            </w:r>
          </w:p>
        </w:tc>
      </w:tr>
      <w:tr w:rsidR="00FF091B" w:rsidTr="00FF091B">
        <w:trPr>
          <w:gridAfter w:val="2"/>
          <w:wAfter w:w="1077" w:type="dxa"/>
          <w:trHeight w:val="229"/>
        </w:trPr>
        <w:tc>
          <w:tcPr>
            <w:tcW w:w="10259" w:type="dxa"/>
            <w:gridSpan w:val="39"/>
            <w:tcBorders>
              <w:top w:val="nil"/>
              <w:left w:val="nil"/>
              <w:bottom w:val="nil"/>
              <w:right w:val="nil"/>
            </w:tcBorders>
            <w:shd w:val="clear" w:color="auto" w:fill="auto"/>
            <w:noWrap/>
            <w:vAlign w:val="bottom"/>
          </w:tcPr>
          <w:p w:rsidR="00FF091B" w:rsidRDefault="00FF091B" w:rsidP="00FF091B">
            <w:pPr>
              <w:widowControl w:val="0"/>
              <w:autoSpaceDE w:val="0"/>
              <w:autoSpaceDN w:val="0"/>
              <w:adjustRightInd w:val="0"/>
            </w:pPr>
          </w:p>
          <w:p w:rsidR="00FF091B" w:rsidRPr="004E6989" w:rsidRDefault="00FF091B" w:rsidP="00FF091B">
            <w:pPr>
              <w:widowControl w:val="0"/>
              <w:autoSpaceDE w:val="0"/>
              <w:autoSpaceDN w:val="0"/>
              <w:adjustRightInd w:val="0"/>
            </w:pPr>
          </w:p>
        </w:tc>
      </w:tr>
      <w:tr w:rsidR="00FF091B" w:rsidTr="00FF091B">
        <w:trPr>
          <w:gridAfter w:val="2"/>
          <w:wAfter w:w="1077" w:type="dxa"/>
          <w:trHeight w:val="229"/>
        </w:trPr>
        <w:tc>
          <w:tcPr>
            <w:tcW w:w="872" w:type="dxa"/>
            <w:gridSpan w:val="5"/>
            <w:tcBorders>
              <w:top w:val="nil"/>
              <w:left w:val="nil"/>
              <w:right w:val="nil"/>
            </w:tcBorders>
            <w:shd w:val="clear" w:color="auto" w:fill="auto"/>
            <w:noWrap/>
            <w:vAlign w:val="bottom"/>
          </w:tcPr>
          <w:p w:rsidR="00FF091B" w:rsidRPr="004E6989" w:rsidRDefault="00FF091B" w:rsidP="00FF091B">
            <w:pPr>
              <w:widowControl w:val="0"/>
              <w:autoSpaceDE w:val="0"/>
              <w:autoSpaceDN w:val="0"/>
              <w:adjustRightInd w:val="0"/>
            </w:pPr>
            <w:r w:rsidRPr="00EE16DC">
              <w:t>2.</w:t>
            </w:r>
            <w:r>
              <w:t xml:space="preserve"> </w:t>
            </w:r>
          </w:p>
        </w:tc>
        <w:tc>
          <w:tcPr>
            <w:tcW w:w="9387" w:type="dxa"/>
            <w:gridSpan w:val="34"/>
            <w:tcBorders>
              <w:top w:val="nil"/>
              <w:left w:val="nil"/>
              <w:right w:val="nil"/>
            </w:tcBorders>
            <w:shd w:val="clear" w:color="auto" w:fill="auto"/>
            <w:vAlign w:val="bottom"/>
          </w:tcPr>
          <w:p w:rsidR="00FF091B" w:rsidRPr="004E6989" w:rsidRDefault="00FF091B" w:rsidP="00FF091B">
            <w:pPr>
              <w:widowControl w:val="0"/>
              <w:autoSpaceDE w:val="0"/>
              <w:autoSpaceDN w:val="0"/>
              <w:adjustRightInd w:val="0"/>
            </w:pPr>
            <w:r>
              <w:t xml:space="preserve">Место нахождения: </w:t>
            </w:r>
          </w:p>
        </w:tc>
      </w:tr>
      <w:tr w:rsidR="00FF091B" w:rsidRPr="00C35951" w:rsidTr="00FF091B">
        <w:trPr>
          <w:gridAfter w:val="2"/>
          <w:wAfter w:w="1077" w:type="dxa"/>
          <w:trHeight w:val="229"/>
        </w:trPr>
        <w:tc>
          <w:tcPr>
            <w:tcW w:w="10259" w:type="dxa"/>
            <w:gridSpan w:val="39"/>
            <w:tcBorders>
              <w:top w:val="nil"/>
              <w:left w:val="nil"/>
              <w:bottom w:val="single" w:sz="4" w:space="0" w:color="auto"/>
              <w:right w:val="nil"/>
            </w:tcBorders>
            <w:shd w:val="clear" w:color="auto" w:fill="auto"/>
            <w:noWrap/>
            <w:vAlign w:val="bottom"/>
          </w:tcPr>
          <w:p w:rsidR="00FF091B" w:rsidRDefault="00FF091B" w:rsidP="00FF091B">
            <w:pPr>
              <w:widowControl w:val="0"/>
              <w:autoSpaceDE w:val="0"/>
              <w:autoSpaceDN w:val="0"/>
              <w:adjustRightInd w:val="0"/>
              <w:ind w:left="-93" w:right="-284"/>
            </w:pPr>
            <w:r w:rsidRPr="005D1A2D">
              <w:rPr>
                <w:b/>
              </w:rPr>
              <w:t>Юридический адрес:</w:t>
            </w:r>
            <w:r w:rsidRPr="005D1A2D">
              <w:t xml:space="preserve"> </w:t>
            </w:r>
            <w:r>
              <w:t>300028, г. Нижний, ул. Заводская, 50</w:t>
            </w:r>
            <w:r w:rsidRPr="005D1A2D">
              <w:t xml:space="preserve">.    </w:t>
            </w:r>
          </w:p>
          <w:p w:rsidR="00FF091B" w:rsidRPr="00DB4067" w:rsidRDefault="00FF091B" w:rsidP="00FF091B">
            <w:pPr>
              <w:widowControl w:val="0"/>
              <w:autoSpaceDE w:val="0"/>
              <w:autoSpaceDN w:val="0"/>
              <w:adjustRightInd w:val="0"/>
              <w:ind w:left="-93" w:right="-284"/>
            </w:pPr>
            <w:r w:rsidRPr="005D1A2D">
              <w:rPr>
                <w:b/>
              </w:rPr>
              <w:t xml:space="preserve">Фактический адрес: </w:t>
            </w:r>
            <w:r w:rsidRPr="00545785">
              <w:t>30</w:t>
            </w:r>
            <w:r>
              <w:t>0028, г. Нижний, ул. Заводская, 50</w:t>
            </w:r>
            <w:r w:rsidRPr="005D1A2D">
              <w:t xml:space="preserve">.    </w:t>
            </w:r>
          </w:p>
        </w:tc>
      </w:tr>
      <w:tr w:rsidR="00FF091B" w:rsidTr="00FF091B">
        <w:trPr>
          <w:gridAfter w:val="2"/>
          <w:wAfter w:w="1077" w:type="dxa"/>
          <w:trHeight w:val="229"/>
        </w:trPr>
        <w:tc>
          <w:tcPr>
            <w:tcW w:w="10259" w:type="dxa"/>
            <w:gridSpan w:val="39"/>
            <w:tcBorders>
              <w:top w:val="nil"/>
              <w:left w:val="nil"/>
              <w:bottom w:val="nil"/>
              <w:right w:val="nil"/>
            </w:tcBorders>
            <w:shd w:val="clear" w:color="auto" w:fill="auto"/>
            <w:noWrap/>
            <w:vAlign w:val="bottom"/>
          </w:tcPr>
          <w:p w:rsidR="00FF091B" w:rsidRDefault="00FF091B" w:rsidP="00FF091B">
            <w:pPr>
              <w:widowControl w:val="0"/>
              <w:autoSpaceDE w:val="0"/>
              <w:autoSpaceDN w:val="0"/>
              <w:adjustRightInd w:val="0"/>
            </w:pPr>
          </w:p>
          <w:p w:rsidR="00FF091B" w:rsidRPr="004E6989" w:rsidRDefault="00FF091B" w:rsidP="00FF091B">
            <w:pPr>
              <w:widowControl w:val="0"/>
              <w:autoSpaceDE w:val="0"/>
              <w:autoSpaceDN w:val="0"/>
              <w:adjustRightInd w:val="0"/>
            </w:pPr>
          </w:p>
        </w:tc>
      </w:tr>
      <w:tr w:rsidR="00FF091B" w:rsidTr="00FF091B">
        <w:trPr>
          <w:gridAfter w:val="2"/>
          <w:wAfter w:w="1077" w:type="dxa"/>
          <w:trHeight w:val="229"/>
        </w:trPr>
        <w:tc>
          <w:tcPr>
            <w:tcW w:w="872" w:type="dxa"/>
            <w:gridSpan w:val="5"/>
            <w:tcBorders>
              <w:top w:val="nil"/>
              <w:left w:val="nil"/>
              <w:right w:val="nil"/>
            </w:tcBorders>
            <w:shd w:val="clear" w:color="auto" w:fill="auto"/>
            <w:noWrap/>
            <w:vAlign w:val="bottom"/>
          </w:tcPr>
          <w:p w:rsidR="00FF091B" w:rsidRDefault="00FF091B" w:rsidP="00FF091B">
            <w:pPr>
              <w:widowControl w:val="0"/>
              <w:autoSpaceDE w:val="0"/>
              <w:autoSpaceDN w:val="0"/>
              <w:adjustRightInd w:val="0"/>
            </w:pPr>
            <w:r>
              <w:t>3.</w:t>
            </w:r>
          </w:p>
        </w:tc>
        <w:tc>
          <w:tcPr>
            <w:tcW w:w="9387" w:type="dxa"/>
            <w:gridSpan w:val="34"/>
            <w:tcBorders>
              <w:top w:val="nil"/>
              <w:left w:val="nil"/>
              <w:right w:val="nil"/>
            </w:tcBorders>
            <w:shd w:val="clear" w:color="auto" w:fill="auto"/>
            <w:vAlign w:val="bottom"/>
          </w:tcPr>
          <w:p w:rsidR="00FF091B" w:rsidRPr="004E6989" w:rsidRDefault="00FF091B" w:rsidP="00FF091B">
            <w:pPr>
              <w:widowControl w:val="0"/>
              <w:autoSpaceDE w:val="0"/>
              <w:autoSpaceDN w:val="0"/>
              <w:adjustRightInd w:val="0"/>
            </w:pPr>
            <w:r w:rsidRPr="004E6989">
              <w:t>Назначить лицом</w:t>
            </w:r>
            <w:r>
              <w:t xml:space="preserve"> (ами), уполномоченным (</w:t>
            </w:r>
            <w:r w:rsidRPr="004E6989">
              <w:t>и) на проведение проверки:</w:t>
            </w:r>
          </w:p>
        </w:tc>
      </w:tr>
      <w:tr w:rsidR="00FF091B" w:rsidTr="00FF091B">
        <w:trPr>
          <w:gridAfter w:val="2"/>
          <w:wAfter w:w="1077" w:type="dxa"/>
          <w:trHeight w:val="229"/>
        </w:trPr>
        <w:tc>
          <w:tcPr>
            <w:tcW w:w="10259" w:type="dxa"/>
            <w:gridSpan w:val="39"/>
            <w:tcBorders>
              <w:top w:val="nil"/>
              <w:left w:val="nil"/>
              <w:bottom w:val="single" w:sz="4" w:space="0" w:color="auto"/>
              <w:right w:val="nil"/>
            </w:tcBorders>
            <w:shd w:val="clear" w:color="auto" w:fill="auto"/>
            <w:noWrap/>
            <w:vAlign w:val="bottom"/>
          </w:tcPr>
          <w:p w:rsidR="00FF091B" w:rsidRDefault="00FF091B" w:rsidP="00FF091B">
            <w:pPr>
              <w:widowControl w:val="0"/>
              <w:tabs>
                <w:tab w:val="left" w:pos="367"/>
              </w:tabs>
              <w:autoSpaceDE w:val="0"/>
              <w:autoSpaceDN w:val="0"/>
              <w:adjustRightInd w:val="0"/>
              <w:jc w:val="both"/>
            </w:pPr>
            <w:r w:rsidRPr="00A82143">
              <w:t xml:space="preserve">– </w:t>
            </w:r>
            <w:r>
              <w:t xml:space="preserve">   начальника </w:t>
            </w:r>
            <w:r w:rsidRPr="00A82143">
              <w:t>отдела надзора на транспорте, за условиями труда и радиационной безопасн</w:t>
            </w:r>
            <w:r w:rsidRPr="00A82143">
              <w:t>о</w:t>
            </w:r>
            <w:r w:rsidRPr="00A82143">
              <w:t>стью</w:t>
            </w:r>
            <w:r>
              <w:t xml:space="preserve"> Иванова Ивана Ивановича –</w:t>
            </w:r>
            <w:r w:rsidRPr="00A82143">
              <w:t xml:space="preserve"> руководитель проверяющей группы</w:t>
            </w:r>
            <w:r>
              <w:t>;</w:t>
            </w:r>
          </w:p>
          <w:p w:rsidR="00FF091B" w:rsidRDefault="00FF091B" w:rsidP="00FF091B">
            <w:pPr>
              <w:widowControl w:val="0"/>
              <w:numPr>
                <w:ilvl w:val="0"/>
                <w:numId w:val="32"/>
              </w:numPr>
              <w:tabs>
                <w:tab w:val="clear" w:pos="720"/>
                <w:tab w:val="num" w:pos="0"/>
              </w:tabs>
              <w:autoSpaceDE w:val="0"/>
              <w:autoSpaceDN w:val="0"/>
              <w:adjustRightInd w:val="0"/>
              <w:ind w:left="0" w:firstLine="0"/>
              <w:jc w:val="both"/>
            </w:pPr>
            <w:r>
              <w:t>начальника отдела юридического обеспечения Сидорову Надежду Ивановну;</w:t>
            </w:r>
          </w:p>
          <w:p w:rsidR="00FF091B" w:rsidRDefault="00FF091B" w:rsidP="00FF091B">
            <w:pPr>
              <w:widowControl w:val="0"/>
              <w:numPr>
                <w:ilvl w:val="0"/>
                <w:numId w:val="32"/>
              </w:numPr>
              <w:tabs>
                <w:tab w:val="clear" w:pos="720"/>
                <w:tab w:val="num" w:pos="0"/>
              </w:tabs>
              <w:autoSpaceDE w:val="0"/>
              <w:autoSpaceDN w:val="0"/>
              <w:adjustRightInd w:val="0"/>
              <w:ind w:left="0" w:firstLine="0"/>
              <w:jc w:val="both"/>
            </w:pPr>
            <w:r>
              <w:t>главного</w:t>
            </w:r>
            <w:r w:rsidRPr="00A82143">
              <w:t xml:space="preserve"> специалиста-эксперта отдела надзора на транспорте, за условиями труда и радиац</w:t>
            </w:r>
            <w:r w:rsidRPr="00A82143">
              <w:t>и</w:t>
            </w:r>
            <w:r w:rsidRPr="00A82143">
              <w:t xml:space="preserve">онной безопасностью </w:t>
            </w:r>
            <w:r>
              <w:t>Петрову</w:t>
            </w:r>
            <w:r w:rsidRPr="00A82143">
              <w:t xml:space="preserve"> </w:t>
            </w:r>
            <w:r>
              <w:t>Нину</w:t>
            </w:r>
            <w:r w:rsidRPr="00A82143">
              <w:t xml:space="preserve"> Владим</w:t>
            </w:r>
            <w:r>
              <w:t>ировну;</w:t>
            </w:r>
          </w:p>
          <w:p w:rsidR="00FF091B" w:rsidRPr="00122FDD" w:rsidRDefault="00FF091B" w:rsidP="00FF091B">
            <w:pPr>
              <w:widowControl w:val="0"/>
              <w:numPr>
                <w:ilvl w:val="0"/>
                <w:numId w:val="32"/>
              </w:numPr>
              <w:tabs>
                <w:tab w:val="clear" w:pos="720"/>
                <w:tab w:val="num" w:pos="0"/>
              </w:tabs>
              <w:autoSpaceDE w:val="0"/>
              <w:autoSpaceDN w:val="0"/>
              <w:adjustRightInd w:val="0"/>
              <w:ind w:left="0" w:firstLine="0"/>
              <w:jc w:val="both"/>
            </w:pPr>
            <w:r w:rsidRPr="00A82143">
              <w:t>специалиста-эксперта отдела надзора на транспорте, за условиями труда и радиационной бе</w:t>
            </w:r>
            <w:r w:rsidRPr="00A82143">
              <w:t>з</w:t>
            </w:r>
            <w:r w:rsidRPr="00A82143">
              <w:t xml:space="preserve">опасностью </w:t>
            </w:r>
            <w:r>
              <w:t>Васильеву Нину Григорьевну.</w:t>
            </w:r>
          </w:p>
        </w:tc>
      </w:tr>
      <w:tr w:rsidR="00FF091B" w:rsidTr="00FF091B">
        <w:trPr>
          <w:gridAfter w:val="2"/>
          <w:wAfter w:w="1077" w:type="dxa"/>
          <w:trHeight w:val="229"/>
        </w:trPr>
        <w:tc>
          <w:tcPr>
            <w:tcW w:w="10259" w:type="dxa"/>
            <w:gridSpan w:val="39"/>
            <w:tcBorders>
              <w:top w:val="nil"/>
              <w:left w:val="nil"/>
              <w:right w:val="nil"/>
            </w:tcBorders>
            <w:shd w:val="clear" w:color="auto" w:fill="auto"/>
            <w:noWrap/>
            <w:vAlign w:val="bottom"/>
          </w:tcPr>
          <w:p w:rsidR="00FF091B" w:rsidRDefault="00FF091B" w:rsidP="00FF091B">
            <w:pPr>
              <w:widowControl w:val="0"/>
              <w:autoSpaceDE w:val="0"/>
              <w:autoSpaceDN w:val="0"/>
              <w:adjustRightInd w:val="0"/>
            </w:pPr>
          </w:p>
          <w:p w:rsidR="00FF091B" w:rsidRPr="004E6989" w:rsidRDefault="00FF091B" w:rsidP="00FF091B">
            <w:pPr>
              <w:widowControl w:val="0"/>
              <w:autoSpaceDE w:val="0"/>
              <w:autoSpaceDN w:val="0"/>
              <w:adjustRightInd w:val="0"/>
            </w:pPr>
          </w:p>
        </w:tc>
      </w:tr>
      <w:tr w:rsidR="00FF091B" w:rsidTr="00FF091B">
        <w:trPr>
          <w:gridAfter w:val="2"/>
          <w:wAfter w:w="1077" w:type="dxa"/>
          <w:trHeight w:val="229"/>
        </w:trPr>
        <w:tc>
          <w:tcPr>
            <w:tcW w:w="10259" w:type="dxa"/>
            <w:gridSpan w:val="39"/>
            <w:tcBorders>
              <w:top w:val="nil"/>
              <w:left w:val="nil"/>
              <w:bottom w:val="single" w:sz="4" w:space="0" w:color="auto"/>
              <w:right w:val="nil"/>
            </w:tcBorders>
            <w:shd w:val="clear" w:color="auto" w:fill="auto"/>
            <w:noWrap/>
          </w:tcPr>
          <w:p w:rsidR="00FF091B" w:rsidRPr="004E6989" w:rsidRDefault="00FF091B" w:rsidP="00FF091B">
            <w:pPr>
              <w:widowControl w:val="0"/>
              <w:autoSpaceDE w:val="0"/>
              <w:autoSpaceDN w:val="0"/>
              <w:adjustRightInd w:val="0"/>
            </w:pPr>
            <w:r>
              <w:t xml:space="preserve">4.   </w:t>
            </w:r>
            <w:r w:rsidRPr="004E6989">
              <w:t>Привлечь   к   проведению   проверки   в   качестве   экспертов,</w:t>
            </w:r>
            <w:r>
              <w:t xml:space="preserve"> </w:t>
            </w:r>
            <w:r w:rsidRPr="004E6989">
              <w:t>предст</w:t>
            </w:r>
            <w:r>
              <w:t>авителей экспертных о</w:t>
            </w:r>
            <w:r>
              <w:t>р</w:t>
            </w:r>
            <w:r>
              <w:t>ганизаций</w:t>
            </w:r>
            <w:r w:rsidRPr="004E6989">
              <w:t xml:space="preserve"> следующих лиц:</w:t>
            </w:r>
            <w:r>
              <w:t xml:space="preserve"> не требуется.</w:t>
            </w:r>
          </w:p>
        </w:tc>
      </w:tr>
      <w:tr w:rsidR="00FF091B" w:rsidTr="00FF091B">
        <w:trPr>
          <w:gridAfter w:val="2"/>
          <w:wAfter w:w="1077" w:type="dxa"/>
          <w:trHeight w:val="229"/>
        </w:trPr>
        <w:tc>
          <w:tcPr>
            <w:tcW w:w="10259" w:type="dxa"/>
            <w:gridSpan w:val="39"/>
            <w:tcBorders>
              <w:top w:val="single" w:sz="4" w:space="0" w:color="auto"/>
              <w:left w:val="nil"/>
              <w:bottom w:val="nil"/>
              <w:right w:val="nil"/>
            </w:tcBorders>
            <w:shd w:val="clear" w:color="auto" w:fill="auto"/>
            <w:noWrap/>
            <w:vAlign w:val="bottom"/>
          </w:tcPr>
          <w:p w:rsidR="00FF091B" w:rsidRDefault="00FF091B" w:rsidP="00FF091B">
            <w:pPr>
              <w:widowControl w:val="0"/>
              <w:autoSpaceDE w:val="0"/>
              <w:autoSpaceDN w:val="0"/>
              <w:adjustRightInd w:val="0"/>
            </w:pPr>
          </w:p>
          <w:p w:rsidR="00FF091B" w:rsidRPr="004E6989" w:rsidRDefault="00FF091B" w:rsidP="00FF091B">
            <w:pPr>
              <w:widowControl w:val="0"/>
              <w:autoSpaceDE w:val="0"/>
              <w:autoSpaceDN w:val="0"/>
              <w:adjustRightInd w:val="0"/>
            </w:pPr>
          </w:p>
        </w:tc>
      </w:tr>
      <w:tr w:rsidR="00FF091B" w:rsidTr="00FF091B">
        <w:trPr>
          <w:gridAfter w:val="2"/>
          <w:wAfter w:w="1077" w:type="dxa"/>
          <w:trHeight w:val="636"/>
        </w:trPr>
        <w:tc>
          <w:tcPr>
            <w:tcW w:w="10259" w:type="dxa"/>
            <w:gridSpan w:val="39"/>
            <w:tcBorders>
              <w:top w:val="nil"/>
              <w:left w:val="nil"/>
              <w:bottom w:val="nil"/>
              <w:right w:val="nil"/>
            </w:tcBorders>
            <w:shd w:val="clear" w:color="auto" w:fill="auto"/>
            <w:noWrap/>
          </w:tcPr>
          <w:p w:rsidR="00FF091B" w:rsidRDefault="00FF091B" w:rsidP="00FF091B">
            <w:pPr>
              <w:jc w:val="both"/>
              <w:rPr>
                <w:color w:val="000000"/>
              </w:rPr>
            </w:pPr>
            <w:r>
              <w:t xml:space="preserve">5.    Настоящая проверка проводится в рамках </w:t>
            </w:r>
            <w:r w:rsidRPr="0067334B">
              <w:rPr>
                <w:color w:val="000000"/>
              </w:rPr>
              <w:t>федерального государственного санитарно-эпидемиологического надзора</w:t>
            </w:r>
            <w:r>
              <w:rPr>
                <w:color w:val="000000"/>
              </w:rPr>
              <w:t>, реестровый номер функции 313122070</w:t>
            </w:r>
          </w:p>
          <w:p w:rsidR="00FF091B" w:rsidRPr="00BB3884" w:rsidRDefault="00FF091B" w:rsidP="00FF091B">
            <w:pPr>
              <w:jc w:val="both"/>
              <w:rPr>
                <w:color w:val="000000"/>
              </w:rPr>
            </w:pPr>
          </w:p>
        </w:tc>
      </w:tr>
      <w:tr w:rsidR="00FF091B" w:rsidTr="00FF091B">
        <w:trPr>
          <w:gridAfter w:val="2"/>
          <w:wAfter w:w="1077" w:type="dxa"/>
          <w:trHeight w:val="229"/>
        </w:trPr>
        <w:tc>
          <w:tcPr>
            <w:tcW w:w="10259" w:type="dxa"/>
            <w:gridSpan w:val="39"/>
            <w:tcBorders>
              <w:top w:val="nil"/>
              <w:left w:val="nil"/>
              <w:bottom w:val="nil"/>
              <w:right w:val="nil"/>
            </w:tcBorders>
            <w:shd w:val="clear" w:color="auto" w:fill="auto"/>
            <w:noWrap/>
            <w:vAlign w:val="bottom"/>
          </w:tcPr>
          <w:p w:rsidR="00FF091B" w:rsidRDefault="00FF091B" w:rsidP="00FF091B">
            <w:pPr>
              <w:jc w:val="both"/>
            </w:pPr>
            <w:r>
              <w:t xml:space="preserve">6. </w:t>
            </w:r>
            <w:r>
              <w:rPr>
                <w:color w:val="000000"/>
              </w:rPr>
              <w:t xml:space="preserve">  </w:t>
            </w:r>
            <w:r w:rsidRPr="004E6989">
              <w:t>Установить, что:</w:t>
            </w:r>
          </w:p>
          <w:p w:rsidR="00FF091B" w:rsidRPr="00542ADF" w:rsidRDefault="00FF091B" w:rsidP="00FF091B">
            <w:pPr>
              <w:autoSpaceDE w:val="0"/>
              <w:autoSpaceDN w:val="0"/>
              <w:adjustRightInd w:val="0"/>
              <w:jc w:val="both"/>
            </w:pPr>
            <w:r w:rsidRPr="002D0B07">
              <w:t>настоящая проверка проводится с целью</w:t>
            </w:r>
            <w:r>
              <w:t>:</w:t>
            </w:r>
            <w:r>
              <w:rPr>
                <w:b/>
              </w:rPr>
              <w:t xml:space="preserve"> </w:t>
            </w:r>
            <w:r>
              <w:t>проверки исполнения юридическим лицом ранее в</w:t>
            </w:r>
            <w:r>
              <w:t>ы</w:t>
            </w:r>
            <w:r>
              <w:t>данного предписания от 20.02.</w:t>
            </w:r>
            <w:r w:rsidRPr="00CD38A5">
              <w:t>201</w:t>
            </w:r>
            <w:r>
              <w:t>3</w:t>
            </w:r>
            <w:r>
              <w:rPr>
                <w:b/>
              </w:rPr>
              <w:t xml:space="preserve"> </w:t>
            </w:r>
            <w:r>
              <w:t xml:space="preserve">№ </w:t>
            </w:r>
            <w:r w:rsidRPr="00CD38A5">
              <w:rPr>
                <w:spacing w:val="30"/>
              </w:rPr>
              <w:t>09-</w:t>
            </w:r>
            <w:r>
              <w:rPr>
                <w:spacing w:val="30"/>
              </w:rPr>
              <w:t>03</w:t>
            </w:r>
            <w:r w:rsidRPr="00CD38A5">
              <w:rPr>
                <w:spacing w:val="30"/>
              </w:rPr>
              <w:t>-</w:t>
            </w:r>
            <w:r>
              <w:rPr>
                <w:spacing w:val="30"/>
              </w:rPr>
              <w:t>В</w:t>
            </w:r>
            <w:r w:rsidRPr="009C72B0">
              <w:t xml:space="preserve"> должностного лица, уполномоченного ос</w:t>
            </w:r>
            <w:r w:rsidRPr="009C72B0">
              <w:t>у</w:t>
            </w:r>
            <w:r w:rsidRPr="009C72B0">
              <w:t>ществлять государственный надзор и контроль за исполнением обязательных требований зак</w:t>
            </w:r>
            <w:r w:rsidRPr="009C72B0">
              <w:t>о</w:t>
            </w:r>
            <w:r w:rsidRPr="009C72B0">
              <w:t>нодательства Российской Федерации в области обеспечения санитарно-эпидемиологического благ</w:t>
            </w:r>
            <w:r w:rsidRPr="009C72B0">
              <w:t>о</w:t>
            </w:r>
            <w:r w:rsidRPr="009C72B0">
              <w:t>получия населения и защиты прав потребителей</w:t>
            </w:r>
            <w:r>
              <w:t>, об устранении выявленного нарушения обязательных требов</w:t>
            </w:r>
            <w:r>
              <w:t>а</w:t>
            </w:r>
            <w:r>
              <w:t>ний, в связи с истечением срока (в соответствии с пунктом 1 части 2 статьи 10 Федерального закона от 26 дека</w:t>
            </w:r>
            <w:r>
              <w:t>б</w:t>
            </w:r>
            <w:r>
              <w:t>ря 2008 г. № 294-ФЗ).</w:t>
            </w:r>
          </w:p>
        </w:tc>
      </w:tr>
      <w:tr w:rsidR="00FF091B" w:rsidTr="00FF091B">
        <w:trPr>
          <w:gridAfter w:val="2"/>
          <w:wAfter w:w="1077" w:type="dxa"/>
          <w:trHeight w:val="229"/>
        </w:trPr>
        <w:tc>
          <w:tcPr>
            <w:tcW w:w="10259" w:type="dxa"/>
            <w:gridSpan w:val="39"/>
            <w:tcBorders>
              <w:top w:val="nil"/>
              <w:left w:val="nil"/>
              <w:bottom w:val="nil"/>
              <w:right w:val="nil"/>
            </w:tcBorders>
            <w:shd w:val="clear" w:color="auto" w:fill="auto"/>
            <w:noWrap/>
            <w:vAlign w:val="bottom"/>
          </w:tcPr>
          <w:p w:rsidR="00FF091B" w:rsidRPr="00FF091B" w:rsidRDefault="00FF091B" w:rsidP="00FF091B">
            <w:pPr>
              <w:widowControl w:val="0"/>
              <w:autoSpaceDE w:val="0"/>
              <w:autoSpaceDN w:val="0"/>
              <w:adjustRightInd w:val="0"/>
              <w:rPr>
                <w:sz w:val="22"/>
                <w:szCs w:val="22"/>
              </w:rPr>
            </w:pPr>
            <w:r w:rsidRPr="00FF091B">
              <w:rPr>
                <w:sz w:val="22"/>
                <w:szCs w:val="22"/>
              </w:rPr>
              <w:t>задачами настоящей проверки являются:</w:t>
            </w:r>
          </w:p>
          <w:p w:rsidR="00FF091B" w:rsidRPr="00FF091B" w:rsidRDefault="00FF091B" w:rsidP="00FF091B">
            <w:pPr>
              <w:jc w:val="both"/>
              <w:rPr>
                <w:sz w:val="22"/>
                <w:szCs w:val="22"/>
              </w:rPr>
            </w:pPr>
            <w:r w:rsidRPr="00FF091B">
              <w:rPr>
                <w:sz w:val="22"/>
                <w:szCs w:val="22"/>
              </w:rPr>
              <w:t>- осуществление надзора и контроля за исполнением обязательных требований законодател</w:t>
            </w:r>
            <w:r w:rsidRPr="00FF091B">
              <w:rPr>
                <w:sz w:val="22"/>
                <w:szCs w:val="22"/>
              </w:rPr>
              <w:t>ь</w:t>
            </w:r>
            <w:r w:rsidRPr="00FF091B">
              <w:rPr>
                <w:sz w:val="22"/>
                <w:szCs w:val="22"/>
              </w:rPr>
              <w:t>ства Российской Федерации в области обеспечения санитарно-эпидемиологического благополучия населения, защиты прав потребителей и потр</w:t>
            </w:r>
            <w:r w:rsidRPr="00FF091B">
              <w:rPr>
                <w:sz w:val="22"/>
                <w:szCs w:val="22"/>
              </w:rPr>
              <w:t>е</w:t>
            </w:r>
            <w:r w:rsidRPr="00FF091B">
              <w:rPr>
                <w:sz w:val="22"/>
                <w:szCs w:val="22"/>
              </w:rPr>
              <w:t>бительского рынка.</w:t>
            </w:r>
          </w:p>
          <w:tbl>
            <w:tblPr>
              <w:tblW w:w="9847" w:type="dxa"/>
              <w:tblLook w:val="04A0" w:firstRow="1" w:lastRow="0" w:firstColumn="1" w:lastColumn="0" w:noHBand="0" w:noVBand="1"/>
            </w:tblPr>
            <w:tblGrid>
              <w:gridCol w:w="433"/>
              <w:gridCol w:w="9414"/>
            </w:tblGrid>
            <w:tr w:rsidR="00FF091B" w:rsidRPr="00FF091B" w:rsidTr="00FF091B">
              <w:trPr>
                <w:trHeight w:val="146"/>
              </w:trPr>
              <w:tc>
                <w:tcPr>
                  <w:tcW w:w="433" w:type="dxa"/>
                  <w:shd w:val="clear" w:color="auto" w:fill="auto"/>
                </w:tcPr>
                <w:p w:rsidR="00FF091B" w:rsidRPr="00FF091B" w:rsidRDefault="00FF091B" w:rsidP="00FF091B">
                  <w:pPr>
                    <w:widowControl w:val="0"/>
                    <w:autoSpaceDE w:val="0"/>
                    <w:autoSpaceDN w:val="0"/>
                    <w:adjustRightInd w:val="0"/>
                    <w:ind w:left="-74"/>
                    <w:rPr>
                      <w:sz w:val="22"/>
                      <w:szCs w:val="22"/>
                    </w:rPr>
                  </w:pPr>
                  <w:r w:rsidRPr="00FF091B">
                    <w:rPr>
                      <w:sz w:val="22"/>
                      <w:szCs w:val="22"/>
                    </w:rPr>
                    <w:t>7.</w:t>
                  </w:r>
                </w:p>
                <w:p w:rsidR="00FF091B" w:rsidRPr="00FF091B" w:rsidRDefault="00FF091B" w:rsidP="00FF091B">
                  <w:pPr>
                    <w:widowControl w:val="0"/>
                    <w:autoSpaceDE w:val="0"/>
                    <w:autoSpaceDN w:val="0"/>
                    <w:adjustRightInd w:val="0"/>
                    <w:rPr>
                      <w:sz w:val="22"/>
                      <w:szCs w:val="22"/>
                    </w:rPr>
                  </w:pPr>
                </w:p>
              </w:tc>
              <w:tc>
                <w:tcPr>
                  <w:tcW w:w="9414" w:type="dxa"/>
                  <w:shd w:val="clear" w:color="auto" w:fill="auto"/>
                </w:tcPr>
                <w:p w:rsidR="00FF091B" w:rsidRPr="00FF091B" w:rsidRDefault="00FF091B" w:rsidP="00FF091B">
                  <w:pPr>
                    <w:widowControl w:val="0"/>
                    <w:autoSpaceDE w:val="0"/>
                    <w:autoSpaceDN w:val="0"/>
                    <w:adjustRightInd w:val="0"/>
                    <w:rPr>
                      <w:sz w:val="22"/>
                      <w:szCs w:val="22"/>
                    </w:rPr>
                  </w:pPr>
                  <w:r w:rsidRPr="00FF091B">
                    <w:rPr>
                      <w:sz w:val="22"/>
                      <w:szCs w:val="22"/>
                    </w:rPr>
                    <w:t>Предметом настоящей проверки является:</w:t>
                  </w:r>
                </w:p>
              </w:tc>
            </w:tr>
            <w:tr w:rsidR="00FF091B" w:rsidRPr="00FF091B" w:rsidTr="00FF091B">
              <w:trPr>
                <w:trHeight w:val="146"/>
              </w:trPr>
              <w:tc>
                <w:tcPr>
                  <w:tcW w:w="9847" w:type="dxa"/>
                  <w:gridSpan w:val="2"/>
                  <w:shd w:val="clear" w:color="auto" w:fill="auto"/>
                </w:tcPr>
                <w:p w:rsidR="00FF091B" w:rsidRPr="00FF091B" w:rsidRDefault="00FF091B" w:rsidP="00FF091B">
                  <w:pPr>
                    <w:pStyle w:val="afe"/>
                    <w:jc w:val="both"/>
                    <w:rPr>
                      <w:rFonts w:ascii="Times New Roman" w:hAnsi="Times New Roman"/>
                    </w:rPr>
                  </w:pPr>
                  <w:r w:rsidRPr="00FF091B">
                    <w:rPr>
                      <w:rFonts w:ascii="Times New Roman" w:hAnsi="Times New Roman"/>
                    </w:rPr>
                    <w:t xml:space="preserve">        соблюдение  обязательных  требований  и (или) требований, установленных муниц</w:t>
                  </w:r>
                  <w:r w:rsidRPr="00FF091B">
                    <w:rPr>
                      <w:rFonts w:ascii="Times New Roman" w:hAnsi="Times New Roman"/>
                    </w:rPr>
                    <w:t>и</w:t>
                  </w:r>
                  <w:r w:rsidRPr="00FF091B">
                    <w:rPr>
                      <w:rFonts w:ascii="Times New Roman" w:hAnsi="Times New Roman"/>
                    </w:rPr>
                    <w:t>пальными правовыми актами;</w:t>
                  </w:r>
                </w:p>
                <w:p w:rsidR="00FF091B" w:rsidRPr="00FF091B" w:rsidRDefault="00FF091B" w:rsidP="00FF091B">
                  <w:pPr>
                    <w:pStyle w:val="afe"/>
                    <w:jc w:val="both"/>
                    <w:rPr>
                      <w:rFonts w:ascii="Times New Roman" w:hAnsi="Times New Roman"/>
                    </w:rPr>
                  </w:pPr>
                  <w:r w:rsidRPr="00FF091B">
                    <w:rPr>
                      <w:rFonts w:ascii="Times New Roman" w:hAnsi="Times New Roman"/>
                    </w:rPr>
                    <w:t xml:space="preserve">         соответствие    сведений,   содержащихся   в   уведомлении   о   начале осуществл</w:t>
                  </w:r>
                  <w:r w:rsidRPr="00FF091B">
                    <w:rPr>
                      <w:rFonts w:ascii="Times New Roman" w:hAnsi="Times New Roman"/>
                    </w:rPr>
                    <w:t>е</w:t>
                  </w:r>
                  <w:r w:rsidRPr="00FF091B">
                    <w:rPr>
                      <w:rFonts w:ascii="Times New Roman" w:hAnsi="Times New Roman"/>
                    </w:rPr>
                    <w:t>ния   отдельных    видов    предпринимательской    деятельности, обязательным требов</w:t>
                  </w:r>
                  <w:r w:rsidRPr="00FF091B">
                    <w:rPr>
                      <w:rFonts w:ascii="Times New Roman" w:hAnsi="Times New Roman"/>
                    </w:rPr>
                    <w:t>а</w:t>
                  </w:r>
                  <w:r w:rsidRPr="00FF091B">
                    <w:rPr>
                      <w:rFonts w:ascii="Times New Roman" w:hAnsi="Times New Roman"/>
                    </w:rPr>
                    <w:t>ниям;</w:t>
                  </w:r>
                </w:p>
                <w:p w:rsidR="00FF091B" w:rsidRPr="00FF091B" w:rsidRDefault="00FF091B" w:rsidP="00FF091B">
                  <w:pPr>
                    <w:pStyle w:val="afe"/>
                    <w:jc w:val="both"/>
                    <w:rPr>
                      <w:rFonts w:ascii="Times New Roman" w:hAnsi="Times New Roman"/>
                    </w:rPr>
                  </w:pPr>
                  <w:r w:rsidRPr="00FF091B">
                    <w:rPr>
                      <w:rFonts w:ascii="Times New Roman" w:hAnsi="Times New Roman"/>
                    </w:rPr>
                    <w:t xml:space="preserve">         соответствие   сведений,   содержащихся   в   заявлении   и  документах  юридич</w:t>
                  </w:r>
                  <w:r w:rsidRPr="00FF091B">
                    <w:rPr>
                      <w:rFonts w:ascii="Times New Roman" w:hAnsi="Times New Roman"/>
                    </w:rPr>
                    <w:t>е</w:t>
                  </w:r>
                  <w:r w:rsidRPr="00FF091B">
                    <w:rPr>
                      <w:rFonts w:ascii="Times New Roman" w:hAnsi="Times New Roman"/>
                    </w:rPr>
                    <w:t>ского  лица  или  индивидуального  предпринимателя  о предоставлении  правового    статуса,   сп</w:t>
                  </w:r>
                  <w:r w:rsidRPr="00FF091B">
                    <w:rPr>
                      <w:rFonts w:ascii="Times New Roman" w:hAnsi="Times New Roman"/>
                    </w:rPr>
                    <w:t>е</w:t>
                  </w:r>
                  <w:r w:rsidRPr="00FF091B">
                    <w:rPr>
                      <w:rFonts w:ascii="Times New Roman" w:hAnsi="Times New Roman"/>
                    </w:rPr>
                    <w:t>циального   разрешения   (лицензии)   на   право осуществления отдельных видов деятельн</w:t>
                  </w:r>
                  <w:r w:rsidRPr="00FF091B">
                    <w:rPr>
                      <w:rFonts w:ascii="Times New Roman" w:hAnsi="Times New Roman"/>
                    </w:rPr>
                    <w:t>о</w:t>
                  </w:r>
                  <w:r w:rsidRPr="00FF091B">
                    <w:rPr>
                      <w:rFonts w:ascii="Times New Roman" w:hAnsi="Times New Roman"/>
                    </w:rPr>
                    <w:t xml:space="preserve">сти или разрешения </w:t>
                  </w:r>
                  <w:r w:rsidRPr="00FF091B">
                    <w:rPr>
                      <w:rFonts w:ascii="Times New Roman" w:hAnsi="Times New Roman"/>
                    </w:rPr>
                    <w:lastRenderedPageBreak/>
                    <w:t>(согласования) на осуществление   иных   юридически   значимых   де</w:t>
                  </w:r>
                  <w:r w:rsidRPr="00FF091B">
                    <w:rPr>
                      <w:rFonts w:ascii="Times New Roman" w:hAnsi="Times New Roman"/>
                    </w:rPr>
                    <w:t>й</w:t>
                  </w:r>
                  <w:r w:rsidRPr="00FF091B">
                    <w:rPr>
                      <w:rFonts w:ascii="Times New Roman" w:hAnsi="Times New Roman"/>
                    </w:rPr>
                    <w:t>ствий,   если  проведение соответствующей  внеплановой  проверки  юр</w:t>
                  </w:r>
                  <w:r w:rsidRPr="00FF091B">
                    <w:rPr>
                      <w:rFonts w:ascii="Times New Roman" w:hAnsi="Times New Roman"/>
                    </w:rPr>
                    <w:t>и</w:t>
                  </w:r>
                  <w:r w:rsidRPr="00FF091B">
                    <w:rPr>
                      <w:rFonts w:ascii="Times New Roman" w:hAnsi="Times New Roman"/>
                    </w:rPr>
                    <w:t>дического  лица, индивидуального предпринимателя  предусмотрено  правилами предоставл</w:t>
                  </w:r>
                  <w:r w:rsidRPr="00FF091B">
                    <w:rPr>
                      <w:rFonts w:ascii="Times New Roman" w:hAnsi="Times New Roman"/>
                    </w:rPr>
                    <w:t>е</w:t>
                  </w:r>
                  <w:r w:rsidRPr="00FF091B">
                    <w:rPr>
                      <w:rFonts w:ascii="Times New Roman" w:hAnsi="Times New Roman"/>
                    </w:rPr>
                    <w:t>ния правового статуса,</w:t>
                  </w:r>
                </w:p>
                <w:p w:rsidR="00FF091B" w:rsidRPr="00FF091B" w:rsidRDefault="00FF091B" w:rsidP="00FF091B">
                  <w:pPr>
                    <w:pStyle w:val="afe"/>
                    <w:jc w:val="both"/>
                    <w:rPr>
                      <w:rFonts w:ascii="Times New Roman" w:hAnsi="Times New Roman"/>
                    </w:rPr>
                  </w:pPr>
                  <w:r w:rsidRPr="00FF091B">
                    <w:rPr>
                      <w:rFonts w:ascii="Times New Roman" w:hAnsi="Times New Roman"/>
                    </w:rPr>
                    <w:t>специального   разрешения   (лицензии),  выдачи  разрешения  (согласования) обязател</w:t>
                  </w:r>
                  <w:r w:rsidRPr="00FF091B">
                    <w:rPr>
                      <w:rFonts w:ascii="Times New Roman" w:hAnsi="Times New Roman"/>
                    </w:rPr>
                    <w:t>ь</w:t>
                  </w:r>
                  <w:r w:rsidRPr="00FF091B">
                    <w:rPr>
                      <w:rFonts w:ascii="Times New Roman" w:hAnsi="Times New Roman"/>
                    </w:rPr>
                    <w:t>ным  требованиям,  а также данным об указанных юридических лицах и индивидуальных  пре</w:t>
                  </w:r>
                  <w:r w:rsidRPr="00FF091B">
                    <w:rPr>
                      <w:rFonts w:ascii="Times New Roman" w:hAnsi="Times New Roman"/>
                    </w:rPr>
                    <w:t>д</w:t>
                  </w:r>
                  <w:r w:rsidRPr="00FF091B">
                    <w:rPr>
                      <w:rFonts w:ascii="Times New Roman" w:hAnsi="Times New Roman"/>
                    </w:rPr>
                    <w:t>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w:t>
                  </w:r>
                  <w:r w:rsidRPr="00FF091B">
                    <w:rPr>
                      <w:rFonts w:ascii="Times New Roman" w:hAnsi="Times New Roman"/>
                    </w:rPr>
                    <w:t>ь</w:t>
                  </w:r>
                  <w:r w:rsidRPr="00FF091B">
                    <w:rPr>
                      <w:rFonts w:ascii="Times New Roman" w:hAnsi="Times New Roman"/>
                    </w:rPr>
                    <w:t>ных инфо</w:t>
                  </w:r>
                  <w:r w:rsidRPr="00FF091B">
                    <w:rPr>
                      <w:rFonts w:ascii="Times New Roman" w:hAnsi="Times New Roman"/>
                    </w:rPr>
                    <w:t>р</w:t>
                  </w:r>
                  <w:r w:rsidRPr="00FF091B">
                    <w:rPr>
                      <w:rFonts w:ascii="Times New Roman" w:hAnsi="Times New Roman"/>
                    </w:rPr>
                    <w:t>мационных ресурсах;</w:t>
                  </w:r>
                </w:p>
                <w:p w:rsidR="00FF091B" w:rsidRPr="00FF091B" w:rsidRDefault="00FF091B" w:rsidP="00FF091B">
                  <w:pPr>
                    <w:pStyle w:val="afe"/>
                    <w:jc w:val="both"/>
                    <w:rPr>
                      <w:rFonts w:ascii="Times New Roman" w:hAnsi="Times New Roman"/>
                      <w:b/>
                    </w:rPr>
                  </w:pPr>
                  <w:r w:rsidRPr="00FF091B">
                    <w:rPr>
                      <w:rFonts w:ascii="Times New Roman" w:hAnsi="Times New Roman"/>
                    </w:rPr>
                    <w:t xml:space="preserve">         </w:t>
                  </w:r>
                  <w:r w:rsidRPr="00FF091B">
                    <w:rPr>
                      <w:rFonts w:ascii="Times New Roman" w:hAnsi="Times New Roman"/>
                      <w:b/>
                    </w:rPr>
                    <w:t xml:space="preserve">выполнение  предписаний  органов  государственного  контроля (надзора), </w:t>
                  </w:r>
                  <w:r w:rsidRPr="00FF091B">
                    <w:rPr>
                      <w:rFonts w:ascii="Times New Roman" w:hAnsi="Times New Roman"/>
                    </w:rPr>
                    <w:t>орг</w:t>
                  </w:r>
                  <w:r w:rsidRPr="00FF091B">
                    <w:rPr>
                      <w:rFonts w:ascii="Times New Roman" w:hAnsi="Times New Roman"/>
                    </w:rPr>
                    <w:t>а</w:t>
                  </w:r>
                  <w:r w:rsidRPr="00FF091B">
                    <w:rPr>
                      <w:rFonts w:ascii="Times New Roman" w:hAnsi="Times New Roman"/>
                    </w:rPr>
                    <w:t>нов мун</w:t>
                  </w:r>
                  <w:r w:rsidRPr="00FF091B">
                    <w:rPr>
                      <w:rFonts w:ascii="Times New Roman" w:hAnsi="Times New Roman"/>
                    </w:rPr>
                    <w:t>и</w:t>
                  </w:r>
                  <w:r w:rsidRPr="00FF091B">
                    <w:rPr>
                      <w:rFonts w:ascii="Times New Roman" w:hAnsi="Times New Roman"/>
                    </w:rPr>
                    <w:t>ципального контроля;</w:t>
                  </w:r>
                </w:p>
                <w:p w:rsidR="00FF091B" w:rsidRPr="00FF091B" w:rsidRDefault="00FF091B" w:rsidP="00FF091B">
                  <w:pPr>
                    <w:pStyle w:val="afe"/>
                    <w:jc w:val="both"/>
                    <w:rPr>
                      <w:rFonts w:ascii="Times New Roman" w:hAnsi="Times New Roman"/>
                    </w:rPr>
                  </w:pPr>
                  <w:r w:rsidRPr="00FF091B">
                    <w:rPr>
                      <w:rFonts w:ascii="Times New Roman" w:hAnsi="Times New Roman"/>
                    </w:rPr>
                    <w:t xml:space="preserve">         проведение мероприятий:</w:t>
                  </w:r>
                </w:p>
                <w:p w:rsidR="00FF091B" w:rsidRPr="00FF091B" w:rsidRDefault="00FF091B" w:rsidP="00FF091B">
                  <w:pPr>
                    <w:pStyle w:val="afe"/>
                    <w:jc w:val="both"/>
                    <w:rPr>
                      <w:rFonts w:ascii="Times New Roman" w:hAnsi="Times New Roman"/>
                    </w:rPr>
                  </w:pPr>
                  <w:r w:rsidRPr="00FF091B">
                    <w:rPr>
                      <w:rFonts w:ascii="Times New Roman" w:hAnsi="Times New Roman"/>
                    </w:rPr>
                    <w:t>- по  предотвращению  причинения  вреда  жизни,  здоровью  граждан, вреда животным,   растениям,  окружающей  среде,  объектам  культурн</w:t>
                  </w:r>
                  <w:r w:rsidRPr="00FF091B">
                    <w:rPr>
                      <w:rFonts w:ascii="Times New Roman" w:hAnsi="Times New Roman"/>
                    </w:rPr>
                    <w:t>о</w:t>
                  </w:r>
                  <w:r w:rsidRPr="00FF091B">
                    <w:rPr>
                      <w:rFonts w:ascii="Times New Roman" w:hAnsi="Times New Roman"/>
                    </w:rPr>
                    <w:t>го  наследия (памятникам  истории  и  культуры)  народов  Российской Федерации, музейным предметам  и  музейным  коллекц</w:t>
                  </w:r>
                  <w:r w:rsidRPr="00FF091B">
                    <w:rPr>
                      <w:rFonts w:ascii="Times New Roman" w:hAnsi="Times New Roman"/>
                    </w:rPr>
                    <w:t>и</w:t>
                  </w:r>
                  <w:r w:rsidRPr="00FF091B">
                    <w:rPr>
                      <w:rFonts w:ascii="Times New Roman" w:hAnsi="Times New Roman"/>
                    </w:rPr>
                    <w:t>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w:t>
                  </w:r>
                  <w:r w:rsidRPr="00FF091B">
                    <w:rPr>
                      <w:rFonts w:ascii="Times New Roman" w:hAnsi="Times New Roman"/>
                    </w:rPr>
                    <w:t>н</w:t>
                  </w:r>
                  <w:r w:rsidRPr="00FF091B">
                    <w:rPr>
                      <w:rFonts w:ascii="Times New Roman" w:hAnsi="Times New Roman"/>
                    </w:rPr>
                    <w:t>там,   имеющим  особое историческое, научное, культурное значение, входящим в состав наци</w:t>
                  </w:r>
                  <w:r w:rsidRPr="00FF091B">
                    <w:rPr>
                      <w:rFonts w:ascii="Times New Roman" w:hAnsi="Times New Roman"/>
                    </w:rPr>
                    <w:t>о</w:t>
                  </w:r>
                  <w:r w:rsidRPr="00FF091B">
                    <w:rPr>
                      <w:rFonts w:ascii="Times New Roman" w:hAnsi="Times New Roman"/>
                    </w:rPr>
                    <w:t>нального библиотечного фонда;</w:t>
                  </w:r>
                </w:p>
                <w:p w:rsidR="00FF091B" w:rsidRPr="00FF091B" w:rsidRDefault="00FF091B" w:rsidP="00FF091B">
                  <w:pPr>
                    <w:pStyle w:val="afe"/>
                    <w:jc w:val="both"/>
                    <w:rPr>
                      <w:rFonts w:ascii="Times New Roman" w:hAnsi="Times New Roman"/>
                    </w:rPr>
                  </w:pPr>
                  <w:r w:rsidRPr="00FF091B">
                    <w:rPr>
                      <w:rFonts w:ascii="Times New Roman" w:hAnsi="Times New Roman"/>
                    </w:rPr>
                    <w:t>- по  предупреждению  возникновения  чрезвычайных  ситуаций  природного и техн</w:t>
                  </w:r>
                  <w:r w:rsidRPr="00FF091B">
                    <w:rPr>
                      <w:rFonts w:ascii="Times New Roman" w:hAnsi="Times New Roman"/>
                    </w:rPr>
                    <w:t>о</w:t>
                  </w:r>
                  <w:r w:rsidRPr="00FF091B">
                    <w:rPr>
                      <w:rFonts w:ascii="Times New Roman" w:hAnsi="Times New Roman"/>
                    </w:rPr>
                    <w:t>генного характера;</w:t>
                  </w:r>
                </w:p>
                <w:p w:rsidR="00FF091B" w:rsidRPr="00FF091B" w:rsidRDefault="00FF091B" w:rsidP="00FF091B">
                  <w:pPr>
                    <w:pStyle w:val="afe"/>
                    <w:jc w:val="both"/>
                    <w:rPr>
                      <w:rFonts w:ascii="Times New Roman" w:hAnsi="Times New Roman"/>
                    </w:rPr>
                  </w:pPr>
                  <w:r w:rsidRPr="00FF091B">
                    <w:rPr>
                      <w:rFonts w:ascii="Times New Roman" w:hAnsi="Times New Roman"/>
                    </w:rPr>
                    <w:t>- по обеспечению безопасности государства;</w:t>
                  </w:r>
                </w:p>
                <w:p w:rsidR="00FF091B" w:rsidRPr="00FF091B" w:rsidRDefault="00FF091B" w:rsidP="00FF091B">
                  <w:pPr>
                    <w:pStyle w:val="afe"/>
                    <w:jc w:val="both"/>
                  </w:pPr>
                  <w:r w:rsidRPr="00FF091B">
                    <w:rPr>
                      <w:rFonts w:ascii="Times New Roman" w:hAnsi="Times New Roman"/>
                    </w:rPr>
                    <w:t>- по ликвидации последствий причинения такого вреда.</w:t>
                  </w:r>
                </w:p>
              </w:tc>
            </w:tr>
          </w:tbl>
          <w:p w:rsidR="00FF091B" w:rsidRPr="00FF091B" w:rsidRDefault="00FF091B" w:rsidP="00FF091B">
            <w:pPr>
              <w:widowControl w:val="0"/>
              <w:autoSpaceDE w:val="0"/>
              <w:autoSpaceDN w:val="0"/>
              <w:adjustRightInd w:val="0"/>
              <w:rPr>
                <w:sz w:val="22"/>
                <w:szCs w:val="22"/>
              </w:rPr>
            </w:pPr>
          </w:p>
        </w:tc>
      </w:tr>
      <w:tr w:rsidR="00FF091B" w:rsidTr="00FF091B">
        <w:trPr>
          <w:gridAfter w:val="2"/>
          <w:wAfter w:w="1077" w:type="dxa"/>
          <w:trHeight w:val="229"/>
        </w:trPr>
        <w:tc>
          <w:tcPr>
            <w:tcW w:w="872" w:type="dxa"/>
            <w:gridSpan w:val="5"/>
            <w:tcBorders>
              <w:top w:val="nil"/>
              <w:left w:val="nil"/>
              <w:right w:val="nil"/>
            </w:tcBorders>
            <w:shd w:val="clear" w:color="auto" w:fill="auto"/>
            <w:noWrap/>
            <w:vAlign w:val="bottom"/>
          </w:tcPr>
          <w:p w:rsidR="00FF091B" w:rsidRPr="00FF091B" w:rsidRDefault="00FF091B" w:rsidP="00FF091B">
            <w:pPr>
              <w:widowControl w:val="0"/>
              <w:autoSpaceDE w:val="0"/>
              <w:autoSpaceDN w:val="0"/>
              <w:adjustRightInd w:val="0"/>
              <w:rPr>
                <w:sz w:val="22"/>
                <w:szCs w:val="22"/>
              </w:rPr>
            </w:pPr>
          </w:p>
        </w:tc>
        <w:tc>
          <w:tcPr>
            <w:tcW w:w="9387" w:type="dxa"/>
            <w:gridSpan w:val="34"/>
            <w:tcBorders>
              <w:top w:val="nil"/>
              <w:left w:val="nil"/>
              <w:right w:val="nil"/>
            </w:tcBorders>
            <w:shd w:val="clear" w:color="auto" w:fill="auto"/>
            <w:vAlign w:val="bottom"/>
          </w:tcPr>
          <w:p w:rsidR="00FF091B" w:rsidRPr="00FF091B" w:rsidRDefault="00FF091B" w:rsidP="00FF091B">
            <w:pPr>
              <w:widowControl w:val="0"/>
              <w:autoSpaceDE w:val="0"/>
              <w:autoSpaceDN w:val="0"/>
              <w:adjustRightInd w:val="0"/>
              <w:rPr>
                <w:sz w:val="22"/>
                <w:szCs w:val="22"/>
              </w:rPr>
            </w:pPr>
          </w:p>
        </w:tc>
      </w:tr>
      <w:tr w:rsidR="00FF091B" w:rsidTr="00FF091B">
        <w:trPr>
          <w:gridAfter w:val="3"/>
          <w:wAfter w:w="1480" w:type="dxa"/>
          <w:trHeight w:val="229"/>
        </w:trPr>
        <w:tc>
          <w:tcPr>
            <w:tcW w:w="872" w:type="dxa"/>
            <w:gridSpan w:val="5"/>
            <w:tcBorders>
              <w:top w:val="nil"/>
              <w:left w:val="nil"/>
              <w:bottom w:val="nil"/>
              <w:right w:val="nil"/>
            </w:tcBorders>
            <w:shd w:val="clear" w:color="auto" w:fill="auto"/>
            <w:noWrap/>
            <w:vAlign w:val="bottom"/>
          </w:tcPr>
          <w:p w:rsidR="00FF091B" w:rsidRDefault="00FF091B" w:rsidP="00FF091B">
            <w:pPr>
              <w:widowControl w:val="0"/>
              <w:autoSpaceDE w:val="0"/>
              <w:autoSpaceDN w:val="0"/>
              <w:adjustRightInd w:val="0"/>
            </w:pPr>
            <w:r>
              <w:t>8.</w:t>
            </w:r>
          </w:p>
        </w:tc>
        <w:tc>
          <w:tcPr>
            <w:tcW w:w="4526" w:type="dxa"/>
            <w:gridSpan w:val="15"/>
            <w:tcBorders>
              <w:top w:val="nil"/>
              <w:left w:val="nil"/>
              <w:right w:val="nil"/>
            </w:tcBorders>
            <w:shd w:val="clear" w:color="auto" w:fill="auto"/>
          </w:tcPr>
          <w:p w:rsidR="00FF091B" w:rsidRPr="00FA2412" w:rsidRDefault="00FF091B" w:rsidP="00FF091B">
            <w:pPr>
              <w:widowControl w:val="0"/>
              <w:autoSpaceDE w:val="0"/>
              <w:autoSpaceDN w:val="0"/>
              <w:adjustRightInd w:val="0"/>
              <w:ind w:left="-339" w:firstLine="230"/>
              <w:rPr>
                <w:vertAlign w:val="subscript"/>
              </w:rPr>
            </w:pPr>
            <w:r w:rsidRPr="00EE16DC">
              <w:t>Срок проведения пр</w:t>
            </w:r>
            <w:r w:rsidRPr="00EE16DC">
              <w:t>о</w:t>
            </w:r>
            <w:r w:rsidRPr="00EE16DC">
              <w:t>верки</w:t>
            </w:r>
            <w:r>
              <w:t>:</w:t>
            </w:r>
          </w:p>
        </w:tc>
        <w:tc>
          <w:tcPr>
            <w:tcW w:w="4458" w:type="dxa"/>
            <w:gridSpan w:val="18"/>
            <w:tcBorders>
              <w:top w:val="nil"/>
              <w:left w:val="nil"/>
              <w:bottom w:val="single" w:sz="4" w:space="0" w:color="auto"/>
              <w:right w:val="nil"/>
            </w:tcBorders>
            <w:shd w:val="clear" w:color="auto" w:fill="auto"/>
          </w:tcPr>
          <w:p w:rsidR="00FF091B" w:rsidRPr="00FB04B4" w:rsidRDefault="00FF091B" w:rsidP="00FF091B">
            <w:pPr>
              <w:widowControl w:val="0"/>
              <w:autoSpaceDE w:val="0"/>
              <w:autoSpaceDN w:val="0"/>
              <w:adjustRightInd w:val="0"/>
              <w:ind w:left="-109"/>
              <w:rPr>
                <w:color w:val="FF0000"/>
              </w:rPr>
            </w:pPr>
            <w:r w:rsidRPr="00FB04B4">
              <w:t xml:space="preserve">не более </w:t>
            </w:r>
            <w:r>
              <w:t>20 рабочих дней</w:t>
            </w:r>
          </w:p>
        </w:tc>
      </w:tr>
      <w:tr w:rsidR="00FF091B" w:rsidTr="00FF091B">
        <w:trPr>
          <w:trHeight w:val="229"/>
        </w:trPr>
        <w:tc>
          <w:tcPr>
            <w:tcW w:w="872" w:type="dxa"/>
            <w:gridSpan w:val="5"/>
            <w:tcBorders>
              <w:top w:val="nil"/>
              <w:left w:val="nil"/>
              <w:bottom w:val="nil"/>
              <w:right w:val="nil"/>
            </w:tcBorders>
            <w:shd w:val="clear" w:color="auto" w:fill="auto"/>
            <w:noWrap/>
            <w:vAlign w:val="bottom"/>
          </w:tcPr>
          <w:p w:rsidR="00FF091B" w:rsidRDefault="00FF091B" w:rsidP="00FF091B">
            <w:pPr>
              <w:widowControl w:val="0"/>
              <w:autoSpaceDE w:val="0"/>
              <w:autoSpaceDN w:val="0"/>
              <w:adjustRightInd w:val="0"/>
            </w:pPr>
          </w:p>
        </w:tc>
        <w:tc>
          <w:tcPr>
            <w:tcW w:w="4426" w:type="dxa"/>
            <w:gridSpan w:val="13"/>
            <w:tcBorders>
              <w:top w:val="nil"/>
              <w:left w:val="nil"/>
              <w:right w:val="nil"/>
            </w:tcBorders>
            <w:shd w:val="clear" w:color="auto" w:fill="auto"/>
          </w:tcPr>
          <w:p w:rsidR="00FF091B" w:rsidRPr="00857BB4" w:rsidRDefault="00FF091B" w:rsidP="00FF091B">
            <w:pPr>
              <w:widowControl w:val="0"/>
              <w:autoSpaceDE w:val="0"/>
              <w:autoSpaceDN w:val="0"/>
              <w:adjustRightInd w:val="0"/>
              <w:ind w:left="-339" w:firstLine="230"/>
            </w:pPr>
            <w:r>
              <w:t>К проведению проверки прист</w:t>
            </w:r>
            <w:r>
              <w:t>у</w:t>
            </w:r>
            <w:r>
              <w:t>пить</w:t>
            </w:r>
          </w:p>
        </w:tc>
        <w:tc>
          <w:tcPr>
            <w:tcW w:w="330" w:type="dxa"/>
            <w:gridSpan w:val="4"/>
            <w:tcBorders>
              <w:top w:val="nil"/>
              <w:left w:val="nil"/>
              <w:right w:val="nil"/>
            </w:tcBorders>
            <w:shd w:val="clear" w:color="auto" w:fill="auto"/>
          </w:tcPr>
          <w:p w:rsidR="00FF091B" w:rsidRPr="00857BB4" w:rsidRDefault="00FF091B" w:rsidP="00FF091B">
            <w:pPr>
              <w:widowControl w:val="0"/>
              <w:autoSpaceDE w:val="0"/>
              <w:autoSpaceDN w:val="0"/>
              <w:adjustRightInd w:val="0"/>
              <w:ind w:left="-109"/>
            </w:pPr>
            <w:r>
              <w:t>«</w:t>
            </w:r>
          </w:p>
        </w:tc>
        <w:tc>
          <w:tcPr>
            <w:tcW w:w="504" w:type="dxa"/>
            <w:tcBorders>
              <w:top w:val="nil"/>
              <w:left w:val="nil"/>
              <w:bottom w:val="single" w:sz="4" w:space="0" w:color="auto"/>
              <w:right w:val="nil"/>
            </w:tcBorders>
            <w:shd w:val="clear" w:color="auto" w:fill="auto"/>
          </w:tcPr>
          <w:p w:rsidR="00FF091B" w:rsidRPr="00857BB4" w:rsidRDefault="00FF091B" w:rsidP="00FF091B">
            <w:pPr>
              <w:widowControl w:val="0"/>
              <w:autoSpaceDE w:val="0"/>
              <w:autoSpaceDN w:val="0"/>
              <w:adjustRightInd w:val="0"/>
              <w:ind w:left="-109"/>
            </w:pPr>
            <w:r>
              <w:t>14</w:t>
            </w:r>
          </w:p>
        </w:tc>
        <w:tc>
          <w:tcPr>
            <w:tcW w:w="298" w:type="dxa"/>
            <w:tcBorders>
              <w:top w:val="nil"/>
              <w:left w:val="nil"/>
              <w:right w:val="nil"/>
            </w:tcBorders>
            <w:shd w:val="clear" w:color="auto" w:fill="auto"/>
          </w:tcPr>
          <w:p w:rsidR="00FF091B" w:rsidRPr="00857BB4" w:rsidRDefault="00FF091B" w:rsidP="00FF091B">
            <w:pPr>
              <w:widowControl w:val="0"/>
              <w:autoSpaceDE w:val="0"/>
              <w:autoSpaceDN w:val="0"/>
              <w:adjustRightInd w:val="0"/>
              <w:ind w:left="-109"/>
            </w:pPr>
            <w:r>
              <w:t>»</w:t>
            </w:r>
          </w:p>
        </w:tc>
        <w:tc>
          <w:tcPr>
            <w:tcW w:w="1172" w:type="dxa"/>
            <w:gridSpan w:val="8"/>
            <w:tcBorders>
              <w:top w:val="nil"/>
              <w:left w:val="nil"/>
              <w:bottom w:val="single" w:sz="4" w:space="0" w:color="auto"/>
              <w:right w:val="nil"/>
            </w:tcBorders>
            <w:shd w:val="clear" w:color="auto" w:fill="auto"/>
          </w:tcPr>
          <w:p w:rsidR="00FF091B" w:rsidRPr="00857BB4" w:rsidRDefault="00FF091B" w:rsidP="00FF091B">
            <w:pPr>
              <w:widowControl w:val="0"/>
              <w:autoSpaceDE w:val="0"/>
              <w:autoSpaceDN w:val="0"/>
              <w:adjustRightInd w:val="0"/>
              <w:ind w:left="-109"/>
            </w:pPr>
            <w:r>
              <w:t>апреля</w:t>
            </w:r>
          </w:p>
        </w:tc>
        <w:tc>
          <w:tcPr>
            <w:tcW w:w="422" w:type="dxa"/>
            <w:gridSpan w:val="2"/>
            <w:tcBorders>
              <w:top w:val="nil"/>
              <w:left w:val="nil"/>
              <w:right w:val="nil"/>
            </w:tcBorders>
            <w:shd w:val="clear" w:color="auto" w:fill="auto"/>
          </w:tcPr>
          <w:p w:rsidR="00FF091B" w:rsidRPr="00857BB4" w:rsidRDefault="00FF091B" w:rsidP="00FF091B">
            <w:pPr>
              <w:widowControl w:val="0"/>
              <w:autoSpaceDE w:val="0"/>
              <w:autoSpaceDN w:val="0"/>
              <w:adjustRightInd w:val="0"/>
              <w:ind w:left="-109"/>
            </w:pPr>
            <w:r w:rsidRPr="00857BB4">
              <w:t>20</w:t>
            </w:r>
          </w:p>
        </w:tc>
        <w:tc>
          <w:tcPr>
            <w:tcW w:w="427" w:type="dxa"/>
            <w:gridSpan w:val="2"/>
            <w:tcBorders>
              <w:top w:val="nil"/>
              <w:left w:val="nil"/>
              <w:bottom w:val="single" w:sz="4" w:space="0" w:color="auto"/>
              <w:right w:val="nil"/>
            </w:tcBorders>
            <w:shd w:val="clear" w:color="auto" w:fill="auto"/>
          </w:tcPr>
          <w:p w:rsidR="00FF091B" w:rsidRPr="00857BB4" w:rsidRDefault="00FF091B" w:rsidP="00FF091B">
            <w:pPr>
              <w:widowControl w:val="0"/>
              <w:autoSpaceDE w:val="0"/>
              <w:autoSpaceDN w:val="0"/>
              <w:adjustRightInd w:val="0"/>
              <w:ind w:left="-109"/>
            </w:pPr>
            <w:r>
              <w:t>14</w:t>
            </w:r>
          </w:p>
        </w:tc>
        <w:tc>
          <w:tcPr>
            <w:tcW w:w="2885" w:type="dxa"/>
            <w:gridSpan w:val="5"/>
            <w:tcBorders>
              <w:top w:val="nil"/>
              <w:left w:val="nil"/>
              <w:right w:val="nil"/>
            </w:tcBorders>
            <w:shd w:val="clear" w:color="auto" w:fill="auto"/>
          </w:tcPr>
          <w:p w:rsidR="00FF091B" w:rsidRPr="00857BB4" w:rsidRDefault="00FF091B" w:rsidP="00FF091B">
            <w:pPr>
              <w:widowControl w:val="0"/>
              <w:autoSpaceDE w:val="0"/>
              <w:autoSpaceDN w:val="0"/>
              <w:adjustRightInd w:val="0"/>
              <w:ind w:left="-109"/>
            </w:pPr>
            <w:r w:rsidRPr="00857BB4">
              <w:t>год</w:t>
            </w:r>
            <w:r>
              <w:t>а</w:t>
            </w:r>
          </w:p>
        </w:tc>
      </w:tr>
      <w:tr w:rsidR="00FF091B" w:rsidTr="00FF091B">
        <w:trPr>
          <w:trHeight w:val="229"/>
        </w:trPr>
        <w:tc>
          <w:tcPr>
            <w:tcW w:w="872" w:type="dxa"/>
            <w:gridSpan w:val="5"/>
            <w:tcBorders>
              <w:top w:val="nil"/>
              <w:left w:val="nil"/>
              <w:bottom w:val="nil"/>
              <w:right w:val="nil"/>
            </w:tcBorders>
            <w:shd w:val="clear" w:color="auto" w:fill="auto"/>
            <w:noWrap/>
            <w:vAlign w:val="bottom"/>
          </w:tcPr>
          <w:p w:rsidR="00FF091B" w:rsidRDefault="00FF091B" w:rsidP="00FF091B">
            <w:pPr>
              <w:widowControl w:val="0"/>
              <w:autoSpaceDE w:val="0"/>
              <w:autoSpaceDN w:val="0"/>
              <w:adjustRightInd w:val="0"/>
            </w:pPr>
          </w:p>
        </w:tc>
        <w:tc>
          <w:tcPr>
            <w:tcW w:w="4426" w:type="dxa"/>
            <w:gridSpan w:val="13"/>
            <w:tcBorders>
              <w:left w:val="nil"/>
              <w:bottom w:val="nil"/>
              <w:right w:val="nil"/>
            </w:tcBorders>
            <w:shd w:val="clear" w:color="auto" w:fill="auto"/>
          </w:tcPr>
          <w:p w:rsidR="00FF091B" w:rsidRPr="00FA2412" w:rsidRDefault="00FF091B" w:rsidP="00FF091B">
            <w:pPr>
              <w:ind w:left="-339" w:firstLine="230"/>
            </w:pPr>
            <w:r>
              <w:t>Проверку окончить не позднее</w:t>
            </w:r>
          </w:p>
        </w:tc>
        <w:tc>
          <w:tcPr>
            <w:tcW w:w="330" w:type="dxa"/>
            <w:gridSpan w:val="4"/>
            <w:tcBorders>
              <w:left w:val="nil"/>
              <w:bottom w:val="nil"/>
              <w:right w:val="nil"/>
            </w:tcBorders>
            <w:shd w:val="clear" w:color="auto" w:fill="auto"/>
          </w:tcPr>
          <w:p w:rsidR="00FF091B" w:rsidRPr="00857BB4" w:rsidRDefault="00FF091B" w:rsidP="00FF091B">
            <w:pPr>
              <w:widowControl w:val="0"/>
              <w:autoSpaceDE w:val="0"/>
              <w:autoSpaceDN w:val="0"/>
              <w:adjustRightInd w:val="0"/>
              <w:ind w:left="-109"/>
            </w:pPr>
            <w:r>
              <w:t>«</w:t>
            </w:r>
          </w:p>
        </w:tc>
        <w:tc>
          <w:tcPr>
            <w:tcW w:w="504" w:type="dxa"/>
            <w:tcBorders>
              <w:left w:val="nil"/>
              <w:bottom w:val="single" w:sz="4" w:space="0" w:color="auto"/>
              <w:right w:val="nil"/>
            </w:tcBorders>
            <w:shd w:val="clear" w:color="auto" w:fill="auto"/>
          </w:tcPr>
          <w:p w:rsidR="00FF091B" w:rsidRPr="00857BB4" w:rsidRDefault="00FF091B" w:rsidP="00FF091B">
            <w:pPr>
              <w:widowControl w:val="0"/>
              <w:autoSpaceDE w:val="0"/>
              <w:autoSpaceDN w:val="0"/>
              <w:adjustRightInd w:val="0"/>
              <w:ind w:left="-109"/>
            </w:pPr>
            <w:r>
              <w:t>16</w:t>
            </w:r>
          </w:p>
        </w:tc>
        <w:tc>
          <w:tcPr>
            <w:tcW w:w="298" w:type="dxa"/>
            <w:tcBorders>
              <w:left w:val="nil"/>
              <w:bottom w:val="nil"/>
              <w:right w:val="nil"/>
            </w:tcBorders>
            <w:shd w:val="clear" w:color="auto" w:fill="auto"/>
          </w:tcPr>
          <w:p w:rsidR="00FF091B" w:rsidRPr="00857BB4" w:rsidRDefault="00FF091B" w:rsidP="00FF091B">
            <w:pPr>
              <w:widowControl w:val="0"/>
              <w:autoSpaceDE w:val="0"/>
              <w:autoSpaceDN w:val="0"/>
              <w:adjustRightInd w:val="0"/>
              <w:ind w:left="-109"/>
            </w:pPr>
            <w:r>
              <w:t>»</w:t>
            </w:r>
          </w:p>
        </w:tc>
        <w:tc>
          <w:tcPr>
            <w:tcW w:w="1172" w:type="dxa"/>
            <w:gridSpan w:val="8"/>
            <w:tcBorders>
              <w:top w:val="single" w:sz="4" w:space="0" w:color="auto"/>
              <w:left w:val="nil"/>
              <w:bottom w:val="single" w:sz="4" w:space="0" w:color="auto"/>
              <w:right w:val="nil"/>
            </w:tcBorders>
            <w:shd w:val="clear" w:color="auto" w:fill="auto"/>
          </w:tcPr>
          <w:p w:rsidR="00FF091B" w:rsidRPr="00857BB4" w:rsidRDefault="00FF091B" w:rsidP="00FF091B">
            <w:pPr>
              <w:widowControl w:val="0"/>
              <w:autoSpaceDE w:val="0"/>
              <w:autoSpaceDN w:val="0"/>
              <w:adjustRightInd w:val="0"/>
              <w:ind w:left="-109"/>
            </w:pPr>
            <w:r>
              <w:t>мая</w:t>
            </w:r>
          </w:p>
        </w:tc>
        <w:tc>
          <w:tcPr>
            <w:tcW w:w="422" w:type="dxa"/>
            <w:gridSpan w:val="2"/>
            <w:tcBorders>
              <w:left w:val="nil"/>
              <w:bottom w:val="nil"/>
              <w:right w:val="nil"/>
            </w:tcBorders>
            <w:shd w:val="clear" w:color="auto" w:fill="auto"/>
          </w:tcPr>
          <w:p w:rsidR="00FF091B" w:rsidRPr="00857BB4" w:rsidRDefault="00FF091B" w:rsidP="00FF091B">
            <w:pPr>
              <w:widowControl w:val="0"/>
              <w:autoSpaceDE w:val="0"/>
              <w:autoSpaceDN w:val="0"/>
              <w:adjustRightInd w:val="0"/>
              <w:ind w:left="-109"/>
            </w:pPr>
            <w:r w:rsidRPr="00857BB4">
              <w:t>20</w:t>
            </w:r>
          </w:p>
        </w:tc>
        <w:tc>
          <w:tcPr>
            <w:tcW w:w="427" w:type="dxa"/>
            <w:gridSpan w:val="2"/>
            <w:tcBorders>
              <w:top w:val="single" w:sz="4" w:space="0" w:color="auto"/>
              <w:left w:val="nil"/>
              <w:bottom w:val="single" w:sz="4" w:space="0" w:color="auto"/>
              <w:right w:val="nil"/>
            </w:tcBorders>
            <w:shd w:val="clear" w:color="auto" w:fill="auto"/>
          </w:tcPr>
          <w:p w:rsidR="00FF091B" w:rsidRPr="00857BB4" w:rsidRDefault="00FF091B" w:rsidP="00FF091B">
            <w:pPr>
              <w:widowControl w:val="0"/>
              <w:autoSpaceDE w:val="0"/>
              <w:autoSpaceDN w:val="0"/>
              <w:adjustRightInd w:val="0"/>
              <w:ind w:left="-109"/>
            </w:pPr>
            <w:r>
              <w:t>14</w:t>
            </w:r>
          </w:p>
        </w:tc>
        <w:tc>
          <w:tcPr>
            <w:tcW w:w="2885" w:type="dxa"/>
            <w:gridSpan w:val="5"/>
            <w:tcBorders>
              <w:left w:val="nil"/>
              <w:bottom w:val="nil"/>
              <w:right w:val="nil"/>
            </w:tcBorders>
            <w:shd w:val="clear" w:color="auto" w:fill="auto"/>
          </w:tcPr>
          <w:p w:rsidR="00FF091B" w:rsidRPr="00857BB4" w:rsidRDefault="00FF091B" w:rsidP="00FF091B">
            <w:pPr>
              <w:widowControl w:val="0"/>
              <w:autoSpaceDE w:val="0"/>
              <w:autoSpaceDN w:val="0"/>
              <w:adjustRightInd w:val="0"/>
              <w:ind w:left="-109"/>
            </w:pPr>
            <w:r w:rsidRPr="00857BB4">
              <w:t>год</w:t>
            </w:r>
            <w:r>
              <w:t>а</w:t>
            </w:r>
            <w:r w:rsidRPr="00857BB4">
              <w:t xml:space="preserve">  </w:t>
            </w:r>
          </w:p>
        </w:tc>
      </w:tr>
      <w:tr w:rsidR="00FF091B" w:rsidTr="00FF091B">
        <w:trPr>
          <w:gridAfter w:val="2"/>
          <w:wAfter w:w="1077" w:type="dxa"/>
          <w:trHeight w:val="229"/>
        </w:trPr>
        <w:tc>
          <w:tcPr>
            <w:tcW w:w="10259" w:type="dxa"/>
            <w:gridSpan w:val="39"/>
            <w:tcBorders>
              <w:top w:val="nil"/>
              <w:left w:val="nil"/>
              <w:bottom w:val="nil"/>
              <w:right w:val="nil"/>
            </w:tcBorders>
            <w:shd w:val="clear" w:color="auto" w:fill="auto"/>
            <w:noWrap/>
            <w:vAlign w:val="bottom"/>
          </w:tcPr>
          <w:p w:rsidR="00FF091B" w:rsidRDefault="00FF091B" w:rsidP="00FF091B">
            <w:pPr>
              <w:widowControl w:val="0"/>
              <w:autoSpaceDE w:val="0"/>
              <w:autoSpaceDN w:val="0"/>
              <w:adjustRightInd w:val="0"/>
            </w:pPr>
          </w:p>
          <w:p w:rsidR="00FF091B" w:rsidRPr="00844FF2" w:rsidRDefault="00FF091B" w:rsidP="00FF091B">
            <w:pPr>
              <w:widowControl w:val="0"/>
              <w:autoSpaceDE w:val="0"/>
              <w:autoSpaceDN w:val="0"/>
              <w:adjustRightInd w:val="0"/>
            </w:pPr>
          </w:p>
        </w:tc>
      </w:tr>
      <w:tr w:rsidR="00FF091B" w:rsidTr="00FF091B">
        <w:trPr>
          <w:gridAfter w:val="12"/>
          <w:wAfter w:w="4142" w:type="dxa"/>
          <w:trHeight w:val="229"/>
        </w:trPr>
        <w:tc>
          <w:tcPr>
            <w:tcW w:w="798" w:type="dxa"/>
            <w:gridSpan w:val="4"/>
            <w:shd w:val="clear" w:color="auto" w:fill="auto"/>
            <w:noWrap/>
            <w:vAlign w:val="bottom"/>
          </w:tcPr>
          <w:p w:rsidR="00FF091B" w:rsidRDefault="00FF091B" w:rsidP="00FF091B">
            <w:pPr>
              <w:widowControl w:val="0"/>
              <w:autoSpaceDE w:val="0"/>
              <w:autoSpaceDN w:val="0"/>
              <w:adjustRightInd w:val="0"/>
            </w:pPr>
            <w:r>
              <w:t>9.</w:t>
            </w:r>
          </w:p>
        </w:tc>
        <w:tc>
          <w:tcPr>
            <w:tcW w:w="6396" w:type="dxa"/>
            <w:gridSpan w:val="25"/>
            <w:shd w:val="clear" w:color="auto" w:fill="auto"/>
            <w:vAlign w:val="bottom"/>
          </w:tcPr>
          <w:p w:rsidR="00FF091B" w:rsidRPr="004E6989" w:rsidRDefault="00FF091B" w:rsidP="00FF091B">
            <w:pPr>
              <w:widowControl w:val="0"/>
              <w:autoSpaceDE w:val="0"/>
              <w:autoSpaceDN w:val="0"/>
              <w:adjustRightInd w:val="0"/>
            </w:pPr>
            <w:r w:rsidRPr="004E6989">
              <w:t>Правовые основания проведения проверки:</w:t>
            </w:r>
          </w:p>
        </w:tc>
      </w:tr>
      <w:tr w:rsidR="00FF091B" w:rsidTr="00FF091B">
        <w:trPr>
          <w:gridAfter w:val="2"/>
          <w:wAfter w:w="1077" w:type="dxa"/>
          <w:trHeight w:val="229"/>
        </w:trPr>
        <w:tc>
          <w:tcPr>
            <w:tcW w:w="10259" w:type="dxa"/>
            <w:gridSpan w:val="39"/>
            <w:shd w:val="clear" w:color="auto" w:fill="auto"/>
            <w:noWrap/>
            <w:vAlign w:val="bottom"/>
          </w:tcPr>
          <w:p w:rsidR="00FF091B" w:rsidRDefault="00FF091B" w:rsidP="00FF091B">
            <w:pPr>
              <w:numPr>
                <w:ilvl w:val="0"/>
                <w:numId w:val="32"/>
              </w:numPr>
              <w:tabs>
                <w:tab w:val="clear" w:pos="720"/>
                <w:tab w:val="left" w:pos="426"/>
              </w:tabs>
              <w:ind w:left="34" w:firstLine="0"/>
              <w:jc w:val="both"/>
            </w:pPr>
            <w:r w:rsidRPr="00542ADF">
              <w:rPr>
                <w:b/>
              </w:rPr>
              <w:t>п. 1</w:t>
            </w:r>
            <w:r>
              <w:t xml:space="preserve">. </w:t>
            </w:r>
            <w:r w:rsidRPr="00ED3204">
              <w:rPr>
                <w:b/>
              </w:rPr>
              <w:t>ч. 2</w:t>
            </w:r>
            <w:r>
              <w:t xml:space="preserve"> </w:t>
            </w:r>
            <w:r w:rsidRPr="00ED3204">
              <w:rPr>
                <w:b/>
              </w:rPr>
              <w:t>ст. 10 Федерального закона от 26 декабря 2008 № 294–ФЗ «О защите прав юр</w:t>
            </w:r>
            <w:r w:rsidRPr="00ED3204">
              <w:rPr>
                <w:b/>
              </w:rPr>
              <w:t>и</w:t>
            </w:r>
            <w:r w:rsidRPr="00ED3204">
              <w:rPr>
                <w:b/>
              </w:rPr>
              <w:t>дических лиц и индивидуальных предпринимателей при осуществлении государс</w:t>
            </w:r>
            <w:r w:rsidRPr="00ED3204">
              <w:rPr>
                <w:b/>
              </w:rPr>
              <w:t>т</w:t>
            </w:r>
            <w:r w:rsidRPr="00ED3204">
              <w:rPr>
                <w:b/>
              </w:rPr>
              <w:t>венного контроля (надзора) и муниципального контр</w:t>
            </w:r>
            <w:r w:rsidRPr="00ED3204">
              <w:rPr>
                <w:b/>
              </w:rPr>
              <w:t>о</w:t>
            </w:r>
            <w:r w:rsidRPr="00ED3204">
              <w:rPr>
                <w:b/>
              </w:rPr>
              <w:t>ля»</w:t>
            </w:r>
            <w:r>
              <w:rPr>
                <w:b/>
              </w:rPr>
              <w:t>.</w:t>
            </w:r>
          </w:p>
          <w:p w:rsidR="00FF091B" w:rsidRDefault="00FF091B" w:rsidP="00FF091B">
            <w:pPr>
              <w:tabs>
                <w:tab w:val="left" w:pos="426"/>
              </w:tabs>
              <w:ind w:left="34"/>
              <w:jc w:val="both"/>
            </w:pPr>
          </w:p>
          <w:p w:rsidR="00FF091B" w:rsidRDefault="00FF091B" w:rsidP="00FF091B">
            <w:pPr>
              <w:autoSpaceDE w:val="0"/>
              <w:autoSpaceDN w:val="0"/>
              <w:adjustRightInd w:val="0"/>
              <w:jc w:val="both"/>
            </w:pPr>
            <w:r w:rsidRPr="00530701">
              <w:t>10.</w:t>
            </w:r>
            <w:r w:rsidRPr="00A60C85">
              <w:rPr>
                <w:sz w:val="28"/>
                <w:szCs w:val="28"/>
              </w:rPr>
              <w:t xml:space="preserve">   </w:t>
            </w:r>
            <w:r>
              <w:t xml:space="preserve">Обязательные  требования и (или) требования, </w:t>
            </w:r>
            <w:r w:rsidRPr="00A60C85">
              <w:t>установленные</w:t>
            </w:r>
            <w:r>
              <w:t xml:space="preserve"> муниципальными </w:t>
            </w:r>
            <w:r w:rsidRPr="00A60C85">
              <w:t>правов</w:t>
            </w:r>
            <w:r w:rsidRPr="00A60C85">
              <w:t>ы</w:t>
            </w:r>
            <w:r>
              <w:t>ми а</w:t>
            </w:r>
            <w:r>
              <w:t>к</w:t>
            </w:r>
            <w:r>
              <w:t xml:space="preserve">тами, подлежащие </w:t>
            </w:r>
            <w:r w:rsidRPr="00A60C85">
              <w:t>проверке</w:t>
            </w:r>
            <w:r>
              <w:t>:</w:t>
            </w:r>
          </w:p>
          <w:p w:rsidR="00FF091B" w:rsidRPr="00BF73D7" w:rsidRDefault="00FF091B" w:rsidP="00FF091B">
            <w:pPr>
              <w:autoSpaceDE w:val="0"/>
              <w:autoSpaceDN w:val="0"/>
              <w:adjustRightInd w:val="0"/>
              <w:jc w:val="both"/>
            </w:pPr>
            <w:r w:rsidRPr="00BF73D7">
              <w:t>-   Федеральный закон от 30 марта 1999 </w:t>
            </w:r>
            <w:r>
              <w:t xml:space="preserve">г. </w:t>
            </w:r>
            <w:r w:rsidRPr="00BF73D7">
              <w:t>№ 52</w:t>
            </w:r>
            <w:r w:rsidRPr="00BF73D7">
              <w:noBreakHyphen/>
              <w:t>ФЗ «О санитарно-эпидемиологическом благоп</w:t>
            </w:r>
            <w:r w:rsidRPr="00BF73D7">
              <w:t>о</w:t>
            </w:r>
            <w:r w:rsidRPr="00BF73D7">
              <w:t>лучии населения»;</w:t>
            </w:r>
          </w:p>
          <w:p w:rsidR="00FF091B" w:rsidRPr="00BF73D7" w:rsidRDefault="00FF091B" w:rsidP="00FF091B">
            <w:pPr>
              <w:autoSpaceDE w:val="0"/>
              <w:autoSpaceDN w:val="0"/>
              <w:adjustRightInd w:val="0"/>
              <w:jc w:val="both"/>
            </w:pPr>
            <w:r w:rsidRPr="00BF73D7">
              <w:t xml:space="preserve">- </w:t>
            </w:r>
            <w:r w:rsidRPr="00BF73D7">
              <w:rPr>
                <w:iCs/>
                <w:color w:val="000000"/>
              </w:rPr>
              <w:t>СанПиН 2.2.1/2.1.1.1278-03 «Гигиенические требования к естественному, искусственному и совмещенному освещению жилых и общественных зданий»</w:t>
            </w:r>
            <w:r w:rsidRPr="00BF73D7">
              <w:t>;</w:t>
            </w:r>
          </w:p>
          <w:p w:rsidR="00FF091B" w:rsidRPr="00BF73D7" w:rsidRDefault="00FF091B" w:rsidP="00FF091B">
            <w:pPr>
              <w:jc w:val="both"/>
              <w:rPr>
                <w:bCs/>
                <w:snapToGrid w:val="0"/>
              </w:rPr>
            </w:pPr>
            <w:r w:rsidRPr="00BF73D7">
              <w:rPr>
                <w:rStyle w:val="ecattext"/>
                <w:bCs/>
              </w:rPr>
              <w:t xml:space="preserve">-  </w:t>
            </w:r>
            <w:r w:rsidRPr="00BF73D7">
              <w:rPr>
                <w:bCs/>
                <w:snapToGrid w:val="0"/>
              </w:rPr>
              <w:t>СП 1.1.1058-01 «Организация и проведение производственного контроля за соблюдением с</w:t>
            </w:r>
            <w:r w:rsidRPr="00BF73D7">
              <w:rPr>
                <w:bCs/>
                <w:snapToGrid w:val="0"/>
              </w:rPr>
              <w:t>а</w:t>
            </w:r>
            <w:r w:rsidRPr="00BF73D7">
              <w:rPr>
                <w:bCs/>
                <w:snapToGrid w:val="0"/>
              </w:rPr>
              <w:t>нитарных правил и выполнением санитарно-противоэпидемических (профилактических) мер</w:t>
            </w:r>
            <w:r w:rsidRPr="00BF73D7">
              <w:rPr>
                <w:bCs/>
                <w:snapToGrid w:val="0"/>
              </w:rPr>
              <w:t>о</w:t>
            </w:r>
            <w:r w:rsidRPr="00BF73D7">
              <w:rPr>
                <w:bCs/>
                <w:snapToGrid w:val="0"/>
              </w:rPr>
              <w:t>приятий»;</w:t>
            </w:r>
          </w:p>
          <w:p w:rsidR="00FF091B" w:rsidRPr="00BF73D7" w:rsidRDefault="00FF091B" w:rsidP="00FF091B">
            <w:pPr>
              <w:jc w:val="both"/>
            </w:pPr>
            <w:r w:rsidRPr="00BF73D7">
              <w:rPr>
                <w:bCs/>
              </w:rPr>
              <w:t>-  СП 2.2.2.1327-03</w:t>
            </w:r>
            <w:r w:rsidRPr="00BF73D7">
              <w:t xml:space="preserve"> «Гигиенические требования к организации технологических процессов, пр</w:t>
            </w:r>
            <w:r w:rsidRPr="00BF73D7">
              <w:t>о</w:t>
            </w:r>
            <w:r w:rsidRPr="00BF73D7">
              <w:t>изводственному оборудованию и рабочему инструменту»;</w:t>
            </w:r>
          </w:p>
          <w:p w:rsidR="00FF091B" w:rsidRPr="00BF73D7" w:rsidRDefault="00FF091B" w:rsidP="00FF091B">
            <w:pPr>
              <w:jc w:val="both"/>
            </w:pPr>
            <w:r w:rsidRPr="00BF73D7">
              <w:t xml:space="preserve">-  </w:t>
            </w:r>
            <w:r w:rsidRPr="00BF73D7">
              <w:rPr>
                <w:shd w:val="clear" w:color="auto" w:fill="FFFFFF"/>
              </w:rPr>
              <w:t xml:space="preserve">СанПиН </w:t>
            </w:r>
            <w:r w:rsidRPr="00BF73D7">
              <w:rPr>
                <w:bCs/>
              </w:rPr>
              <w:t>1.2.2353-08 «Канцерогенные факторы и основные требования к профилактике канц</w:t>
            </w:r>
            <w:r w:rsidRPr="00BF73D7">
              <w:rPr>
                <w:bCs/>
              </w:rPr>
              <w:t>е</w:t>
            </w:r>
            <w:r w:rsidRPr="00BF73D7">
              <w:rPr>
                <w:bCs/>
              </w:rPr>
              <w:t>рогенной опасности»;</w:t>
            </w:r>
          </w:p>
          <w:p w:rsidR="00FF091B" w:rsidRPr="00854301" w:rsidRDefault="00FF091B" w:rsidP="00FF091B">
            <w:pPr>
              <w:tabs>
                <w:tab w:val="num" w:pos="502"/>
                <w:tab w:val="left" w:pos="720"/>
                <w:tab w:val="left" w:pos="10080"/>
              </w:tabs>
              <w:ind w:right="180"/>
              <w:jc w:val="both"/>
            </w:pPr>
            <w:r w:rsidRPr="00BF73D7">
              <w:t>-  приказ Минздравсоцразвития России от 12.04.2011 г. № 302н «</w:t>
            </w:r>
            <w:r w:rsidRPr="00BF73D7">
              <w:rPr>
                <w:shd w:val="clear" w:color="auto" w:fill="FFFFFF"/>
              </w:rPr>
              <w:t>Об утверждении</w:t>
            </w:r>
            <w:r w:rsidRPr="00BF73D7">
              <w:rPr>
                <w:rStyle w:val="apple-converted-space"/>
                <w:shd w:val="clear" w:color="auto" w:fill="FFFFFF"/>
              </w:rPr>
              <w:t> </w:t>
            </w:r>
            <w:r w:rsidRPr="00BF73D7">
              <w:rPr>
                <w:bCs/>
                <w:bdr w:val="none" w:sz="0" w:space="0" w:color="auto" w:frame="1"/>
                <w:shd w:val="clear" w:color="auto" w:fill="FFFFFF"/>
              </w:rPr>
              <w:t>перечней вредных и (или) опасных производственных факторов и работ</w:t>
            </w:r>
            <w:r w:rsidRPr="00BF73D7">
              <w:rPr>
                <w:shd w:val="clear" w:color="auto" w:fill="FFFFFF"/>
              </w:rPr>
              <w:t>, при выполнении которых пр</w:t>
            </w:r>
            <w:r w:rsidRPr="00BF73D7">
              <w:rPr>
                <w:shd w:val="clear" w:color="auto" w:fill="FFFFFF"/>
              </w:rPr>
              <w:t>о</w:t>
            </w:r>
            <w:r w:rsidRPr="00BF73D7">
              <w:rPr>
                <w:shd w:val="clear" w:color="auto" w:fill="FFFFFF"/>
              </w:rPr>
              <w:t>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w:t>
            </w:r>
            <w:r w:rsidRPr="00BF73D7">
              <w:rPr>
                <w:shd w:val="clear" w:color="auto" w:fill="FFFFFF"/>
              </w:rPr>
              <w:t>о</w:t>
            </w:r>
            <w:r w:rsidRPr="00BF73D7">
              <w:rPr>
                <w:shd w:val="clear" w:color="auto" w:fill="FFFFFF"/>
              </w:rPr>
              <w:t>ваний) работников, занятых на тяжелых работах и на работах с вредными и (или) опасными условиями труда</w:t>
            </w:r>
            <w:r w:rsidRPr="00BF73D7">
              <w:t>».</w:t>
            </w:r>
          </w:p>
        </w:tc>
      </w:tr>
      <w:tr w:rsidR="00FF091B" w:rsidTr="00FF091B">
        <w:trPr>
          <w:gridAfter w:val="2"/>
          <w:wAfter w:w="1077" w:type="dxa"/>
          <w:trHeight w:val="229"/>
        </w:trPr>
        <w:tc>
          <w:tcPr>
            <w:tcW w:w="10259" w:type="dxa"/>
            <w:gridSpan w:val="39"/>
            <w:tcBorders>
              <w:left w:val="nil"/>
              <w:right w:val="nil"/>
            </w:tcBorders>
            <w:shd w:val="clear" w:color="auto" w:fill="auto"/>
            <w:noWrap/>
            <w:vAlign w:val="bottom"/>
          </w:tcPr>
          <w:p w:rsidR="00FF091B" w:rsidRDefault="00FF091B" w:rsidP="00FF091B">
            <w:pPr>
              <w:widowControl w:val="0"/>
              <w:autoSpaceDE w:val="0"/>
              <w:autoSpaceDN w:val="0"/>
              <w:adjustRightInd w:val="0"/>
            </w:pPr>
          </w:p>
          <w:p w:rsidR="00FF091B" w:rsidRPr="004E6989" w:rsidRDefault="00FF091B" w:rsidP="00FF091B">
            <w:pPr>
              <w:widowControl w:val="0"/>
              <w:autoSpaceDE w:val="0"/>
              <w:autoSpaceDN w:val="0"/>
              <w:adjustRightInd w:val="0"/>
            </w:pPr>
          </w:p>
        </w:tc>
      </w:tr>
      <w:tr w:rsidR="00FF091B" w:rsidTr="00FF091B">
        <w:trPr>
          <w:gridAfter w:val="2"/>
          <w:wAfter w:w="1077" w:type="dxa"/>
          <w:trHeight w:val="229"/>
        </w:trPr>
        <w:tc>
          <w:tcPr>
            <w:tcW w:w="516" w:type="dxa"/>
            <w:shd w:val="clear" w:color="auto" w:fill="auto"/>
            <w:noWrap/>
          </w:tcPr>
          <w:p w:rsidR="00FF091B" w:rsidRDefault="00FF091B" w:rsidP="00FF091B">
            <w:pPr>
              <w:widowControl w:val="0"/>
              <w:autoSpaceDE w:val="0"/>
              <w:autoSpaceDN w:val="0"/>
              <w:adjustRightInd w:val="0"/>
            </w:pPr>
            <w:r>
              <w:t>11.</w:t>
            </w:r>
          </w:p>
        </w:tc>
        <w:tc>
          <w:tcPr>
            <w:tcW w:w="9743" w:type="dxa"/>
            <w:gridSpan w:val="38"/>
            <w:shd w:val="clear" w:color="auto" w:fill="auto"/>
            <w:vAlign w:val="bottom"/>
          </w:tcPr>
          <w:p w:rsidR="00FF091B" w:rsidRPr="004E6989" w:rsidRDefault="00FF091B" w:rsidP="00FF091B">
            <w:pPr>
              <w:autoSpaceDE w:val="0"/>
              <w:autoSpaceDN w:val="0"/>
              <w:adjustRightInd w:val="0"/>
              <w:jc w:val="both"/>
            </w:pPr>
            <w:r w:rsidRPr="00A60C85">
              <w:t>В  процессе  проверки  провести следующие мероприятия по контролю,</w:t>
            </w:r>
            <w:r>
              <w:t xml:space="preserve"> </w:t>
            </w:r>
            <w:r w:rsidRPr="00A60C85">
              <w:t>необходимые  для  достижения целей и задач проведения проверки (с указанием</w:t>
            </w:r>
            <w:r>
              <w:t xml:space="preserve"> </w:t>
            </w:r>
            <w:r w:rsidRPr="00A60C85">
              <w:t>наименования мер</w:t>
            </w:r>
            <w:r w:rsidRPr="00A60C85">
              <w:t>о</w:t>
            </w:r>
            <w:r w:rsidRPr="00A60C85">
              <w:t>приятия по контролю и сроков его провед</w:t>
            </w:r>
            <w:r w:rsidRPr="00A60C85">
              <w:t>е</w:t>
            </w:r>
            <w:r w:rsidRPr="00A60C85">
              <w:t>ния):</w:t>
            </w:r>
          </w:p>
        </w:tc>
      </w:tr>
      <w:tr w:rsidR="00FF091B" w:rsidTr="00FF091B">
        <w:trPr>
          <w:gridAfter w:val="2"/>
          <w:wAfter w:w="1077" w:type="dxa"/>
          <w:trHeight w:val="229"/>
        </w:trPr>
        <w:tc>
          <w:tcPr>
            <w:tcW w:w="10259" w:type="dxa"/>
            <w:gridSpan w:val="39"/>
            <w:shd w:val="clear" w:color="auto" w:fill="auto"/>
            <w:noWrap/>
            <w:vAlign w:val="bottom"/>
          </w:tcPr>
          <w:p w:rsidR="00FF091B" w:rsidRDefault="00FF091B" w:rsidP="00FF091B">
            <w:pPr>
              <w:autoSpaceDE w:val="0"/>
              <w:autoSpaceDN w:val="0"/>
              <w:adjustRightInd w:val="0"/>
              <w:ind w:left="34"/>
              <w:jc w:val="both"/>
            </w:pPr>
            <w:r>
              <w:t>- р</w:t>
            </w:r>
            <w:r w:rsidRPr="008C53F0">
              <w:t>ассмотрение документов</w:t>
            </w:r>
            <w:r>
              <w:t xml:space="preserve"> </w:t>
            </w:r>
            <w:r w:rsidRPr="004B3720">
              <w:t xml:space="preserve">с </w:t>
            </w:r>
            <w:r>
              <w:t>14.04.2014 по 16.05.2014 включительно;</w:t>
            </w:r>
          </w:p>
          <w:p w:rsidR="00FF091B" w:rsidRPr="008C53F0" w:rsidRDefault="00FF091B" w:rsidP="00FF091B">
            <w:pPr>
              <w:autoSpaceDE w:val="0"/>
              <w:autoSpaceDN w:val="0"/>
              <w:adjustRightInd w:val="0"/>
              <w:ind w:left="34"/>
              <w:jc w:val="both"/>
            </w:pPr>
            <w:r>
              <w:t xml:space="preserve">- </w:t>
            </w:r>
            <w:r w:rsidRPr="007F0346">
              <w:t>обследования используемых при осуществлении деятельности территорий, зданий, строений, сооружений, помещений, оборудования, подобных объектов, транспортных   средств и перев</w:t>
            </w:r>
            <w:r w:rsidRPr="007F0346">
              <w:t>о</w:t>
            </w:r>
            <w:r w:rsidRPr="007F0346">
              <w:t xml:space="preserve">зимых </w:t>
            </w:r>
            <w:r w:rsidRPr="004B3720">
              <w:t xml:space="preserve">с </w:t>
            </w:r>
            <w:r>
              <w:t>14.04.2014 по 16.05.2014.</w:t>
            </w:r>
          </w:p>
        </w:tc>
      </w:tr>
      <w:tr w:rsidR="00FF091B" w:rsidTr="00FF091B">
        <w:trPr>
          <w:gridAfter w:val="2"/>
          <w:wAfter w:w="1077" w:type="dxa"/>
          <w:trHeight w:val="229"/>
        </w:trPr>
        <w:tc>
          <w:tcPr>
            <w:tcW w:w="10259" w:type="dxa"/>
            <w:gridSpan w:val="39"/>
            <w:tcBorders>
              <w:left w:val="nil"/>
              <w:right w:val="nil"/>
            </w:tcBorders>
            <w:shd w:val="clear" w:color="auto" w:fill="auto"/>
            <w:noWrap/>
            <w:vAlign w:val="bottom"/>
          </w:tcPr>
          <w:p w:rsidR="00FF091B" w:rsidRDefault="00FF091B" w:rsidP="00FF091B">
            <w:pPr>
              <w:autoSpaceDE w:val="0"/>
              <w:autoSpaceDN w:val="0"/>
              <w:adjustRightInd w:val="0"/>
              <w:jc w:val="both"/>
            </w:pPr>
          </w:p>
          <w:p w:rsidR="00FF091B" w:rsidRDefault="00FF091B" w:rsidP="00FF091B">
            <w:pPr>
              <w:autoSpaceDE w:val="0"/>
              <w:autoSpaceDN w:val="0"/>
              <w:adjustRightInd w:val="0"/>
              <w:jc w:val="both"/>
            </w:pPr>
          </w:p>
        </w:tc>
      </w:tr>
      <w:tr w:rsidR="00FF091B" w:rsidTr="00FF091B">
        <w:trPr>
          <w:gridAfter w:val="3"/>
          <w:wAfter w:w="1480" w:type="dxa"/>
          <w:trHeight w:val="229"/>
        </w:trPr>
        <w:tc>
          <w:tcPr>
            <w:tcW w:w="605" w:type="dxa"/>
            <w:gridSpan w:val="2"/>
            <w:shd w:val="clear" w:color="auto" w:fill="auto"/>
            <w:noWrap/>
          </w:tcPr>
          <w:p w:rsidR="00FF091B" w:rsidRPr="00202601" w:rsidRDefault="00FF091B" w:rsidP="00FF091B">
            <w:pPr>
              <w:autoSpaceDE w:val="0"/>
              <w:autoSpaceDN w:val="0"/>
              <w:adjustRightInd w:val="0"/>
              <w:jc w:val="both"/>
              <w:rPr>
                <w:rFonts w:ascii="Courier New" w:hAnsi="Courier New" w:cs="Courier New"/>
              </w:rPr>
            </w:pPr>
            <w:r w:rsidRPr="00A60C85">
              <w:t>12.</w:t>
            </w:r>
          </w:p>
        </w:tc>
        <w:tc>
          <w:tcPr>
            <w:tcW w:w="9251" w:type="dxa"/>
            <w:gridSpan w:val="36"/>
            <w:shd w:val="clear" w:color="auto" w:fill="auto"/>
          </w:tcPr>
          <w:p w:rsidR="00FF091B" w:rsidRPr="009F4404" w:rsidRDefault="00FF091B" w:rsidP="00FF091B">
            <w:pPr>
              <w:widowControl w:val="0"/>
              <w:autoSpaceDE w:val="0"/>
              <w:autoSpaceDN w:val="0"/>
              <w:adjustRightInd w:val="0"/>
              <w:jc w:val="both"/>
            </w:pPr>
            <w:r w:rsidRPr="00A60C85">
              <w:t xml:space="preserve">  </w:t>
            </w:r>
            <w:r w:rsidRPr="009F4404">
              <w:t>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w:t>
            </w:r>
            <w:r w:rsidRPr="009F4404">
              <w:t>т</w:t>
            </w:r>
            <w:r w:rsidRPr="009F4404">
              <w:t>венного    контроля    (надзора),   осуществлению муниципального контроля (при их нал</w:t>
            </w:r>
            <w:r w:rsidRPr="009F4404">
              <w:t>и</w:t>
            </w:r>
            <w:r w:rsidRPr="009F4404">
              <w:t>чии):</w:t>
            </w:r>
          </w:p>
          <w:p w:rsidR="00FF091B" w:rsidRDefault="00FF091B" w:rsidP="00FF091B">
            <w:pPr>
              <w:widowControl w:val="0"/>
              <w:autoSpaceDE w:val="0"/>
              <w:autoSpaceDN w:val="0"/>
              <w:adjustRightInd w:val="0"/>
              <w:jc w:val="both"/>
              <w:rPr>
                <w:bCs/>
              </w:rPr>
            </w:pPr>
            <w:r w:rsidRPr="004B1E22">
              <w:t xml:space="preserve">- </w:t>
            </w:r>
            <w:r w:rsidRPr="004B1E22">
              <w:rPr>
                <w:bCs/>
              </w:rPr>
              <w:t>Положение о федеральном государственном санитарно-эпидемиологическом надзоре У</w:t>
            </w:r>
            <w:r w:rsidRPr="004B1E22">
              <w:rPr>
                <w:bCs/>
              </w:rPr>
              <w:t>т</w:t>
            </w:r>
            <w:r w:rsidRPr="004B1E22">
              <w:rPr>
                <w:bCs/>
              </w:rPr>
              <w:t>верждено постановлением Правительства Российской Федерации от 5 июня 2013 г. N 476;</w:t>
            </w:r>
          </w:p>
          <w:p w:rsidR="00FF091B" w:rsidRDefault="00FF091B" w:rsidP="00FF091B">
            <w:pPr>
              <w:widowControl w:val="0"/>
              <w:autoSpaceDE w:val="0"/>
              <w:autoSpaceDN w:val="0"/>
              <w:adjustRightInd w:val="0"/>
              <w:jc w:val="both"/>
            </w:pPr>
            <w:r w:rsidRPr="004B1E22">
              <w:t>- Административный регламент исполнения Федеральной службой по надзору в сфере защиты прав потребителей и благополучия человека государственной функции по пр</w:t>
            </w:r>
            <w:r w:rsidRPr="004B1E22">
              <w:t>о</w:t>
            </w:r>
            <w:r w:rsidRPr="004B1E22">
              <w:t>ведению проверок деятельности юридических лиц, индивидуальных предпринимат</w:t>
            </w:r>
            <w:r w:rsidRPr="004B1E22">
              <w:t>е</w:t>
            </w:r>
            <w:r w:rsidRPr="004B1E22">
              <w:t>лей и граждан по выполнению требований санитар</w:t>
            </w:r>
            <w:r w:rsidRPr="004B1E22">
              <w:lastRenderedPageBreak/>
              <w:t>ного законодательства, законод</w:t>
            </w:r>
            <w:r w:rsidRPr="004B1E22">
              <w:t>а</w:t>
            </w:r>
            <w:r w:rsidRPr="004B1E22">
              <w:t>тельства Росси</w:t>
            </w:r>
            <w:r w:rsidRPr="004B1E22">
              <w:t>й</w:t>
            </w:r>
            <w:r w:rsidRPr="004B1E22">
              <w:t>ской Федерации в области защиты прав потребителей, правил продажи отдельных видов товаров (утвержден приказом Роспотребн</w:t>
            </w:r>
            <w:r w:rsidRPr="004B1E22">
              <w:t>а</w:t>
            </w:r>
            <w:r w:rsidRPr="004B1E22">
              <w:t xml:space="preserve">дзора от 16 июля 2012 г. № 764);        </w:t>
            </w:r>
          </w:p>
          <w:p w:rsidR="00FF091B" w:rsidRPr="00A60C85" w:rsidRDefault="00FF091B" w:rsidP="00FF091B">
            <w:pPr>
              <w:widowControl w:val="0"/>
              <w:autoSpaceDE w:val="0"/>
              <w:autoSpaceDN w:val="0"/>
              <w:adjustRightInd w:val="0"/>
              <w:jc w:val="both"/>
            </w:pPr>
            <w:r w:rsidRPr="009F4404">
              <w:t>- Перечень административных регламентов взаимодействия: отсутствуют.</w:t>
            </w:r>
            <w:r w:rsidRPr="004B1E22">
              <w:t xml:space="preserve">                                                                </w:t>
            </w:r>
          </w:p>
        </w:tc>
      </w:tr>
      <w:tr w:rsidR="00FF091B" w:rsidTr="00FF091B">
        <w:trPr>
          <w:gridAfter w:val="2"/>
          <w:wAfter w:w="1077" w:type="dxa"/>
          <w:trHeight w:val="229"/>
        </w:trPr>
        <w:tc>
          <w:tcPr>
            <w:tcW w:w="10259" w:type="dxa"/>
            <w:gridSpan w:val="39"/>
            <w:tcBorders>
              <w:top w:val="nil"/>
              <w:left w:val="nil"/>
              <w:right w:val="nil"/>
            </w:tcBorders>
            <w:shd w:val="clear" w:color="auto" w:fill="auto"/>
            <w:noWrap/>
            <w:vAlign w:val="bottom"/>
          </w:tcPr>
          <w:p w:rsidR="00FF091B" w:rsidRDefault="00FF091B" w:rsidP="00FF091B">
            <w:pPr>
              <w:widowControl w:val="0"/>
              <w:autoSpaceDE w:val="0"/>
              <w:autoSpaceDN w:val="0"/>
              <w:adjustRightInd w:val="0"/>
              <w:jc w:val="both"/>
            </w:pPr>
          </w:p>
          <w:p w:rsidR="00FF091B" w:rsidRPr="00773FC8" w:rsidRDefault="00FF091B" w:rsidP="00FF091B">
            <w:pPr>
              <w:widowControl w:val="0"/>
              <w:autoSpaceDE w:val="0"/>
              <w:autoSpaceDN w:val="0"/>
              <w:adjustRightInd w:val="0"/>
              <w:jc w:val="both"/>
            </w:pPr>
          </w:p>
        </w:tc>
      </w:tr>
      <w:tr w:rsidR="00FF091B" w:rsidTr="00FF091B">
        <w:trPr>
          <w:gridAfter w:val="2"/>
          <w:wAfter w:w="1077" w:type="dxa"/>
          <w:trHeight w:val="229"/>
        </w:trPr>
        <w:tc>
          <w:tcPr>
            <w:tcW w:w="710" w:type="dxa"/>
            <w:gridSpan w:val="3"/>
            <w:shd w:val="clear" w:color="auto" w:fill="auto"/>
            <w:noWrap/>
          </w:tcPr>
          <w:p w:rsidR="00FF091B" w:rsidRPr="009549B8" w:rsidRDefault="00FF091B" w:rsidP="00FF091B">
            <w:pPr>
              <w:widowControl w:val="0"/>
              <w:autoSpaceDE w:val="0"/>
              <w:autoSpaceDN w:val="0"/>
              <w:adjustRightInd w:val="0"/>
            </w:pPr>
            <w:r>
              <w:t>13.</w:t>
            </w:r>
          </w:p>
        </w:tc>
        <w:tc>
          <w:tcPr>
            <w:tcW w:w="9549" w:type="dxa"/>
            <w:gridSpan w:val="36"/>
            <w:shd w:val="clear" w:color="auto" w:fill="auto"/>
            <w:vAlign w:val="bottom"/>
          </w:tcPr>
          <w:p w:rsidR="00FF091B" w:rsidRPr="001475AD" w:rsidRDefault="00FF091B" w:rsidP="00FF091B">
            <w:pPr>
              <w:widowControl w:val="0"/>
              <w:autoSpaceDE w:val="0"/>
              <w:autoSpaceDN w:val="0"/>
              <w:adjustRightInd w:val="0"/>
              <w:jc w:val="both"/>
            </w:pPr>
            <w:r w:rsidRPr="001475AD">
              <w:t>Перечень</w:t>
            </w:r>
            <w:r>
              <w:t xml:space="preserve"> </w:t>
            </w:r>
            <w:r w:rsidRPr="001475AD">
              <w:t>документов, представление которых юридическим лицом</w:t>
            </w:r>
            <w:r>
              <w:t xml:space="preserve"> </w:t>
            </w:r>
            <w:r w:rsidRPr="001475AD">
              <w:t>необходимо для д</w:t>
            </w:r>
            <w:r w:rsidRPr="001475AD">
              <w:t>о</w:t>
            </w:r>
            <w:r w:rsidRPr="001475AD">
              <w:t>стижения целей и задач провед</w:t>
            </w:r>
            <w:r w:rsidRPr="001475AD">
              <w:t>е</w:t>
            </w:r>
            <w:r w:rsidRPr="001475AD">
              <w:t>ния проверки</w:t>
            </w:r>
            <w:r>
              <w:t>:</w:t>
            </w:r>
          </w:p>
        </w:tc>
      </w:tr>
      <w:tr w:rsidR="00FF091B" w:rsidTr="00FF091B">
        <w:trPr>
          <w:gridAfter w:val="2"/>
          <w:wAfter w:w="1077" w:type="dxa"/>
          <w:trHeight w:val="229"/>
        </w:trPr>
        <w:tc>
          <w:tcPr>
            <w:tcW w:w="10259" w:type="dxa"/>
            <w:gridSpan w:val="39"/>
            <w:shd w:val="clear" w:color="auto" w:fill="auto"/>
            <w:noWrap/>
          </w:tcPr>
          <w:p w:rsidR="00FF091B" w:rsidRPr="00BF73D7" w:rsidRDefault="00FF091B" w:rsidP="00FF091B">
            <w:pPr>
              <w:jc w:val="both"/>
            </w:pPr>
            <w:r w:rsidRPr="00BF73D7">
              <w:t xml:space="preserve">-  </w:t>
            </w:r>
            <w:r>
              <w:t xml:space="preserve">по п. 1 предписания от 20.02.2016 № 09-03-В: по </w:t>
            </w:r>
            <w:r w:rsidRPr="00BF73D7">
              <w:t>документы (планы, приказы, договор со сп</w:t>
            </w:r>
            <w:r w:rsidRPr="00BF73D7">
              <w:t>е</w:t>
            </w:r>
            <w:r w:rsidRPr="00BF73D7">
              <w:t xml:space="preserve">циализированной организацией, протоколы измерений и иные), подтверждающие </w:t>
            </w:r>
            <w:r w:rsidRPr="00BF73D7">
              <w:rPr>
                <w:bCs/>
                <w:snapToGrid w:val="0"/>
                <w:color w:val="000000"/>
              </w:rPr>
              <w:t>организ</w:t>
            </w:r>
            <w:r w:rsidRPr="00BF73D7">
              <w:rPr>
                <w:bCs/>
                <w:snapToGrid w:val="0"/>
                <w:color w:val="000000"/>
              </w:rPr>
              <w:t>а</w:t>
            </w:r>
            <w:r w:rsidRPr="00BF73D7">
              <w:rPr>
                <w:bCs/>
                <w:snapToGrid w:val="0"/>
                <w:color w:val="000000"/>
              </w:rPr>
              <w:t xml:space="preserve">цию и проведение мероприятий </w:t>
            </w:r>
            <w:r w:rsidRPr="00BF73D7">
              <w:rPr>
                <w:iCs/>
                <w:color w:val="000000"/>
              </w:rPr>
              <w:t>по снижению к</w:t>
            </w:r>
            <w:r w:rsidRPr="00BF73D7">
              <w:t xml:space="preserve">оэффициента пульсации на рабочих местах </w:t>
            </w:r>
            <w:r w:rsidRPr="00BF73D7">
              <w:rPr>
                <w:color w:val="000000"/>
              </w:rPr>
              <w:t>д</w:t>
            </w:r>
            <w:r w:rsidRPr="00BF73D7">
              <w:t>е</w:t>
            </w:r>
            <w:r w:rsidRPr="00BF73D7">
              <w:t>журного бюро пропусков до нормируемых значений, а также повторные измерения коэффициента пул</w:t>
            </w:r>
            <w:r w:rsidRPr="00BF73D7">
              <w:t>ь</w:t>
            </w:r>
            <w:r w:rsidRPr="00BF73D7">
              <w:t>сации на данном рабочем месте (копии докуме</w:t>
            </w:r>
            <w:r w:rsidRPr="00BF73D7">
              <w:t>н</w:t>
            </w:r>
            <w:r w:rsidRPr="00BF73D7">
              <w:t>тов);</w:t>
            </w:r>
          </w:p>
          <w:p w:rsidR="00FF091B" w:rsidRDefault="00FF091B" w:rsidP="00FF091B">
            <w:pPr>
              <w:jc w:val="both"/>
            </w:pPr>
            <w:r>
              <w:t xml:space="preserve">-  по п. 2 предписания от 20.02.2016 № 09-03-В: </w:t>
            </w:r>
            <w:r w:rsidRPr="00BF73D7">
              <w:rPr>
                <w:bCs/>
                <w:snapToGrid w:val="0"/>
                <w:color w:val="000000"/>
                <w:spacing w:val="-6"/>
              </w:rPr>
              <w:t xml:space="preserve">программа производственного контроля </w:t>
            </w:r>
            <w:r>
              <w:rPr>
                <w:bCs/>
                <w:snapToGrid w:val="0"/>
                <w:color w:val="000000"/>
                <w:spacing w:val="-6"/>
              </w:rPr>
              <w:t>(</w:t>
            </w:r>
            <w:r w:rsidRPr="00BF73D7">
              <w:t>копи</w:t>
            </w:r>
            <w:r>
              <w:t>я</w:t>
            </w:r>
            <w:r w:rsidRPr="00BF73D7">
              <w:t xml:space="preserve"> д</w:t>
            </w:r>
            <w:r w:rsidRPr="00BF73D7">
              <w:t>о</w:t>
            </w:r>
            <w:r w:rsidRPr="00BF73D7">
              <w:t>кумент</w:t>
            </w:r>
            <w:r>
              <w:t>а</w:t>
            </w:r>
            <w:r w:rsidRPr="00BF73D7">
              <w:t>);</w:t>
            </w:r>
          </w:p>
          <w:p w:rsidR="00FF091B" w:rsidRPr="00BF73D7" w:rsidRDefault="00FF091B" w:rsidP="00FF091B">
            <w:pPr>
              <w:jc w:val="both"/>
            </w:pPr>
            <w:r w:rsidRPr="00BF73D7">
              <w:t>-  по п. 3 предписания от 20.02.2016 № 09-03-В: документы (протоколы исследований, измер</w:t>
            </w:r>
            <w:r w:rsidRPr="00BF73D7">
              <w:t>е</w:t>
            </w:r>
            <w:r w:rsidRPr="00BF73D7">
              <w:t xml:space="preserve">ний, испытаний и иные), подтверждающие проведение </w:t>
            </w:r>
            <w:r w:rsidRPr="00BF73D7">
              <w:rPr>
                <w:bCs/>
                <w:snapToGrid w:val="0"/>
                <w:color w:val="000000"/>
              </w:rPr>
              <w:t>п</w:t>
            </w:r>
            <w:r w:rsidRPr="00BF73D7">
              <w:t>роизводственного контроля с примен</w:t>
            </w:r>
            <w:r w:rsidRPr="00BF73D7">
              <w:t>е</w:t>
            </w:r>
            <w:r w:rsidRPr="00BF73D7">
              <w:t>нием лабораторно-инструментальных исследований и измерений</w:t>
            </w:r>
            <w:r>
              <w:t xml:space="preserve"> </w:t>
            </w:r>
            <w:r w:rsidRPr="00BF73D7">
              <w:t>(копии д</w:t>
            </w:r>
            <w:r w:rsidRPr="00BF73D7">
              <w:t>о</w:t>
            </w:r>
            <w:r w:rsidRPr="00BF73D7">
              <w:t>кументов);</w:t>
            </w:r>
          </w:p>
          <w:p w:rsidR="00FF091B" w:rsidRPr="00BF73D7" w:rsidRDefault="00FF091B" w:rsidP="00FF091B">
            <w:pPr>
              <w:jc w:val="both"/>
            </w:pPr>
            <w:r w:rsidRPr="00BF73D7">
              <w:t xml:space="preserve">-  </w:t>
            </w:r>
            <w:r>
              <w:t xml:space="preserve">по п. 4 предписания от 20.02.2016 № 09-03-В: </w:t>
            </w:r>
            <w:r w:rsidRPr="00BF73D7">
              <w:t>документы (поименный список, подлежащих п</w:t>
            </w:r>
            <w:r w:rsidRPr="00BF73D7">
              <w:t>е</w:t>
            </w:r>
            <w:r w:rsidRPr="00BF73D7">
              <w:t>риодическим медицинским осмотрам в медицинской организации, заключительный акт по р</w:t>
            </w:r>
            <w:r w:rsidRPr="00BF73D7">
              <w:t>е</w:t>
            </w:r>
            <w:r w:rsidRPr="00BF73D7">
              <w:t>зультатам проведения периодических медици</w:t>
            </w:r>
            <w:r w:rsidRPr="00BF73D7">
              <w:t>н</w:t>
            </w:r>
            <w:r w:rsidRPr="00BF73D7">
              <w:t>ских осмотров), подтверждающие обеспечение в полном объеме условий для прохождения п</w:t>
            </w:r>
            <w:r w:rsidRPr="00BF73D7">
              <w:t>е</w:t>
            </w:r>
            <w:r w:rsidRPr="00BF73D7">
              <w:t>риодического медицинского осмотра, проведение п</w:t>
            </w:r>
            <w:r w:rsidRPr="00BF73D7">
              <w:rPr>
                <w:color w:val="000000"/>
              </w:rPr>
              <w:t>ериодических медицинских осмотров</w:t>
            </w:r>
            <w:r w:rsidRPr="00BF73D7">
              <w:rPr>
                <w:b/>
                <w:color w:val="000000"/>
              </w:rPr>
              <w:t xml:space="preserve"> </w:t>
            </w:r>
            <w:r>
              <w:t>сотрудников предприятия</w:t>
            </w:r>
            <w:r w:rsidRPr="00BF73D7">
              <w:t xml:space="preserve"> (к</w:t>
            </w:r>
            <w:r w:rsidRPr="00BF73D7">
              <w:t>о</w:t>
            </w:r>
            <w:r w:rsidRPr="00BF73D7">
              <w:t xml:space="preserve">пии документов); </w:t>
            </w:r>
          </w:p>
          <w:p w:rsidR="00FF091B" w:rsidRPr="00BF73D7" w:rsidRDefault="00FF091B" w:rsidP="00FF091B">
            <w:pPr>
              <w:tabs>
                <w:tab w:val="left" w:pos="900"/>
              </w:tabs>
              <w:ind w:right="180"/>
              <w:jc w:val="both"/>
              <w:rPr>
                <w:color w:val="000000"/>
                <w:spacing w:val="-4"/>
              </w:rPr>
            </w:pPr>
            <w:r w:rsidRPr="00BF73D7">
              <w:t xml:space="preserve">-   </w:t>
            </w:r>
            <w:r>
              <w:t xml:space="preserve">по п. 6 предписания от 20.02.2016 № 09-03-В: </w:t>
            </w:r>
            <w:r w:rsidRPr="00BF73D7">
              <w:rPr>
                <w:rFonts w:ascii="Times New Roman CYR" w:hAnsi="Times New Roman CYR" w:cs="Times New Roman CYR"/>
              </w:rPr>
              <w:t>санитарно-гигиенический паспорт канцерог</w:t>
            </w:r>
            <w:r w:rsidRPr="00BF73D7">
              <w:rPr>
                <w:rFonts w:ascii="Times New Roman CYR" w:hAnsi="Times New Roman CYR" w:cs="Times New Roman CYR"/>
              </w:rPr>
              <w:t>е</w:t>
            </w:r>
            <w:r w:rsidRPr="00BF73D7">
              <w:rPr>
                <w:rFonts w:ascii="Times New Roman CYR" w:hAnsi="Times New Roman CYR" w:cs="Times New Roman CYR"/>
              </w:rPr>
              <w:t>ноопасной организации</w:t>
            </w:r>
            <w:r w:rsidRPr="00BF73D7">
              <w:rPr>
                <w:color w:val="000000"/>
                <w:spacing w:val="-4"/>
              </w:rPr>
              <w:t>;</w:t>
            </w:r>
          </w:p>
          <w:p w:rsidR="00FF091B" w:rsidRPr="00BF73D7" w:rsidRDefault="00FF091B" w:rsidP="00FF091B">
            <w:pPr>
              <w:tabs>
                <w:tab w:val="left" w:pos="900"/>
              </w:tabs>
              <w:ind w:right="180"/>
              <w:jc w:val="both"/>
              <w:rPr>
                <w:sz w:val="28"/>
                <w:szCs w:val="28"/>
              </w:rPr>
            </w:pPr>
            <w:r w:rsidRPr="00BF73D7">
              <w:t>-    иные документы, необходимые для достижения целей и задач проверки.</w:t>
            </w:r>
            <w:r w:rsidRPr="00BF73D7">
              <w:tab/>
            </w:r>
          </w:p>
        </w:tc>
      </w:tr>
      <w:tr w:rsidR="00FF091B" w:rsidRPr="007F0346" w:rsidTr="00FF091B">
        <w:trPr>
          <w:gridAfter w:val="1"/>
          <w:wAfter w:w="978" w:type="dxa"/>
          <w:trHeight w:val="270"/>
        </w:trPr>
        <w:tc>
          <w:tcPr>
            <w:tcW w:w="3731" w:type="dxa"/>
            <w:gridSpan w:val="12"/>
            <w:tcBorders>
              <w:top w:val="nil"/>
              <w:left w:val="nil"/>
              <w:bottom w:val="single" w:sz="4" w:space="0" w:color="auto"/>
              <w:right w:val="nil"/>
            </w:tcBorders>
            <w:shd w:val="clear" w:color="auto" w:fill="auto"/>
            <w:noWrap/>
            <w:vAlign w:val="bottom"/>
          </w:tcPr>
          <w:p w:rsidR="00FF091B" w:rsidRPr="007F0346" w:rsidRDefault="00FF091B" w:rsidP="00FF091B">
            <w:pPr>
              <w:widowControl w:val="0"/>
              <w:autoSpaceDE w:val="0"/>
              <w:autoSpaceDN w:val="0"/>
              <w:adjustRightInd w:val="0"/>
            </w:pPr>
          </w:p>
          <w:p w:rsidR="00FF091B" w:rsidRDefault="00FF091B" w:rsidP="00FF091B">
            <w:pPr>
              <w:widowControl w:val="0"/>
              <w:autoSpaceDE w:val="0"/>
              <w:autoSpaceDN w:val="0"/>
              <w:adjustRightInd w:val="0"/>
              <w:jc w:val="center"/>
            </w:pPr>
          </w:p>
          <w:p w:rsidR="00FF091B" w:rsidRDefault="00FF091B" w:rsidP="00FF091B">
            <w:pPr>
              <w:widowControl w:val="0"/>
              <w:autoSpaceDE w:val="0"/>
              <w:autoSpaceDN w:val="0"/>
              <w:adjustRightInd w:val="0"/>
              <w:jc w:val="center"/>
            </w:pPr>
          </w:p>
          <w:p w:rsidR="00FF091B" w:rsidRPr="007F0346" w:rsidRDefault="00FF091B" w:rsidP="00FF091B">
            <w:pPr>
              <w:widowControl w:val="0"/>
              <w:autoSpaceDE w:val="0"/>
              <w:autoSpaceDN w:val="0"/>
              <w:adjustRightInd w:val="0"/>
              <w:jc w:val="center"/>
            </w:pPr>
            <w:r>
              <w:t>Заместитель руководителя</w:t>
            </w:r>
          </w:p>
        </w:tc>
        <w:tc>
          <w:tcPr>
            <w:tcW w:w="608" w:type="dxa"/>
            <w:gridSpan w:val="2"/>
            <w:tcBorders>
              <w:top w:val="nil"/>
              <w:left w:val="nil"/>
              <w:right w:val="nil"/>
            </w:tcBorders>
            <w:shd w:val="clear" w:color="auto" w:fill="auto"/>
            <w:vAlign w:val="bottom"/>
          </w:tcPr>
          <w:p w:rsidR="00FF091B" w:rsidRPr="007F0346" w:rsidRDefault="00FF091B" w:rsidP="00FF091B">
            <w:pPr>
              <w:widowControl w:val="0"/>
              <w:autoSpaceDE w:val="0"/>
              <w:autoSpaceDN w:val="0"/>
              <w:adjustRightInd w:val="0"/>
            </w:pPr>
          </w:p>
        </w:tc>
        <w:tc>
          <w:tcPr>
            <w:tcW w:w="2137" w:type="dxa"/>
            <w:gridSpan w:val="11"/>
            <w:tcBorders>
              <w:top w:val="nil"/>
              <w:left w:val="nil"/>
              <w:bottom w:val="single" w:sz="4" w:space="0" w:color="auto"/>
              <w:right w:val="nil"/>
            </w:tcBorders>
            <w:shd w:val="clear" w:color="auto" w:fill="auto"/>
            <w:vAlign w:val="bottom"/>
          </w:tcPr>
          <w:p w:rsidR="00FF091B" w:rsidRPr="007F0346" w:rsidRDefault="00FF091B" w:rsidP="00FF091B">
            <w:pPr>
              <w:widowControl w:val="0"/>
              <w:autoSpaceDE w:val="0"/>
              <w:autoSpaceDN w:val="0"/>
              <w:adjustRightInd w:val="0"/>
            </w:pPr>
          </w:p>
        </w:tc>
        <w:tc>
          <w:tcPr>
            <w:tcW w:w="820" w:type="dxa"/>
            <w:gridSpan w:val="5"/>
            <w:tcBorders>
              <w:top w:val="nil"/>
              <w:left w:val="nil"/>
              <w:right w:val="nil"/>
            </w:tcBorders>
            <w:shd w:val="clear" w:color="auto" w:fill="auto"/>
            <w:vAlign w:val="bottom"/>
          </w:tcPr>
          <w:p w:rsidR="00FF091B" w:rsidRPr="007F0346" w:rsidRDefault="00FF091B" w:rsidP="00FF091B">
            <w:pPr>
              <w:widowControl w:val="0"/>
              <w:autoSpaceDE w:val="0"/>
              <w:autoSpaceDN w:val="0"/>
              <w:adjustRightInd w:val="0"/>
            </w:pPr>
          </w:p>
        </w:tc>
        <w:tc>
          <w:tcPr>
            <w:tcW w:w="3062" w:type="dxa"/>
            <w:gridSpan w:val="10"/>
            <w:tcBorders>
              <w:top w:val="nil"/>
              <w:left w:val="nil"/>
              <w:bottom w:val="single" w:sz="4" w:space="0" w:color="auto"/>
              <w:right w:val="nil"/>
            </w:tcBorders>
            <w:shd w:val="clear" w:color="auto" w:fill="auto"/>
            <w:vAlign w:val="bottom"/>
          </w:tcPr>
          <w:p w:rsidR="00FF091B" w:rsidRDefault="00FF091B" w:rsidP="00FF091B">
            <w:pPr>
              <w:widowControl w:val="0"/>
              <w:autoSpaceDE w:val="0"/>
              <w:autoSpaceDN w:val="0"/>
              <w:adjustRightInd w:val="0"/>
              <w:jc w:val="center"/>
            </w:pPr>
          </w:p>
          <w:p w:rsidR="00FF091B" w:rsidRDefault="00FF091B" w:rsidP="00FF091B">
            <w:pPr>
              <w:widowControl w:val="0"/>
              <w:autoSpaceDE w:val="0"/>
              <w:autoSpaceDN w:val="0"/>
              <w:adjustRightInd w:val="0"/>
              <w:jc w:val="center"/>
            </w:pPr>
          </w:p>
          <w:p w:rsidR="00FF091B" w:rsidRDefault="00FF091B" w:rsidP="00FF091B">
            <w:pPr>
              <w:widowControl w:val="0"/>
              <w:autoSpaceDE w:val="0"/>
              <w:autoSpaceDN w:val="0"/>
              <w:adjustRightInd w:val="0"/>
              <w:jc w:val="center"/>
            </w:pPr>
          </w:p>
          <w:p w:rsidR="00FF091B" w:rsidRPr="007F0346" w:rsidRDefault="00FF091B" w:rsidP="00FF091B">
            <w:pPr>
              <w:widowControl w:val="0"/>
              <w:autoSpaceDE w:val="0"/>
              <w:autoSpaceDN w:val="0"/>
              <w:adjustRightInd w:val="0"/>
              <w:jc w:val="center"/>
            </w:pPr>
            <w:r>
              <w:t>Иванова И.И.</w:t>
            </w:r>
          </w:p>
        </w:tc>
      </w:tr>
      <w:tr w:rsidR="00FF091B" w:rsidRPr="007F0346" w:rsidTr="00FF091B">
        <w:trPr>
          <w:gridAfter w:val="1"/>
          <w:wAfter w:w="978" w:type="dxa"/>
          <w:trHeight w:val="268"/>
        </w:trPr>
        <w:tc>
          <w:tcPr>
            <w:tcW w:w="3731" w:type="dxa"/>
            <w:gridSpan w:val="12"/>
            <w:tcBorders>
              <w:top w:val="single" w:sz="4" w:space="0" w:color="auto"/>
              <w:left w:val="nil"/>
              <w:right w:val="nil"/>
            </w:tcBorders>
            <w:shd w:val="clear" w:color="auto" w:fill="auto"/>
            <w:noWrap/>
          </w:tcPr>
          <w:p w:rsidR="00FF091B" w:rsidRPr="007F0346" w:rsidRDefault="00FF091B" w:rsidP="00FF091B">
            <w:pPr>
              <w:widowControl w:val="0"/>
              <w:autoSpaceDE w:val="0"/>
              <w:autoSpaceDN w:val="0"/>
              <w:adjustRightInd w:val="0"/>
              <w:jc w:val="center"/>
            </w:pPr>
            <w:r w:rsidRPr="007F0346">
              <w:t>(должность)</w:t>
            </w:r>
          </w:p>
        </w:tc>
        <w:tc>
          <w:tcPr>
            <w:tcW w:w="608" w:type="dxa"/>
            <w:gridSpan w:val="2"/>
            <w:tcBorders>
              <w:top w:val="nil"/>
              <w:left w:val="nil"/>
              <w:right w:val="nil"/>
            </w:tcBorders>
            <w:shd w:val="clear" w:color="auto" w:fill="auto"/>
          </w:tcPr>
          <w:p w:rsidR="00FF091B" w:rsidRPr="007F0346" w:rsidRDefault="00FF091B" w:rsidP="00FF091B">
            <w:pPr>
              <w:widowControl w:val="0"/>
              <w:autoSpaceDE w:val="0"/>
              <w:autoSpaceDN w:val="0"/>
              <w:adjustRightInd w:val="0"/>
              <w:jc w:val="center"/>
            </w:pPr>
          </w:p>
        </w:tc>
        <w:tc>
          <w:tcPr>
            <w:tcW w:w="2137" w:type="dxa"/>
            <w:gridSpan w:val="11"/>
            <w:tcBorders>
              <w:top w:val="nil"/>
              <w:left w:val="nil"/>
              <w:right w:val="nil"/>
            </w:tcBorders>
            <w:shd w:val="clear" w:color="auto" w:fill="auto"/>
            <w:vAlign w:val="bottom"/>
          </w:tcPr>
          <w:p w:rsidR="00FF091B" w:rsidRPr="007F0346" w:rsidRDefault="00FF091B" w:rsidP="00FF091B">
            <w:pPr>
              <w:widowControl w:val="0"/>
              <w:autoSpaceDE w:val="0"/>
              <w:autoSpaceDN w:val="0"/>
              <w:adjustRightInd w:val="0"/>
              <w:jc w:val="center"/>
            </w:pPr>
            <w:r w:rsidRPr="007F0346">
              <w:t>(подпись)</w:t>
            </w:r>
          </w:p>
          <w:p w:rsidR="00FF091B" w:rsidRPr="007F0346" w:rsidRDefault="00FF091B" w:rsidP="00FF091B">
            <w:pPr>
              <w:widowControl w:val="0"/>
              <w:autoSpaceDE w:val="0"/>
              <w:autoSpaceDN w:val="0"/>
              <w:adjustRightInd w:val="0"/>
              <w:jc w:val="center"/>
              <w:rPr>
                <w:sz w:val="22"/>
                <w:szCs w:val="22"/>
              </w:rPr>
            </w:pPr>
            <w:r w:rsidRPr="007F0346">
              <w:rPr>
                <w:sz w:val="22"/>
                <w:szCs w:val="22"/>
              </w:rPr>
              <w:t>МП</w:t>
            </w:r>
          </w:p>
          <w:p w:rsidR="00FF091B" w:rsidRPr="007F0346" w:rsidRDefault="00FF091B" w:rsidP="00FF091B">
            <w:pPr>
              <w:widowControl w:val="0"/>
              <w:autoSpaceDE w:val="0"/>
              <w:autoSpaceDN w:val="0"/>
              <w:adjustRightInd w:val="0"/>
              <w:jc w:val="center"/>
              <w:rPr>
                <w:sz w:val="22"/>
                <w:szCs w:val="22"/>
              </w:rPr>
            </w:pPr>
          </w:p>
        </w:tc>
        <w:tc>
          <w:tcPr>
            <w:tcW w:w="820" w:type="dxa"/>
            <w:gridSpan w:val="5"/>
            <w:tcBorders>
              <w:top w:val="nil"/>
              <w:left w:val="nil"/>
              <w:right w:val="nil"/>
            </w:tcBorders>
            <w:shd w:val="clear" w:color="auto" w:fill="auto"/>
          </w:tcPr>
          <w:p w:rsidR="00FF091B" w:rsidRPr="007F0346" w:rsidRDefault="00FF091B" w:rsidP="00FF091B">
            <w:pPr>
              <w:widowControl w:val="0"/>
              <w:autoSpaceDE w:val="0"/>
              <w:autoSpaceDN w:val="0"/>
              <w:adjustRightInd w:val="0"/>
              <w:jc w:val="center"/>
            </w:pPr>
          </w:p>
        </w:tc>
        <w:tc>
          <w:tcPr>
            <w:tcW w:w="3062" w:type="dxa"/>
            <w:gridSpan w:val="10"/>
            <w:tcBorders>
              <w:top w:val="nil"/>
              <w:left w:val="nil"/>
              <w:right w:val="nil"/>
            </w:tcBorders>
            <w:shd w:val="clear" w:color="auto" w:fill="auto"/>
          </w:tcPr>
          <w:p w:rsidR="00FF091B" w:rsidRPr="007F0346" w:rsidRDefault="00FF091B" w:rsidP="00FF091B">
            <w:pPr>
              <w:widowControl w:val="0"/>
              <w:autoSpaceDE w:val="0"/>
              <w:autoSpaceDN w:val="0"/>
              <w:adjustRightInd w:val="0"/>
              <w:jc w:val="center"/>
            </w:pPr>
            <w:r w:rsidRPr="007F0346">
              <w:t>(фамилия, инициалы)</w:t>
            </w:r>
          </w:p>
        </w:tc>
      </w:tr>
      <w:tr w:rsidR="00FF091B" w:rsidRPr="00545785" w:rsidTr="00FF091B">
        <w:trPr>
          <w:gridAfter w:val="1"/>
          <w:wAfter w:w="978" w:type="dxa"/>
          <w:trHeight w:val="383"/>
        </w:trPr>
        <w:tc>
          <w:tcPr>
            <w:tcW w:w="3666" w:type="dxa"/>
            <w:gridSpan w:val="11"/>
            <w:tcBorders>
              <w:top w:val="nil"/>
              <w:left w:val="nil"/>
              <w:bottom w:val="single" w:sz="4" w:space="0" w:color="auto"/>
              <w:right w:val="nil"/>
            </w:tcBorders>
            <w:shd w:val="clear" w:color="auto" w:fill="auto"/>
            <w:noWrap/>
            <w:vAlign w:val="bottom"/>
          </w:tcPr>
          <w:p w:rsidR="00FF091B" w:rsidRPr="007F0346" w:rsidRDefault="00FF091B" w:rsidP="00FF091B">
            <w:pPr>
              <w:widowControl w:val="0"/>
              <w:autoSpaceDE w:val="0"/>
              <w:autoSpaceDN w:val="0"/>
              <w:adjustRightInd w:val="0"/>
              <w:jc w:val="center"/>
            </w:pPr>
            <w:r>
              <w:t>Петрова Нина Владимировна</w:t>
            </w:r>
          </w:p>
        </w:tc>
        <w:tc>
          <w:tcPr>
            <w:tcW w:w="3528" w:type="dxa"/>
            <w:gridSpan w:val="18"/>
            <w:tcBorders>
              <w:top w:val="nil"/>
              <w:left w:val="nil"/>
              <w:bottom w:val="single" w:sz="4" w:space="0" w:color="auto"/>
              <w:right w:val="nil"/>
            </w:tcBorders>
            <w:shd w:val="clear" w:color="auto" w:fill="auto"/>
            <w:vAlign w:val="bottom"/>
          </w:tcPr>
          <w:p w:rsidR="00FF091B" w:rsidRDefault="00FF091B" w:rsidP="00FF091B">
            <w:pPr>
              <w:widowControl w:val="0"/>
              <w:autoSpaceDE w:val="0"/>
              <w:autoSpaceDN w:val="0"/>
              <w:adjustRightInd w:val="0"/>
              <w:jc w:val="center"/>
            </w:pPr>
          </w:p>
          <w:p w:rsidR="00FF091B" w:rsidRPr="007F0346" w:rsidRDefault="00FF091B" w:rsidP="00FF091B">
            <w:pPr>
              <w:widowControl w:val="0"/>
              <w:autoSpaceDE w:val="0"/>
              <w:autoSpaceDN w:val="0"/>
              <w:adjustRightInd w:val="0"/>
              <w:jc w:val="center"/>
            </w:pPr>
            <w:r w:rsidRPr="007F0346">
              <w:t>Главный специалист-эксперт  отдела надзора на транспорте, за условиями труда и радиац</w:t>
            </w:r>
            <w:r w:rsidRPr="007F0346">
              <w:t>и</w:t>
            </w:r>
            <w:r w:rsidRPr="007F0346">
              <w:t>онной безопасностью</w:t>
            </w:r>
          </w:p>
        </w:tc>
        <w:tc>
          <w:tcPr>
            <w:tcW w:w="3164" w:type="dxa"/>
            <w:gridSpan w:val="11"/>
            <w:tcBorders>
              <w:top w:val="nil"/>
              <w:left w:val="nil"/>
              <w:bottom w:val="single" w:sz="4" w:space="0" w:color="auto"/>
              <w:right w:val="nil"/>
            </w:tcBorders>
            <w:shd w:val="clear" w:color="auto" w:fill="auto"/>
            <w:vAlign w:val="bottom"/>
          </w:tcPr>
          <w:p w:rsidR="00FF091B" w:rsidRPr="00FF091B" w:rsidRDefault="00FF091B" w:rsidP="00FF091B">
            <w:pPr>
              <w:tabs>
                <w:tab w:val="left" w:pos="709"/>
              </w:tabs>
              <w:jc w:val="center"/>
              <w:rPr>
                <w:lang w:val="en-US"/>
              </w:rPr>
            </w:pPr>
            <w:r w:rsidRPr="007F0346">
              <w:t>Тел</w:t>
            </w:r>
            <w:r w:rsidRPr="00FF091B">
              <w:rPr>
                <w:lang w:val="en-US"/>
              </w:rPr>
              <w:t>.: (3333) 44-44-44</w:t>
            </w:r>
          </w:p>
          <w:p w:rsidR="00FF091B" w:rsidRPr="00545785" w:rsidRDefault="00FF091B" w:rsidP="00FF091B">
            <w:pPr>
              <w:jc w:val="center"/>
              <w:rPr>
                <w:b/>
                <w:lang w:val="en-US"/>
              </w:rPr>
            </w:pPr>
            <w:r w:rsidRPr="007F0346">
              <w:rPr>
                <w:lang w:val="en-US"/>
              </w:rPr>
              <w:t>e</w:t>
            </w:r>
            <w:r w:rsidRPr="00545785">
              <w:rPr>
                <w:lang w:val="en-US"/>
              </w:rPr>
              <w:t>-</w:t>
            </w:r>
            <w:r w:rsidRPr="007F0346">
              <w:rPr>
                <w:lang w:val="en-US"/>
              </w:rPr>
              <w:t>mail</w:t>
            </w:r>
            <w:r w:rsidRPr="00545785">
              <w:rPr>
                <w:lang w:val="en-US"/>
              </w:rPr>
              <w:t>:</w:t>
            </w:r>
            <w:r w:rsidRPr="00545785">
              <w:rPr>
                <w:b/>
                <w:lang w:val="en-US"/>
              </w:rPr>
              <w:t xml:space="preserve"> </w:t>
            </w:r>
            <w:r w:rsidRPr="00713E59">
              <w:rPr>
                <w:rStyle w:val="itemtext1"/>
                <w:sz w:val="24"/>
                <w:szCs w:val="24"/>
                <w:lang w:val="en-US"/>
              </w:rPr>
              <w:t>trud</w:t>
            </w:r>
            <w:r w:rsidRPr="00545785">
              <w:rPr>
                <w:rStyle w:val="itemtext1"/>
                <w:sz w:val="24"/>
                <w:szCs w:val="24"/>
                <w:lang w:val="en-US"/>
              </w:rPr>
              <w:t>@</w:t>
            </w:r>
            <w:r w:rsidRPr="00713E59">
              <w:rPr>
                <w:rStyle w:val="itemtext1"/>
                <w:sz w:val="24"/>
                <w:szCs w:val="24"/>
                <w:lang w:val="en-US"/>
              </w:rPr>
              <w:t>rospotrebnadzor</w:t>
            </w:r>
            <w:r w:rsidRPr="00545785">
              <w:rPr>
                <w:rStyle w:val="itemtext1"/>
                <w:sz w:val="24"/>
                <w:szCs w:val="24"/>
                <w:lang w:val="en-US"/>
              </w:rPr>
              <w:t>.</w:t>
            </w:r>
            <w:r w:rsidRPr="00713E59">
              <w:rPr>
                <w:rStyle w:val="itemtext1"/>
                <w:sz w:val="24"/>
                <w:szCs w:val="24"/>
                <w:lang w:val="en-US"/>
              </w:rPr>
              <w:t>ru</w:t>
            </w:r>
          </w:p>
        </w:tc>
      </w:tr>
      <w:tr w:rsidR="00FF091B" w:rsidRPr="007F0346" w:rsidTr="00FF091B">
        <w:trPr>
          <w:gridAfter w:val="1"/>
          <w:wAfter w:w="978" w:type="dxa"/>
          <w:trHeight w:val="225"/>
        </w:trPr>
        <w:tc>
          <w:tcPr>
            <w:tcW w:w="3666" w:type="dxa"/>
            <w:gridSpan w:val="11"/>
            <w:tcBorders>
              <w:top w:val="single" w:sz="4" w:space="0" w:color="auto"/>
              <w:left w:val="nil"/>
              <w:bottom w:val="nil"/>
              <w:right w:val="nil"/>
            </w:tcBorders>
            <w:shd w:val="clear" w:color="auto" w:fill="auto"/>
            <w:noWrap/>
          </w:tcPr>
          <w:p w:rsidR="00FF091B" w:rsidRPr="007F0346" w:rsidRDefault="00FF091B" w:rsidP="00FF091B">
            <w:pPr>
              <w:widowControl w:val="0"/>
              <w:autoSpaceDE w:val="0"/>
              <w:autoSpaceDN w:val="0"/>
              <w:adjustRightInd w:val="0"/>
              <w:jc w:val="center"/>
            </w:pPr>
            <w:r w:rsidRPr="007F0346">
              <w:t>фамилия, имя, отчество</w:t>
            </w:r>
          </w:p>
        </w:tc>
        <w:tc>
          <w:tcPr>
            <w:tcW w:w="3528" w:type="dxa"/>
            <w:gridSpan w:val="18"/>
            <w:tcBorders>
              <w:top w:val="single" w:sz="4" w:space="0" w:color="auto"/>
              <w:left w:val="nil"/>
              <w:bottom w:val="nil"/>
              <w:right w:val="nil"/>
            </w:tcBorders>
            <w:shd w:val="clear" w:color="auto" w:fill="auto"/>
          </w:tcPr>
          <w:p w:rsidR="00FF091B" w:rsidRPr="007F0346" w:rsidRDefault="00FF091B" w:rsidP="00FF091B">
            <w:pPr>
              <w:widowControl w:val="0"/>
              <w:autoSpaceDE w:val="0"/>
              <w:autoSpaceDN w:val="0"/>
              <w:adjustRightInd w:val="0"/>
              <w:jc w:val="center"/>
            </w:pPr>
            <w:r w:rsidRPr="007F0346">
              <w:t>должность</w:t>
            </w:r>
          </w:p>
        </w:tc>
        <w:tc>
          <w:tcPr>
            <w:tcW w:w="3164" w:type="dxa"/>
            <w:gridSpan w:val="11"/>
            <w:tcBorders>
              <w:top w:val="single" w:sz="4" w:space="0" w:color="auto"/>
              <w:left w:val="nil"/>
              <w:bottom w:val="nil"/>
              <w:right w:val="nil"/>
            </w:tcBorders>
            <w:shd w:val="clear" w:color="auto" w:fill="auto"/>
          </w:tcPr>
          <w:p w:rsidR="00FF091B" w:rsidRPr="007F0346" w:rsidRDefault="00FF091B" w:rsidP="00FF091B">
            <w:pPr>
              <w:widowControl w:val="0"/>
              <w:autoSpaceDE w:val="0"/>
              <w:autoSpaceDN w:val="0"/>
              <w:adjustRightInd w:val="0"/>
              <w:jc w:val="center"/>
            </w:pPr>
            <w:r w:rsidRPr="007F0346">
              <w:t xml:space="preserve">контактный телефон, </w:t>
            </w:r>
            <w:r w:rsidRPr="007F0346">
              <w:rPr>
                <w:lang w:val="en-US"/>
              </w:rPr>
              <w:t>e</w:t>
            </w:r>
            <w:r w:rsidRPr="00F97F96">
              <w:t>-</w:t>
            </w:r>
            <w:r w:rsidRPr="007F0346">
              <w:rPr>
                <w:lang w:val="en-US"/>
              </w:rPr>
              <w:t>mail</w:t>
            </w:r>
          </w:p>
        </w:tc>
      </w:tr>
      <w:tr w:rsidR="00FF091B" w:rsidRPr="007F0346" w:rsidTr="00FF091B">
        <w:trPr>
          <w:gridAfter w:val="1"/>
          <w:wAfter w:w="978" w:type="dxa"/>
          <w:trHeight w:val="225"/>
        </w:trPr>
        <w:tc>
          <w:tcPr>
            <w:tcW w:w="10358" w:type="dxa"/>
            <w:gridSpan w:val="40"/>
            <w:tcBorders>
              <w:top w:val="nil"/>
              <w:left w:val="nil"/>
              <w:right w:val="nil"/>
            </w:tcBorders>
            <w:shd w:val="clear" w:color="auto" w:fill="auto"/>
            <w:noWrap/>
            <w:vAlign w:val="bottom"/>
          </w:tcPr>
          <w:p w:rsidR="00FF091B" w:rsidRPr="007F0346" w:rsidRDefault="00FF091B" w:rsidP="00FF091B">
            <w:pPr>
              <w:widowControl w:val="0"/>
              <w:autoSpaceDE w:val="0"/>
              <w:autoSpaceDN w:val="0"/>
              <w:adjustRightInd w:val="0"/>
            </w:pPr>
          </w:p>
          <w:p w:rsidR="00FF091B" w:rsidRDefault="00FF091B" w:rsidP="00FF091B">
            <w:pPr>
              <w:widowControl w:val="0"/>
              <w:autoSpaceDE w:val="0"/>
              <w:autoSpaceDN w:val="0"/>
              <w:adjustRightInd w:val="0"/>
            </w:pPr>
          </w:p>
          <w:p w:rsidR="00FF091B" w:rsidRDefault="00FF091B" w:rsidP="00FF091B">
            <w:pPr>
              <w:widowControl w:val="0"/>
              <w:autoSpaceDE w:val="0"/>
              <w:autoSpaceDN w:val="0"/>
              <w:adjustRightInd w:val="0"/>
            </w:pPr>
          </w:p>
          <w:p w:rsidR="00FF091B" w:rsidRDefault="00FF091B" w:rsidP="00FF091B">
            <w:pPr>
              <w:widowControl w:val="0"/>
              <w:autoSpaceDE w:val="0"/>
              <w:autoSpaceDN w:val="0"/>
              <w:adjustRightInd w:val="0"/>
            </w:pPr>
          </w:p>
          <w:p w:rsidR="00FF091B" w:rsidRPr="007F0346" w:rsidRDefault="00FF091B" w:rsidP="00FF091B">
            <w:pPr>
              <w:widowControl w:val="0"/>
              <w:autoSpaceDE w:val="0"/>
              <w:autoSpaceDN w:val="0"/>
              <w:adjustRightInd w:val="0"/>
            </w:pPr>
            <w:r w:rsidRPr="007F0346">
              <w:t>С распоряжением ознакомлен, копию распоряжения получил:</w:t>
            </w:r>
          </w:p>
        </w:tc>
      </w:tr>
      <w:tr w:rsidR="00FF091B" w:rsidRPr="007F0346" w:rsidTr="00FF091B">
        <w:trPr>
          <w:gridAfter w:val="1"/>
          <w:wAfter w:w="978" w:type="dxa"/>
          <w:trHeight w:val="270"/>
        </w:trPr>
        <w:tc>
          <w:tcPr>
            <w:tcW w:w="3654" w:type="dxa"/>
            <w:gridSpan w:val="10"/>
            <w:tcBorders>
              <w:top w:val="nil"/>
              <w:left w:val="nil"/>
              <w:bottom w:val="single" w:sz="4" w:space="0" w:color="auto"/>
              <w:right w:val="nil"/>
            </w:tcBorders>
            <w:shd w:val="clear" w:color="auto" w:fill="auto"/>
            <w:noWrap/>
            <w:vAlign w:val="bottom"/>
          </w:tcPr>
          <w:p w:rsidR="00FF091B" w:rsidRPr="007F0346" w:rsidRDefault="00FF091B" w:rsidP="00FF091B">
            <w:pPr>
              <w:widowControl w:val="0"/>
              <w:autoSpaceDE w:val="0"/>
              <w:autoSpaceDN w:val="0"/>
              <w:adjustRightInd w:val="0"/>
            </w:pPr>
          </w:p>
        </w:tc>
        <w:tc>
          <w:tcPr>
            <w:tcW w:w="3482" w:type="dxa"/>
            <w:gridSpan w:val="18"/>
            <w:tcBorders>
              <w:top w:val="nil"/>
              <w:left w:val="nil"/>
              <w:bottom w:val="single" w:sz="4" w:space="0" w:color="auto"/>
              <w:right w:val="nil"/>
            </w:tcBorders>
            <w:shd w:val="clear" w:color="auto" w:fill="auto"/>
            <w:vAlign w:val="bottom"/>
          </w:tcPr>
          <w:p w:rsidR="00FF091B" w:rsidRPr="007F0346" w:rsidRDefault="00FF091B" w:rsidP="00FF091B">
            <w:pPr>
              <w:widowControl w:val="0"/>
              <w:autoSpaceDE w:val="0"/>
              <w:autoSpaceDN w:val="0"/>
              <w:adjustRightInd w:val="0"/>
            </w:pPr>
          </w:p>
          <w:p w:rsidR="00FF091B" w:rsidRPr="007F0346" w:rsidRDefault="00FF091B" w:rsidP="00FF091B">
            <w:pPr>
              <w:widowControl w:val="0"/>
              <w:autoSpaceDE w:val="0"/>
              <w:autoSpaceDN w:val="0"/>
              <w:adjustRightInd w:val="0"/>
            </w:pPr>
          </w:p>
        </w:tc>
        <w:tc>
          <w:tcPr>
            <w:tcW w:w="3222" w:type="dxa"/>
            <w:gridSpan w:val="12"/>
            <w:tcBorders>
              <w:top w:val="nil"/>
              <w:left w:val="nil"/>
              <w:bottom w:val="single" w:sz="4" w:space="0" w:color="auto"/>
              <w:right w:val="nil"/>
            </w:tcBorders>
            <w:shd w:val="clear" w:color="auto" w:fill="auto"/>
            <w:vAlign w:val="bottom"/>
          </w:tcPr>
          <w:p w:rsidR="00FF091B" w:rsidRPr="007F0346" w:rsidRDefault="00FF091B" w:rsidP="00FF091B">
            <w:pPr>
              <w:widowControl w:val="0"/>
              <w:autoSpaceDE w:val="0"/>
              <w:autoSpaceDN w:val="0"/>
              <w:adjustRightInd w:val="0"/>
            </w:pPr>
          </w:p>
        </w:tc>
      </w:tr>
      <w:tr w:rsidR="00FF091B" w:rsidRPr="007F0346" w:rsidTr="00FF091B">
        <w:trPr>
          <w:gridAfter w:val="1"/>
          <w:wAfter w:w="978" w:type="dxa"/>
          <w:trHeight w:val="270"/>
        </w:trPr>
        <w:tc>
          <w:tcPr>
            <w:tcW w:w="3654" w:type="dxa"/>
            <w:gridSpan w:val="10"/>
            <w:tcBorders>
              <w:top w:val="single" w:sz="4" w:space="0" w:color="auto"/>
              <w:left w:val="nil"/>
              <w:right w:val="nil"/>
            </w:tcBorders>
            <w:shd w:val="clear" w:color="auto" w:fill="auto"/>
            <w:noWrap/>
          </w:tcPr>
          <w:p w:rsidR="00FF091B" w:rsidRPr="007F0346" w:rsidRDefault="00FF091B" w:rsidP="00FF091B">
            <w:pPr>
              <w:widowControl w:val="0"/>
              <w:autoSpaceDE w:val="0"/>
              <w:autoSpaceDN w:val="0"/>
              <w:adjustRightInd w:val="0"/>
              <w:jc w:val="center"/>
            </w:pPr>
            <w:r w:rsidRPr="007F0346">
              <w:t>фамилия, имя, отчество</w:t>
            </w:r>
          </w:p>
        </w:tc>
        <w:tc>
          <w:tcPr>
            <w:tcW w:w="3482" w:type="dxa"/>
            <w:gridSpan w:val="18"/>
            <w:tcBorders>
              <w:top w:val="single" w:sz="4" w:space="0" w:color="auto"/>
              <w:left w:val="nil"/>
              <w:right w:val="nil"/>
            </w:tcBorders>
            <w:shd w:val="clear" w:color="auto" w:fill="auto"/>
          </w:tcPr>
          <w:p w:rsidR="00FF091B" w:rsidRPr="007F0346" w:rsidRDefault="00FF091B" w:rsidP="00FF091B">
            <w:pPr>
              <w:widowControl w:val="0"/>
              <w:autoSpaceDE w:val="0"/>
              <w:autoSpaceDN w:val="0"/>
              <w:adjustRightInd w:val="0"/>
              <w:jc w:val="center"/>
            </w:pPr>
            <w:r w:rsidRPr="007F0346">
              <w:t>должность</w:t>
            </w:r>
          </w:p>
        </w:tc>
        <w:tc>
          <w:tcPr>
            <w:tcW w:w="3222" w:type="dxa"/>
            <w:gridSpan w:val="12"/>
            <w:tcBorders>
              <w:top w:val="single" w:sz="4" w:space="0" w:color="auto"/>
              <w:left w:val="nil"/>
              <w:right w:val="nil"/>
            </w:tcBorders>
            <w:shd w:val="clear" w:color="auto" w:fill="auto"/>
          </w:tcPr>
          <w:p w:rsidR="00FF091B" w:rsidRPr="007F0346" w:rsidRDefault="00FF091B" w:rsidP="00FF091B">
            <w:pPr>
              <w:widowControl w:val="0"/>
              <w:autoSpaceDE w:val="0"/>
              <w:autoSpaceDN w:val="0"/>
              <w:adjustRightInd w:val="0"/>
              <w:jc w:val="center"/>
            </w:pPr>
            <w:r w:rsidRPr="007F0346">
              <w:t>подпись</w:t>
            </w:r>
          </w:p>
        </w:tc>
      </w:tr>
      <w:tr w:rsidR="00FF091B" w:rsidRPr="00297F22" w:rsidTr="00FF091B">
        <w:trPr>
          <w:gridAfter w:val="1"/>
          <w:wAfter w:w="978" w:type="dxa"/>
          <w:trHeight w:val="270"/>
        </w:trPr>
        <w:tc>
          <w:tcPr>
            <w:tcW w:w="3654" w:type="dxa"/>
            <w:gridSpan w:val="10"/>
            <w:tcBorders>
              <w:left w:val="nil"/>
              <w:right w:val="nil"/>
            </w:tcBorders>
            <w:shd w:val="clear" w:color="auto" w:fill="auto"/>
            <w:noWrap/>
          </w:tcPr>
          <w:p w:rsidR="00FF091B" w:rsidRPr="007F0346" w:rsidRDefault="00FF091B" w:rsidP="00FF091B">
            <w:pPr>
              <w:widowControl w:val="0"/>
              <w:autoSpaceDE w:val="0"/>
              <w:autoSpaceDN w:val="0"/>
              <w:adjustRightInd w:val="0"/>
              <w:jc w:val="center"/>
            </w:pPr>
          </w:p>
        </w:tc>
        <w:tc>
          <w:tcPr>
            <w:tcW w:w="497" w:type="dxa"/>
            <w:gridSpan w:val="3"/>
            <w:tcBorders>
              <w:left w:val="nil"/>
              <w:right w:val="nil"/>
            </w:tcBorders>
            <w:shd w:val="clear" w:color="auto" w:fill="auto"/>
          </w:tcPr>
          <w:p w:rsidR="00FF091B" w:rsidRPr="007F0346" w:rsidRDefault="00FF091B" w:rsidP="00FF091B">
            <w:pPr>
              <w:widowControl w:val="0"/>
              <w:autoSpaceDE w:val="0"/>
              <w:autoSpaceDN w:val="0"/>
              <w:adjustRightInd w:val="0"/>
              <w:jc w:val="right"/>
            </w:pPr>
            <w:r w:rsidRPr="007F0346">
              <w:t>"</w:t>
            </w:r>
          </w:p>
        </w:tc>
        <w:tc>
          <w:tcPr>
            <w:tcW w:w="966" w:type="dxa"/>
            <w:gridSpan w:val="4"/>
            <w:tcBorders>
              <w:left w:val="nil"/>
              <w:bottom w:val="single" w:sz="4" w:space="0" w:color="auto"/>
              <w:right w:val="nil"/>
            </w:tcBorders>
            <w:shd w:val="clear" w:color="auto" w:fill="auto"/>
          </w:tcPr>
          <w:p w:rsidR="00FF091B" w:rsidRPr="007F0346" w:rsidRDefault="00FF091B" w:rsidP="00FF091B">
            <w:pPr>
              <w:widowControl w:val="0"/>
              <w:autoSpaceDE w:val="0"/>
              <w:autoSpaceDN w:val="0"/>
              <w:adjustRightInd w:val="0"/>
              <w:jc w:val="center"/>
            </w:pPr>
          </w:p>
        </w:tc>
        <w:tc>
          <w:tcPr>
            <w:tcW w:w="442" w:type="dxa"/>
            <w:gridSpan w:val="4"/>
            <w:tcBorders>
              <w:left w:val="nil"/>
              <w:right w:val="nil"/>
            </w:tcBorders>
            <w:shd w:val="clear" w:color="auto" w:fill="auto"/>
          </w:tcPr>
          <w:p w:rsidR="00FF091B" w:rsidRPr="007F0346" w:rsidRDefault="00FF091B" w:rsidP="00FF091B">
            <w:pPr>
              <w:widowControl w:val="0"/>
              <w:autoSpaceDE w:val="0"/>
              <w:autoSpaceDN w:val="0"/>
              <w:adjustRightInd w:val="0"/>
            </w:pPr>
            <w:r w:rsidRPr="007F0346">
              <w:t>"</w:t>
            </w:r>
          </w:p>
        </w:tc>
        <w:tc>
          <w:tcPr>
            <w:tcW w:w="2248" w:type="dxa"/>
            <w:gridSpan w:val="12"/>
            <w:tcBorders>
              <w:left w:val="nil"/>
              <w:bottom w:val="single" w:sz="4" w:space="0" w:color="auto"/>
              <w:right w:val="nil"/>
            </w:tcBorders>
            <w:shd w:val="clear" w:color="auto" w:fill="auto"/>
          </w:tcPr>
          <w:p w:rsidR="00FF091B" w:rsidRPr="007F0346" w:rsidRDefault="00FF091B" w:rsidP="00FF091B">
            <w:pPr>
              <w:widowControl w:val="0"/>
              <w:autoSpaceDE w:val="0"/>
              <w:autoSpaceDN w:val="0"/>
              <w:adjustRightInd w:val="0"/>
              <w:jc w:val="center"/>
            </w:pPr>
          </w:p>
        </w:tc>
        <w:tc>
          <w:tcPr>
            <w:tcW w:w="567" w:type="dxa"/>
            <w:gridSpan w:val="2"/>
            <w:tcBorders>
              <w:left w:val="nil"/>
              <w:right w:val="nil"/>
            </w:tcBorders>
            <w:shd w:val="clear" w:color="auto" w:fill="auto"/>
          </w:tcPr>
          <w:p w:rsidR="00FF091B" w:rsidRPr="007F0346" w:rsidRDefault="00FF091B" w:rsidP="00FF091B">
            <w:pPr>
              <w:widowControl w:val="0"/>
              <w:autoSpaceDE w:val="0"/>
              <w:autoSpaceDN w:val="0"/>
              <w:adjustRightInd w:val="0"/>
              <w:jc w:val="right"/>
            </w:pPr>
            <w:r w:rsidRPr="007F0346">
              <w:t>20</w:t>
            </w:r>
          </w:p>
        </w:tc>
        <w:tc>
          <w:tcPr>
            <w:tcW w:w="989" w:type="dxa"/>
            <w:gridSpan w:val="2"/>
            <w:tcBorders>
              <w:left w:val="nil"/>
              <w:bottom w:val="single" w:sz="4" w:space="0" w:color="auto"/>
              <w:right w:val="nil"/>
            </w:tcBorders>
            <w:shd w:val="clear" w:color="auto" w:fill="auto"/>
          </w:tcPr>
          <w:p w:rsidR="00FF091B" w:rsidRPr="007F0346" w:rsidRDefault="00FF091B" w:rsidP="00FF091B">
            <w:pPr>
              <w:widowControl w:val="0"/>
              <w:autoSpaceDE w:val="0"/>
              <w:autoSpaceDN w:val="0"/>
              <w:adjustRightInd w:val="0"/>
            </w:pPr>
            <w:r w:rsidRPr="007F0346">
              <w:t>1</w:t>
            </w:r>
            <w:r>
              <w:t>4</w:t>
            </w:r>
          </w:p>
        </w:tc>
        <w:tc>
          <w:tcPr>
            <w:tcW w:w="995" w:type="dxa"/>
            <w:gridSpan w:val="3"/>
            <w:tcBorders>
              <w:left w:val="nil"/>
              <w:right w:val="nil"/>
            </w:tcBorders>
            <w:shd w:val="clear" w:color="auto" w:fill="auto"/>
          </w:tcPr>
          <w:p w:rsidR="00FF091B" w:rsidRPr="00297F22" w:rsidRDefault="00FF091B" w:rsidP="00FF091B">
            <w:pPr>
              <w:widowControl w:val="0"/>
              <w:autoSpaceDE w:val="0"/>
              <w:autoSpaceDN w:val="0"/>
              <w:adjustRightInd w:val="0"/>
            </w:pPr>
            <w:r w:rsidRPr="007F0346">
              <w:t>года</w:t>
            </w:r>
          </w:p>
        </w:tc>
      </w:tr>
    </w:tbl>
    <w:p w:rsidR="00FF091B" w:rsidRDefault="00FF091B" w:rsidP="00FF091B">
      <w:pPr>
        <w:widowControl w:val="0"/>
        <w:autoSpaceDE w:val="0"/>
        <w:autoSpaceDN w:val="0"/>
        <w:adjustRightInd w:val="0"/>
      </w:pPr>
    </w:p>
    <w:p w:rsidR="00FF091B" w:rsidRDefault="00FF091B" w:rsidP="00FF091B">
      <w:pPr>
        <w:widowControl w:val="0"/>
        <w:autoSpaceDE w:val="0"/>
        <w:autoSpaceDN w:val="0"/>
        <w:adjustRightInd w:val="0"/>
      </w:pPr>
    </w:p>
    <w:p w:rsidR="00FF091B" w:rsidRPr="00FF091B" w:rsidRDefault="00FF091B" w:rsidP="00FF091B"/>
    <w:p w:rsidR="00FF091B" w:rsidRDefault="00FF091B" w:rsidP="00205E6D">
      <w:pPr>
        <w:pStyle w:val="1"/>
        <w:jc w:val="center"/>
        <w:rPr>
          <w:rFonts w:ascii="Times New Roman" w:hAnsi="Times New Roman"/>
          <w:i/>
          <w:sz w:val="28"/>
          <w:szCs w:val="28"/>
        </w:rPr>
      </w:pPr>
    </w:p>
    <w:p w:rsidR="00205E6D" w:rsidRPr="001838EC" w:rsidRDefault="00205E6D" w:rsidP="00205E6D">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205E6D" w:rsidRDefault="00205E6D" w:rsidP="00205E6D">
      <w:pPr>
        <w:pStyle w:val="1"/>
        <w:rPr>
          <w:rFonts w:ascii="Times New Roman" w:hAnsi="Times New Roman"/>
          <w:sz w:val="24"/>
          <w:szCs w:val="28"/>
        </w:rPr>
      </w:pPr>
    </w:p>
    <w:p w:rsidR="00205E6D" w:rsidRDefault="00205E6D" w:rsidP="00FF091B">
      <w:pPr>
        <w:pStyle w:val="1"/>
        <w:ind w:firstLine="709"/>
        <w:rPr>
          <w:rFonts w:ascii="Times New Roman" w:hAnsi="Times New Roman"/>
          <w:sz w:val="24"/>
          <w:szCs w:val="28"/>
        </w:rPr>
      </w:pPr>
      <w:r w:rsidRPr="001838EC">
        <w:rPr>
          <w:rFonts w:ascii="Times New Roman" w:hAnsi="Times New Roman"/>
          <w:sz w:val="24"/>
          <w:szCs w:val="28"/>
        </w:rPr>
        <w:t xml:space="preserve">Пример решения типовой задачи </w:t>
      </w:r>
      <w:r w:rsidR="00F71E27">
        <w:rPr>
          <w:rFonts w:ascii="Times New Roman" w:hAnsi="Times New Roman"/>
          <w:sz w:val="24"/>
          <w:szCs w:val="28"/>
        </w:rPr>
        <w:t xml:space="preserve">№1 </w:t>
      </w:r>
    </w:p>
    <w:p w:rsidR="00FF091B" w:rsidRPr="00FF091B" w:rsidRDefault="00FF091B" w:rsidP="00FF091B">
      <w:pPr>
        <w:autoSpaceDE w:val="0"/>
        <w:autoSpaceDN w:val="0"/>
        <w:adjustRightInd w:val="0"/>
        <w:rPr>
          <w:rFonts w:eastAsiaTheme="minorHAnsi"/>
          <w:color w:val="000000"/>
          <w:sz w:val="23"/>
          <w:szCs w:val="23"/>
          <w:lang w:eastAsia="en-US"/>
        </w:rPr>
      </w:pPr>
      <w:r w:rsidRPr="00FF091B">
        <w:rPr>
          <w:rFonts w:eastAsiaTheme="minorHAnsi"/>
          <w:color w:val="000000"/>
          <w:sz w:val="23"/>
          <w:szCs w:val="23"/>
          <w:lang w:eastAsia="en-US"/>
        </w:rPr>
        <w:t>Четырѐххлористый углерод, относится к классу хлорпроизводных алканов. Бесцветная жидкость с ароматическим запахом. Применяется в качестве растворителя масел, смол, битумов, лаков, полимеров, резины; как пестицид. Молекулярный вес – 153,8. Плотность – 1,59 г/см</w:t>
      </w:r>
      <w:r w:rsidRPr="00FF091B">
        <w:rPr>
          <w:rFonts w:eastAsiaTheme="minorHAnsi"/>
          <w:color w:val="000000"/>
          <w:sz w:val="16"/>
          <w:szCs w:val="16"/>
          <w:lang w:eastAsia="en-US"/>
        </w:rPr>
        <w:t>3</w:t>
      </w:r>
      <w:r w:rsidRPr="00FF091B">
        <w:rPr>
          <w:rFonts w:eastAsiaTheme="minorHAnsi"/>
          <w:color w:val="000000"/>
          <w:sz w:val="23"/>
          <w:szCs w:val="23"/>
          <w:lang w:eastAsia="en-US"/>
        </w:rPr>
        <w:t>. Температура кипения – 76,5 °С. Концентрация насыщения (С</w:t>
      </w:r>
      <w:r w:rsidRPr="00FF091B">
        <w:rPr>
          <w:rFonts w:eastAsiaTheme="minorHAnsi"/>
          <w:color w:val="000000"/>
          <w:sz w:val="16"/>
          <w:szCs w:val="16"/>
          <w:lang w:eastAsia="en-US"/>
        </w:rPr>
        <w:t>20</w:t>
      </w:r>
      <w:r w:rsidRPr="00FF091B">
        <w:rPr>
          <w:rFonts w:eastAsiaTheme="minorHAnsi"/>
          <w:color w:val="000000"/>
          <w:sz w:val="23"/>
          <w:szCs w:val="23"/>
          <w:lang w:eastAsia="en-US"/>
        </w:rPr>
        <w:t xml:space="preserve">) – 50 мг/л. Коэффициент распределения масло/вода – 1000. </w:t>
      </w:r>
    </w:p>
    <w:p w:rsidR="00FF091B" w:rsidRPr="00FF091B" w:rsidRDefault="00FF091B" w:rsidP="00FF091B">
      <w:pPr>
        <w:autoSpaceDE w:val="0"/>
        <w:autoSpaceDN w:val="0"/>
        <w:adjustRightInd w:val="0"/>
        <w:rPr>
          <w:rFonts w:eastAsiaTheme="minorHAnsi"/>
          <w:color w:val="000000"/>
          <w:sz w:val="23"/>
          <w:szCs w:val="23"/>
          <w:lang w:eastAsia="en-US"/>
        </w:rPr>
      </w:pPr>
      <w:r w:rsidRPr="00FF091B">
        <w:rPr>
          <w:rFonts w:eastAsiaTheme="minorHAnsi"/>
          <w:color w:val="000000"/>
          <w:sz w:val="23"/>
          <w:szCs w:val="23"/>
          <w:lang w:eastAsia="en-US"/>
        </w:rPr>
        <w:t>В экспериментальных исследованиях на крысах были получены следующие параметры токсикометрии: СL</w:t>
      </w:r>
      <w:r w:rsidRPr="00FF091B">
        <w:rPr>
          <w:rFonts w:eastAsiaTheme="minorHAnsi"/>
          <w:color w:val="000000"/>
          <w:sz w:val="16"/>
          <w:szCs w:val="16"/>
          <w:lang w:eastAsia="en-US"/>
        </w:rPr>
        <w:t xml:space="preserve">50 </w:t>
      </w:r>
      <w:r w:rsidRPr="00FF091B">
        <w:rPr>
          <w:rFonts w:eastAsiaTheme="minorHAnsi"/>
          <w:color w:val="000000"/>
          <w:sz w:val="23"/>
          <w:szCs w:val="23"/>
          <w:lang w:eastAsia="en-US"/>
        </w:rPr>
        <w:t>– 56000 мг/м</w:t>
      </w:r>
      <w:r w:rsidRPr="00FF091B">
        <w:rPr>
          <w:rFonts w:eastAsiaTheme="minorHAnsi"/>
          <w:color w:val="000000"/>
          <w:sz w:val="16"/>
          <w:szCs w:val="16"/>
          <w:lang w:eastAsia="en-US"/>
        </w:rPr>
        <w:t>3</w:t>
      </w:r>
      <w:r w:rsidRPr="00FF091B">
        <w:rPr>
          <w:rFonts w:eastAsiaTheme="minorHAnsi"/>
          <w:color w:val="000000"/>
          <w:sz w:val="23"/>
          <w:szCs w:val="23"/>
          <w:lang w:eastAsia="en-US"/>
        </w:rPr>
        <w:t>, Lim</w:t>
      </w:r>
      <w:r w:rsidRPr="00FF091B">
        <w:rPr>
          <w:rFonts w:eastAsiaTheme="minorHAnsi"/>
          <w:color w:val="000000"/>
          <w:sz w:val="16"/>
          <w:szCs w:val="16"/>
          <w:lang w:eastAsia="en-US"/>
        </w:rPr>
        <w:t xml:space="preserve">ac </w:t>
      </w:r>
      <w:r w:rsidRPr="00FF091B">
        <w:rPr>
          <w:rFonts w:eastAsiaTheme="minorHAnsi"/>
          <w:color w:val="000000"/>
          <w:sz w:val="23"/>
          <w:szCs w:val="23"/>
          <w:lang w:eastAsia="en-US"/>
        </w:rPr>
        <w:t>– 1900 мг/м</w:t>
      </w:r>
      <w:r w:rsidRPr="00FF091B">
        <w:rPr>
          <w:rFonts w:eastAsiaTheme="minorHAnsi"/>
          <w:color w:val="000000"/>
          <w:sz w:val="16"/>
          <w:szCs w:val="16"/>
          <w:lang w:eastAsia="en-US"/>
        </w:rPr>
        <w:t>3</w:t>
      </w:r>
      <w:r w:rsidRPr="00FF091B">
        <w:rPr>
          <w:rFonts w:eastAsiaTheme="minorHAnsi"/>
          <w:color w:val="000000"/>
          <w:sz w:val="23"/>
          <w:szCs w:val="23"/>
          <w:lang w:eastAsia="en-US"/>
        </w:rPr>
        <w:t>, Lim chr – 4100 мг/м</w:t>
      </w:r>
      <w:r w:rsidRPr="00FF091B">
        <w:rPr>
          <w:rFonts w:eastAsiaTheme="minorHAnsi"/>
          <w:color w:val="000000"/>
          <w:sz w:val="16"/>
          <w:szCs w:val="16"/>
          <w:lang w:eastAsia="en-US"/>
        </w:rPr>
        <w:t>3</w:t>
      </w:r>
      <w:r w:rsidRPr="00FF091B">
        <w:rPr>
          <w:rFonts w:eastAsiaTheme="minorHAnsi"/>
          <w:color w:val="000000"/>
          <w:sz w:val="23"/>
          <w:szCs w:val="23"/>
          <w:lang w:eastAsia="en-US"/>
        </w:rPr>
        <w:t xml:space="preserve">. </w:t>
      </w:r>
    </w:p>
    <w:p w:rsidR="00FF091B" w:rsidRPr="00FF091B" w:rsidRDefault="00FF091B" w:rsidP="00FF091B">
      <w:pPr>
        <w:autoSpaceDE w:val="0"/>
        <w:autoSpaceDN w:val="0"/>
        <w:adjustRightInd w:val="0"/>
        <w:rPr>
          <w:rFonts w:eastAsiaTheme="minorHAnsi"/>
          <w:color w:val="000000"/>
          <w:sz w:val="23"/>
          <w:szCs w:val="23"/>
          <w:lang w:eastAsia="en-US"/>
        </w:rPr>
      </w:pPr>
      <w:r w:rsidRPr="00FF091B">
        <w:rPr>
          <w:rFonts w:eastAsiaTheme="minorHAnsi"/>
          <w:color w:val="000000"/>
          <w:sz w:val="23"/>
          <w:szCs w:val="23"/>
          <w:lang w:eastAsia="en-US"/>
        </w:rPr>
        <w:t>ОБУВ = 0,001×СL</w:t>
      </w:r>
      <w:r w:rsidRPr="00FF091B">
        <w:rPr>
          <w:rFonts w:eastAsiaTheme="minorHAnsi"/>
          <w:color w:val="000000"/>
          <w:sz w:val="16"/>
          <w:szCs w:val="16"/>
          <w:lang w:eastAsia="en-US"/>
        </w:rPr>
        <w:t xml:space="preserve">50 </w:t>
      </w:r>
      <w:r w:rsidRPr="00FF091B">
        <w:rPr>
          <w:rFonts w:eastAsiaTheme="minorHAnsi"/>
          <w:color w:val="000000"/>
          <w:sz w:val="23"/>
          <w:szCs w:val="23"/>
          <w:lang w:eastAsia="en-US"/>
        </w:rPr>
        <w:t xml:space="preserve">(для предельных алифатических углеводородов) </w:t>
      </w:r>
    </w:p>
    <w:p w:rsidR="00FF091B" w:rsidRPr="00FF091B" w:rsidRDefault="00FF091B" w:rsidP="00FF091B">
      <w:pPr>
        <w:autoSpaceDE w:val="0"/>
        <w:autoSpaceDN w:val="0"/>
        <w:adjustRightInd w:val="0"/>
        <w:rPr>
          <w:rFonts w:eastAsiaTheme="minorHAnsi"/>
          <w:color w:val="000000"/>
          <w:sz w:val="23"/>
          <w:szCs w:val="23"/>
          <w:lang w:eastAsia="en-US"/>
        </w:rPr>
      </w:pPr>
      <w:r w:rsidRPr="00FF091B">
        <w:rPr>
          <w:rFonts w:eastAsiaTheme="minorHAnsi"/>
          <w:color w:val="000000"/>
          <w:sz w:val="23"/>
          <w:szCs w:val="23"/>
          <w:lang w:eastAsia="en-US"/>
        </w:rPr>
        <w:t>ОБУВ = 0,0005×СL</w:t>
      </w:r>
      <w:r w:rsidRPr="00FF091B">
        <w:rPr>
          <w:rFonts w:eastAsiaTheme="minorHAnsi"/>
          <w:color w:val="000000"/>
          <w:sz w:val="16"/>
          <w:szCs w:val="16"/>
          <w:lang w:eastAsia="en-US"/>
        </w:rPr>
        <w:t xml:space="preserve">50 </w:t>
      </w:r>
      <w:r w:rsidRPr="00FF091B">
        <w:rPr>
          <w:rFonts w:eastAsiaTheme="minorHAnsi"/>
          <w:color w:val="000000"/>
          <w:sz w:val="23"/>
          <w:szCs w:val="23"/>
          <w:lang w:eastAsia="en-US"/>
        </w:rPr>
        <w:t xml:space="preserve">(для хлоруглеводородов предельных алифатических), где </w:t>
      </w:r>
    </w:p>
    <w:p w:rsidR="00FF091B" w:rsidRPr="00FF091B" w:rsidRDefault="00FF091B" w:rsidP="00FF091B">
      <w:pPr>
        <w:autoSpaceDE w:val="0"/>
        <w:autoSpaceDN w:val="0"/>
        <w:adjustRightInd w:val="0"/>
        <w:rPr>
          <w:rFonts w:eastAsiaTheme="minorHAnsi"/>
          <w:color w:val="000000"/>
          <w:sz w:val="23"/>
          <w:szCs w:val="23"/>
          <w:lang w:eastAsia="en-US"/>
        </w:rPr>
      </w:pPr>
      <w:r w:rsidRPr="00FF091B">
        <w:rPr>
          <w:rFonts w:eastAsiaTheme="minorHAnsi"/>
          <w:color w:val="000000"/>
          <w:sz w:val="23"/>
          <w:szCs w:val="23"/>
          <w:lang w:eastAsia="en-US"/>
        </w:rPr>
        <w:t>С</w:t>
      </w:r>
      <w:r w:rsidRPr="00FF091B">
        <w:rPr>
          <w:rFonts w:eastAsiaTheme="minorHAnsi"/>
          <w:color w:val="000000"/>
          <w:sz w:val="16"/>
          <w:szCs w:val="16"/>
          <w:lang w:eastAsia="en-US"/>
        </w:rPr>
        <w:t xml:space="preserve">20 </w:t>
      </w:r>
      <w:r w:rsidRPr="00FF091B">
        <w:rPr>
          <w:rFonts w:eastAsiaTheme="minorHAnsi"/>
          <w:color w:val="000000"/>
          <w:sz w:val="23"/>
          <w:szCs w:val="23"/>
          <w:lang w:eastAsia="en-US"/>
        </w:rPr>
        <w:t xml:space="preserve">– концентрация насыщения, мг/л </w:t>
      </w:r>
    </w:p>
    <w:p w:rsidR="00FF091B" w:rsidRPr="00FF091B" w:rsidRDefault="00FF091B" w:rsidP="00FF091B">
      <w:pPr>
        <w:autoSpaceDE w:val="0"/>
        <w:autoSpaceDN w:val="0"/>
        <w:adjustRightInd w:val="0"/>
        <w:rPr>
          <w:rFonts w:eastAsiaTheme="minorHAnsi"/>
          <w:color w:val="000000"/>
          <w:sz w:val="16"/>
          <w:szCs w:val="16"/>
          <w:lang w:eastAsia="en-US"/>
        </w:rPr>
      </w:pPr>
      <w:r w:rsidRPr="00FF091B">
        <w:rPr>
          <w:rFonts w:eastAsiaTheme="minorHAnsi"/>
          <w:color w:val="000000"/>
          <w:sz w:val="23"/>
          <w:szCs w:val="23"/>
          <w:lang w:eastAsia="en-US"/>
        </w:rPr>
        <w:lastRenderedPageBreak/>
        <w:t>СL</w:t>
      </w:r>
      <w:r w:rsidRPr="00FF091B">
        <w:rPr>
          <w:rFonts w:eastAsiaTheme="minorHAnsi"/>
          <w:color w:val="000000"/>
          <w:sz w:val="16"/>
          <w:szCs w:val="16"/>
          <w:lang w:eastAsia="en-US"/>
        </w:rPr>
        <w:t xml:space="preserve">50 </w:t>
      </w:r>
      <w:r w:rsidRPr="00FF091B">
        <w:rPr>
          <w:rFonts w:eastAsiaTheme="minorHAnsi"/>
          <w:color w:val="000000"/>
          <w:sz w:val="23"/>
          <w:szCs w:val="23"/>
          <w:lang w:eastAsia="en-US"/>
        </w:rPr>
        <w:t>– среднесмертельная концентрация, мг/м</w:t>
      </w:r>
      <w:r w:rsidRPr="00FF091B">
        <w:rPr>
          <w:rFonts w:eastAsiaTheme="minorHAnsi"/>
          <w:color w:val="000000"/>
          <w:sz w:val="16"/>
          <w:szCs w:val="16"/>
          <w:lang w:eastAsia="en-US"/>
        </w:rPr>
        <w:t xml:space="preserve">3 </w:t>
      </w:r>
    </w:p>
    <w:p w:rsidR="00FF091B" w:rsidRPr="00FF091B" w:rsidRDefault="00FF091B" w:rsidP="00FF091B">
      <w:pPr>
        <w:autoSpaceDE w:val="0"/>
        <w:autoSpaceDN w:val="0"/>
        <w:adjustRightInd w:val="0"/>
        <w:rPr>
          <w:rFonts w:eastAsiaTheme="minorHAnsi"/>
          <w:color w:val="000000"/>
          <w:sz w:val="23"/>
          <w:szCs w:val="23"/>
          <w:lang w:eastAsia="en-US"/>
        </w:rPr>
      </w:pPr>
      <w:r w:rsidRPr="00FF091B">
        <w:rPr>
          <w:rFonts w:eastAsiaTheme="minorHAnsi"/>
          <w:color w:val="000000"/>
          <w:sz w:val="23"/>
          <w:szCs w:val="23"/>
          <w:lang w:eastAsia="en-US"/>
        </w:rPr>
        <w:t>Z</w:t>
      </w:r>
      <w:r w:rsidRPr="00FF091B">
        <w:rPr>
          <w:rFonts w:eastAsiaTheme="minorHAnsi"/>
          <w:color w:val="000000"/>
          <w:sz w:val="16"/>
          <w:szCs w:val="16"/>
          <w:lang w:eastAsia="en-US"/>
        </w:rPr>
        <w:t xml:space="preserve">ac </w:t>
      </w:r>
      <w:r w:rsidRPr="00FF091B">
        <w:rPr>
          <w:rFonts w:eastAsiaTheme="minorHAnsi"/>
          <w:color w:val="000000"/>
          <w:sz w:val="23"/>
          <w:szCs w:val="23"/>
          <w:lang w:eastAsia="en-US"/>
        </w:rPr>
        <w:t xml:space="preserve">– зона острого действия </w:t>
      </w:r>
    </w:p>
    <w:p w:rsidR="00FF091B" w:rsidRPr="00FF091B" w:rsidRDefault="00FF091B" w:rsidP="00FF091B">
      <w:pPr>
        <w:autoSpaceDE w:val="0"/>
        <w:autoSpaceDN w:val="0"/>
        <w:adjustRightInd w:val="0"/>
        <w:rPr>
          <w:rFonts w:eastAsiaTheme="minorHAnsi"/>
          <w:color w:val="000000"/>
          <w:sz w:val="23"/>
          <w:szCs w:val="23"/>
          <w:lang w:eastAsia="en-US"/>
        </w:rPr>
      </w:pPr>
      <w:r w:rsidRPr="00FF091B">
        <w:rPr>
          <w:rFonts w:eastAsiaTheme="minorHAnsi"/>
          <w:color w:val="000000"/>
          <w:sz w:val="23"/>
          <w:szCs w:val="23"/>
          <w:lang w:eastAsia="en-US"/>
        </w:rPr>
        <w:t>Z</w:t>
      </w:r>
      <w:r w:rsidRPr="00FF091B">
        <w:rPr>
          <w:rFonts w:eastAsiaTheme="minorHAnsi"/>
          <w:color w:val="000000"/>
          <w:sz w:val="16"/>
          <w:szCs w:val="16"/>
          <w:lang w:eastAsia="en-US"/>
        </w:rPr>
        <w:t xml:space="preserve">chr </w:t>
      </w:r>
      <w:r w:rsidRPr="00FF091B">
        <w:rPr>
          <w:rFonts w:eastAsiaTheme="minorHAnsi"/>
          <w:color w:val="000000"/>
          <w:sz w:val="23"/>
          <w:szCs w:val="23"/>
          <w:lang w:eastAsia="en-US"/>
        </w:rPr>
        <w:t xml:space="preserve">– зона хронического действия </w:t>
      </w:r>
    </w:p>
    <w:p w:rsidR="00FF091B" w:rsidRPr="00FF091B" w:rsidRDefault="00FF091B" w:rsidP="00FF091B">
      <w:pPr>
        <w:autoSpaceDE w:val="0"/>
        <w:autoSpaceDN w:val="0"/>
        <w:adjustRightInd w:val="0"/>
        <w:rPr>
          <w:rFonts w:eastAsiaTheme="minorHAnsi"/>
          <w:color w:val="000000"/>
          <w:sz w:val="23"/>
          <w:szCs w:val="23"/>
          <w:lang w:eastAsia="en-US"/>
        </w:rPr>
      </w:pPr>
      <w:r w:rsidRPr="00FF091B">
        <w:rPr>
          <w:rFonts w:eastAsiaTheme="minorHAnsi"/>
          <w:color w:val="000000"/>
          <w:sz w:val="23"/>
          <w:szCs w:val="23"/>
          <w:lang w:eastAsia="en-US"/>
        </w:rPr>
        <w:t>Lim</w:t>
      </w:r>
      <w:r w:rsidRPr="00FF091B">
        <w:rPr>
          <w:rFonts w:eastAsiaTheme="minorHAnsi"/>
          <w:color w:val="000000"/>
          <w:sz w:val="16"/>
          <w:szCs w:val="16"/>
          <w:lang w:eastAsia="en-US"/>
        </w:rPr>
        <w:t xml:space="preserve">ac </w:t>
      </w:r>
      <w:r w:rsidRPr="00FF091B">
        <w:rPr>
          <w:rFonts w:eastAsiaTheme="minorHAnsi"/>
          <w:color w:val="000000"/>
          <w:sz w:val="23"/>
          <w:szCs w:val="23"/>
          <w:lang w:eastAsia="en-US"/>
        </w:rPr>
        <w:t xml:space="preserve">– порог острого действия </w:t>
      </w:r>
    </w:p>
    <w:p w:rsidR="00FF091B" w:rsidRPr="00FF091B" w:rsidRDefault="00FF091B" w:rsidP="00FF091B">
      <w:pPr>
        <w:autoSpaceDE w:val="0"/>
        <w:autoSpaceDN w:val="0"/>
        <w:adjustRightInd w:val="0"/>
        <w:rPr>
          <w:rFonts w:eastAsiaTheme="minorHAnsi"/>
          <w:color w:val="000000"/>
          <w:sz w:val="23"/>
          <w:szCs w:val="23"/>
          <w:lang w:eastAsia="en-US"/>
        </w:rPr>
      </w:pPr>
      <w:r w:rsidRPr="00FF091B">
        <w:rPr>
          <w:rFonts w:eastAsiaTheme="minorHAnsi"/>
          <w:color w:val="000000"/>
          <w:sz w:val="23"/>
          <w:szCs w:val="23"/>
          <w:lang w:eastAsia="en-US"/>
        </w:rPr>
        <w:t>Lim</w:t>
      </w:r>
      <w:r w:rsidRPr="00FF091B">
        <w:rPr>
          <w:rFonts w:eastAsiaTheme="minorHAnsi"/>
          <w:color w:val="000000"/>
          <w:sz w:val="16"/>
          <w:szCs w:val="16"/>
          <w:lang w:eastAsia="en-US"/>
        </w:rPr>
        <w:t xml:space="preserve">chr </w:t>
      </w:r>
      <w:r w:rsidRPr="00FF091B">
        <w:rPr>
          <w:rFonts w:eastAsiaTheme="minorHAnsi"/>
          <w:color w:val="000000"/>
          <w:sz w:val="23"/>
          <w:szCs w:val="23"/>
          <w:lang w:eastAsia="en-US"/>
        </w:rPr>
        <w:t xml:space="preserve">– порог хронического действия. </w:t>
      </w:r>
    </w:p>
    <w:p w:rsidR="00FF091B" w:rsidRPr="00FF091B" w:rsidRDefault="00FF091B" w:rsidP="00FF091B">
      <w:pPr>
        <w:autoSpaceDE w:val="0"/>
        <w:autoSpaceDN w:val="0"/>
        <w:adjustRightInd w:val="0"/>
        <w:rPr>
          <w:rFonts w:eastAsiaTheme="minorHAnsi"/>
          <w:color w:val="000000"/>
          <w:sz w:val="23"/>
          <w:szCs w:val="23"/>
          <w:lang w:eastAsia="en-US"/>
        </w:rPr>
      </w:pPr>
      <w:r w:rsidRPr="00FF091B">
        <w:rPr>
          <w:rFonts w:eastAsiaTheme="minorHAnsi"/>
          <w:b/>
          <w:bCs/>
          <w:color w:val="000000"/>
          <w:sz w:val="23"/>
          <w:szCs w:val="23"/>
          <w:lang w:eastAsia="en-US"/>
        </w:rPr>
        <w:t xml:space="preserve">Вопросы: </w:t>
      </w:r>
    </w:p>
    <w:p w:rsidR="00FF091B" w:rsidRPr="00FF091B" w:rsidRDefault="00FF091B" w:rsidP="00FF091B">
      <w:pPr>
        <w:autoSpaceDE w:val="0"/>
        <w:autoSpaceDN w:val="0"/>
        <w:adjustRightInd w:val="0"/>
        <w:rPr>
          <w:rFonts w:eastAsiaTheme="minorHAnsi"/>
          <w:color w:val="000000"/>
          <w:sz w:val="23"/>
          <w:szCs w:val="23"/>
          <w:lang w:eastAsia="en-US"/>
        </w:rPr>
      </w:pPr>
      <w:r w:rsidRPr="00FF091B">
        <w:rPr>
          <w:rFonts w:eastAsiaTheme="minorHAnsi"/>
          <w:color w:val="000000"/>
          <w:sz w:val="23"/>
          <w:szCs w:val="23"/>
          <w:lang w:eastAsia="en-US"/>
        </w:rPr>
        <w:t xml:space="preserve">1. Охарактеризуйте данное вещество по физическим показателям. </w:t>
      </w:r>
    </w:p>
    <w:p w:rsidR="00FF091B" w:rsidRPr="00FF091B" w:rsidRDefault="00FF091B" w:rsidP="00FF091B">
      <w:pPr>
        <w:autoSpaceDE w:val="0"/>
        <w:autoSpaceDN w:val="0"/>
        <w:adjustRightInd w:val="0"/>
        <w:rPr>
          <w:rFonts w:eastAsiaTheme="minorHAnsi"/>
          <w:color w:val="000000"/>
          <w:sz w:val="23"/>
          <w:szCs w:val="23"/>
          <w:lang w:eastAsia="en-US"/>
        </w:rPr>
      </w:pPr>
      <w:r w:rsidRPr="00FF091B">
        <w:rPr>
          <w:rFonts w:eastAsiaTheme="minorHAnsi"/>
          <w:color w:val="000000"/>
          <w:sz w:val="23"/>
          <w:szCs w:val="23"/>
          <w:lang w:eastAsia="en-US"/>
        </w:rPr>
        <w:t xml:space="preserve">2. Определите класс опасности вещества в соответствии с ГОСТ 12.1.007-76 «Вредные вещества. Классификация и общие требования безопасности». </w:t>
      </w:r>
    </w:p>
    <w:p w:rsidR="00FF091B" w:rsidRPr="00FF091B" w:rsidRDefault="00FF091B" w:rsidP="00FF091B">
      <w:pPr>
        <w:autoSpaceDE w:val="0"/>
        <w:autoSpaceDN w:val="0"/>
        <w:adjustRightInd w:val="0"/>
        <w:rPr>
          <w:rFonts w:eastAsiaTheme="minorHAnsi"/>
          <w:color w:val="000000"/>
          <w:sz w:val="23"/>
          <w:szCs w:val="23"/>
          <w:lang w:eastAsia="en-US"/>
        </w:rPr>
      </w:pPr>
      <w:r w:rsidRPr="00FF091B">
        <w:rPr>
          <w:rFonts w:eastAsiaTheme="minorHAnsi"/>
          <w:color w:val="000000"/>
          <w:sz w:val="23"/>
          <w:szCs w:val="23"/>
          <w:lang w:eastAsia="en-US"/>
        </w:rPr>
        <w:t xml:space="preserve">3. Рассчитайте ОБУВ р.з. по формулам, приведѐнным в задаче. </w:t>
      </w:r>
    </w:p>
    <w:p w:rsidR="00FF091B" w:rsidRPr="00FF091B" w:rsidRDefault="00FF091B" w:rsidP="00FF091B">
      <w:pPr>
        <w:autoSpaceDE w:val="0"/>
        <w:autoSpaceDN w:val="0"/>
        <w:adjustRightInd w:val="0"/>
        <w:rPr>
          <w:rFonts w:eastAsiaTheme="minorHAnsi"/>
          <w:color w:val="000000"/>
          <w:sz w:val="23"/>
          <w:szCs w:val="23"/>
          <w:lang w:eastAsia="en-US"/>
        </w:rPr>
      </w:pPr>
      <w:r w:rsidRPr="00FF091B">
        <w:rPr>
          <w:rFonts w:eastAsiaTheme="minorHAnsi"/>
          <w:color w:val="000000"/>
          <w:sz w:val="23"/>
          <w:szCs w:val="23"/>
          <w:lang w:eastAsia="en-US"/>
        </w:rPr>
        <w:t xml:space="preserve">4. Существует ли возможность острого отравления данным веществом? </w:t>
      </w:r>
    </w:p>
    <w:p w:rsidR="00FF091B" w:rsidRPr="00FF091B" w:rsidRDefault="00FF091B" w:rsidP="00FF091B">
      <w:pPr>
        <w:rPr>
          <w:rFonts w:eastAsia="Calibri"/>
        </w:rPr>
      </w:pPr>
      <w:r w:rsidRPr="00FF091B">
        <w:rPr>
          <w:rFonts w:eastAsiaTheme="minorHAnsi"/>
          <w:color w:val="000000"/>
          <w:sz w:val="23"/>
          <w:szCs w:val="23"/>
          <w:lang w:eastAsia="en-US"/>
        </w:rPr>
        <w:t>5. Какие</w:t>
      </w:r>
      <w:r>
        <w:rPr>
          <w:rFonts w:eastAsiaTheme="minorHAnsi"/>
          <w:color w:val="000000"/>
          <w:sz w:val="23"/>
          <w:szCs w:val="23"/>
          <w:lang w:eastAsia="en-US"/>
        </w:rPr>
        <w:t xml:space="preserve"> </w:t>
      </w:r>
      <w:r>
        <w:rPr>
          <w:sz w:val="23"/>
          <w:szCs w:val="23"/>
        </w:rPr>
        <w:t>меры профилактики требуются при работе с данным веществом?</w:t>
      </w:r>
    </w:p>
    <w:p w:rsidR="00205E6D" w:rsidRPr="007C1AB0" w:rsidRDefault="00F71E27" w:rsidP="00205E6D">
      <w:pPr>
        <w:ind w:firstLine="709"/>
        <w:jc w:val="both"/>
        <w:rPr>
          <w:b/>
          <w:sz w:val="24"/>
          <w:szCs w:val="24"/>
        </w:rPr>
      </w:pPr>
      <w:r>
        <w:rPr>
          <w:b/>
          <w:sz w:val="24"/>
          <w:szCs w:val="24"/>
        </w:rPr>
        <w:t>Эталон ответа</w:t>
      </w:r>
      <w:r w:rsidR="00205E6D" w:rsidRPr="007C1AB0">
        <w:rPr>
          <w:b/>
          <w:sz w:val="24"/>
          <w:szCs w:val="24"/>
        </w:rPr>
        <w:t>:</w:t>
      </w:r>
    </w:p>
    <w:p w:rsidR="00FF091B" w:rsidRDefault="00FF091B" w:rsidP="00FF091B">
      <w:pPr>
        <w:pStyle w:val="Default"/>
        <w:rPr>
          <w:sz w:val="23"/>
          <w:szCs w:val="23"/>
        </w:rPr>
      </w:pPr>
      <w:r>
        <w:rPr>
          <w:sz w:val="23"/>
          <w:szCs w:val="23"/>
        </w:rPr>
        <w:t xml:space="preserve">1. Молекулярный вес 153,8 говорит о плохой возможности проникновения вещества через биологические барьеры. </w:t>
      </w:r>
    </w:p>
    <w:p w:rsidR="00FF091B" w:rsidRDefault="00FF091B" w:rsidP="00FF091B">
      <w:pPr>
        <w:pStyle w:val="Default"/>
        <w:rPr>
          <w:sz w:val="23"/>
          <w:szCs w:val="23"/>
        </w:rPr>
      </w:pPr>
      <w:r>
        <w:rPr>
          <w:sz w:val="23"/>
          <w:szCs w:val="23"/>
        </w:rPr>
        <w:t>Плотность 1,59 г/см</w:t>
      </w:r>
      <w:r>
        <w:rPr>
          <w:sz w:val="16"/>
          <w:szCs w:val="16"/>
        </w:rPr>
        <w:t xml:space="preserve">3 </w:t>
      </w:r>
      <w:r>
        <w:rPr>
          <w:sz w:val="23"/>
          <w:szCs w:val="23"/>
        </w:rPr>
        <w:t xml:space="preserve">свидетельствует о распространении данного газа в средней части рабочей зоны. </w:t>
      </w:r>
    </w:p>
    <w:p w:rsidR="00FF091B" w:rsidRDefault="00FF091B" w:rsidP="00FF091B">
      <w:pPr>
        <w:pStyle w:val="Default"/>
        <w:rPr>
          <w:sz w:val="23"/>
          <w:szCs w:val="23"/>
        </w:rPr>
      </w:pPr>
      <w:r>
        <w:rPr>
          <w:sz w:val="23"/>
          <w:szCs w:val="23"/>
        </w:rPr>
        <w:t xml:space="preserve">Концентрация насыщения 50 мг/л низкая, то есть жидкость плохо распространяется в воздухе рабочей зоны. </w:t>
      </w:r>
    </w:p>
    <w:p w:rsidR="00FF091B" w:rsidRDefault="00FF091B" w:rsidP="00FF091B">
      <w:pPr>
        <w:pStyle w:val="Default"/>
        <w:rPr>
          <w:sz w:val="23"/>
          <w:szCs w:val="23"/>
        </w:rPr>
      </w:pPr>
      <w:r>
        <w:rPr>
          <w:sz w:val="23"/>
          <w:szCs w:val="23"/>
        </w:rPr>
        <w:t xml:space="preserve">Температура кипения 76,5°С свидетельствует о возможности нахождения вещества в рабочей зоне. </w:t>
      </w:r>
    </w:p>
    <w:p w:rsidR="00FF091B" w:rsidRDefault="00FF091B" w:rsidP="00FF091B">
      <w:pPr>
        <w:pStyle w:val="Default"/>
        <w:rPr>
          <w:color w:val="auto"/>
          <w:sz w:val="23"/>
          <w:szCs w:val="23"/>
        </w:rPr>
      </w:pPr>
      <w:r>
        <w:rPr>
          <w:color w:val="auto"/>
          <w:sz w:val="23"/>
          <w:szCs w:val="23"/>
        </w:rPr>
        <w:t xml:space="preserve">Коэффициент распределения масло/вода 1000 свидетельствует о возможности проникновения вещества через кожные покровы, так как растворяется в жирах. </w:t>
      </w:r>
    </w:p>
    <w:p w:rsidR="00FF091B" w:rsidRDefault="00FF091B" w:rsidP="00FF091B">
      <w:pPr>
        <w:pStyle w:val="Default"/>
        <w:rPr>
          <w:color w:val="auto"/>
          <w:sz w:val="23"/>
          <w:szCs w:val="23"/>
        </w:rPr>
      </w:pPr>
      <w:r>
        <w:rPr>
          <w:color w:val="auto"/>
          <w:sz w:val="23"/>
          <w:szCs w:val="23"/>
        </w:rPr>
        <w:t>2. Класс опасности в соответствии с ГОСТ 12.1.007-76 по СL</w:t>
      </w:r>
      <w:r>
        <w:rPr>
          <w:color w:val="auto"/>
          <w:sz w:val="16"/>
          <w:szCs w:val="16"/>
        </w:rPr>
        <w:t xml:space="preserve">50 </w:t>
      </w:r>
      <w:r>
        <w:rPr>
          <w:color w:val="auto"/>
          <w:sz w:val="23"/>
          <w:szCs w:val="23"/>
        </w:rPr>
        <w:t>(56000 мг/м</w:t>
      </w:r>
      <w:r>
        <w:rPr>
          <w:color w:val="auto"/>
          <w:sz w:val="16"/>
          <w:szCs w:val="16"/>
        </w:rPr>
        <w:t>3</w:t>
      </w:r>
      <w:r>
        <w:rPr>
          <w:color w:val="auto"/>
          <w:sz w:val="23"/>
          <w:szCs w:val="23"/>
        </w:rPr>
        <w:t>) - 4 класс (малоопасное соединение); по КВИО (0,9) - 4 класс (малоопасное соединение); Z</w:t>
      </w:r>
      <w:r>
        <w:rPr>
          <w:color w:val="auto"/>
          <w:sz w:val="16"/>
          <w:szCs w:val="16"/>
        </w:rPr>
        <w:t xml:space="preserve">ac </w:t>
      </w:r>
      <w:r>
        <w:rPr>
          <w:color w:val="auto"/>
          <w:sz w:val="23"/>
          <w:szCs w:val="23"/>
        </w:rPr>
        <w:t>(29,5) - 3 класс (умеренно опасное вещество); Z</w:t>
      </w:r>
      <w:r>
        <w:rPr>
          <w:color w:val="auto"/>
          <w:sz w:val="16"/>
          <w:szCs w:val="16"/>
        </w:rPr>
        <w:t xml:space="preserve">chr </w:t>
      </w:r>
      <w:r>
        <w:rPr>
          <w:color w:val="auto"/>
          <w:sz w:val="23"/>
          <w:szCs w:val="23"/>
        </w:rPr>
        <w:t xml:space="preserve">(0,46) - 4 класс (малоопасное соединение). </w:t>
      </w:r>
    </w:p>
    <w:p w:rsidR="00FF091B" w:rsidRDefault="00FF091B" w:rsidP="00FF091B">
      <w:pPr>
        <w:pStyle w:val="Default"/>
        <w:rPr>
          <w:color w:val="auto"/>
          <w:sz w:val="16"/>
          <w:szCs w:val="16"/>
        </w:rPr>
      </w:pPr>
      <w:r>
        <w:rPr>
          <w:color w:val="auto"/>
          <w:sz w:val="23"/>
          <w:szCs w:val="23"/>
        </w:rPr>
        <w:t>3. ОБУВ р.з. = 0,001×56000 = 56 мг/м</w:t>
      </w:r>
      <w:r>
        <w:rPr>
          <w:color w:val="auto"/>
          <w:sz w:val="16"/>
          <w:szCs w:val="16"/>
        </w:rPr>
        <w:t xml:space="preserve">3 </w:t>
      </w:r>
    </w:p>
    <w:p w:rsidR="00FF091B" w:rsidRDefault="00FF091B" w:rsidP="00FF091B">
      <w:pPr>
        <w:pStyle w:val="Default"/>
        <w:rPr>
          <w:color w:val="auto"/>
          <w:sz w:val="16"/>
          <w:szCs w:val="16"/>
        </w:rPr>
      </w:pPr>
      <w:r>
        <w:rPr>
          <w:color w:val="auto"/>
          <w:sz w:val="23"/>
          <w:szCs w:val="23"/>
        </w:rPr>
        <w:t>ОБУВ р.з. = 0,0005×56000 = 28 мг/м</w:t>
      </w:r>
      <w:r>
        <w:rPr>
          <w:color w:val="auto"/>
          <w:sz w:val="16"/>
          <w:szCs w:val="16"/>
        </w:rPr>
        <w:t xml:space="preserve">3 </w:t>
      </w:r>
    </w:p>
    <w:p w:rsidR="00FF091B" w:rsidRDefault="00FF091B" w:rsidP="00FF091B">
      <w:pPr>
        <w:pStyle w:val="Default"/>
        <w:rPr>
          <w:color w:val="auto"/>
          <w:sz w:val="23"/>
          <w:szCs w:val="23"/>
        </w:rPr>
      </w:pPr>
      <w:r>
        <w:rPr>
          <w:color w:val="auto"/>
          <w:sz w:val="23"/>
          <w:szCs w:val="23"/>
        </w:rPr>
        <w:t xml:space="preserve">4. Такой возможности не существует, так как концентрация насыщения 50 мг/л. </w:t>
      </w:r>
    </w:p>
    <w:p w:rsidR="00FF091B" w:rsidRPr="00FF091B" w:rsidRDefault="00FF091B" w:rsidP="00FF091B">
      <w:pPr>
        <w:pStyle w:val="Default"/>
        <w:rPr>
          <w:color w:val="auto"/>
          <w:sz w:val="23"/>
          <w:szCs w:val="23"/>
        </w:rPr>
      </w:pPr>
      <w:r>
        <w:rPr>
          <w:color w:val="auto"/>
          <w:sz w:val="23"/>
          <w:szCs w:val="23"/>
        </w:rPr>
        <w:t>5. Организационные, технологические, санитарно-технические, медико-профилактические.</w:t>
      </w:r>
    </w:p>
    <w:p w:rsidR="00FF091B" w:rsidRDefault="00FF091B" w:rsidP="00F71E27">
      <w:pPr>
        <w:pStyle w:val="1"/>
        <w:ind w:firstLine="709"/>
        <w:rPr>
          <w:rFonts w:ascii="Times New Roman" w:hAnsi="Times New Roman"/>
          <w:sz w:val="24"/>
          <w:szCs w:val="28"/>
        </w:rPr>
      </w:pPr>
    </w:p>
    <w:p w:rsidR="00505E05" w:rsidRDefault="00205E6D" w:rsidP="00505E05">
      <w:pPr>
        <w:ind w:firstLine="709"/>
        <w:jc w:val="both"/>
        <w:rPr>
          <w:b/>
          <w:sz w:val="28"/>
          <w:szCs w:val="28"/>
        </w:rPr>
      </w:pPr>
      <w:r w:rsidRPr="00C30556">
        <w:rPr>
          <w:b/>
          <w:color w:val="000000"/>
          <w:sz w:val="24"/>
          <w:szCs w:val="24"/>
          <w:u w:val="single"/>
        </w:rPr>
        <w:t>Тема №3</w:t>
      </w:r>
      <w:r>
        <w:rPr>
          <w:b/>
          <w:color w:val="000000"/>
          <w:sz w:val="24"/>
          <w:szCs w:val="24"/>
        </w:rPr>
        <w:t xml:space="preserve"> </w:t>
      </w:r>
      <w:r w:rsidR="00505E05" w:rsidRPr="008970C3">
        <w:rPr>
          <w:b/>
          <w:sz w:val="24"/>
          <w:szCs w:val="24"/>
        </w:rPr>
        <w:t>Госсанэпиднадзор за предприятиями полиграфической промышленности</w:t>
      </w:r>
      <w:r w:rsidR="00505E05" w:rsidRPr="00D43FF9">
        <w:rPr>
          <w:b/>
          <w:sz w:val="24"/>
          <w:szCs w:val="24"/>
        </w:rPr>
        <w:t>.</w:t>
      </w:r>
    </w:p>
    <w:p w:rsidR="00505E05" w:rsidRDefault="00505E05" w:rsidP="00505E05">
      <w:pPr>
        <w:pStyle w:val="1"/>
        <w:jc w:val="center"/>
        <w:rPr>
          <w:rFonts w:ascii="Times New Roman" w:hAnsi="Times New Roman"/>
          <w:i/>
          <w:sz w:val="28"/>
          <w:szCs w:val="28"/>
        </w:rPr>
      </w:pPr>
      <w:r>
        <w:rPr>
          <w:rFonts w:ascii="Times New Roman" w:hAnsi="Times New Roman"/>
          <w:i/>
          <w:sz w:val="28"/>
          <w:szCs w:val="28"/>
        </w:rPr>
        <w:t>Работа с нормативной документацией</w:t>
      </w:r>
    </w:p>
    <w:p w:rsidR="00505E05" w:rsidRDefault="00505E05" w:rsidP="00505E05">
      <w:pPr>
        <w:widowControl w:val="0"/>
        <w:autoSpaceDE w:val="0"/>
        <w:autoSpaceDN w:val="0"/>
        <w:adjustRightInd w:val="0"/>
        <w:rPr>
          <w:rFonts w:ascii="Courier New" w:hAnsi="Courier New" w:cs="Courier New"/>
        </w:rPr>
      </w:pPr>
      <w:r>
        <w:rPr>
          <w:rFonts w:ascii="Courier New" w:hAnsi="Courier New" w:cs="Courier New"/>
        </w:rPr>
        <w:t xml:space="preserve">         </w:t>
      </w:r>
    </w:p>
    <w:p w:rsidR="00505E05" w:rsidRDefault="00505E05" w:rsidP="00505E05">
      <w:pPr>
        <w:widowControl w:val="0"/>
        <w:autoSpaceDE w:val="0"/>
        <w:autoSpaceDN w:val="0"/>
        <w:adjustRightInd w:val="0"/>
        <w:rPr>
          <w:rFonts w:ascii="Courier New" w:hAnsi="Courier New" w:cs="Courier New"/>
          <w:u w:val="single"/>
        </w:rPr>
      </w:pPr>
      <w:r>
        <w:rPr>
          <w:rFonts w:ascii="Courier New" w:hAnsi="Courier New" w:cs="Courier New"/>
          <w:u w:val="single"/>
        </w:rPr>
        <w:t xml:space="preserve">ОАО «Завод «Планета» </w:t>
      </w:r>
    </w:p>
    <w:p w:rsidR="00505E05" w:rsidRDefault="00505E05" w:rsidP="00505E05">
      <w:pPr>
        <w:widowControl w:val="0"/>
        <w:autoSpaceDE w:val="0"/>
        <w:autoSpaceDN w:val="0"/>
        <w:adjustRightInd w:val="0"/>
        <w:rPr>
          <w:rFonts w:ascii="Courier New" w:hAnsi="Courier New" w:cs="Courier New"/>
        </w:rPr>
      </w:pPr>
      <w:r w:rsidRPr="00CF3B34">
        <w:rPr>
          <w:rFonts w:ascii="Courier New" w:hAnsi="Courier New" w:cs="Courier New"/>
          <w:u w:val="single"/>
        </w:rPr>
        <w:t>г.</w:t>
      </w:r>
      <w:r>
        <w:rPr>
          <w:rFonts w:ascii="Courier New" w:hAnsi="Courier New" w:cs="Courier New"/>
          <w:u w:val="single"/>
        </w:rPr>
        <w:t>Верхний</w:t>
      </w:r>
      <w:r w:rsidRPr="00CF3B34">
        <w:rPr>
          <w:rFonts w:ascii="Courier New" w:hAnsi="Courier New" w:cs="Courier New"/>
          <w:u w:val="single"/>
        </w:rPr>
        <w:t>,пр. Ав</w:t>
      </w:r>
      <w:r>
        <w:rPr>
          <w:rFonts w:ascii="Courier New" w:hAnsi="Courier New" w:cs="Courier New"/>
          <w:u w:val="single"/>
        </w:rPr>
        <w:t>тобусный</w:t>
      </w:r>
      <w:r w:rsidRPr="00CF3B34">
        <w:rPr>
          <w:rFonts w:ascii="Courier New" w:hAnsi="Courier New" w:cs="Courier New"/>
          <w:u w:val="single"/>
        </w:rPr>
        <w:t>, 8</w:t>
      </w:r>
      <w:r w:rsidRPr="00CF3B34">
        <w:rPr>
          <w:rFonts w:ascii="Courier New" w:hAnsi="Courier New" w:cs="Courier New"/>
        </w:rPr>
        <w:t xml:space="preserve"> </w:t>
      </w:r>
      <w:r>
        <w:rPr>
          <w:rFonts w:ascii="Courier New" w:hAnsi="Courier New" w:cs="Courier New"/>
        </w:rPr>
        <w:t xml:space="preserve">             </w:t>
      </w:r>
      <w:r w:rsidRPr="00CF3B34">
        <w:rPr>
          <w:rFonts w:ascii="Courier New" w:hAnsi="Courier New" w:cs="Courier New"/>
        </w:rPr>
        <w:t>08 июня 2012 года</w:t>
      </w:r>
    </w:p>
    <w:p w:rsidR="00505E05" w:rsidRDefault="00505E05" w:rsidP="00505E05">
      <w:pPr>
        <w:widowControl w:val="0"/>
        <w:autoSpaceDE w:val="0"/>
        <w:autoSpaceDN w:val="0"/>
        <w:adjustRightInd w:val="0"/>
        <w:rPr>
          <w:rFonts w:ascii="Courier New" w:hAnsi="Courier New" w:cs="Courier New"/>
        </w:rPr>
      </w:pPr>
      <w:r>
        <w:rPr>
          <w:rFonts w:ascii="Courier New" w:hAnsi="Courier New" w:cs="Courier New"/>
        </w:rPr>
        <w:t>(место составления акта)                   (дата составления акта)</w:t>
      </w:r>
    </w:p>
    <w:p w:rsidR="00505E05" w:rsidRDefault="00505E05" w:rsidP="00505E05">
      <w:pPr>
        <w:widowControl w:val="0"/>
        <w:autoSpaceDE w:val="0"/>
        <w:autoSpaceDN w:val="0"/>
        <w:adjustRightInd w:val="0"/>
        <w:rPr>
          <w:rFonts w:ascii="Courier New" w:hAnsi="Courier New" w:cs="Courier New"/>
          <w:u w:val="single"/>
        </w:rPr>
      </w:pPr>
      <w:r>
        <w:rPr>
          <w:rFonts w:ascii="Courier New" w:hAnsi="Courier New" w:cs="Courier New"/>
        </w:rPr>
        <w:t xml:space="preserve">                                            ___</w:t>
      </w:r>
      <w:r w:rsidRPr="00CF3B34">
        <w:rPr>
          <w:rFonts w:ascii="Courier New" w:hAnsi="Courier New" w:cs="Courier New"/>
        </w:rPr>
        <w:t>1</w:t>
      </w:r>
      <w:r>
        <w:rPr>
          <w:rFonts w:ascii="Courier New" w:hAnsi="Courier New" w:cs="Courier New"/>
        </w:rPr>
        <w:t>4</w:t>
      </w:r>
      <w:r w:rsidRPr="00CF3B34">
        <w:rPr>
          <w:rFonts w:ascii="Courier New" w:hAnsi="Courier New" w:cs="Courier New"/>
        </w:rPr>
        <w:t>.</w:t>
      </w:r>
      <w:r>
        <w:rPr>
          <w:rFonts w:ascii="Courier New" w:hAnsi="Courier New" w:cs="Courier New"/>
        </w:rPr>
        <w:t>3</w:t>
      </w:r>
      <w:r w:rsidRPr="00CF3B34">
        <w:rPr>
          <w:rFonts w:ascii="Courier New" w:hAnsi="Courier New" w:cs="Courier New"/>
        </w:rPr>
        <w:t>0____</w:t>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p>
    <w:p w:rsidR="00505E05" w:rsidRDefault="00505E05" w:rsidP="00505E05">
      <w:pPr>
        <w:widowControl w:val="0"/>
        <w:autoSpaceDE w:val="0"/>
        <w:autoSpaceDN w:val="0"/>
        <w:adjustRightInd w:val="0"/>
        <w:rPr>
          <w:rFonts w:ascii="Courier New" w:hAnsi="Courier New" w:cs="Courier New"/>
        </w:rPr>
      </w:pPr>
      <w:r>
        <w:rPr>
          <w:rFonts w:ascii="Courier New" w:hAnsi="Courier New" w:cs="Courier New"/>
        </w:rPr>
        <w:t xml:space="preserve">                                              время составления акта)</w:t>
      </w:r>
    </w:p>
    <w:p w:rsidR="00505E05" w:rsidRDefault="00505E05" w:rsidP="00505E05">
      <w:pPr>
        <w:widowControl w:val="0"/>
        <w:autoSpaceDE w:val="0"/>
        <w:autoSpaceDN w:val="0"/>
        <w:adjustRightInd w:val="0"/>
        <w:rPr>
          <w:rFonts w:ascii="Courier New" w:hAnsi="Courier New" w:cs="Courier New"/>
        </w:rPr>
      </w:pPr>
      <w:r>
        <w:rPr>
          <w:rFonts w:ascii="Courier New" w:hAnsi="Courier New" w:cs="Courier New"/>
        </w:rPr>
        <w:t xml:space="preserve">                                  </w:t>
      </w:r>
    </w:p>
    <w:p w:rsidR="00505E05" w:rsidRDefault="00505E05" w:rsidP="00505E05">
      <w:pPr>
        <w:widowControl w:val="0"/>
        <w:autoSpaceDE w:val="0"/>
        <w:autoSpaceDN w:val="0"/>
        <w:adjustRightInd w:val="0"/>
        <w:rPr>
          <w:rFonts w:ascii="Courier New" w:hAnsi="Courier New" w:cs="Courier New"/>
        </w:rPr>
      </w:pPr>
      <w:r>
        <w:rPr>
          <w:rFonts w:ascii="Courier New" w:hAnsi="Courier New" w:cs="Courier New"/>
        </w:rPr>
        <w:t xml:space="preserve">                        </w:t>
      </w:r>
    </w:p>
    <w:p w:rsidR="00505E05" w:rsidRPr="0022262D" w:rsidRDefault="00505E05" w:rsidP="00505E05">
      <w:pPr>
        <w:widowControl w:val="0"/>
        <w:autoSpaceDE w:val="0"/>
        <w:autoSpaceDN w:val="0"/>
        <w:adjustRightInd w:val="0"/>
        <w:jc w:val="center"/>
        <w:rPr>
          <w:rFonts w:ascii="Courier New" w:hAnsi="Courier New" w:cs="Courier New"/>
          <w:b/>
        </w:rPr>
      </w:pPr>
      <w:r w:rsidRPr="0022262D">
        <w:rPr>
          <w:rFonts w:ascii="Courier New" w:hAnsi="Courier New" w:cs="Courier New"/>
          <w:b/>
        </w:rPr>
        <w:t>Акт проверки</w:t>
      </w:r>
    </w:p>
    <w:p w:rsidR="00505E05" w:rsidRPr="0022262D" w:rsidRDefault="00505E05" w:rsidP="00505E05">
      <w:pPr>
        <w:widowControl w:val="0"/>
        <w:autoSpaceDE w:val="0"/>
        <w:autoSpaceDN w:val="0"/>
        <w:adjustRightInd w:val="0"/>
        <w:jc w:val="center"/>
        <w:rPr>
          <w:rFonts w:ascii="Courier New" w:hAnsi="Courier New" w:cs="Courier New"/>
          <w:b/>
        </w:rPr>
      </w:pPr>
      <w:r w:rsidRPr="0022262D">
        <w:rPr>
          <w:rFonts w:ascii="Courier New" w:hAnsi="Courier New" w:cs="Courier New"/>
          <w:b/>
        </w:rPr>
        <w:t>органом государственного контроля (надзора), органом муниципального</w:t>
      </w:r>
      <w:r>
        <w:rPr>
          <w:rFonts w:ascii="Courier New" w:hAnsi="Courier New" w:cs="Courier New"/>
          <w:b/>
        </w:rPr>
        <w:t xml:space="preserve"> </w:t>
      </w:r>
      <w:r w:rsidRPr="0022262D">
        <w:rPr>
          <w:rFonts w:ascii="Courier New" w:hAnsi="Courier New" w:cs="Courier New"/>
          <w:b/>
        </w:rPr>
        <w:t>контроля юридического лица, индивидуального предпринимателя</w:t>
      </w:r>
    </w:p>
    <w:p w:rsidR="00505E05" w:rsidRDefault="00505E05" w:rsidP="00505E05">
      <w:pPr>
        <w:widowControl w:val="0"/>
        <w:autoSpaceDE w:val="0"/>
        <w:autoSpaceDN w:val="0"/>
        <w:adjustRightInd w:val="0"/>
        <w:jc w:val="center"/>
        <w:rPr>
          <w:rFonts w:ascii="Courier New" w:hAnsi="Courier New" w:cs="Courier New"/>
          <w:b/>
        </w:rPr>
      </w:pPr>
      <w:r w:rsidRPr="0022262D">
        <w:rPr>
          <w:rFonts w:ascii="Courier New" w:hAnsi="Courier New" w:cs="Courier New"/>
          <w:b/>
        </w:rPr>
        <w:t>N _б/н_</w:t>
      </w:r>
    </w:p>
    <w:p w:rsidR="00505E05" w:rsidRPr="0022262D" w:rsidRDefault="00505E05" w:rsidP="00505E05">
      <w:pPr>
        <w:widowControl w:val="0"/>
        <w:autoSpaceDE w:val="0"/>
        <w:autoSpaceDN w:val="0"/>
        <w:adjustRightInd w:val="0"/>
        <w:jc w:val="center"/>
        <w:rPr>
          <w:rFonts w:ascii="Courier New" w:hAnsi="Courier New" w:cs="Courier New"/>
          <w:b/>
        </w:rPr>
      </w:pPr>
    </w:p>
    <w:p w:rsidR="00505E05" w:rsidRDefault="00505E05" w:rsidP="00505E05">
      <w:pPr>
        <w:widowControl w:val="0"/>
        <w:autoSpaceDE w:val="0"/>
        <w:autoSpaceDN w:val="0"/>
        <w:adjustRightInd w:val="0"/>
        <w:rPr>
          <w:rFonts w:ascii="Courier New" w:hAnsi="Courier New" w:cs="Courier New"/>
        </w:rPr>
      </w:pPr>
    </w:p>
    <w:p w:rsidR="00505E05" w:rsidRDefault="00505E05" w:rsidP="00505E05">
      <w:pPr>
        <w:widowControl w:val="0"/>
        <w:autoSpaceDE w:val="0"/>
        <w:autoSpaceDN w:val="0"/>
        <w:adjustRightInd w:val="0"/>
        <w:rPr>
          <w:rFonts w:ascii="Courier New" w:hAnsi="Courier New" w:cs="Courier New"/>
        </w:rPr>
      </w:pPr>
      <w:r>
        <w:t>с «14</w:t>
      </w:r>
      <w:r w:rsidRPr="005D64D6">
        <w:t>»__</w:t>
      </w:r>
      <w:r>
        <w:t>мая</w:t>
      </w:r>
      <w:r w:rsidRPr="005D64D6">
        <w:t>__2012 г.</w:t>
      </w:r>
      <w:r w:rsidRPr="002A5FA7">
        <w:t xml:space="preserve">     по адресу: </w:t>
      </w:r>
      <w:r w:rsidRPr="00CF3B34">
        <w:rPr>
          <w:rFonts w:ascii="Courier New" w:hAnsi="Courier New" w:cs="Courier New"/>
          <w:u w:val="single"/>
        </w:rPr>
        <w:t>г</w:t>
      </w:r>
      <w:r w:rsidRPr="00D7288B">
        <w:rPr>
          <w:u w:val="single"/>
        </w:rPr>
        <w:t>.</w:t>
      </w:r>
      <w:r>
        <w:rPr>
          <w:u w:val="single"/>
        </w:rPr>
        <w:t xml:space="preserve"> </w:t>
      </w:r>
      <w:r w:rsidRPr="00D7288B">
        <w:rPr>
          <w:u w:val="single"/>
        </w:rPr>
        <w:t>Верхний,</w:t>
      </w:r>
      <w:r>
        <w:rPr>
          <w:u w:val="single"/>
        </w:rPr>
        <w:t xml:space="preserve"> </w:t>
      </w:r>
      <w:r w:rsidRPr="00D7288B">
        <w:rPr>
          <w:u w:val="single"/>
        </w:rPr>
        <w:t>пр. Автобусный</w:t>
      </w:r>
      <w:r>
        <w:rPr>
          <w:u w:val="single"/>
        </w:rPr>
        <w:t>, 8 ОАО «Завод «Планета»</w:t>
      </w:r>
      <w:r>
        <w:rPr>
          <w:rFonts w:ascii="Courier New" w:hAnsi="Courier New" w:cs="Courier New"/>
        </w:rPr>
        <w:t xml:space="preserve">                                        (место проведения проверки)</w:t>
      </w:r>
    </w:p>
    <w:p w:rsidR="00505E05" w:rsidRDefault="00505E05" w:rsidP="00505E05">
      <w:pPr>
        <w:ind w:right="49"/>
        <w:jc w:val="both"/>
      </w:pPr>
      <w:r>
        <w:rPr>
          <w:rFonts w:ascii="Courier New" w:hAnsi="Courier New" w:cs="Courier New"/>
        </w:rPr>
        <w:t xml:space="preserve">     На основании:  </w:t>
      </w:r>
      <w:r>
        <w:t xml:space="preserve">распоряжения </w:t>
      </w:r>
      <w:r w:rsidRPr="005D64D6">
        <w:rPr>
          <w:color w:val="000000"/>
        </w:rPr>
        <w:t>№</w:t>
      </w:r>
      <w:r w:rsidRPr="005D64D6">
        <w:rPr>
          <w:color w:val="000000"/>
          <w:u w:val="single"/>
        </w:rPr>
        <w:t>09-</w:t>
      </w:r>
      <w:r>
        <w:rPr>
          <w:color w:val="000000"/>
          <w:u w:val="single"/>
        </w:rPr>
        <w:t>55</w:t>
      </w:r>
      <w:r w:rsidRPr="005D64D6">
        <w:rPr>
          <w:color w:val="000000"/>
          <w:u w:val="single"/>
        </w:rPr>
        <w:t xml:space="preserve">-П </w:t>
      </w:r>
      <w:r w:rsidRPr="005D64D6">
        <w:rPr>
          <w:color w:val="000000"/>
        </w:rPr>
        <w:t xml:space="preserve"> от </w:t>
      </w:r>
      <w:r>
        <w:rPr>
          <w:color w:val="000000"/>
          <w:u w:val="single"/>
        </w:rPr>
        <w:t>«04</w:t>
      </w:r>
      <w:r w:rsidRPr="005D64D6">
        <w:rPr>
          <w:color w:val="000000"/>
          <w:u w:val="single"/>
        </w:rPr>
        <w:t xml:space="preserve">» </w:t>
      </w:r>
      <w:r>
        <w:rPr>
          <w:color w:val="000000"/>
          <w:u w:val="single"/>
        </w:rPr>
        <w:t>апреля</w:t>
      </w:r>
      <w:r w:rsidRPr="005D64D6">
        <w:rPr>
          <w:color w:val="000000"/>
          <w:u w:val="single"/>
        </w:rPr>
        <w:t xml:space="preserve"> 2012</w:t>
      </w:r>
      <w:r>
        <w:rPr>
          <w:u w:val="single"/>
        </w:rPr>
        <w:t xml:space="preserve"> </w:t>
      </w:r>
      <w:r w:rsidRPr="008A6540">
        <w:rPr>
          <w:u w:val="single"/>
        </w:rPr>
        <w:t xml:space="preserve"> г.</w:t>
      </w:r>
    </w:p>
    <w:p w:rsidR="00505E05" w:rsidRPr="00A91F31" w:rsidRDefault="00505E05" w:rsidP="00505E05">
      <w:pPr>
        <w:ind w:right="49"/>
        <w:jc w:val="both"/>
        <w:rPr>
          <w:u w:val="single"/>
        </w:rPr>
      </w:pPr>
      <w:r>
        <w:rPr>
          <w:u w:val="single"/>
        </w:rPr>
        <w:t>заместителя</w:t>
      </w:r>
      <w:r w:rsidRPr="00A91F31">
        <w:rPr>
          <w:u w:val="single"/>
        </w:rPr>
        <w:t xml:space="preserve"> руководителя </w:t>
      </w:r>
      <w:r>
        <w:rPr>
          <w:u w:val="single"/>
        </w:rPr>
        <w:t xml:space="preserve">Управления Роспотребнадзора по Х области </w:t>
      </w:r>
      <w:r w:rsidRPr="00A91F31">
        <w:rPr>
          <w:u w:val="single"/>
        </w:rPr>
        <w:t xml:space="preserve">В.И. </w:t>
      </w:r>
      <w:r>
        <w:rPr>
          <w:u w:val="single"/>
        </w:rPr>
        <w:t>Иванова_______                                                                                                                  _</w:t>
      </w:r>
    </w:p>
    <w:p w:rsidR="00505E05" w:rsidRPr="00627E6B" w:rsidRDefault="00505E05" w:rsidP="00505E05">
      <w:pPr>
        <w:ind w:right="49"/>
        <w:jc w:val="center"/>
        <w:rPr>
          <w:rFonts w:ascii="Courier New" w:hAnsi="Courier New" w:cs="Courier New"/>
          <w:sz w:val="16"/>
          <w:szCs w:val="16"/>
        </w:rPr>
      </w:pPr>
      <w:r w:rsidRPr="00627E6B">
        <w:rPr>
          <w:rFonts w:ascii="Courier New" w:hAnsi="Courier New" w:cs="Courier New"/>
          <w:sz w:val="16"/>
          <w:szCs w:val="16"/>
        </w:rPr>
        <w:t>(вид документа с указанием реквизитов (номер, дата), фамилии, имени,</w:t>
      </w:r>
      <w:r>
        <w:rPr>
          <w:rFonts w:ascii="Courier New" w:hAnsi="Courier New" w:cs="Courier New"/>
          <w:sz w:val="16"/>
          <w:szCs w:val="16"/>
        </w:rPr>
        <w:t xml:space="preserve"> </w:t>
      </w:r>
      <w:r w:rsidRPr="00627E6B">
        <w:rPr>
          <w:rFonts w:ascii="Courier New" w:hAnsi="Courier New" w:cs="Courier New"/>
          <w:sz w:val="16"/>
          <w:szCs w:val="16"/>
        </w:rPr>
        <w:t>отчества (в случае, если имеется), должность руководителя, заместителя</w:t>
      </w:r>
      <w:r>
        <w:rPr>
          <w:rFonts w:ascii="Courier New" w:hAnsi="Courier New" w:cs="Courier New"/>
          <w:sz w:val="16"/>
          <w:szCs w:val="16"/>
        </w:rPr>
        <w:t xml:space="preserve"> </w:t>
      </w:r>
      <w:r w:rsidRPr="00627E6B">
        <w:rPr>
          <w:rFonts w:ascii="Courier New" w:hAnsi="Courier New" w:cs="Courier New"/>
          <w:sz w:val="16"/>
          <w:szCs w:val="16"/>
        </w:rPr>
        <w:t>руководителя органа государственного контроля (надзора), органа</w:t>
      </w:r>
      <w:r>
        <w:rPr>
          <w:rFonts w:ascii="Courier New" w:hAnsi="Courier New" w:cs="Courier New"/>
          <w:sz w:val="16"/>
          <w:szCs w:val="16"/>
        </w:rPr>
        <w:t xml:space="preserve"> </w:t>
      </w:r>
      <w:r w:rsidRPr="00627E6B">
        <w:rPr>
          <w:rFonts w:ascii="Courier New" w:hAnsi="Courier New" w:cs="Courier New"/>
          <w:sz w:val="16"/>
          <w:szCs w:val="16"/>
        </w:rPr>
        <w:t>муниципального контроля, издавшего распоряжение или приказ о проведении</w:t>
      </w:r>
    </w:p>
    <w:p w:rsidR="00505E05" w:rsidRPr="00627E6B" w:rsidRDefault="00505E05" w:rsidP="00505E05">
      <w:pPr>
        <w:widowControl w:val="0"/>
        <w:autoSpaceDE w:val="0"/>
        <w:autoSpaceDN w:val="0"/>
        <w:adjustRightInd w:val="0"/>
        <w:jc w:val="center"/>
        <w:rPr>
          <w:rFonts w:ascii="Courier New" w:hAnsi="Courier New" w:cs="Courier New"/>
          <w:sz w:val="16"/>
          <w:szCs w:val="16"/>
        </w:rPr>
      </w:pPr>
      <w:r w:rsidRPr="00627E6B">
        <w:rPr>
          <w:rFonts w:ascii="Courier New" w:hAnsi="Courier New" w:cs="Courier New"/>
          <w:sz w:val="16"/>
          <w:szCs w:val="16"/>
        </w:rPr>
        <w:t>проверки)</w:t>
      </w:r>
    </w:p>
    <w:p w:rsidR="00505E05" w:rsidRDefault="00505E05" w:rsidP="00505E05">
      <w:pPr>
        <w:widowControl w:val="0"/>
        <w:autoSpaceDE w:val="0"/>
        <w:autoSpaceDN w:val="0"/>
        <w:adjustRightInd w:val="0"/>
        <w:rPr>
          <w:rFonts w:ascii="Courier New" w:hAnsi="Courier New" w:cs="Courier New"/>
        </w:rPr>
      </w:pPr>
      <w:r>
        <w:rPr>
          <w:rFonts w:ascii="Courier New" w:hAnsi="Courier New" w:cs="Courier New"/>
        </w:rPr>
        <w:t>была проведена проверка в отношении:</w:t>
      </w:r>
    </w:p>
    <w:p w:rsidR="00505E05" w:rsidRPr="00D7288B" w:rsidRDefault="00505E05" w:rsidP="00505E05">
      <w:pPr>
        <w:ind w:right="49"/>
        <w:jc w:val="both"/>
      </w:pPr>
      <w:r>
        <w:rPr>
          <w:u w:val="single"/>
        </w:rPr>
        <w:t xml:space="preserve">Открытое акционерное общество «Завод «Планета» (ОАО «Завод «Планета») </w:t>
      </w:r>
      <w:r w:rsidRPr="00D7288B">
        <w:rPr>
          <w:u w:val="single"/>
        </w:rPr>
        <w:t>г.Верхний,</w:t>
      </w:r>
      <w:r>
        <w:rPr>
          <w:u w:val="single"/>
        </w:rPr>
        <w:t xml:space="preserve"> </w:t>
      </w:r>
      <w:r w:rsidRPr="00D7288B">
        <w:rPr>
          <w:u w:val="single"/>
        </w:rPr>
        <w:t>пр. Автобусный, 8</w:t>
      </w:r>
    </w:p>
    <w:p w:rsidR="00505E05" w:rsidRPr="0022262D" w:rsidRDefault="00505E05" w:rsidP="00505E05">
      <w:pPr>
        <w:widowControl w:val="0"/>
        <w:autoSpaceDE w:val="0"/>
        <w:autoSpaceDN w:val="0"/>
        <w:adjustRightInd w:val="0"/>
        <w:jc w:val="center"/>
        <w:rPr>
          <w:rFonts w:ascii="Courier New" w:hAnsi="Courier New" w:cs="Courier New"/>
          <w:sz w:val="16"/>
          <w:szCs w:val="16"/>
        </w:rPr>
      </w:pPr>
      <w:r w:rsidRPr="0022262D">
        <w:rPr>
          <w:rFonts w:ascii="Courier New" w:hAnsi="Courier New" w:cs="Courier New"/>
          <w:sz w:val="16"/>
          <w:szCs w:val="16"/>
        </w:rPr>
        <w:t>(полное и (в случае, если имеется) сокращенное наименование, в том числе</w:t>
      </w:r>
    </w:p>
    <w:p w:rsidR="00505E05" w:rsidRPr="0022262D" w:rsidRDefault="00505E05" w:rsidP="00505E05">
      <w:pPr>
        <w:widowControl w:val="0"/>
        <w:autoSpaceDE w:val="0"/>
        <w:autoSpaceDN w:val="0"/>
        <w:adjustRightInd w:val="0"/>
        <w:jc w:val="center"/>
        <w:rPr>
          <w:rFonts w:ascii="Courier New" w:hAnsi="Courier New" w:cs="Courier New"/>
          <w:sz w:val="16"/>
          <w:szCs w:val="16"/>
        </w:rPr>
      </w:pPr>
      <w:r w:rsidRPr="0022262D">
        <w:rPr>
          <w:rFonts w:ascii="Courier New" w:hAnsi="Courier New" w:cs="Courier New"/>
          <w:sz w:val="16"/>
          <w:szCs w:val="16"/>
        </w:rPr>
        <w:t>фирменное наименование юридического лица, фамилия, имя и (в случае, если</w:t>
      </w:r>
    </w:p>
    <w:p w:rsidR="00505E05" w:rsidRPr="0022262D" w:rsidRDefault="00505E05" w:rsidP="00505E05">
      <w:pPr>
        <w:widowControl w:val="0"/>
        <w:autoSpaceDE w:val="0"/>
        <w:autoSpaceDN w:val="0"/>
        <w:adjustRightInd w:val="0"/>
        <w:jc w:val="center"/>
        <w:rPr>
          <w:rFonts w:ascii="Courier New" w:hAnsi="Courier New" w:cs="Courier New"/>
          <w:sz w:val="16"/>
          <w:szCs w:val="16"/>
        </w:rPr>
      </w:pPr>
      <w:r w:rsidRPr="0022262D">
        <w:rPr>
          <w:rFonts w:ascii="Courier New" w:hAnsi="Courier New" w:cs="Courier New"/>
          <w:sz w:val="16"/>
          <w:szCs w:val="16"/>
        </w:rPr>
        <w:lastRenderedPageBreak/>
        <w:t>имеется) отчество индивидуального предпринимателя)</w:t>
      </w:r>
    </w:p>
    <w:p w:rsidR="00505E05" w:rsidRDefault="00505E05" w:rsidP="00505E05">
      <w:pPr>
        <w:widowControl w:val="0"/>
        <w:autoSpaceDE w:val="0"/>
        <w:autoSpaceDN w:val="0"/>
        <w:adjustRightInd w:val="0"/>
        <w:rPr>
          <w:rFonts w:ascii="Courier New" w:hAnsi="Courier New" w:cs="Courier New"/>
        </w:rPr>
      </w:pPr>
    </w:p>
    <w:p w:rsidR="00505E05" w:rsidRPr="00C13A00" w:rsidRDefault="00505E05" w:rsidP="00505E05">
      <w:pPr>
        <w:widowControl w:val="0"/>
        <w:autoSpaceDE w:val="0"/>
        <w:autoSpaceDN w:val="0"/>
        <w:adjustRightInd w:val="0"/>
        <w:jc w:val="both"/>
        <w:rPr>
          <w:u w:val="single"/>
        </w:rPr>
      </w:pPr>
      <w:r>
        <w:rPr>
          <w:rFonts w:ascii="Courier New" w:hAnsi="Courier New" w:cs="Courier New"/>
        </w:rPr>
        <w:t xml:space="preserve">     </w:t>
      </w:r>
      <w:r w:rsidRPr="00E24E0E">
        <w:t>Продолжительность проверки:</w:t>
      </w:r>
      <w:r w:rsidRPr="00E24E0E">
        <w:rPr>
          <w:rFonts w:ascii="Courier New" w:hAnsi="Courier New" w:cs="Courier New"/>
        </w:rPr>
        <w:t xml:space="preserve"> </w:t>
      </w:r>
      <w:r w:rsidRPr="00CF3B34">
        <w:rPr>
          <w:u w:val="single"/>
        </w:rPr>
        <w:t>14.</w:t>
      </w:r>
      <w:r>
        <w:rPr>
          <w:u w:val="single"/>
        </w:rPr>
        <w:t>05</w:t>
      </w:r>
      <w:r w:rsidRPr="009263E9">
        <w:rPr>
          <w:u w:val="single"/>
        </w:rPr>
        <w:t xml:space="preserve">.2012 – </w:t>
      </w:r>
      <w:r>
        <w:rPr>
          <w:u w:val="single"/>
        </w:rPr>
        <w:t>08</w:t>
      </w:r>
      <w:r w:rsidRPr="009263E9">
        <w:rPr>
          <w:u w:val="single"/>
        </w:rPr>
        <w:t>.0</w:t>
      </w:r>
      <w:r>
        <w:rPr>
          <w:u w:val="single"/>
        </w:rPr>
        <w:t>6</w:t>
      </w:r>
      <w:r w:rsidRPr="009263E9">
        <w:rPr>
          <w:u w:val="single"/>
        </w:rPr>
        <w:t>.2012</w:t>
      </w:r>
      <w:r>
        <w:rPr>
          <w:u w:val="single"/>
        </w:rPr>
        <w:t xml:space="preserve"> (14.05.2012 - обследование объекта – 2 часа; 24.05.2012г - обследование объекта – 5 часов; </w:t>
      </w:r>
      <w:r w:rsidRPr="00C13A00">
        <w:rPr>
          <w:u w:val="single"/>
        </w:rPr>
        <w:t>25.05.2012г - рассмотрение представленных документов - 4часа; 31.05.2012г - проведение инструментальных замеров физических факторов производственной среды - 4часа, проведение лабораторных исследований химических факторов производственной среды - 4часа; 07.06.2012г</w:t>
      </w:r>
      <w:r>
        <w:rPr>
          <w:u w:val="single"/>
        </w:rPr>
        <w:t xml:space="preserve"> </w:t>
      </w:r>
      <w:r w:rsidRPr="00C13A00">
        <w:rPr>
          <w:u w:val="single"/>
        </w:rPr>
        <w:t xml:space="preserve">- обследование объекта – 4часа; 08.06.2012г - рассмотрение представленных документов, составление акта проверки - 6часов; итого - </w:t>
      </w:r>
      <w:r>
        <w:rPr>
          <w:u w:val="single"/>
        </w:rPr>
        <w:t>29</w:t>
      </w:r>
      <w:r w:rsidRPr="00C13A00">
        <w:rPr>
          <w:u w:val="single"/>
        </w:rPr>
        <w:t xml:space="preserve"> часов)    </w:t>
      </w:r>
    </w:p>
    <w:p w:rsidR="00505E05" w:rsidRDefault="00505E05" w:rsidP="00505E05">
      <w:pPr>
        <w:widowControl w:val="0"/>
        <w:autoSpaceDE w:val="0"/>
        <w:autoSpaceDN w:val="0"/>
        <w:adjustRightInd w:val="0"/>
        <w:jc w:val="both"/>
      </w:pPr>
      <w:r w:rsidRPr="000D1A64">
        <w:rPr>
          <w:u w:val="single"/>
        </w:rPr>
        <w:t xml:space="preserve">Акт составлен в </w:t>
      </w:r>
      <w:r>
        <w:rPr>
          <w:u w:val="single"/>
        </w:rPr>
        <w:t xml:space="preserve">ОАО «Завод «Планета» </w:t>
      </w:r>
      <w:r w:rsidRPr="002A5FA7">
        <w:rPr>
          <w:u w:val="single"/>
        </w:rPr>
        <w:t>г</w:t>
      </w:r>
      <w:r w:rsidRPr="00A96A8B">
        <w:rPr>
          <w:u w:val="single"/>
        </w:rPr>
        <w:t xml:space="preserve"> </w:t>
      </w:r>
      <w:r w:rsidRPr="00D7288B">
        <w:rPr>
          <w:u w:val="single"/>
        </w:rPr>
        <w:t>.Верхний,</w:t>
      </w:r>
      <w:r>
        <w:rPr>
          <w:u w:val="single"/>
        </w:rPr>
        <w:t xml:space="preserve"> </w:t>
      </w:r>
      <w:r w:rsidRPr="00D7288B">
        <w:rPr>
          <w:u w:val="single"/>
        </w:rPr>
        <w:t>пр. Автобусный,</w:t>
      </w:r>
      <w:r>
        <w:rPr>
          <w:u w:val="single"/>
        </w:rPr>
        <w:t xml:space="preserve">, 8                                                                                                         </w:t>
      </w:r>
    </w:p>
    <w:p w:rsidR="00505E05" w:rsidRPr="00627E6B" w:rsidRDefault="00505E05" w:rsidP="00505E05">
      <w:pPr>
        <w:widowControl w:val="0"/>
        <w:autoSpaceDE w:val="0"/>
        <w:autoSpaceDN w:val="0"/>
        <w:adjustRightInd w:val="0"/>
        <w:rPr>
          <w:rFonts w:ascii="Courier New" w:hAnsi="Courier New" w:cs="Courier New"/>
          <w:sz w:val="16"/>
          <w:szCs w:val="16"/>
        </w:rPr>
      </w:pPr>
      <w:r>
        <w:rPr>
          <w:rFonts w:ascii="Courier New" w:hAnsi="Courier New" w:cs="Courier New"/>
        </w:rPr>
        <w:t xml:space="preserve">   </w:t>
      </w:r>
      <w:r w:rsidRPr="00627E6B">
        <w:rPr>
          <w:rFonts w:ascii="Courier New" w:hAnsi="Courier New" w:cs="Courier New"/>
          <w:sz w:val="16"/>
          <w:szCs w:val="16"/>
        </w:rPr>
        <w:t>(наименование органа государственного контроля (надзора) или органа</w:t>
      </w:r>
    </w:p>
    <w:p w:rsidR="00505E05" w:rsidRPr="00627E6B" w:rsidRDefault="00505E05" w:rsidP="00505E05">
      <w:pPr>
        <w:widowControl w:val="0"/>
        <w:autoSpaceDE w:val="0"/>
        <w:autoSpaceDN w:val="0"/>
        <w:adjustRightInd w:val="0"/>
        <w:rPr>
          <w:rFonts w:ascii="Courier New" w:hAnsi="Courier New" w:cs="Courier New"/>
          <w:sz w:val="16"/>
          <w:szCs w:val="16"/>
        </w:rPr>
      </w:pPr>
      <w:r w:rsidRPr="00627E6B">
        <w:rPr>
          <w:rFonts w:ascii="Courier New" w:hAnsi="Courier New" w:cs="Courier New"/>
          <w:sz w:val="16"/>
          <w:szCs w:val="16"/>
        </w:rPr>
        <w:t xml:space="preserve">                         муниципального контроля)</w:t>
      </w:r>
    </w:p>
    <w:p w:rsidR="00505E05" w:rsidRDefault="00505E05" w:rsidP="00505E05">
      <w:pPr>
        <w:widowControl w:val="0"/>
        <w:autoSpaceDE w:val="0"/>
        <w:autoSpaceDN w:val="0"/>
        <w:adjustRightInd w:val="0"/>
        <w:jc w:val="both"/>
      </w:pPr>
      <w:r>
        <w:t xml:space="preserve">   </w:t>
      </w:r>
    </w:p>
    <w:p w:rsidR="00505E05" w:rsidRDefault="00505E05" w:rsidP="00505E05">
      <w:pPr>
        <w:widowControl w:val="0"/>
        <w:autoSpaceDE w:val="0"/>
        <w:autoSpaceDN w:val="0"/>
        <w:adjustRightInd w:val="0"/>
        <w:jc w:val="both"/>
      </w:pPr>
      <w:r>
        <w:t xml:space="preserve">  С копией  распоряжения/приказа  о  проведении  проверки  ознакомлен:</w:t>
      </w:r>
    </w:p>
    <w:p w:rsidR="00505E05" w:rsidRDefault="00505E05" w:rsidP="00505E05">
      <w:pPr>
        <w:widowControl w:val="0"/>
        <w:autoSpaceDE w:val="0"/>
        <w:autoSpaceDN w:val="0"/>
        <w:adjustRightInd w:val="0"/>
        <w:jc w:val="both"/>
        <w:rPr>
          <w:u w:val="single"/>
        </w:rPr>
      </w:pPr>
      <w:r>
        <w:t xml:space="preserve">(заполняется при проведении выездной проверки) </w:t>
      </w:r>
      <w:r>
        <w:rPr>
          <w:u w:val="single"/>
        </w:rPr>
        <w:t xml:space="preserve"> </w:t>
      </w:r>
      <w:r w:rsidRPr="00C13A00">
        <w:rPr>
          <w:u w:val="single"/>
        </w:rPr>
        <w:t>генеральный директор ОАО «Завод  «</w:t>
      </w:r>
      <w:r>
        <w:rPr>
          <w:u w:val="single"/>
        </w:rPr>
        <w:t>Планета</w:t>
      </w:r>
      <w:r w:rsidRPr="00C13A00">
        <w:rPr>
          <w:u w:val="single"/>
        </w:rPr>
        <w:t>» Куприн Дмитрий Александрович</w:t>
      </w:r>
      <w:r w:rsidRPr="00377881">
        <w:rPr>
          <w:u w:val="single"/>
        </w:rPr>
        <w:t>,</w:t>
      </w:r>
      <w:r>
        <w:rPr>
          <w:u w:val="single"/>
        </w:rPr>
        <w:t xml:space="preserve"> 02</w:t>
      </w:r>
      <w:r w:rsidRPr="00683743">
        <w:rPr>
          <w:u w:val="single"/>
        </w:rPr>
        <w:t>.0</w:t>
      </w:r>
      <w:r>
        <w:rPr>
          <w:u w:val="single"/>
        </w:rPr>
        <w:t>5</w:t>
      </w:r>
      <w:r w:rsidRPr="00683743">
        <w:rPr>
          <w:u w:val="single"/>
        </w:rPr>
        <w:t>.2012г</w:t>
      </w:r>
      <w:r>
        <w:rPr>
          <w:u w:val="single"/>
        </w:rPr>
        <w:t>/14.05.2012г</w:t>
      </w:r>
      <w:r>
        <w:rPr>
          <w:u w:val="single"/>
        </w:rPr>
        <w:tab/>
        <w:t xml:space="preserve">                                                                          </w:t>
      </w:r>
      <w:r>
        <w:rPr>
          <w:u w:val="single"/>
        </w:rPr>
        <w:tab/>
      </w:r>
      <w:r>
        <w:rPr>
          <w:u w:val="single"/>
        </w:rPr>
        <w:tab/>
        <w:t xml:space="preserve">                                                                                            </w:t>
      </w:r>
      <w:r>
        <w:rPr>
          <w:u w:val="single"/>
        </w:rPr>
        <w:tab/>
      </w:r>
      <w:r>
        <w:rPr>
          <w:u w:val="single"/>
        </w:rPr>
        <w:tab/>
      </w:r>
      <w:r>
        <w:rPr>
          <w:u w:val="single"/>
        </w:rPr>
        <w:tab/>
      </w:r>
      <w:r>
        <w:rPr>
          <w:u w:val="single"/>
        </w:rPr>
        <w:tab/>
      </w:r>
    </w:p>
    <w:p w:rsidR="00505E05" w:rsidRPr="00627E6B" w:rsidRDefault="00505E05" w:rsidP="00505E05">
      <w:pPr>
        <w:widowControl w:val="0"/>
        <w:autoSpaceDE w:val="0"/>
        <w:autoSpaceDN w:val="0"/>
        <w:adjustRightInd w:val="0"/>
        <w:rPr>
          <w:rFonts w:ascii="Courier New" w:hAnsi="Courier New" w:cs="Courier New"/>
          <w:sz w:val="16"/>
          <w:szCs w:val="16"/>
        </w:rPr>
      </w:pPr>
      <w:r w:rsidRPr="00627E6B">
        <w:rPr>
          <w:rFonts w:ascii="Courier New" w:hAnsi="Courier New" w:cs="Courier New"/>
          <w:sz w:val="16"/>
          <w:szCs w:val="16"/>
        </w:rPr>
        <w:t>(фамилии, имена, отчества (в случае, если имеется), подпись, дата, время)</w:t>
      </w:r>
    </w:p>
    <w:p w:rsidR="00505E05" w:rsidRDefault="00505E05" w:rsidP="00505E05">
      <w:pPr>
        <w:widowControl w:val="0"/>
        <w:autoSpaceDE w:val="0"/>
        <w:autoSpaceDN w:val="0"/>
        <w:adjustRightInd w:val="0"/>
        <w:rPr>
          <w:rFonts w:ascii="Courier New" w:hAnsi="Courier New" w:cs="Courier New"/>
        </w:rPr>
      </w:pPr>
      <w:r>
        <w:rPr>
          <w:rFonts w:ascii="Courier New" w:hAnsi="Courier New" w:cs="Courier New"/>
        </w:rPr>
        <w:t xml:space="preserve">   </w:t>
      </w:r>
    </w:p>
    <w:p w:rsidR="00505E05" w:rsidRDefault="00505E05" w:rsidP="00505E05">
      <w:pPr>
        <w:widowControl w:val="0"/>
        <w:autoSpaceDE w:val="0"/>
        <w:autoSpaceDN w:val="0"/>
        <w:adjustRightInd w:val="0"/>
      </w:pPr>
      <w:r>
        <w:rPr>
          <w:rFonts w:ascii="Courier New" w:hAnsi="Courier New" w:cs="Courier New"/>
        </w:rPr>
        <w:t xml:space="preserve">  </w:t>
      </w:r>
      <w:r>
        <w:t>Дата и номер решения прокурора (его заместителя) о согласовании</w:t>
      </w:r>
    </w:p>
    <w:p w:rsidR="00505E05" w:rsidRDefault="00505E05" w:rsidP="00505E05">
      <w:pPr>
        <w:widowControl w:val="0"/>
        <w:autoSpaceDE w:val="0"/>
        <w:autoSpaceDN w:val="0"/>
        <w:adjustRightInd w:val="0"/>
      </w:pPr>
      <w:r>
        <w:t xml:space="preserve">проведения проверки: </w:t>
      </w:r>
    </w:p>
    <w:p w:rsidR="00505E05" w:rsidRDefault="00505E05" w:rsidP="00505E05">
      <w:pPr>
        <w:widowControl w:val="0"/>
        <w:autoSpaceDE w:val="0"/>
        <w:autoSpaceDN w:val="0"/>
        <w:adjustRightInd w:val="0"/>
        <w:rPr>
          <w:rFonts w:ascii="Courier New" w:hAnsi="Courier New" w:cs="Courier New"/>
        </w:rPr>
      </w:pPr>
      <w:r>
        <w:rPr>
          <w:rFonts w:ascii="Courier New" w:hAnsi="Courier New" w:cs="Courier New"/>
        </w:rPr>
        <w:t>____________________________________________________________________________</w:t>
      </w:r>
    </w:p>
    <w:p w:rsidR="00505E05" w:rsidRPr="00627E6B" w:rsidRDefault="00505E05" w:rsidP="00505E05">
      <w:pPr>
        <w:widowControl w:val="0"/>
        <w:autoSpaceDE w:val="0"/>
        <w:autoSpaceDN w:val="0"/>
        <w:adjustRightInd w:val="0"/>
        <w:rPr>
          <w:rFonts w:ascii="Courier New" w:hAnsi="Courier New" w:cs="Courier New"/>
          <w:sz w:val="16"/>
          <w:szCs w:val="16"/>
        </w:rPr>
      </w:pPr>
      <w:r>
        <w:rPr>
          <w:rFonts w:ascii="Courier New" w:hAnsi="Courier New" w:cs="Courier New"/>
        </w:rPr>
        <w:t xml:space="preserve">      </w:t>
      </w:r>
      <w:r w:rsidRPr="00627E6B">
        <w:rPr>
          <w:rFonts w:ascii="Courier New" w:hAnsi="Courier New" w:cs="Courier New"/>
          <w:sz w:val="16"/>
          <w:szCs w:val="16"/>
        </w:rPr>
        <w:t>(заполняется в случае проведения внеплановой проверки субъекта</w:t>
      </w:r>
    </w:p>
    <w:p w:rsidR="00505E05" w:rsidRPr="00627E6B" w:rsidRDefault="00505E05" w:rsidP="00505E05">
      <w:pPr>
        <w:widowControl w:val="0"/>
        <w:autoSpaceDE w:val="0"/>
        <w:autoSpaceDN w:val="0"/>
        <w:adjustRightInd w:val="0"/>
        <w:rPr>
          <w:rFonts w:ascii="Courier New" w:hAnsi="Courier New" w:cs="Courier New"/>
          <w:sz w:val="16"/>
          <w:szCs w:val="16"/>
        </w:rPr>
      </w:pPr>
      <w:r w:rsidRPr="00627E6B">
        <w:rPr>
          <w:rFonts w:ascii="Courier New" w:hAnsi="Courier New" w:cs="Courier New"/>
          <w:sz w:val="16"/>
          <w:szCs w:val="16"/>
        </w:rPr>
        <w:t xml:space="preserve">                 малого или среднего предпринимательства)</w:t>
      </w:r>
    </w:p>
    <w:p w:rsidR="00505E05" w:rsidRDefault="00505E05" w:rsidP="00505E05">
      <w:pPr>
        <w:ind w:right="49"/>
        <w:jc w:val="both"/>
        <w:rPr>
          <w:rFonts w:ascii="Courier New" w:hAnsi="Courier New" w:cs="Courier New"/>
        </w:rPr>
      </w:pPr>
      <w:r>
        <w:rPr>
          <w:rFonts w:ascii="Courier New" w:hAnsi="Courier New" w:cs="Courier New"/>
        </w:rPr>
        <w:t xml:space="preserve">     </w:t>
      </w:r>
      <w:r w:rsidRPr="003254FC">
        <w:t>Лицо(а), проводившие проверку:</w:t>
      </w:r>
      <w:r>
        <w:rPr>
          <w:rFonts w:ascii="Courier New" w:hAnsi="Courier New" w:cs="Courier New"/>
        </w:rPr>
        <w:t xml:space="preserve"> </w:t>
      </w:r>
    </w:p>
    <w:p w:rsidR="00505E05" w:rsidRPr="00703050" w:rsidRDefault="00505E05" w:rsidP="00505E05">
      <w:pPr>
        <w:tabs>
          <w:tab w:val="left" w:pos="426"/>
        </w:tabs>
        <w:jc w:val="both"/>
        <w:rPr>
          <w:color w:val="FF6600"/>
          <w:u w:val="single"/>
        </w:rPr>
      </w:pPr>
      <w:r>
        <w:rPr>
          <w:rFonts w:ascii="Courier New" w:hAnsi="Courier New" w:cs="Courier New"/>
        </w:rPr>
        <w:t xml:space="preserve">- </w:t>
      </w:r>
      <w:r>
        <w:rPr>
          <w:u w:val="single"/>
        </w:rPr>
        <w:t>заместитель начальника отдела надзора за условиями труда и радиационной безопасностью Управления Роспотребнадзора по Хобласти - Горов Сергей Васильевич, заместитель начальника отдела надзора по коммунальной гигиене - Якин Игорь Владимирович.</w:t>
      </w:r>
      <w:r w:rsidRPr="00703050">
        <w:rPr>
          <w:color w:val="FF6600"/>
          <w:u w:val="single"/>
        </w:rPr>
        <w:t xml:space="preserve"> </w:t>
      </w:r>
    </w:p>
    <w:p w:rsidR="00505E05" w:rsidRPr="00627E6B" w:rsidRDefault="00505E05" w:rsidP="00505E05">
      <w:pPr>
        <w:widowControl w:val="0"/>
        <w:autoSpaceDE w:val="0"/>
        <w:autoSpaceDN w:val="0"/>
        <w:adjustRightInd w:val="0"/>
        <w:jc w:val="center"/>
        <w:rPr>
          <w:rFonts w:ascii="Courier New" w:hAnsi="Courier New" w:cs="Courier New"/>
          <w:sz w:val="16"/>
          <w:szCs w:val="16"/>
        </w:rPr>
      </w:pPr>
      <w:r w:rsidRPr="00627E6B">
        <w:rPr>
          <w:rFonts w:ascii="Courier New" w:hAnsi="Courier New" w:cs="Courier New"/>
          <w:sz w:val="16"/>
          <w:szCs w:val="16"/>
        </w:rPr>
        <w:t xml:space="preserve"> (фамилия, имя, отчество (в случае, если имеется), должность</w:t>
      </w:r>
      <w:r>
        <w:rPr>
          <w:rFonts w:ascii="Courier New" w:hAnsi="Courier New" w:cs="Courier New"/>
          <w:sz w:val="16"/>
          <w:szCs w:val="16"/>
        </w:rPr>
        <w:t xml:space="preserve"> </w:t>
      </w:r>
      <w:r w:rsidRPr="00627E6B">
        <w:rPr>
          <w:rFonts w:ascii="Courier New" w:hAnsi="Courier New" w:cs="Courier New"/>
          <w:sz w:val="16"/>
          <w:szCs w:val="16"/>
        </w:rPr>
        <w:t>должностного лица (должностных лиц), проводившего(их) проверку; в случае</w:t>
      </w:r>
      <w:r>
        <w:rPr>
          <w:rFonts w:ascii="Courier New" w:hAnsi="Courier New" w:cs="Courier New"/>
          <w:sz w:val="16"/>
          <w:szCs w:val="16"/>
        </w:rPr>
        <w:t xml:space="preserve"> </w:t>
      </w:r>
      <w:r w:rsidRPr="00627E6B">
        <w:rPr>
          <w:rFonts w:ascii="Courier New" w:hAnsi="Courier New" w:cs="Courier New"/>
          <w:sz w:val="16"/>
          <w:szCs w:val="16"/>
        </w:rPr>
        <w:t>привлечения к участию к проверке экспертов, экспертных организаций</w:t>
      </w:r>
      <w:r>
        <w:rPr>
          <w:rFonts w:ascii="Courier New" w:hAnsi="Courier New" w:cs="Courier New"/>
          <w:sz w:val="16"/>
          <w:szCs w:val="16"/>
        </w:rPr>
        <w:t xml:space="preserve"> </w:t>
      </w:r>
      <w:r w:rsidRPr="00627E6B">
        <w:rPr>
          <w:rFonts w:ascii="Courier New" w:hAnsi="Courier New" w:cs="Courier New"/>
          <w:sz w:val="16"/>
          <w:szCs w:val="16"/>
        </w:rPr>
        <w:t>указывается (фамилии, имена, отчества (в случае, если имеется), должности</w:t>
      </w:r>
    </w:p>
    <w:p w:rsidR="00505E05" w:rsidRPr="00627E6B" w:rsidRDefault="00505E05" w:rsidP="00505E05">
      <w:pPr>
        <w:widowControl w:val="0"/>
        <w:autoSpaceDE w:val="0"/>
        <w:autoSpaceDN w:val="0"/>
        <w:adjustRightInd w:val="0"/>
        <w:jc w:val="center"/>
        <w:rPr>
          <w:rFonts w:ascii="Courier New" w:hAnsi="Courier New" w:cs="Courier New"/>
          <w:sz w:val="16"/>
          <w:szCs w:val="16"/>
        </w:rPr>
      </w:pPr>
      <w:r w:rsidRPr="00627E6B">
        <w:rPr>
          <w:rFonts w:ascii="Courier New" w:hAnsi="Courier New" w:cs="Courier New"/>
          <w:sz w:val="16"/>
          <w:szCs w:val="16"/>
        </w:rPr>
        <w:t>экспертов и/или наименование экспертных организаций)</w:t>
      </w:r>
    </w:p>
    <w:p w:rsidR="00505E05" w:rsidRDefault="00505E05" w:rsidP="00505E05">
      <w:pPr>
        <w:widowControl w:val="0"/>
        <w:autoSpaceDE w:val="0"/>
        <w:autoSpaceDN w:val="0"/>
        <w:adjustRightInd w:val="0"/>
        <w:rPr>
          <w:rFonts w:ascii="Courier New" w:hAnsi="Courier New" w:cs="Courier New"/>
        </w:rPr>
      </w:pPr>
    </w:p>
    <w:p w:rsidR="00505E05" w:rsidRDefault="00505E05" w:rsidP="00505E05">
      <w:pPr>
        <w:widowControl w:val="0"/>
        <w:autoSpaceDE w:val="0"/>
        <w:autoSpaceDN w:val="0"/>
        <w:adjustRightInd w:val="0"/>
      </w:pPr>
      <w:r>
        <w:rPr>
          <w:rFonts w:ascii="Courier New" w:hAnsi="Courier New" w:cs="Courier New"/>
        </w:rPr>
        <w:t xml:space="preserve">     </w:t>
      </w:r>
      <w:r>
        <w:t>При проведении проверки присутствовали:</w:t>
      </w:r>
    </w:p>
    <w:p w:rsidR="00505E05" w:rsidRPr="00A167F5" w:rsidRDefault="00505E05" w:rsidP="00505E05">
      <w:pPr>
        <w:widowControl w:val="0"/>
        <w:autoSpaceDE w:val="0"/>
        <w:autoSpaceDN w:val="0"/>
        <w:adjustRightInd w:val="0"/>
        <w:jc w:val="both"/>
        <w:rPr>
          <w:rFonts w:ascii="Courier New" w:hAnsi="Courier New" w:cs="Courier New"/>
        </w:rPr>
      </w:pPr>
      <w:r w:rsidRPr="0023679E">
        <w:rPr>
          <w:u w:val="single"/>
        </w:rPr>
        <w:t>Главный инженер ОАО «Завод «</w:t>
      </w:r>
      <w:r>
        <w:rPr>
          <w:u w:val="single"/>
        </w:rPr>
        <w:t>Планета</w:t>
      </w:r>
      <w:r w:rsidRPr="0023679E">
        <w:rPr>
          <w:u w:val="single"/>
        </w:rPr>
        <w:t>» Сам</w:t>
      </w:r>
      <w:r>
        <w:rPr>
          <w:u w:val="single"/>
        </w:rPr>
        <w:t>сонов</w:t>
      </w:r>
      <w:r w:rsidRPr="0023679E">
        <w:rPr>
          <w:u w:val="single"/>
        </w:rPr>
        <w:t xml:space="preserve"> Вадим Викторович</w:t>
      </w:r>
      <w:r>
        <w:rPr>
          <w:u w:val="single"/>
        </w:rPr>
        <w:t>, инженер по охране труда и технике безопасности ОАО «Завод «Планета» Громова Татьяна Юрьевна.</w:t>
      </w:r>
    </w:p>
    <w:p w:rsidR="00505E05" w:rsidRPr="00627E6B" w:rsidRDefault="00505E05" w:rsidP="00505E05">
      <w:pPr>
        <w:widowControl w:val="0"/>
        <w:autoSpaceDE w:val="0"/>
        <w:autoSpaceDN w:val="0"/>
        <w:adjustRightInd w:val="0"/>
        <w:jc w:val="center"/>
        <w:rPr>
          <w:rFonts w:ascii="Courier New" w:hAnsi="Courier New" w:cs="Courier New"/>
          <w:sz w:val="16"/>
          <w:szCs w:val="16"/>
        </w:rPr>
      </w:pPr>
      <w:r w:rsidRPr="00627E6B">
        <w:rPr>
          <w:rFonts w:ascii="Courier New" w:hAnsi="Courier New" w:cs="Courier New"/>
          <w:sz w:val="16"/>
          <w:szCs w:val="16"/>
        </w:rPr>
        <w:t>(фамилия, имя, отчество (в случае, если имеется), должность</w:t>
      </w:r>
      <w:r>
        <w:rPr>
          <w:rFonts w:ascii="Courier New" w:hAnsi="Courier New" w:cs="Courier New"/>
          <w:sz w:val="16"/>
          <w:szCs w:val="16"/>
        </w:rPr>
        <w:t xml:space="preserve"> </w:t>
      </w:r>
      <w:r w:rsidRPr="00627E6B">
        <w:rPr>
          <w:rFonts w:ascii="Courier New" w:hAnsi="Courier New" w:cs="Courier New"/>
          <w:sz w:val="16"/>
          <w:szCs w:val="16"/>
        </w:rPr>
        <w:t>руководителя, иного должностного лица (должностных лиц) или</w:t>
      </w:r>
      <w:r>
        <w:rPr>
          <w:rFonts w:ascii="Courier New" w:hAnsi="Courier New" w:cs="Courier New"/>
          <w:sz w:val="16"/>
          <w:szCs w:val="16"/>
        </w:rPr>
        <w:t xml:space="preserve">  </w:t>
      </w:r>
      <w:r w:rsidRPr="00627E6B">
        <w:rPr>
          <w:rFonts w:ascii="Courier New" w:hAnsi="Courier New" w:cs="Courier New"/>
          <w:sz w:val="16"/>
          <w:szCs w:val="16"/>
        </w:rPr>
        <w:t>уполномоченного представителя юридического лица, уполномоченного</w:t>
      </w:r>
      <w:r>
        <w:rPr>
          <w:rFonts w:ascii="Courier New" w:hAnsi="Courier New" w:cs="Courier New"/>
          <w:sz w:val="16"/>
          <w:szCs w:val="16"/>
        </w:rPr>
        <w:t xml:space="preserve"> </w:t>
      </w:r>
      <w:r w:rsidRPr="00627E6B">
        <w:rPr>
          <w:rFonts w:ascii="Courier New" w:hAnsi="Courier New" w:cs="Courier New"/>
          <w:sz w:val="16"/>
          <w:szCs w:val="16"/>
        </w:rPr>
        <w:t>представителя индивидуального предпринимателя, присутствовавших при проведении мероприятий по проверке)</w:t>
      </w:r>
    </w:p>
    <w:p w:rsidR="00505E05" w:rsidRDefault="00505E05" w:rsidP="00505E05">
      <w:pPr>
        <w:widowControl w:val="0"/>
        <w:autoSpaceDE w:val="0"/>
        <w:autoSpaceDN w:val="0"/>
        <w:adjustRightInd w:val="0"/>
        <w:rPr>
          <w:rFonts w:ascii="Courier New" w:hAnsi="Courier New" w:cs="Courier New"/>
        </w:rPr>
      </w:pPr>
    </w:p>
    <w:p w:rsidR="00505E05" w:rsidRDefault="00505E05" w:rsidP="00505E05">
      <w:pPr>
        <w:widowControl w:val="0"/>
        <w:autoSpaceDE w:val="0"/>
        <w:autoSpaceDN w:val="0"/>
        <w:adjustRightInd w:val="0"/>
        <w:rPr>
          <w:rFonts w:ascii="Courier New" w:hAnsi="Courier New" w:cs="Courier New"/>
        </w:rPr>
      </w:pPr>
    </w:p>
    <w:p w:rsidR="00505E05" w:rsidRDefault="00505E05" w:rsidP="00505E05">
      <w:pPr>
        <w:widowControl w:val="0"/>
        <w:autoSpaceDE w:val="0"/>
        <w:autoSpaceDN w:val="0"/>
        <w:adjustRightInd w:val="0"/>
        <w:rPr>
          <w:u w:val="single"/>
        </w:rPr>
      </w:pPr>
      <w:r>
        <w:rPr>
          <w:rFonts w:ascii="Courier New" w:hAnsi="Courier New" w:cs="Courier New"/>
        </w:rPr>
        <w:tab/>
      </w:r>
      <w:r w:rsidRPr="00627E6B">
        <w:rPr>
          <w:u w:val="single"/>
        </w:rPr>
        <w:t>В ходе проведения проверки установлено:</w:t>
      </w:r>
    </w:p>
    <w:p w:rsidR="00505E05" w:rsidRPr="00627E6B" w:rsidRDefault="00505E05" w:rsidP="00505E05">
      <w:pPr>
        <w:widowControl w:val="0"/>
        <w:autoSpaceDE w:val="0"/>
        <w:autoSpaceDN w:val="0"/>
        <w:adjustRightInd w:val="0"/>
        <w:rPr>
          <w:u w:val="single"/>
        </w:rPr>
      </w:pPr>
    </w:p>
    <w:p w:rsidR="00505E05" w:rsidRPr="002344CB" w:rsidRDefault="00505E05" w:rsidP="00505E05">
      <w:pPr>
        <w:tabs>
          <w:tab w:val="left" w:pos="5760"/>
        </w:tabs>
        <w:jc w:val="both"/>
      </w:pPr>
      <w:r>
        <w:t>О</w:t>
      </w:r>
      <w:r w:rsidRPr="002344CB">
        <w:t>АО «</w:t>
      </w:r>
      <w:r>
        <w:rPr>
          <w:u w:val="single"/>
        </w:rPr>
        <w:t>Завод «Планета»</w:t>
      </w:r>
      <w:r w:rsidRPr="002344CB">
        <w:t xml:space="preserve">» располагается по адресу: </w:t>
      </w:r>
    </w:p>
    <w:p w:rsidR="00505E05" w:rsidRPr="00A96A8B" w:rsidRDefault="00505E05" w:rsidP="00505E05">
      <w:pPr>
        <w:ind w:right="49"/>
        <w:jc w:val="both"/>
      </w:pPr>
      <w:r w:rsidRPr="002344CB">
        <w:t xml:space="preserve">- </w:t>
      </w:r>
      <w:r>
        <w:t>360048</w:t>
      </w:r>
      <w:r w:rsidRPr="002344CB">
        <w:t xml:space="preserve">, </w:t>
      </w:r>
      <w:r>
        <w:t>Х область</w:t>
      </w:r>
      <w:r w:rsidRPr="00A96A8B">
        <w:t>, г. .Верхний, пр. Автобусный, 8</w:t>
      </w:r>
    </w:p>
    <w:p w:rsidR="00505E05" w:rsidRPr="00A96A8B" w:rsidRDefault="00505E05" w:rsidP="00505E05">
      <w:pPr>
        <w:ind w:right="49"/>
        <w:jc w:val="both"/>
      </w:pPr>
      <w:r w:rsidRPr="00A96A8B">
        <w:t>Юридический адрес - 360048, Х область, г. Верхний, пр. Автобусный, 8</w:t>
      </w:r>
    </w:p>
    <w:p w:rsidR="00505E05" w:rsidRDefault="00505E05" w:rsidP="00505E05">
      <w:pPr>
        <w:tabs>
          <w:tab w:val="left" w:pos="5760"/>
        </w:tabs>
      </w:pPr>
      <w:r w:rsidRPr="002344CB">
        <w:t xml:space="preserve"> Генеральный директор – </w:t>
      </w:r>
      <w:r>
        <w:t xml:space="preserve">Куприн Дмитрий Александрович (33-22-99). </w:t>
      </w:r>
    </w:p>
    <w:p w:rsidR="00505E05" w:rsidRDefault="00505E05" w:rsidP="00505E05">
      <w:pPr>
        <w:jc w:val="both"/>
      </w:pPr>
      <w:r w:rsidRPr="002344CB">
        <w:t xml:space="preserve">Основной вид деятельности – </w:t>
      </w:r>
      <w:r>
        <w:t>выпуск преобразовательной техники систем бесперебойного питания, низковольтных комплексно-распределительных устройств сварочных аппаратов инверторного типа.</w:t>
      </w:r>
    </w:p>
    <w:p w:rsidR="00505E05" w:rsidRPr="002344CB" w:rsidRDefault="00505E05" w:rsidP="00505E05">
      <w:pPr>
        <w:ind w:firstLine="708"/>
        <w:jc w:val="both"/>
      </w:pPr>
      <w:r>
        <w:t>В ходе проведения проверки п</w:t>
      </w:r>
      <w:r w:rsidRPr="002344CB">
        <w:t>редставлены следующие документы:</w:t>
      </w:r>
    </w:p>
    <w:p w:rsidR="00505E05" w:rsidRDefault="00505E05" w:rsidP="00505E05">
      <w:pPr>
        <w:jc w:val="both"/>
      </w:pPr>
      <w:r>
        <w:t>Копия свидетельства о государственной регистрации юридического лица № 81-Д от 08.06.1992г.</w:t>
      </w:r>
    </w:p>
    <w:p w:rsidR="00505E05" w:rsidRDefault="00505E05" w:rsidP="00505E05">
      <w:pPr>
        <w:jc w:val="both"/>
      </w:pPr>
      <w:r>
        <w:t>Копия свидетельства о внесении в ЕГРЮЛ  - 56 № 000108078 от 09.08.2002г. выдано Инспекцией Министерства Российской Федерации по налогам и сборам города Верхний Х области.</w:t>
      </w:r>
    </w:p>
    <w:p w:rsidR="00505E05" w:rsidRDefault="00505E05" w:rsidP="00505E05">
      <w:pPr>
        <w:jc w:val="both"/>
      </w:pPr>
      <w:r>
        <w:t>Копия протокола заседания совета директоров открытого акционерного общества «Завод «Планета» от 07.02.2012г.</w:t>
      </w:r>
    </w:p>
    <w:p w:rsidR="00505E05" w:rsidRDefault="00505E05" w:rsidP="00505E05">
      <w:pPr>
        <w:jc w:val="both"/>
      </w:pPr>
      <w:r>
        <w:t>Копия приказа № 158/1к от 27.02.2012г. о вступлении в должность генерального директора Д.А. Куприна.</w:t>
      </w:r>
    </w:p>
    <w:p w:rsidR="00505E05" w:rsidRDefault="00505E05" w:rsidP="00505E05">
      <w:pPr>
        <w:ind w:right="49"/>
        <w:jc w:val="both"/>
      </w:pPr>
      <w:r>
        <w:t xml:space="preserve">Копия санитарно-эпидемиологического заключения № 56.01.08.000.Т.000734.10.09 от 13.10.2009г. «Проект организации санитарно-защитной зоны ОАО «Завод «Планета», 360858, г. </w:t>
      </w:r>
      <w:r w:rsidRPr="00A96A8B">
        <w:t>г. Верхний, пр. Автобусный, 8</w:t>
      </w:r>
      <w:r>
        <w:t xml:space="preserve"> разработанная ООО «Кристалл», 360035, г.Верхний, ул. Полтавская, дом 39, кв. 5».</w:t>
      </w:r>
    </w:p>
    <w:p w:rsidR="00505E05" w:rsidRDefault="00505E05" w:rsidP="00505E05">
      <w:pPr>
        <w:jc w:val="both"/>
      </w:pPr>
      <w:r>
        <w:t>Копия заключения санитарно-эпидемиологической экспертизы градостроительной и проектной документации проекта организации СЗЗ № 56.ФГУЗ.01.01-09.2009-4230 от 22.09.2009г.</w:t>
      </w:r>
    </w:p>
    <w:p w:rsidR="00505E05" w:rsidRDefault="00505E05" w:rsidP="00505E05">
      <w:pPr>
        <w:jc w:val="both"/>
      </w:pPr>
      <w:r>
        <w:t>Копия санитарно-эпидемиологического заключения № 56.01.08.042.Т.000175.03.07 от 19.03.2007г. «Проект нормативов предельно допустимых выбросов загрязняющих веществ в атмосферу для ОАО «Завод «Планета», разработанный ООО «Милла».</w:t>
      </w:r>
    </w:p>
    <w:p w:rsidR="00505E05" w:rsidRDefault="00505E05" w:rsidP="00505E05">
      <w:pPr>
        <w:jc w:val="both"/>
      </w:pPr>
      <w:r>
        <w:t>Копия заключения № 82 от 14.02.2007г. санитарно-гигиенической экспертизы проекта нормативов предельно-допустимых выбросов загрязняющих веществ для ОАО «Завод «Планета».</w:t>
      </w:r>
    </w:p>
    <w:p w:rsidR="00505E05" w:rsidRDefault="00505E05" w:rsidP="00505E05">
      <w:pPr>
        <w:jc w:val="both"/>
      </w:pPr>
      <w:r>
        <w:t>Копия письма № 55гу от 22.04.2009г. «О консервировании оборудования гальванического участка».</w:t>
      </w:r>
    </w:p>
    <w:p w:rsidR="00505E05" w:rsidRDefault="00505E05" w:rsidP="00505E05">
      <w:pPr>
        <w:jc w:val="both"/>
      </w:pPr>
      <w:r>
        <w:t>Копия договора передачи отходов на утилизацию № 137-08 от 30.06.2008г.</w:t>
      </w:r>
    </w:p>
    <w:p w:rsidR="00505E05" w:rsidRDefault="00505E05" w:rsidP="00505E05">
      <w:pPr>
        <w:jc w:val="both"/>
      </w:pPr>
      <w:r>
        <w:t>Копия договора на утилизацию отходов производства и потребления № ОТХ 41/11-Б от 28.04.2011г.</w:t>
      </w:r>
    </w:p>
    <w:p w:rsidR="00505E05" w:rsidRDefault="00505E05" w:rsidP="00505E05">
      <w:pPr>
        <w:jc w:val="both"/>
      </w:pPr>
      <w:r>
        <w:lastRenderedPageBreak/>
        <w:t>Копия акта выполненных работ № 00195 от 11.05.2012г.</w:t>
      </w:r>
    </w:p>
    <w:p w:rsidR="00505E05" w:rsidRDefault="00505E05" w:rsidP="00505E05">
      <w:pPr>
        <w:jc w:val="both"/>
      </w:pPr>
      <w:r>
        <w:t>Копия договора возмездного оказания услуг № 19.12/11-1 от 19.12.2011г.</w:t>
      </w:r>
    </w:p>
    <w:p w:rsidR="00505E05" w:rsidRDefault="00505E05" w:rsidP="00505E05">
      <w:pPr>
        <w:jc w:val="both"/>
      </w:pPr>
      <w:r>
        <w:t>Копия договора о проведении контроля факторов производственной среды на рабочих местах в 2012г№ 18/12-ПК от 04.05.2012г.</w:t>
      </w:r>
    </w:p>
    <w:p w:rsidR="00505E05" w:rsidRDefault="00505E05" w:rsidP="00505E05">
      <w:pPr>
        <w:jc w:val="both"/>
      </w:pPr>
      <w:r>
        <w:t>Копия договора возмездного оказания услуг по захоронению отходов № 29 от 27.12.2011г.</w:t>
      </w:r>
    </w:p>
    <w:p w:rsidR="00505E05" w:rsidRDefault="00505E05" w:rsidP="00505E05">
      <w:pPr>
        <w:jc w:val="both"/>
      </w:pPr>
      <w:r>
        <w:t>Копия договора № 16/2010 от 02.03.2010г.</w:t>
      </w:r>
    </w:p>
    <w:p w:rsidR="00505E05" w:rsidRDefault="00505E05" w:rsidP="00505E05">
      <w:pPr>
        <w:jc w:val="both"/>
      </w:pPr>
      <w:r>
        <w:t>Копия договора на поставку вторичных черных металлов № 1-71/09  от 15.04.2009г.</w:t>
      </w:r>
    </w:p>
    <w:p w:rsidR="00505E05" w:rsidRDefault="00505E05" w:rsidP="00505E05">
      <w:pPr>
        <w:jc w:val="both"/>
      </w:pPr>
      <w:r>
        <w:t>Копия сводной ведомости рабочих мест организации и результатов их аттестации по условиям труда ОАО «Завод «Инвертор».</w:t>
      </w:r>
    </w:p>
    <w:p w:rsidR="00505E05" w:rsidRDefault="00505E05" w:rsidP="00505E05">
      <w:pPr>
        <w:jc w:val="both"/>
      </w:pPr>
      <w:r>
        <w:t>Копия плана мероприятий по улучшению и оздоровлению условий труда в организации ОАО «Завод «Инвертор», утвержденный 01.03.2011г.</w:t>
      </w:r>
    </w:p>
    <w:p w:rsidR="00505E05" w:rsidRDefault="00505E05" w:rsidP="00505E05">
      <w:pPr>
        <w:jc w:val="both"/>
      </w:pPr>
      <w:r>
        <w:t>Копия графика генеральной уборки помещений на 2012г.</w:t>
      </w:r>
    </w:p>
    <w:p w:rsidR="00505E05" w:rsidRDefault="00505E05" w:rsidP="00505E05">
      <w:pPr>
        <w:jc w:val="both"/>
      </w:pPr>
      <w:r>
        <w:t>Копия графика проведения осмотров и ремонта систем вытяжной и приточной вентиляции.</w:t>
      </w:r>
    </w:p>
    <w:p w:rsidR="00505E05" w:rsidRDefault="00505E05" w:rsidP="00505E05">
      <w:pPr>
        <w:jc w:val="both"/>
      </w:pPr>
      <w:r>
        <w:t>Копия акта сезонного осмотра зданий (сооружений) от 20.04.2012г.</w:t>
      </w:r>
    </w:p>
    <w:p w:rsidR="00505E05" w:rsidRDefault="00505E05" w:rsidP="00505E05">
      <w:pPr>
        <w:jc w:val="both"/>
      </w:pPr>
      <w:r>
        <w:t>Копия протокола лабораторных исследований № 25-188-пк от 03.04.2012г.</w:t>
      </w:r>
    </w:p>
    <w:p w:rsidR="00505E05" w:rsidRDefault="00505E05" w:rsidP="00505E05">
      <w:pPr>
        <w:jc w:val="both"/>
      </w:pPr>
      <w:r>
        <w:t>Копия протокола лабораторных исследований № 25-187-пк от 03.04.2012г.</w:t>
      </w:r>
    </w:p>
    <w:p w:rsidR="00505E05" w:rsidRDefault="00505E05" w:rsidP="00505E05">
      <w:pPr>
        <w:jc w:val="both"/>
      </w:pPr>
      <w:r>
        <w:t>Копия протокола лабораторных исследований № 3549-п от 15.02.2012г.</w:t>
      </w:r>
    </w:p>
    <w:p w:rsidR="00505E05" w:rsidRDefault="00505E05" w:rsidP="00505E05">
      <w:pPr>
        <w:jc w:val="both"/>
      </w:pPr>
      <w:r>
        <w:t>Копия протокола лабораторных исследований № 3548-п от 15.02.2012г.</w:t>
      </w:r>
    </w:p>
    <w:p w:rsidR="00505E05" w:rsidRDefault="00505E05" w:rsidP="00505E05">
      <w:pPr>
        <w:jc w:val="both"/>
      </w:pPr>
      <w:r>
        <w:t>Копия протокола лабораторных исследований № 2532-п от 06.02.2012г.</w:t>
      </w:r>
    </w:p>
    <w:p w:rsidR="00505E05" w:rsidRDefault="00505E05" w:rsidP="00505E05">
      <w:pPr>
        <w:jc w:val="both"/>
      </w:pPr>
      <w:r>
        <w:t>Копия протокола лабораторных исследований № 2531-п от 06.02.2012г.</w:t>
      </w:r>
    </w:p>
    <w:p w:rsidR="00505E05" w:rsidRDefault="00505E05" w:rsidP="00505E05">
      <w:pPr>
        <w:jc w:val="both"/>
      </w:pPr>
      <w:r>
        <w:t>Копия протокола лабораторных исследований № 2530-п от 06.02.2012г.</w:t>
      </w:r>
    </w:p>
    <w:p w:rsidR="00505E05" w:rsidRDefault="00505E05" w:rsidP="00505E05">
      <w:pPr>
        <w:jc w:val="both"/>
      </w:pPr>
      <w:r>
        <w:t>Копия протокола результатов количественного химического анализа сточных вод № 725 от 24.10.2011г.</w:t>
      </w:r>
    </w:p>
    <w:p w:rsidR="00505E05" w:rsidRDefault="00505E05" w:rsidP="00505E05">
      <w:pPr>
        <w:jc w:val="both"/>
      </w:pPr>
      <w:r>
        <w:t>Копия протокола результатов количественного химического анализа сточных вод № 413 от 20.07.2011г.</w:t>
      </w:r>
    </w:p>
    <w:p w:rsidR="00505E05" w:rsidRDefault="00505E05" w:rsidP="00505E05">
      <w:pPr>
        <w:jc w:val="both"/>
      </w:pPr>
      <w:r>
        <w:t>Копия протокола результатов анализа сточных вод № 140.</w:t>
      </w:r>
    </w:p>
    <w:p w:rsidR="00505E05" w:rsidRDefault="00505E05" w:rsidP="00505E05">
      <w:pPr>
        <w:jc w:val="both"/>
      </w:pPr>
      <w:r>
        <w:t>Копия протокола отбора сточных, сточных очищенных и природных поверхностных вод № 19 от 10.04.2012г.</w:t>
      </w:r>
    </w:p>
    <w:p w:rsidR="00505E05" w:rsidRDefault="00505E05" w:rsidP="00505E05">
      <w:pPr>
        <w:jc w:val="both"/>
      </w:pPr>
      <w:r>
        <w:t>Копия протокола результатов количественного химического анализа сточных, сточных очищенных и природных поверхностных вод № 19 от 16.04.2012г.</w:t>
      </w:r>
    </w:p>
    <w:p w:rsidR="00505E05" w:rsidRDefault="00505E05" w:rsidP="00505E05">
      <w:pPr>
        <w:jc w:val="both"/>
      </w:pPr>
      <w:r>
        <w:t>Копия протокола отбора проб промышленных выбросов в атмосферу № 16 от 10.04.2012г.</w:t>
      </w:r>
    </w:p>
    <w:p w:rsidR="00505E05" w:rsidRDefault="00505E05" w:rsidP="00505E05">
      <w:pPr>
        <w:jc w:val="both"/>
      </w:pPr>
      <w:r>
        <w:t>Копия протокола результатов количественного химического анализа промышленных выбросов в атмосферу № 16 от 10.04.2012г.</w:t>
      </w:r>
    </w:p>
    <w:p w:rsidR="00505E05" w:rsidRDefault="00505E05" w:rsidP="00505E05">
      <w:pPr>
        <w:jc w:val="both"/>
      </w:pPr>
      <w:r>
        <w:t>Копия перечня профессий, подлежащих предварительным и периодическим медицинским осмотрам по приказу Минздравсоцразвития РФ № 302-н от 12.04.2012г.</w:t>
      </w:r>
    </w:p>
    <w:p w:rsidR="00505E05" w:rsidRDefault="00505E05" w:rsidP="00505E05">
      <w:pPr>
        <w:jc w:val="both"/>
      </w:pPr>
      <w:r>
        <w:t>Копия заключительного акта по результатам периодического медицинского осмотра работающих на предприятии ОАО «Завод «Планета» от 27.08.2011г.</w:t>
      </w:r>
    </w:p>
    <w:p w:rsidR="00505E05" w:rsidRDefault="00505E05" w:rsidP="00505E05">
      <w:pPr>
        <w:jc w:val="both"/>
      </w:pPr>
      <w:r>
        <w:t>Копия графика периодичности проведения периодических медицинских осмотров ОАО «Завод «Планета».</w:t>
      </w:r>
    </w:p>
    <w:p w:rsidR="00505E05" w:rsidRDefault="00505E05" w:rsidP="00505E05">
      <w:pPr>
        <w:jc w:val="both"/>
      </w:pPr>
      <w:r>
        <w:t>Копия договора на проведение периодических медицинских осмотров № 50 от 15.03.2011г.</w:t>
      </w:r>
    </w:p>
    <w:p w:rsidR="00505E05" w:rsidRDefault="00505E05" w:rsidP="00505E05">
      <w:pPr>
        <w:jc w:val="both"/>
      </w:pPr>
      <w:r>
        <w:t>Копия записки о приеме (переводе) Кабашева Д.У. № 236 от 13.01.2012г.</w:t>
      </w:r>
    </w:p>
    <w:p w:rsidR="00505E05" w:rsidRDefault="00505E05" w:rsidP="00505E05">
      <w:pPr>
        <w:jc w:val="both"/>
      </w:pPr>
      <w:r>
        <w:t>Копия записки о приеме (переводе) Мансурова П.М. № 232 от 30.12.2011г.</w:t>
      </w:r>
    </w:p>
    <w:p w:rsidR="00505E05" w:rsidRDefault="00505E05" w:rsidP="00505E05">
      <w:pPr>
        <w:jc w:val="both"/>
      </w:pPr>
      <w:r>
        <w:t>Копия записки о приеме (переводе) Павлова А.А. № 238 от 16.01.2012г.</w:t>
      </w:r>
    </w:p>
    <w:p w:rsidR="00505E05" w:rsidRDefault="00505E05" w:rsidP="00505E05">
      <w:pPr>
        <w:jc w:val="both"/>
      </w:pPr>
      <w:r>
        <w:t>Копия записки о приеме (переводе) ТитоваС.В. № 237 от 16.01.2012г.</w:t>
      </w:r>
    </w:p>
    <w:p w:rsidR="00505E05" w:rsidRDefault="00505E05" w:rsidP="00505E05">
      <w:pPr>
        <w:jc w:val="both"/>
      </w:pPr>
      <w:r>
        <w:t>Копия записки о приеме (переводе) Яковец К.Ю. № 232 от 30.12.2011г.</w:t>
      </w:r>
    </w:p>
    <w:p w:rsidR="00505E05" w:rsidRDefault="00505E05" w:rsidP="00505E05">
      <w:pPr>
        <w:jc w:val="both"/>
      </w:pPr>
      <w:r>
        <w:t>Копия записки о приеме (переводе) Еременко В.В. № 243 от 26.01.2012г.</w:t>
      </w:r>
    </w:p>
    <w:p w:rsidR="00505E05" w:rsidRDefault="00505E05" w:rsidP="00505E05">
      <w:pPr>
        <w:jc w:val="both"/>
      </w:pPr>
      <w:r>
        <w:t>Копия записки о приеме (переводе) Жубаньязова Т.Б.. № 240 от 16.01.2012г.</w:t>
      </w:r>
    </w:p>
    <w:p w:rsidR="00505E05" w:rsidRDefault="00505E05" w:rsidP="00505E05">
      <w:pPr>
        <w:jc w:val="both"/>
      </w:pPr>
      <w:r>
        <w:t>Копия записки о приеме (переводе) Истомина В.В. № 239 от 16.01.2012г.</w:t>
      </w:r>
    </w:p>
    <w:p w:rsidR="00505E05" w:rsidRDefault="00505E05" w:rsidP="00505E05">
      <w:pPr>
        <w:jc w:val="both"/>
      </w:pPr>
      <w:r>
        <w:t>Копия записки о приеме (переводе) Гарнова Г.И. № 161 от 02.09.2011г.</w:t>
      </w:r>
    </w:p>
    <w:p w:rsidR="00505E05" w:rsidRDefault="00505E05" w:rsidP="00505E05">
      <w:pPr>
        <w:jc w:val="both"/>
      </w:pPr>
      <w:r>
        <w:t>Копия записки о приеме (переводе) Голикова Д.А. № 35 от 03.03.2011г.</w:t>
      </w:r>
    </w:p>
    <w:p w:rsidR="00505E05" w:rsidRDefault="00505E05" w:rsidP="00505E05">
      <w:pPr>
        <w:jc w:val="both"/>
      </w:pPr>
      <w:r>
        <w:t>Копия записки о приеме (переводе) Ветчинкина Е.Ю.. № 156 от 31.08.2011г.</w:t>
      </w:r>
    </w:p>
    <w:p w:rsidR="00505E05" w:rsidRDefault="00505E05" w:rsidP="00505E05">
      <w:pPr>
        <w:jc w:val="both"/>
      </w:pPr>
      <w:r>
        <w:t>Копия записки о приеме (переводе) Васина Д.Д. № 223 от 01.12.2011г.</w:t>
      </w:r>
    </w:p>
    <w:p w:rsidR="00505E05" w:rsidRDefault="00505E05" w:rsidP="00505E05">
      <w:pPr>
        <w:jc w:val="both"/>
      </w:pPr>
      <w:r>
        <w:t>Копия записки о приеме (переводе) Верейкина С.С. № 32 от 03.03.2011г.</w:t>
      </w:r>
    </w:p>
    <w:p w:rsidR="00505E05" w:rsidRDefault="00505E05" w:rsidP="00505E05">
      <w:pPr>
        <w:jc w:val="both"/>
      </w:pPr>
      <w:r>
        <w:t>Копия записки о приеме (переводе) Болдинова С.В. № 164 от 06.09.2011г.</w:t>
      </w:r>
    </w:p>
    <w:p w:rsidR="00505E05" w:rsidRDefault="00505E05" w:rsidP="00505E05">
      <w:pPr>
        <w:jc w:val="both"/>
      </w:pPr>
    </w:p>
    <w:p w:rsidR="00505E05" w:rsidRDefault="00505E05" w:rsidP="00505E05">
      <w:pPr>
        <w:jc w:val="both"/>
      </w:pPr>
    </w:p>
    <w:p w:rsidR="00505E05" w:rsidRDefault="00505E05" w:rsidP="00505E05">
      <w:pPr>
        <w:jc w:val="both"/>
      </w:pPr>
    </w:p>
    <w:p w:rsidR="00505E05" w:rsidRDefault="00505E05" w:rsidP="00505E05">
      <w:pPr>
        <w:jc w:val="both"/>
      </w:pPr>
    </w:p>
    <w:p w:rsidR="00505E05" w:rsidRPr="002344CB" w:rsidRDefault="00505E05" w:rsidP="00505E05">
      <w:pPr>
        <w:ind w:firstLine="708"/>
        <w:jc w:val="both"/>
      </w:pPr>
    </w:p>
    <w:p w:rsidR="00505E05" w:rsidRDefault="00505E05" w:rsidP="00505E05">
      <w:pPr>
        <w:ind w:firstLine="708"/>
        <w:jc w:val="both"/>
      </w:pPr>
      <w:r>
        <w:t xml:space="preserve">ОАО «Завод «Планета» расположен в г. Верхний на одной промплощадке. Предприятие граничит: с северной, восточной и южной стороны – прилегают территории ООО «Промсторойинвест» за ней; с северной стороны – прилегают территории предприятий автобазы и автоколонны № 1171; с востока – примыкает лесополоса; с юго-востока – располагается территория ООО «Диагностика»; с юга – территория предприятия ЗАО «Нефтехиммонтаж» и пожарная часть ПЧ № 4; с запада – граничит с зеленой полосой, за ней автостоянка и АЗС № 26. </w:t>
      </w:r>
    </w:p>
    <w:p w:rsidR="00505E05" w:rsidRDefault="00505E05" w:rsidP="00505E05">
      <w:pPr>
        <w:ind w:firstLine="708"/>
        <w:jc w:val="both"/>
      </w:pPr>
      <w:r>
        <w:t xml:space="preserve">Ближайшая жилая застройка расположена на расстоянии </w:t>
      </w:r>
      <w:smartTag w:uri="urn:schemas-microsoft-com:office:smarttags" w:element="metricconverter">
        <w:smartTagPr>
          <w:attr w:name="ProductID" w:val="75 м"/>
        </w:smartTagPr>
        <w:r>
          <w:t>75 м</w:t>
        </w:r>
      </w:smartTag>
      <w:r>
        <w:t xml:space="preserve"> от границы промплощадки предприятия в юго-западном направлении по адресу: ул. Победы, 16/3, жилой дом по ул. Транспортной на расстоянии </w:t>
      </w:r>
      <w:smartTag w:uri="urn:schemas-microsoft-com:office:smarttags" w:element="metricconverter">
        <w:smartTagPr>
          <w:attr w:name="ProductID" w:val="135 м"/>
        </w:smartTagPr>
        <w:r>
          <w:t>135 м</w:t>
        </w:r>
      </w:smartTag>
      <w:r>
        <w:t>.</w:t>
      </w:r>
    </w:p>
    <w:p w:rsidR="00505E05" w:rsidRDefault="00505E05" w:rsidP="00505E05">
      <w:pPr>
        <w:ind w:firstLine="708"/>
        <w:jc w:val="both"/>
      </w:pPr>
      <w:r>
        <w:lastRenderedPageBreak/>
        <w:t>Территория предприятия имеет твердое покрытие, огорожена, озеленена. Подъездной путь один – благоустроен. На территории завода имеется КПП, открытая автостоянка для сотрудников на 30 машинамест, склад сжиженного газа. Согласно письму № 55гу от 22.04.2009г. была проведена консервация оборудования гальванического участка. У</w:t>
      </w:r>
      <w:r w:rsidRPr="00E94962">
        <w:t>становлены мусоросборники, которые очищаются по мере наполнения. Вывоз мусора</w:t>
      </w:r>
      <w:r>
        <w:t xml:space="preserve"> осуществляется ООО «ЭкоРесурс» по</w:t>
      </w:r>
      <w:r w:rsidRPr="00E94962">
        <w:t xml:space="preserve"> договор</w:t>
      </w:r>
      <w:r>
        <w:t>у</w:t>
      </w:r>
      <w:r w:rsidRPr="00E94962">
        <w:t xml:space="preserve"> </w:t>
      </w:r>
      <w:r>
        <w:t xml:space="preserve">№ ОТХ 41/11-Б от 28.04.2011г. </w:t>
      </w:r>
      <w:r w:rsidRPr="00E94962">
        <w:t xml:space="preserve">Имеется договор </w:t>
      </w:r>
      <w:r>
        <w:t xml:space="preserve">№ 29 от 27.12.2011г. </w:t>
      </w:r>
      <w:r w:rsidRPr="00E94962">
        <w:t>с ОАО «УК «</w:t>
      </w:r>
      <w:r>
        <w:t xml:space="preserve">Верхний </w:t>
      </w:r>
      <w:r w:rsidRPr="00E94962">
        <w:t>областной центр вторичных ресурсов»</w:t>
      </w:r>
      <w:r>
        <w:t>.</w:t>
      </w:r>
      <w:r w:rsidRPr="00E94962">
        <w:t xml:space="preserve"> Договор </w:t>
      </w:r>
      <w:r>
        <w:t xml:space="preserve">№ 19.12/11-1 от 19.12.2011г. </w:t>
      </w:r>
      <w:r w:rsidRPr="00E94962">
        <w:t>с ООО «Дез.Центр» имеется.</w:t>
      </w:r>
      <w:r>
        <w:t xml:space="preserve"> </w:t>
      </w:r>
    </w:p>
    <w:p w:rsidR="00505E05" w:rsidRPr="00D928E5" w:rsidRDefault="00505E05" w:rsidP="00505E05">
      <w:pPr>
        <w:ind w:firstLine="708"/>
        <w:jc w:val="both"/>
      </w:pPr>
      <w:r w:rsidRPr="00D928E5">
        <w:t xml:space="preserve">На предприятии разработан проект предельно-допустимых выбросов. Проект ПДВ согласован Управлением Роспотребнадзора по </w:t>
      </w:r>
      <w:r>
        <w:t xml:space="preserve">Х </w:t>
      </w:r>
      <w:r w:rsidRPr="00D928E5">
        <w:t>области - санитарно-эпидемиологическое заключение № 56.01.08.042.Т.000175.03.07 от 19.03.2007г выданное на основании заключения санитарно-гигиенической  экспертизы проекта ПДВ загрязняющих веществ для ОАО «Завод «</w:t>
      </w:r>
      <w:r>
        <w:t>Планета</w:t>
      </w:r>
      <w:r w:rsidRPr="00D928E5">
        <w:t xml:space="preserve">»» №82 от 14.02.2007г. </w:t>
      </w:r>
    </w:p>
    <w:p w:rsidR="00505E05" w:rsidRDefault="00505E05" w:rsidP="00505E05">
      <w:pPr>
        <w:ind w:firstLine="720"/>
        <w:jc w:val="both"/>
      </w:pPr>
      <w:r w:rsidRPr="00D928E5">
        <w:t xml:space="preserve">Проектом на основании отсутствия превышения ПДК по всем ингредиентам предложен размер СЗЗ в северо-восточном, восточном и юго-восточном направлении, а так же в точке в сторону жилого дома по </w:t>
      </w:r>
      <w:r>
        <w:t>ул</w:t>
      </w:r>
      <w:r w:rsidRPr="00D928E5">
        <w:t>. Победы, 16</w:t>
      </w:r>
      <w:r>
        <w:t>/3</w:t>
      </w:r>
      <w:r w:rsidRPr="00D928E5">
        <w:t xml:space="preserve"> в юго-западном направлении </w:t>
      </w:r>
      <w:smartTag w:uri="urn:schemas-microsoft-com:office:smarttags" w:element="metricconverter">
        <w:smartTagPr>
          <w:attr w:name="ProductID" w:val="50 м"/>
        </w:smartTagPr>
        <w:r w:rsidRPr="00D928E5">
          <w:t>50 м</w:t>
        </w:r>
      </w:smartTag>
      <w:r w:rsidRPr="00D928E5">
        <w:t xml:space="preserve"> от границы промплощадки.</w:t>
      </w:r>
    </w:p>
    <w:p w:rsidR="00505E05" w:rsidRDefault="00505E05" w:rsidP="00505E05">
      <w:pPr>
        <w:ind w:firstLine="720"/>
        <w:jc w:val="both"/>
      </w:pPr>
      <w:r w:rsidRPr="0090189F">
        <w:t xml:space="preserve"> </w:t>
      </w:r>
      <w:r w:rsidRPr="008B099A">
        <w:t xml:space="preserve">Лабораторные исследования атмосферного воздуха и измерения физических воздействий на атмосферный воздух аккредитованными лабораториями на границе санитарно-защитной зоны ОАО «Завод «Инвертор» не проводятся, что является нарушением п. 2.12. СанПиН 2.2.1/2.1.1.1200-03 «Санитарно-защитные зоны и санитарная классификация предприятий, сооружений и иных объектов», </w:t>
      </w:r>
      <w:r w:rsidRPr="008B099A">
        <w:rPr>
          <w:szCs w:val="23"/>
        </w:rPr>
        <w:t>п. 2.4</w:t>
      </w:r>
      <w:r w:rsidRPr="008B099A">
        <w:t xml:space="preserve"> СП 1.1.1058-01 «Организация и проведение производственного контроля за соблюдением санитарных правил и выполнением санитарно-противоэпидемиологических (профилактических) мероприятий». </w:t>
      </w:r>
    </w:p>
    <w:p w:rsidR="00505E05" w:rsidRDefault="00505E05" w:rsidP="00505E05">
      <w:pPr>
        <w:ind w:firstLine="696"/>
        <w:jc w:val="both"/>
      </w:pPr>
      <w:r>
        <w:t xml:space="preserve">Водоснабжение завода осуществляется от скважины № 1, которая расположена на территории завода. Глубина скважины – </w:t>
      </w:r>
      <w:smartTag w:uri="urn:schemas-microsoft-com:office:smarttags" w:element="metricconverter">
        <w:smartTagPr>
          <w:attr w:name="ProductID" w:val="100 м"/>
        </w:smartTagPr>
        <w:r>
          <w:t>100 м</w:t>
        </w:r>
      </w:smartTag>
      <w:r>
        <w:t xml:space="preserve">; производительность – </w:t>
      </w:r>
      <w:smartTag w:uri="urn:schemas-microsoft-com:office:smarttags" w:element="metricconverter">
        <w:smartTagPr>
          <w:attr w:name="ProductID" w:val="16 м"/>
        </w:smartTagPr>
        <w:r>
          <w:t>16 м</w:t>
        </w:r>
      </w:smartTag>
      <w:r>
        <w:t xml:space="preserve"> </w:t>
      </w:r>
      <w:r w:rsidRPr="00320782">
        <w:rPr>
          <w:vertAlign w:val="superscript"/>
        </w:rPr>
        <w:t>3</w:t>
      </w:r>
      <w:r>
        <w:t xml:space="preserve">/час. Устье скважины герметизировано, оголовок поднят на </w:t>
      </w:r>
      <w:smartTag w:uri="urn:schemas-microsoft-com:office:smarttags" w:element="metricconverter">
        <w:smartTagPr>
          <w:attr w:name="ProductID" w:val="0,5 м"/>
        </w:smartTagPr>
        <w:r>
          <w:t>0,5 м</w:t>
        </w:r>
      </w:smartTag>
      <w:r>
        <w:t xml:space="preserve"> от уровня земли. Ограждение скважины имеется. Из скважин вода насосом подается в накопительную емкость </w:t>
      </w:r>
      <w:smartTag w:uri="urn:schemas-microsoft-com:office:smarttags" w:element="metricconverter">
        <w:smartTagPr>
          <w:attr w:name="ProductID" w:val="1000 м"/>
        </w:smartTagPr>
        <w:r>
          <w:t>1000 м</w:t>
        </w:r>
      </w:smartTag>
      <w:r>
        <w:t xml:space="preserve"> 3. Из емкости подача воды осуществляется по участкам и цехам. Схема водоснабжения и канализования выполнена. Вода используется на хозяйственно- питьевые и производственные нужды. </w:t>
      </w:r>
      <w:r w:rsidRPr="00B42FF3">
        <w:t>Канализационные и водопроводные колодцы в удовлетворительном состоянии.</w:t>
      </w:r>
      <w:r>
        <w:t xml:space="preserve"> Контроль за качеством питьевой воды проводится. </w:t>
      </w:r>
    </w:p>
    <w:p w:rsidR="00505E05" w:rsidRDefault="00505E05" w:rsidP="00505E05">
      <w:pPr>
        <w:ind w:firstLine="696"/>
        <w:jc w:val="both"/>
      </w:pPr>
      <w:r>
        <w:t>Теплоснабжение от собственной котельной, которая работает на газовом топливе. На момент проверки в котельной проводятся ремонтные работы.</w:t>
      </w:r>
    </w:p>
    <w:p w:rsidR="00505E05" w:rsidRDefault="00505E05" w:rsidP="00505E05">
      <w:pPr>
        <w:ind w:firstLine="696"/>
        <w:jc w:val="both"/>
      </w:pPr>
      <w:r>
        <w:t>Согласно заключению санитарно-эпидемиологической экспертизы градостроительной и проектной документации № 56.ФГУЗ.01.01-09.2009-4230 от 22.09.2009г. источников выбросов по предприятию: 37-организованных, 1- неорганизованный. Общий валовый выброс составляет 22,2063 т/год по 56 веществам.</w:t>
      </w:r>
    </w:p>
    <w:p w:rsidR="00505E05" w:rsidRDefault="00505E05" w:rsidP="00505E05">
      <w:pPr>
        <w:ind w:firstLine="696"/>
        <w:jc w:val="both"/>
      </w:pPr>
      <w:r>
        <w:t>Основными загрязняющими веществами являются: СО, окислы азота, углерода, растворители: ксилол, толуол, ацетон; пыль древесная, сварочный аэрозоль.</w:t>
      </w:r>
    </w:p>
    <w:p w:rsidR="00505E05" w:rsidRDefault="00505E05" w:rsidP="00505E05">
      <w:pPr>
        <w:ind w:firstLine="696"/>
        <w:jc w:val="both"/>
      </w:pPr>
      <w:r w:rsidRPr="004C40D5">
        <w:t>Отработанные люминесцентные лампы типа: ЛБ-40, покрышки с тканевым кордом отработанные отправляются на утилизацию в ООО «ЭкоРесурс» согласно акту выполненных работ № 00195 от 11.05.2012г.</w:t>
      </w:r>
    </w:p>
    <w:p w:rsidR="00505E05" w:rsidRDefault="00505E05" w:rsidP="00505E05">
      <w:pPr>
        <w:ind w:firstLine="696"/>
        <w:jc w:val="both"/>
      </w:pPr>
      <w:r>
        <w:t>Режим работы предприятия – односменный, 12 часовой с 8.00 до 20.00.</w:t>
      </w:r>
    </w:p>
    <w:p w:rsidR="00505E05" w:rsidRPr="002C0D11" w:rsidRDefault="00505E05" w:rsidP="00505E05">
      <w:pPr>
        <w:ind w:firstLine="708"/>
        <w:jc w:val="both"/>
      </w:pPr>
      <w:r w:rsidRPr="002C0D11">
        <w:t>Общее количество работающих – 267 человек, из них женщин – 105, подростков нет, иностранных граждан – нет.</w:t>
      </w:r>
    </w:p>
    <w:p w:rsidR="00505E05" w:rsidRDefault="00505E05" w:rsidP="00505E05">
      <w:pPr>
        <w:ind w:firstLine="708"/>
        <w:jc w:val="both"/>
      </w:pPr>
      <w:r>
        <w:t xml:space="preserve">На территории промплощадки ОАО «Завод «Планета» находятся производственные помещения, предназначенные для основной и вспомогательной деятельности предприятия: </w:t>
      </w:r>
    </w:p>
    <w:p w:rsidR="00505E05" w:rsidRDefault="00505E05" w:rsidP="00505E05">
      <w:pPr>
        <w:numPr>
          <w:ilvl w:val="0"/>
          <w:numId w:val="33"/>
        </w:numPr>
        <w:jc w:val="both"/>
      </w:pPr>
      <w:r>
        <w:t>административный  корпус</w:t>
      </w:r>
    </w:p>
    <w:p w:rsidR="00505E05" w:rsidRDefault="00505E05" w:rsidP="00505E05">
      <w:pPr>
        <w:numPr>
          <w:ilvl w:val="0"/>
          <w:numId w:val="33"/>
        </w:numPr>
        <w:jc w:val="both"/>
      </w:pPr>
      <w:r>
        <w:t>производственный корпус</w:t>
      </w:r>
    </w:p>
    <w:p w:rsidR="00505E05" w:rsidRDefault="00505E05" w:rsidP="00505E05">
      <w:pPr>
        <w:numPr>
          <w:ilvl w:val="0"/>
          <w:numId w:val="33"/>
        </w:numPr>
        <w:jc w:val="both"/>
      </w:pPr>
      <w:r>
        <w:t>цех поступления железных конструкций и обработки деревоматериалов</w:t>
      </w:r>
    </w:p>
    <w:p w:rsidR="00505E05" w:rsidRDefault="00505E05" w:rsidP="00505E05">
      <w:pPr>
        <w:numPr>
          <w:ilvl w:val="0"/>
          <w:numId w:val="33"/>
        </w:numPr>
        <w:jc w:val="both"/>
      </w:pPr>
      <w:r>
        <w:t>участок изготовления металлоконструкций и оснастки (УИМ и О)</w:t>
      </w:r>
    </w:p>
    <w:p w:rsidR="00505E05" w:rsidRDefault="00505E05" w:rsidP="00505E05">
      <w:pPr>
        <w:numPr>
          <w:ilvl w:val="0"/>
          <w:numId w:val="33"/>
        </w:numPr>
        <w:jc w:val="both"/>
      </w:pPr>
      <w:r>
        <w:t>участок трансформаторно-реакторного оборудования (ТРО)</w:t>
      </w:r>
    </w:p>
    <w:p w:rsidR="00505E05" w:rsidRDefault="00505E05" w:rsidP="00505E05">
      <w:pPr>
        <w:numPr>
          <w:ilvl w:val="0"/>
          <w:numId w:val="33"/>
        </w:numPr>
        <w:jc w:val="both"/>
      </w:pPr>
      <w:r>
        <w:t>участок порошково-полимерных покрытий</w:t>
      </w:r>
    </w:p>
    <w:p w:rsidR="00505E05" w:rsidRDefault="00505E05" w:rsidP="00505E05">
      <w:pPr>
        <w:numPr>
          <w:ilvl w:val="0"/>
          <w:numId w:val="33"/>
        </w:numPr>
        <w:jc w:val="both"/>
      </w:pPr>
      <w:r>
        <w:t>участок механического прессования</w:t>
      </w:r>
    </w:p>
    <w:p w:rsidR="00505E05" w:rsidRDefault="00505E05" w:rsidP="00505E05">
      <w:pPr>
        <w:numPr>
          <w:ilvl w:val="0"/>
          <w:numId w:val="33"/>
        </w:numPr>
        <w:jc w:val="both"/>
      </w:pPr>
      <w:r>
        <w:t>слесарный участок</w:t>
      </w:r>
    </w:p>
    <w:p w:rsidR="00505E05" w:rsidRDefault="00505E05" w:rsidP="00505E05">
      <w:pPr>
        <w:numPr>
          <w:ilvl w:val="0"/>
          <w:numId w:val="33"/>
        </w:numPr>
        <w:jc w:val="both"/>
      </w:pPr>
      <w:r>
        <w:t>токарно-фрезерный участок</w:t>
      </w:r>
    </w:p>
    <w:p w:rsidR="00505E05" w:rsidRDefault="00505E05" w:rsidP="00505E05">
      <w:pPr>
        <w:numPr>
          <w:ilvl w:val="0"/>
          <w:numId w:val="33"/>
        </w:numPr>
        <w:jc w:val="both"/>
      </w:pPr>
      <w:r>
        <w:t>участок пропитки ТРО</w:t>
      </w:r>
    </w:p>
    <w:p w:rsidR="00505E05" w:rsidRDefault="00505E05" w:rsidP="00505E05">
      <w:pPr>
        <w:numPr>
          <w:ilvl w:val="0"/>
          <w:numId w:val="33"/>
        </w:numPr>
        <w:jc w:val="both"/>
      </w:pPr>
      <w:r>
        <w:t>участок изготовления комплектных трансформаторных подстанций (КТП)</w:t>
      </w:r>
    </w:p>
    <w:p w:rsidR="00505E05" w:rsidRDefault="00505E05" w:rsidP="00505E05">
      <w:pPr>
        <w:numPr>
          <w:ilvl w:val="0"/>
          <w:numId w:val="33"/>
        </w:numPr>
        <w:jc w:val="both"/>
      </w:pPr>
      <w:r>
        <w:t>комплектовочно-складской комплекс</w:t>
      </w:r>
    </w:p>
    <w:p w:rsidR="00505E05" w:rsidRDefault="00505E05" w:rsidP="00505E05">
      <w:pPr>
        <w:numPr>
          <w:ilvl w:val="0"/>
          <w:numId w:val="33"/>
        </w:numPr>
        <w:jc w:val="both"/>
      </w:pPr>
      <w:r>
        <w:t>диспетчерская</w:t>
      </w:r>
    </w:p>
    <w:p w:rsidR="00505E05" w:rsidRDefault="00505E05" w:rsidP="00505E05">
      <w:pPr>
        <w:numPr>
          <w:ilvl w:val="0"/>
          <w:numId w:val="33"/>
        </w:numPr>
        <w:jc w:val="both"/>
      </w:pPr>
      <w:r>
        <w:t>участок намотки и испытания ТРО</w:t>
      </w:r>
    </w:p>
    <w:p w:rsidR="00505E05" w:rsidRDefault="00505E05" w:rsidP="00505E05">
      <w:pPr>
        <w:numPr>
          <w:ilvl w:val="0"/>
          <w:numId w:val="33"/>
        </w:numPr>
        <w:jc w:val="both"/>
      </w:pPr>
      <w:r>
        <w:t>сборочный участок</w:t>
      </w:r>
    </w:p>
    <w:p w:rsidR="00505E05" w:rsidRDefault="00505E05" w:rsidP="00505E05">
      <w:pPr>
        <w:numPr>
          <w:ilvl w:val="0"/>
          <w:numId w:val="33"/>
        </w:numPr>
        <w:jc w:val="both"/>
      </w:pPr>
      <w:r>
        <w:t>испытательная станция</w:t>
      </w:r>
    </w:p>
    <w:p w:rsidR="00505E05" w:rsidRDefault="00505E05" w:rsidP="00505E05">
      <w:pPr>
        <w:numPr>
          <w:ilvl w:val="0"/>
          <w:numId w:val="33"/>
        </w:numPr>
        <w:jc w:val="both"/>
      </w:pPr>
      <w:r>
        <w:t>участок сборки печатных плат и блоков</w:t>
      </w:r>
    </w:p>
    <w:p w:rsidR="00505E05" w:rsidRDefault="00505E05" w:rsidP="00505E05">
      <w:pPr>
        <w:numPr>
          <w:ilvl w:val="0"/>
          <w:numId w:val="33"/>
        </w:numPr>
        <w:jc w:val="both"/>
      </w:pPr>
      <w:r>
        <w:t>участок упаковки и сбыта</w:t>
      </w:r>
    </w:p>
    <w:p w:rsidR="00505E05" w:rsidRDefault="00505E05" w:rsidP="00505E05">
      <w:pPr>
        <w:numPr>
          <w:ilvl w:val="0"/>
          <w:numId w:val="33"/>
        </w:numPr>
        <w:jc w:val="both"/>
      </w:pPr>
      <w:r>
        <w:t xml:space="preserve">гараж </w:t>
      </w:r>
    </w:p>
    <w:p w:rsidR="00505E05" w:rsidRDefault="00505E05" w:rsidP="00505E05">
      <w:pPr>
        <w:ind w:left="360"/>
        <w:jc w:val="both"/>
      </w:pPr>
    </w:p>
    <w:p w:rsidR="00505E05" w:rsidRDefault="00505E05" w:rsidP="00505E05">
      <w:pPr>
        <w:jc w:val="both"/>
      </w:pPr>
    </w:p>
    <w:p w:rsidR="00505E05" w:rsidRPr="002C0D11" w:rsidRDefault="00505E05" w:rsidP="00505E05">
      <w:pPr>
        <w:tabs>
          <w:tab w:val="left" w:pos="720"/>
        </w:tabs>
        <w:ind w:firstLine="696"/>
        <w:jc w:val="both"/>
      </w:pPr>
      <w:r w:rsidRPr="00123891">
        <w:rPr>
          <w:b/>
          <w:u w:val="single"/>
        </w:rPr>
        <w:t>Административный корпус</w:t>
      </w:r>
      <w:r w:rsidRPr="00123891">
        <w:t xml:space="preserve"> расположен в 2-х этажном нежилом здании, на 1-м этаже расположены кабинеты сотрудников, сан. узел, складские помещения, лаборатория калибровочная, лаборатория науч</w:t>
      </w:r>
      <w:r w:rsidRPr="00123891">
        <w:lastRenderedPageBreak/>
        <w:t xml:space="preserve">но-технического центра, на 2-м этаже кабинеты руководства завода, кабинеты сотрудников предприятия, комната приема пищи, сан.узел. Отделка и санитарно – гигиеническое состояние соответствует санитарным нормам и правилам. Рабочие места сотрудников связанных с эксплуатацией ПЭВМ оборудованы в соответствии с требованиями СанПиН 2.2.2/2.4.1340-03 «Гигиенические требования к персональным электронно-вычислительным машинам и организации работы», </w:t>
      </w:r>
      <w:r w:rsidRPr="002C0D11">
        <w:t xml:space="preserve">за исключением рабочих мест инженеров в лаборатории научно-технического центра (2 р.м.), инженеров-конструкторов технического центра (3р.м.), инженеров-технологов технологического отдела (2р.м.), начальника КСК (1р.м.), менеджеров отдела атомной энергетики (4р.м.), которые оснащены стульями не регулируемыми по высоте и углам наклона сиденья и спинки, п.9.6 СанПиН 2.2.2/2.4.1340-03 «Гигиенические требования к персональным электронно-вычислительным машинам и организации работы». </w:t>
      </w:r>
    </w:p>
    <w:p w:rsidR="00505E05" w:rsidRPr="00123891" w:rsidRDefault="00505E05" w:rsidP="00505E05">
      <w:pPr>
        <w:ind w:firstLine="708"/>
        <w:jc w:val="both"/>
      </w:pPr>
      <w:r w:rsidRPr="00123891">
        <w:t>Водоснабжение – централизованное</w:t>
      </w:r>
    </w:p>
    <w:p w:rsidR="00505E05" w:rsidRPr="00123891" w:rsidRDefault="00505E05" w:rsidP="00505E05">
      <w:pPr>
        <w:ind w:firstLine="708"/>
        <w:jc w:val="both"/>
      </w:pPr>
      <w:r w:rsidRPr="00123891">
        <w:t>Канализация – централизованная</w:t>
      </w:r>
    </w:p>
    <w:p w:rsidR="00505E05" w:rsidRPr="00123891" w:rsidRDefault="00505E05" w:rsidP="00505E05">
      <w:pPr>
        <w:ind w:firstLine="708"/>
        <w:jc w:val="both"/>
      </w:pPr>
      <w:r w:rsidRPr="00123891">
        <w:t xml:space="preserve">Отопление водяное централизованное </w:t>
      </w:r>
    </w:p>
    <w:p w:rsidR="00505E05" w:rsidRPr="00123891" w:rsidRDefault="00505E05" w:rsidP="00505E05">
      <w:pPr>
        <w:ind w:firstLine="708"/>
        <w:jc w:val="both"/>
      </w:pPr>
      <w:r w:rsidRPr="00123891">
        <w:t>Освещение комбинированное, искусственное – люминесцентные лампы.</w:t>
      </w:r>
    </w:p>
    <w:p w:rsidR="00505E05" w:rsidRPr="00123891" w:rsidRDefault="00505E05" w:rsidP="00505E05">
      <w:pPr>
        <w:ind w:firstLine="708"/>
        <w:jc w:val="both"/>
      </w:pPr>
      <w:r w:rsidRPr="00123891">
        <w:t xml:space="preserve">Вентиляция – естественная (форточки), искусственная - вентиляционные каналы, принудительная – Сплит-системы. </w:t>
      </w:r>
    </w:p>
    <w:p w:rsidR="00505E05" w:rsidRDefault="00505E05" w:rsidP="00505E05">
      <w:pPr>
        <w:ind w:left="360"/>
        <w:jc w:val="both"/>
      </w:pPr>
    </w:p>
    <w:p w:rsidR="00505E05" w:rsidRPr="00E94962" w:rsidRDefault="00505E05" w:rsidP="00505E05">
      <w:pPr>
        <w:ind w:firstLine="696"/>
        <w:jc w:val="both"/>
      </w:pPr>
      <w:r w:rsidRPr="00B42FF3">
        <w:rPr>
          <w:b/>
        </w:rPr>
        <w:t>Производственный корпус</w:t>
      </w:r>
      <w:r>
        <w:rPr>
          <w:b/>
        </w:rPr>
        <w:t>:</w:t>
      </w:r>
      <w:r>
        <w:t xml:space="preserve"> располагается в одноэтажном здании. Стены на высоту </w:t>
      </w:r>
      <w:smartTag w:uri="urn:schemas-microsoft-com:office:smarttags" w:element="metricconverter">
        <w:smartTagPr>
          <w:attr w:name="ProductID" w:val="1,5 м"/>
        </w:smartTagPr>
        <w:r>
          <w:t>1,5 м</w:t>
        </w:r>
      </w:smartTag>
      <w:r>
        <w:t xml:space="preserve"> выполнены ж/б плитами, выше – сендвич-панелями.</w:t>
      </w:r>
    </w:p>
    <w:p w:rsidR="00505E05" w:rsidRPr="002C0D11" w:rsidRDefault="00505E05" w:rsidP="00505E05">
      <w:pPr>
        <w:ind w:firstLine="720"/>
        <w:jc w:val="both"/>
      </w:pPr>
      <w:r>
        <w:t>Освещение естественное –  через боковые оконные проемы;</w:t>
      </w:r>
      <w:r w:rsidRPr="009F0D31">
        <w:t xml:space="preserve"> искусственное, осуществляемое посредством </w:t>
      </w:r>
      <w:r>
        <w:t xml:space="preserve">ламп ДРЛ и местных источников искусственного освещения </w:t>
      </w:r>
      <w:r w:rsidRPr="002C0D11">
        <w:t>защитная арматура светильников отсутствует (п.10.7 СП 2.2.1.1312-03 «Гигиенические требования к проектированию вновь строящихся и реконструируемых промышленных предприятий»).</w:t>
      </w:r>
    </w:p>
    <w:p w:rsidR="00505E05" w:rsidRDefault="00505E05" w:rsidP="00505E05">
      <w:pPr>
        <w:ind w:firstLine="696"/>
        <w:jc w:val="both"/>
      </w:pPr>
      <w:r w:rsidRPr="004E314D">
        <w:t>Вентиляц</w:t>
      </w:r>
      <w:r>
        <w:t xml:space="preserve">ия принудительная вытяжная, приток теплого воздуха в помещения производственного корпуса производится только в холодный период. Установлены кондиционеры в комплектовочно-складском комплексе, диспетчерской. </w:t>
      </w:r>
      <w:r w:rsidRPr="007C2A96">
        <w:t>Вентиляционная камера</w:t>
      </w:r>
      <w:r>
        <w:t xml:space="preserve"> приточной вентиляции используемой в зимний период для подачи теплого воздуха в производственные цеха</w:t>
      </w:r>
      <w:r w:rsidRPr="007C2A96">
        <w:t xml:space="preserve"> располагается в производственном корпусе,</w:t>
      </w:r>
      <w:r>
        <w:t xml:space="preserve"> оборудована 4 тепловыми калориферами</w:t>
      </w:r>
      <w:r w:rsidRPr="007C2A96">
        <w:t xml:space="preserve">. </w:t>
      </w:r>
    </w:p>
    <w:p w:rsidR="00505E05" w:rsidRPr="00F04500" w:rsidRDefault="00505E05" w:rsidP="00505E05">
      <w:pPr>
        <w:ind w:firstLine="696"/>
        <w:jc w:val="both"/>
      </w:pPr>
      <w:r>
        <w:t>Водоснабжение – местное, питьевой режим организован  только на участ</w:t>
      </w:r>
      <w:r w:rsidRPr="00F04500">
        <w:t>ке порошково-полимерных покрытий</w:t>
      </w:r>
      <w:r>
        <w:t>, участ</w:t>
      </w:r>
      <w:r w:rsidRPr="00F04500">
        <w:t>к</w:t>
      </w:r>
      <w:r>
        <w:t>е</w:t>
      </w:r>
      <w:r w:rsidRPr="00F04500">
        <w:t xml:space="preserve"> намотки и испытания ТРО</w:t>
      </w:r>
      <w:r>
        <w:t>. На остальных участках питьевой режим не организован.</w:t>
      </w:r>
    </w:p>
    <w:p w:rsidR="00505E05" w:rsidRDefault="00505E05" w:rsidP="00505E05">
      <w:pPr>
        <w:ind w:firstLine="708"/>
        <w:jc w:val="both"/>
      </w:pPr>
      <w:r>
        <w:t xml:space="preserve">Водоснабжение – водозаборная скважина завода </w:t>
      </w:r>
    </w:p>
    <w:p w:rsidR="00505E05" w:rsidRDefault="00505E05" w:rsidP="00505E05">
      <w:pPr>
        <w:ind w:firstLine="708"/>
        <w:jc w:val="both"/>
      </w:pPr>
      <w:r>
        <w:t>Отопление – местное</w:t>
      </w:r>
    </w:p>
    <w:p w:rsidR="00505E05" w:rsidRDefault="00505E05" w:rsidP="00505E05">
      <w:pPr>
        <w:ind w:firstLine="708"/>
        <w:jc w:val="both"/>
      </w:pPr>
      <w:r>
        <w:t>Канализация – централизованная</w:t>
      </w:r>
    </w:p>
    <w:p w:rsidR="00505E05" w:rsidRDefault="00505E05" w:rsidP="00505E05">
      <w:pPr>
        <w:ind w:firstLine="708"/>
        <w:jc w:val="both"/>
      </w:pPr>
      <w:r w:rsidRPr="004E314D">
        <w:t>Внутренняя отделка помещений выполнена материалами, позволяющими проведение влажной уборки и дезинфекции</w:t>
      </w:r>
      <w:r>
        <w:t xml:space="preserve"> (пол – бетонный, потолок и стены - сендвичпанели)</w:t>
      </w:r>
      <w:r w:rsidRPr="004E314D">
        <w:t>.</w:t>
      </w:r>
      <w:r>
        <w:t xml:space="preserve"> </w:t>
      </w:r>
    </w:p>
    <w:p w:rsidR="00505E05" w:rsidRPr="002C0D11" w:rsidRDefault="00505E05" w:rsidP="00505E05">
      <w:pPr>
        <w:ind w:firstLine="720"/>
        <w:jc w:val="both"/>
      </w:pPr>
      <w:r>
        <w:t>Санитарно-бытовые помещения располагаются на первом этаже производственного корпуса. Сан.узел (женский): стены отделаны керамической плиткой, пол – бетон, потолок – масляная краска. Сан.узел оборудован 9 кабинками, из них в рабочем состоянии – 3,</w:t>
      </w:r>
      <w:r w:rsidRPr="00BA2E0D">
        <w:t xml:space="preserve"> </w:t>
      </w:r>
      <w:r w:rsidRPr="002C0D11">
        <w:t>электрополотенце отсутствует (п.5.7 СП 2.2.1.1312-03 «Гигиенические требования к проектированию вновь строящихся и реконструируемых промышленных предприятий»); Освещение искусственное – люминесцентные лампы, водоснабжение – от скважины завода, канализация – централизованная, вентиляция – принудительная вытяжная. Уборочный инвентарь хранится в одной из кабинок; 2 раковинами.  Женская душевая состоит из раздевалки и 3 душевых кабин (в рабочем состоянии). Раздевалка оборудована индивидуальными шкафчиками и 1 раковиной, имеются кресла с поверхностью, не позволяющей проведение влажной уборки и дезинфекции (п.5.6 СП 2.2.1.1312-03 «Гигиенические требования к проектированию вновь строящихся и реконструируемых промышленных предприятий»). Внутренняя отделка женской душевой: стены – керамическая плитка, пол – глазурированная плитка, потолок – масляная краска. Душевая на 3 сетки, используются резиновые коврики и деревянные траппы (п.5.6 СП 2.2.1.1312-03 «Гигиенические требования к проектированию вновь строящихся и реконструируемых промышленных предприятий»).</w:t>
      </w:r>
    </w:p>
    <w:p w:rsidR="00505E05" w:rsidRPr="002C0D11" w:rsidRDefault="00505E05" w:rsidP="00505E05">
      <w:pPr>
        <w:ind w:firstLine="720"/>
        <w:jc w:val="both"/>
      </w:pPr>
      <w:r w:rsidRPr="002C0D11">
        <w:t>Мужская душевая состоит из раздевалки и 3 душевых кабин (в рабочем состоянии -2). Раздевалка оборудована индивидуальными шкафчиками, 1 раковиной (мыло и полотенце отсутствуют). Внутренняя отделка мужской душевой: керамическая плитка, пол – глазурированная плитка, потолок – масляная краска. Душевая на 3 сетки, используются деревянные траппы (п.5.6 СП 2.2.1.1312-03 «Гигиенические требования к проектированию вновь строящихся и реконструируемых промышленных предприятий»).</w:t>
      </w:r>
    </w:p>
    <w:p w:rsidR="00505E05" w:rsidRDefault="00505E05" w:rsidP="00505E05">
      <w:pPr>
        <w:ind w:firstLine="720"/>
        <w:jc w:val="both"/>
      </w:pPr>
    </w:p>
    <w:p w:rsidR="00505E05" w:rsidRDefault="00505E05" w:rsidP="00505E05">
      <w:pPr>
        <w:ind w:firstLine="708"/>
        <w:jc w:val="both"/>
        <w:rPr>
          <w:b/>
        </w:rPr>
      </w:pPr>
      <w:r>
        <w:rPr>
          <w:b/>
          <w:u w:val="single"/>
        </w:rPr>
        <w:t>Цех поступления железных конструкций  и обработки деревоматериалов</w:t>
      </w:r>
    </w:p>
    <w:p w:rsidR="00505E05" w:rsidRDefault="00505E05" w:rsidP="00505E05">
      <w:pPr>
        <w:ind w:firstLine="708"/>
        <w:jc w:val="both"/>
        <w:rPr>
          <w:color w:val="000000"/>
        </w:rPr>
      </w:pPr>
      <w:r>
        <w:rPr>
          <w:color w:val="000000"/>
        </w:rPr>
        <w:t xml:space="preserve">Располагается в производственном корпусе. Цех оборудован железнодорожными путями. С торца здания имеется подъездной путь для грузового автотранспорта. Выгрузка производится кран-балкой. Оборудование: </w:t>
      </w:r>
    </w:p>
    <w:p w:rsidR="00505E05" w:rsidRDefault="00505E05" w:rsidP="00505E05">
      <w:pPr>
        <w:ind w:firstLine="708"/>
        <w:jc w:val="both"/>
        <w:rPr>
          <w:color w:val="000000"/>
        </w:rPr>
      </w:pPr>
      <w:r>
        <w:rPr>
          <w:color w:val="000000"/>
        </w:rPr>
        <w:t>- ножницы гильотинные</w:t>
      </w:r>
    </w:p>
    <w:p w:rsidR="00505E05" w:rsidRDefault="00505E05" w:rsidP="00505E05">
      <w:pPr>
        <w:ind w:firstLine="708"/>
        <w:jc w:val="both"/>
        <w:rPr>
          <w:color w:val="000000"/>
        </w:rPr>
      </w:pPr>
      <w:r>
        <w:rPr>
          <w:color w:val="000000"/>
        </w:rPr>
        <w:t>- торцовочный станок,</w:t>
      </w:r>
    </w:p>
    <w:p w:rsidR="00505E05" w:rsidRDefault="00505E05" w:rsidP="00505E05">
      <w:pPr>
        <w:ind w:firstLine="708"/>
        <w:jc w:val="both"/>
        <w:rPr>
          <w:color w:val="000000"/>
        </w:rPr>
      </w:pPr>
      <w:r>
        <w:rPr>
          <w:color w:val="000000"/>
        </w:rPr>
        <w:t>- деревообрабатывающий станок (3 шт.)</w:t>
      </w:r>
    </w:p>
    <w:p w:rsidR="00505E05" w:rsidRDefault="00505E05" w:rsidP="00505E05">
      <w:pPr>
        <w:ind w:firstLine="708"/>
        <w:jc w:val="both"/>
        <w:rPr>
          <w:color w:val="000000"/>
        </w:rPr>
      </w:pPr>
      <w:r>
        <w:rPr>
          <w:color w:val="000000"/>
        </w:rPr>
        <w:t>На участке поступления железных конструкций имеется 4 контейнера для сбора металлических отходов. Деревоматериалы хранятся на подтоварниках.</w:t>
      </w:r>
    </w:p>
    <w:p w:rsidR="00505E05" w:rsidRDefault="00505E05" w:rsidP="00505E05">
      <w:pPr>
        <w:ind w:firstLine="708"/>
        <w:jc w:val="both"/>
      </w:pPr>
      <w:r>
        <w:rPr>
          <w:color w:val="000000"/>
        </w:rPr>
        <w:lastRenderedPageBreak/>
        <w:t>В качестве пылеочистного оборудования используется местная система вытяжки. Вредные производственные факторы: пыль древесная, пыль абразивная.</w:t>
      </w:r>
    </w:p>
    <w:p w:rsidR="00505E05" w:rsidRPr="002D7F77" w:rsidRDefault="00505E05" w:rsidP="00505E05">
      <w:pPr>
        <w:ind w:firstLine="708"/>
        <w:jc w:val="both"/>
      </w:pPr>
      <w:r>
        <w:rPr>
          <w:color w:val="000000"/>
        </w:rPr>
        <w:t>В цехе работают два человека, СИЗ и спец. одеждой обеспечены. Рабочие места организованы.</w:t>
      </w:r>
    </w:p>
    <w:p w:rsidR="00505E05" w:rsidRDefault="00505E05" w:rsidP="00505E05">
      <w:pPr>
        <w:ind w:firstLine="708"/>
        <w:jc w:val="both"/>
        <w:rPr>
          <w:color w:val="000000"/>
        </w:rPr>
      </w:pPr>
      <w:r>
        <w:rPr>
          <w:color w:val="000000"/>
        </w:rPr>
        <w:t>Освещение – совмещенное: естественное (оконные проемы), искусственное (лампы ДРЛ).</w:t>
      </w:r>
    </w:p>
    <w:p w:rsidR="00505E05" w:rsidRDefault="00505E05" w:rsidP="00505E05">
      <w:pPr>
        <w:ind w:firstLine="708"/>
        <w:jc w:val="both"/>
        <w:rPr>
          <w:color w:val="000000"/>
        </w:rPr>
      </w:pPr>
      <w:r>
        <w:rPr>
          <w:color w:val="000000"/>
        </w:rPr>
        <w:t xml:space="preserve">Вентиляция – естественная (дверные проемы), искусственная вытяжная система вентиляции. </w:t>
      </w:r>
    </w:p>
    <w:p w:rsidR="00505E05" w:rsidRDefault="00505E05" w:rsidP="00505E05">
      <w:pPr>
        <w:jc w:val="both"/>
        <w:rPr>
          <w:b/>
        </w:rPr>
      </w:pPr>
    </w:p>
    <w:p w:rsidR="00505E05" w:rsidRPr="00E2690A" w:rsidRDefault="00505E05" w:rsidP="00505E05">
      <w:pPr>
        <w:ind w:left="360"/>
        <w:jc w:val="both"/>
        <w:rPr>
          <w:b/>
          <w:u w:val="single"/>
        </w:rPr>
      </w:pPr>
      <w:r>
        <w:rPr>
          <w:b/>
          <w:u w:val="single"/>
        </w:rPr>
        <w:t>У</w:t>
      </w:r>
      <w:r w:rsidRPr="00E2690A">
        <w:rPr>
          <w:b/>
          <w:u w:val="single"/>
        </w:rPr>
        <w:t>часток изготовления металлоконструкций и оснастки (УИМ и О)</w:t>
      </w:r>
    </w:p>
    <w:p w:rsidR="00505E05" w:rsidRDefault="00505E05" w:rsidP="00505E05">
      <w:pPr>
        <w:ind w:firstLine="708"/>
        <w:jc w:val="both"/>
      </w:pPr>
      <w:r w:rsidRPr="004C100F">
        <w:rPr>
          <w:b/>
        </w:rPr>
        <w:t xml:space="preserve"> </w:t>
      </w:r>
      <w:r>
        <w:t>Р</w:t>
      </w:r>
      <w:r w:rsidRPr="00866463">
        <w:t>аспол</w:t>
      </w:r>
      <w:r>
        <w:t>агается</w:t>
      </w:r>
      <w:r w:rsidRPr="00866463">
        <w:t xml:space="preserve"> </w:t>
      </w:r>
      <w:r>
        <w:t>производственном корпусе. На данном участке проводится первичная обработка листового проката (раскрой), пробивка отверстий, вырубка заготовок и гибка полученных полуфабрикатов, слесарные, токарные, сварочные и зачистные работы. Так же проводятся работы по механической обработке цветных материалов. Основным технологическим оборудованием являются:</w:t>
      </w:r>
    </w:p>
    <w:p w:rsidR="00505E05" w:rsidRDefault="00505E05" w:rsidP="00505E05">
      <w:pPr>
        <w:ind w:firstLine="708"/>
        <w:jc w:val="both"/>
      </w:pPr>
      <w:r>
        <w:t xml:space="preserve">-ножницы гильотинные для резки тонкого листового проката (до </w:t>
      </w:r>
      <w:smartTag w:uri="urn:schemas-microsoft-com:office:smarttags" w:element="metricconverter">
        <w:smartTagPr>
          <w:attr w:name="ProductID" w:val="3 мм"/>
        </w:smartTagPr>
        <w:r>
          <w:t>3 мм</w:t>
        </w:r>
      </w:smartTag>
      <w:r>
        <w:t>) – 1 шт.</w:t>
      </w:r>
    </w:p>
    <w:p w:rsidR="00505E05" w:rsidRDefault="00505E05" w:rsidP="00505E05">
      <w:pPr>
        <w:ind w:firstLine="708"/>
        <w:jc w:val="both"/>
      </w:pPr>
      <w:r>
        <w:t xml:space="preserve">-ножницы гильотинные для резки «толстомера» (свыше 3 до </w:t>
      </w:r>
      <w:smartTag w:uri="urn:schemas-microsoft-com:office:smarttags" w:element="metricconverter">
        <w:smartTagPr>
          <w:attr w:name="ProductID" w:val="16 мм"/>
        </w:smartTagPr>
        <w:r>
          <w:t>16 мм</w:t>
        </w:r>
      </w:smartTag>
      <w:r>
        <w:t>) – 1 шт.</w:t>
      </w:r>
    </w:p>
    <w:p w:rsidR="00505E05" w:rsidRDefault="00505E05" w:rsidP="00505E05">
      <w:pPr>
        <w:ind w:firstLine="708"/>
        <w:jc w:val="both"/>
      </w:pPr>
      <w:r>
        <w:t xml:space="preserve">- станок дырапробивной с ПУ </w:t>
      </w:r>
      <w:r>
        <w:rPr>
          <w:lang w:val="en-US"/>
        </w:rPr>
        <w:t>Euromac</w:t>
      </w:r>
      <w:r w:rsidRPr="00E2690A">
        <w:t xml:space="preserve"> </w:t>
      </w:r>
      <w:r>
        <w:rPr>
          <w:lang w:val="en-US"/>
        </w:rPr>
        <w:t>CX</w:t>
      </w:r>
      <w:r w:rsidRPr="00E2690A">
        <w:t xml:space="preserve"> </w:t>
      </w:r>
      <w:r>
        <w:t>– 1 шт.</w:t>
      </w:r>
    </w:p>
    <w:p w:rsidR="00505E05" w:rsidRDefault="00505E05" w:rsidP="00505E05">
      <w:pPr>
        <w:ind w:firstLine="708"/>
        <w:jc w:val="both"/>
      </w:pPr>
      <w:r>
        <w:t xml:space="preserve">- станок дырапробивной с ПУ </w:t>
      </w:r>
      <w:r>
        <w:rPr>
          <w:lang w:val="en-US"/>
        </w:rPr>
        <w:t>Euromac</w:t>
      </w:r>
      <w:r w:rsidRPr="00E2690A">
        <w:t xml:space="preserve"> </w:t>
      </w:r>
      <w:r>
        <w:t>МТ</w:t>
      </w:r>
      <w:r>
        <w:rPr>
          <w:lang w:val="en-US"/>
        </w:rPr>
        <w:t>X</w:t>
      </w:r>
      <w:r w:rsidRPr="00E2690A">
        <w:t xml:space="preserve"> </w:t>
      </w:r>
      <w:r>
        <w:t>– 1 шт.</w:t>
      </w:r>
    </w:p>
    <w:p w:rsidR="00505E05" w:rsidRDefault="00505E05" w:rsidP="00505E05">
      <w:pPr>
        <w:ind w:firstLine="708"/>
        <w:jc w:val="both"/>
      </w:pPr>
      <w:r>
        <w:t xml:space="preserve">- пресс листогибочный с ПУ </w:t>
      </w:r>
      <w:r>
        <w:rPr>
          <w:lang w:val="en-US"/>
        </w:rPr>
        <w:t>Gladiator</w:t>
      </w:r>
      <w:r w:rsidRPr="001B4FCD">
        <w:t xml:space="preserve"> </w:t>
      </w:r>
      <w:r>
        <w:t>– 1 шт.</w:t>
      </w:r>
    </w:p>
    <w:p w:rsidR="00505E05" w:rsidRDefault="00505E05" w:rsidP="00505E05">
      <w:pPr>
        <w:ind w:firstLine="708"/>
        <w:jc w:val="both"/>
      </w:pPr>
      <w:r>
        <w:t>- пресс-ножницы комбинированные для резки профильного проката – 1 шт.</w:t>
      </w:r>
    </w:p>
    <w:p w:rsidR="00505E05" w:rsidRDefault="00505E05" w:rsidP="00505E05">
      <w:pPr>
        <w:ind w:firstLine="708"/>
        <w:jc w:val="both"/>
      </w:pPr>
      <w:r>
        <w:t>- станок для резки текстолита – 1 шт.</w:t>
      </w:r>
    </w:p>
    <w:p w:rsidR="00505E05" w:rsidRDefault="00505E05" w:rsidP="00505E05">
      <w:pPr>
        <w:ind w:firstLine="708"/>
        <w:jc w:val="both"/>
      </w:pPr>
      <w:r>
        <w:t>- ножницы листовые двухдисковые – 1 шт.</w:t>
      </w:r>
    </w:p>
    <w:p w:rsidR="00505E05" w:rsidRDefault="00505E05" w:rsidP="00505E05">
      <w:pPr>
        <w:ind w:firstLine="708"/>
        <w:jc w:val="both"/>
      </w:pPr>
      <w:r>
        <w:t>- радиально-гибочный станок – 1 шт.</w:t>
      </w:r>
    </w:p>
    <w:p w:rsidR="00505E05" w:rsidRDefault="00505E05" w:rsidP="00505E05">
      <w:pPr>
        <w:ind w:firstLine="708"/>
        <w:jc w:val="both"/>
      </w:pPr>
      <w:r>
        <w:t>- машина сортогибочная роликовая – 1 шт.</w:t>
      </w:r>
    </w:p>
    <w:p w:rsidR="00505E05" w:rsidRDefault="00505E05" w:rsidP="00505E05">
      <w:pPr>
        <w:ind w:firstLine="708"/>
        <w:jc w:val="both"/>
      </w:pPr>
      <w:r>
        <w:t>- копировально-фрезерный гравировальный станок – 1 шт.</w:t>
      </w:r>
    </w:p>
    <w:p w:rsidR="00505E05" w:rsidRDefault="00505E05" w:rsidP="00505E05">
      <w:pPr>
        <w:ind w:firstLine="708"/>
        <w:jc w:val="both"/>
      </w:pPr>
      <w:r>
        <w:t>- пресс гидравлический 100т. -1 шт.</w:t>
      </w:r>
    </w:p>
    <w:p w:rsidR="00505E05" w:rsidRDefault="00505E05" w:rsidP="00505E05">
      <w:pPr>
        <w:ind w:firstLine="708"/>
        <w:jc w:val="both"/>
      </w:pPr>
      <w:r>
        <w:t>- пресс однокривошипный открытый 63 т. – 2 шт.</w:t>
      </w:r>
    </w:p>
    <w:p w:rsidR="00505E05" w:rsidRDefault="00505E05" w:rsidP="00505E05">
      <w:pPr>
        <w:ind w:firstLine="708"/>
        <w:jc w:val="both"/>
      </w:pPr>
      <w:r>
        <w:t>- пресс однокривошипный открытый 40 т. – 1 шт.</w:t>
      </w:r>
    </w:p>
    <w:p w:rsidR="00505E05" w:rsidRDefault="00505E05" w:rsidP="00505E05">
      <w:pPr>
        <w:ind w:firstLine="708"/>
        <w:jc w:val="both"/>
      </w:pPr>
      <w:r>
        <w:t>- станок проката С-образного профиля – 1 шт.</w:t>
      </w:r>
    </w:p>
    <w:p w:rsidR="00505E05" w:rsidRDefault="00505E05" w:rsidP="00505E05">
      <w:pPr>
        <w:ind w:firstLine="708"/>
        <w:jc w:val="both"/>
      </w:pPr>
      <w:r>
        <w:t>- токарно-винторезный станок – 1 шт.</w:t>
      </w:r>
    </w:p>
    <w:p w:rsidR="00505E05" w:rsidRDefault="00505E05" w:rsidP="00505E05">
      <w:pPr>
        <w:ind w:firstLine="708"/>
        <w:jc w:val="both"/>
      </w:pPr>
      <w:r>
        <w:t>- сварочный аппарат – 2 шт.</w:t>
      </w:r>
    </w:p>
    <w:p w:rsidR="00505E05" w:rsidRDefault="00505E05" w:rsidP="00505E05">
      <w:pPr>
        <w:ind w:firstLine="708"/>
        <w:jc w:val="both"/>
      </w:pPr>
      <w:r>
        <w:t>- станок точильно-шлифовальный – 1 шт.</w:t>
      </w:r>
    </w:p>
    <w:p w:rsidR="00505E05" w:rsidRDefault="00505E05" w:rsidP="00505E05">
      <w:pPr>
        <w:ind w:firstLine="708"/>
        <w:jc w:val="both"/>
      </w:pPr>
      <w:r>
        <w:t>- сверлильный станок – 2 шт.</w:t>
      </w:r>
    </w:p>
    <w:p w:rsidR="00505E05" w:rsidRDefault="00505E05" w:rsidP="00505E05">
      <w:pPr>
        <w:ind w:firstLine="708"/>
        <w:jc w:val="both"/>
      </w:pPr>
      <w:r>
        <w:t>-  паечный пост – 1 шт.</w:t>
      </w:r>
    </w:p>
    <w:p w:rsidR="00505E05" w:rsidRDefault="00505E05" w:rsidP="00505E05">
      <w:pPr>
        <w:ind w:firstLine="708"/>
        <w:jc w:val="both"/>
      </w:pPr>
      <w:r>
        <w:t>- станок ручного сверления – 2 шт.</w:t>
      </w:r>
    </w:p>
    <w:p w:rsidR="00505E05" w:rsidRPr="006A1D86" w:rsidRDefault="00505E05" w:rsidP="00505E05">
      <w:pPr>
        <w:ind w:firstLine="708"/>
        <w:jc w:val="both"/>
      </w:pPr>
      <w:r>
        <w:t xml:space="preserve">Станок для резки текстолита, токарные, фрезерные, ручного сверления, сварочные станки, координаторная сверлильная оборудованы местной системой вентиляции (вытяжной рукав). Заточной станок - циклоном. </w:t>
      </w:r>
      <w:r w:rsidRPr="006A1D86">
        <w:t xml:space="preserve">Отсутствует местная вытяжная вентиляция у станка ручной зачистки швов (п.14.11 СП 2.2.2.1327-03 «Гигиенические требования к организации технологических процессов, производственному оборудованию и рабочему инструменту»). </w:t>
      </w:r>
    </w:p>
    <w:p w:rsidR="00505E05" w:rsidRDefault="00505E05" w:rsidP="00505E05">
      <w:pPr>
        <w:ind w:firstLine="708"/>
        <w:jc w:val="both"/>
      </w:pPr>
      <w:r>
        <w:t xml:space="preserve">Вредные производственные факторы: параметры микроклимата, шум, вибрация, металлическая и абразивная пыль, железа оксид, марганец и его соединения, фтористый водород. </w:t>
      </w:r>
    </w:p>
    <w:p w:rsidR="00505E05" w:rsidRPr="006A1D86" w:rsidRDefault="00505E05" w:rsidP="00505E05">
      <w:pPr>
        <w:ind w:firstLine="720"/>
        <w:jc w:val="both"/>
      </w:pPr>
      <w:r>
        <w:t>Участок оборудован стеллажами для хранения изделий. На участке работает 2 рубщика, 2 электросварщика и 6 операторов,</w:t>
      </w:r>
      <w:r w:rsidRPr="00D94C53">
        <w:rPr>
          <w:color w:val="000000"/>
        </w:rPr>
        <w:t xml:space="preserve"> </w:t>
      </w:r>
      <w:r>
        <w:rPr>
          <w:color w:val="000000"/>
        </w:rPr>
        <w:t>СИЗ и спец. одеждой обеспечены.</w:t>
      </w:r>
      <w:r>
        <w:t xml:space="preserve"> Рабочие места оборудованы местными искусственными источниками освещения, защитная арматура </w:t>
      </w:r>
      <w:r w:rsidRPr="006A1D86">
        <w:t>отсутствует (п.10.7 СП 2.2.1.1312-03 «Гигиенические требования к проектированию вновь строящихся и реконструируемых промышленных предприятий»).</w:t>
      </w:r>
    </w:p>
    <w:p w:rsidR="00505E05" w:rsidRDefault="00505E05" w:rsidP="00505E05">
      <w:pPr>
        <w:ind w:firstLine="708"/>
        <w:jc w:val="both"/>
        <w:rPr>
          <w:color w:val="000000"/>
        </w:rPr>
      </w:pPr>
      <w:r>
        <w:rPr>
          <w:color w:val="000000"/>
        </w:rPr>
        <w:t>Освещение – совмещенное: естественное (оконные проемы), искусственное (общее-</w:t>
      </w:r>
      <w:r w:rsidRPr="00D94C53">
        <w:rPr>
          <w:color w:val="000000"/>
        </w:rPr>
        <w:t xml:space="preserve"> </w:t>
      </w:r>
      <w:r>
        <w:rPr>
          <w:color w:val="000000"/>
        </w:rPr>
        <w:t>лампы ДРЛ, местное).</w:t>
      </w:r>
    </w:p>
    <w:p w:rsidR="00505E05" w:rsidRDefault="00505E05" w:rsidP="00505E05">
      <w:pPr>
        <w:ind w:firstLine="708"/>
        <w:jc w:val="both"/>
        <w:rPr>
          <w:color w:val="000000"/>
        </w:rPr>
      </w:pPr>
      <w:r>
        <w:rPr>
          <w:color w:val="000000"/>
        </w:rPr>
        <w:t xml:space="preserve">Вентиляция – искусственная общая, местная вытяжная. </w:t>
      </w:r>
    </w:p>
    <w:p w:rsidR="00505E05" w:rsidRDefault="00505E05" w:rsidP="00505E05">
      <w:pPr>
        <w:ind w:firstLine="708"/>
        <w:jc w:val="both"/>
      </w:pPr>
    </w:p>
    <w:p w:rsidR="00505E05" w:rsidRPr="00D94C53" w:rsidRDefault="00505E05" w:rsidP="00505E05">
      <w:pPr>
        <w:ind w:firstLine="696"/>
        <w:jc w:val="both"/>
        <w:rPr>
          <w:b/>
          <w:u w:val="single"/>
        </w:rPr>
      </w:pPr>
      <w:r>
        <w:rPr>
          <w:b/>
          <w:u w:val="single"/>
        </w:rPr>
        <w:t>У</w:t>
      </w:r>
      <w:r w:rsidRPr="00D94C53">
        <w:rPr>
          <w:b/>
          <w:u w:val="single"/>
        </w:rPr>
        <w:t>часток трансформаторно-реакторного оборудования (ТРО)</w:t>
      </w:r>
    </w:p>
    <w:p w:rsidR="00505E05" w:rsidRDefault="00505E05" w:rsidP="00505E05">
      <w:pPr>
        <w:jc w:val="both"/>
        <w:rPr>
          <w:color w:val="000000"/>
        </w:rPr>
      </w:pPr>
      <w:r>
        <w:rPr>
          <w:color w:val="000000"/>
        </w:rPr>
        <w:t xml:space="preserve">            Располагается в производственном корпусе. На участке производится первичная обработка рулонной электротехнической стали, поступившей на предприятие, для подготовки её к более удобному и технологическому использованию на участках. Основное технологическое оборудование: </w:t>
      </w:r>
    </w:p>
    <w:p w:rsidR="00505E05" w:rsidRDefault="00505E05" w:rsidP="00505E05">
      <w:pPr>
        <w:jc w:val="both"/>
        <w:rPr>
          <w:color w:val="000000"/>
        </w:rPr>
      </w:pPr>
      <w:r>
        <w:rPr>
          <w:color w:val="000000"/>
        </w:rPr>
        <w:t>- поточно-механизированная линия (полуавтомат навивки, пресс перепресовки, полуавтомат резки магнитопроводов, установка термообработки)- 1 шт.</w:t>
      </w:r>
    </w:p>
    <w:p w:rsidR="00505E05" w:rsidRDefault="00505E05" w:rsidP="00505E05">
      <w:pPr>
        <w:jc w:val="both"/>
        <w:rPr>
          <w:color w:val="000000"/>
        </w:rPr>
      </w:pPr>
      <w:r>
        <w:rPr>
          <w:color w:val="000000"/>
        </w:rPr>
        <w:t>- линия автоматическая совмещенного реза (устройство разматывающее, механизм подающий, ножницы гильотинные, ножевая головка) – 1 шт.</w:t>
      </w:r>
    </w:p>
    <w:p w:rsidR="00505E05" w:rsidRDefault="00505E05" w:rsidP="00505E05">
      <w:pPr>
        <w:jc w:val="both"/>
        <w:rPr>
          <w:color w:val="000000"/>
        </w:rPr>
      </w:pPr>
      <w:r>
        <w:rPr>
          <w:color w:val="000000"/>
        </w:rPr>
        <w:t>- полуавтомат навивки – 1 шт.</w:t>
      </w:r>
    </w:p>
    <w:p w:rsidR="00505E05" w:rsidRDefault="00505E05" w:rsidP="00505E05">
      <w:pPr>
        <w:jc w:val="both"/>
        <w:rPr>
          <w:color w:val="000000"/>
        </w:rPr>
      </w:pPr>
      <w:r>
        <w:rPr>
          <w:color w:val="000000"/>
        </w:rPr>
        <w:t xml:space="preserve">- установка термообработки магнитопроводов – 1 шт. (температура внутри достигает 200 </w:t>
      </w:r>
      <w:r w:rsidRPr="00D87346">
        <w:rPr>
          <w:color w:val="000000"/>
          <w:vertAlign w:val="superscript"/>
        </w:rPr>
        <w:t>0</w:t>
      </w:r>
      <w:r>
        <w:rPr>
          <w:color w:val="000000"/>
        </w:rPr>
        <w:t xml:space="preserve"> С)</w:t>
      </w:r>
    </w:p>
    <w:p w:rsidR="00505E05" w:rsidRDefault="00505E05" w:rsidP="00505E05">
      <w:pPr>
        <w:jc w:val="both"/>
        <w:rPr>
          <w:color w:val="000000"/>
        </w:rPr>
      </w:pPr>
      <w:r>
        <w:rPr>
          <w:color w:val="000000"/>
        </w:rPr>
        <w:t>- вальцы  - 1 шт.</w:t>
      </w:r>
    </w:p>
    <w:p w:rsidR="00505E05" w:rsidRDefault="00505E05" w:rsidP="00505E05">
      <w:pPr>
        <w:jc w:val="both"/>
        <w:rPr>
          <w:color w:val="000000"/>
        </w:rPr>
      </w:pPr>
      <w:r>
        <w:rPr>
          <w:color w:val="000000"/>
        </w:rPr>
        <w:t>- круглошлифовальный станок – 1 шт.</w:t>
      </w:r>
    </w:p>
    <w:p w:rsidR="00505E05" w:rsidRDefault="00505E05" w:rsidP="00505E05">
      <w:pPr>
        <w:ind w:firstLine="708"/>
        <w:jc w:val="both"/>
      </w:pPr>
      <w:r>
        <w:t xml:space="preserve">Снятие и перемещение рулонов стали производится кран-балкой. Круглошлифовальный станок оборудован местной системой вытяжной вентиляции с подачей воды. Все станки оборудованы местными источниками искусственного освещения, </w:t>
      </w:r>
      <w:r w:rsidRPr="006A1D86">
        <w:t>защитная арматура отсутствует (п.10.7 СП 2.2.1.1312-03 «Гигиенические требования к проектированию вновь строящихся и реконструируемых промышленных предприятий»). Стеллажи</w:t>
      </w:r>
      <w:r>
        <w:t xml:space="preserve"> для хранения изделий расположены в проходе.</w:t>
      </w:r>
    </w:p>
    <w:p w:rsidR="00505E05" w:rsidRDefault="00505E05" w:rsidP="00505E05">
      <w:pPr>
        <w:ind w:firstLine="708"/>
        <w:jc w:val="both"/>
      </w:pPr>
      <w:r>
        <w:lastRenderedPageBreak/>
        <w:t xml:space="preserve">Вредные производственные факторы: параметры микроклимата, шум, вибрация, металлическая и абразивная пыль, железа оксид, марганец и его соединения, алюминия оксид. </w:t>
      </w:r>
    </w:p>
    <w:p w:rsidR="00505E05" w:rsidRDefault="00505E05" w:rsidP="00505E05">
      <w:pPr>
        <w:ind w:firstLine="696"/>
        <w:jc w:val="both"/>
        <w:rPr>
          <w:color w:val="000000"/>
        </w:rPr>
      </w:pPr>
      <w:r>
        <w:rPr>
          <w:color w:val="000000"/>
        </w:rPr>
        <w:t>На участке работает 6 человек, СИЗ и спец. одеждой обеспечены. Рабочие места организованы.</w:t>
      </w:r>
    </w:p>
    <w:p w:rsidR="00505E05" w:rsidRDefault="00505E05" w:rsidP="00505E05">
      <w:pPr>
        <w:jc w:val="both"/>
        <w:rPr>
          <w:color w:val="000000"/>
        </w:rPr>
      </w:pPr>
      <w:r>
        <w:rPr>
          <w:color w:val="000000"/>
        </w:rPr>
        <w:t>Освещение – совмещенное: естественное (оконные проемы), искусственное (общее-</w:t>
      </w:r>
      <w:r w:rsidRPr="00D94C53">
        <w:rPr>
          <w:color w:val="000000"/>
        </w:rPr>
        <w:t xml:space="preserve"> </w:t>
      </w:r>
      <w:r>
        <w:rPr>
          <w:color w:val="000000"/>
        </w:rPr>
        <w:t>лампы ДРЛ, местное).</w:t>
      </w:r>
    </w:p>
    <w:p w:rsidR="00505E05" w:rsidRDefault="00505E05" w:rsidP="00505E05">
      <w:pPr>
        <w:jc w:val="both"/>
        <w:rPr>
          <w:color w:val="000000"/>
        </w:rPr>
      </w:pPr>
      <w:r>
        <w:rPr>
          <w:color w:val="000000"/>
        </w:rPr>
        <w:t xml:space="preserve">Вентиляция – искусственная общая, местная вытяжная. </w:t>
      </w:r>
    </w:p>
    <w:p w:rsidR="00505E05" w:rsidRDefault="00505E05" w:rsidP="00505E05">
      <w:pPr>
        <w:ind w:firstLine="696"/>
        <w:jc w:val="both"/>
        <w:rPr>
          <w:b/>
          <w:u w:val="single"/>
        </w:rPr>
      </w:pPr>
    </w:p>
    <w:p w:rsidR="00505E05" w:rsidRPr="0036446E" w:rsidRDefault="00505E05" w:rsidP="00505E05">
      <w:pPr>
        <w:ind w:firstLine="696"/>
        <w:jc w:val="both"/>
        <w:rPr>
          <w:b/>
          <w:u w:val="single"/>
        </w:rPr>
      </w:pPr>
      <w:r>
        <w:rPr>
          <w:b/>
          <w:u w:val="single"/>
        </w:rPr>
        <w:t>У</w:t>
      </w:r>
      <w:r w:rsidRPr="00FA7CF3">
        <w:rPr>
          <w:b/>
          <w:u w:val="single"/>
        </w:rPr>
        <w:t>часток порошково-полимерных покрытий</w:t>
      </w:r>
    </w:p>
    <w:p w:rsidR="00505E05" w:rsidRDefault="00505E05" w:rsidP="00505E05">
      <w:pPr>
        <w:jc w:val="both"/>
      </w:pPr>
      <w:r>
        <w:t xml:space="preserve">            Располагается в производственном корпусе, представляет собой окрасочное производство защитных покрытий путем методом пневматического и пневмоэлектростатического распыления. Технология нанесения полимерных порошковых покрытий предусматривает следующие технологические операции: подготовку поверхности покрываемых деталей, сушку, грунтование, нанесение эпоксидно-полиэфирных порошковых красок (ЭППК), запекание и охлаждение. Основное технологическое оборудование:</w:t>
      </w:r>
    </w:p>
    <w:p w:rsidR="00505E05" w:rsidRDefault="00505E05" w:rsidP="00505E05">
      <w:pPr>
        <w:ind w:firstLine="696"/>
        <w:jc w:val="both"/>
      </w:pPr>
      <w:r>
        <w:t>- ванна обезжиривания – 2 шт.</w:t>
      </w:r>
    </w:p>
    <w:p w:rsidR="00505E05" w:rsidRDefault="00505E05" w:rsidP="00505E05">
      <w:pPr>
        <w:ind w:firstLine="696"/>
        <w:jc w:val="both"/>
      </w:pPr>
      <w:r>
        <w:t>- ванна промывки – 1 шт.</w:t>
      </w:r>
    </w:p>
    <w:p w:rsidR="00505E05" w:rsidRDefault="00505E05" w:rsidP="00505E05">
      <w:pPr>
        <w:ind w:firstLine="696"/>
        <w:jc w:val="both"/>
      </w:pPr>
      <w:r>
        <w:t>- пост подготовки – 1 шт.</w:t>
      </w:r>
    </w:p>
    <w:p w:rsidR="00505E05" w:rsidRDefault="00505E05" w:rsidP="00505E05">
      <w:pPr>
        <w:ind w:firstLine="696"/>
        <w:jc w:val="both"/>
      </w:pPr>
      <w:r>
        <w:t>- камера окрашивания двойная – 4 шт.</w:t>
      </w:r>
    </w:p>
    <w:p w:rsidR="00505E05" w:rsidRDefault="00505E05" w:rsidP="00505E05">
      <w:pPr>
        <w:ind w:firstLine="696"/>
        <w:jc w:val="both"/>
      </w:pPr>
      <w:r>
        <w:t>- печь отверждения – 2 шт.</w:t>
      </w:r>
    </w:p>
    <w:p w:rsidR="00505E05" w:rsidRDefault="00505E05" w:rsidP="00505E05">
      <w:pPr>
        <w:ind w:firstLine="696"/>
        <w:jc w:val="both"/>
      </w:pPr>
      <w:r>
        <w:t>- камера сушильная – 1 шт.</w:t>
      </w:r>
    </w:p>
    <w:p w:rsidR="00505E05" w:rsidRDefault="00505E05" w:rsidP="00505E05">
      <w:pPr>
        <w:ind w:firstLine="696"/>
        <w:jc w:val="both"/>
      </w:pPr>
      <w:r>
        <w:t xml:space="preserve">- установка рекуперации – 6 шт. </w:t>
      </w:r>
    </w:p>
    <w:p w:rsidR="00505E05" w:rsidRDefault="00505E05" w:rsidP="00505E05">
      <w:pPr>
        <w:ind w:firstLine="696"/>
        <w:jc w:val="both"/>
      </w:pPr>
      <w:r>
        <w:t>Установка рекуперации поставляется единой сборочной единицей, включающей в себя основные узлы:</w:t>
      </w:r>
    </w:p>
    <w:p w:rsidR="00505E05" w:rsidRDefault="00505E05" w:rsidP="00505E05">
      <w:pPr>
        <w:ind w:firstLine="696"/>
        <w:jc w:val="both"/>
      </w:pPr>
      <w:r>
        <w:t xml:space="preserve">- циклон диаметром </w:t>
      </w:r>
      <w:smartTag w:uri="urn:schemas-microsoft-com:office:smarttags" w:element="metricconverter">
        <w:smartTagPr>
          <w:attr w:name="ProductID" w:val="500 мм"/>
        </w:smartTagPr>
        <w:r>
          <w:t>500 мм</w:t>
        </w:r>
      </w:smartTag>
      <w:r>
        <w:t>;</w:t>
      </w:r>
    </w:p>
    <w:p w:rsidR="00505E05" w:rsidRDefault="00505E05" w:rsidP="00505E05">
      <w:pPr>
        <w:ind w:firstLine="696"/>
        <w:jc w:val="both"/>
      </w:pPr>
      <w:r>
        <w:t>- сборник порошка;</w:t>
      </w:r>
    </w:p>
    <w:p w:rsidR="00505E05" w:rsidRDefault="00505E05" w:rsidP="00505E05">
      <w:pPr>
        <w:ind w:firstLine="696"/>
        <w:jc w:val="both"/>
      </w:pPr>
      <w:r>
        <w:t>- фильтр-рекуператор с двумя съемными емкостями для сбора порошка;</w:t>
      </w:r>
    </w:p>
    <w:p w:rsidR="00505E05" w:rsidRDefault="00505E05" w:rsidP="00505E05">
      <w:pPr>
        <w:ind w:firstLine="696"/>
        <w:jc w:val="both"/>
      </w:pPr>
      <w:r>
        <w:t>- воздуховод для соединения циклона с фильтром-рекуператором.</w:t>
      </w:r>
    </w:p>
    <w:p w:rsidR="00505E05" w:rsidRDefault="00505E05" w:rsidP="00505E05">
      <w:pPr>
        <w:ind w:firstLine="696"/>
        <w:jc w:val="both"/>
      </w:pPr>
      <w:r>
        <w:t xml:space="preserve">Установка рекуператора предназначена для очистки воздуха от пыли и накопления окрасочных порошковых материалов перед выбросом его в вентиляционный канал. </w:t>
      </w:r>
    </w:p>
    <w:p w:rsidR="00505E05" w:rsidRDefault="00505E05" w:rsidP="00505E05">
      <w:pPr>
        <w:ind w:firstLine="696"/>
        <w:jc w:val="both"/>
      </w:pPr>
      <w:r>
        <w:t>Мелкие и средние изделия обезжириваются в ваннах обезжиривания раствором каустической соды и порошка, который после использования сливается в канализацию. В ванной промывки осуществляется промывка изделий перед окраской проточной водой, которая также сливается в канализацию. Крупногабаритные изделия обезжириваются вручную 2 сотрудниками с использованием Уайт-спирита</w:t>
      </w:r>
      <w:r w:rsidRPr="006A1D86">
        <w:t>. Принудительная вытяжная вентиляция оборудована с нарушением требований п.6.18 СП 2.2.1.1312-03 «Гигиенические требования к проектированию вновь строящихся и реконструируемых промышленных предприятий») (сверху через зону дыхания работников). Работники не обеспечены соответствующими СИЗ (п.2.11. СП 2.2.2.1327-03 «Гигиенические требования к организации технологических процессов, производственному оборудованию и рабочему инструменту»).</w:t>
      </w:r>
      <w:r>
        <w:t xml:space="preserve"> Спец. одежда имеется. </w:t>
      </w:r>
    </w:p>
    <w:p w:rsidR="00505E05" w:rsidRDefault="00505E05" w:rsidP="00505E05">
      <w:pPr>
        <w:ind w:firstLine="696"/>
        <w:jc w:val="both"/>
      </w:pPr>
      <w:r>
        <w:t>В двойных камерах окрашивания осуществляется покраска черной, белой, красной, синей краской.  Окраску деталей производят два маляра. СИЗ работники обеспечены не в полном объеме</w:t>
      </w:r>
      <w:r w:rsidRPr="006A1D86">
        <w:t>. На момент проверки малярами при окраске деталей использовался респиратор по типу лепесток (пылевой) (п.2.11. СП 2.2.2.1327-03 «Гигиенические требования к организации технологических процессов, производственному оборудованию и рабочему инструменту»).  Камеры оборудованы источниками искусственного местного освещения, защитная арматура отсутствует (п.10.7 СП 2.2.1.1312-03 «Гигиенические требования к проектированию вновь строящихся и реконструируемых промышленных предприятий»).</w:t>
      </w:r>
      <w:r>
        <w:t xml:space="preserve"> Принудительная вытяжная вентиляция в исправном состоянии. Печь отвержения оборудована принудительной вытяжной вентиляцией у выхода.</w:t>
      </w:r>
    </w:p>
    <w:p w:rsidR="00505E05" w:rsidRDefault="00505E05" w:rsidP="00505E05">
      <w:pPr>
        <w:jc w:val="both"/>
      </w:pPr>
      <w:r>
        <w:t>Вредные производственные факторы: параметры микроклимата, порошковая краска, ацетон, Уайт-спирит, непредельные алифатические углеводороды. На участке работает 4-10 человек.</w:t>
      </w:r>
    </w:p>
    <w:p w:rsidR="00505E05" w:rsidRDefault="00505E05" w:rsidP="00505E05">
      <w:pPr>
        <w:jc w:val="both"/>
      </w:pPr>
      <w:r>
        <w:t>Освещение совмещенное, искусственное (лампы ДРЛ).</w:t>
      </w:r>
    </w:p>
    <w:p w:rsidR="00505E05" w:rsidRPr="000C2C9C" w:rsidRDefault="00505E05" w:rsidP="00505E05">
      <w:pPr>
        <w:jc w:val="both"/>
      </w:pPr>
      <w:r w:rsidRPr="000C2C9C">
        <w:t>Вентиляция – принудительная вытяжная. В исправном состоянии.</w:t>
      </w:r>
    </w:p>
    <w:p w:rsidR="00505E05" w:rsidRDefault="00505E05" w:rsidP="00505E05">
      <w:pPr>
        <w:jc w:val="both"/>
        <w:rPr>
          <w:color w:val="000000"/>
        </w:rPr>
      </w:pPr>
      <w:r>
        <w:rPr>
          <w:color w:val="000000"/>
        </w:rPr>
        <w:t>В цехе установлен питьевой фонтанчик в исправном состоянии.</w:t>
      </w:r>
    </w:p>
    <w:p w:rsidR="00505E05" w:rsidRDefault="00505E05" w:rsidP="00505E05">
      <w:pPr>
        <w:jc w:val="both"/>
        <w:rPr>
          <w:color w:val="000000"/>
        </w:rPr>
      </w:pPr>
    </w:p>
    <w:p w:rsidR="00505E05" w:rsidRDefault="00505E05" w:rsidP="00505E05">
      <w:pPr>
        <w:ind w:firstLine="708"/>
        <w:jc w:val="both"/>
        <w:rPr>
          <w:b/>
          <w:u w:val="single"/>
        </w:rPr>
      </w:pPr>
      <w:r>
        <w:rPr>
          <w:b/>
          <w:u w:val="single"/>
        </w:rPr>
        <w:t>У</w:t>
      </w:r>
      <w:r w:rsidRPr="008309FB">
        <w:rPr>
          <w:b/>
          <w:u w:val="single"/>
        </w:rPr>
        <w:t>часток механического прессования</w:t>
      </w:r>
    </w:p>
    <w:p w:rsidR="00505E05" w:rsidRPr="00F35B02" w:rsidRDefault="00505E05" w:rsidP="00505E05">
      <w:pPr>
        <w:ind w:firstLine="708"/>
        <w:jc w:val="both"/>
      </w:pPr>
      <w:r w:rsidRPr="00F35B02">
        <w:t>Располагается в производственном корпусе, выделен металлическим ограждением. На участке работает 2 штамповщика. Основное технологическое оборудование:</w:t>
      </w:r>
    </w:p>
    <w:p w:rsidR="00505E05" w:rsidRPr="00F35B02" w:rsidRDefault="00505E05" w:rsidP="00505E05">
      <w:pPr>
        <w:ind w:firstLine="708"/>
        <w:jc w:val="both"/>
      </w:pPr>
      <w:r w:rsidRPr="00F35B02">
        <w:t>- фрезерные станки-8 шт.</w:t>
      </w:r>
    </w:p>
    <w:p w:rsidR="00505E05" w:rsidRPr="00F35B02" w:rsidRDefault="00505E05" w:rsidP="00505E05">
      <w:pPr>
        <w:ind w:firstLine="708"/>
        <w:jc w:val="both"/>
      </w:pPr>
      <w:r w:rsidRPr="00F35B02">
        <w:t>- сверлильные станки – 5 шт.</w:t>
      </w:r>
    </w:p>
    <w:p w:rsidR="00505E05" w:rsidRPr="00F35B02" w:rsidRDefault="00505E05" w:rsidP="00505E05">
      <w:pPr>
        <w:ind w:firstLine="708"/>
        <w:jc w:val="both"/>
      </w:pPr>
      <w:r w:rsidRPr="00F35B02">
        <w:t>- ножницы гильотинные – 2 шт.</w:t>
      </w:r>
    </w:p>
    <w:p w:rsidR="00505E05" w:rsidRPr="00F35B02" w:rsidRDefault="00505E05" w:rsidP="00505E05">
      <w:pPr>
        <w:ind w:firstLine="708"/>
        <w:jc w:val="both"/>
      </w:pPr>
      <w:r w:rsidRPr="00F35B02">
        <w:t>- пресс – 5 шт.</w:t>
      </w:r>
    </w:p>
    <w:p w:rsidR="00505E05" w:rsidRPr="00CE3B71" w:rsidRDefault="00505E05" w:rsidP="00505E05">
      <w:pPr>
        <w:ind w:firstLine="708"/>
        <w:jc w:val="both"/>
      </w:pPr>
      <w:r w:rsidRPr="00F35B02">
        <w:t>Все станки оборудованы местными источн</w:t>
      </w:r>
      <w:r>
        <w:t xml:space="preserve">иками искусственного освещения без </w:t>
      </w:r>
      <w:r w:rsidRPr="00F35B02">
        <w:t>защитн</w:t>
      </w:r>
      <w:r>
        <w:t>ой арматуры</w:t>
      </w:r>
      <w:r w:rsidRPr="00F35B02">
        <w:t xml:space="preserve"> </w:t>
      </w:r>
      <w:r w:rsidRPr="00CE3B71">
        <w:t>(п.10.7 СП 2.2.1.1312-03 «Гигиенические требования к проектированию вновь строящихся и реконструируемых промышленных предприятий»).</w:t>
      </w:r>
    </w:p>
    <w:p w:rsidR="00505E05" w:rsidRPr="00F35B02" w:rsidRDefault="00505E05" w:rsidP="00505E05">
      <w:pPr>
        <w:ind w:firstLine="708"/>
        <w:jc w:val="both"/>
      </w:pPr>
      <w:r w:rsidRPr="00F35B02">
        <w:t>Вредные производственные факторы: параметры микроклимата, шум, вибрация, пыль абразивная.</w:t>
      </w:r>
    </w:p>
    <w:p w:rsidR="00505E05" w:rsidRPr="00F35B02" w:rsidRDefault="00505E05" w:rsidP="00505E05">
      <w:pPr>
        <w:jc w:val="both"/>
        <w:rPr>
          <w:b/>
          <w:u w:val="single"/>
        </w:rPr>
      </w:pPr>
      <w:r w:rsidRPr="00F35B02">
        <w:t>Вентиляция – принудительная вытяжная.</w:t>
      </w:r>
    </w:p>
    <w:p w:rsidR="00505E05" w:rsidRPr="00F35B02" w:rsidRDefault="00505E05" w:rsidP="00505E05">
      <w:pPr>
        <w:jc w:val="both"/>
      </w:pPr>
      <w:r w:rsidRPr="00F35B02">
        <w:t>Освещение совмещенное, искусственное (лампы ДРЛ).</w:t>
      </w:r>
    </w:p>
    <w:p w:rsidR="00505E05" w:rsidRDefault="00505E05" w:rsidP="00505E05">
      <w:pPr>
        <w:jc w:val="both"/>
      </w:pPr>
    </w:p>
    <w:p w:rsidR="00505E05" w:rsidRDefault="00505E05" w:rsidP="00505E05">
      <w:pPr>
        <w:ind w:left="360" w:firstLine="348"/>
        <w:jc w:val="both"/>
        <w:rPr>
          <w:b/>
          <w:u w:val="single"/>
        </w:rPr>
      </w:pPr>
      <w:r>
        <w:rPr>
          <w:b/>
          <w:u w:val="single"/>
        </w:rPr>
        <w:lastRenderedPageBreak/>
        <w:t>С</w:t>
      </w:r>
      <w:r w:rsidRPr="00CF4033">
        <w:rPr>
          <w:b/>
          <w:u w:val="single"/>
        </w:rPr>
        <w:t xml:space="preserve">лесарный участок </w:t>
      </w:r>
    </w:p>
    <w:p w:rsidR="00505E05" w:rsidRDefault="00505E05" w:rsidP="00505E05">
      <w:pPr>
        <w:ind w:firstLine="360"/>
        <w:jc w:val="both"/>
      </w:pPr>
      <w:r w:rsidRPr="00CF4033">
        <w:t>Располагается в производственном корпусе</w:t>
      </w:r>
      <w:r>
        <w:t xml:space="preserve">, выделен металлическим ограждением. На момент проверки на участке проводятся ремонтные работы. </w:t>
      </w:r>
    </w:p>
    <w:p w:rsidR="00505E05" w:rsidRPr="00CF4033" w:rsidRDefault="00505E05" w:rsidP="00505E05">
      <w:pPr>
        <w:ind w:left="360"/>
        <w:jc w:val="both"/>
      </w:pPr>
    </w:p>
    <w:p w:rsidR="00505E05" w:rsidRDefault="00505E05" w:rsidP="00505E05">
      <w:pPr>
        <w:ind w:left="360" w:firstLine="348"/>
        <w:jc w:val="both"/>
        <w:rPr>
          <w:b/>
          <w:u w:val="single"/>
        </w:rPr>
      </w:pPr>
      <w:r>
        <w:rPr>
          <w:b/>
          <w:u w:val="single"/>
        </w:rPr>
        <w:t>Т</w:t>
      </w:r>
      <w:r w:rsidRPr="00CF4033">
        <w:rPr>
          <w:b/>
          <w:u w:val="single"/>
        </w:rPr>
        <w:t>окарно-фрезерный участок</w:t>
      </w:r>
    </w:p>
    <w:p w:rsidR="00505E05" w:rsidRDefault="00505E05" w:rsidP="00505E05">
      <w:pPr>
        <w:ind w:firstLine="708"/>
        <w:jc w:val="both"/>
      </w:pPr>
      <w:r w:rsidRPr="004C552B">
        <w:t>Располагается в производственном корпусе.</w:t>
      </w:r>
      <w:r>
        <w:t xml:space="preserve"> На данном участке проводится пробивка отверстий, вырубка заготовок, слесарные, токарные работы. Основное технологическое оборудование: </w:t>
      </w:r>
    </w:p>
    <w:p w:rsidR="00505E05" w:rsidRDefault="00505E05" w:rsidP="00505E05">
      <w:pPr>
        <w:ind w:firstLine="435"/>
        <w:jc w:val="both"/>
      </w:pPr>
      <w:r>
        <w:t>- фрезерные станки-4 шт.</w:t>
      </w:r>
    </w:p>
    <w:p w:rsidR="00505E05" w:rsidRDefault="00505E05" w:rsidP="00505E05">
      <w:pPr>
        <w:ind w:firstLine="435"/>
        <w:jc w:val="both"/>
      </w:pPr>
      <w:r>
        <w:t>- сверлильные станки – 5шт.</w:t>
      </w:r>
    </w:p>
    <w:p w:rsidR="00505E05" w:rsidRDefault="00505E05" w:rsidP="00505E05">
      <w:pPr>
        <w:ind w:firstLine="435"/>
        <w:jc w:val="both"/>
      </w:pPr>
      <w:r>
        <w:t>- пресс – 2 шт.</w:t>
      </w:r>
    </w:p>
    <w:p w:rsidR="00505E05" w:rsidRPr="00CE3B71" w:rsidRDefault="00505E05" w:rsidP="00505E05">
      <w:pPr>
        <w:ind w:firstLine="708"/>
        <w:jc w:val="both"/>
      </w:pPr>
      <w:r>
        <w:t xml:space="preserve">На момент проверки на участке проводятся ремонтные работы. Все станки оборудованы местной вытяжной вентиляцией, местным источником искусственного освещения. Отсутствует защитная арматура на светильниках у токарных станков </w:t>
      </w:r>
      <w:r w:rsidRPr="00CE3B71">
        <w:t xml:space="preserve">(п.10.7 СП 2.2.1.1312-03 «Гигиенические требования к проектированию вновь строящихся и реконструируемых промышленных предприятий»). Рабочие спец. одеждой обеспечены. </w:t>
      </w:r>
    </w:p>
    <w:p w:rsidR="00505E05" w:rsidRDefault="00505E05" w:rsidP="00505E05">
      <w:pPr>
        <w:ind w:firstLine="708"/>
        <w:jc w:val="both"/>
      </w:pPr>
      <w:r>
        <w:t>Вредные производственные факторы: параметры микроклимата, шум, вибрация, пыль абразивная.</w:t>
      </w:r>
    </w:p>
    <w:p w:rsidR="00505E05" w:rsidRPr="005B6631" w:rsidRDefault="00505E05" w:rsidP="00505E05">
      <w:pPr>
        <w:jc w:val="both"/>
        <w:rPr>
          <w:b/>
          <w:highlight w:val="yellow"/>
          <w:u w:val="single"/>
        </w:rPr>
      </w:pPr>
      <w:r>
        <w:t>Вентиляция – принудительная вытяжная.</w:t>
      </w:r>
    </w:p>
    <w:p w:rsidR="00505E05" w:rsidRPr="004159E3" w:rsidRDefault="00505E05" w:rsidP="00505E05">
      <w:pPr>
        <w:jc w:val="both"/>
      </w:pPr>
      <w:r w:rsidRPr="004159E3">
        <w:t>Освещение совмещенное, искусственное (лампы ДРЛ).</w:t>
      </w:r>
    </w:p>
    <w:p w:rsidR="00505E05" w:rsidRPr="004C552B" w:rsidRDefault="00505E05" w:rsidP="00505E05">
      <w:pPr>
        <w:ind w:left="360"/>
        <w:jc w:val="both"/>
      </w:pPr>
    </w:p>
    <w:p w:rsidR="00505E05" w:rsidRDefault="00505E05" w:rsidP="00505E05">
      <w:pPr>
        <w:ind w:left="360"/>
        <w:jc w:val="both"/>
        <w:rPr>
          <w:b/>
          <w:u w:val="single"/>
        </w:rPr>
      </w:pPr>
      <w:r>
        <w:rPr>
          <w:b/>
          <w:u w:val="single"/>
        </w:rPr>
        <w:t>У</w:t>
      </w:r>
      <w:r w:rsidRPr="00CF4033">
        <w:rPr>
          <w:b/>
          <w:u w:val="single"/>
        </w:rPr>
        <w:t>часток пропитки ТРО</w:t>
      </w:r>
    </w:p>
    <w:p w:rsidR="00505E05" w:rsidRDefault="00505E05" w:rsidP="00505E05">
      <w:pPr>
        <w:ind w:firstLine="696"/>
        <w:jc w:val="both"/>
      </w:pPr>
      <w:r>
        <w:t>Распола</w:t>
      </w:r>
      <w:r w:rsidRPr="004C0134">
        <w:t xml:space="preserve">гается </w:t>
      </w:r>
      <w:r>
        <w:t xml:space="preserve">в производственном корпусе.  На данном участке происходит пропитка трансформаторно-реакторного оборудования. Основное технологическое оборудование: </w:t>
      </w:r>
    </w:p>
    <w:p w:rsidR="00505E05" w:rsidRDefault="00505E05" w:rsidP="00505E05">
      <w:pPr>
        <w:jc w:val="both"/>
      </w:pPr>
      <w:r>
        <w:t>- печи сушки трансформаторные – 2 шт.</w:t>
      </w:r>
    </w:p>
    <w:p w:rsidR="00505E05" w:rsidRDefault="00505E05" w:rsidP="00505E05">
      <w:pPr>
        <w:jc w:val="both"/>
      </w:pPr>
      <w:r>
        <w:t>- линия вакуумной пропитки – 1 шт.</w:t>
      </w:r>
    </w:p>
    <w:p w:rsidR="00505E05" w:rsidRDefault="00505E05" w:rsidP="00505E05">
      <w:pPr>
        <w:jc w:val="both"/>
      </w:pPr>
      <w:r>
        <w:t>- установка вакуумной пропитки – 1 шт.</w:t>
      </w:r>
    </w:p>
    <w:p w:rsidR="00505E05" w:rsidRDefault="00505E05" w:rsidP="00505E05">
      <w:pPr>
        <w:jc w:val="both"/>
      </w:pPr>
      <w:r>
        <w:t>- установка вакуумной пропитки – 1 шт.</w:t>
      </w:r>
    </w:p>
    <w:p w:rsidR="00505E05" w:rsidRDefault="00505E05" w:rsidP="00505E05">
      <w:pPr>
        <w:jc w:val="both"/>
      </w:pPr>
      <w:r>
        <w:t>- камера окрасочная – 1 шт.</w:t>
      </w:r>
    </w:p>
    <w:p w:rsidR="00505E05" w:rsidRDefault="00505E05" w:rsidP="00505E05">
      <w:pPr>
        <w:jc w:val="both"/>
      </w:pPr>
      <w:r>
        <w:t>- камера сушильная – 1 шт.</w:t>
      </w:r>
    </w:p>
    <w:p w:rsidR="00505E05" w:rsidRDefault="00505E05" w:rsidP="00505E05">
      <w:pPr>
        <w:jc w:val="both"/>
      </w:pPr>
      <w:r>
        <w:t>- ванна пропиточная – 1 шт.</w:t>
      </w:r>
    </w:p>
    <w:p w:rsidR="00505E05" w:rsidRDefault="00505E05" w:rsidP="00505E05">
      <w:pPr>
        <w:ind w:firstLine="708"/>
        <w:jc w:val="both"/>
      </w:pPr>
      <w:r>
        <w:t>Перед пропиткой катушки сушат при температуре 105 0С, после остывания катушек их опускают в ванны с пропиточным лаком, далее на решетках стекает излишек лака. Затем их снова подвергают сушке.</w:t>
      </w:r>
    </w:p>
    <w:p w:rsidR="00505E05" w:rsidRDefault="00505E05" w:rsidP="00505E05">
      <w:pPr>
        <w:ind w:firstLine="708"/>
        <w:jc w:val="both"/>
      </w:pPr>
      <w:r>
        <w:t>Для пропитки лаком используют вакуумно-пропиточную линию, после чего производится сушка изделий в сушильной печи.</w:t>
      </w:r>
    </w:p>
    <w:p w:rsidR="00505E05" w:rsidRDefault="00505E05" w:rsidP="00505E05">
      <w:pPr>
        <w:ind w:firstLine="708"/>
        <w:jc w:val="both"/>
      </w:pPr>
      <w:r>
        <w:t xml:space="preserve">Все оборудование оснащено принудительной вытяжной вентиляцией. На участке работает 2 человека. </w:t>
      </w:r>
      <w:r w:rsidRPr="003C4C5F">
        <w:t>Работники не обеспечены соответствующими спецодеждой и СИЗ (п.2.11. СП 2.2.2.1327-03 «Гигиенические требования к организации технологических процессов, производственному оборудованию и рабочему инструменту»).</w:t>
      </w:r>
      <w:r>
        <w:t xml:space="preserve">  Непосредственно на участке хранятся емкости с отходами (в железных бочках).</w:t>
      </w:r>
    </w:p>
    <w:p w:rsidR="00505E05" w:rsidRDefault="00505E05" w:rsidP="00505E05">
      <w:pPr>
        <w:ind w:firstLine="708"/>
        <w:jc w:val="both"/>
      </w:pPr>
      <w:r>
        <w:t>Вредные производственные факторы: параметры микроклимата, ацетон, толуол, ксилол, лак.</w:t>
      </w:r>
    </w:p>
    <w:p w:rsidR="00505E05" w:rsidRPr="005B6631" w:rsidRDefault="00505E05" w:rsidP="00505E05">
      <w:pPr>
        <w:ind w:firstLine="708"/>
        <w:jc w:val="both"/>
        <w:rPr>
          <w:b/>
          <w:highlight w:val="yellow"/>
          <w:u w:val="single"/>
        </w:rPr>
      </w:pPr>
      <w:r>
        <w:t>Вентиляция – принудительная вытяжная.</w:t>
      </w:r>
    </w:p>
    <w:p w:rsidR="00505E05" w:rsidRPr="00E91466" w:rsidRDefault="00505E05" w:rsidP="00505E05">
      <w:pPr>
        <w:ind w:firstLine="708"/>
        <w:jc w:val="both"/>
      </w:pPr>
      <w:r w:rsidRPr="00E91466">
        <w:t>Освещение совмещенное, искусственное (лампы ДРЛ).</w:t>
      </w:r>
    </w:p>
    <w:p w:rsidR="00505E05" w:rsidRPr="00E91466" w:rsidRDefault="00505E05" w:rsidP="00505E05">
      <w:pPr>
        <w:ind w:firstLine="696"/>
        <w:jc w:val="both"/>
      </w:pPr>
      <w:r w:rsidRPr="00E91466">
        <w:t>Отопление – местное (приток теплого воздуха в холодный период)</w:t>
      </w:r>
    </w:p>
    <w:p w:rsidR="00505E05" w:rsidRPr="004C0134" w:rsidRDefault="00505E05" w:rsidP="00505E05">
      <w:pPr>
        <w:jc w:val="both"/>
      </w:pPr>
    </w:p>
    <w:p w:rsidR="00505E05" w:rsidRDefault="00505E05" w:rsidP="00505E05">
      <w:pPr>
        <w:ind w:firstLine="696"/>
        <w:jc w:val="both"/>
        <w:rPr>
          <w:b/>
          <w:u w:val="single"/>
        </w:rPr>
      </w:pPr>
      <w:r>
        <w:rPr>
          <w:b/>
          <w:u w:val="single"/>
        </w:rPr>
        <w:t>Участок КТП</w:t>
      </w:r>
    </w:p>
    <w:p w:rsidR="00505E05" w:rsidRDefault="00505E05" w:rsidP="00505E05">
      <w:pPr>
        <w:ind w:firstLine="696"/>
        <w:jc w:val="both"/>
        <w:rPr>
          <w:color w:val="000000"/>
        </w:rPr>
      </w:pPr>
      <w:r>
        <w:rPr>
          <w:color w:val="000000"/>
        </w:rPr>
        <w:t xml:space="preserve">Располагается в производственном корпусе. На участке производится изготовление металлических конструкций для комплектных трансформаторных подстанций: резка металлических профилей, листов, уголков с последующими сварочными работами по сборке. Основное технологическое оборудование: </w:t>
      </w:r>
    </w:p>
    <w:p w:rsidR="00505E05" w:rsidRDefault="00505E05" w:rsidP="00505E05">
      <w:pPr>
        <w:jc w:val="both"/>
        <w:rPr>
          <w:color w:val="000000"/>
        </w:rPr>
      </w:pPr>
      <w:r>
        <w:rPr>
          <w:color w:val="000000"/>
        </w:rPr>
        <w:t>- сварочный аппарат, полуавтомат – 2 шт.</w:t>
      </w:r>
    </w:p>
    <w:p w:rsidR="00505E05" w:rsidRDefault="00505E05" w:rsidP="00505E05">
      <w:pPr>
        <w:jc w:val="both"/>
        <w:rPr>
          <w:color w:val="000000"/>
        </w:rPr>
      </w:pPr>
      <w:r>
        <w:rPr>
          <w:color w:val="000000"/>
        </w:rPr>
        <w:t>- вертикально-фрезерный станок – 1 шт.</w:t>
      </w:r>
    </w:p>
    <w:p w:rsidR="00505E05" w:rsidRDefault="00505E05" w:rsidP="00505E05">
      <w:pPr>
        <w:jc w:val="both"/>
        <w:rPr>
          <w:color w:val="000000"/>
        </w:rPr>
      </w:pPr>
      <w:r>
        <w:rPr>
          <w:color w:val="000000"/>
        </w:rPr>
        <w:t>- шлифовально-обдирочный станок – 1 шт.</w:t>
      </w:r>
    </w:p>
    <w:p w:rsidR="00505E05" w:rsidRDefault="00505E05" w:rsidP="00505E05">
      <w:pPr>
        <w:jc w:val="both"/>
        <w:rPr>
          <w:color w:val="000000"/>
        </w:rPr>
      </w:pPr>
      <w:r>
        <w:rPr>
          <w:color w:val="000000"/>
        </w:rPr>
        <w:t>На участке работает 12 человек, спец. одеждой и СИЗ обеспечены.</w:t>
      </w:r>
    </w:p>
    <w:p w:rsidR="00505E05" w:rsidRDefault="00505E05" w:rsidP="00505E05">
      <w:pPr>
        <w:jc w:val="both"/>
        <w:rPr>
          <w:color w:val="000000"/>
        </w:rPr>
      </w:pPr>
      <w:r>
        <w:rPr>
          <w:color w:val="000000"/>
        </w:rPr>
        <w:t>На момент проверки на участке проводятся ремонтные работы.</w:t>
      </w:r>
    </w:p>
    <w:p w:rsidR="00505E05" w:rsidRDefault="00505E05" w:rsidP="00505E05">
      <w:pPr>
        <w:ind w:firstLine="708"/>
        <w:jc w:val="both"/>
      </w:pPr>
      <w:r>
        <w:t>Вредные производственные факторы: параметры микроклимата, шум, вибрация, пыль абразивная,</w:t>
      </w:r>
      <w:r w:rsidRPr="00360764">
        <w:t xml:space="preserve"> </w:t>
      </w:r>
      <w:r>
        <w:t>сварочный аэрозоль.</w:t>
      </w:r>
    </w:p>
    <w:p w:rsidR="00505E05" w:rsidRDefault="00505E05" w:rsidP="00505E05">
      <w:pPr>
        <w:ind w:firstLine="708"/>
        <w:jc w:val="both"/>
      </w:pPr>
    </w:p>
    <w:p w:rsidR="00505E05" w:rsidRDefault="00505E05" w:rsidP="00505E05">
      <w:pPr>
        <w:jc w:val="both"/>
      </w:pPr>
    </w:p>
    <w:p w:rsidR="00505E05" w:rsidRDefault="00505E05" w:rsidP="00505E05">
      <w:pPr>
        <w:jc w:val="both"/>
      </w:pPr>
      <w:r>
        <w:t>Освещение совмещенное, искусственное (лампы ДРЛ).</w:t>
      </w:r>
    </w:p>
    <w:p w:rsidR="00505E05" w:rsidRPr="004C0134" w:rsidRDefault="00505E05" w:rsidP="00505E05">
      <w:pPr>
        <w:jc w:val="both"/>
      </w:pPr>
      <w:r w:rsidRPr="004C0134">
        <w:t xml:space="preserve">Вентиляция – </w:t>
      </w:r>
      <w:r>
        <w:t>принудительная вытяжная</w:t>
      </w:r>
      <w:r w:rsidRPr="004C0134">
        <w:t>.</w:t>
      </w:r>
    </w:p>
    <w:p w:rsidR="00505E05" w:rsidRPr="006E48CB" w:rsidRDefault="00505E05" w:rsidP="00505E05">
      <w:pPr>
        <w:jc w:val="both"/>
      </w:pPr>
      <w:r>
        <w:t>Отопление – местное.</w:t>
      </w:r>
    </w:p>
    <w:p w:rsidR="00505E05" w:rsidRDefault="00505E05" w:rsidP="00505E05">
      <w:pPr>
        <w:jc w:val="both"/>
        <w:rPr>
          <w:b/>
          <w:u w:val="single"/>
        </w:rPr>
      </w:pPr>
    </w:p>
    <w:p w:rsidR="00505E05" w:rsidRDefault="00505E05" w:rsidP="00505E05">
      <w:pPr>
        <w:ind w:firstLine="696"/>
        <w:jc w:val="both"/>
        <w:rPr>
          <w:b/>
          <w:u w:val="single"/>
        </w:rPr>
      </w:pPr>
      <w:r>
        <w:rPr>
          <w:b/>
          <w:u w:val="single"/>
        </w:rPr>
        <w:t>Комплектовочно-складской комплекс</w:t>
      </w:r>
    </w:p>
    <w:p w:rsidR="00505E05" w:rsidRDefault="00505E05" w:rsidP="00505E05">
      <w:pPr>
        <w:ind w:firstLine="696"/>
        <w:jc w:val="both"/>
      </w:pPr>
      <w:r>
        <w:rPr>
          <w:color w:val="000000"/>
        </w:rPr>
        <w:t>Располагается в производственном корпусе. Для хранения готовой продукции оборудованы стеллажи</w:t>
      </w:r>
      <w:r>
        <w:t xml:space="preserve">. Основное технологическое оборудование - грузоподъемные механизмы: </w:t>
      </w:r>
    </w:p>
    <w:p w:rsidR="00505E05" w:rsidRDefault="00505E05" w:rsidP="00505E05">
      <w:pPr>
        <w:jc w:val="both"/>
      </w:pPr>
      <w:r>
        <w:t>- тельфер</w:t>
      </w:r>
    </w:p>
    <w:p w:rsidR="00505E05" w:rsidRDefault="00505E05" w:rsidP="00505E05">
      <w:pPr>
        <w:jc w:val="both"/>
      </w:pPr>
      <w:r>
        <w:t>- кран-балка</w:t>
      </w:r>
    </w:p>
    <w:p w:rsidR="00505E05" w:rsidRDefault="00505E05" w:rsidP="00505E05">
      <w:pPr>
        <w:jc w:val="both"/>
      </w:pPr>
      <w:r>
        <w:t>- электрокара</w:t>
      </w:r>
    </w:p>
    <w:p w:rsidR="00505E05" w:rsidRDefault="00505E05" w:rsidP="00505E05">
      <w:pPr>
        <w:jc w:val="both"/>
      </w:pPr>
      <w:r>
        <w:t>- гидравлическая тележка.</w:t>
      </w:r>
    </w:p>
    <w:p w:rsidR="00505E05" w:rsidRDefault="00505E05" w:rsidP="00505E05">
      <w:pPr>
        <w:ind w:firstLine="696"/>
        <w:jc w:val="both"/>
      </w:pPr>
      <w:r>
        <w:lastRenderedPageBreak/>
        <w:t xml:space="preserve"> В комплексе в отдельном помещение организовано 5 рабочих мест кладовщиков. Каждое рабочее место оборудованы ПЭВМ (время работы составляет 2-12 часов). Рабочие спец. одеждой обеспечены. В помещении установлен кондиционер. Отдельно оборудовано рабочее место контролера комплектации. Контроль комплектации производится визуально. Рабочее место оборудовано местным источником искусственного освещения.</w:t>
      </w:r>
    </w:p>
    <w:p w:rsidR="00505E05" w:rsidRDefault="00505E05" w:rsidP="00505E05">
      <w:pPr>
        <w:ind w:firstLine="708"/>
        <w:jc w:val="both"/>
      </w:pPr>
      <w:r>
        <w:t>Вредные производственные факторы: параметры микроклимата, ЭМП.</w:t>
      </w:r>
    </w:p>
    <w:p w:rsidR="00505E05" w:rsidRDefault="00505E05" w:rsidP="00505E05">
      <w:pPr>
        <w:jc w:val="both"/>
      </w:pPr>
      <w:r>
        <w:t>Освещение искусственное (люминесцентные лампы).</w:t>
      </w:r>
    </w:p>
    <w:p w:rsidR="00505E05" w:rsidRPr="004C0134" w:rsidRDefault="00505E05" w:rsidP="00505E05">
      <w:pPr>
        <w:jc w:val="both"/>
      </w:pPr>
      <w:r>
        <w:t xml:space="preserve">Вентиляция </w:t>
      </w:r>
      <w:r w:rsidRPr="00A00569">
        <w:t>– при</w:t>
      </w:r>
      <w:r>
        <w:t>нудительная вытяжная, в исправном состоянии</w:t>
      </w:r>
      <w:r w:rsidRPr="004C0134">
        <w:t>.</w:t>
      </w:r>
    </w:p>
    <w:p w:rsidR="00505E05" w:rsidRPr="006E48CB" w:rsidRDefault="00505E05" w:rsidP="00505E05">
      <w:pPr>
        <w:jc w:val="both"/>
      </w:pPr>
      <w:r>
        <w:t>Отопление – местное.</w:t>
      </w:r>
    </w:p>
    <w:p w:rsidR="00505E05" w:rsidRDefault="00505E05" w:rsidP="00505E05">
      <w:pPr>
        <w:ind w:firstLine="696"/>
        <w:jc w:val="both"/>
        <w:rPr>
          <w:b/>
          <w:u w:val="single"/>
        </w:rPr>
      </w:pPr>
    </w:p>
    <w:p w:rsidR="00505E05" w:rsidRPr="00360764" w:rsidRDefault="00505E05" w:rsidP="00505E05">
      <w:pPr>
        <w:ind w:right="49" w:firstLine="708"/>
        <w:jc w:val="both"/>
        <w:rPr>
          <w:b/>
          <w:u w:val="single"/>
        </w:rPr>
      </w:pPr>
      <w:r w:rsidRPr="00360764">
        <w:rPr>
          <w:color w:val="000000"/>
          <w:u w:val="single"/>
        </w:rPr>
        <w:t xml:space="preserve"> </w:t>
      </w:r>
      <w:r w:rsidRPr="00360764">
        <w:rPr>
          <w:b/>
          <w:u w:val="single"/>
        </w:rPr>
        <w:t>Диспетчерская</w:t>
      </w:r>
    </w:p>
    <w:p w:rsidR="00505E05" w:rsidRDefault="00505E05" w:rsidP="00505E05">
      <w:pPr>
        <w:ind w:right="49" w:firstLine="696"/>
        <w:jc w:val="both"/>
      </w:pPr>
      <w:r w:rsidRPr="00E12992">
        <w:t>Расположена в производственном корпусе в отдельно выделенном помещении</w:t>
      </w:r>
      <w:r>
        <w:t xml:space="preserve">. Диспетчерская оборудована двумя рабочими местами для вязки жгута, объект различения 0,5, 1мм. Рабочее место оборудовано местным источником искусственного освещения. Имеется одно рабочее место с чертежной доской.  </w:t>
      </w:r>
    </w:p>
    <w:p w:rsidR="00505E05" w:rsidRDefault="00505E05" w:rsidP="00505E05">
      <w:pPr>
        <w:ind w:right="49"/>
        <w:jc w:val="both"/>
      </w:pPr>
      <w:r>
        <w:t xml:space="preserve">Освещение – искусственное общее, местное. Представлено люминесцентными лампами, без защитной арматуры. </w:t>
      </w:r>
    </w:p>
    <w:p w:rsidR="00505E05" w:rsidRDefault="00505E05" w:rsidP="00505E05">
      <w:pPr>
        <w:ind w:right="49"/>
        <w:jc w:val="both"/>
      </w:pPr>
      <w:r>
        <w:t>Вентиляция естественная, осуществляется через дверной проем. Установлены два кондиционера не рационально.</w:t>
      </w:r>
    </w:p>
    <w:p w:rsidR="00505E05" w:rsidRPr="00E12992" w:rsidRDefault="00505E05" w:rsidP="00505E05">
      <w:pPr>
        <w:ind w:right="49" w:firstLine="708"/>
        <w:jc w:val="both"/>
      </w:pPr>
    </w:p>
    <w:p w:rsidR="00505E05" w:rsidRPr="00360764" w:rsidRDefault="00505E05" w:rsidP="00505E05">
      <w:pPr>
        <w:ind w:right="49" w:firstLine="708"/>
        <w:jc w:val="both"/>
        <w:rPr>
          <w:b/>
          <w:u w:val="single"/>
        </w:rPr>
      </w:pPr>
      <w:r w:rsidRPr="00360764">
        <w:rPr>
          <w:b/>
          <w:u w:val="single"/>
        </w:rPr>
        <w:t xml:space="preserve">Участок намотки и </w:t>
      </w:r>
      <w:r>
        <w:rPr>
          <w:b/>
          <w:u w:val="single"/>
        </w:rPr>
        <w:t>испытания</w:t>
      </w:r>
      <w:r w:rsidRPr="00360764">
        <w:rPr>
          <w:b/>
          <w:u w:val="single"/>
        </w:rPr>
        <w:t xml:space="preserve"> </w:t>
      </w:r>
      <w:r>
        <w:rPr>
          <w:b/>
          <w:u w:val="single"/>
        </w:rPr>
        <w:t>ТРО</w:t>
      </w:r>
    </w:p>
    <w:p w:rsidR="00505E05" w:rsidRDefault="00505E05" w:rsidP="00505E05">
      <w:pPr>
        <w:ind w:right="49" w:firstLine="708"/>
        <w:jc w:val="both"/>
      </w:pPr>
      <w:r>
        <w:t>Расположен в производственном корпусе. На участке выполняются такие технологические операции. Как намотка и изготовление катушек; сборка обмоток; опрессовка обмоток и катушек; сборка трансформаторов и реакторов.</w:t>
      </w:r>
    </w:p>
    <w:p w:rsidR="00505E05" w:rsidRDefault="00505E05" w:rsidP="00505E05">
      <w:pPr>
        <w:ind w:right="49" w:firstLine="708"/>
        <w:jc w:val="both"/>
      </w:pPr>
      <w:r>
        <w:t xml:space="preserve">Основное технологическое оборудование: </w:t>
      </w:r>
    </w:p>
    <w:p w:rsidR="00505E05" w:rsidRDefault="00505E05" w:rsidP="00505E05">
      <w:pPr>
        <w:ind w:right="49" w:firstLine="708"/>
        <w:jc w:val="both"/>
      </w:pPr>
      <w:r>
        <w:t>-сварочный пост- 2 шт.</w:t>
      </w:r>
    </w:p>
    <w:p w:rsidR="00505E05" w:rsidRDefault="00505E05" w:rsidP="00505E05">
      <w:pPr>
        <w:ind w:right="49" w:firstLine="708"/>
        <w:jc w:val="both"/>
      </w:pPr>
      <w:r>
        <w:t>- паечный пост – 1 шт.</w:t>
      </w:r>
    </w:p>
    <w:p w:rsidR="00505E05" w:rsidRDefault="00505E05" w:rsidP="00505E05">
      <w:pPr>
        <w:ind w:right="49" w:firstLine="708"/>
        <w:jc w:val="both"/>
      </w:pPr>
      <w:r>
        <w:t>- клещи для пайки (для пайки медных шин) -  1 шт.</w:t>
      </w:r>
    </w:p>
    <w:p w:rsidR="00505E05" w:rsidRDefault="00505E05" w:rsidP="00505E05">
      <w:pPr>
        <w:ind w:right="49" w:firstLine="708"/>
        <w:jc w:val="both"/>
      </w:pPr>
      <w:r>
        <w:t>- клещи для пайки (малые) – 1 шт.</w:t>
      </w:r>
    </w:p>
    <w:p w:rsidR="00505E05" w:rsidRDefault="00505E05" w:rsidP="00505E05">
      <w:pPr>
        <w:ind w:right="49" w:firstLine="708"/>
        <w:jc w:val="both"/>
      </w:pPr>
      <w:r>
        <w:t xml:space="preserve">- станок намотки – 4 шт. </w:t>
      </w:r>
    </w:p>
    <w:p w:rsidR="00505E05" w:rsidRDefault="00505E05" w:rsidP="00505E05">
      <w:pPr>
        <w:ind w:right="49" w:firstLine="708"/>
        <w:jc w:val="both"/>
      </w:pPr>
      <w:r>
        <w:t>- ножницы для резки изоляции – 1 шт.</w:t>
      </w:r>
    </w:p>
    <w:p w:rsidR="00505E05" w:rsidRDefault="00505E05" w:rsidP="00505E05">
      <w:pPr>
        <w:ind w:right="49" w:firstLine="708"/>
        <w:jc w:val="both"/>
      </w:pPr>
      <w:r>
        <w:t>- правильный станок – 1 шт.</w:t>
      </w:r>
    </w:p>
    <w:p w:rsidR="00505E05" w:rsidRDefault="00505E05" w:rsidP="00505E05">
      <w:pPr>
        <w:ind w:right="49" w:firstLine="708"/>
        <w:jc w:val="both"/>
      </w:pPr>
      <w:r>
        <w:t>-  ванна лужения – 1 шт.</w:t>
      </w:r>
    </w:p>
    <w:p w:rsidR="00505E05" w:rsidRDefault="00505E05" w:rsidP="00505E05">
      <w:pPr>
        <w:ind w:right="49" w:firstLine="708"/>
        <w:jc w:val="both"/>
      </w:pPr>
      <w:r>
        <w:t>-  стол для сборки ТРО – 10 шт.</w:t>
      </w:r>
    </w:p>
    <w:p w:rsidR="00505E05" w:rsidRPr="003C4C5F" w:rsidRDefault="00505E05" w:rsidP="00505E05">
      <w:pPr>
        <w:ind w:right="49" w:firstLine="708"/>
        <w:jc w:val="both"/>
      </w:pPr>
      <w:r w:rsidRPr="003C4C5F">
        <w:t>На участке работает 10 человек. Спец. одежда намотчиками не используется (п.2.12 СП 2.2.2.1327-03 «Гигиенические требования к организации технологических процессов, производственному оборудованию и рабочему инструменту»).</w:t>
      </w:r>
      <w:r>
        <w:t xml:space="preserve"> Рабочее место пайщика организовано с нарушением санитарных норм и правил. Рабочий стол пайщика расположен </w:t>
      </w:r>
      <w:r w:rsidRPr="003C4C5F">
        <w:t xml:space="preserve">ниже уровня колен п.10.14 СП 2.2.2.1327-03 «Гигиенические требования к организации технологических процессов, производственному оборудованию и рабочему инструменту»).   </w:t>
      </w:r>
    </w:p>
    <w:p w:rsidR="00505E05" w:rsidRDefault="00505E05" w:rsidP="00505E05">
      <w:pPr>
        <w:ind w:right="49" w:firstLine="708"/>
        <w:jc w:val="both"/>
      </w:pPr>
      <w:r w:rsidRPr="003C4C5F">
        <w:t>Вредные производственные факторы: железа оксид, марганец и его соединения</w:t>
      </w:r>
      <w:r>
        <w:t xml:space="preserve">, алюминия оксид, пыль неорганическая, вынужденная, неудобная поза. </w:t>
      </w:r>
    </w:p>
    <w:p w:rsidR="00505E05" w:rsidRDefault="00505E05" w:rsidP="00505E05">
      <w:pPr>
        <w:ind w:right="49" w:firstLine="708"/>
        <w:jc w:val="both"/>
      </w:pPr>
      <w:r>
        <w:t xml:space="preserve">Сварочные посты оборудованы вентиляционными трубами. </w:t>
      </w:r>
    </w:p>
    <w:p w:rsidR="00505E05" w:rsidRDefault="00505E05" w:rsidP="00505E05">
      <w:pPr>
        <w:ind w:right="49" w:firstLine="708"/>
        <w:jc w:val="both"/>
      </w:pPr>
      <w:r>
        <w:t>Освещение – искусственное. Представлено лампами ДРЛ. Рабочие места  оборудованы местными источниками искусственного освещения, без защитной арматуры.</w:t>
      </w:r>
    </w:p>
    <w:p w:rsidR="00505E05" w:rsidRDefault="00505E05" w:rsidP="00505E05">
      <w:pPr>
        <w:ind w:right="49" w:firstLine="708"/>
        <w:jc w:val="both"/>
      </w:pPr>
      <w:r>
        <w:t>Вентиляция искусственная, представлена принудительной вытяжной вентиляцией.</w:t>
      </w:r>
    </w:p>
    <w:p w:rsidR="00505E05" w:rsidRDefault="00505E05" w:rsidP="00505E05">
      <w:pPr>
        <w:ind w:right="49" w:firstLine="708"/>
        <w:jc w:val="both"/>
      </w:pPr>
      <w:r>
        <w:t>Питьевой режим организован – имеется питьевой фонтанчик.</w:t>
      </w:r>
    </w:p>
    <w:p w:rsidR="00505E05" w:rsidRDefault="00505E05" w:rsidP="00505E05">
      <w:pPr>
        <w:ind w:right="49" w:firstLine="708"/>
        <w:jc w:val="center"/>
      </w:pPr>
    </w:p>
    <w:p w:rsidR="00505E05" w:rsidRPr="00C20E63" w:rsidRDefault="00505E05" w:rsidP="00505E05">
      <w:pPr>
        <w:ind w:right="49" w:firstLine="708"/>
        <w:rPr>
          <w:b/>
          <w:u w:val="single"/>
        </w:rPr>
      </w:pPr>
      <w:r w:rsidRPr="00C20E63">
        <w:rPr>
          <w:b/>
          <w:u w:val="single"/>
        </w:rPr>
        <w:t xml:space="preserve">Сборочный </w:t>
      </w:r>
      <w:r>
        <w:rPr>
          <w:b/>
          <w:u w:val="single"/>
        </w:rPr>
        <w:t>участок</w:t>
      </w:r>
    </w:p>
    <w:p w:rsidR="00505E05" w:rsidRDefault="00505E05" w:rsidP="00505E05">
      <w:pPr>
        <w:ind w:right="49" w:firstLine="708"/>
        <w:jc w:val="both"/>
      </w:pPr>
      <w:r>
        <w:t>На участке сборки преобразовательной техники и сборки маломощной преобразовательной техники и сборки низковольтных комплектно-распределительных устройств (НКУ) производятся сборочно-монтажные работы.</w:t>
      </w:r>
    </w:p>
    <w:p w:rsidR="00505E05" w:rsidRDefault="00505E05" w:rsidP="00505E05">
      <w:pPr>
        <w:ind w:right="49" w:firstLine="708"/>
        <w:jc w:val="both"/>
      </w:pPr>
      <w:r>
        <w:t>Основным технологическим оборудованием на этих участках являются:</w:t>
      </w:r>
    </w:p>
    <w:p w:rsidR="00505E05" w:rsidRDefault="00505E05" w:rsidP="00505E05">
      <w:pPr>
        <w:ind w:right="49" w:firstLine="708"/>
        <w:jc w:val="both"/>
      </w:pPr>
      <w:r>
        <w:t>- станок для снятия изоляции – 1 шт.;</w:t>
      </w:r>
    </w:p>
    <w:p w:rsidR="00505E05" w:rsidRDefault="00505E05" w:rsidP="00505E05">
      <w:pPr>
        <w:ind w:right="49" w:firstLine="708"/>
        <w:jc w:val="both"/>
      </w:pPr>
      <w:r>
        <w:t>-станок для резки силового провода – 1шт.;</w:t>
      </w:r>
    </w:p>
    <w:p w:rsidR="00505E05" w:rsidRDefault="00505E05" w:rsidP="00505E05">
      <w:pPr>
        <w:ind w:right="49" w:firstLine="708"/>
        <w:jc w:val="both"/>
      </w:pPr>
      <w:r>
        <w:t>- пресс для опрессовки наконечников – 1 шт.</w:t>
      </w:r>
    </w:p>
    <w:p w:rsidR="00505E05" w:rsidRDefault="00505E05" w:rsidP="00505E05">
      <w:pPr>
        <w:ind w:right="49" w:firstLine="708"/>
        <w:jc w:val="both"/>
      </w:pPr>
      <w:r>
        <w:t>Вредные производственные факторы: параметры микроклимата, ЭМП, шум.</w:t>
      </w:r>
    </w:p>
    <w:p w:rsidR="00505E05" w:rsidRDefault="00505E05" w:rsidP="00505E05">
      <w:pPr>
        <w:ind w:right="49" w:firstLine="708"/>
        <w:jc w:val="both"/>
      </w:pPr>
    </w:p>
    <w:p w:rsidR="00505E05" w:rsidRPr="00C20E63" w:rsidRDefault="00505E05" w:rsidP="00505E05">
      <w:pPr>
        <w:ind w:right="49" w:firstLine="708"/>
        <w:jc w:val="both"/>
        <w:rPr>
          <w:b/>
          <w:u w:val="single"/>
        </w:rPr>
      </w:pPr>
      <w:r w:rsidRPr="00C20E63">
        <w:rPr>
          <w:b/>
          <w:u w:val="single"/>
        </w:rPr>
        <w:t xml:space="preserve">Контрольно-испытательная станция </w:t>
      </w:r>
    </w:p>
    <w:p w:rsidR="00505E05" w:rsidRDefault="00505E05" w:rsidP="00505E05">
      <w:pPr>
        <w:ind w:right="49" w:firstLine="708"/>
        <w:jc w:val="both"/>
      </w:pPr>
      <w:r>
        <w:t>На станции проводят  испытания преобразовательной техники.</w:t>
      </w:r>
    </w:p>
    <w:p w:rsidR="00505E05" w:rsidRDefault="00505E05" w:rsidP="00505E05">
      <w:pPr>
        <w:ind w:right="49" w:firstLine="708"/>
        <w:jc w:val="both"/>
      </w:pPr>
      <w:r>
        <w:t>Основным технологическим оборудованием являются испытательные стенды, которые включают в себя нагрузку, шкаф коммутации, пульт управления, сам стенд. Стенды делятся на стенды приемно-сдаточных испытаний и стенды обработки изделий. Всего стендов – 17 шт. После положительных испытаний готовое оборудование отправляется на участок упаковки.</w:t>
      </w:r>
    </w:p>
    <w:p w:rsidR="00505E05" w:rsidRDefault="00505E05" w:rsidP="00505E05">
      <w:pPr>
        <w:ind w:right="49" w:firstLine="708"/>
        <w:jc w:val="both"/>
      </w:pPr>
      <w:r>
        <w:t>Вредные производственные факторы: токи промышленной частоты, ЭМП, шум</w:t>
      </w:r>
    </w:p>
    <w:p w:rsidR="00505E05" w:rsidRDefault="00505E05" w:rsidP="00505E05">
      <w:pPr>
        <w:ind w:right="49" w:firstLine="708"/>
        <w:jc w:val="both"/>
        <w:rPr>
          <w:b/>
          <w:u w:val="single"/>
        </w:rPr>
      </w:pPr>
    </w:p>
    <w:p w:rsidR="00505E05" w:rsidRPr="00635278" w:rsidRDefault="00505E05" w:rsidP="00505E05">
      <w:pPr>
        <w:ind w:right="49" w:firstLine="708"/>
        <w:jc w:val="both"/>
        <w:rPr>
          <w:b/>
          <w:u w:val="single"/>
        </w:rPr>
      </w:pPr>
      <w:r w:rsidRPr="00635278">
        <w:rPr>
          <w:b/>
          <w:u w:val="single"/>
        </w:rPr>
        <w:lastRenderedPageBreak/>
        <w:t>Участок сборки печатных плат и блоков</w:t>
      </w:r>
    </w:p>
    <w:p w:rsidR="00505E05" w:rsidRDefault="00505E05" w:rsidP="00505E05">
      <w:pPr>
        <w:ind w:firstLine="696"/>
        <w:jc w:val="both"/>
        <w:rPr>
          <w:color w:val="000000"/>
        </w:rPr>
      </w:pPr>
      <w:r>
        <w:rPr>
          <w:color w:val="000000"/>
        </w:rPr>
        <w:t xml:space="preserve">Располагается в производственном корпусе, в отдельно выделенном помещении. </w:t>
      </w:r>
    </w:p>
    <w:p w:rsidR="00505E05" w:rsidRDefault="00505E05" w:rsidP="00505E05">
      <w:pPr>
        <w:ind w:firstLine="696"/>
        <w:jc w:val="both"/>
        <w:rPr>
          <w:color w:val="000000"/>
        </w:rPr>
      </w:pPr>
      <w:r>
        <w:rPr>
          <w:color w:val="000000"/>
        </w:rPr>
        <w:t>Технологическое оборудование:</w:t>
      </w:r>
    </w:p>
    <w:p w:rsidR="00505E05" w:rsidRDefault="00505E05" w:rsidP="00505E05">
      <w:pPr>
        <w:ind w:firstLine="696"/>
        <w:jc w:val="both"/>
        <w:rPr>
          <w:color w:val="000000"/>
        </w:rPr>
      </w:pPr>
      <w:r>
        <w:rPr>
          <w:color w:val="000000"/>
        </w:rPr>
        <w:t>- стол (рабочее место), оборудованное цифровой паяльной станцией -3 шт.</w:t>
      </w:r>
    </w:p>
    <w:p w:rsidR="00505E05" w:rsidRDefault="00505E05" w:rsidP="00505E05">
      <w:pPr>
        <w:ind w:firstLine="696"/>
        <w:jc w:val="both"/>
        <w:rPr>
          <w:color w:val="000000"/>
        </w:rPr>
      </w:pPr>
      <w:r>
        <w:rPr>
          <w:color w:val="000000"/>
        </w:rPr>
        <w:t>- установка пайки «волной» - 1 шт.</w:t>
      </w:r>
    </w:p>
    <w:p w:rsidR="00505E05" w:rsidRDefault="00505E05" w:rsidP="00505E05">
      <w:pPr>
        <w:ind w:firstLine="696"/>
        <w:jc w:val="both"/>
        <w:rPr>
          <w:color w:val="000000"/>
        </w:rPr>
      </w:pPr>
      <w:r>
        <w:rPr>
          <w:color w:val="000000"/>
        </w:rPr>
        <w:t>- установка «поливоск» - 1 шт.</w:t>
      </w:r>
    </w:p>
    <w:p w:rsidR="00505E05" w:rsidRDefault="00505E05" w:rsidP="00505E05">
      <w:pPr>
        <w:ind w:firstLine="696"/>
        <w:jc w:val="both"/>
        <w:rPr>
          <w:color w:val="000000"/>
        </w:rPr>
      </w:pPr>
      <w:r>
        <w:rPr>
          <w:color w:val="000000"/>
        </w:rPr>
        <w:t>- шкаф сушильный – 1 шт.</w:t>
      </w:r>
    </w:p>
    <w:p w:rsidR="00505E05" w:rsidRDefault="00505E05" w:rsidP="00505E05">
      <w:pPr>
        <w:ind w:firstLine="696"/>
        <w:jc w:val="both"/>
        <w:rPr>
          <w:color w:val="000000"/>
        </w:rPr>
      </w:pPr>
      <w:r>
        <w:rPr>
          <w:color w:val="000000"/>
        </w:rPr>
        <w:t>- дистиллятор – 1 шт.</w:t>
      </w:r>
    </w:p>
    <w:p w:rsidR="00505E05" w:rsidRDefault="00505E05" w:rsidP="00505E05">
      <w:pPr>
        <w:ind w:firstLine="696"/>
        <w:jc w:val="both"/>
        <w:rPr>
          <w:color w:val="000000"/>
        </w:rPr>
      </w:pPr>
      <w:r>
        <w:rPr>
          <w:color w:val="000000"/>
        </w:rPr>
        <w:t>- ванна лужения – 1 шт.</w:t>
      </w:r>
    </w:p>
    <w:p w:rsidR="00505E05" w:rsidRDefault="00505E05" w:rsidP="00505E05">
      <w:pPr>
        <w:ind w:firstLine="696"/>
        <w:jc w:val="both"/>
        <w:rPr>
          <w:color w:val="000000"/>
        </w:rPr>
      </w:pPr>
      <w:r>
        <w:rPr>
          <w:color w:val="000000"/>
        </w:rPr>
        <w:t xml:space="preserve">Количество рабочих- 8 человек, рабочие места организованны в соответствии с требованиями нормативных документов. Спец. одеждой обеспечены. Освещение искусственное общее, местное (люминесцентные лампы), защитная арматура имеется. </w:t>
      </w:r>
    </w:p>
    <w:p w:rsidR="00505E05" w:rsidRDefault="00505E05" w:rsidP="00505E05">
      <w:pPr>
        <w:ind w:firstLine="696"/>
        <w:jc w:val="both"/>
        <w:rPr>
          <w:color w:val="000000"/>
        </w:rPr>
      </w:pPr>
    </w:p>
    <w:p w:rsidR="00505E05" w:rsidRDefault="00505E05" w:rsidP="00505E05">
      <w:pPr>
        <w:ind w:firstLine="696"/>
        <w:jc w:val="both"/>
        <w:rPr>
          <w:b/>
          <w:color w:val="000000"/>
          <w:u w:val="single"/>
        </w:rPr>
      </w:pPr>
      <w:r w:rsidRPr="00F616C6">
        <w:rPr>
          <w:b/>
          <w:color w:val="000000"/>
          <w:u w:val="single"/>
        </w:rPr>
        <w:t>Склад упаковки и сбыта</w:t>
      </w:r>
    </w:p>
    <w:p w:rsidR="00505E05" w:rsidRDefault="00505E05" w:rsidP="00505E05">
      <w:pPr>
        <w:ind w:firstLine="696"/>
        <w:jc w:val="both"/>
        <w:rPr>
          <w:color w:val="000000"/>
        </w:rPr>
      </w:pPr>
      <w:r w:rsidRPr="00F616C6">
        <w:rPr>
          <w:color w:val="000000"/>
        </w:rPr>
        <w:t xml:space="preserve">Располагается в производственном корпусе. </w:t>
      </w:r>
      <w:r>
        <w:rPr>
          <w:color w:val="000000"/>
        </w:rPr>
        <w:t xml:space="preserve">Упаковка осуществляется в полиэтилен и деревянные ящики. </w:t>
      </w:r>
    </w:p>
    <w:p w:rsidR="00505E05" w:rsidRDefault="00505E05" w:rsidP="00505E05">
      <w:pPr>
        <w:ind w:firstLine="696"/>
        <w:jc w:val="both"/>
        <w:rPr>
          <w:color w:val="000000"/>
        </w:rPr>
      </w:pPr>
      <w:r>
        <w:rPr>
          <w:color w:val="000000"/>
        </w:rPr>
        <w:t>Основное технологическое оборудование:</w:t>
      </w:r>
    </w:p>
    <w:p w:rsidR="00505E05" w:rsidRDefault="00505E05" w:rsidP="00505E05">
      <w:pPr>
        <w:ind w:firstLine="696"/>
        <w:jc w:val="both"/>
        <w:rPr>
          <w:color w:val="000000"/>
        </w:rPr>
      </w:pPr>
      <w:r>
        <w:rPr>
          <w:color w:val="000000"/>
        </w:rPr>
        <w:t>- фуговальный станок- 1шт.</w:t>
      </w:r>
    </w:p>
    <w:p w:rsidR="00505E05" w:rsidRDefault="00505E05" w:rsidP="00505E05">
      <w:pPr>
        <w:ind w:firstLine="696"/>
        <w:jc w:val="both"/>
        <w:rPr>
          <w:color w:val="000000"/>
        </w:rPr>
      </w:pPr>
      <w:r>
        <w:rPr>
          <w:color w:val="000000"/>
        </w:rPr>
        <w:t>- установка для сварки полиэтилена – 1 шт.</w:t>
      </w:r>
    </w:p>
    <w:p w:rsidR="00505E05" w:rsidRDefault="00505E05" w:rsidP="00505E05">
      <w:pPr>
        <w:ind w:firstLine="696"/>
        <w:jc w:val="both"/>
        <w:rPr>
          <w:color w:val="000000"/>
        </w:rPr>
      </w:pPr>
      <w:r>
        <w:rPr>
          <w:color w:val="000000"/>
        </w:rPr>
        <w:t>Перемещение и погрузка изделий производится кран-балкой. Имеется отдельный вход с улицы.</w:t>
      </w:r>
    </w:p>
    <w:p w:rsidR="00505E05" w:rsidRDefault="00505E05" w:rsidP="00505E05">
      <w:pPr>
        <w:ind w:firstLine="696"/>
        <w:jc w:val="both"/>
        <w:rPr>
          <w:b/>
          <w:color w:val="000000"/>
          <w:u w:val="single"/>
        </w:rPr>
      </w:pPr>
      <w:r w:rsidRPr="0023679E">
        <w:rPr>
          <w:b/>
          <w:color w:val="000000"/>
          <w:u w:val="single"/>
        </w:rPr>
        <w:t>Гараж</w:t>
      </w:r>
    </w:p>
    <w:p w:rsidR="00505E05" w:rsidRDefault="00505E05" w:rsidP="00505E05">
      <w:pPr>
        <w:ind w:firstLine="696"/>
        <w:jc w:val="both"/>
        <w:rPr>
          <w:color w:val="000000"/>
        </w:rPr>
      </w:pPr>
      <w:r w:rsidRPr="0023679E">
        <w:rPr>
          <w:color w:val="000000"/>
        </w:rPr>
        <w:t>Располагается в производственном корпусе, имеет отдельный вход с торца здания</w:t>
      </w:r>
      <w:r>
        <w:rPr>
          <w:color w:val="000000"/>
        </w:rPr>
        <w:t xml:space="preserve"> и подъездной путь</w:t>
      </w:r>
      <w:r w:rsidRPr="0023679E">
        <w:rPr>
          <w:color w:val="000000"/>
        </w:rPr>
        <w:t>.</w:t>
      </w:r>
      <w:r>
        <w:rPr>
          <w:color w:val="000000"/>
        </w:rPr>
        <w:t xml:space="preserve"> На момент проверки помещение гаража сдается в аренду.</w:t>
      </w:r>
    </w:p>
    <w:p w:rsidR="00505E05" w:rsidRPr="0023679E" w:rsidRDefault="00505E05" w:rsidP="00505E05">
      <w:pPr>
        <w:ind w:firstLine="696"/>
        <w:jc w:val="both"/>
        <w:rPr>
          <w:color w:val="000000"/>
        </w:rPr>
      </w:pPr>
    </w:p>
    <w:p w:rsidR="00505E05" w:rsidRPr="0067136D" w:rsidRDefault="00505E05" w:rsidP="00505E05">
      <w:pPr>
        <w:ind w:firstLine="708"/>
        <w:jc w:val="both"/>
      </w:pPr>
      <w:r w:rsidRPr="0067136D">
        <w:t xml:space="preserve">Периодические профилактические медицинские осмотры работающих связанных с воздействием вредных производственных факторов:  </w:t>
      </w:r>
    </w:p>
    <w:p w:rsidR="00505E05" w:rsidRPr="003C4C5F" w:rsidRDefault="00505E05" w:rsidP="00505E05">
      <w:pPr>
        <w:ind w:firstLine="708"/>
        <w:jc w:val="both"/>
      </w:pPr>
      <w:r w:rsidRPr="00C072B2">
        <w:t>место прохождения мед.осмотров – ММУЗ МГКБ; в 2011 году периодический мед. осмотр провед</w:t>
      </w:r>
      <w:r>
        <w:t>ен</w:t>
      </w:r>
      <w:r w:rsidRPr="00C072B2">
        <w:t>. Договор</w:t>
      </w:r>
      <w:r>
        <w:t xml:space="preserve"> </w:t>
      </w:r>
      <w:r w:rsidRPr="00C072B2">
        <w:t xml:space="preserve">на проведение периодических мед. осмотров </w:t>
      </w:r>
      <w:r>
        <w:t>№ 50 от 15 марта 2011г.</w:t>
      </w:r>
      <w:r w:rsidRPr="00B971FF">
        <w:t xml:space="preserve"> </w:t>
      </w:r>
      <w:r>
        <w:t>Перечень профессий, поименные списки работающих подлежащих периодических медицинским осмотрам, заключительный акт по результатам периодических медицинских осмотров за 2011 с управлением Роспотребнадзора по Оренбургской области согласованы.</w:t>
      </w:r>
      <w:r w:rsidRPr="009E7519">
        <w:rPr>
          <w:color w:val="666699"/>
        </w:rPr>
        <w:t xml:space="preserve"> </w:t>
      </w:r>
      <w:r w:rsidRPr="00294559">
        <w:t xml:space="preserve">На 2012 год перечень профессий утвержден руководителем предприятия. </w:t>
      </w:r>
      <w:r w:rsidRPr="003C4C5F">
        <w:t>Медицинские осмотры лиц связанных с эксплуатацией ПЭВМ не проводятся (</w:t>
      </w:r>
      <w:r w:rsidRPr="003C4C5F">
        <w:rPr>
          <w:bCs/>
        </w:rPr>
        <w:t>п.13.1 СанПиН 2.2.2/2.4.1340-03 «Гигиенические требования к персональным электронно-вычислительным машинам и организации работы»)</w:t>
      </w:r>
    </w:p>
    <w:p w:rsidR="00505E05" w:rsidRDefault="00505E05" w:rsidP="00505E05">
      <w:pPr>
        <w:tabs>
          <w:tab w:val="left" w:pos="720"/>
        </w:tabs>
        <w:jc w:val="both"/>
      </w:pPr>
      <w:r>
        <w:tab/>
      </w:r>
      <w:r w:rsidRPr="003C4C5F">
        <w:t>Рабочие  не в полном объеме обеспечены спецодеждой и средствами индивидуальной защиты в соответствии отраслевых норм, и не используют их в работе СИЗ (п.2.11. п.2.12 СП 2.2.2.1327-03 «Гигиенические требования к организации технологических процессов, производственному оборудованию и рабочему инструменту»).</w:t>
      </w:r>
      <w:r>
        <w:t xml:space="preserve">  Гардеробные располагаются в пределах производственных помещений: здесь имеются индивидуальные шкафчики с отсеками для спецодежды. Питание рабочих осуществляется непосредственно на участках производственного корпуса предприятия в комнатах приема пищи. </w:t>
      </w:r>
      <w:r w:rsidRPr="00703BD8">
        <w:t xml:space="preserve">Питьевой режим организован за счёт </w:t>
      </w:r>
      <w:r>
        <w:t>питьевых фонтанчиков (2 шт.).</w:t>
      </w:r>
    </w:p>
    <w:p w:rsidR="00505E05" w:rsidRPr="007978BD" w:rsidRDefault="00505E05" w:rsidP="00505E05">
      <w:pPr>
        <w:tabs>
          <w:tab w:val="left" w:pos="720"/>
        </w:tabs>
        <w:jc w:val="both"/>
      </w:pPr>
      <w:r>
        <w:tab/>
      </w:r>
      <w:r w:rsidRPr="007978BD">
        <w:t xml:space="preserve">Производственный контроль за соблюдением санитарных правил и выполнением санитарно-противоэпидемиологических мероприятий в процессе выполнения работ и оказания услуг: </w:t>
      </w:r>
    </w:p>
    <w:p w:rsidR="00505E05" w:rsidRPr="003C4C5F" w:rsidRDefault="00505E05" w:rsidP="00505E05">
      <w:pPr>
        <w:tabs>
          <w:tab w:val="left" w:pos="720"/>
        </w:tabs>
        <w:jc w:val="both"/>
      </w:pPr>
      <w:r w:rsidRPr="007978BD">
        <w:tab/>
      </w:r>
      <w:r w:rsidRPr="003C4C5F">
        <w:t>программа производственного контроля за соблюдением санитарных правил и выполнением санитарно-противоэпидемиологических мероприятий в процессе выполнения работ и оказания услуг не разработана. Лабораторные и инструментальные исследования физических (освещение, микроклимат, ЭМП, ЭСП, шум, вибрация, углеводороды, дигидросульфид, окись углерода, окислы азота ацетон, ксилол и т.д.) факторов производственной среды не проводятся.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п.1.5; п.2.1; п.2.6; п.2.7).</w:t>
      </w:r>
    </w:p>
    <w:p w:rsidR="00505E05" w:rsidRPr="00D173C0" w:rsidRDefault="00505E05" w:rsidP="00505E05">
      <w:pPr>
        <w:tabs>
          <w:tab w:val="left" w:pos="720"/>
        </w:tabs>
        <w:jc w:val="both"/>
      </w:pPr>
      <w:r w:rsidRPr="00955C32">
        <w:tab/>
      </w:r>
      <w:r w:rsidRPr="00D173C0">
        <w:t xml:space="preserve">При проведении проверки, специалистами ФБУЗ «Центр гигиены и эпидемиологии в </w:t>
      </w:r>
      <w:r>
        <w:t xml:space="preserve">Х </w:t>
      </w:r>
      <w:r w:rsidRPr="00D173C0">
        <w:t>области», были проведены:</w:t>
      </w:r>
    </w:p>
    <w:p w:rsidR="00505E05" w:rsidRPr="00D173C0" w:rsidRDefault="00505E05" w:rsidP="00505E05">
      <w:pPr>
        <w:tabs>
          <w:tab w:val="left" w:pos="720"/>
        </w:tabs>
        <w:jc w:val="both"/>
      </w:pPr>
      <w:r w:rsidRPr="00D173C0">
        <w:tab/>
        <w:t xml:space="preserve">- инструментальные исследования физических факторов (освещенность, микроклимат, ЭМП, ЭСП) на рабочих местах. В результате проведенных исследований установлено, что уровни исследованных физических факторов не превышают нормативных значений (протоколы №609-613 от 31.05.2012г.) за исключением уровня искусственной освещенности на рабочих местах кладовщиков №1;2;3 комплектовочно - складского комплекса и </w:t>
      </w:r>
      <w:r>
        <w:t>диспетчера производственно-диспетчерского отдела</w:t>
      </w:r>
      <w:r w:rsidRPr="00D173C0">
        <w:t xml:space="preserve">; </w:t>
      </w:r>
      <w:r>
        <w:t>уровня шума на рабочем месте зачистщика ручной шлифовальной машинкой участка по изготовлению металлоконструкций и оснатки.</w:t>
      </w:r>
    </w:p>
    <w:p w:rsidR="00505E05" w:rsidRPr="00D173C0" w:rsidRDefault="00505E05" w:rsidP="00505E05">
      <w:pPr>
        <w:pStyle w:val="BodyTextIndent3"/>
        <w:widowControl/>
        <w:ind w:firstLine="708"/>
        <w:rPr>
          <w:color w:val="auto"/>
          <w:sz w:val="24"/>
          <w:szCs w:val="24"/>
        </w:rPr>
      </w:pPr>
      <w:r w:rsidRPr="00D173C0">
        <w:rPr>
          <w:color w:val="auto"/>
          <w:sz w:val="24"/>
          <w:szCs w:val="24"/>
        </w:rPr>
        <w:t>- лабораторные исследования воздуха рабочей зоны - в результате проведенных исследований установлено, что параметры воздуха рабочий зоны по исследуемым показателям соответствуют нормативным значениям (протоколы №03-351 - 03-360 от 31.05.2012г.)</w:t>
      </w:r>
    </w:p>
    <w:p w:rsidR="00505E05" w:rsidRPr="0067136D" w:rsidRDefault="00505E05" w:rsidP="00505E05">
      <w:pPr>
        <w:tabs>
          <w:tab w:val="left" w:pos="720"/>
        </w:tabs>
        <w:jc w:val="both"/>
      </w:pPr>
      <w:r w:rsidRPr="00C072B2">
        <w:rPr>
          <w:color w:val="FF6600"/>
        </w:rPr>
        <w:tab/>
      </w:r>
      <w:r w:rsidRPr="0067136D">
        <w:t>Журнал   учета   проверок   юридического    лица,    индивидуального предпринимат</w:t>
      </w:r>
      <w:r w:rsidRPr="0067136D">
        <w:t>е</w:t>
      </w:r>
      <w:r w:rsidRPr="0067136D">
        <w:t>ля, проводимых органами государственного контроля (надзора), органами муниципального контроля представлен, запись в журнале сделана.</w:t>
      </w:r>
    </w:p>
    <w:p w:rsidR="00505E05" w:rsidRPr="00773790" w:rsidRDefault="00505E05" w:rsidP="00505E05">
      <w:pPr>
        <w:ind w:left="5664" w:right="49" w:firstLine="708"/>
        <w:jc w:val="both"/>
      </w:pPr>
      <w:r w:rsidRPr="00773790">
        <w:t xml:space="preserve">____________________ </w:t>
      </w:r>
    </w:p>
    <w:p w:rsidR="00505E05" w:rsidRPr="00773790" w:rsidRDefault="00505E05" w:rsidP="00505E05">
      <w:pPr>
        <w:ind w:right="49"/>
        <w:jc w:val="both"/>
      </w:pPr>
      <w:r w:rsidRPr="00773790">
        <w:lastRenderedPageBreak/>
        <w:t xml:space="preserve">             </w:t>
      </w:r>
      <w:r w:rsidRPr="00773790">
        <w:tab/>
      </w:r>
      <w:r w:rsidRPr="00773790">
        <w:tab/>
      </w:r>
      <w:r w:rsidRPr="00773790">
        <w:tab/>
      </w:r>
      <w:r w:rsidRPr="00773790">
        <w:tab/>
      </w:r>
      <w:r w:rsidRPr="00773790">
        <w:tab/>
      </w:r>
      <w:r w:rsidRPr="00773790">
        <w:tab/>
      </w:r>
      <w:r w:rsidRPr="00773790">
        <w:tab/>
      </w:r>
      <w:r w:rsidRPr="00773790">
        <w:tab/>
      </w:r>
      <w:r w:rsidRPr="00773790">
        <w:rPr>
          <w:sz w:val="16"/>
          <w:szCs w:val="16"/>
        </w:rPr>
        <w:t>подпись представителя юр.лица</w:t>
      </w:r>
      <w:r w:rsidRPr="00773790">
        <w:t xml:space="preserve">       </w:t>
      </w:r>
    </w:p>
    <w:p w:rsidR="00505E05" w:rsidRPr="00773790" w:rsidRDefault="00505E05" w:rsidP="00505E05">
      <w:pPr>
        <w:ind w:left="5664" w:right="49" w:firstLine="708"/>
        <w:jc w:val="both"/>
      </w:pPr>
      <w:r w:rsidRPr="00773790">
        <w:t xml:space="preserve">____________________ </w:t>
      </w:r>
    </w:p>
    <w:p w:rsidR="00505E05" w:rsidRPr="00773790" w:rsidRDefault="00505E05" w:rsidP="00505E05">
      <w:pPr>
        <w:ind w:right="49"/>
        <w:jc w:val="both"/>
      </w:pPr>
      <w:r w:rsidRPr="00773790">
        <w:t xml:space="preserve">             </w:t>
      </w:r>
      <w:r w:rsidRPr="00773790">
        <w:tab/>
      </w:r>
      <w:r w:rsidRPr="00773790">
        <w:tab/>
      </w:r>
      <w:r w:rsidRPr="00773790">
        <w:tab/>
      </w:r>
      <w:r w:rsidRPr="00773790">
        <w:tab/>
      </w:r>
      <w:r w:rsidRPr="00773790">
        <w:tab/>
      </w:r>
      <w:r w:rsidRPr="00773790">
        <w:tab/>
      </w:r>
      <w:r w:rsidRPr="00773790">
        <w:tab/>
      </w:r>
      <w:r w:rsidRPr="00773790">
        <w:tab/>
      </w:r>
      <w:r>
        <w:rPr>
          <w:sz w:val="16"/>
          <w:szCs w:val="16"/>
        </w:rPr>
        <w:t>п</w:t>
      </w:r>
      <w:r w:rsidRPr="00773790">
        <w:rPr>
          <w:sz w:val="16"/>
          <w:szCs w:val="16"/>
        </w:rPr>
        <w:t>одпись</w:t>
      </w:r>
      <w:r>
        <w:rPr>
          <w:sz w:val="16"/>
          <w:szCs w:val="16"/>
        </w:rPr>
        <w:t xml:space="preserve"> лица проводившего проверку</w:t>
      </w:r>
    </w:p>
    <w:p w:rsidR="00505E05" w:rsidRDefault="00505E05" w:rsidP="00505E05">
      <w:pPr>
        <w:ind w:right="49"/>
        <w:jc w:val="both"/>
      </w:pPr>
    </w:p>
    <w:p w:rsidR="00505E05" w:rsidRDefault="00505E05" w:rsidP="00505E05">
      <w:pPr>
        <w:ind w:right="49"/>
        <w:jc w:val="both"/>
      </w:pPr>
      <w:r>
        <w:t xml:space="preserve">Проверка завершена </w:t>
      </w:r>
    </w:p>
    <w:p w:rsidR="00505E05" w:rsidRDefault="00505E05" w:rsidP="00505E05">
      <w:pPr>
        <w:ind w:right="49"/>
        <w:jc w:val="both"/>
      </w:pPr>
      <w:r>
        <w:t xml:space="preserve">в </w:t>
      </w:r>
      <w:r>
        <w:rPr>
          <w:u w:val="single"/>
        </w:rPr>
        <w:t>18</w:t>
      </w:r>
      <w:r w:rsidRPr="0022262D">
        <w:rPr>
          <w:u w:val="single"/>
        </w:rPr>
        <w:t xml:space="preserve"> </w:t>
      </w:r>
      <w:r>
        <w:rPr>
          <w:u w:val="single"/>
        </w:rPr>
        <w:t>час.00 мин 08</w:t>
      </w:r>
      <w:r w:rsidRPr="00701731">
        <w:rPr>
          <w:u w:val="single"/>
        </w:rPr>
        <w:t xml:space="preserve"> </w:t>
      </w:r>
      <w:r>
        <w:rPr>
          <w:u w:val="single"/>
        </w:rPr>
        <w:t>июня</w:t>
      </w:r>
      <w:r w:rsidRPr="00701731">
        <w:rPr>
          <w:u w:val="single"/>
        </w:rPr>
        <w:t xml:space="preserve"> </w:t>
      </w:r>
      <w:smartTag w:uri="urn:schemas-microsoft-com:office:smarttags" w:element="metricconverter">
        <w:smartTagPr>
          <w:attr w:name="ProductID" w:val="2012 г"/>
        </w:smartTagPr>
        <w:r w:rsidRPr="00701731">
          <w:rPr>
            <w:u w:val="single"/>
          </w:rPr>
          <w:t>20</w:t>
        </w:r>
        <w:r>
          <w:rPr>
            <w:u w:val="single"/>
          </w:rPr>
          <w:t xml:space="preserve">12 </w:t>
        </w:r>
        <w:r w:rsidRPr="00701731">
          <w:rPr>
            <w:u w:val="single"/>
          </w:rPr>
          <w:t>г</w:t>
        </w:r>
      </w:smartTag>
      <w:r>
        <w:t>.</w:t>
      </w:r>
    </w:p>
    <w:p w:rsidR="00505E05" w:rsidRDefault="00505E05" w:rsidP="00505E05">
      <w:pPr>
        <w:ind w:right="49"/>
        <w:jc w:val="both"/>
      </w:pPr>
    </w:p>
    <w:p w:rsidR="00505E05" w:rsidRDefault="00505E05" w:rsidP="00505E05">
      <w:pPr>
        <w:widowControl w:val="0"/>
        <w:autoSpaceDE w:val="0"/>
        <w:autoSpaceDN w:val="0"/>
        <w:adjustRightInd w:val="0"/>
        <w:rPr>
          <w:rFonts w:ascii="Courier New" w:hAnsi="Courier New" w:cs="Courier New"/>
        </w:rPr>
      </w:pPr>
      <w:r w:rsidRPr="00A11FFB">
        <w:t xml:space="preserve">В ходе проведения </w:t>
      </w:r>
      <w:r>
        <w:t>проверки выявлены нарушения обязательных требований</w:t>
      </w:r>
      <w:r w:rsidRPr="00A11FFB">
        <w:t>:</w:t>
      </w:r>
      <w:r>
        <w:rPr>
          <w:rFonts w:ascii="Courier New" w:hAnsi="Courier New" w:cs="Courier New"/>
        </w:rPr>
        <w:t xml:space="preserve"> </w:t>
      </w:r>
    </w:p>
    <w:p w:rsidR="00505E05" w:rsidRDefault="00505E05" w:rsidP="00505E05">
      <w:pPr>
        <w:widowControl w:val="0"/>
        <w:autoSpaceDE w:val="0"/>
        <w:autoSpaceDN w:val="0"/>
        <w:adjustRightInd w:val="0"/>
        <w:rPr>
          <w:rFonts w:ascii="Courier New" w:hAnsi="Courier New" w:cs="Courier New"/>
        </w:rPr>
      </w:pPr>
      <w:r>
        <w:rPr>
          <w:rFonts w:ascii="Courier New" w:hAnsi="Courier New" w:cs="Courier New"/>
        </w:rPr>
        <w:t xml:space="preserve"> </w:t>
      </w:r>
    </w:p>
    <w:p w:rsidR="00505E05" w:rsidRDefault="00505E05" w:rsidP="00505E05">
      <w:pPr>
        <w:ind w:right="49"/>
        <w:jc w:val="both"/>
      </w:pPr>
      <w:r>
        <w:rPr>
          <w:rFonts w:ascii="Courier New" w:hAnsi="Courier New" w:cs="Courier New"/>
        </w:rPr>
        <w:t>_________________________________________________________________________</w:t>
      </w:r>
    </w:p>
    <w:p w:rsidR="00505E05" w:rsidRPr="001C0279" w:rsidRDefault="00505E05" w:rsidP="00505E05">
      <w:pPr>
        <w:widowControl w:val="0"/>
        <w:autoSpaceDE w:val="0"/>
        <w:autoSpaceDN w:val="0"/>
        <w:adjustRightInd w:val="0"/>
        <w:jc w:val="center"/>
        <w:rPr>
          <w:rFonts w:ascii="Courier New" w:hAnsi="Courier New" w:cs="Courier New"/>
          <w:sz w:val="18"/>
          <w:szCs w:val="18"/>
        </w:rPr>
      </w:pPr>
      <w:r w:rsidRPr="001C0279">
        <w:rPr>
          <w:rFonts w:ascii="Courier New" w:hAnsi="Courier New" w:cs="Courier New"/>
          <w:sz w:val="18"/>
          <w:szCs w:val="18"/>
        </w:rPr>
        <w:t>(с указанием характера нарушений; лиц, допустивших нарушения)</w:t>
      </w:r>
    </w:p>
    <w:p w:rsidR="00505E05" w:rsidRPr="001C0279" w:rsidRDefault="00505E05" w:rsidP="00505E05">
      <w:pPr>
        <w:widowControl w:val="0"/>
        <w:autoSpaceDE w:val="0"/>
        <w:autoSpaceDN w:val="0"/>
        <w:adjustRightInd w:val="0"/>
        <w:jc w:val="center"/>
        <w:rPr>
          <w:rFonts w:ascii="Courier New" w:hAnsi="Courier New" w:cs="Courier New"/>
          <w:sz w:val="18"/>
          <w:szCs w:val="18"/>
        </w:rPr>
      </w:pPr>
      <w:r w:rsidRPr="001C0279">
        <w:rPr>
          <w:rFonts w:ascii="Courier New" w:hAnsi="Courier New" w:cs="Courier New"/>
          <w:sz w:val="18"/>
          <w:szCs w:val="18"/>
        </w:rPr>
        <w:t>выявлены несоответствия сведений, содержащихся в  уведомлении  о   начале</w:t>
      </w:r>
    </w:p>
    <w:p w:rsidR="00505E05" w:rsidRPr="001C0279" w:rsidRDefault="00505E05" w:rsidP="00505E05">
      <w:pPr>
        <w:widowControl w:val="0"/>
        <w:autoSpaceDE w:val="0"/>
        <w:autoSpaceDN w:val="0"/>
        <w:adjustRightInd w:val="0"/>
        <w:jc w:val="center"/>
        <w:rPr>
          <w:rFonts w:ascii="Courier New" w:hAnsi="Courier New" w:cs="Courier New"/>
          <w:sz w:val="18"/>
          <w:szCs w:val="18"/>
        </w:rPr>
      </w:pPr>
      <w:r w:rsidRPr="001C0279">
        <w:rPr>
          <w:rFonts w:ascii="Courier New" w:hAnsi="Courier New" w:cs="Courier New"/>
          <w:sz w:val="18"/>
          <w:szCs w:val="18"/>
        </w:rPr>
        <w:t>осуществления   отдельных   видов   предпринимательской     деятельности,</w:t>
      </w:r>
    </w:p>
    <w:p w:rsidR="00505E05" w:rsidRPr="00BB69CB" w:rsidRDefault="00505E05" w:rsidP="00505E05">
      <w:pPr>
        <w:widowControl w:val="0"/>
        <w:autoSpaceDE w:val="0"/>
        <w:autoSpaceDN w:val="0"/>
        <w:adjustRightInd w:val="0"/>
        <w:jc w:val="center"/>
        <w:rPr>
          <w:rFonts w:ascii="Courier New" w:hAnsi="Courier New" w:cs="Courier New"/>
          <w:sz w:val="18"/>
          <w:szCs w:val="18"/>
        </w:rPr>
      </w:pPr>
      <w:r w:rsidRPr="00BB69CB">
        <w:rPr>
          <w:rFonts w:ascii="Courier New" w:hAnsi="Courier New" w:cs="Courier New"/>
          <w:sz w:val="18"/>
          <w:szCs w:val="18"/>
        </w:rPr>
        <w:t>обязательным требованиям (с указанием положений  (нормативных)   правовых</w:t>
      </w:r>
    </w:p>
    <w:p w:rsidR="00505E05" w:rsidRPr="00BB69CB" w:rsidRDefault="00505E05" w:rsidP="00505E05">
      <w:pPr>
        <w:widowControl w:val="0"/>
        <w:autoSpaceDE w:val="0"/>
        <w:autoSpaceDN w:val="0"/>
        <w:adjustRightInd w:val="0"/>
        <w:jc w:val="center"/>
        <w:rPr>
          <w:rFonts w:ascii="Courier New" w:hAnsi="Courier New" w:cs="Courier New"/>
          <w:sz w:val="18"/>
          <w:szCs w:val="18"/>
        </w:rPr>
      </w:pPr>
      <w:r w:rsidRPr="00BB69CB">
        <w:rPr>
          <w:rFonts w:ascii="Courier New" w:hAnsi="Courier New" w:cs="Courier New"/>
          <w:sz w:val="18"/>
          <w:szCs w:val="18"/>
        </w:rPr>
        <w:t>актов:</w:t>
      </w:r>
    </w:p>
    <w:p w:rsidR="00505E05" w:rsidRPr="00BB69CB" w:rsidRDefault="00505E05" w:rsidP="00505E05">
      <w:pPr>
        <w:widowControl w:val="0"/>
        <w:autoSpaceDE w:val="0"/>
        <w:autoSpaceDN w:val="0"/>
        <w:adjustRightInd w:val="0"/>
        <w:jc w:val="center"/>
        <w:rPr>
          <w:rFonts w:ascii="Courier New" w:hAnsi="Courier New" w:cs="Courier New"/>
        </w:rPr>
      </w:pPr>
    </w:p>
    <w:p w:rsidR="00505E05" w:rsidRDefault="00505E05" w:rsidP="00505E05">
      <w:pPr>
        <w:numPr>
          <w:ilvl w:val="0"/>
          <w:numId w:val="34"/>
        </w:numPr>
        <w:jc w:val="both"/>
      </w:pPr>
      <w:r>
        <w:t>08</w:t>
      </w:r>
      <w:r w:rsidRPr="00BB69CB">
        <w:t>.0</w:t>
      </w:r>
      <w:r>
        <w:t>6</w:t>
      </w:r>
      <w:r w:rsidRPr="00BB69CB">
        <w:t>.2012 1</w:t>
      </w:r>
      <w:r>
        <w:t>2</w:t>
      </w:r>
      <w:r w:rsidRPr="00BB69CB">
        <w:t>.</w:t>
      </w:r>
      <w:r>
        <w:t>3</w:t>
      </w:r>
      <w:r w:rsidRPr="00BB69CB">
        <w:t xml:space="preserve">0 – </w:t>
      </w:r>
      <w:r>
        <w:t xml:space="preserve">1. </w:t>
      </w:r>
      <w:r w:rsidRPr="0064475D">
        <w:t>В на</w:t>
      </w:r>
      <w:r>
        <w:t>рушение п. 2.12. СанПиН 2.2.1/2.1.1.1200-03 «Санитарно-защитные зоны и санитарная классификация предприятий, сооружений и иных объектов»</w:t>
      </w:r>
      <w:r w:rsidRPr="0064475D">
        <w:t xml:space="preserve">, </w:t>
      </w:r>
      <w:r>
        <w:rPr>
          <w:szCs w:val="23"/>
        </w:rPr>
        <w:t>п</w:t>
      </w:r>
      <w:r w:rsidRPr="0064475D">
        <w:rPr>
          <w:szCs w:val="23"/>
        </w:rPr>
        <w:t>.</w:t>
      </w:r>
      <w:r>
        <w:rPr>
          <w:szCs w:val="23"/>
        </w:rPr>
        <w:t xml:space="preserve"> </w:t>
      </w:r>
      <w:r w:rsidRPr="0064475D">
        <w:rPr>
          <w:szCs w:val="23"/>
        </w:rPr>
        <w:t>2.4</w:t>
      </w:r>
      <w:r w:rsidRPr="0064475D">
        <w:t xml:space="preserve"> СП 1.1.1058-01 «Организация и проведение производственного контроля за соблюдением санитарных правил и выполнением санитарно-противоэпидемиологических (профилактических) мероприятий</w:t>
      </w:r>
      <w:r w:rsidRPr="008B099A">
        <w:t>» не проводятся лабораторные исследования атмосферного воздуха и измерения физических воздействий на атмосферный воздух аккредитованными лабораториями на границе санитарно-защитной зоны ОАО «Завод «Инвертор».</w:t>
      </w:r>
    </w:p>
    <w:p w:rsidR="00505E05" w:rsidRDefault="00505E05" w:rsidP="00505E05">
      <w:pPr>
        <w:ind w:left="360"/>
        <w:jc w:val="both"/>
      </w:pPr>
    </w:p>
    <w:p w:rsidR="00505E05" w:rsidRDefault="00505E05" w:rsidP="00505E05">
      <w:pPr>
        <w:numPr>
          <w:ilvl w:val="0"/>
          <w:numId w:val="34"/>
        </w:numPr>
        <w:jc w:val="both"/>
      </w:pPr>
      <w:r>
        <w:t>08</w:t>
      </w:r>
      <w:r w:rsidRPr="00773790">
        <w:t>.0</w:t>
      </w:r>
      <w:r>
        <w:t>6</w:t>
      </w:r>
      <w:r w:rsidRPr="00773790">
        <w:t>.201</w:t>
      </w:r>
      <w:r>
        <w:t>2</w:t>
      </w:r>
      <w:r w:rsidRPr="00773790">
        <w:t xml:space="preserve"> 12.30 – </w:t>
      </w:r>
      <w:r>
        <w:t>н</w:t>
      </w:r>
      <w:r>
        <w:rPr>
          <w:szCs w:val="28"/>
        </w:rPr>
        <w:t xml:space="preserve">е разработана программа производственного контроля за соблюдением санитарных </w:t>
      </w:r>
      <w:r w:rsidRPr="00773790">
        <w:t>правил и выполнением санитарно-противоэпидемических (профилактических) мероприятий</w:t>
      </w:r>
      <w:r>
        <w:rPr>
          <w:szCs w:val="28"/>
        </w:rPr>
        <w:t xml:space="preserve">, </w:t>
      </w:r>
      <w:r>
        <w:t xml:space="preserve">что является нарушением </w:t>
      </w:r>
      <w:r w:rsidRPr="00773790">
        <w:t>п.</w:t>
      </w:r>
      <w:r>
        <w:t>2</w:t>
      </w:r>
      <w:r w:rsidRPr="00773790">
        <w:t>.</w:t>
      </w:r>
      <w:r>
        <w:t>6</w:t>
      </w:r>
      <w:r w:rsidRPr="00773790">
        <w:t xml:space="preserve">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p>
    <w:p w:rsidR="00505E05" w:rsidRDefault="00505E05" w:rsidP="00505E05">
      <w:pPr>
        <w:jc w:val="both"/>
      </w:pPr>
    </w:p>
    <w:p w:rsidR="00505E05" w:rsidRDefault="00505E05" w:rsidP="00505E05">
      <w:pPr>
        <w:numPr>
          <w:ilvl w:val="0"/>
          <w:numId w:val="34"/>
        </w:numPr>
        <w:jc w:val="both"/>
      </w:pPr>
      <w:r>
        <w:t>08.06.2012 12.30 - не проводятся лабораторные и инструментальные исследования химических и физических факторов производственной среды, что является нарушением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п.1.5; п.2.1;п.2.6; п.2.7</w:t>
      </w:r>
    </w:p>
    <w:p w:rsidR="00505E05" w:rsidRDefault="00505E05" w:rsidP="00505E05">
      <w:pPr>
        <w:ind w:left="360"/>
        <w:jc w:val="both"/>
      </w:pPr>
    </w:p>
    <w:p w:rsidR="00505E05" w:rsidRDefault="00505E05" w:rsidP="00505E05">
      <w:pPr>
        <w:numPr>
          <w:ilvl w:val="0"/>
          <w:numId w:val="34"/>
        </w:numPr>
        <w:jc w:val="both"/>
      </w:pPr>
      <w:r>
        <w:t>08.06.2012 12.30 - в производственных помещениях осветительные приборы не имеют защитной арматуры, что является нарушением п.10.7 СП 2.2.1.1312-03 «Гигиенические требования к проектированию вновь строящихся и реконструируемых промышленных предприятий».</w:t>
      </w:r>
    </w:p>
    <w:p w:rsidR="00505E05" w:rsidRDefault="00505E05" w:rsidP="00505E05">
      <w:pPr>
        <w:ind w:left="360"/>
        <w:jc w:val="both"/>
      </w:pPr>
    </w:p>
    <w:p w:rsidR="00505E05" w:rsidRDefault="00505E05" w:rsidP="00505E05">
      <w:pPr>
        <w:numPr>
          <w:ilvl w:val="0"/>
          <w:numId w:val="34"/>
        </w:numPr>
        <w:jc w:val="both"/>
      </w:pPr>
      <w:r>
        <w:t>08.06.2012 12.30 - п</w:t>
      </w:r>
      <w:r w:rsidRPr="00134CBD">
        <w:t xml:space="preserve">ри производстве работ работники не используют выданные им </w:t>
      </w:r>
      <w:r>
        <w:t xml:space="preserve">спецодежду и </w:t>
      </w:r>
      <w:r w:rsidRPr="00134CBD">
        <w:t>средства индивидуальной</w:t>
      </w:r>
      <w:r>
        <w:t xml:space="preserve"> защиты, что является нарушением требований п.2.12 СП 2.2.2.1327-03 «Гигиенические требования к организации технологических процессов, производственному оборудованию и рабочему инструменту»</w:t>
      </w:r>
    </w:p>
    <w:p w:rsidR="00505E05" w:rsidRDefault="00505E05" w:rsidP="00505E05">
      <w:pPr>
        <w:jc w:val="both"/>
      </w:pPr>
    </w:p>
    <w:p w:rsidR="00505E05" w:rsidRDefault="00505E05" w:rsidP="00505E05">
      <w:pPr>
        <w:numPr>
          <w:ilvl w:val="0"/>
          <w:numId w:val="34"/>
        </w:numPr>
        <w:jc w:val="both"/>
      </w:pPr>
      <w:r>
        <w:t>08.06.2012 12.30 - р</w:t>
      </w:r>
      <w:r w:rsidRPr="0000423F">
        <w:t xml:space="preserve">аботники не обеспечены соответствующими спецодеждой и СИЗ </w:t>
      </w:r>
      <w:r>
        <w:t>на участке пропитки ТРО,</w:t>
      </w:r>
      <w:r w:rsidRPr="00CE3B71">
        <w:t xml:space="preserve"> </w:t>
      </w:r>
      <w:r>
        <w:t>у</w:t>
      </w:r>
      <w:r w:rsidRPr="00CE3B71">
        <w:t>частк</w:t>
      </w:r>
      <w:r>
        <w:t>е</w:t>
      </w:r>
      <w:r w:rsidRPr="00CE3B71">
        <w:t xml:space="preserve"> порошково-полимерных покрытий</w:t>
      </w:r>
      <w:r>
        <w:t xml:space="preserve">, что является нарушением </w:t>
      </w:r>
      <w:r w:rsidRPr="0000423F">
        <w:t>п.2.11. СП 2.2.2.1327-03 «Гигиенические требования к организации технологических процессов, производственному оборудованию и рабочему инструменту»</w:t>
      </w:r>
    </w:p>
    <w:p w:rsidR="00505E05" w:rsidRDefault="00505E05" w:rsidP="00505E05">
      <w:pPr>
        <w:ind w:left="360"/>
        <w:jc w:val="both"/>
      </w:pPr>
    </w:p>
    <w:p w:rsidR="00505E05" w:rsidRDefault="00505E05" w:rsidP="00505E05">
      <w:pPr>
        <w:numPr>
          <w:ilvl w:val="0"/>
          <w:numId w:val="34"/>
        </w:numPr>
        <w:jc w:val="both"/>
      </w:pPr>
      <w:r>
        <w:t>08.06.2012 12.30 – м</w:t>
      </w:r>
      <w:r w:rsidRPr="00A40B50">
        <w:t>едицинские</w:t>
      </w:r>
      <w:r>
        <w:t xml:space="preserve"> периодические профилактические</w:t>
      </w:r>
      <w:r w:rsidRPr="00A40B50">
        <w:t xml:space="preserve"> осмотры лиц связанных с э</w:t>
      </w:r>
      <w:r>
        <w:t xml:space="preserve">ксплуатацией ПЭВМ не проводятся, что является нарушением </w:t>
      </w:r>
      <w:r w:rsidRPr="00A40B50">
        <w:t>п.13.1 СанПиН 2.2.2/2.4.1340-03 «Гигиенические требования к персональным электронно-вычислительны</w:t>
      </w:r>
      <w:r>
        <w:t>м машинам и организации работы»</w:t>
      </w:r>
    </w:p>
    <w:p w:rsidR="00505E05" w:rsidRDefault="00505E05" w:rsidP="00505E05">
      <w:pPr>
        <w:jc w:val="both"/>
      </w:pPr>
    </w:p>
    <w:p w:rsidR="00505E05" w:rsidRDefault="00505E05" w:rsidP="00505E05">
      <w:pPr>
        <w:numPr>
          <w:ilvl w:val="0"/>
          <w:numId w:val="34"/>
        </w:numPr>
        <w:jc w:val="both"/>
      </w:pPr>
      <w:r>
        <w:t>08.06.2012 12.30 - рабочий стол пайщика у</w:t>
      </w:r>
      <w:r w:rsidRPr="00925B1A">
        <w:t>част</w:t>
      </w:r>
      <w:r>
        <w:t>ка</w:t>
      </w:r>
      <w:r w:rsidRPr="00925B1A">
        <w:t xml:space="preserve"> намотки и испытания ТРО</w:t>
      </w:r>
      <w:r>
        <w:t>, расположен ниже уровня колен,</w:t>
      </w:r>
      <w:r w:rsidRPr="005151D2">
        <w:rPr>
          <w:color w:val="0000FF"/>
        </w:rPr>
        <w:t xml:space="preserve"> </w:t>
      </w:r>
      <w:r w:rsidRPr="00925B1A">
        <w:t>что является нарушением п.10.14 СП 2.2.2.1327-03 «Гигиенические требования к организации технологических процессов, производственному оборудованию и рабочему инструменту».</w:t>
      </w:r>
      <w:r>
        <w:t xml:space="preserve">  </w:t>
      </w:r>
    </w:p>
    <w:p w:rsidR="00505E05" w:rsidRDefault="00505E05" w:rsidP="00505E05">
      <w:pPr>
        <w:jc w:val="both"/>
      </w:pPr>
    </w:p>
    <w:p w:rsidR="00505E05" w:rsidRDefault="00505E05" w:rsidP="00505E05">
      <w:pPr>
        <w:numPr>
          <w:ilvl w:val="0"/>
          <w:numId w:val="34"/>
        </w:numPr>
        <w:jc w:val="both"/>
      </w:pPr>
      <w:r>
        <w:t>08.06.2012 12.30 - п</w:t>
      </w:r>
      <w:r w:rsidRPr="00925B1A">
        <w:t xml:space="preserve">ринудительная вытяжная вентиляция </w:t>
      </w:r>
      <w:r>
        <w:t>на у</w:t>
      </w:r>
      <w:r w:rsidRPr="00B84915">
        <w:t>частк</w:t>
      </w:r>
      <w:r>
        <w:t>е</w:t>
      </w:r>
      <w:r w:rsidRPr="00B84915">
        <w:t xml:space="preserve"> порошково-полимерных покрытий</w:t>
      </w:r>
      <w:r>
        <w:t xml:space="preserve"> </w:t>
      </w:r>
      <w:r w:rsidRPr="00925B1A">
        <w:t>оборудована сверху</w:t>
      </w:r>
      <w:r>
        <w:t>,</w:t>
      </w:r>
      <w:r w:rsidRPr="00925B1A">
        <w:t xml:space="preserve"> через зону дыхания работников</w:t>
      </w:r>
      <w:r>
        <w:t xml:space="preserve">, что является </w:t>
      </w:r>
      <w:r w:rsidRPr="00925B1A">
        <w:t xml:space="preserve">  нарушением требований п.6.18 СП 2.2.1.1312-03 «Гигиенические требования к проектированию вновь строящихся и реконструируемых промышленных предприятий»</w:t>
      </w:r>
      <w:r>
        <w:t>.</w:t>
      </w:r>
    </w:p>
    <w:p w:rsidR="00505E05" w:rsidRDefault="00505E05" w:rsidP="00505E05">
      <w:pPr>
        <w:jc w:val="both"/>
      </w:pPr>
    </w:p>
    <w:p w:rsidR="00505E05" w:rsidRPr="006A1D86" w:rsidRDefault="00505E05" w:rsidP="00505E05">
      <w:pPr>
        <w:numPr>
          <w:ilvl w:val="0"/>
          <w:numId w:val="34"/>
        </w:numPr>
        <w:jc w:val="both"/>
      </w:pPr>
      <w:r w:rsidRPr="006A1D86">
        <w:t>08.06.2012 12.30 - отсутствует местная вытяжная вентиляция у станка ручной зачистки швов Участок изготовления металлоконструкций и оснастки, что является нарушением п.14.11 СП 2.2.2.1327-</w:t>
      </w:r>
      <w:r w:rsidRPr="006A1D86">
        <w:lastRenderedPageBreak/>
        <w:t>03 «Гигиенические требования к организации технологических процессов, производственному оборудованию и рабочему инструменту».</w:t>
      </w:r>
    </w:p>
    <w:p w:rsidR="00505E05" w:rsidRDefault="00505E05" w:rsidP="00505E05">
      <w:pPr>
        <w:jc w:val="both"/>
      </w:pPr>
    </w:p>
    <w:p w:rsidR="00505E05" w:rsidRDefault="00505E05" w:rsidP="00505E05">
      <w:pPr>
        <w:numPr>
          <w:ilvl w:val="0"/>
          <w:numId w:val="34"/>
        </w:numPr>
        <w:jc w:val="both"/>
      </w:pPr>
      <w:r>
        <w:t>08.06.2012 12.30 -  в производственном корпусе в с</w:t>
      </w:r>
      <w:r w:rsidRPr="000665BE">
        <w:t>ан.уз</w:t>
      </w:r>
      <w:r>
        <w:t>лах</w:t>
      </w:r>
      <w:r w:rsidRPr="000665BE">
        <w:t xml:space="preserve"> отсутствует электрополотенце</w:t>
      </w:r>
      <w:r>
        <w:t>, что является нарушением</w:t>
      </w:r>
      <w:r w:rsidRPr="000665BE">
        <w:t xml:space="preserve"> п.5.7 СП 2.2.1.1312-03 «Гигиенические требования к проектированию вновь строящихся и реконструируемых промышленных предприятий»</w:t>
      </w:r>
      <w:r>
        <w:t>.</w:t>
      </w:r>
    </w:p>
    <w:p w:rsidR="00505E05" w:rsidRDefault="00505E05" w:rsidP="00505E05">
      <w:pPr>
        <w:jc w:val="both"/>
      </w:pPr>
    </w:p>
    <w:p w:rsidR="00505E05" w:rsidRDefault="00505E05" w:rsidP="00505E05">
      <w:pPr>
        <w:numPr>
          <w:ilvl w:val="0"/>
          <w:numId w:val="34"/>
        </w:numPr>
        <w:jc w:val="both"/>
      </w:pPr>
      <w:r>
        <w:t>08.06.2012 12.30 - р</w:t>
      </w:r>
      <w:r w:rsidRPr="000665BE">
        <w:t>абочие места сотрудников связанных с эксплуатацией ПЭВМ</w:t>
      </w:r>
      <w:r>
        <w:t xml:space="preserve"> -</w:t>
      </w:r>
      <w:r w:rsidRPr="000665BE">
        <w:t xml:space="preserve"> инженеров в лаборатории научно-технического центра (2 р.м.), инженеров-конструкторов технического центра (3р.м.), инженеров-технологов технологического отдела (2р.м.), начальника КСК (1р.м.), менеджеров отдела атомной энергетики (4р.м.), оснащены стульями</w:t>
      </w:r>
      <w:r>
        <w:t>,</w:t>
      </w:r>
      <w:r w:rsidRPr="000665BE">
        <w:t xml:space="preserve"> не регулируемыми по высоте и углам наклона сиденья и спинки,</w:t>
      </w:r>
      <w:r>
        <w:t xml:space="preserve"> что является нарушением</w:t>
      </w:r>
      <w:r w:rsidRPr="000665BE">
        <w:t xml:space="preserve"> п.9.6 СанПиН 2.2.2/2.4.1340-03 «Гигиенические требования к персональным электронно-вычислительным машинам и организации работы».</w:t>
      </w:r>
    </w:p>
    <w:p w:rsidR="00505E05" w:rsidRDefault="00505E05" w:rsidP="00505E05">
      <w:pPr>
        <w:jc w:val="both"/>
      </w:pPr>
    </w:p>
    <w:p w:rsidR="00505E05" w:rsidRDefault="00505E05" w:rsidP="00505E05">
      <w:pPr>
        <w:numPr>
          <w:ilvl w:val="0"/>
          <w:numId w:val="34"/>
        </w:numPr>
        <w:jc w:val="both"/>
      </w:pPr>
      <w:r>
        <w:t>08.06.2012 12.30  - в гардеробной (р</w:t>
      </w:r>
      <w:r w:rsidRPr="000665BE">
        <w:t>аздевалка</w:t>
      </w:r>
      <w:r>
        <w:t>)</w:t>
      </w:r>
      <w:r w:rsidRPr="000665BE">
        <w:t xml:space="preserve"> </w:t>
      </w:r>
      <w:r>
        <w:t>производственного корпуса установлены</w:t>
      </w:r>
      <w:r w:rsidRPr="000665BE">
        <w:t xml:space="preserve"> кресла с поверхностью, не позволяющей проведение влажной уборки и дезинфекции</w:t>
      </w:r>
      <w:r>
        <w:t xml:space="preserve">, то является нарушением требований </w:t>
      </w:r>
      <w:r w:rsidRPr="000665BE">
        <w:t>п.5.6 СП 2.2.1.1312-03 «Гигиенические требования к проектированию вновь строящихся и реконструируемых промышленных предприятий».</w:t>
      </w:r>
    </w:p>
    <w:p w:rsidR="00505E05" w:rsidRDefault="00505E05" w:rsidP="00505E05">
      <w:pPr>
        <w:jc w:val="both"/>
      </w:pPr>
    </w:p>
    <w:p w:rsidR="00505E05" w:rsidRPr="00773790" w:rsidRDefault="00505E05" w:rsidP="00505E05">
      <w:pPr>
        <w:numPr>
          <w:ilvl w:val="0"/>
          <w:numId w:val="34"/>
        </w:numPr>
        <w:jc w:val="both"/>
      </w:pPr>
      <w:r>
        <w:t>08.06.2012 12.30 - в женской и мужской душевых производственного корпуса используются деревянные траппы,</w:t>
      </w:r>
      <w:r w:rsidRPr="001D51CD">
        <w:t xml:space="preserve"> </w:t>
      </w:r>
      <w:r w:rsidRPr="000665BE">
        <w:t>не позволяющ</w:t>
      </w:r>
      <w:r>
        <w:t>ие</w:t>
      </w:r>
      <w:r w:rsidRPr="000665BE">
        <w:t xml:space="preserve"> проведение влажной уборки и дезинфекции</w:t>
      </w:r>
      <w:r>
        <w:t>, что является нарушением п.5.6 СП 2.2.1.1312-03 «Гигиенические требования к проектированию вновь строящихся и реконструируемых промышленных предприятий».</w:t>
      </w:r>
    </w:p>
    <w:p w:rsidR="00505E05" w:rsidRDefault="00505E05" w:rsidP="00505E05">
      <w:pPr>
        <w:ind w:left="360"/>
        <w:jc w:val="both"/>
      </w:pPr>
    </w:p>
    <w:p w:rsidR="00505E05" w:rsidRDefault="00505E05" w:rsidP="00505E05">
      <w:pPr>
        <w:pStyle w:val="a4"/>
        <w:ind w:left="360"/>
        <w:rPr>
          <w:bCs/>
        </w:rPr>
      </w:pPr>
      <w:r w:rsidRPr="00773790">
        <w:t xml:space="preserve">      Ответственность за данн</w:t>
      </w:r>
      <w:r>
        <w:t>ы</w:t>
      </w:r>
      <w:r w:rsidRPr="00773790">
        <w:t>е нарушени</w:t>
      </w:r>
      <w:r>
        <w:t>я</w:t>
      </w:r>
      <w:r w:rsidRPr="00773790">
        <w:t xml:space="preserve"> предусматривается ст. 6.3 КоАП</w:t>
      </w:r>
      <w:r w:rsidRPr="00773790">
        <w:rPr>
          <w:bCs/>
        </w:rPr>
        <w:t>.</w:t>
      </w:r>
    </w:p>
    <w:p w:rsidR="00505E05" w:rsidRDefault="00505E05" w:rsidP="00505E05">
      <w:pPr>
        <w:pStyle w:val="a4"/>
        <w:ind w:left="360"/>
        <w:rPr>
          <w:bCs/>
        </w:rPr>
      </w:pPr>
    </w:p>
    <w:p w:rsidR="00505E05" w:rsidRDefault="00505E05" w:rsidP="00505E05">
      <w:pPr>
        <w:ind w:firstLine="720"/>
        <w:jc w:val="both"/>
      </w:pPr>
    </w:p>
    <w:p w:rsidR="00505E05" w:rsidRPr="00A04CC3" w:rsidRDefault="00505E05" w:rsidP="00505E05">
      <w:pPr>
        <w:widowControl w:val="0"/>
        <w:autoSpaceDE w:val="0"/>
        <w:autoSpaceDN w:val="0"/>
        <w:jc w:val="both"/>
        <w:rPr>
          <w:b/>
        </w:rPr>
      </w:pPr>
    </w:p>
    <w:p w:rsidR="00505E05" w:rsidRDefault="00505E05" w:rsidP="00505E05">
      <w:pPr>
        <w:widowControl w:val="0"/>
        <w:autoSpaceDE w:val="0"/>
        <w:autoSpaceDN w:val="0"/>
        <w:adjustRightInd w:val="0"/>
        <w:rPr>
          <w:u w:val="single"/>
        </w:rPr>
      </w:pPr>
      <w:r w:rsidRPr="00773790">
        <w:rPr>
          <w:u w:val="single"/>
        </w:rPr>
        <w:t xml:space="preserve">подписи лиц, проводивших проверку: </w:t>
      </w:r>
    </w:p>
    <w:p w:rsidR="00505E05" w:rsidRPr="00773790" w:rsidRDefault="00505E05" w:rsidP="00505E05">
      <w:pPr>
        <w:widowControl w:val="0"/>
        <w:autoSpaceDE w:val="0"/>
        <w:autoSpaceDN w:val="0"/>
        <w:adjustRightInd w:val="0"/>
        <w:rPr>
          <w:u w:val="single"/>
        </w:rPr>
      </w:pPr>
    </w:p>
    <w:p w:rsidR="00505E05" w:rsidRPr="00773790" w:rsidRDefault="00505E05" w:rsidP="00505E05">
      <w:pPr>
        <w:widowControl w:val="0"/>
        <w:autoSpaceDE w:val="0"/>
        <w:autoSpaceDN w:val="0"/>
        <w:adjustRightInd w:val="0"/>
        <w:rPr>
          <w:b/>
          <w:u w:val="single"/>
        </w:rPr>
      </w:pPr>
      <w:r w:rsidRPr="00773790">
        <w:rPr>
          <w:b/>
          <w:u w:val="single"/>
        </w:rPr>
        <w:t>С.В.</w:t>
      </w:r>
      <w:r>
        <w:rPr>
          <w:b/>
          <w:u w:val="single"/>
        </w:rPr>
        <w:t>Горов</w:t>
      </w:r>
      <w:r w:rsidRPr="00773790">
        <w:rPr>
          <w:b/>
          <w:u w:val="single"/>
        </w:rPr>
        <w:t xml:space="preserve"> </w:t>
      </w:r>
      <w:r w:rsidRPr="00773790">
        <w:rPr>
          <w:b/>
          <w:u w:val="single"/>
        </w:rPr>
        <w:tab/>
      </w:r>
    </w:p>
    <w:p w:rsidR="00505E05" w:rsidRPr="00773790" w:rsidRDefault="00505E05" w:rsidP="00505E05">
      <w:pPr>
        <w:widowControl w:val="0"/>
        <w:autoSpaceDE w:val="0"/>
        <w:autoSpaceDN w:val="0"/>
        <w:adjustRightInd w:val="0"/>
        <w:rPr>
          <w:b/>
          <w:u w:val="single"/>
        </w:rPr>
      </w:pPr>
      <w:r w:rsidRPr="00773790">
        <w:rPr>
          <w:b/>
          <w:u w:val="single"/>
        </w:rPr>
        <w:t xml:space="preserve">заместитель начальника отдела </w:t>
      </w:r>
    </w:p>
    <w:p w:rsidR="00505E05" w:rsidRPr="00773790" w:rsidRDefault="00505E05" w:rsidP="00505E05">
      <w:pPr>
        <w:widowControl w:val="0"/>
        <w:autoSpaceDE w:val="0"/>
        <w:autoSpaceDN w:val="0"/>
        <w:adjustRightInd w:val="0"/>
      </w:pPr>
      <w:r w:rsidRPr="00773790">
        <w:rPr>
          <w:b/>
          <w:u w:val="single"/>
        </w:rPr>
        <w:t xml:space="preserve">надзора за условиями труда и радиационной безопасностью               </w:t>
      </w:r>
      <w:r>
        <w:rPr>
          <w:b/>
          <w:u w:val="single"/>
        </w:rPr>
        <w:t xml:space="preserve">                  </w:t>
      </w:r>
      <w:r w:rsidRPr="00773790">
        <w:rPr>
          <w:b/>
          <w:u w:val="single"/>
        </w:rPr>
        <w:t xml:space="preserve">                                 </w:t>
      </w:r>
      <w:r w:rsidRPr="00773790">
        <w:tab/>
      </w:r>
    </w:p>
    <w:p w:rsidR="00505E05" w:rsidRDefault="00505E05" w:rsidP="00505E05">
      <w:pPr>
        <w:widowControl w:val="0"/>
        <w:autoSpaceDE w:val="0"/>
        <w:autoSpaceDN w:val="0"/>
        <w:adjustRightInd w:val="0"/>
        <w:ind w:left="7080" w:firstLine="708"/>
        <w:rPr>
          <w:rFonts w:ascii="Courier New" w:hAnsi="Courier New" w:cs="Courier New"/>
          <w:sz w:val="16"/>
          <w:szCs w:val="16"/>
        </w:rPr>
      </w:pPr>
      <w:r w:rsidRPr="00773790">
        <w:rPr>
          <w:rFonts w:ascii="Courier New" w:hAnsi="Courier New" w:cs="Courier New"/>
          <w:sz w:val="16"/>
          <w:szCs w:val="16"/>
        </w:rPr>
        <w:t>(подпись)</w:t>
      </w:r>
    </w:p>
    <w:p w:rsidR="00505E05" w:rsidRPr="00773790" w:rsidRDefault="00505E05" w:rsidP="00505E05">
      <w:pPr>
        <w:widowControl w:val="0"/>
        <w:autoSpaceDE w:val="0"/>
        <w:autoSpaceDN w:val="0"/>
        <w:adjustRightInd w:val="0"/>
        <w:rPr>
          <w:b/>
          <w:u w:val="single"/>
        </w:rPr>
      </w:pPr>
      <w:r>
        <w:rPr>
          <w:b/>
          <w:u w:val="single"/>
        </w:rPr>
        <w:t>И.В. Якин</w:t>
      </w:r>
      <w:r w:rsidRPr="00773790">
        <w:rPr>
          <w:b/>
          <w:u w:val="single"/>
        </w:rPr>
        <w:t xml:space="preserve"> </w:t>
      </w:r>
      <w:r w:rsidRPr="00773790">
        <w:rPr>
          <w:b/>
          <w:u w:val="single"/>
        </w:rPr>
        <w:tab/>
      </w:r>
    </w:p>
    <w:p w:rsidR="00505E05" w:rsidRPr="00773790" w:rsidRDefault="00505E05" w:rsidP="00505E05">
      <w:pPr>
        <w:widowControl w:val="0"/>
        <w:autoSpaceDE w:val="0"/>
        <w:autoSpaceDN w:val="0"/>
        <w:adjustRightInd w:val="0"/>
      </w:pPr>
      <w:r>
        <w:rPr>
          <w:b/>
          <w:u w:val="single"/>
        </w:rPr>
        <w:t xml:space="preserve">Заместитель начальника отдела надзора по коммунальной гигиене                                                                                                                                </w:t>
      </w:r>
      <w:r w:rsidRPr="00773790">
        <w:rPr>
          <w:b/>
          <w:u w:val="single"/>
        </w:rPr>
        <w:t xml:space="preserve">                                                </w:t>
      </w:r>
      <w:r w:rsidRPr="00773790">
        <w:tab/>
      </w:r>
    </w:p>
    <w:p w:rsidR="00505E05" w:rsidRPr="00773790" w:rsidRDefault="00505E05" w:rsidP="00505E05">
      <w:pPr>
        <w:widowControl w:val="0"/>
        <w:autoSpaceDE w:val="0"/>
        <w:autoSpaceDN w:val="0"/>
        <w:adjustRightInd w:val="0"/>
        <w:ind w:left="7080" w:firstLine="708"/>
      </w:pPr>
      <w:r w:rsidRPr="00773790">
        <w:rPr>
          <w:rFonts w:ascii="Courier New" w:hAnsi="Courier New" w:cs="Courier New"/>
          <w:sz w:val="16"/>
          <w:szCs w:val="16"/>
        </w:rPr>
        <w:t>(подпись)</w:t>
      </w:r>
    </w:p>
    <w:p w:rsidR="00505E05" w:rsidRDefault="00505E05" w:rsidP="00505E05">
      <w:pPr>
        <w:widowControl w:val="0"/>
        <w:autoSpaceDE w:val="0"/>
        <w:autoSpaceDN w:val="0"/>
        <w:adjustRightInd w:val="0"/>
        <w:rPr>
          <w:u w:val="single"/>
        </w:rPr>
      </w:pPr>
    </w:p>
    <w:p w:rsidR="00505E05" w:rsidRPr="00620AC7" w:rsidRDefault="00505E05" w:rsidP="00505E05">
      <w:pPr>
        <w:widowControl w:val="0"/>
        <w:autoSpaceDE w:val="0"/>
        <w:autoSpaceDN w:val="0"/>
        <w:adjustRightInd w:val="0"/>
        <w:rPr>
          <w:u w:val="single"/>
        </w:rPr>
      </w:pPr>
      <w:r w:rsidRPr="00773790">
        <w:rPr>
          <w:u w:val="single"/>
        </w:rPr>
        <w:t>Проверка проведена в моем присутствии, с актом ознакомлен, возражений и замеч</w:t>
      </w:r>
      <w:r w:rsidRPr="00773790">
        <w:rPr>
          <w:u w:val="single"/>
        </w:rPr>
        <w:t>а</w:t>
      </w:r>
      <w:r w:rsidRPr="00773790">
        <w:rPr>
          <w:u w:val="single"/>
        </w:rPr>
        <w:t>ний не имею (имею - на отдельном листе):</w:t>
      </w:r>
    </w:p>
    <w:p w:rsidR="00505E05" w:rsidRDefault="00505E05" w:rsidP="00505E05">
      <w:pPr>
        <w:widowControl w:val="0"/>
        <w:autoSpaceDE w:val="0"/>
        <w:autoSpaceDN w:val="0"/>
        <w:adjustRightInd w:val="0"/>
      </w:pPr>
    </w:p>
    <w:p w:rsidR="00505E05" w:rsidRDefault="00505E05" w:rsidP="00505E05">
      <w:pPr>
        <w:widowControl w:val="0"/>
        <w:autoSpaceDE w:val="0"/>
        <w:autoSpaceDN w:val="0"/>
        <w:adjustRightInd w:val="0"/>
        <w:rPr>
          <w:rFonts w:ascii="Courier New" w:hAnsi="Courier New" w:cs="Courier New"/>
          <w:sz w:val="16"/>
          <w:szCs w:val="16"/>
        </w:rPr>
      </w:pPr>
    </w:p>
    <w:p w:rsidR="00505E05" w:rsidRPr="00CA4759" w:rsidRDefault="00505E05" w:rsidP="00505E05">
      <w:pPr>
        <w:widowControl w:val="0"/>
        <w:autoSpaceDE w:val="0"/>
        <w:autoSpaceDN w:val="0"/>
        <w:adjustRightInd w:val="0"/>
        <w:rPr>
          <w:b/>
          <w:sz w:val="22"/>
          <w:szCs w:val="22"/>
          <w:u w:val="single"/>
        </w:rPr>
      </w:pPr>
      <w:r w:rsidRPr="00CA4759">
        <w:rPr>
          <w:b/>
          <w:sz w:val="22"/>
          <w:szCs w:val="22"/>
          <w:u w:val="single"/>
        </w:rPr>
        <w:t>Сам</w:t>
      </w:r>
      <w:r>
        <w:rPr>
          <w:b/>
          <w:sz w:val="22"/>
          <w:szCs w:val="22"/>
          <w:u w:val="single"/>
        </w:rPr>
        <w:t>сонов</w:t>
      </w:r>
      <w:r w:rsidRPr="00CA4759">
        <w:rPr>
          <w:b/>
          <w:sz w:val="22"/>
          <w:szCs w:val="22"/>
          <w:u w:val="single"/>
        </w:rPr>
        <w:t xml:space="preserve"> Вадим Викторович </w:t>
      </w:r>
    </w:p>
    <w:p w:rsidR="00505E05" w:rsidRPr="00CA4759" w:rsidRDefault="00505E05" w:rsidP="00505E05">
      <w:pPr>
        <w:widowControl w:val="0"/>
        <w:autoSpaceDE w:val="0"/>
        <w:autoSpaceDN w:val="0"/>
        <w:adjustRightInd w:val="0"/>
        <w:rPr>
          <w:b/>
          <w:u w:val="single"/>
        </w:rPr>
      </w:pPr>
      <w:r w:rsidRPr="00CA4759">
        <w:rPr>
          <w:b/>
          <w:u w:val="single"/>
        </w:rPr>
        <w:t xml:space="preserve">Главный инженер ОАО «Завод «Инвертор»                                                                                                         </w:t>
      </w:r>
      <w:r w:rsidRPr="00CA4759">
        <w:t>_</w:t>
      </w:r>
    </w:p>
    <w:p w:rsidR="00505E05" w:rsidRPr="00CA4759" w:rsidRDefault="00505E05" w:rsidP="00505E05">
      <w:pPr>
        <w:widowControl w:val="0"/>
        <w:autoSpaceDE w:val="0"/>
        <w:autoSpaceDN w:val="0"/>
        <w:adjustRightInd w:val="0"/>
        <w:rPr>
          <w:rFonts w:ascii="Courier New" w:hAnsi="Courier New" w:cs="Courier New"/>
          <w:sz w:val="16"/>
          <w:szCs w:val="16"/>
        </w:rPr>
      </w:pPr>
      <w:r w:rsidRPr="00CA4759">
        <w:rPr>
          <w:rFonts w:ascii="Courier New" w:hAnsi="Courier New" w:cs="Courier New"/>
        </w:rPr>
        <w:t xml:space="preserve"> </w:t>
      </w:r>
      <w:r w:rsidRPr="00CA4759">
        <w:rPr>
          <w:rFonts w:ascii="Courier New" w:hAnsi="Courier New" w:cs="Courier New"/>
        </w:rPr>
        <w:tab/>
      </w:r>
      <w:r w:rsidRPr="00CA4759">
        <w:rPr>
          <w:rFonts w:ascii="Courier New" w:hAnsi="Courier New" w:cs="Courier New"/>
        </w:rPr>
        <w:tab/>
      </w:r>
      <w:r w:rsidRPr="00CA4759">
        <w:rPr>
          <w:rFonts w:ascii="Courier New" w:hAnsi="Courier New" w:cs="Courier New"/>
        </w:rPr>
        <w:tab/>
      </w:r>
      <w:r w:rsidRPr="00CA4759">
        <w:rPr>
          <w:rFonts w:ascii="Courier New" w:hAnsi="Courier New" w:cs="Courier New"/>
        </w:rPr>
        <w:tab/>
      </w:r>
      <w:r w:rsidRPr="00CA4759">
        <w:rPr>
          <w:rFonts w:ascii="Courier New" w:hAnsi="Courier New" w:cs="Courier New"/>
        </w:rPr>
        <w:tab/>
      </w:r>
      <w:r w:rsidRPr="00CA4759">
        <w:rPr>
          <w:rFonts w:ascii="Courier New" w:hAnsi="Courier New" w:cs="Courier New"/>
        </w:rPr>
        <w:tab/>
      </w:r>
      <w:r w:rsidRPr="00CA4759">
        <w:rPr>
          <w:rFonts w:ascii="Courier New" w:hAnsi="Courier New" w:cs="Courier New"/>
        </w:rPr>
        <w:tab/>
      </w:r>
      <w:r w:rsidRPr="00CA4759">
        <w:rPr>
          <w:rFonts w:ascii="Courier New" w:hAnsi="Courier New" w:cs="Courier New"/>
        </w:rPr>
        <w:tab/>
      </w:r>
      <w:r w:rsidRPr="00CA4759">
        <w:rPr>
          <w:rFonts w:ascii="Courier New" w:hAnsi="Courier New" w:cs="Courier New"/>
        </w:rPr>
        <w:tab/>
        <w:t xml:space="preserve">          </w:t>
      </w:r>
      <w:r w:rsidRPr="00CA4759">
        <w:rPr>
          <w:rFonts w:ascii="Courier New" w:hAnsi="Courier New" w:cs="Courier New"/>
          <w:sz w:val="16"/>
          <w:szCs w:val="16"/>
        </w:rPr>
        <w:t>(подпись)</w:t>
      </w:r>
    </w:p>
    <w:p w:rsidR="00505E05" w:rsidRPr="0023679E" w:rsidRDefault="00505E05" w:rsidP="00505E05">
      <w:pPr>
        <w:widowControl w:val="0"/>
        <w:autoSpaceDE w:val="0"/>
        <w:autoSpaceDN w:val="0"/>
        <w:adjustRightInd w:val="0"/>
        <w:rPr>
          <w:rFonts w:ascii="Courier New" w:hAnsi="Courier New" w:cs="Courier New"/>
          <w:highlight w:val="yellow"/>
          <w:u w:val="single"/>
        </w:rPr>
      </w:pPr>
    </w:p>
    <w:p w:rsidR="00505E05" w:rsidRPr="0023679E" w:rsidRDefault="00505E05" w:rsidP="00505E05">
      <w:pPr>
        <w:widowControl w:val="0"/>
        <w:autoSpaceDE w:val="0"/>
        <w:autoSpaceDN w:val="0"/>
        <w:adjustRightInd w:val="0"/>
        <w:rPr>
          <w:b/>
          <w:sz w:val="22"/>
          <w:szCs w:val="22"/>
          <w:highlight w:val="yellow"/>
          <w:u w:val="single"/>
        </w:rPr>
      </w:pPr>
    </w:p>
    <w:p w:rsidR="00505E05" w:rsidRPr="00CA4759" w:rsidRDefault="00505E05" w:rsidP="00505E05">
      <w:pPr>
        <w:widowControl w:val="0"/>
        <w:autoSpaceDE w:val="0"/>
        <w:autoSpaceDN w:val="0"/>
        <w:adjustRightInd w:val="0"/>
        <w:rPr>
          <w:b/>
          <w:sz w:val="22"/>
          <w:szCs w:val="22"/>
          <w:u w:val="single"/>
        </w:rPr>
      </w:pPr>
      <w:r w:rsidRPr="00CA4759">
        <w:rPr>
          <w:b/>
          <w:sz w:val="22"/>
          <w:szCs w:val="22"/>
          <w:u w:val="single"/>
        </w:rPr>
        <w:t xml:space="preserve">Громова Татьяна Юрьевна </w:t>
      </w:r>
    </w:p>
    <w:p w:rsidR="00505E05" w:rsidRPr="00CA4759" w:rsidRDefault="00505E05" w:rsidP="00505E05">
      <w:pPr>
        <w:widowControl w:val="0"/>
        <w:autoSpaceDE w:val="0"/>
        <w:autoSpaceDN w:val="0"/>
        <w:adjustRightInd w:val="0"/>
        <w:rPr>
          <w:b/>
          <w:u w:val="single"/>
        </w:rPr>
      </w:pPr>
      <w:r w:rsidRPr="00CA4759">
        <w:rPr>
          <w:b/>
          <w:u w:val="single"/>
        </w:rPr>
        <w:t xml:space="preserve">инженер по охране труда и технике безопасности ОАО «Завод «Инвертор»                                                  </w:t>
      </w:r>
      <w:r w:rsidRPr="00CA4759">
        <w:t>_</w:t>
      </w:r>
    </w:p>
    <w:p w:rsidR="00505E05" w:rsidRDefault="00505E05" w:rsidP="00505E05">
      <w:pPr>
        <w:widowControl w:val="0"/>
        <w:autoSpaceDE w:val="0"/>
        <w:autoSpaceDN w:val="0"/>
        <w:adjustRightInd w:val="0"/>
        <w:rPr>
          <w:rFonts w:ascii="Courier New" w:hAnsi="Courier New" w:cs="Courier New"/>
          <w:sz w:val="16"/>
          <w:szCs w:val="16"/>
        </w:rPr>
      </w:pPr>
      <w:r w:rsidRPr="00CA4759">
        <w:rPr>
          <w:rFonts w:ascii="Courier New" w:hAnsi="Courier New" w:cs="Courier New"/>
        </w:rPr>
        <w:t xml:space="preserve"> </w:t>
      </w:r>
      <w:r w:rsidRPr="00CA4759">
        <w:rPr>
          <w:rFonts w:ascii="Courier New" w:hAnsi="Courier New" w:cs="Courier New"/>
        </w:rPr>
        <w:tab/>
      </w:r>
      <w:r w:rsidRPr="00CA4759">
        <w:rPr>
          <w:rFonts w:ascii="Courier New" w:hAnsi="Courier New" w:cs="Courier New"/>
        </w:rPr>
        <w:tab/>
      </w:r>
      <w:r w:rsidRPr="00CA4759">
        <w:rPr>
          <w:rFonts w:ascii="Courier New" w:hAnsi="Courier New" w:cs="Courier New"/>
        </w:rPr>
        <w:tab/>
      </w:r>
      <w:r w:rsidRPr="00CA4759">
        <w:rPr>
          <w:rFonts w:ascii="Courier New" w:hAnsi="Courier New" w:cs="Courier New"/>
        </w:rPr>
        <w:tab/>
      </w:r>
      <w:r w:rsidRPr="00CA4759">
        <w:rPr>
          <w:rFonts w:ascii="Courier New" w:hAnsi="Courier New" w:cs="Courier New"/>
        </w:rPr>
        <w:tab/>
      </w:r>
      <w:r w:rsidRPr="00CA4759">
        <w:rPr>
          <w:rFonts w:ascii="Courier New" w:hAnsi="Courier New" w:cs="Courier New"/>
        </w:rPr>
        <w:tab/>
      </w:r>
      <w:r w:rsidRPr="00CA4759">
        <w:rPr>
          <w:rFonts w:ascii="Courier New" w:hAnsi="Courier New" w:cs="Courier New"/>
        </w:rPr>
        <w:tab/>
      </w:r>
      <w:r w:rsidRPr="00CA4759">
        <w:rPr>
          <w:rFonts w:ascii="Courier New" w:hAnsi="Courier New" w:cs="Courier New"/>
        </w:rPr>
        <w:tab/>
      </w:r>
      <w:r w:rsidRPr="00CA4759">
        <w:rPr>
          <w:rFonts w:ascii="Courier New" w:hAnsi="Courier New" w:cs="Courier New"/>
        </w:rPr>
        <w:tab/>
        <w:t xml:space="preserve">          </w:t>
      </w:r>
      <w:r w:rsidRPr="00CA4759">
        <w:rPr>
          <w:rFonts w:ascii="Courier New" w:hAnsi="Courier New" w:cs="Courier New"/>
          <w:sz w:val="16"/>
          <w:szCs w:val="16"/>
        </w:rPr>
        <w:t>(подпись)</w:t>
      </w:r>
    </w:p>
    <w:p w:rsidR="00505E05" w:rsidRDefault="00505E05" w:rsidP="00505E05">
      <w:pPr>
        <w:widowControl w:val="0"/>
        <w:autoSpaceDE w:val="0"/>
        <w:autoSpaceDN w:val="0"/>
        <w:adjustRightInd w:val="0"/>
        <w:rPr>
          <w:rFonts w:ascii="Courier New" w:hAnsi="Courier New" w:cs="Courier New"/>
          <w:u w:val="single"/>
        </w:rPr>
      </w:pPr>
      <w:r w:rsidRPr="0022262D">
        <w:rPr>
          <w:rFonts w:ascii="Courier New" w:hAnsi="Courier New" w:cs="Courier New"/>
          <w:u w:val="single"/>
        </w:rPr>
        <w:t xml:space="preserve">     </w:t>
      </w:r>
    </w:p>
    <w:p w:rsidR="00505E05" w:rsidRPr="0022262D" w:rsidRDefault="00505E05" w:rsidP="00505E05">
      <w:pPr>
        <w:widowControl w:val="0"/>
        <w:autoSpaceDE w:val="0"/>
        <w:autoSpaceDN w:val="0"/>
        <w:adjustRightInd w:val="0"/>
        <w:rPr>
          <w:rFonts w:ascii="Courier New" w:hAnsi="Courier New" w:cs="Courier New"/>
          <w:u w:val="single"/>
        </w:rPr>
      </w:pPr>
      <w:r w:rsidRPr="0022262D">
        <w:rPr>
          <w:rFonts w:ascii="Courier New" w:hAnsi="Courier New" w:cs="Courier New"/>
          <w:u w:val="single"/>
        </w:rPr>
        <w:t>С актом проверки ознакомлен(а), копию  акта  со  всеми  приложениями</w:t>
      </w:r>
    </w:p>
    <w:p w:rsidR="00505E05" w:rsidRDefault="00505E05" w:rsidP="00505E05">
      <w:pPr>
        <w:widowControl w:val="0"/>
        <w:autoSpaceDE w:val="0"/>
        <w:autoSpaceDN w:val="0"/>
        <w:adjustRightInd w:val="0"/>
      </w:pPr>
      <w:r w:rsidRPr="0022262D">
        <w:rPr>
          <w:rFonts w:ascii="Courier New" w:hAnsi="Courier New" w:cs="Courier New"/>
          <w:u w:val="single"/>
        </w:rPr>
        <w:t>получил(а):</w:t>
      </w:r>
      <w:r w:rsidRPr="003E0EB1">
        <w:t xml:space="preserve">                                                                       </w:t>
      </w:r>
      <w:r>
        <w:t xml:space="preserve"> </w:t>
      </w:r>
      <w:r w:rsidRPr="0022262D">
        <w:t xml:space="preserve"> </w:t>
      </w:r>
      <w:r>
        <w:t xml:space="preserve">        </w:t>
      </w:r>
    </w:p>
    <w:p w:rsidR="00505E05" w:rsidRDefault="00505E05" w:rsidP="00505E05">
      <w:pPr>
        <w:widowControl w:val="0"/>
        <w:autoSpaceDE w:val="0"/>
        <w:autoSpaceDN w:val="0"/>
        <w:adjustRightInd w:val="0"/>
      </w:pPr>
      <w:r>
        <w:tab/>
      </w:r>
      <w:r>
        <w:tab/>
      </w:r>
      <w:r>
        <w:tab/>
      </w:r>
      <w:r>
        <w:tab/>
      </w:r>
      <w:r>
        <w:tab/>
      </w:r>
      <w:r>
        <w:tab/>
      </w:r>
    </w:p>
    <w:p w:rsidR="00505E05" w:rsidRDefault="00505E05" w:rsidP="00505E05">
      <w:pPr>
        <w:widowControl w:val="0"/>
        <w:autoSpaceDE w:val="0"/>
        <w:autoSpaceDN w:val="0"/>
        <w:adjustRightInd w:val="0"/>
        <w:rPr>
          <w:b/>
        </w:rPr>
      </w:pPr>
      <w:r>
        <w:rPr>
          <w:b/>
          <w:sz w:val="22"/>
          <w:szCs w:val="22"/>
          <w:u w:val="single"/>
        </w:rPr>
        <w:t xml:space="preserve">                                                                                       </w:t>
      </w:r>
      <w:r w:rsidRPr="00DB2DE4">
        <w:rPr>
          <w:b/>
          <w:sz w:val="22"/>
          <w:szCs w:val="22"/>
          <w:u w:val="single"/>
        </w:rPr>
        <w:t xml:space="preserve">                                    </w:t>
      </w:r>
      <w:r>
        <w:rPr>
          <w:b/>
          <w:sz w:val="22"/>
          <w:szCs w:val="22"/>
          <w:u w:val="single"/>
        </w:rPr>
        <w:tab/>
      </w:r>
      <w:r w:rsidRPr="00DB2DE4">
        <w:rPr>
          <w:b/>
          <w:sz w:val="22"/>
          <w:szCs w:val="22"/>
          <w:u w:val="single"/>
        </w:rPr>
        <w:t xml:space="preserve">                                              </w:t>
      </w:r>
      <w:r w:rsidRPr="00DB2DE4">
        <w:rPr>
          <w:b/>
        </w:rPr>
        <w:t>_</w:t>
      </w:r>
    </w:p>
    <w:p w:rsidR="00505E05" w:rsidRPr="00A55D2B" w:rsidRDefault="00505E05" w:rsidP="00505E05">
      <w:pPr>
        <w:widowControl w:val="0"/>
        <w:autoSpaceDE w:val="0"/>
        <w:autoSpaceDN w:val="0"/>
        <w:adjustRightInd w:val="0"/>
        <w:rPr>
          <w:b/>
        </w:rPr>
      </w:pPr>
      <w:r w:rsidRPr="00A55D2B">
        <w:rPr>
          <w:b/>
        </w:rPr>
        <w:t>______________________________________________________________________________________________</w:t>
      </w:r>
      <w:r>
        <w:rPr>
          <w:b/>
          <w:u w:val="single"/>
        </w:rPr>
        <w:t xml:space="preserve">                                                                                                                                      </w:t>
      </w:r>
      <w:r w:rsidRPr="00A55D2B">
        <w:rPr>
          <w:b/>
        </w:rPr>
        <w:t xml:space="preserve">___ </w:t>
      </w:r>
    </w:p>
    <w:p w:rsidR="00505E05" w:rsidRDefault="00505E05" w:rsidP="00505E05">
      <w:pPr>
        <w:widowControl w:val="0"/>
        <w:autoSpaceDE w:val="0"/>
        <w:autoSpaceDN w:val="0"/>
        <w:adjustRightInd w:val="0"/>
        <w:rPr>
          <w:rFonts w:ascii="Courier New" w:hAnsi="Courier New" w:cs="Courier New"/>
          <w:sz w:val="16"/>
          <w:szCs w:val="16"/>
        </w:rPr>
      </w:pPr>
      <w:r w:rsidRPr="00B77346">
        <w:rPr>
          <w:rFonts w:ascii="Courier New" w:hAnsi="Courier New" w:cs="Courier New"/>
          <w:sz w:val="16"/>
          <w:szCs w:val="16"/>
        </w:rPr>
        <w:t>(фамилия, имя, отчество (в случае, если имеется)</w:t>
      </w:r>
      <w:r>
        <w:rPr>
          <w:rFonts w:ascii="Courier New" w:hAnsi="Courier New" w:cs="Courier New"/>
          <w:sz w:val="16"/>
          <w:szCs w:val="16"/>
        </w:rPr>
        <w:t xml:space="preserve">                   </w:t>
      </w:r>
      <w:r w:rsidRPr="00620AC7">
        <w:rPr>
          <w:rFonts w:ascii="Courier New" w:hAnsi="Courier New" w:cs="Courier New"/>
          <w:sz w:val="16"/>
          <w:szCs w:val="16"/>
        </w:rPr>
        <w:t xml:space="preserve"> </w:t>
      </w:r>
      <w:r>
        <w:rPr>
          <w:rFonts w:ascii="Courier New" w:hAnsi="Courier New" w:cs="Courier New"/>
          <w:sz w:val="16"/>
          <w:szCs w:val="16"/>
        </w:rPr>
        <w:tab/>
      </w:r>
      <w:r w:rsidRPr="00B77346">
        <w:rPr>
          <w:rFonts w:ascii="Courier New" w:hAnsi="Courier New" w:cs="Courier New"/>
          <w:sz w:val="16"/>
          <w:szCs w:val="16"/>
        </w:rPr>
        <w:t>(подпись)</w:t>
      </w:r>
      <w:r w:rsidRPr="00620AC7">
        <w:rPr>
          <w:rFonts w:ascii="Courier New" w:hAnsi="Courier New" w:cs="Courier New"/>
          <w:sz w:val="16"/>
          <w:szCs w:val="16"/>
          <w:u w:val="single"/>
        </w:rPr>
        <w:t xml:space="preserve"> </w:t>
      </w:r>
      <w:r>
        <w:rPr>
          <w:rFonts w:ascii="Courier New" w:hAnsi="Courier New" w:cs="Courier New"/>
          <w:sz w:val="16"/>
          <w:szCs w:val="16"/>
          <w:u w:val="single"/>
        </w:rPr>
        <w:t>08 июня</w:t>
      </w:r>
      <w:r w:rsidRPr="00B77346">
        <w:rPr>
          <w:rFonts w:ascii="Courier New" w:hAnsi="Courier New" w:cs="Courier New"/>
          <w:sz w:val="16"/>
          <w:szCs w:val="16"/>
          <w:u w:val="single"/>
        </w:rPr>
        <w:t xml:space="preserve"> </w:t>
      </w:r>
      <w:smartTag w:uri="urn:schemas-microsoft-com:office:smarttags" w:element="metricconverter">
        <w:smartTagPr>
          <w:attr w:name="ProductID" w:val="2012 г"/>
        </w:smartTagPr>
        <w:r w:rsidRPr="00B77346">
          <w:rPr>
            <w:rFonts w:ascii="Courier New" w:hAnsi="Courier New" w:cs="Courier New"/>
            <w:sz w:val="16"/>
            <w:szCs w:val="16"/>
            <w:u w:val="single"/>
          </w:rPr>
          <w:t>201</w:t>
        </w:r>
        <w:r>
          <w:rPr>
            <w:rFonts w:ascii="Courier New" w:hAnsi="Courier New" w:cs="Courier New"/>
            <w:sz w:val="16"/>
            <w:szCs w:val="16"/>
            <w:u w:val="single"/>
          </w:rPr>
          <w:t>2</w:t>
        </w:r>
        <w:r w:rsidRPr="00B77346">
          <w:rPr>
            <w:rFonts w:ascii="Courier New" w:hAnsi="Courier New" w:cs="Courier New"/>
            <w:sz w:val="16"/>
            <w:szCs w:val="16"/>
            <w:u w:val="single"/>
          </w:rPr>
          <w:t xml:space="preserve"> г</w:t>
        </w:r>
      </w:smartTag>
      <w:r w:rsidRPr="00B77346">
        <w:rPr>
          <w:rFonts w:ascii="Courier New" w:hAnsi="Courier New" w:cs="Courier New"/>
          <w:sz w:val="16"/>
          <w:szCs w:val="16"/>
          <w:u w:val="single"/>
        </w:rPr>
        <w:t>.</w:t>
      </w:r>
    </w:p>
    <w:p w:rsidR="00505E05" w:rsidRDefault="00505E05" w:rsidP="00505E05">
      <w:pPr>
        <w:widowControl w:val="0"/>
        <w:autoSpaceDE w:val="0"/>
        <w:autoSpaceDN w:val="0"/>
        <w:adjustRightInd w:val="0"/>
        <w:rPr>
          <w:rFonts w:ascii="Courier New" w:hAnsi="Courier New" w:cs="Courier New"/>
          <w:sz w:val="16"/>
          <w:szCs w:val="16"/>
        </w:rPr>
      </w:pPr>
      <w:r w:rsidRPr="00B77346">
        <w:rPr>
          <w:rFonts w:ascii="Courier New" w:hAnsi="Courier New" w:cs="Courier New"/>
          <w:sz w:val="16"/>
          <w:szCs w:val="16"/>
        </w:rPr>
        <w:t>должность руководителя, иного должностного лиц</w:t>
      </w:r>
    </w:p>
    <w:p w:rsidR="00505E05" w:rsidRPr="00620AC7" w:rsidRDefault="00505E05" w:rsidP="00505E05">
      <w:pPr>
        <w:widowControl w:val="0"/>
        <w:autoSpaceDE w:val="0"/>
        <w:autoSpaceDN w:val="0"/>
        <w:adjustRightInd w:val="0"/>
        <w:rPr>
          <w:rFonts w:ascii="Courier New" w:hAnsi="Courier New" w:cs="Courier New"/>
          <w:b/>
          <w:u w:val="single"/>
        </w:rPr>
      </w:pPr>
      <w:r w:rsidRPr="00B77346">
        <w:rPr>
          <w:rFonts w:ascii="Courier New" w:hAnsi="Courier New" w:cs="Courier New"/>
          <w:sz w:val="16"/>
          <w:szCs w:val="16"/>
        </w:rPr>
        <w:t>или уполномоченного представителя юридического</w:t>
      </w:r>
    </w:p>
    <w:p w:rsidR="00505E05" w:rsidRPr="00B77346" w:rsidRDefault="00505E05" w:rsidP="00505E05">
      <w:pPr>
        <w:widowControl w:val="0"/>
        <w:autoSpaceDE w:val="0"/>
        <w:autoSpaceDN w:val="0"/>
        <w:adjustRightInd w:val="0"/>
        <w:rPr>
          <w:rFonts w:ascii="Courier New" w:hAnsi="Courier New" w:cs="Courier New"/>
          <w:sz w:val="16"/>
          <w:szCs w:val="16"/>
        </w:rPr>
      </w:pPr>
      <w:r w:rsidRPr="00B77346">
        <w:rPr>
          <w:rFonts w:ascii="Courier New" w:hAnsi="Courier New" w:cs="Courier New"/>
          <w:sz w:val="16"/>
          <w:szCs w:val="16"/>
        </w:rPr>
        <w:t>лица, индивидуального предпринимателя, его</w:t>
      </w:r>
    </w:p>
    <w:p w:rsidR="00505E05" w:rsidRDefault="00505E05" w:rsidP="00505E05">
      <w:pPr>
        <w:widowControl w:val="0"/>
        <w:autoSpaceDE w:val="0"/>
        <w:autoSpaceDN w:val="0"/>
        <w:adjustRightInd w:val="0"/>
        <w:rPr>
          <w:rFonts w:ascii="Courier New" w:hAnsi="Courier New" w:cs="Courier New"/>
          <w:sz w:val="16"/>
          <w:szCs w:val="16"/>
        </w:rPr>
      </w:pPr>
      <w:r w:rsidRPr="00B77346">
        <w:rPr>
          <w:rFonts w:ascii="Courier New" w:hAnsi="Courier New" w:cs="Courier New"/>
          <w:sz w:val="16"/>
          <w:szCs w:val="16"/>
        </w:rPr>
        <w:t>уполномоченного представителя)</w:t>
      </w:r>
    </w:p>
    <w:p w:rsidR="00505E05" w:rsidRDefault="00505E05" w:rsidP="00505E05">
      <w:pPr>
        <w:widowControl w:val="0"/>
        <w:autoSpaceDE w:val="0"/>
        <w:autoSpaceDN w:val="0"/>
        <w:adjustRightInd w:val="0"/>
        <w:rPr>
          <w:u w:val="single"/>
        </w:rPr>
      </w:pPr>
    </w:p>
    <w:p w:rsidR="00505E05" w:rsidRPr="00072D20" w:rsidRDefault="00505E05" w:rsidP="00505E05">
      <w:pPr>
        <w:widowControl w:val="0"/>
        <w:autoSpaceDE w:val="0"/>
        <w:autoSpaceDN w:val="0"/>
        <w:adjustRightInd w:val="0"/>
        <w:rPr>
          <w:u w:val="single"/>
        </w:rPr>
      </w:pPr>
      <w:r w:rsidRPr="00072D20">
        <w:rPr>
          <w:u w:val="single"/>
        </w:rPr>
        <w:t>к акту прилагается:</w:t>
      </w:r>
    </w:p>
    <w:p w:rsidR="00505E05" w:rsidRPr="00CA4759" w:rsidRDefault="00505E05" w:rsidP="00505E05">
      <w:r w:rsidRPr="00CA4759">
        <w:t>1) предписание №09-66 от 08.06.2012г</w:t>
      </w:r>
    </w:p>
    <w:p w:rsidR="00505E05" w:rsidRDefault="00505E05" w:rsidP="00505E05">
      <w:r w:rsidRPr="00CA4759">
        <w:t>2) заключение</w:t>
      </w:r>
      <w:r>
        <w:t xml:space="preserve"> санитарно-эпидемиологической экспертизы №36.ФБУЗ.01.03-06.2012-2556 от 06.06.2012</w:t>
      </w:r>
    </w:p>
    <w:p w:rsidR="00505E05" w:rsidRDefault="00505E05" w:rsidP="00505E05"/>
    <w:p w:rsidR="00505E05" w:rsidRPr="007A7AD3" w:rsidRDefault="00505E05" w:rsidP="00505E05"/>
    <w:p w:rsidR="00205E6D" w:rsidRPr="00D16678" w:rsidRDefault="00205E6D" w:rsidP="00D16678">
      <w:pPr>
        <w:ind w:firstLine="709"/>
        <w:jc w:val="both"/>
        <w:rPr>
          <w:b/>
          <w:sz w:val="28"/>
          <w:szCs w:val="28"/>
        </w:rPr>
      </w:pPr>
    </w:p>
    <w:p w:rsidR="00205E6D" w:rsidRPr="001838EC" w:rsidRDefault="00205E6D" w:rsidP="00205E6D">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FB29DF" w:rsidRDefault="00FB29DF" w:rsidP="00FB29DF">
      <w:pPr>
        <w:pStyle w:val="Default"/>
        <w:rPr>
          <w:sz w:val="23"/>
          <w:szCs w:val="23"/>
        </w:rPr>
      </w:pPr>
      <w:r>
        <w:rPr>
          <w:sz w:val="23"/>
          <w:szCs w:val="23"/>
        </w:rPr>
        <w:t xml:space="preserve">Исследование запылѐнности воздушной среды проводилось в бетонно-смесительном цехе завода железобетонных конструкций. </w:t>
      </w:r>
    </w:p>
    <w:p w:rsidR="00FB29DF" w:rsidRDefault="00FB29DF" w:rsidP="00FB29DF">
      <w:pPr>
        <w:pStyle w:val="Default"/>
        <w:rPr>
          <w:sz w:val="23"/>
          <w:szCs w:val="23"/>
        </w:rPr>
      </w:pPr>
      <w:r>
        <w:rPr>
          <w:sz w:val="23"/>
          <w:szCs w:val="23"/>
        </w:rPr>
        <w:t xml:space="preserve">В рабочую зону поступает пыль цемента и песка, содержащая диоксид кремния (75%). Пылевыделение постоянное. Рабочие места оборудованы местной вытяжной вентиляцией. </w:t>
      </w:r>
    </w:p>
    <w:p w:rsidR="00FB29DF" w:rsidRDefault="00FB29DF" w:rsidP="00FB29DF">
      <w:pPr>
        <w:pStyle w:val="Default"/>
        <w:rPr>
          <w:sz w:val="23"/>
          <w:szCs w:val="23"/>
        </w:rPr>
      </w:pPr>
      <w:r>
        <w:rPr>
          <w:sz w:val="23"/>
          <w:szCs w:val="23"/>
        </w:rPr>
        <w:t xml:space="preserve">Категория работ – IIб. Среднее количество рабочих смен в году – 248. </w:t>
      </w:r>
    </w:p>
    <w:p w:rsidR="00205E6D" w:rsidRDefault="00FB29DF" w:rsidP="00FB29DF">
      <w:pPr>
        <w:pStyle w:val="1"/>
        <w:rPr>
          <w:sz w:val="23"/>
          <w:szCs w:val="23"/>
        </w:rPr>
      </w:pPr>
      <w:r>
        <w:rPr>
          <w:sz w:val="23"/>
          <w:szCs w:val="23"/>
        </w:rPr>
        <w:t>Отбор проб осуществлялся в зоне дыхания рабочего на фильтры АФА. Результаты отбора проб представлены в таблице.</w:t>
      </w:r>
    </w:p>
    <w:p w:rsidR="00FB29DF" w:rsidRDefault="00FB29DF" w:rsidP="00FB29DF">
      <w:r w:rsidRPr="00FB29DF">
        <w:rPr>
          <w:noProof/>
        </w:rPr>
        <w:drawing>
          <wp:inline distT="0" distB="0" distL="0" distR="0">
            <wp:extent cx="5097145" cy="39919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8653" cy="3993151"/>
                    </a:xfrm>
                    <a:prstGeom prst="rect">
                      <a:avLst/>
                    </a:prstGeom>
                    <a:noFill/>
                    <a:ln>
                      <a:noFill/>
                    </a:ln>
                  </pic:spPr>
                </pic:pic>
              </a:graphicData>
            </a:graphic>
          </wp:inline>
        </w:drawing>
      </w:r>
    </w:p>
    <w:p w:rsidR="00FB29DF" w:rsidRPr="00FB29DF" w:rsidRDefault="00FB29DF" w:rsidP="00FB29DF">
      <w:pPr>
        <w:autoSpaceDE w:val="0"/>
        <w:autoSpaceDN w:val="0"/>
        <w:adjustRightInd w:val="0"/>
        <w:rPr>
          <w:rFonts w:eastAsiaTheme="minorHAnsi"/>
          <w:color w:val="000000"/>
          <w:sz w:val="23"/>
          <w:szCs w:val="23"/>
          <w:lang w:eastAsia="en-US"/>
        </w:rPr>
      </w:pPr>
      <w:r w:rsidRPr="00FB29DF">
        <w:rPr>
          <w:rFonts w:eastAsiaTheme="minorHAnsi"/>
          <w:b/>
          <w:bCs/>
          <w:color w:val="000000"/>
          <w:sz w:val="23"/>
          <w:szCs w:val="23"/>
          <w:lang w:eastAsia="en-US"/>
        </w:rPr>
        <w:t xml:space="preserve">Вопросы: </w:t>
      </w:r>
    </w:p>
    <w:p w:rsidR="00FB29DF" w:rsidRPr="00FB29DF" w:rsidRDefault="00FB29DF" w:rsidP="00FB29DF">
      <w:pPr>
        <w:autoSpaceDE w:val="0"/>
        <w:autoSpaceDN w:val="0"/>
        <w:adjustRightInd w:val="0"/>
        <w:rPr>
          <w:rFonts w:eastAsiaTheme="minorHAnsi"/>
          <w:color w:val="000000"/>
          <w:sz w:val="23"/>
          <w:szCs w:val="23"/>
          <w:lang w:eastAsia="en-US"/>
        </w:rPr>
      </w:pPr>
      <w:r w:rsidRPr="00FB29DF">
        <w:rPr>
          <w:rFonts w:eastAsiaTheme="minorHAnsi"/>
          <w:color w:val="000000"/>
          <w:sz w:val="23"/>
          <w:szCs w:val="23"/>
          <w:lang w:eastAsia="en-US"/>
        </w:rPr>
        <w:t>1. Определите расчѐтным методом среднесменную концентрацию (К</w:t>
      </w:r>
      <w:r w:rsidRPr="00FB29DF">
        <w:rPr>
          <w:rFonts w:eastAsiaTheme="minorHAnsi"/>
          <w:color w:val="000000"/>
          <w:sz w:val="16"/>
          <w:szCs w:val="16"/>
          <w:lang w:eastAsia="en-US"/>
        </w:rPr>
        <w:t>сс</w:t>
      </w:r>
      <w:r w:rsidRPr="00FB29DF">
        <w:rPr>
          <w:rFonts w:eastAsiaTheme="minorHAnsi"/>
          <w:color w:val="000000"/>
          <w:sz w:val="23"/>
          <w:szCs w:val="23"/>
          <w:lang w:eastAsia="en-US"/>
        </w:rPr>
        <w:t xml:space="preserve">). </w:t>
      </w:r>
    </w:p>
    <w:p w:rsidR="00FB29DF" w:rsidRPr="00FB29DF" w:rsidRDefault="00FB29DF" w:rsidP="00FB29DF">
      <w:pPr>
        <w:autoSpaceDE w:val="0"/>
        <w:autoSpaceDN w:val="0"/>
        <w:adjustRightInd w:val="0"/>
        <w:rPr>
          <w:rFonts w:eastAsiaTheme="minorHAnsi"/>
          <w:color w:val="000000"/>
          <w:sz w:val="23"/>
          <w:szCs w:val="23"/>
          <w:lang w:eastAsia="en-US"/>
        </w:rPr>
      </w:pPr>
      <w:r w:rsidRPr="00FB29DF">
        <w:rPr>
          <w:rFonts w:eastAsiaTheme="minorHAnsi"/>
          <w:color w:val="000000"/>
          <w:sz w:val="23"/>
          <w:szCs w:val="23"/>
          <w:lang w:eastAsia="en-US"/>
        </w:rPr>
        <w:t xml:space="preserve">2. Дайте гигиеническую оценку пылевого фактора и определите класс условий труда. </w:t>
      </w:r>
    </w:p>
    <w:p w:rsidR="00FB29DF" w:rsidRPr="00FB29DF" w:rsidRDefault="00FB29DF" w:rsidP="00FB29DF">
      <w:pPr>
        <w:autoSpaceDE w:val="0"/>
        <w:autoSpaceDN w:val="0"/>
        <w:adjustRightInd w:val="0"/>
        <w:rPr>
          <w:rFonts w:eastAsiaTheme="minorHAnsi"/>
          <w:color w:val="000000"/>
          <w:sz w:val="23"/>
          <w:szCs w:val="23"/>
          <w:lang w:eastAsia="en-US"/>
        </w:rPr>
      </w:pPr>
      <w:r w:rsidRPr="00FB29DF">
        <w:rPr>
          <w:rFonts w:eastAsiaTheme="minorHAnsi"/>
          <w:color w:val="000000"/>
          <w:sz w:val="23"/>
          <w:szCs w:val="23"/>
          <w:lang w:eastAsia="en-US"/>
        </w:rPr>
        <w:t xml:space="preserve">3. Дайте прогноз состояния здоровья работающих в данных условиях. </w:t>
      </w:r>
    </w:p>
    <w:p w:rsidR="00FB29DF" w:rsidRPr="00FB29DF" w:rsidRDefault="00FB29DF" w:rsidP="00FB29DF">
      <w:pPr>
        <w:autoSpaceDE w:val="0"/>
        <w:autoSpaceDN w:val="0"/>
        <w:adjustRightInd w:val="0"/>
        <w:rPr>
          <w:rFonts w:eastAsiaTheme="minorHAnsi"/>
          <w:color w:val="000000"/>
          <w:sz w:val="23"/>
          <w:szCs w:val="23"/>
          <w:lang w:eastAsia="en-US"/>
        </w:rPr>
      </w:pPr>
      <w:r w:rsidRPr="00FB29DF">
        <w:rPr>
          <w:rFonts w:eastAsiaTheme="minorHAnsi"/>
          <w:color w:val="000000"/>
          <w:sz w:val="23"/>
          <w:szCs w:val="23"/>
          <w:lang w:eastAsia="en-US"/>
        </w:rPr>
        <w:t xml:space="preserve">4. Рассчитайте допустимый стаж работы (Т) в данных условиях. </w:t>
      </w:r>
    </w:p>
    <w:p w:rsidR="00FB29DF" w:rsidRDefault="00FB29DF" w:rsidP="00FB29DF">
      <w:pPr>
        <w:rPr>
          <w:rFonts w:eastAsiaTheme="minorHAnsi"/>
          <w:color w:val="000000"/>
          <w:sz w:val="23"/>
          <w:szCs w:val="23"/>
          <w:lang w:eastAsia="en-US"/>
        </w:rPr>
      </w:pPr>
      <w:r w:rsidRPr="00FB29DF">
        <w:rPr>
          <w:rFonts w:eastAsiaTheme="minorHAnsi"/>
          <w:color w:val="000000"/>
          <w:sz w:val="23"/>
          <w:szCs w:val="23"/>
          <w:lang w:eastAsia="en-US"/>
        </w:rPr>
        <w:t>5. Укажите план профилактических мероприятий.</w:t>
      </w:r>
    </w:p>
    <w:p w:rsidR="00FB29DF" w:rsidRDefault="00FB29DF" w:rsidP="00FB29DF">
      <w:pPr>
        <w:rPr>
          <w:rFonts w:eastAsiaTheme="minorHAnsi"/>
          <w:color w:val="000000"/>
          <w:sz w:val="23"/>
          <w:szCs w:val="23"/>
          <w:lang w:eastAsia="en-US"/>
        </w:rPr>
      </w:pPr>
      <w:r>
        <w:rPr>
          <w:rFonts w:eastAsiaTheme="minorHAnsi"/>
          <w:color w:val="000000"/>
          <w:sz w:val="23"/>
          <w:szCs w:val="23"/>
          <w:lang w:eastAsia="en-US"/>
        </w:rPr>
        <w:t>Эталон ответа:</w:t>
      </w:r>
    </w:p>
    <w:p w:rsidR="00FB29DF" w:rsidRPr="00FB29DF" w:rsidRDefault="00FB29DF" w:rsidP="00FB29DF">
      <w:pPr>
        <w:autoSpaceDE w:val="0"/>
        <w:autoSpaceDN w:val="0"/>
        <w:adjustRightInd w:val="0"/>
        <w:rPr>
          <w:rFonts w:eastAsiaTheme="minorHAnsi"/>
          <w:color w:val="000000"/>
          <w:sz w:val="23"/>
          <w:szCs w:val="23"/>
          <w:lang w:eastAsia="en-US"/>
        </w:rPr>
      </w:pPr>
      <w:r w:rsidRPr="00FB29DF">
        <w:rPr>
          <w:rFonts w:eastAsiaTheme="minorHAnsi"/>
          <w:color w:val="000000"/>
          <w:sz w:val="23"/>
          <w:szCs w:val="23"/>
          <w:lang w:eastAsia="en-US"/>
        </w:rPr>
        <w:t>1. К</w:t>
      </w:r>
      <w:r w:rsidRPr="00FB29DF">
        <w:rPr>
          <w:rFonts w:eastAsiaTheme="minorHAnsi"/>
          <w:color w:val="000000"/>
          <w:sz w:val="16"/>
          <w:szCs w:val="16"/>
          <w:lang w:eastAsia="en-US"/>
        </w:rPr>
        <w:t xml:space="preserve">сс </w:t>
      </w:r>
      <w:r w:rsidRPr="00FB29DF">
        <w:rPr>
          <w:rFonts w:eastAsiaTheme="minorHAnsi"/>
          <w:color w:val="000000"/>
          <w:sz w:val="23"/>
          <w:szCs w:val="23"/>
          <w:lang w:eastAsia="en-US"/>
        </w:rPr>
        <w:t xml:space="preserve">= (8,6×30+5,8×28+9,7×33+7,2×35+17,7×28+14,3×40+10,5×30) / 30+28+33+35+28+40+30 </w:t>
      </w:r>
    </w:p>
    <w:p w:rsidR="00FB29DF" w:rsidRPr="00FB29DF" w:rsidRDefault="00FB29DF" w:rsidP="00FB29DF">
      <w:pPr>
        <w:autoSpaceDE w:val="0"/>
        <w:autoSpaceDN w:val="0"/>
        <w:adjustRightInd w:val="0"/>
        <w:rPr>
          <w:rFonts w:eastAsiaTheme="minorHAnsi"/>
          <w:color w:val="000000"/>
          <w:sz w:val="16"/>
          <w:szCs w:val="16"/>
          <w:lang w:eastAsia="en-US"/>
        </w:rPr>
      </w:pPr>
      <w:r w:rsidRPr="00FB29DF">
        <w:rPr>
          <w:rFonts w:eastAsiaTheme="minorHAnsi"/>
          <w:color w:val="000000"/>
          <w:sz w:val="23"/>
          <w:szCs w:val="23"/>
          <w:lang w:eastAsia="en-US"/>
        </w:rPr>
        <w:t>К</w:t>
      </w:r>
      <w:r w:rsidRPr="00FB29DF">
        <w:rPr>
          <w:rFonts w:eastAsiaTheme="minorHAnsi"/>
          <w:color w:val="000000"/>
          <w:sz w:val="16"/>
          <w:szCs w:val="16"/>
          <w:lang w:eastAsia="en-US"/>
        </w:rPr>
        <w:t xml:space="preserve">сс </w:t>
      </w:r>
      <w:r w:rsidRPr="00FB29DF">
        <w:rPr>
          <w:rFonts w:eastAsiaTheme="minorHAnsi"/>
          <w:color w:val="000000"/>
          <w:sz w:val="23"/>
          <w:szCs w:val="23"/>
          <w:lang w:eastAsia="en-US"/>
        </w:rPr>
        <w:t>= 10,6 мг/м</w:t>
      </w:r>
      <w:r w:rsidRPr="00FB29DF">
        <w:rPr>
          <w:rFonts w:eastAsiaTheme="minorHAnsi"/>
          <w:color w:val="000000"/>
          <w:sz w:val="16"/>
          <w:szCs w:val="16"/>
          <w:lang w:eastAsia="en-US"/>
        </w:rPr>
        <w:t xml:space="preserve">3 </w:t>
      </w:r>
    </w:p>
    <w:p w:rsidR="00FB29DF" w:rsidRPr="00FB29DF" w:rsidRDefault="00FB29DF" w:rsidP="00FB29DF">
      <w:pPr>
        <w:autoSpaceDE w:val="0"/>
        <w:autoSpaceDN w:val="0"/>
        <w:adjustRightInd w:val="0"/>
        <w:rPr>
          <w:rFonts w:eastAsiaTheme="minorHAnsi"/>
          <w:color w:val="000000"/>
          <w:sz w:val="23"/>
          <w:szCs w:val="23"/>
          <w:lang w:eastAsia="en-US"/>
        </w:rPr>
      </w:pPr>
      <w:r w:rsidRPr="00FB29DF">
        <w:rPr>
          <w:rFonts w:eastAsiaTheme="minorHAnsi"/>
          <w:color w:val="000000"/>
          <w:sz w:val="23"/>
          <w:szCs w:val="23"/>
          <w:lang w:eastAsia="en-US"/>
        </w:rPr>
        <w:t>2. В воздухе присутствует пыль с содержанием диоксида кремния 75% (ПДКсс = 1 мг/м</w:t>
      </w:r>
      <w:r w:rsidRPr="00FB29DF">
        <w:rPr>
          <w:rFonts w:eastAsiaTheme="minorHAnsi"/>
          <w:color w:val="000000"/>
          <w:sz w:val="16"/>
          <w:szCs w:val="16"/>
          <w:lang w:eastAsia="en-US"/>
        </w:rPr>
        <w:t>3</w:t>
      </w:r>
      <w:r w:rsidRPr="00FB29DF">
        <w:rPr>
          <w:rFonts w:eastAsiaTheme="minorHAnsi"/>
          <w:color w:val="000000"/>
          <w:sz w:val="23"/>
          <w:szCs w:val="23"/>
          <w:lang w:eastAsia="en-US"/>
        </w:rPr>
        <w:t xml:space="preserve">, действие высокофиброгенное), в соответствии с Руководством по гигиенической оценке факторов рабочей среды и трудового процесса. Критерии и классификация условий 2.2.2006-05 класс условий труда – 3.4 (вредный, 4 степени), так как кратность превышения ПДК составляет 10,6 раза. </w:t>
      </w:r>
    </w:p>
    <w:p w:rsidR="00FB29DF" w:rsidRPr="00FB29DF" w:rsidRDefault="00FB29DF" w:rsidP="00FB29DF">
      <w:pPr>
        <w:autoSpaceDE w:val="0"/>
        <w:autoSpaceDN w:val="0"/>
        <w:adjustRightInd w:val="0"/>
        <w:rPr>
          <w:rFonts w:eastAsiaTheme="minorHAnsi"/>
          <w:color w:val="000000"/>
          <w:sz w:val="23"/>
          <w:szCs w:val="23"/>
          <w:lang w:eastAsia="en-US"/>
        </w:rPr>
      </w:pPr>
      <w:r w:rsidRPr="00FB29DF">
        <w:rPr>
          <w:rFonts w:eastAsiaTheme="minorHAnsi"/>
          <w:color w:val="000000"/>
          <w:sz w:val="23"/>
          <w:szCs w:val="23"/>
          <w:lang w:eastAsia="en-US"/>
        </w:rPr>
        <w:t xml:space="preserve">3. Прогноз неблагоприятный, возможно развитие профессиональной патологии в виде пневмокониоза. </w:t>
      </w:r>
    </w:p>
    <w:p w:rsidR="00FB29DF" w:rsidRPr="00FB29DF" w:rsidRDefault="00FB29DF" w:rsidP="00FB29DF">
      <w:pPr>
        <w:autoSpaceDE w:val="0"/>
        <w:autoSpaceDN w:val="0"/>
        <w:adjustRightInd w:val="0"/>
        <w:rPr>
          <w:rFonts w:eastAsiaTheme="minorHAnsi"/>
          <w:color w:val="000000"/>
          <w:sz w:val="16"/>
          <w:szCs w:val="16"/>
          <w:lang w:eastAsia="en-US"/>
        </w:rPr>
      </w:pPr>
      <w:r w:rsidRPr="00FB29DF">
        <w:rPr>
          <w:rFonts w:eastAsiaTheme="minorHAnsi"/>
          <w:color w:val="000000"/>
          <w:sz w:val="23"/>
          <w:szCs w:val="23"/>
          <w:lang w:eastAsia="en-US"/>
        </w:rPr>
        <w:t>4. КПН</w:t>
      </w:r>
      <w:r w:rsidRPr="00FB29DF">
        <w:rPr>
          <w:rFonts w:eastAsiaTheme="minorHAnsi"/>
          <w:color w:val="000000"/>
          <w:sz w:val="16"/>
          <w:szCs w:val="16"/>
          <w:lang w:eastAsia="en-US"/>
        </w:rPr>
        <w:t xml:space="preserve">25 </w:t>
      </w:r>
      <w:r w:rsidRPr="00FB29DF">
        <w:rPr>
          <w:rFonts w:eastAsiaTheme="minorHAnsi"/>
          <w:color w:val="000000"/>
          <w:sz w:val="23"/>
          <w:szCs w:val="23"/>
          <w:lang w:eastAsia="en-US"/>
        </w:rPr>
        <w:t>= 1×248×7×25 = 43400 мг/м</w:t>
      </w:r>
      <w:r w:rsidRPr="00FB29DF">
        <w:rPr>
          <w:rFonts w:eastAsiaTheme="minorHAnsi"/>
          <w:color w:val="000000"/>
          <w:sz w:val="16"/>
          <w:szCs w:val="16"/>
          <w:lang w:eastAsia="en-US"/>
        </w:rPr>
        <w:t xml:space="preserve">3 </w:t>
      </w:r>
    </w:p>
    <w:p w:rsidR="00FB29DF" w:rsidRPr="00FB29DF" w:rsidRDefault="00FB29DF" w:rsidP="00FB29DF">
      <w:pPr>
        <w:autoSpaceDE w:val="0"/>
        <w:autoSpaceDN w:val="0"/>
        <w:adjustRightInd w:val="0"/>
        <w:rPr>
          <w:rFonts w:eastAsiaTheme="minorHAnsi"/>
          <w:color w:val="000000"/>
          <w:sz w:val="23"/>
          <w:szCs w:val="23"/>
          <w:lang w:eastAsia="en-US"/>
        </w:rPr>
      </w:pPr>
      <w:r w:rsidRPr="00FB29DF">
        <w:rPr>
          <w:rFonts w:eastAsiaTheme="minorHAnsi"/>
          <w:color w:val="000000"/>
          <w:sz w:val="23"/>
          <w:szCs w:val="23"/>
          <w:lang w:eastAsia="en-US"/>
        </w:rPr>
        <w:t xml:space="preserve">Т = 43400/10,6×248×7 = 2,3 (2 года 3 месяца). </w:t>
      </w:r>
    </w:p>
    <w:p w:rsidR="00FB29DF" w:rsidRDefault="00FB29DF" w:rsidP="00FB29DF">
      <w:pPr>
        <w:rPr>
          <w:rFonts w:eastAsiaTheme="minorHAnsi"/>
          <w:color w:val="000000"/>
          <w:sz w:val="23"/>
          <w:szCs w:val="23"/>
          <w:lang w:eastAsia="en-US"/>
        </w:rPr>
      </w:pPr>
      <w:r w:rsidRPr="00FB29DF">
        <w:rPr>
          <w:rFonts w:eastAsiaTheme="minorHAnsi"/>
          <w:color w:val="000000"/>
          <w:sz w:val="23"/>
          <w:szCs w:val="23"/>
          <w:lang w:eastAsia="en-US"/>
        </w:rPr>
        <w:lastRenderedPageBreak/>
        <w:t>5. Организационные, технологические, санитарно-технические, медико-профилактические.</w:t>
      </w:r>
    </w:p>
    <w:p w:rsidR="00FB29DF" w:rsidRDefault="00FB29DF" w:rsidP="00FB29DF">
      <w:pPr>
        <w:rPr>
          <w:rFonts w:eastAsiaTheme="minorHAnsi"/>
          <w:color w:val="000000"/>
          <w:sz w:val="23"/>
          <w:szCs w:val="23"/>
          <w:lang w:eastAsia="en-US"/>
        </w:rPr>
      </w:pPr>
    </w:p>
    <w:p w:rsidR="00FB29DF" w:rsidRDefault="00FB29DF" w:rsidP="00FB29DF">
      <w:pPr>
        <w:rPr>
          <w:rFonts w:eastAsiaTheme="minorHAnsi"/>
          <w:color w:val="000000"/>
          <w:sz w:val="23"/>
          <w:szCs w:val="23"/>
          <w:lang w:eastAsia="en-US"/>
        </w:rPr>
      </w:pPr>
    </w:p>
    <w:p w:rsidR="00FB29DF" w:rsidRPr="00FB29DF" w:rsidRDefault="00FB29DF" w:rsidP="00FB29DF"/>
    <w:p w:rsidR="00205E6D" w:rsidRPr="00A164C4" w:rsidRDefault="00205E6D" w:rsidP="003160A9">
      <w:pPr>
        <w:ind w:firstLine="709"/>
        <w:jc w:val="both"/>
        <w:rPr>
          <w:b/>
          <w:sz w:val="24"/>
          <w:szCs w:val="24"/>
        </w:rPr>
      </w:pPr>
      <w:r w:rsidRPr="00764428">
        <w:rPr>
          <w:b/>
          <w:color w:val="000000"/>
          <w:sz w:val="24"/>
          <w:szCs w:val="24"/>
          <w:u w:val="single"/>
        </w:rPr>
        <w:t>Тема №4</w:t>
      </w:r>
      <w:r>
        <w:rPr>
          <w:b/>
          <w:color w:val="000000"/>
          <w:sz w:val="24"/>
          <w:szCs w:val="24"/>
        </w:rPr>
        <w:t xml:space="preserve"> «</w:t>
      </w:r>
      <w:r w:rsidR="00505E05" w:rsidRPr="008970C3">
        <w:rPr>
          <w:b/>
          <w:sz w:val="24"/>
          <w:szCs w:val="24"/>
        </w:rPr>
        <w:t>Госсанэпиднадзор за предприятиями текстильной промышленности</w:t>
      </w:r>
    </w:p>
    <w:p w:rsidR="00205E6D" w:rsidRDefault="00205E6D" w:rsidP="00205E6D">
      <w:pPr>
        <w:widowControl w:val="0"/>
        <w:autoSpaceDE w:val="0"/>
        <w:autoSpaceDN w:val="0"/>
        <w:adjustRightInd w:val="0"/>
        <w:ind w:left="360" w:hanging="360"/>
        <w:jc w:val="both"/>
        <w:rPr>
          <w:rFonts w:eastAsia="Calibri"/>
          <w:sz w:val="28"/>
          <w:szCs w:val="28"/>
        </w:rPr>
      </w:pPr>
    </w:p>
    <w:p w:rsidR="00205E6D" w:rsidRPr="001838EC" w:rsidRDefault="00205E6D" w:rsidP="00205E6D">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FB29DF" w:rsidRDefault="00FB29DF" w:rsidP="00FB29DF">
      <w:pPr>
        <w:pStyle w:val="Default"/>
        <w:rPr>
          <w:szCs w:val="28"/>
        </w:rPr>
      </w:pPr>
      <w:r w:rsidRPr="001838EC">
        <w:rPr>
          <w:szCs w:val="28"/>
        </w:rPr>
        <w:t xml:space="preserve">Пример решения типовой задачи </w:t>
      </w:r>
    </w:p>
    <w:p w:rsidR="00FB29DF" w:rsidRDefault="00FB29DF" w:rsidP="00FB29DF">
      <w:pPr>
        <w:pStyle w:val="Default"/>
        <w:rPr>
          <w:sz w:val="23"/>
          <w:szCs w:val="23"/>
        </w:rPr>
      </w:pPr>
      <w:r>
        <w:rPr>
          <w:sz w:val="23"/>
          <w:szCs w:val="23"/>
        </w:rPr>
        <w:t>Сушильное отделение печатного цеха ситценабивной фабрики оборудовано 5 сушильными машинами. Вблизи рабочих мест расположены патрубки вентиляции (5 штук) с площадью выходного отверстия 0,06 м</w:t>
      </w:r>
      <w:r>
        <w:rPr>
          <w:sz w:val="16"/>
          <w:szCs w:val="16"/>
        </w:rPr>
        <w:t xml:space="preserve">2 </w:t>
      </w:r>
      <w:r>
        <w:rPr>
          <w:sz w:val="23"/>
          <w:szCs w:val="23"/>
        </w:rPr>
        <w:t xml:space="preserve">и скоростью подачи воздуха 0,8 м/с. </w:t>
      </w:r>
    </w:p>
    <w:p w:rsidR="00FB29DF" w:rsidRDefault="00FB29DF" w:rsidP="00FB29DF">
      <w:pPr>
        <w:pStyle w:val="Default"/>
        <w:rPr>
          <w:sz w:val="23"/>
          <w:szCs w:val="23"/>
        </w:rPr>
      </w:pPr>
      <w:r>
        <w:rPr>
          <w:sz w:val="23"/>
          <w:szCs w:val="23"/>
        </w:rPr>
        <w:t>Обследование проводилось в теплый период года. Температура в цехе – 28 °С, относительная влажность воздуха – 60%, содержание паров анилина – 3 мг/м</w:t>
      </w:r>
      <w:r>
        <w:rPr>
          <w:sz w:val="16"/>
          <w:szCs w:val="16"/>
        </w:rPr>
        <w:t>3</w:t>
      </w:r>
      <w:r>
        <w:rPr>
          <w:sz w:val="23"/>
          <w:szCs w:val="23"/>
        </w:rPr>
        <w:t>. Расчѐтная мощность вентиляции – 1000 м</w:t>
      </w:r>
      <w:r>
        <w:rPr>
          <w:sz w:val="16"/>
          <w:szCs w:val="16"/>
        </w:rPr>
        <w:t>3</w:t>
      </w:r>
      <w:r>
        <w:rPr>
          <w:sz w:val="23"/>
          <w:szCs w:val="23"/>
        </w:rPr>
        <w:t xml:space="preserve">/ч. </w:t>
      </w:r>
    </w:p>
    <w:p w:rsidR="00FB29DF" w:rsidRDefault="00FB29DF" w:rsidP="00FB29DF">
      <w:pPr>
        <w:pStyle w:val="Default"/>
        <w:rPr>
          <w:sz w:val="23"/>
          <w:szCs w:val="23"/>
        </w:rPr>
      </w:pPr>
      <w:r>
        <w:rPr>
          <w:sz w:val="23"/>
          <w:szCs w:val="23"/>
        </w:rPr>
        <w:t xml:space="preserve">L = V×S×3600, где </w:t>
      </w:r>
    </w:p>
    <w:p w:rsidR="00FB29DF" w:rsidRDefault="00FB29DF" w:rsidP="00FB29DF">
      <w:pPr>
        <w:pStyle w:val="Default"/>
        <w:rPr>
          <w:sz w:val="23"/>
          <w:szCs w:val="23"/>
        </w:rPr>
      </w:pPr>
      <w:r>
        <w:rPr>
          <w:sz w:val="23"/>
          <w:szCs w:val="23"/>
        </w:rPr>
        <w:t>L - производительность (мощность) вентиляции, м</w:t>
      </w:r>
      <w:r>
        <w:rPr>
          <w:sz w:val="16"/>
          <w:szCs w:val="16"/>
        </w:rPr>
        <w:t>3</w:t>
      </w:r>
      <w:r>
        <w:rPr>
          <w:sz w:val="23"/>
          <w:szCs w:val="23"/>
        </w:rPr>
        <w:t xml:space="preserve">/ч </w:t>
      </w:r>
    </w:p>
    <w:p w:rsidR="00FB29DF" w:rsidRDefault="00FB29DF" w:rsidP="00FB29DF">
      <w:pPr>
        <w:pStyle w:val="Default"/>
        <w:rPr>
          <w:sz w:val="23"/>
          <w:szCs w:val="23"/>
        </w:rPr>
      </w:pPr>
      <w:r>
        <w:rPr>
          <w:sz w:val="23"/>
          <w:szCs w:val="23"/>
        </w:rPr>
        <w:t xml:space="preserve">V - средняя скорость, м/с </w:t>
      </w:r>
    </w:p>
    <w:p w:rsidR="00FB29DF" w:rsidRDefault="00FB29DF" w:rsidP="00FB29DF">
      <w:pPr>
        <w:pStyle w:val="Default"/>
        <w:rPr>
          <w:sz w:val="23"/>
          <w:szCs w:val="23"/>
        </w:rPr>
      </w:pPr>
      <w:r>
        <w:rPr>
          <w:sz w:val="23"/>
          <w:szCs w:val="23"/>
        </w:rPr>
        <w:t>S - площадь сечения проема воздуховода, м</w:t>
      </w:r>
      <w:r>
        <w:rPr>
          <w:sz w:val="16"/>
          <w:szCs w:val="16"/>
        </w:rPr>
        <w:t>2</w:t>
      </w:r>
      <w:r>
        <w:rPr>
          <w:sz w:val="23"/>
          <w:szCs w:val="23"/>
        </w:rPr>
        <w:t xml:space="preserve">. </w:t>
      </w:r>
    </w:p>
    <w:p w:rsidR="00FB29DF" w:rsidRDefault="00FB29DF" w:rsidP="00FB29DF">
      <w:pPr>
        <w:pStyle w:val="Default"/>
        <w:rPr>
          <w:sz w:val="23"/>
          <w:szCs w:val="23"/>
        </w:rPr>
      </w:pPr>
      <w:r>
        <w:rPr>
          <w:b/>
          <w:bCs/>
          <w:sz w:val="23"/>
          <w:szCs w:val="23"/>
        </w:rPr>
        <w:t xml:space="preserve">Вопросы: </w:t>
      </w:r>
    </w:p>
    <w:p w:rsidR="00FB29DF" w:rsidRDefault="00FB29DF" w:rsidP="00FB29DF">
      <w:pPr>
        <w:pStyle w:val="Default"/>
        <w:rPr>
          <w:sz w:val="23"/>
          <w:szCs w:val="23"/>
        </w:rPr>
      </w:pPr>
      <w:r>
        <w:rPr>
          <w:sz w:val="23"/>
          <w:szCs w:val="23"/>
        </w:rPr>
        <w:t xml:space="preserve">1. Назовите предложенную систему вентиляции в цехе. </w:t>
      </w:r>
    </w:p>
    <w:p w:rsidR="00FB29DF" w:rsidRDefault="00FB29DF" w:rsidP="00FB29DF">
      <w:pPr>
        <w:pStyle w:val="Default"/>
        <w:rPr>
          <w:sz w:val="23"/>
          <w:szCs w:val="23"/>
        </w:rPr>
      </w:pPr>
      <w:r>
        <w:rPr>
          <w:sz w:val="23"/>
          <w:szCs w:val="23"/>
        </w:rPr>
        <w:t xml:space="preserve">2. Для чего предназначена данная система вентиляции (с каким фактором «борется»)? </w:t>
      </w:r>
    </w:p>
    <w:p w:rsidR="00FB29DF" w:rsidRDefault="00FB29DF" w:rsidP="00FB29DF">
      <w:pPr>
        <w:pStyle w:val="Default"/>
        <w:rPr>
          <w:sz w:val="23"/>
          <w:szCs w:val="23"/>
        </w:rPr>
      </w:pPr>
      <w:r>
        <w:rPr>
          <w:sz w:val="23"/>
          <w:szCs w:val="23"/>
        </w:rPr>
        <w:t xml:space="preserve">3. Рассчитайте производительность (мощность) приточной системы вентиляции и сравните с расчѐтной. </w:t>
      </w:r>
    </w:p>
    <w:p w:rsidR="00FB29DF" w:rsidRDefault="00FB29DF" w:rsidP="00FB29DF">
      <w:pPr>
        <w:pStyle w:val="Default"/>
        <w:rPr>
          <w:sz w:val="23"/>
          <w:szCs w:val="23"/>
        </w:rPr>
      </w:pPr>
      <w:r>
        <w:rPr>
          <w:sz w:val="23"/>
          <w:szCs w:val="23"/>
        </w:rPr>
        <w:t xml:space="preserve">4. Оцените эффективность системы вентиляции. </w:t>
      </w:r>
    </w:p>
    <w:p w:rsidR="00FB29DF" w:rsidRDefault="00FB29DF" w:rsidP="00FB29DF">
      <w:pPr>
        <w:pStyle w:val="1"/>
        <w:ind w:firstLine="709"/>
        <w:rPr>
          <w:sz w:val="23"/>
          <w:szCs w:val="23"/>
        </w:rPr>
      </w:pPr>
      <w:r>
        <w:rPr>
          <w:sz w:val="23"/>
          <w:szCs w:val="23"/>
        </w:rPr>
        <w:t xml:space="preserve">5. Назовите причину неэффективной работы вентиляционной системы. </w:t>
      </w:r>
    </w:p>
    <w:p w:rsidR="00FB29DF" w:rsidRDefault="00FB29DF" w:rsidP="00FB29DF">
      <w:pPr>
        <w:pStyle w:val="1"/>
        <w:ind w:firstLine="709"/>
        <w:rPr>
          <w:b w:val="0"/>
          <w:color w:val="222222"/>
          <w:sz w:val="24"/>
          <w:szCs w:val="24"/>
        </w:rPr>
      </w:pPr>
      <w:r w:rsidRPr="00D16678">
        <w:rPr>
          <w:b w:val="0"/>
          <w:color w:val="222222"/>
          <w:sz w:val="24"/>
          <w:szCs w:val="24"/>
        </w:rPr>
        <w:t>Эталон ответа:</w:t>
      </w:r>
      <w:r>
        <w:rPr>
          <w:b w:val="0"/>
          <w:color w:val="222222"/>
          <w:sz w:val="24"/>
          <w:szCs w:val="24"/>
        </w:rPr>
        <w:tab/>
      </w:r>
    </w:p>
    <w:p w:rsidR="00FB29DF" w:rsidRPr="00505E05" w:rsidRDefault="00FB29DF" w:rsidP="00FB29DF">
      <w:pPr>
        <w:autoSpaceDE w:val="0"/>
        <w:autoSpaceDN w:val="0"/>
        <w:adjustRightInd w:val="0"/>
        <w:rPr>
          <w:rFonts w:eastAsiaTheme="minorHAnsi"/>
          <w:color w:val="000000"/>
          <w:sz w:val="23"/>
          <w:szCs w:val="23"/>
          <w:lang w:eastAsia="en-US"/>
        </w:rPr>
      </w:pPr>
      <w:r w:rsidRPr="00505E05">
        <w:rPr>
          <w:rFonts w:eastAsiaTheme="minorHAnsi"/>
          <w:color w:val="000000"/>
          <w:sz w:val="23"/>
          <w:szCs w:val="23"/>
          <w:lang w:eastAsia="en-US"/>
        </w:rPr>
        <w:t xml:space="preserve">1. В данном цехе оборудована механическая местная приточная система вентиляции. </w:t>
      </w:r>
    </w:p>
    <w:p w:rsidR="00FB29DF" w:rsidRDefault="00FB29DF" w:rsidP="00FB29DF">
      <w:pPr>
        <w:autoSpaceDE w:val="0"/>
        <w:autoSpaceDN w:val="0"/>
        <w:adjustRightInd w:val="0"/>
        <w:rPr>
          <w:rFonts w:eastAsiaTheme="minorHAnsi"/>
          <w:color w:val="000000"/>
          <w:sz w:val="23"/>
          <w:szCs w:val="23"/>
          <w:lang w:eastAsia="en-US"/>
        </w:rPr>
      </w:pPr>
      <w:r w:rsidRPr="00505E05">
        <w:rPr>
          <w:rFonts w:eastAsiaTheme="minorHAnsi"/>
          <w:color w:val="000000"/>
          <w:sz w:val="23"/>
          <w:szCs w:val="23"/>
          <w:lang w:eastAsia="en-US"/>
        </w:rPr>
        <w:t xml:space="preserve">2. Вентиляция организована для разбавления паров анилина, подсушивания воздуха. </w:t>
      </w:r>
    </w:p>
    <w:p w:rsidR="00FB29DF" w:rsidRPr="00505E05" w:rsidRDefault="00FB29DF" w:rsidP="00FB29DF">
      <w:pPr>
        <w:autoSpaceDE w:val="0"/>
        <w:autoSpaceDN w:val="0"/>
        <w:adjustRightInd w:val="0"/>
        <w:rPr>
          <w:rFonts w:eastAsiaTheme="minorHAnsi"/>
          <w:sz w:val="23"/>
          <w:szCs w:val="23"/>
          <w:lang w:eastAsia="en-US"/>
        </w:rPr>
      </w:pPr>
      <w:r w:rsidRPr="00505E05">
        <w:rPr>
          <w:rFonts w:eastAsiaTheme="minorHAnsi"/>
          <w:sz w:val="23"/>
          <w:szCs w:val="23"/>
          <w:lang w:eastAsia="en-US"/>
        </w:rPr>
        <w:t>3. L = 0,8×0,06×3600×5 шт. = 864 м</w:t>
      </w:r>
      <w:r w:rsidRPr="00505E05">
        <w:rPr>
          <w:rFonts w:eastAsiaTheme="minorHAnsi"/>
          <w:sz w:val="16"/>
          <w:szCs w:val="16"/>
          <w:lang w:eastAsia="en-US"/>
        </w:rPr>
        <w:t>3</w:t>
      </w:r>
      <w:r w:rsidRPr="00505E05">
        <w:rPr>
          <w:rFonts w:eastAsiaTheme="minorHAnsi"/>
          <w:sz w:val="23"/>
          <w:szCs w:val="23"/>
          <w:lang w:eastAsia="en-US"/>
        </w:rPr>
        <w:t>/ч, при расчетной 1000 м</w:t>
      </w:r>
      <w:r w:rsidRPr="00505E05">
        <w:rPr>
          <w:rFonts w:eastAsiaTheme="minorHAnsi"/>
          <w:sz w:val="16"/>
          <w:szCs w:val="16"/>
          <w:lang w:eastAsia="en-US"/>
        </w:rPr>
        <w:t>3</w:t>
      </w:r>
      <w:r w:rsidRPr="00505E05">
        <w:rPr>
          <w:rFonts w:eastAsiaTheme="minorHAnsi"/>
          <w:sz w:val="23"/>
          <w:szCs w:val="23"/>
          <w:lang w:eastAsia="en-US"/>
        </w:rPr>
        <w:t xml:space="preserve">/ч. Таким образом, вентиляция, организованная в цехе, не соответствует расчѐтной. </w:t>
      </w:r>
    </w:p>
    <w:p w:rsidR="00FB29DF" w:rsidRPr="00505E05" w:rsidRDefault="00FB29DF" w:rsidP="00FB29DF">
      <w:pPr>
        <w:autoSpaceDE w:val="0"/>
        <w:autoSpaceDN w:val="0"/>
        <w:adjustRightInd w:val="0"/>
        <w:rPr>
          <w:rFonts w:eastAsiaTheme="minorHAnsi"/>
          <w:sz w:val="23"/>
          <w:szCs w:val="23"/>
          <w:lang w:eastAsia="en-US"/>
        </w:rPr>
      </w:pPr>
      <w:r w:rsidRPr="00505E05">
        <w:rPr>
          <w:rFonts w:eastAsiaTheme="minorHAnsi"/>
          <w:sz w:val="23"/>
          <w:szCs w:val="23"/>
          <w:lang w:eastAsia="en-US"/>
        </w:rPr>
        <w:t>4. Вентиляция неэффективна, так как в воздухе присутствует анилин, превышающий ПДК (0,1 мг/м</w:t>
      </w:r>
      <w:r w:rsidRPr="00505E05">
        <w:rPr>
          <w:rFonts w:eastAsiaTheme="minorHAnsi"/>
          <w:sz w:val="16"/>
          <w:szCs w:val="16"/>
          <w:lang w:eastAsia="en-US"/>
        </w:rPr>
        <w:t>3</w:t>
      </w:r>
      <w:r w:rsidRPr="00505E05">
        <w:rPr>
          <w:rFonts w:eastAsiaTheme="minorHAnsi"/>
          <w:sz w:val="23"/>
          <w:szCs w:val="23"/>
          <w:lang w:eastAsia="en-US"/>
        </w:rPr>
        <w:t xml:space="preserve">), вещество 2 класса опасности. Температура и относительная влажность воздуха не превышают нормы. </w:t>
      </w:r>
    </w:p>
    <w:p w:rsidR="00FB29DF" w:rsidRPr="00505E05" w:rsidRDefault="00FB29DF" w:rsidP="00FB29DF">
      <w:r w:rsidRPr="00505E05">
        <w:rPr>
          <w:rFonts w:eastAsiaTheme="minorHAnsi"/>
          <w:sz w:val="23"/>
          <w:szCs w:val="23"/>
          <w:lang w:eastAsia="en-US"/>
        </w:rPr>
        <w:t>5. Вентиляция в цехе представлена только приточной системой, направленной на разбавление концентрации анилина, что не соответствует СНиП 41-01-2003. В соответствии с СНиП при работе с веществами 1, 2 класса опасности необходима вытяжная система вентиляции.</w:t>
      </w:r>
    </w:p>
    <w:p w:rsidR="00FB29DF" w:rsidRPr="00D16678" w:rsidRDefault="00FB29DF" w:rsidP="00FB29DF">
      <w:pPr>
        <w:widowControl w:val="0"/>
        <w:autoSpaceDE w:val="0"/>
        <w:autoSpaceDN w:val="0"/>
        <w:adjustRightInd w:val="0"/>
        <w:jc w:val="both"/>
        <w:rPr>
          <w:rFonts w:eastAsia="Calibri"/>
          <w:sz w:val="24"/>
          <w:szCs w:val="24"/>
        </w:rPr>
      </w:pPr>
    </w:p>
    <w:p w:rsidR="00FB29DF" w:rsidRDefault="00205E6D" w:rsidP="00FB29DF">
      <w:pPr>
        <w:ind w:firstLine="709"/>
        <w:jc w:val="both"/>
        <w:rPr>
          <w:b/>
          <w:sz w:val="24"/>
          <w:szCs w:val="24"/>
        </w:rPr>
      </w:pPr>
      <w:r w:rsidRPr="00985381">
        <w:rPr>
          <w:b/>
          <w:color w:val="000000"/>
          <w:sz w:val="24"/>
          <w:szCs w:val="24"/>
          <w:u w:val="single"/>
        </w:rPr>
        <w:t>Тема №</w:t>
      </w:r>
      <w:r w:rsidR="00100885">
        <w:rPr>
          <w:b/>
          <w:color w:val="000000"/>
          <w:sz w:val="24"/>
          <w:szCs w:val="24"/>
          <w:u w:val="single"/>
        </w:rPr>
        <w:t>5</w:t>
      </w:r>
      <w:r>
        <w:rPr>
          <w:b/>
          <w:color w:val="000000"/>
          <w:sz w:val="24"/>
          <w:szCs w:val="24"/>
        </w:rPr>
        <w:t xml:space="preserve"> </w:t>
      </w:r>
      <w:r w:rsidR="00FB29DF" w:rsidRPr="008970C3">
        <w:rPr>
          <w:b/>
          <w:sz w:val="24"/>
          <w:szCs w:val="24"/>
        </w:rPr>
        <w:t>Госсанэпиднадзор за предприятиями кожевенно-обувной промышленности</w:t>
      </w:r>
    </w:p>
    <w:p w:rsidR="00205E6D" w:rsidRDefault="00FB29DF" w:rsidP="00FC33C2">
      <w:pPr>
        <w:ind w:firstLine="709"/>
        <w:jc w:val="both"/>
        <w:rPr>
          <w:b/>
          <w:color w:val="000000"/>
          <w:sz w:val="24"/>
          <w:szCs w:val="24"/>
        </w:rPr>
      </w:pPr>
      <w:r>
        <w:rPr>
          <w:b/>
          <w:color w:val="000000"/>
          <w:sz w:val="24"/>
          <w:szCs w:val="24"/>
        </w:rPr>
        <w:t xml:space="preserve"> Работа с документами</w:t>
      </w:r>
    </w:p>
    <w:p w:rsidR="00FB29DF" w:rsidRPr="00B92499" w:rsidRDefault="00FB29DF" w:rsidP="00FB29DF">
      <w:pPr>
        <w:ind w:right="-23"/>
        <w:jc w:val="center"/>
        <w:outlineLvl w:val="0"/>
        <w:rPr>
          <w:b/>
          <w:bCs/>
          <w:sz w:val="22"/>
          <w:szCs w:val="22"/>
        </w:rPr>
      </w:pPr>
      <w:r w:rsidRPr="0050131B">
        <w:rPr>
          <w:b/>
          <w:bCs/>
          <w:sz w:val="22"/>
          <w:szCs w:val="22"/>
        </w:rPr>
        <w:t>Федеральная служба по надзору в сфере защиты прав потребителей и благополучия человека</w:t>
      </w:r>
    </w:p>
    <w:p w:rsidR="00FB29DF" w:rsidRPr="00B92499" w:rsidRDefault="00FB29DF" w:rsidP="00FB29DF">
      <w:pPr>
        <w:ind w:right="-23"/>
        <w:jc w:val="center"/>
        <w:rPr>
          <w:b/>
          <w:bCs/>
          <w:sz w:val="22"/>
          <w:szCs w:val="22"/>
        </w:rPr>
      </w:pPr>
      <w:r>
        <w:rPr>
          <w:b/>
          <w:bCs/>
          <w:sz w:val="22"/>
          <w:szCs w:val="22"/>
        </w:rPr>
        <w:t>Управление Федеральной службы по надзору в сфере защиты прав потребителей и благополучия человека по Х области Нижний территориальный отдел</w:t>
      </w:r>
    </w:p>
    <w:p w:rsidR="00FB29DF" w:rsidRPr="00B92499" w:rsidRDefault="00FB29DF" w:rsidP="00FB29DF">
      <w:pPr>
        <w:ind w:right="-23"/>
        <w:jc w:val="center"/>
        <w:outlineLvl w:val="0"/>
        <w:rPr>
          <w:sz w:val="22"/>
          <w:szCs w:val="22"/>
        </w:rPr>
      </w:pPr>
      <w:r>
        <w:rPr>
          <w:sz w:val="22"/>
          <w:szCs w:val="22"/>
        </w:rPr>
        <w:t>300000, Х  область, город Нижний, переулок Нежинский, дом 5</w:t>
      </w:r>
    </w:p>
    <w:p w:rsidR="00FB29DF" w:rsidRPr="00AF7EDE" w:rsidRDefault="00FB29DF" w:rsidP="00FB29DF">
      <w:pPr>
        <w:ind w:right="-23"/>
        <w:jc w:val="center"/>
        <w:outlineLvl w:val="0"/>
        <w:rPr>
          <w:sz w:val="22"/>
          <w:szCs w:val="22"/>
          <w:lang w:val="en-US"/>
        </w:rPr>
      </w:pPr>
      <w:r w:rsidRPr="0050131B">
        <w:rPr>
          <w:sz w:val="22"/>
          <w:szCs w:val="22"/>
        </w:rPr>
        <w:t>Тел</w:t>
      </w:r>
      <w:r w:rsidRPr="00AF7EDE">
        <w:rPr>
          <w:sz w:val="22"/>
          <w:szCs w:val="22"/>
          <w:lang w:val="en-US"/>
        </w:rPr>
        <w:t>.: (3</w:t>
      </w:r>
      <w:r w:rsidRPr="00957AE1">
        <w:rPr>
          <w:sz w:val="22"/>
          <w:szCs w:val="22"/>
          <w:lang w:val="en-US"/>
        </w:rPr>
        <w:t>333</w:t>
      </w:r>
      <w:r w:rsidRPr="00AF7EDE">
        <w:rPr>
          <w:sz w:val="22"/>
          <w:szCs w:val="22"/>
          <w:lang w:val="en-US"/>
        </w:rPr>
        <w:t>) 2</w:t>
      </w:r>
      <w:r w:rsidRPr="00957AE1">
        <w:rPr>
          <w:sz w:val="22"/>
          <w:szCs w:val="22"/>
          <w:lang w:val="en-US"/>
        </w:rPr>
        <w:t>0</w:t>
      </w:r>
      <w:r w:rsidRPr="00AF7EDE">
        <w:rPr>
          <w:sz w:val="22"/>
          <w:szCs w:val="22"/>
          <w:lang w:val="en-US"/>
        </w:rPr>
        <w:t>690</w:t>
      </w:r>
      <w:r w:rsidRPr="00957AE1">
        <w:rPr>
          <w:sz w:val="22"/>
          <w:szCs w:val="22"/>
          <w:lang w:val="en-US"/>
        </w:rPr>
        <w:t>0</w:t>
      </w:r>
      <w:r w:rsidRPr="00AF7EDE">
        <w:rPr>
          <w:sz w:val="22"/>
          <w:szCs w:val="22"/>
          <w:lang w:val="en-US"/>
        </w:rPr>
        <w:t>, E-mail: gsen@email.ru</w:t>
      </w:r>
    </w:p>
    <w:p w:rsidR="00FB29DF" w:rsidRPr="00B92499" w:rsidRDefault="00FB29DF" w:rsidP="00FB29DF">
      <w:pPr>
        <w:ind w:right="-23"/>
        <w:jc w:val="center"/>
        <w:outlineLvl w:val="0"/>
        <w:rPr>
          <w:sz w:val="22"/>
          <w:szCs w:val="22"/>
        </w:rPr>
      </w:pPr>
      <w:r w:rsidRPr="0050131B">
        <w:rPr>
          <w:sz w:val="22"/>
          <w:szCs w:val="22"/>
        </w:rPr>
        <w:t xml:space="preserve">ОКПО </w:t>
      </w:r>
      <w:r>
        <w:rPr>
          <w:sz w:val="22"/>
          <w:szCs w:val="22"/>
        </w:rPr>
        <w:t>76100000</w:t>
      </w:r>
      <w:r w:rsidRPr="0050131B">
        <w:rPr>
          <w:sz w:val="22"/>
          <w:szCs w:val="22"/>
        </w:rPr>
        <w:t xml:space="preserve">, ОГРН </w:t>
      </w:r>
      <w:r>
        <w:rPr>
          <w:sz w:val="22"/>
          <w:szCs w:val="22"/>
        </w:rPr>
        <w:t>1055610000001</w:t>
      </w:r>
      <w:r w:rsidRPr="0050131B">
        <w:rPr>
          <w:sz w:val="22"/>
          <w:szCs w:val="22"/>
        </w:rPr>
        <w:t xml:space="preserve">, ИНН/КПП </w:t>
      </w:r>
      <w:r>
        <w:rPr>
          <w:sz w:val="22"/>
          <w:szCs w:val="22"/>
        </w:rPr>
        <w:t>3610080010</w:t>
      </w:r>
      <w:r w:rsidRPr="0050131B">
        <w:rPr>
          <w:sz w:val="22"/>
          <w:szCs w:val="22"/>
        </w:rPr>
        <w:t>/</w:t>
      </w:r>
      <w:r>
        <w:rPr>
          <w:sz w:val="22"/>
          <w:szCs w:val="22"/>
        </w:rPr>
        <w:t>361001001</w:t>
      </w:r>
    </w:p>
    <w:p w:rsidR="00FB29DF" w:rsidRPr="0050131B" w:rsidRDefault="00FB29DF" w:rsidP="00FB29DF">
      <w:pPr>
        <w:ind w:right="-23"/>
        <w:jc w:val="center"/>
        <w:rPr>
          <w:b/>
          <w:bCs/>
          <w:sz w:val="22"/>
          <w:szCs w:val="22"/>
        </w:rPr>
      </w:pPr>
    </w:p>
    <w:p w:rsidR="00FB29DF" w:rsidRPr="00AF7EDE" w:rsidRDefault="00FB29DF" w:rsidP="00FB29DF">
      <w:pPr>
        <w:ind w:right="-23"/>
        <w:jc w:val="center"/>
        <w:rPr>
          <w:b/>
          <w:bCs/>
          <w:sz w:val="28"/>
          <w:szCs w:val="28"/>
        </w:rPr>
      </w:pPr>
      <w:r w:rsidRPr="00C73AD7">
        <w:rPr>
          <w:b/>
          <w:bCs/>
          <w:spacing w:val="30"/>
          <w:sz w:val="28"/>
          <w:szCs w:val="28"/>
        </w:rPr>
        <w:t>ПРОТОКОЛ</w:t>
      </w:r>
      <w:r>
        <w:rPr>
          <w:b/>
          <w:bCs/>
          <w:spacing w:val="30"/>
          <w:sz w:val="28"/>
          <w:szCs w:val="28"/>
        </w:rPr>
        <w:br/>
      </w:r>
      <w:r w:rsidRPr="00C73AD7">
        <w:rPr>
          <w:b/>
          <w:bCs/>
          <w:sz w:val="28"/>
          <w:szCs w:val="28"/>
        </w:rPr>
        <w:t>об административном правонарушении</w:t>
      </w:r>
    </w:p>
    <w:p w:rsidR="00FB29DF" w:rsidRPr="00AF7EDE" w:rsidRDefault="00FB29DF" w:rsidP="00FB29DF">
      <w:pPr>
        <w:ind w:right="-23"/>
        <w:jc w:val="center"/>
        <w:rPr>
          <w:b/>
          <w:bCs/>
          <w:sz w:val="28"/>
          <w:szCs w:val="28"/>
        </w:rPr>
      </w:pPr>
    </w:p>
    <w:tbl>
      <w:tblPr>
        <w:tblW w:w="0" w:type="auto"/>
        <w:tblLook w:val="04A0" w:firstRow="1" w:lastRow="0" w:firstColumn="1" w:lastColumn="0" w:noHBand="0" w:noVBand="1"/>
      </w:tblPr>
      <w:tblGrid>
        <w:gridCol w:w="4785"/>
        <w:gridCol w:w="4785"/>
      </w:tblGrid>
      <w:tr w:rsidR="00FB29DF" w:rsidRPr="00B2501A" w:rsidTr="00FB29DF">
        <w:tc>
          <w:tcPr>
            <w:tcW w:w="4785" w:type="dxa"/>
          </w:tcPr>
          <w:p w:rsidR="00FB29DF" w:rsidRPr="00B2501A" w:rsidRDefault="00FB29DF" w:rsidP="00FB29DF">
            <w:pPr>
              <w:rPr>
                <w:b/>
                <w:bCs/>
                <w:lang w:val="en-US"/>
              </w:rPr>
            </w:pPr>
            <w:r>
              <w:rPr>
                <w:b/>
                <w:bCs/>
              </w:rPr>
              <w:t>15.03.2013</w:t>
            </w:r>
          </w:p>
        </w:tc>
        <w:tc>
          <w:tcPr>
            <w:tcW w:w="4785" w:type="dxa"/>
          </w:tcPr>
          <w:p w:rsidR="00FB29DF" w:rsidRPr="00B2501A" w:rsidRDefault="00FB29DF" w:rsidP="00FB29DF">
            <w:pPr>
              <w:jc w:val="right"/>
              <w:rPr>
                <w:b/>
                <w:bCs/>
                <w:lang w:val="en-US"/>
              </w:rPr>
            </w:pPr>
            <w:r w:rsidRPr="00B2501A">
              <w:rPr>
                <w:b/>
                <w:bCs/>
              </w:rPr>
              <w:t xml:space="preserve">№ </w:t>
            </w:r>
            <w:r>
              <w:rPr>
                <w:b/>
                <w:bCs/>
              </w:rPr>
              <w:t>129-О</w:t>
            </w:r>
          </w:p>
        </w:tc>
      </w:tr>
    </w:tbl>
    <w:p w:rsidR="00FB29DF" w:rsidRDefault="00FB29DF" w:rsidP="00FB29DF">
      <w:pPr>
        <w:ind w:right="-23"/>
        <w:jc w:val="both"/>
        <w:rPr>
          <w:b/>
          <w:bCs/>
          <w:sz w:val="28"/>
          <w:szCs w:val="28"/>
          <w:lang w:val="en-US"/>
        </w:rPr>
      </w:pPr>
    </w:p>
    <w:p w:rsidR="00FB29DF" w:rsidRPr="00AF7EDE" w:rsidRDefault="00FB29DF" w:rsidP="00FB29DF">
      <w:pPr>
        <w:ind w:right="-23" w:firstLine="709"/>
        <w:jc w:val="both"/>
      </w:pPr>
      <w:r w:rsidRPr="00C73AD7">
        <w:t xml:space="preserve">Место составления: </w:t>
      </w:r>
      <w:r>
        <w:t>Управление Федеральной службы по надзору в сфере защиты прав потребителей и благополучия человека по Х области Нижний территориальный отдел, 300000, Х область, город Нижний, переулок Нежинский, дом 5</w:t>
      </w:r>
    </w:p>
    <w:p w:rsidR="00FB29DF" w:rsidRPr="00AF7EDE" w:rsidRDefault="00FB29DF" w:rsidP="00FB29DF">
      <w:pPr>
        <w:ind w:right="-23"/>
        <w:jc w:val="both"/>
      </w:pPr>
    </w:p>
    <w:p w:rsidR="00FB29DF" w:rsidRPr="00AF7EDE" w:rsidRDefault="00FB29DF" w:rsidP="00FB29DF">
      <w:pPr>
        <w:ind w:right="-23" w:firstLine="720"/>
        <w:jc w:val="both"/>
      </w:pPr>
      <w:r>
        <w:t>Ведущий специалист-эксперт отдела надзора по гигиене питания</w:t>
      </w:r>
      <w:r w:rsidRPr="00B95054">
        <w:t xml:space="preserve"> </w:t>
      </w:r>
      <w:r>
        <w:t xml:space="preserve">Иванова Ирина Ивановна </w:t>
      </w:r>
      <w:r w:rsidRPr="00B95054">
        <w:t xml:space="preserve">при осуществлении мероприятий по контролю </w:t>
      </w:r>
      <w:r w:rsidRPr="00AF7EDE">
        <w:t>Открытое акционерное общество "</w:t>
      </w:r>
      <w:r>
        <w:t>К</w:t>
      </w:r>
      <w:r w:rsidRPr="00AF7EDE">
        <w:t xml:space="preserve">арьероуправление", Столовая ОАО " </w:t>
      </w:r>
      <w:r>
        <w:t>К</w:t>
      </w:r>
      <w:r w:rsidRPr="00AF7EDE">
        <w:t>арьероуправление"</w:t>
      </w:r>
    </w:p>
    <w:p w:rsidR="00FB29DF" w:rsidRPr="00AF7EDE" w:rsidRDefault="00FB29DF" w:rsidP="00FB29DF">
      <w:pPr>
        <w:ind w:right="-23"/>
        <w:jc w:val="both"/>
      </w:pPr>
    </w:p>
    <w:p w:rsidR="00FB29DF" w:rsidRPr="00AF7EDE" w:rsidRDefault="00FB29DF" w:rsidP="00FB29DF">
      <w:pPr>
        <w:ind w:right="-23" w:firstLine="720"/>
        <w:jc w:val="both"/>
        <w:outlineLvl w:val="0"/>
        <w:rPr>
          <w:b/>
          <w:bCs/>
        </w:rPr>
      </w:pPr>
      <w:r w:rsidRPr="00AF7EDE">
        <w:rPr>
          <w:b/>
          <w:bCs/>
        </w:rPr>
        <w:t>ОБНАРУЖИЛ:</w:t>
      </w:r>
    </w:p>
    <w:p w:rsidR="00FB29DF" w:rsidRPr="00F149C0" w:rsidRDefault="00FB29DF" w:rsidP="00FB29DF">
      <w:pPr>
        <w:ind w:right="-23"/>
        <w:jc w:val="both"/>
      </w:pPr>
    </w:p>
    <w:p w:rsidR="00FB29DF" w:rsidRDefault="00FB29DF" w:rsidP="00FB29DF">
      <w:pPr>
        <w:ind w:right="-23"/>
        <w:jc w:val="both"/>
      </w:pPr>
      <w:r>
        <w:t>Ведущим специалистом-экспертом Нижнего территориального отдела Ивановой И.И. Управления Роспотребнадзора по Х области на основании распоряжения № 21-14-П от 17.01.2013г. проведена плановая выездная проверка в отношении открытого акционерного общества "Крьероуправление" столовой, расположенной по адресу: Х область, г. Нижний, Ближнее шоссе, 10.</w:t>
      </w:r>
    </w:p>
    <w:p w:rsidR="00FB29DF" w:rsidRDefault="00FB29DF" w:rsidP="00FB29DF">
      <w:pPr>
        <w:ind w:right="-23"/>
        <w:jc w:val="both"/>
      </w:pPr>
      <w:r>
        <w:t>02.02.2013г. в 15ч. 10мин. в ходе проведения плановой выездной проверки выявлены нарушения требований к организации питания, а именно:</w:t>
      </w:r>
    </w:p>
    <w:p w:rsidR="00FB29DF" w:rsidRDefault="00FB29DF" w:rsidP="00FB29DF">
      <w:pPr>
        <w:ind w:right="-23"/>
        <w:jc w:val="both"/>
      </w:pPr>
      <w:r>
        <w:t xml:space="preserve">1. В нарушение п. 7.11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в складском помещении для сухих сыпучих продуктов не установлен прибор для контроля температурно-влажностного режима хранения пищевых продуктов; в морозильном ларе для хранения свинины в мясном цехе, в морозильном ларе для хранения мяса сырого в варочном цехе, в морозильном ларе для хранения масла отсутствуют термометры для контроля отслеживания температурного режима хранения пищевых продуктов. </w:t>
      </w:r>
    </w:p>
    <w:p w:rsidR="00FB29DF" w:rsidRDefault="00FB29DF" w:rsidP="00FB29DF">
      <w:pPr>
        <w:ind w:right="-23"/>
        <w:jc w:val="both"/>
      </w:pPr>
      <w:r>
        <w:t>В соответствии с п. 7.11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при хранении пищевых продуктов необходимо строго соблюдать правила товарного соседства, нормы складирования, сроки годности и условия хранения.</w:t>
      </w:r>
    </w:p>
    <w:p w:rsidR="00FB29DF" w:rsidRDefault="00FB29DF" w:rsidP="00FB29DF">
      <w:pPr>
        <w:ind w:right="-23"/>
        <w:jc w:val="both"/>
      </w:pPr>
      <w:r>
        <w:t>2. В нарушение п. 6.5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на момент обследования в овощном цехе на магнитодержателе вывешен разделочный нож с маркировкой "МВ" (мясо вареное); на момент обследования в мучном цехе разделочная доска и внутрицеховая тара хранится под раковиной.</w:t>
      </w:r>
    </w:p>
    <w:p w:rsidR="00FB29DF" w:rsidRDefault="00FB29DF" w:rsidP="00FB29DF">
      <w:pPr>
        <w:ind w:right="-23"/>
        <w:jc w:val="both"/>
      </w:pPr>
      <w:r>
        <w:t>В соответствии с п. 6.5 СП 2.3.6.1079-01 "Санитарно-эпидемиологические требования к организациям общественного питания, изготовлению и В оборотоспособности в них пищевых продуктов и продовольственного сырья" целях предупреждения инфекционных заболеваний разделочный инвентарь закрепляется за каждым цехом и имеет специальную маркировку.</w:t>
      </w:r>
    </w:p>
    <w:p w:rsidR="00FB29DF" w:rsidRDefault="00FB29DF" w:rsidP="00FB29DF">
      <w:pPr>
        <w:ind w:right="-23"/>
        <w:jc w:val="both"/>
      </w:pPr>
      <w:r>
        <w:t>3. В нарушение п. 3.8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моечная ванна для обработки овощей в овощном цехе, бытовая ванна и моечная ванна для обработки пищевого сырья в мясном цехе, бытовая ванна для мытья кухонной посуды, пятисекционная моечная раковина для мытья столовой посуды присоединены к канализационной сети без воздушных разрывов.</w:t>
      </w:r>
    </w:p>
    <w:p w:rsidR="00FB29DF" w:rsidRDefault="00FB29DF" w:rsidP="00FB29DF">
      <w:pPr>
        <w:ind w:right="-23"/>
        <w:jc w:val="both"/>
      </w:pPr>
      <w:r>
        <w:t xml:space="preserve">В соответствии с п. 3.8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производственное оборудование и моечные ванны присоединяются к канализационной сети с воздушным разрывом не менее 20 мм от верха приемной воронки. Все приемники стоков внутренней канализации имеют гидравлические затворы (сифоны). </w:t>
      </w:r>
    </w:p>
    <w:p w:rsidR="00FB29DF" w:rsidRDefault="00FB29DF" w:rsidP="00FB29DF">
      <w:pPr>
        <w:ind w:right="-23"/>
        <w:jc w:val="both"/>
      </w:pPr>
      <w:r>
        <w:t>4. В нарушение п. 7.11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в низкотемпературной камере на момент обследования осуществлялось совместное хранение сырого мяса и мясных полуфабрикатов (котлет) на подносе.</w:t>
      </w:r>
    </w:p>
    <w:p w:rsidR="00FB29DF" w:rsidRDefault="00FB29DF" w:rsidP="00FB29DF">
      <w:pPr>
        <w:ind w:right="-23"/>
        <w:jc w:val="both"/>
      </w:pPr>
      <w:r>
        <w:t>В соответствии с п. 7.11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сырье и готовые продукты следует хранить в отдельных холодильных камерах. При хранении пищевых продуктов необходимо строго соблюдать правила товарного соседства, нормы складирования, сроки годности и условия хранения.</w:t>
      </w:r>
    </w:p>
    <w:p w:rsidR="00FB29DF" w:rsidRDefault="00FB29DF" w:rsidP="00FB29DF">
      <w:pPr>
        <w:ind w:right="-23"/>
        <w:jc w:val="both"/>
      </w:pPr>
      <w:r>
        <w:t>5. В нарушение п. 4.10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в мучном цехе рабочее место для просеивания муки не оборудовано местной вытяжной вентиляцией.</w:t>
      </w:r>
    </w:p>
    <w:p w:rsidR="00FB29DF" w:rsidRDefault="00FB29DF" w:rsidP="00FB29DF">
      <w:pPr>
        <w:ind w:right="-23"/>
        <w:jc w:val="both"/>
      </w:pPr>
      <w:r>
        <w:t>В соответствии с п. 4.10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для предотвращения образования и попадания в воздух производственных помещений вредных веществ необходимо: - операции, связанные с просеиванием муки, сахарной пудры и других сыпучих продуктов, производить на рабочем месте, оборудованном местной вытяжной вентиляцией.</w:t>
      </w:r>
    </w:p>
    <w:p w:rsidR="00FB29DF" w:rsidRDefault="00FB29DF" w:rsidP="00FB29DF">
      <w:pPr>
        <w:ind w:right="-23"/>
        <w:jc w:val="both"/>
      </w:pPr>
      <w:r>
        <w:t>6. В нарушение п. 6.4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в варочном цехе на магнитодержателе висят грязные, жирные разделочные ножи для вареного мяса.</w:t>
      </w:r>
    </w:p>
    <w:p w:rsidR="00FB29DF" w:rsidRDefault="00FB29DF" w:rsidP="00FB29DF">
      <w:pPr>
        <w:ind w:right="-23"/>
        <w:jc w:val="both"/>
      </w:pPr>
      <w:r>
        <w:t xml:space="preserve">В соответствии с п. 6.4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w:t>
      </w:r>
      <w:r>
        <w:lastRenderedPageBreak/>
        <w:t>сырья" санитарная обработка технологического оборудования проводится по мере его загрязнения и по окончании работы.</w:t>
      </w:r>
    </w:p>
    <w:p w:rsidR="00FB29DF" w:rsidRDefault="00FB29DF" w:rsidP="00FB29DF">
      <w:pPr>
        <w:ind w:right="-23"/>
        <w:jc w:val="both"/>
      </w:pPr>
      <w:r>
        <w:t>7. В нарушение п. 9.1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бракеражный журнал оценки качества полуфабрикатов, блюд и кулинарных изделий ведется с нарушениями: не отмечается степень готовности продукта, время разрешения на раздачу (реализацию), Ф.И.О. изготовителя продукции.</w:t>
      </w:r>
    </w:p>
    <w:p w:rsidR="00FB29DF" w:rsidRDefault="00FB29DF" w:rsidP="00FB29DF">
      <w:pPr>
        <w:ind w:right="-23"/>
        <w:jc w:val="both"/>
      </w:pPr>
      <w:r>
        <w:t>В соответствии с п. 9.1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Ежедневно проводится оценка качества полуфабрикатов, блюд и кулинарных изделий. При этом указывается время изготовления продукта, его наименование, результаты органолептической оценки, включая оценку степени готовности, время разрешения на раздачу (реализацию) продукции, Ф.И.О. изготовителя продукции, Ф.И.О. проводившего органолептическую оценку.</w:t>
      </w:r>
    </w:p>
    <w:p w:rsidR="00FB29DF" w:rsidRDefault="00FB29DF" w:rsidP="00FB29DF">
      <w:pPr>
        <w:ind w:right="-23"/>
        <w:jc w:val="both"/>
      </w:pPr>
      <w:r>
        <w:t>8. В нарушение п. 5.15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на момент обследования не представлены разрешительные документы и инструкция по применению на дезинфицирующее средство гипохлорит кальция.</w:t>
      </w:r>
    </w:p>
    <w:p w:rsidR="00FB29DF" w:rsidRDefault="00FB29DF" w:rsidP="00FB29DF">
      <w:pPr>
        <w:ind w:right="-23"/>
        <w:jc w:val="both"/>
      </w:pPr>
      <w:r>
        <w:t>В соответствии с п. 5.15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в организациях применяются моющие и дезинфицирующие средства, разрешенные органами и учреждениями госсанэпидслужбы в установленном порядке, которые используются в строгом соответствии с прилагаемыми инструкциями и хранятся в специально отведенных местах в таре изготовителя.</w:t>
      </w:r>
    </w:p>
    <w:p w:rsidR="00FB29DF" w:rsidRDefault="00FB29DF" w:rsidP="00FB29DF">
      <w:pPr>
        <w:ind w:right="-23"/>
        <w:jc w:val="both"/>
      </w:pPr>
      <w:r>
        <w:t>9. В нарушение п. 5.5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в овощном цехе имеются дефекты отделки: на стене одна кафельная плитка отошла, что влияет на качественную влажную обработку.</w:t>
      </w:r>
    </w:p>
    <w:p w:rsidR="00FB29DF" w:rsidRDefault="00FB29DF" w:rsidP="00FB29DF">
      <w:pPr>
        <w:ind w:right="-23"/>
        <w:jc w:val="both"/>
      </w:pPr>
      <w:r>
        <w:t>В соответствии с п. 5.5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стены производственных помещений на высоту не менее 1,7 м отделываются облицовочной плиткой или другими материалами, выдерживающими влажную уборку и дезинфекцию. Окраска потолков и стен производственных и вспомогательных помещений кондитерских цехов производится по мере необходимости, но не реже одного раза в год.</w:t>
      </w:r>
    </w:p>
    <w:p w:rsidR="00FB29DF" w:rsidRDefault="00FB29DF" w:rsidP="00FB29DF">
      <w:pPr>
        <w:ind w:right="-23"/>
        <w:jc w:val="both"/>
      </w:pPr>
      <w:r>
        <w:t>10. В нарушение п. 7.8, п. 7.11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на момент обследования в холодильной камере для хранения пищевых продуктов находится продукция с истекшими сроками годности:</w:t>
      </w:r>
    </w:p>
    <w:p w:rsidR="00FB29DF" w:rsidRDefault="00FB29DF" w:rsidP="00FB29DF">
      <w:pPr>
        <w:ind w:right="-23"/>
        <w:jc w:val="both"/>
      </w:pPr>
      <w:r>
        <w:t>- начинка фруктовая малиновая "СЛАДИЧ", емкость объемом 30кг, дата выработки 16.06.2013г., срок годности 6 месяцев (срок годности истек 16.12.2013г.).</w:t>
      </w:r>
    </w:p>
    <w:p w:rsidR="00FB29DF" w:rsidRDefault="00FB29DF" w:rsidP="00FB29DF">
      <w:pPr>
        <w:ind w:right="-23"/>
        <w:jc w:val="both"/>
      </w:pPr>
      <w:r>
        <w:t>Кроме того, в холодильной камере для хранения колбасных изделий находится продукция с истекшими сроками годности:</w:t>
      </w:r>
    </w:p>
    <w:p w:rsidR="00FB29DF" w:rsidRDefault="00FB29DF" w:rsidP="00FB29DF">
      <w:pPr>
        <w:ind w:right="-23"/>
        <w:jc w:val="both"/>
      </w:pPr>
      <w:r>
        <w:t xml:space="preserve">- колбаса полукопченая "Сервелат финский", в количестве 6шт. общей массой 3кг, дата изготовления 30.12.2013г., срок годности не более 30 суток (срок годности истек 28.01.2013г.).   </w:t>
      </w:r>
    </w:p>
    <w:p w:rsidR="00FB29DF" w:rsidRDefault="00FB29DF" w:rsidP="00FB29DF">
      <w:pPr>
        <w:ind w:right="-23"/>
        <w:jc w:val="both"/>
      </w:pPr>
      <w:r>
        <w:t>Кроме того в холодильной камере для хранения пищевых продуктов в таре находится свекла свежая со следами плесени; пакеты с сухофруктами и изюмом, коробка с абрикосом сушеным без косточек без информации о пищевом продукте, в связи с чем не представляется возможным определить условия хранения и сроки годности пищевых продуктов.</w:t>
      </w:r>
    </w:p>
    <w:p w:rsidR="00FB29DF" w:rsidRDefault="00FB29DF" w:rsidP="00FB29DF">
      <w:pPr>
        <w:ind w:right="-23"/>
        <w:jc w:val="both"/>
      </w:pPr>
      <w:r>
        <w:t>В соответствии с п. 7.8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для предотвращения возникновения и распространения инфекционных заболеваний и массовых неинфекционных заболеваний (отравлений) в организации запрещается принимать:</w:t>
      </w:r>
    </w:p>
    <w:p w:rsidR="00FB29DF" w:rsidRDefault="00FB29DF" w:rsidP="00FB29DF">
      <w:pPr>
        <w:ind w:right="-23"/>
        <w:jc w:val="both"/>
      </w:pPr>
      <w:r>
        <w:t>- пищевые продукты с истекшими сроками годности и признаками недоброкачественности.</w:t>
      </w:r>
    </w:p>
    <w:p w:rsidR="00FB29DF" w:rsidRDefault="00FB29DF" w:rsidP="00FB29DF">
      <w:pPr>
        <w:ind w:right="-23"/>
        <w:jc w:val="both"/>
      </w:pPr>
      <w:r>
        <w:t xml:space="preserve">В соответствии с п. 7.11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при хранении пищевых продуктов необходимо строго соблюдать правила товарного соседства, нормы складирования, сроки годности и условия хранения. </w:t>
      </w:r>
    </w:p>
    <w:p w:rsidR="00FB29DF" w:rsidRDefault="00FB29DF" w:rsidP="00FB29DF">
      <w:pPr>
        <w:ind w:right="-23"/>
        <w:jc w:val="both"/>
      </w:pPr>
      <w:r>
        <w:t>11. В нарушение п. 7.7, п. 7.8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на момент обследования в холодильной камере для хранения пищевых продуктов находится продукция, на которую не представлены сопроводительные документы (товарная накладная, декларация о соответствии):</w:t>
      </w:r>
    </w:p>
    <w:p w:rsidR="00FB29DF" w:rsidRDefault="00FB29DF" w:rsidP="00FB29DF">
      <w:pPr>
        <w:ind w:right="-23"/>
        <w:jc w:val="both"/>
      </w:pPr>
      <w:r>
        <w:t xml:space="preserve">- огурчики маринованные хрустящие "Скатерть самобранка", изготовитель АО "Alfa-Nistru", Р.Молдова, г.Сорока, ул. Штефан Чел Мара 131. </w:t>
      </w:r>
    </w:p>
    <w:p w:rsidR="00FB29DF" w:rsidRDefault="00FB29DF" w:rsidP="00FB29DF">
      <w:pPr>
        <w:ind w:right="-23"/>
        <w:jc w:val="both"/>
      </w:pPr>
      <w:r>
        <w:t xml:space="preserve">В соответствии с п. 7.7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поступающие в организации продовольственное сырье и пищевые продукты должны соответствовать </w:t>
      </w:r>
      <w:r>
        <w:lastRenderedPageBreak/>
        <w:t>требованиям нормативной и технической документации и сопровождаться документами, подтверждающими их качество и безопасность, и находиться в исправной, чистой таре.</w:t>
      </w:r>
    </w:p>
    <w:p w:rsidR="00FB29DF" w:rsidRDefault="00FB29DF" w:rsidP="00FB29DF">
      <w:pPr>
        <w:ind w:right="-23"/>
        <w:jc w:val="both"/>
      </w:pPr>
      <w:r>
        <w:t>В соответствии с п. 7.8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для предотвращения возникновения и распространения инфекционных заболеваний и массовых неинфекционных заболеваний (отравлений) в организации запрещается принимать:</w:t>
      </w:r>
    </w:p>
    <w:p w:rsidR="00FB29DF" w:rsidRDefault="00FB29DF" w:rsidP="00FB29DF">
      <w:pPr>
        <w:ind w:right="-23"/>
        <w:jc w:val="both"/>
      </w:pPr>
      <w:r>
        <w:t>- продовольственное сырье и пищевые продукты без документов, подтверждающих их качество и безопасность.</w:t>
      </w:r>
    </w:p>
    <w:p w:rsidR="00FB29DF" w:rsidRDefault="00FB29DF" w:rsidP="00FB29DF">
      <w:pPr>
        <w:ind w:right="-23"/>
        <w:jc w:val="both"/>
      </w:pPr>
      <w:r>
        <w:t xml:space="preserve">12. В нарушение п. 8.19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при обработке яиц не выдерживается процентная концентрация хлорамина (0,5% раствор), обработка яиц проводится в следующем порядке: проводится проверка качества яиц на овоскопе, в первой емкости - замачивание в воде на 10минут, во второй емкости - обработка пищевой содой (40г соды на 4л воды) на 10минут, в третьей емкости - обработка хлорамином (100мл 0,2% р-ра хлорамина на 4л воды) на 10минут, в четвертой решетчатой емкости - ополаскивание. </w:t>
      </w:r>
    </w:p>
    <w:p w:rsidR="00FB29DF" w:rsidRDefault="00FB29DF" w:rsidP="00FB29DF">
      <w:pPr>
        <w:ind w:right="-23"/>
        <w:jc w:val="both"/>
      </w:pPr>
      <w:r>
        <w:t>В соответствии с п. 8.19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Обработка яйца, используемого для приготовления блюд, осуществляется в отведенном месте в специальных промаркированных емкостях в следующей последовательности: теплым 1 - 2-процентным раствором кальцинированной соды, 0,5-процентным раствором хлорамина или другими разрешенными для этих целей моющими и дезинфицирующими средствами, после чего ополаскивают холодной проточной водой.</w:t>
      </w:r>
    </w:p>
    <w:p w:rsidR="00FB29DF" w:rsidRDefault="00FB29DF" w:rsidP="00FB29DF">
      <w:pPr>
        <w:ind w:right="-23"/>
        <w:jc w:val="both"/>
      </w:pPr>
      <w:r>
        <w:t>13. В нарушение ст. 17 Федерального закона № 157-ФЗ от 17.09.1998г. "Об иммунопрофилактике инфекционных болезней", приложения № 1 Приказа Минздрава России от 21.03.2014г. № 125н "Об утверждении национального календаря профилактических прививок и календаря профилактических прививок по эпидемическим показаниям", п. 13.3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 8.3 СП 3.1.2.3117-13 "Профилактика гриппа и других острых респираторных вирусных инфекций", при изучении представленных личных медицинских книжек сотрудников столовой установлено следующее:</w:t>
      </w:r>
    </w:p>
    <w:p w:rsidR="00FB29DF" w:rsidRDefault="00FB29DF" w:rsidP="00FB29DF">
      <w:pPr>
        <w:ind w:right="-23"/>
        <w:jc w:val="both"/>
      </w:pPr>
      <w:r>
        <w:t>- в личной медицинской книжке Ларионовой О.Ю. (21.02.1982г.) отсутствуют отметки о вакцинации против кори, вирусного гепатита В;</w:t>
      </w:r>
    </w:p>
    <w:p w:rsidR="00FB29DF" w:rsidRDefault="00FB29DF" w:rsidP="00FB29DF">
      <w:pPr>
        <w:ind w:right="-23"/>
        <w:jc w:val="both"/>
      </w:pPr>
      <w:r>
        <w:t>- в личной медицинской книжке Шубаровой Н.К. (1970г.) отметка о вакцинации против дифтерии, столбняка, коклюша датируется 15.01.2007г.;</w:t>
      </w:r>
    </w:p>
    <w:p w:rsidR="00FB29DF" w:rsidRDefault="00FB29DF" w:rsidP="00FB29DF">
      <w:pPr>
        <w:ind w:right="-23"/>
        <w:jc w:val="both"/>
      </w:pPr>
      <w:r>
        <w:t>- в личной медицинской книжке Бусева А.О. отсутствуют сведения о профилактических прививках;</w:t>
      </w:r>
    </w:p>
    <w:p w:rsidR="00FB29DF" w:rsidRDefault="00FB29DF" w:rsidP="00FB29DF">
      <w:pPr>
        <w:ind w:right="-23"/>
        <w:jc w:val="both"/>
      </w:pPr>
      <w:r>
        <w:t xml:space="preserve">- в личной медицинской книжке Семашко Г.В. (1983г.) отметка о вакцинации против дифтерии, столбняка, коклюша датируется 21.02.2005г.;  </w:t>
      </w:r>
    </w:p>
    <w:p w:rsidR="00FB29DF" w:rsidRDefault="00FB29DF" w:rsidP="00FB29DF">
      <w:pPr>
        <w:ind w:right="-23"/>
        <w:jc w:val="both"/>
      </w:pPr>
      <w:r>
        <w:t>- в личной медицинской книжке Драчевской О.В. (1963г.) отметка о вакцинации против дифтерии, столбняка, коклюша датируется 11.02.2005г.;</w:t>
      </w:r>
    </w:p>
    <w:p w:rsidR="00FB29DF" w:rsidRDefault="00FB29DF" w:rsidP="00FB29DF">
      <w:pPr>
        <w:ind w:right="-23"/>
        <w:jc w:val="both"/>
      </w:pPr>
      <w:r>
        <w:t>- в личной медицинской книжке Аблекимовой Е.П. (1978г.) отметка о вакцинации против дифтерии, столбняка, коклюша датируется 12.01.2005г.;</w:t>
      </w:r>
    </w:p>
    <w:p w:rsidR="00FB29DF" w:rsidRDefault="00FB29DF" w:rsidP="00FB29DF">
      <w:pPr>
        <w:ind w:right="-23"/>
        <w:jc w:val="both"/>
      </w:pPr>
      <w:r>
        <w:t>- в личной медицинской книжке Казинской И.В. (1978г.) отметка о вакцинации против дифтерии, столбняка, коклюша датируется 16.12.2005г., отметка о прохождении рентгенографии грудной клетки датируется 27.08.2015г.;</w:t>
      </w:r>
    </w:p>
    <w:p w:rsidR="00FB29DF" w:rsidRDefault="00FB29DF" w:rsidP="00FB29DF">
      <w:pPr>
        <w:ind w:right="-23"/>
        <w:jc w:val="both"/>
      </w:pPr>
      <w:r>
        <w:t>- в личной медицинской книжке Чирковой Е.А. (1976г.) отсутствуют сведения о профилактических прививках;</w:t>
      </w:r>
    </w:p>
    <w:p w:rsidR="00FB29DF" w:rsidRDefault="00FB29DF" w:rsidP="00FB29DF">
      <w:pPr>
        <w:ind w:right="-23"/>
        <w:jc w:val="both"/>
      </w:pPr>
      <w:r>
        <w:t>- в личной медицинской книжке Винник О.Е. (21.01.1959г.) отсутствует отметка о вакцинации против вирусного гепатита В;</w:t>
      </w:r>
    </w:p>
    <w:p w:rsidR="00FB29DF" w:rsidRDefault="00FB29DF" w:rsidP="00FB29DF">
      <w:pPr>
        <w:ind w:right="-23"/>
        <w:jc w:val="both"/>
      </w:pPr>
      <w:r>
        <w:t>- во всех личных медицинских книжках отсутствуют отметки о вакцинации против гриппа.</w:t>
      </w:r>
    </w:p>
    <w:p w:rsidR="00FB29DF" w:rsidRDefault="00FB29DF" w:rsidP="00FB29DF">
      <w:pPr>
        <w:ind w:right="-23"/>
        <w:jc w:val="both"/>
      </w:pPr>
      <w:r>
        <w:t>В соответствии с п. 13.3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на каждого работника заводится личная медицинская книжка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гигиенической подготовки и аттестации.</w:t>
      </w:r>
    </w:p>
    <w:p w:rsidR="00FB29DF" w:rsidRDefault="00FB29DF" w:rsidP="00FB29DF">
      <w:pPr>
        <w:ind w:right="-23"/>
        <w:jc w:val="both"/>
      </w:pPr>
      <w:r>
        <w:t xml:space="preserve"> В соответствии с п. 8.3 СП 3.1.2.3117-13 "Профилактика гриппа и других острых респираторных вирусных инфекций" руководителями организаций, сотрудники которых относятся к группам риска по заболеваемости гриппом и ОРВИ (работники медицинских и образовательных организаций, торговли, общественного питания, транспорта), должны приниматься меры по проведению специфической профилактики гриппа и неспецифической профилактики ОРВИ.</w:t>
      </w:r>
    </w:p>
    <w:p w:rsidR="00FB29DF" w:rsidRDefault="00FB29DF" w:rsidP="00FB29DF">
      <w:pPr>
        <w:ind w:right="-23"/>
        <w:jc w:val="both"/>
      </w:pPr>
      <w:r>
        <w:t xml:space="preserve">В соответствии со ст. 17 Федерального закона № 157-ФЗ от 17.09.1998г. "Об иммунопрофилактике инфекционных болезней" сведения о профилактических прививках, поствакцинальных осложнениях, случаях отказа от профилактических прививок подлежат регистрации в медицинских документах и сертификатах профилактических прививок.   </w:t>
      </w:r>
    </w:p>
    <w:p w:rsidR="00FB29DF" w:rsidRDefault="00FB29DF" w:rsidP="00FB29DF">
      <w:pPr>
        <w:ind w:right="-23"/>
        <w:jc w:val="both"/>
      </w:pPr>
      <w:r>
        <w:t xml:space="preserve">В соответствии с приложением № 1 Приказа Минздрава России от 21.03.2014г. № 125н "Об утверждении национального календаря профилактических прививок и календаря профилактических прививок по эпидемическим показаниям": </w:t>
      </w:r>
    </w:p>
    <w:p w:rsidR="00FB29DF" w:rsidRDefault="00FB29DF" w:rsidP="00FB29DF">
      <w:pPr>
        <w:ind w:right="-23"/>
        <w:jc w:val="both"/>
      </w:pPr>
      <w:r>
        <w:lastRenderedPageBreak/>
        <w:t xml:space="preserve">- взрослые от 18 лет подлежат ревакцинации против дифтерии, столбняка - каждые 10 лет от момента последней ревакцинации; </w:t>
      </w:r>
    </w:p>
    <w:p w:rsidR="00FB29DF" w:rsidRDefault="00FB29DF" w:rsidP="00FB29DF">
      <w:pPr>
        <w:ind w:right="-23"/>
        <w:jc w:val="both"/>
      </w:pPr>
      <w:r>
        <w:t xml:space="preserve">- взрослые от 18 до 55 лет, не привитые ранее, подлежат вакцинации против вирусного гепатита B; </w:t>
      </w:r>
    </w:p>
    <w:p w:rsidR="00FB29DF" w:rsidRDefault="00FB29DF" w:rsidP="00FB29DF">
      <w:pPr>
        <w:ind w:right="-23"/>
        <w:jc w:val="both"/>
      </w:pPr>
      <w:r>
        <w:t>- взрослые от 36 до 55 лет (включительно), относящиеся к группам риска (работники медицинских и образовательных организаций, организаций торговли, транспорта, коммунальной и социальной сферы; лица, работающие вахтовым методом, и сотрудники государственных контрольных органов в пунктах пропуска через государственную границу Российской Федерации), не болевшие, не привитые, привитые однократно, не имеющие сведений о прививках против кори подлежат вакцинации против кори, ревакцинация против кори.</w:t>
      </w:r>
    </w:p>
    <w:p w:rsidR="00FB29DF" w:rsidRDefault="00FB29DF" w:rsidP="00FB29DF">
      <w:pPr>
        <w:ind w:right="-23"/>
        <w:jc w:val="both"/>
      </w:pPr>
      <w:r>
        <w:t>В соответствии с п. 15 прил. 2 Приказа Минздравсоцразвития РФ от 12 апреля 2011г.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работники в организациях общественного питания проходят медицинский осмотр с периодичностью 1 раз в год с проведением рентгенографии грудной клетки.</w:t>
      </w:r>
    </w:p>
    <w:p w:rsidR="00FB29DF" w:rsidRDefault="00FB29DF" w:rsidP="00FB29DF">
      <w:pPr>
        <w:ind w:right="-23"/>
        <w:jc w:val="both"/>
      </w:pPr>
      <w:r>
        <w:t>14. В нарушение п. 3.3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температура горячей воды водоразборного крана с горячей водой в моечном отделении кухонной посуды фактически составляет 61,5град.С (гигиенический норматив - не ниже 65 град.С), что подтверждается заключением санитарно-эпидемиологической (гигиенической) оценки по результатам (материалам) лабораторных исследований (испытаний), измерений № 02-03 от 06.02.2017г., протоколом измерений № 984 от 06.02.2017г., актом измерения температуры горячей воды от 06.02.2017г.</w:t>
      </w:r>
    </w:p>
    <w:p w:rsidR="00FB29DF" w:rsidRDefault="00FB29DF" w:rsidP="00FB29DF">
      <w:pPr>
        <w:ind w:right="-23"/>
        <w:jc w:val="both"/>
      </w:pPr>
      <w:r>
        <w:t xml:space="preserve">В соответствии с п. 3.3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температура горячей воды в точке разбора должна быть не ниже 65 град. C. </w:t>
      </w:r>
    </w:p>
    <w:p w:rsidR="00FB29DF" w:rsidRDefault="00FB29DF" w:rsidP="00FB29DF">
      <w:pPr>
        <w:ind w:right="-23"/>
        <w:jc w:val="both"/>
      </w:pPr>
      <w:r>
        <w:t>15. В нарушение табл. 2 п. 3.3.1 СанПиН 2.2.1/2.1.1.1278-03 "Гигиенические требования к естественному, искусственному и совмещенному освещению жилых и общественных зданий" освещенность с расширенной неопределенностью при уровне доверия 0,95лк в горячем цехе (рабочее место повара) фактически составляет 134±12,38лк, в моечном отделении (рабочее место мойщика посуды) фактически составляет 128±11,82лк (ПДУ ? 200), что подтверждается заключением санитарно-эпидемиологической (гигиенической) оценки по результатам (материалам) лабораторных исследований (испытаний), измерений № 02-04 от 08.02.2017г., протоколом лабораторных исследований № 983 от 08.02.2017г., актом измерения от 06.02.2017г.</w:t>
      </w:r>
    </w:p>
    <w:p w:rsidR="00FB29DF" w:rsidRDefault="00FB29DF" w:rsidP="00FB29DF">
      <w:pPr>
        <w:ind w:right="-23"/>
        <w:jc w:val="both"/>
      </w:pPr>
      <w:r>
        <w:t>В соответствии с табл. 2 п. 3.3.1 СанПиН 2.2.1/2.1.1.1278-03 "Гигиенические требования к естественному, искусственному и совмещенному освещению жилых и общественных зданий" требования к искусственному освещению в зависимости от назначения помещения изложены в таблице 2.</w:t>
      </w:r>
    </w:p>
    <w:p w:rsidR="00FB29DF" w:rsidRDefault="00FB29DF" w:rsidP="00FB29DF">
      <w:pPr>
        <w:ind w:right="-23"/>
        <w:jc w:val="both"/>
      </w:pPr>
      <w:r>
        <w:t>06.02.2017г. в 12ч. 10мин. в ходе проведения плановой выездной проверки выявлены нарушения требований к организации питания, а именно:</w:t>
      </w:r>
    </w:p>
    <w:p w:rsidR="00FB29DF" w:rsidRDefault="00FB29DF" w:rsidP="00FB29DF">
      <w:pPr>
        <w:ind w:right="-23"/>
        <w:jc w:val="both"/>
      </w:pPr>
      <w:r>
        <w:t>1. В нарушение п. 3.3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в овощном цехе раковина для мытья рук персонала оснащена простым смесителем, конструкция которого не исключает повторного загрязнения рук после мытья.</w:t>
      </w:r>
    </w:p>
    <w:p w:rsidR="00FB29DF" w:rsidRDefault="00FB29DF" w:rsidP="00FB29DF">
      <w:pPr>
        <w:ind w:right="-23"/>
        <w:jc w:val="both"/>
      </w:pPr>
      <w:r>
        <w:t>В соответствии с п. 3.3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все производственные цеха оборудуются раковинами с подводкой горячей и холодной воды. При этом следует предусматривать такие конструкции смесителей, которые исключают повторное загрязнение рук после мытья.</w:t>
      </w:r>
    </w:p>
    <w:p w:rsidR="00FB29DF" w:rsidRDefault="00FB29DF" w:rsidP="00FB29DF">
      <w:pPr>
        <w:ind w:right="-23"/>
        <w:jc w:val="both"/>
      </w:pPr>
      <w:r>
        <w:t>2. В нарушение п. 13.4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работники столовой не соблюдают правила личной гигиены: при изготовлении блюд, кулинарных изделий и кондитерских изделий не снимают ювелирные украшения (цепочки).</w:t>
      </w:r>
    </w:p>
    <w:p w:rsidR="00FB29DF" w:rsidRDefault="00FB29DF" w:rsidP="00FB29DF">
      <w:pPr>
        <w:ind w:right="-23"/>
        <w:jc w:val="both"/>
      </w:pPr>
      <w:r>
        <w:t>В соответствии с п. 13.4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работники организации обязаны соблюдать следующие правила личной гигиены: - при изготовлении блюд, кулинарных изделий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FB29DF" w:rsidRDefault="00FB29DF" w:rsidP="00FB29DF">
      <w:pPr>
        <w:ind w:right="-23"/>
        <w:jc w:val="both"/>
      </w:pPr>
      <w:r>
        <w:t>3. В нарушение п. 3.13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в тамбуре туалета для персонала не предусмотрен отдельный кран со смесителем на уровне 0,5 м от пола для забора воды, предназначенной для мытья полов.</w:t>
      </w:r>
    </w:p>
    <w:p w:rsidR="00FB29DF" w:rsidRDefault="00FB29DF" w:rsidP="00FB29DF">
      <w:pPr>
        <w:ind w:right="-23"/>
        <w:jc w:val="both"/>
      </w:pPr>
      <w:r>
        <w:t>В соответствии с п. 3.13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в тамбуре туалета для персонала следует предусматривать отдельный кран со смесителем на уровне 0,5 м от пола для забора воды, предназначенной для мытья полов, а также сливной трап с уклоном к нему.</w:t>
      </w:r>
    </w:p>
    <w:p w:rsidR="00FB29DF" w:rsidRDefault="00FB29DF" w:rsidP="00FB29DF">
      <w:pPr>
        <w:ind w:right="-23"/>
        <w:jc w:val="both"/>
      </w:pPr>
      <w:r>
        <w:lastRenderedPageBreak/>
        <w:t xml:space="preserve"> что является нарушением  СанПиН 2.3.6.959-00 (заменены СП 2.3.6.1079-01) "Санитарно-эпидемиологические требования к организациям общественного питания, изготовлению и оборотоспособности в них продовольственного сырья и пищевых продуктов"</w:t>
      </w:r>
    </w:p>
    <w:p w:rsidR="00FB29DF" w:rsidRPr="00B95054" w:rsidRDefault="00FB29DF" w:rsidP="00FB29DF">
      <w:pPr>
        <w:ind w:right="-23"/>
        <w:jc w:val="both"/>
      </w:pPr>
      <w:r>
        <w:t>Ответственность за данное правонарушение предусмотрена ст.6.6 КоАП РФ</w:t>
      </w:r>
    </w:p>
    <w:p w:rsidR="00FB29DF" w:rsidRPr="00F149C0" w:rsidRDefault="00FB29DF" w:rsidP="00FB29DF">
      <w:pPr>
        <w:ind w:right="-23"/>
        <w:jc w:val="both"/>
      </w:pPr>
    </w:p>
    <w:p w:rsidR="00FB29DF" w:rsidRPr="004F4419" w:rsidRDefault="00FB29DF" w:rsidP="00FB29DF">
      <w:pPr>
        <w:ind w:right="-23" w:firstLine="720"/>
        <w:jc w:val="both"/>
      </w:pPr>
      <w:r w:rsidRPr="00B95054">
        <w:t>Сведения о лице, совершившем административное правонарушение:</w:t>
      </w:r>
    </w:p>
    <w:p w:rsidR="00FB29DF" w:rsidRPr="00AF7EDE" w:rsidRDefault="00FB29DF" w:rsidP="00FB29DF">
      <w:pPr>
        <w:ind w:right="-23"/>
        <w:jc w:val="both"/>
        <w:outlineLvl w:val="0"/>
        <w:rPr>
          <w:b/>
        </w:rPr>
      </w:pPr>
      <w:r w:rsidRPr="00AF7EDE">
        <w:rPr>
          <w:b/>
        </w:rPr>
        <w:t xml:space="preserve">Булаев Алексей </w:t>
      </w:r>
      <w:r>
        <w:rPr>
          <w:b/>
        </w:rPr>
        <w:t>Андрее</w:t>
      </w:r>
      <w:r w:rsidRPr="00AF7EDE">
        <w:rPr>
          <w:b/>
        </w:rPr>
        <w:t>вич, заведующий столовой ОАО "</w:t>
      </w:r>
      <w:r>
        <w:rPr>
          <w:b/>
        </w:rPr>
        <w:t>К</w:t>
      </w:r>
      <w:r w:rsidRPr="00AF7EDE">
        <w:rPr>
          <w:b/>
        </w:rPr>
        <w:t>арьероуправление"</w:t>
      </w:r>
    </w:p>
    <w:p w:rsidR="00FB29DF" w:rsidRDefault="00FB29DF" w:rsidP="00FB29DF">
      <w:pPr>
        <w:ind w:right="-23"/>
        <w:jc w:val="both"/>
        <w:rPr>
          <w:szCs w:val="28"/>
        </w:rPr>
      </w:pPr>
      <w:r>
        <w:rPr>
          <w:szCs w:val="28"/>
        </w:rPr>
        <w:t xml:space="preserve">Документ, удостоверяющий личность: паспорт серия 5300 номер 759000 дата выдачи 23.03.2004г. орган, его выдавший: ОВД Советского района гор. Верхний  Х области                                       </w:t>
      </w:r>
    </w:p>
    <w:p w:rsidR="00FB29DF" w:rsidRDefault="00FB29DF" w:rsidP="00FB29DF">
      <w:pPr>
        <w:ind w:right="-23"/>
        <w:jc w:val="both"/>
        <w:rPr>
          <w:szCs w:val="28"/>
        </w:rPr>
      </w:pPr>
      <w:r>
        <w:rPr>
          <w:szCs w:val="28"/>
        </w:rPr>
        <w:t xml:space="preserve">Дата рождения: 15.06.1983г., г. Верхний  Х области Россия                                    </w:t>
      </w:r>
    </w:p>
    <w:p w:rsidR="00FB29DF" w:rsidRDefault="00FB29DF" w:rsidP="00FB29DF">
      <w:pPr>
        <w:ind w:right="-23"/>
        <w:jc w:val="both"/>
        <w:rPr>
          <w:szCs w:val="28"/>
        </w:rPr>
      </w:pPr>
      <w:r>
        <w:rPr>
          <w:szCs w:val="28"/>
        </w:rPr>
        <w:t>Гражданство: РФ</w:t>
      </w:r>
    </w:p>
    <w:p w:rsidR="00FB29DF" w:rsidRDefault="00FB29DF" w:rsidP="00FB29DF">
      <w:pPr>
        <w:ind w:right="-23"/>
        <w:jc w:val="both"/>
        <w:rPr>
          <w:szCs w:val="28"/>
        </w:rPr>
      </w:pPr>
      <w:r>
        <w:rPr>
          <w:szCs w:val="28"/>
        </w:rPr>
        <w:t>Место работы: ОАО "Карьероуправление"</w:t>
      </w:r>
    </w:p>
    <w:p w:rsidR="00FB29DF" w:rsidRDefault="00FB29DF" w:rsidP="00FB29DF">
      <w:pPr>
        <w:ind w:right="-23"/>
        <w:jc w:val="both"/>
        <w:rPr>
          <w:szCs w:val="28"/>
        </w:rPr>
      </w:pPr>
      <w:r>
        <w:rPr>
          <w:szCs w:val="28"/>
        </w:rPr>
        <w:t>Заработная плата (иной доход): -</w:t>
      </w:r>
    </w:p>
    <w:p w:rsidR="00FB29DF" w:rsidRDefault="00FB29DF" w:rsidP="00FB29DF">
      <w:pPr>
        <w:ind w:right="-23"/>
        <w:jc w:val="both"/>
        <w:rPr>
          <w:szCs w:val="28"/>
        </w:rPr>
      </w:pPr>
      <w:r>
        <w:rPr>
          <w:szCs w:val="28"/>
        </w:rPr>
        <w:t>Семейное положение: -</w:t>
      </w:r>
    </w:p>
    <w:p w:rsidR="00FB29DF" w:rsidRDefault="00FB29DF" w:rsidP="00FB29DF">
      <w:pPr>
        <w:ind w:right="-23"/>
        <w:jc w:val="both"/>
        <w:rPr>
          <w:szCs w:val="28"/>
        </w:rPr>
      </w:pPr>
      <w:r>
        <w:rPr>
          <w:szCs w:val="28"/>
        </w:rPr>
        <w:t>Подвергался ранее административной ответственности: нет</w:t>
      </w:r>
    </w:p>
    <w:p w:rsidR="00FB29DF" w:rsidRDefault="00FB29DF" w:rsidP="00FB29DF">
      <w:pPr>
        <w:ind w:right="-23"/>
        <w:jc w:val="both"/>
        <w:rPr>
          <w:szCs w:val="28"/>
        </w:rPr>
      </w:pPr>
      <w:r>
        <w:rPr>
          <w:szCs w:val="28"/>
        </w:rPr>
        <w:t>Количество человек на иждивении: четверо несовершеннолетних детей (Булаев А.А. 03.04.2001г., Булаев А.А. 29.112.2006г., Булаева А.А. 09.06.2007г., Булаев К.А. 12.07.2015г.)</w:t>
      </w:r>
    </w:p>
    <w:p w:rsidR="00FB29DF" w:rsidRDefault="00FB29DF" w:rsidP="00FB29DF">
      <w:pPr>
        <w:ind w:right="-23"/>
        <w:jc w:val="both"/>
        <w:rPr>
          <w:szCs w:val="28"/>
        </w:rPr>
      </w:pPr>
      <w:r>
        <w:rPr>
          <w:szCs w:val="28"/>
        </w:rPr>
        <w:t>Адрес: Х обл., г. Верхний, ул.Советская, д. 7, кв. 19</w:t>
      </w:r>
    </w:p>
    <w:p w:rsidR="00FB29DF" w:rsidRDefault="00FB29DF" w:rsidP="00FB29DF">
      <w:pPr>
        <w:ind w:right="-23"/>
        <w:jc w:val="both"/>
        <w:rPr>
          <w:szCs w:val="28"/>
        </w:rPr>
      </w:pPr>
      <w:r>
        <w:rPr>
          <w:szCs w:val="28"/>
        </w:rPr>
        <w:t>Смягчающие обстоятельства: наличие четырех несовершеннолетних детей (Булаев А.А. 03.04.2001г., Булаев А.А. 29.112.2006г., Булаева А.А. 09.06.2007г., Булаев К.А. 12.07.2015г.)</w:t>
      </w:r>
    </w:p>
    <w:p w:rsidR="00FB29DF" w:rsidRPr="00124839" w:rsidRDefault="00FB29DF" w:rsidP="00FB29DF">
      <w:pPr>
        <w:ind w:right="-23"/>
        <w:jc w:val="both"/>
        <w:rPr>
          <w:szCs w:val="28"/>
        </w:rPr>
      </w:pPr>
      <w:r>
        <w:rPr>
          <w:szCs w:val="28"/>
        </w:rPr>
        <w:t>Отягчающие обстоятельства: не установлены</w:t>
      </w:r>
    </w:p>
    <w:p w:rsidR="00FB29DF" w:rsidRPr="0030687C" w:rsidRDefault="00FB29DF" w:rsidP="00FB29DF">
      <w:pPr>
        <w:ind w:right="-23"/>
        <w:jc w:val="both"/>
        <w:outlineLvl w:val="0"/>
        <w:rPr>
          <w:b/>
          <w:szCs w:val="28"/>
        </w:rPr>
      </w:pPr>
      <w:r>
        <w:rPr>
          <w:b/>
          <w:szCs w:val="28"/>
        </w:rPr>
        <w:t xml:space="preserve"> </w:t>
      </w:r>
    </w:p>
    <w:p w:rsidR="00FB29DF" w:rsidRPr="00124839" w:rsidRDefault="00FB29DF" w:rsidP="00FB29DF">
      <w:pPr>
        <w:ind w:right="-23"/>
        <w:jc w:val="both"/>
        <w:rPr>
          <w:szCs w:val="28"/>
        </w:rPr>
      </w:pPr>
      <w:r>
        <w:rPr>
          <w:szCs w:val="28"/>
        </w:rPr>
        <w:t xml:space="preserve"> </w:t>
      </w:r>
    </w:p>
    <w:p w:rsidR="00FB29DF" w:rsidRPr="00124839" w:rsidRDefault="00FB29DF" w:rsidP="00FB29DF">
      <w:pPr>
        <w:ind w:right="-23"/>
        <w:jc w:val="both"/>
        <w:rPr>
          <w:szCs w:val="28"/>
        </w:rPr>
      </w:pPr>
    </w:p>
    <w:p w:rsidR="00FB29DF" w:rsidRPr="00124839" w:rsidRDefault="00FB29DF" w:rsidP="00FB29DF">
      <w:pPr>
        <w:ind w:right="-23" w:firstLine="720"/>
        <w:jc w:val="both"/>
        <w:rPr>
          <w:szCs w:val="28"/>
        </w:rPr>
      </w:pPr>
      <w:r w:rsidRPr="00124839">
        <w:rPr>
          <w:szCs w:val="28"/>
        </w:rPr>
        <w:t>Сведения о свидетелях:</w:t>
      </w:r>
    </w:p>
    <w:p w:rsidR="00FB29DF" w:rsidRPr="00957AE1" w:rsidRDefault="00FB29DF" w:rsidP="00FB29DF">
      <w:pPr>
        <w:ind w:right="-23"/>
        <w:jc w:val="both"/>
        <w:rPr>
          <w:szCs w:val="28"/>
        </w:rPr>
      </w:pPr>
      <w:r>
        <w:rPr>
          <w:szCs w:val="28"/>
        </w:rPr>
        <w:t>___________________________________________________________________________</w:t>
      </w:r>
    </w:p>
    <w:p w:rsidR="00FB29DF" w:rsidRPr="00957AE1" w:rsidRDefault="00FB29DF" w:rsidP="00FB29DF">
      <w:pPr>
        <w:ind w:right="-23"/>
        <w:jc w:val="both"/>
        <w:rPr>
          <w:szCs w:val="28"/>
        </w:rPr>
      </w:pPr>
    </w:p>
    <w:p w:rsidR="00FB29DF" w:rsidRPr="00957AE1" w:rsidRDefault="00FB29DF" w:rsidP="00FB29DF">
      <w:pPr>
        <w:ind w:right="-23" w:firstLine="720"/>
        <w:jc w:val="both"/>
        <w:rPr>
          <w:szCs w:val="28"/>
        </w:rPr>
      </w:pPr>
      <w:r w:rsidRPr="00B95054">
        <w:rPr>
          <w:szCs w:val="28"/>
        </w:rPr>
        <w:t>Сведения о потерпевших:</w:t>
      </w:r>
    </w:p>
    <w:p w:rsidR="00FB29DF" w:rsidRPr="00957AE1" w:rsidRDefault="00FB29DF" w:rsidP="00FB29DF">
      <w:pPr>
        <w:ind w:right="-23"/>
        <w:jc w:val="both"/>
        <w:rPr>
          <w:szCs w:val="28"/>
        </w:rPr>
      </w:pPr>
      <w:r>
        <w:rPr>
          <w:szCs w:val="28"/>
        </w:rPr>
        <w:t>___________________________________________________________________________</w:t>
      </w:r>
    </w:p>
    <w:p w:rsidR="00FB29DF" w:rsidRPr="00957AE1" w:rsidRDefault="00FB29DF" w:rsidP="00FB29DF">
      <w:pPr>
        <w:ind w:right="-23"/>
        <w:jc w:val="both"/>
        <w:rPr>
          <w:szCs w:val="28"/>
        </w:rPr>
      </w:pPr>
    </w:p>
    <w:p w:rsidR="00FB29DF" w:rsidRPr="00AF7EDE" w:rsidRDefault="00FB29DF" w:rsidP="00FB29DF">
      <w:pPr>
        <w:ind w:right="-23"/>
        <w:jc w:val="both"/>
      </w:pPr>
      <w:r w:rsidRPr="00932A88">
        <w:t>что подтверждается следующими доказательствами</w:t>
      </w:r>
      <w:r w:rsidRPr="00AF7EDE">
        <w:t>*:</w:t>
      </w:r>
    </w:p>
    <w:p w:rsidR="00FB29DF" w:rsidRPr="00B95054" w:rsidRDefault="00FB29DF" w:rsidP="00FB29DF">
      <w:pPr>
        <w:ind w:right="-23"/>
        <w:jc w:val="both"/>
      </w:pPr>
      <w:r>
        <w:t>имеются в деле</w:t>
      </w:r>
    </w:p>
    <w:p w:rsidR="00FB29DF" w:rsidRPr="00B95054" w:rsidRDefault="00FB29DF" w:rsidP="00FB29DF">
      <w:pPr>
        <w:ind w:right="-23"/>
        <w:jc w:val="both"/>
      </w:pPr>
    </w:p>
    <w:p w:rsidR="00FB29DF" w:rsidRPr="004F4419" w:rsidRDefault="00FB29DF" w:rsidP="00FB29DF">
      <w:pPr>
        <w:ind w:right="-23" w:firstLine="720"/>
        <w:jc w:val="both"/>
      </w:pPr>
      <w:r w:rsidRPr="00B95054">
        <w:t>Учитывая изложенное и на основании статьи</w:t>
      </w:r>
      <w:r>
        <w:t> </w:t>
      </w:r>
      <w:r w:rsidRPr="00B95054">
        <w:t>28.2 Кодекса Российской Федерации об административных правонарушениях, в присутствии лица, в отношении которого ведется производство по делу об административном правонарушении (законного представителя юридического лица)</w:t>
      </w:r>
      <w:r>
        <w:t xml:space="preserve"> Булаева Алексея Андреевича, </w:t>
      </w:r>
      <w:r w:rsidRPr="00B95054">
        <w:t>которому разъяснены права, предусмотренные статьями:</w:t>
      </w:r>
    </w:p>
    <w:p w:rsidR="00FB29DF" w:rsidRPr="00935D35" w:rsidRDefault="00FB29DF" w:rsidP="00FB29DF">
      <w:pPr>
        <w:ind w:right="-23"/>
        <w:jc w:val="both"/>
      </w:pPr>
      <w:r w:rsidRPr="00B95054">
        <w:t>24.2 Кодекса Российской Федерации об административных правонарушениях, в соответствии с которой производство по делам об административных правонарушениях ведется на русском языке – государственном языке Российской Федерации, также производство может вестись на государственном языке республики, на территории которой находятся судья, орган, должностное лицо, уполномоченные рассматривать дела об</w:t>
      </w:r>
      <w:r>
        <w:t xml:space="preserve"> </w:t>
      </w:r>
      <w:r w:rsidRPr="00B95054">
        <w:t>административных правонарушениях, лицам,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w:t>
      </w:r>
      <w:r>
        <w:t xml:space="preserve"> </w:t>
      </w:r>
      <w:r w:rsidRPr="00B95054">
        <w:t>другом свободно избранном указанными лицами языке общения, а также пользоваться услугами переводчика;</w:t>
      </w:r>
    </w:p>
    <w:p w:rsidR="00FB29DF" w:rsidRPr="00935D35" w:rsidRDefault="00FB29DF" w:rsidP="00FB29DF">
      <w:pPr>
        <w:ind w:right="-23"/>
        <w:jc w:val="both"/>
      </w:pPr>
      <w:r w:rsidRPr="00B95054">
        <w:t>25.1 Кодекса Российской Федерации об административных правонарушениях, в том числе право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давать объяснения на родном языке или языке которым владею, пользоваться помощью переводчика, делать замечания по поводу правильности занесения объяснений;</w:t>
      </w:r>
    </w:p>
    <w:p w:rsidR="00FB29DF" w:rsidRPr="00B95054" w:rsidRDefault="00FB29DF" w:rsidP="00FB29DF">
      <w:pPr>
        <w:ind w:right="-23"/>
        <w:jc w:val="both"/>
      </w:pPr>
      <w:r w:rsidRPr="00B95054">
        <w:t xml:space="preserve">51 </w:t>
      </w:r>
      <w:r>
        <w:t xml:space="preserve">Конституции </w:t>
      </w:r>
      <w:r w:rsidRPr="00B95054">
        <w:t>Российской Федерации, предусматривающей право не свидетельствовать против себя самого, своего супруга и близких родственников.</w:t>
      </w:r>
    </w:p>
    <w:p w:rsidR="00FB29DF" w:rsidRPr="00B95054" w:rsidRDefault="00FB29DF" w:rsidP="00FB29DF">
      <w:pPr>
        <w:ind w:right="-23"/>
        <w:jc w:val="both"/>
      </w:pPr>
    </w:p>
    <w:tbl>
      <w:tblPr>
        <w:tblW w:w="0" w:type="auto"/>
        <w:jc w:val="right"/>
        <w:tblLook w:val="04A0" w:firstRow="1" w:lastRow="0" w:firstColumn="1" w:lastColumn="0" w:noHBand="0" w:noVBand="1"/>
      </w:tblPr>
      <w:tblGrid>
        <w:gridCol w:w="2512"/>
        <w:gridCol w:w="3344"/>
      </w:tblGrid>
      <w:tr w:rsidR="00FB29DF" w:rsidTr="00FB29DF">
        <w:trPr>
          <w:jc w:val="right"/>
        </w:trPr>
        <w:tc>
          <w:tcPr>
            <w:tcW w:w="2512" w:type="dxa"/>
            <w:tcBorders>
              <w:bottom w:val="single" w:sz="4" w:space="0" w:color="auto"/>
            </w:tcBorders>
          </w:tcPr>
          <w:p w:rsidR="00FB29DF" w:rsidRDefault="00FB29DF" w:rsidP="00FB29DF">
            <w:pPr>
              <w:ind w:right="-23"/>
              <w:jc w:val="both"/>
            </w:pPr>
          </w:p>
        </w:tc>
        <w:tc>
          <w:tcPr>
            <w:tcW w:w="3344" w:type="dxa"/>
            <w:vAlign w:val="bottom"/>
          </w:tcPr>
          <w:p w:rsidR="00FB29DF" w:rsidRPr="00B95054" w:rsidRDefault="00FB29DF" w:rsidP="00FB29DF">
            <w:pPr>
              <w:ind w:right="-23"/>
            </w:pPr>
            <w:r>
              <w:t>Булаев Алексей Андреевич</w:t>
            </w:r>
          </w:p>
        </w:tc>
      </w:tr>
    </w:tbl>
    <w:p w:rsidR="00FB29DF" w:rsidRDefault="00FB29DF" w:rsidP="00FB29DF">
      <w:pPr>
        <w:ind w:right="-23"/>
        <w:jc w:val="both"/>
      </w:pPr>
    </w:p>
    <w:p w:rsidR="00FB29DF" w:rsidRPr="004F4419" w:rsidRDefault="00FB29DF" w:rsidP="00FB29DF">
      <w:pPr>
        <w:ind w:right="-23"/>
        <w:jc w:val="both"/>
      </w:pPr>
      <w:r w:rsidRPr="00B95054">
        <w:t>законного представителя физического (недееспособного либо ограниченно дееспособного) лица, в отношении</w:t>
      </w:r>
      <w:r>
        <w:t xml:space="preserve"> </w:t>
      </w:r>
      <w:r w:rsidRPr="00B95054">
        <w:t>которого ведется производство по делу об административном правонарушении</w:t>
      </w:r>
      <w:r>
        <w:t xml:space="preserve">, </w:t>
      </w:r>
      <w:r w:rsidRPr="00B95054">
        <w:t>которому разъяснены его права и обязанности, предусмотренные статьями:</w:t>
      </w:r>
    </w:p>
    <w:p w:rsidR="00FB29DF" w:rsidRPr="00935D35" w:rsidRDefault="00FB29DF" w:rsidP="00FB29DF">
      <w:pPr>
        <w:ind w:right="-23"/>
        <w:jc w:val="both"/>
      </w:pPr>
      <w:r w:rsidRPr="00B95054">
        <w:t xml:space="preserve">24.2 Кодекса Российской Федерации об административных правонарушениях, в соответствии с которой производство </w:t>
      </w:r>
      <w:r>
        <w:t xml:space="preserve">по </w:t>
      </w:r>
      <w:r w:rsidRPr="00B95054">
        <w:t>делам об административных правонарушениях ведется на русском языке – государственном языке Российской Федерации, также производство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 лицам,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w:t>
      </w:r>
      <w:r w:rsidRPr="00B95054">
        <w:lastRenderedPageBreak/>
        <w:t>лобы на родном языке либо на другом свободно избранном указанными лицами языке общения, а также пользоваться услугами переводчика;</w:t>
      </w:r>
    </w:p>
    <w:p w:rsidR="00FB29DF" w:rsidRPr="00935D35" w:rsidRDefault="00FB29DF" w:rsidP="00FB29DF">
      <w:pPr>
        <w:ind w:right="-23"/>
        <w:jc w:val="both"/>
      </w:pPr>
      <w:r w:rsidRPr="00B95054">
        <w:t>25.1 Кодекса Российской Федерации об административных правонарушениях, в том числе право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давать объяснения на родном языке или языке которым владею, пользоваться помощью переводчика, делать замечания по поводу правильности занесения объяснений;</w:t>
      </w:r>
    </w:p>
    <w:p w:rsidR="00FB29DF" w:rsidRDefault="00FB29DF" w:rsidP="00FB29DF">
      <w:pPr>
        <w:ind w:right="-23"/>
        <w:jc w:val="both"/>
      </w:pPr>
      <w:r w:rsidRPr="00B95054">
        <w:t>25.3 Кодекса Российской Федерации об административных правонарушениях, в том числе право, в случае если в отношении физического лица ведется</w:t>
      </w:r>
      <w:r>
        <w:t xml:space="preserve"> </w:t>
      </w:r>
      <w:r w:rsidRPr="00B95054">
        <w:t>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своих права, осуществляют их законные представители.</w:t>
      </w:r>
    </w:p>
    <w:p w:rsidR="00FB29DF" w:rsidRPr="00B95054" w:rsidRDefault="00FB29DF" w:rsidP="00FB29DF">
      <w:pPr>
        <w:ind w:right="-23"/>
        <w:jc w:val="both"/>
      </w:pPr>
    </w:p>
    <w:tbl>
      <w:tblPr>
        <w:tblW w:w="0" w:type="auto"/>
        <w:jc w:val="right"/>
        <w:tblLook w:val="04A0" w:firstRow="1" w:lastRow="0" w:firstColumn="1" w:lastColumn="0" w:noHBand="0" w:noVBand="1"/>
      </w:tblPr>
      <w:tblGrid>
        <w:gridCol w:w="2512"/>
        <w:gridCol w:w="3344"/>
      </w:tblGrid>
      <w:tr w:rsidR="00FB29DF" w:rsidTr="00FB29DF">
        <w:trPr>
          <w:jc w:val="right"/>
        </w:trPr>
        <w:tc>
          <w:tcPr>
            <w:tcW w:w="2512" w:type="dxa"/>
            <w:tcBorders>
              <w:bottom w:val="single" w:sz="4" w:space="0" w:color="auto"/>
            </w:tcBorders>
          </w:tcPr>
          <w:p w:rsidR="00FB29DF" w:rsidRDefault="00FB29DF" w:rsidP="00FB29DF">
            <w:pPr>
              <w:ind w:right="-23"/>
              <w:jc w:val="both"/>
            </w:pPr>
          </w:p>
        </w:tc>
        <w:tc>
          <w:tcPr>
            <w:tcW w:w="3344" w:type="dxa"/>
            <w:vAlign w:val="bottom"/>
          </w:tcPr>
          <w:p w:rsidR="00FB29DF" w:rsidRPr="00B95054" w:rsidRDefault="00FB29DF" w:rsidP="00FB29DF">
            <w:pPr>
              <w:ind w:right="-23"/>
            </w:pPr>
            <w:r>
              <w:t xml:space="preserve"> </w:t>
            </w:r>
          </w:p>
        </w:tc>
      </w:tr>
    </w:tbl>
    <w:p w:rsidR="00FB29DF" w:rsidRPr="00B95054" w:rsidRDefault="00FB29DF" w:rsidP="00FB29DF">
      <w:pPr>
        <w:ind w:right="-23"/>
        <w:jc w:val="both"/>
      </w:pPr>
    </w:p>
    <w:p w:rsidR="00FB29DF" w:rsidRPr="00935D35" w:rsidRDefault="00FB29DF" w:rsidP="00FB29DF">
      <w:pPr>
        <w:ind w:right="-23" w:firstLine="720"/>
        <w:jc w:val="both"/>
      </w:pPr>
      <w:r w:rsidRPr="00B95054">
        <w:t xml:space="preserve">Защитника </w:t>
      </w:r>
      <w:r>
        <w:t xml:space="preserve"> </w:t>
      </w:r>
      <w:r w:rsidRPr="00B95054">
        <w:t xml:space="preserve">, </w:t>
      </w:r>
      <w:r>
        <w:t xml:space="preserve"> , представителя потерпевшего  </w:t>
      </w:r>
      <w:r w:rsidRPr="00B95054">
        <w:t xml:space="preserve">, </w:t>
      </w:r>
      <w:r>
        <w:t xml:space="preserve"> , </w:t>
      </w:r>
      <w:r w:rsidRPr="00B95054">
        <w:t>котор</w:t>
      </w:r>
      <w:r>
        <w:t>ым</w:t>
      </w:r>
      <w:r w:rsidRPr="00B95054">
        <w:t xml:space="preserve"> разъяснены </w:t>
      </w:r>
      <w:r>
        <w:t>их</w:t>
      </w:r>
      <w:r w:rsidRPr="00B95054">
        <w:t xml:space="preserve"> права и обязанности, предусмотренные статьей</w:t>
      </w:r>
      <w:r>
        <w:t> </w:t>
      </w:r>
      <w:r w:rsidRPr="00B95054">
        <w:t>25.5 Кодекса Российской Федерации об административных правонарушениях, в производстве по делу об административном правонарушении</w:t>
      </w:r>
      <w:r>
        <w:t xml:space="preserve"> </w:t>
      </w:r>
      <w:r w:rsidRPr="00B95054">
        <w:t>может участвовать защитник, а для оказания ю</w:t>
      </w:r>
      <w:r>
        <w:t>ридической помощи потерпевшему –</w:t>
      </w:r>
      <w:r w:rsidRPr="00B95054">
        <w:t xml:space="preserve"> представитель.</w:t>
      </w:r>
    </w:p>
    <w:p w:rsidR="00FB29DF" w:rsidRPr="00AF7EDE" w:rsidRDefault="00FB29DF" w:rsidP="00FB29DF">
      <w:pPr>
        <w:ind w:right="-23"/>
        <w:jc w:val="both"/>
      </w:pPr>
    </w:p>
    <w:tbl>
      <w:tblPr>
        <w:tblW w:w="0" w:type="auto"/>
        <w:tblInd w:w="828" w:type="dxa"/>
        <w:tblLook w:val="04A0" w:firstRow="1" w:lastRow="0" w:firstColumn="1" w:lastColumn="0" w:noHBand="0" w:noVBand="1"/>
      </w:tblPr>
      <w:tblGrid>
        <w:gridCol w:w="3056"/>
        <w:gridCol w:w="2433"/>
        <w:gridCol w:w="3253"/>
      </w:tblGrid>
      <w:tr w:rsidR="00FB29DF" w:rsidTr="00FB29DF">
        <w:tc>
          <w:tcPr>
            <w:tcW w:w="3127" w:type="dxa"/>
            <w:vAlign w:val="bottom"/>
          </w:tcPr>
          <w:p w:rsidR="00FB29DF" w:rsidRPr="005F7837" w:rsidRDefault="00FB29DF" w:rsidP="00FB29DF">
            <w:pPr>
              <w:ind w:right="-23"/>
            </w:pPr>
            <w:r>
              <w:t>Защитник</w:t>
            </w:r>
          </w:p>
        </w:tc>
        <w:tc>
          <w:tcPr>
            <w:tcW w:w="2512" w:type="dxa"/>
            <w:tcBorders>
              <w:bottom w:val="single" w:sz="4" w:space="0" w:color="auto"/>
            </w:tcBorders>
          </w:tcPr>
          <w:p w:rsidR="00FB29DF" w:rsidRDefault="00FB29DF" w:rsidP="00FB29DF">
            <w:pPr>
              <w:ind w:right="-23"/>
              <w:jc w:val="both"/>
            </w:pPr>
          </w:p>
        </w:tc>
        <w:tc>
          <w:tcPr>
            <w:tcW w:w="3361" w:type="dxa"/>
            <w:vAlign w:val="bottom"/>
          </w:tcPr>
          <w:p w:rsidR="00FB29DF" w:rsidRPr="005F7837" w:rsidRDefault="00FB29DF" w:rsidP="00FB29DF">
            <w:pPr>
              <w:ind w:right="-23"/>
            </w:pPr>
            <w:r>
              <w:t xml:space="preserve"> </w:t>
            </w:r>
          </w:p>
        </w:tc>
      </w:tr>
    </w:tbl>
    <w:p w:rsidR="00FB29DF" w:rsidRDefault="00FB29DF" w:rsidP="00FB29DF">
      <w:pPr>
        <w:ind w:right="-23"/>
        <w:jc w:val="both"/>
        <w:rPr>
          <w:lang w:val="en-US"/>
        </w:rPr>
      </w:pPr>
    </w:p>
    <w:tbl>
      <w:tblPr>
        <w:tblW w:w="0" w:type="auto"/>
        <w:tblInd w:w="828" w:type="dxa"/>
        <w:tblLook w:val="04A0" w:firstRow="1" w:lastRow="0" w:firstColumn="1" w:lastColumn="0" w:noHBand="0" w:noVBand="1"/>
      </w:tblPr>
      <w:tblGrid>
        <w:gridCol w:w="3066"/>
        <w:gridCol w:w="2429"/>
        <w:gridCol w:w="3247"/>
      </w:tblGrid>
      <w:tr w:rsidR="00FB29DF" w:rsidTr="00FB29DF">
        <w:tc>
          <w:tcPr>
            <w:tcW w:w="3127" w:type="dxa"/>
            <w:vAlign w:val="bottom"/>
          </w:tcPr>
          <w:p w:rsidR="00FB29DF" w:rsidRPr="005F7837" w:rsidRDefault="00FB29DF" w:rsidP="00FB29DF">
            <w:pPr>
              <w:ind w:right="-23"/>
            </w:pPr>
            <w:r w:rsidRPr="00932A88">
              <w:t>Представитель</w:t>
            </w:r>
            <w:r>
              <w:rPr>
                <w:lang w:val="en-US"/>
              </w:rPr>
              <w:t xml:space="preserve"> потерпевшего</w:t>
            </w:r>
          </w:p>
        </w:tc>
        <w:tc>
          <w:tcPr>
            <w:tcW w:w="2512" w:type="dxa"/>
            <w:tcBorders>
              <w:bottom w:val="single" w:sz="4" w:space="0" w:color="auto"/>
            </w:tcBorders>
          </w:tcPr>
          <w:p w:rsidR="00FB29DF" w:rsidRDefault="00FB29DF" w:rsidP="00FB29DF">
            <w:pPr>
              <w:ind w:right="-23"/>
              <w:jc w:val="both"/>
            </w:pPr>
          </w:p>
        </w:tc>
        <w:tc>
          <w:tcPr>
            <w:tcW w:w="3361" w:type="dxa"/>
            <w:vAlign w:val="bottom"/>
          </w:tcPr>
          <w:p w:rsidR="00FB29DF" w:rsidRPr="005F7837" w:rsidRDefault="00FB29DF" w:rsidP="00FB29DF">
            <w:pPr>
              <w:ind w:right="-23"/>
            </w:pPr>
            <w:r>
              <w:t xml:space="preserve"> </w:t>
            </w:r>
          </w:p>
        </w:tc>
      </w:tr>
    </w:tbl>
    <w:p w:rsidR="00FB29DF" w:rsidRPr="00DD2E85" w:rsidRDefault="00FB29DF" w:rsidP="00FB29DF">
      <w:pPr>
        <w:ind w:right="-23"/>
        <w:jc w:val="both"/>
      </w:pPr>
    </w:p>
    <w:p w:rsidR="00FB29DF" w:rsidRDefault="00FB29DF" w:rsidP="00FB29DF">
      <w:pPr>
        <w:ind w:right="-23"/>
        <w:jc w:val="both"/>
      </w:pPr>
      <w:r w:rsidRPr="00B95054">
        <w:t xml:space="preserve">с участием переводчика: </w:t>
      </w:r>
      <w:r>
        <w:t xml:space="preserve"> </w:t>
      </w:r>
      <w:r w:rsidRPr="00B95054">
        <w:t xml:space="preserve">, </w:t>
      </w:r>
      <w:r>
        <w:t xml:space="preserve"> </w:t>
      </w:r>
      <w:r w:rsidRPr="00B95054">
        <w:t xml:space="preserve"> которому</w:t>
      </w:r>
      <w:r>
        <w:t xml:space="preserve"> </w:t>
      </w:r>
      <w:r w:rsidRPr="00B95054">
        <w:t>разъяснены его обязанности, предусмотренные статьями</w:t>
      </w:r>
      <w:r>
        <w:t> </w:t>
      </w:r>
      <w:r w:rsidRPr="00B95054">
        <w:t>25.10 Кодекса Российской Федерации об административных правонарушениях, обязан явиться по вызову судьи, органа, должностного лица, в производстве которых находится дело об административном правонарушении, выполнить</w:t>
      </w:r>
      <w:r>
        <w:t xml:space="preserve"> </w:t>
      </w:r>
      <w:r w:rsidRPr="00B95054">
        <w:t>полно и точно порученный ему перевод и удостоверить верность перевода своей подписью, и предупрежден об ответственности по статьям</w:t>
      </w:r>
      <w:r>
        <w:t> </w:t>
      </w:r>
      <w:r w:rsidRPr="00B95054">
        <w:t>17.7, 17.9</w:t>
      </w:r>
      <w:r>
        <w:t xml:space="preserve"> </w:t>
      </w:r>
      <w:r w:rsidRPr="00B95054">
        <w:t>Кодекса Российской Федерации об административных правонарушениях,</w:t>
      </w:r>
    </w:p>
    <w:p w:rsidR="00FB29DF" w:rsidRPr="00935D35" w:rsidRDefault="00FB29DF" w:rsidP="00FB29DF">
      <w:pPr>
        <w:ind w:right="-23"/>
        <w:jc w:val="both"/>
      </w:pPr>
    </w:p>
    <w:tbl>
      <w:tblPr>
        <w:tblW w:w="0" w:type="auto"/>
        <w:jc w:val="right"/>
        <w:tblLook w:val="04A0" w:firstRow="1" w:lastRow="0" w:firstColumn="1" w:lastColumn="0" w:noHBand="0" w:noVBand="1"/>
      </w:tblPr>
      <w:tblGrid>
        <w:gridCol w:w="2512"/>
        <w:gridCol w:w="3344"/>
      </w:tblGrid>
      <w:tr w:rsidR="00FB29DF" w:rsidRPr="00B95054" w:rsidTr="00FB29DF">
        <w:trPr>
          <w:jc w:val="right"/>
        </w:trPr>
        <w:tc>
          <w:tcPr>
            <w:tcW w:w="2512" w:type="dxa"/>
            <w:tcBorders>
              <w:bottom w:val="single" w:sz="4" w:space="0" w:color="auto"/>
            </w:tcBorders>
          </w:tcPr>
          <w:p w:rsidR="00FB29DF" w:rsidRDefault="00FB29DF" w:rsidP="00FB29DF">
            <w:pPr>
              <w:ind w:right="-23" w:firstLine="709"/>
              <w:jc w:val="both"/>
            </w:pPr>
          </w:p>
        </w:tc>
        <w:tc>
          <w:tcPr>
            <w:tcW w:w="3344" w:type="dxa"/>
            <w:vAlign w:val="bottom"/>
          </w:tcPr>
          <w:p w:rsidR="00FB29DF" w:rsidRPr="00B95054" w:rsidRDefault="00FB29DF" w:rsidP="00FB29DF">
            <w:pPr>
              <w:ind w:right="-23"/>
            </w:pPr>
            <w:r>
              <w:t xml:space="preserve"> </w:t>
            </w:r>
          </w:p>
        </w:tc>
      </w:tr>
    </w:tbl>
    <w:p w:rsidR="00FB29DF" w:rsidRPr="00AF7EDE" w:rsidRDefault="00FB29DF" w:rsidP="00FB29DF">
      <w:pPr>
        <w:ind w:right="-23"/>
        <w:jc w:val="both"/>
      </w:pPr>
    </w:p>
    <w:p w:rsidR="00FB29DF" w:rsidRPr="00957AE1" w:rsidRDefault="00FB29DF" w:rsidP="00FB29DF">
      <w:pPr>
        <w:ind w:right="-23"/>
        <w:jc w:val="both"/>
      </w:pPr>
      <w:r w:rsidRPr="00B95054">
        <w:t>составил настоящий протокол об административном правонарушении.</w:t>
      </w:r>
    </w:p>
    <w:p w:rsidR="00FB29DF" w:rsidRPr="00957AE1" w:rsidRDefault="00FB29DF" w:rsidP="00FB29DF">
      <w:pPr>
        <w:ind w:right="-23"/>
        <w:jc w:val="both"/>
      </w:pPr>
    </w:p>
    <w:p w:rsidR="00FB29DF" w:rsidRPr="00957AE1" w:rsidRDefault="00FB29DF" w:rsidP="00FB29DF">
      <w:pPr>
        <w:tabs>
          <w:tab w:val="left" w:pos="9639"/>
        </w:tabs>
        <w:ind w:right="-23" w:firstLine="720"/>
        <w:jc w:val="both"/>
      </w:pPr>
      <w:r w:rsidRPr="00B95054">
        <w:t>Протокол мною прочитан/переведен мне на язык</w:t>
      </w:r>
      <w:r w:rsidRPr="00AE1A1B">
        <w:t xml:space="preserve"> </w:t>
      </w:r>
      <w:r w:rsidRPr="00DD2E85">
        <w:rPr>
          <w:u w:val="single"/>
        </w:rPr>
        <w:tab/>
      </w:r>
    </w:p>
    <w:p w:rsidR="00FB29DF" w:rsidRPr="009D7894" w:rsidRDefault="00FB29DF" w:rsidP="00FB29DF">
      <w:pPr>
        <w:ind w:right="-23"/>
        <w:jc w:val="both"/>
      </w:pPr>
      <w:r w:rsidRPr="00B95054">
        <w:t>Записано правильно, дополнений и замечаний не поступило.</w:t>
      </w:r>
    </w:p>
    <w:p w:rsidR="00FB29DF" w:rsidRPr="009D7894" w:rsidRDefault="00FB29DF" w:rsidP="00FB29DF">
      <w:pPr>
        <w:ind w:right="-23"/>
        <w:jc w:val="both"/>
      </w:pPr>
    </w:p>
    <w:tbl>
      <w:tblPr>
        <w:tblW w:w="0" w:type="auto"/>
        <w:jc w:val="right"/>
        <w:tblLook w:val="04A0" w:firstRow="1" w:lastRow="0" w:firstColumn="1" w:lastColumn="0" w:noHBand="0" w:noVBand="1"/>
      </w:tblPr>
      <w:tblGrid>
        <w:gridCol w:w="2512"/>
        <w:gridCol w:w="3344"/>
      </w:tblGrid>
      <w:tr w:rsidR="00FB29DF" w:rsidRPr="00B95054" w:rsidTr="00FB29DF">
        <w:trPr>
          <w:jc w:val="right"/>
        </w:trPr>
        <w:tc>
          <w:tcPr>
            <w:tcW w:w="2512" w:type="dxa"/>
            <w:tcBorders>
              <w:bottom w:val="single" w:sz="4" w:space="0" w:color="auto"/>
            </w:tcBorders>
          </w:tcPr>
          <w:p w:rsidR="00FB29DF" w:rsidRDefault="00FB29DF" w:rsidP="00FB29DF">
            <w:pPr>
              <w:ind w:right="-23"/>
              <w:jc w:val="both"/>
            </w:pPr>
          </w:p>
        </w:tc>
        <w:tc>
          <w:tcPr>
            <w:tcW w:w="3344" w:type="dxa"/>
            <w:vAlign w:val="bottom"/>
          </w:tcPr>
          <w:p w:rsidR="00FB29DF" w:rsidRPr="00B95054" w:rsidRDefault="00FB29DF" w:rsidP="00FB29DF">
            <w:pPr>
              <w:ind w:right="-23"/>
            </w:pPr>
            <w:r>
              <w:t>Булаев Алексей Андреевич</w:t>
            </w:r>
          </w:p>
        </w:tc>
      </w:tr>
    </w:tbl>
    <w:p w:rsidR="00FB29DF" w:rsidRDefault="00FB29DF" w:rsidP="00FB29DF">
      <w:pPr>
        <w:ind w:right="-23"/>
        <w:jc w:val="both"/>
        <w:rPr>
          <w:lang w:val="en-US"/>
        </w:rPr>
      </w:pPr>
    </w:p>
    <w:p w:rsidR="00FB29DF" w:rsidRDefault="00FB29DF" w:rsidP="00FB29DF">
      <w:pPr>
        <w:ind w:right="-23" w:firstLine="720"/>
        <w:jc w:val="both"/>
      </w:pPr>
      <w:r w:rsidRPr="00932A88">
        <w:t>Замечания</w:t>
      </w:r>
      <w:r w:rsidRPr="00AE1A1B">
        <w:rPr>
          <w:lang w:val="en-US"/>
        </w:rPr>
        <w:t xml:space="preserve"> к </w:t>
      </w:r>
      <w:r w:rsidRPr="00932A88">
        <w:t>протоколу</w:t>
      </w:r>
      <w:r w:rsidRPr="00AE1A1B">
        <w:rPr>
          <w:lang w:val="en-US"/>
        </w:rPr>
        <w:t>:</w:t>
      </w:r>
      <w:r>
        <w:rPr>
          <w:lang w:val="en-US"/>
        </w:rPr>
        <w:t xml:space="preserve"> </w:t>
      </w:r>
    </w:p>
    <w:p w:rsidR="00FB29DF" w:rsidRDefault="00FB29DF" w:rsidP="00FC33C2">
      <w:pPr>
        <w:ind w:firstLine="709"/>
        <w:jc w:val="both"/>
        <w:rPr>
          <w:b/>
          <w:color w:val="000000"/>
          <w:sz w:val="24"/>
          <w:szCs w:val="24"/>
        </w:rPr>
      </w:pPr>
    </w:p>
    <w:p w:rsidR="00FB29DF" w:rsidRPr="00A164C4" w:rsidRDefault="00FB29DF" w:rsidP="00FC33C2">
      <w:pPr>
        <w:ind w:firstLine="709"/>
        <w:jc w:val="both"/>
        <w:rPr>
          <w:b/>
          <w:color w:val="000000"/>
          <w:sz w:val="24"/>
          <w:szCs w:val="24"/>
        </w:rPr>
      </w:pPr>
    </w:p>
    <w:p w:rsidR="00205E6D" w:rsidRPr="00D26263" w:rsidRDefault="00205E6D" w:rsidP="00D26263">
      <w:pPr>
        <w:widowControl w:val="0"/>
        <w:autoSpaceDE w:val="0"/>
        <w:autoSpaceDN w:val="0"/>
        <w:adjustRightInd w:val="0"/>
        <w:ind w:left="360" w:hanging="360"/>
        <w:jc w:val="center"/>
        <w:rPr>
          <w:rFonts w:eastAsia="Calibri"/>
          <w:b/>
          <w:i/>
          <w:sz w:val="28"/>
          <w:szCs w:val="28"/>
        </w:rPr>
      </w:pPr>
    </w:p>
    <w:p w:rsidR="00205E6D" w:rsidRPr="001838EC" w:rsidRDefault="00205E6D" w:rsidP="00205E6D">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205E6D" w:rsidRDefault="00205E6D" w:rsidP="00205E6D">
      <w:pPr>
        <w:pStyle w:val="1"/>
        <w:rPr>
          <w:rFonts w:ascii="Times New Roman" w:hAnsi="Times New Roman"/>
          <w:sz w:val="24"/>
          <w:szCs w:val="28"/>
        </w:rPr>
      </w:pPr>
    </w:p>
    <w:p w:rsidR="00205E6D" w:rsidRDefault="00205E6D" w:rsidP="00205E6D">
      <w:pPr>
        <w:pStyle w:val="1"/>
        <w:ind w:firstLine="709"/>
        <w:rPr>
          <w:rFonts w:ascii="Times New Roman" w:hAnsi="Times New Roman"/>
          <w:sz w:val="24"/>
          <w:szCs w:val="24"/>
        </w:rPr>
      </w:pPr>
      <w:r w:rsidRPr="001838EC">
        <w:rPr>
          <w:rFonts w:ascii="Times New Roman" w:hAnsi="Times New Roman"/>
          <w:sz w:val="24"/>
          <w:szCs w:val="28"/>
        </w:rPr>
        <w:t xml:space="preserve">Пример решения типовой задачи </w:t>
      </w:r>
      <w:r w:rsidRPr="00570907">
        <w:rPr>
          <w:rFonts w:ascii="Times New Roman" w:hAnsi="Times New Roman"/>
          <w:sz w:val="24"/>
          <w:szCs w:val="24"/>
        </w:rPr>
        <w:t xml:space="preserve">по </w:t>
      </w:r>
      <w:r w:rsidR="00D169D7">
        <w:rPr>
          <w:rFonts w:ascii="Times New Roman" w:hAnsi="Times New Roman"/>
          <w:sz w:val="24"/>
          <w:szCs w:val="24"/>
        </w:rPr>
        <w:t>установлению диагноза «Профессиональное заболевание</w:t>
      </w:r>
      <w:r w:rsidR="00D169D7" w:rsidRPr="00560AC9">
        <w:rPr>
          <w:rFonts w:ascii="Times New Roman" w:hAnsi="Times New Roman"/>
          <w:sz w:val="24"/>
          <w:szCs w:val="24"/>
        </w:rPr>
        <w:t xml:space="preserve"> с преимущественным поражением системы крови</w:t>
      </w:r>
      <w:r w:rsidR="00D169D7">
        <w:rPr>
          <w:rFonts w:ascii="Times New Roman" w:hAnsi="Times New Roman"/>
          <w:sz w:val="24"/>
          <w:szCs w:val="24"/>
        </w:rPr>
        <w:t>»</w:t>
      </w:r>
      <w:r w:rsidR="00D169D7" w:rsidRPr="00560AC9">
        <w:rPr>
          <w:rFonts w:ascii="Times New Roman" w:hAnsi="Times New Roman"/>
          <w:sz w:val="24"/>
          <w:szCs w:val="24"/>
        </w:rPr>
        <w:t>.</w:t>
      </w:r>
    </w:p>
    <w:p w:rsidR="00205E6D" w:rsidRDefault="00205E6D" w:rsidP="00205E6D">
      <w:pPr>
        <w:ind w:firstLine="709"/>
        <w:jc w:val="both"/>
        <w:rPr>
          <w:b/>
          <w:sz w:val="24"/>
          <w:szCs w:val="24"/>
        </w:rPr>
      </w:pPr>
      <w:r>
        <w:rPr>
          <w:b/>
          <w:sz w:val="24"/>
          <w:szCs w:val="24"/>
        </w:rPr>
        <w:t>Пример 1.</w:t>
      </w:r>
    </w:p>
    <w:p w:rsidR="00D169D7" w:rsidRPr="00D169D7" w:rsidRDefault="00D169D7" w:rsidP="00D169D7">
      <w:pPr>
        <w:ind w:firstLine="709"/>
        <w:jc w:val="both"/>
        <w:rPr>
          <w:sz w:val="24"/>
          <w:szCs w:val="24"/>
        </w:rPr>
      </w:pPr>
      <w:r w:rsidRPr="00D169D7">
        <w:rPr>
          <w:sz w:val="24"/>
          <w:szCs w:val="24"/>
        </w:rPr>
        <w:t>Больная Е., 35 лет, маляр, в процессе работы использовала нитрокраски с растворителями, содержащими бензол, концентрации которого в воздухе рабочей зоны превышали ПДК в 2-3 раза.</w:t>
      </w:r>
    </w:p>
    <w:p w:rsidR="00D169D7" w:rsidRPr="00D169D7" w:rsidRDefault="00D169D7" w:rsidP="00D169D7">
      <w:pPr>
        <w:ind w:firstLine="709"/>
        <w:jc w:val="both"/>
        <w:rPr>
          <w:sz w:val="24"/>
          <w:szCs w:val="24"/>
        </w:rPr>
      </w:pPr>
      <w:r w:rsidRPr="00D169D7">
        <w:rPr>
          <w:sz w:val="24"/>
          <w:szCs w:val="24"/>
        </w:rPr>
        <w:t>Спустя 7 лет от начала работы стала ощущать повышенную утомляемость, общую слабость, появились «синяки» на коже без видимых причин, менструации удлинились до недели, стали обильными.</w:t>
      </w:r>
    </w:p>
    <w:p w:rsidR="00D169D7" w:rsidRPr="00D169D7" w:rsidRDefault="00D169D7" w:rsidP="00D169D7">
      <w:pPr>
        <w:ind w:firstLine="709"/>
        <w:jc w:val="both"/>
        <w:rPr>
          <w:sz w:val="24"/>
          <w:szCs w:val="24"/>
        </w:rPr>
      </w:pPr>
      <w:r w:rsidRPr="00D169D7">
        <w:rPr>
          <w:sz w:val="24"/>
          <w:szCs w:val="24"/>
        </w:rPr>
        <w:t xml:space="preserve">При очередном периодическом медицинском осмотре было обнаружено: кожные покровы обычной окраски, геморрагии в области бёдер и голеней до 1,5-2 см в диаметре. Дёсны при надавливании кровоточат. Положительный симптом щипка. Лимфатические узлы не увеличены. </w:t>
      </w:r>
    </w:p>
    <w:p w:rsidR="00D169D7" w:rsidRPr="00D169D7" w:rsidRDefault="00D169D7" w:rsidP="00D169D7">
      <w:pPr>
        <w:ind w:firstLine="709"/>
        <w:jc w:val="both"/>
        <w:rPr>
          <w:sz w:val="24"/>
          <w:szCs w:val="24"/>
        </w:rPr>
      </w:pPr>
      <w:r w:rsidRPr="00D169D7">
        <w:rPr>
          <w:sz w:val="24"/>
          <w:szCs w:val="24"/>
        </w:rPr>
        <w:t xml:space="preserve">Тоны сердца ритмичны, 74 в 1′, АД: 150/90 – 120/70 мм рт. ст. </w:t>
      </w:r>
    </w:p>
    <w:p w:rsidR="00D169D7" w:rsidRPr="00D169D7" w:rsidRDefault="00D169D7" w:rsidP="00D169D7">
      <w:pPr>
        <w:ind w:firstLine="709"/>
        <w:jc w:val="both"/>
        <w:rPr>
          <w:sz w:val="24"/>
          <w:szCs w:val="24"/>
        </w:rPr>
      </w:pPr>
      <w:r w:rsidRPr="00D169D7">
        <w:rPr>
          <w:sz w:val="24"/>
          <w:szCs w:val="24"/>
        </w:rPr>
        <w:t>В лёгких везикулярное дыхание. Печень и селезёнка не увеличены.</w:t>
      </w:r>
    </w:p>
    <w:p w:rsidR="00D169D7" w:rsidRPr="00D169D7" w:rsidRDefault="00D169D7" w:rsidP="00D169D7">
      <w:pPr>
        <w:ind w:firstLine="709"/>
        <w:jc w:val="both"/>
        <w:rPr>
          <w:sz w:val="24"/>
          <w:szCs w:val="24"/>
        </w:rPr>
      </w:pPr>
      <w:r w:rsidRPr="00D169D7">
        <w:rPr>
          <w:sz w:val="24"/>
          <w:szCs w:val="24"/>
        </w:rPr>
        <w:lastRenderedPageBreak/>
        <w:t>Тремор век, а также пальцев вытянутых рук. Ладони мокрые. Сухожильные рефлексы живые, разлитой красный дермографизм.</w:t>
      </w:r>
    </w:p>
    <w:p w:rsidR="00D169D7" w:rsidRPr="00D169D7" w:rsidRDefault="00D169D7" w:rsidP="00D169D7">
      <w:pPr>
        <w:ind w:firstLine="709"/>
        <w:jc w:val="both"/>
        <w:rPr>
          <w:sz w:val="24"/>
          <w:szCs w:val="24"/>
        </w:rPr>
      </w:pPr>
      <w:r w:rsidRPr="00D169D7">
        <w:rPr>
          <w:sz w:val="24"/>
          <w:szCs w:val="24"/>
        </w:rPr>
        <w:t>Общий анализ крови: Н</w:t>
      </w:r>
      <w:r w:rsidRPr="00D169D7">
        <w:rPr>
          <w:sz w:val="24"/>
          <w:szCs w:val="24"/>
          <w:lang w:val="en-US"/>
        </w:rPr>
        <w:t>b</w:t>
      </w:r>
      <w:r w:rsidRPr="00D169D7">
        <w:rPr>
          <w:sz w:val="24"/>
          <w:szCs w:val="24"/>
        </w:rPr>
        <w:t xml:space="preserve"> – 150 г/л, эритроциты – 3,2 · 10</w:t>
      </w:r>
      <w:r w:rsidRPr="00D169D7">
        <w:rPr>
          <w:sz w:val="24"/>
          <w:szCs w:val="24"/>
          <w:vertAlign w:val="superscript"/>
        </w:rPr>
        <w:t>12</w:t>
      </w:r>
      <w:r w:rsidRPr="00D169D7">
        <w:rPr>
          <w:sz w:val="24"/>
          <w:szCs w:val="24"/>
        </w:rPr>
        <w:t>/л, цв. пок. – 0,98, лейкоциты – 3,1 · 10</w:t>
      </w:r>
      <w:r w:rsidRPr="00D169D7">
        <w:rPr>
          <w:sz w:val="24"/>
          <w:szCs w:val="24"/>
          <w:vertAlign w:val="superscript"/>
        </w:rPr>
        <w:t>9</w:t>
      </w:r>
      <w:r w:rsidRPr="00D169D7">
        <w:rPr>
          <w:sz w:val="24"/>
          <w:szCs w:val="24"/>
        </w:rPr>
        <w:t>/п., тромбоциты – 110 · 10</w:t>
      </w:r>
      <w:r w:rsidRPr="00D169D7">
        <w:rPr>
          <w:sz w:val="24"/>
          <w:szCs w:val="24"/>
          <w:vertAlign w:val="superscript"/>
        </w:rPr>
        <w:t>9</w:t>
      </w:r>
      <w:r w:rsidRPr="00D169D7">
        <w:rPr>
          <w:sz w:val="24"/>
          <w:szCs w:val="24"/>
        </w:rPr>
        <w:t>/п, ретикулоциты – 5%, СОЭ – 20 мм/час, время кровотечения – 5 минут.</w:t>
      </w:r>
    </w:p>
    <w:p w:rsidR="00D169D7" w:rsidRPr="00D169D7" w:rsidRDefault="00D169D7" w:rsidP="00D169D7">
      <w:pPr>
        <w:ind w:firstLine="709"/>
        <w:jc w:val="both"/>
        <w:rPr>
          <w:sz w:val="24"/>
          <w:szCs w:val="24"/>
        </w:rPr>
      </w:pPr>
      <w:r w:rsidRPr="00D169D7">
        <w:rPr>
          <w:sz w:val="24"/>
          <w:szCs w:val="24"/>
        </w:rPr>
        <w:t>Больная направлена в стационар, где получала лечение препаратами железа и витамином В</w:t>
      </w:r>
      <w:r w:rsidRPr="00D169D7">
        <w:rPr>
          <w:sz w:val="24"/>
          <w:szCs w:val="24"/>
          <w:vertAlign w:val="subscript"/>
        </w:rPr>
        <w:t>12</w:t>
      </w:r>
      <w:r w:rsidRPr="00D169D7">
        <w:rPr>
          <w:sz w:val="24"/>
          <w:szCs w:val="24"/>
        </w:rPr>
        <w:t>, после чего наступило заметное клиническое улучшение.</w:t>
      </w:r>
    </w:p>
    <w:p w:rsidR="00D169D7" w:rsidRPr="00D169D7" w:rsidRDefault="00D169D7" w:rsidP="00D169D7">
      <w:pPr>
        <w:ind w:firstLine="709"/>
        <w:jc w:val="both"/>
        <w:rPr>
          <w:sz w:val="24"/>
          <w:szCs w:val="24"/>
        </w:rPr>
      </w:pPr>
      <w:r w:rsidRPr="00D169D7">
        <w:rPr>
          <w:sz w:val="24"/>
          <w:szCs w:val="24"/>
        </w:rPr>
        <w:t>После выписки из стационара было дано следующее заключение: показан перевод на другую работу, не связанную с воздействием бензола и других гематропных веществ.</w:t>
      </w:r>
    </w:p>
    <w:p w:rsidR="00D169D7" w:rsidRDefault="00D169D7" w:rsidP="00D169D7">
      <w:pPr>
        <w:ind w:firstLine="709"/>
        <w:jc w:val="both"/>
        <w:rPr>
          <w:sz w:val="24"/>
          <w:szCs w:val="24"/>
        </w:rPr>
      </w:pPr>
      <w:r>
        <w:rPr>
          <w:spacing w:val="38"/>
          <w:sz w:val="24"/>
          <w:szCs w:val="24"/>
        </w:rPr>
        <w:t>1.</w:t>
      </w:r>
      <w:r w:rsidRPr="00D169D7">
        <w:rPr>
          <w:sz w:val="24"/>
          <w:szCs w:val="24"/>
        </w:rPr>
        <w:t xml:space="preserve">Сформулируйте предполагаемый диагноз. </w:t>
      </w:r>
    </w:p>
    <w:p w:rsidR="00D169D7" w:rsidRPr="00D169D7" w:rsidRDefault="00D169D7" w:rsidP="00D169D7">
      <w:pPr>
        <w:ind w:firstLine="709"/>
        <w:jc w:val="both"/>
        <w:rPr>
          <w:spacing w:val="38"/>
          <w:sz w:val="24"/>
          <w:szCs w:val="24"/>
        </w:rPr>
      </w:pPr>
      <w:r>
        <w:rPr>
          <w:sz w:val="24"/>
          <w:szCs w:val="24"/>
        </w:rPr>
        <w:t>2.</w:t>
      </w:r>
      <w:r w:rsidRPr="00D169D7">
        <w:rPr>
          <w:sz w:val="24"/>
          <w:szCs w:val="24"/>
        </w:rPr>
        <w:t>Правильно или нет было вынесено заключение о трудоспособности больной и почему?</w:t>
      </w:r>
    </w:p>
    <w:p w:rsidR="00D169D7" w:rsidRPr="00D169D7" w:rsidRDefault="00D169D7" w:rsidP="00D169D7">
      <w:pPr>
        <w:ind w:firstLine="709"/>
        <w:jc w:val="both"/>
        <w:rPr>
          <w:b/>
          <w:sz w:val="24"/>
          <w:szCs w:val="24"/>
        </w:rPr>
      </w:pPr>
      <w:r w:rsidRPr="00D169D7">
        <w:rPr>
          <w:b/>
          <w:sz w:val="24"/>
          <w:szCs w:val="24"/>
        </w:rPr>
        <w:t>Эталон ответа:</w:t>
      </w:r>
    </w:p>
    <w:p w:rsidR="00D169D7" w:rsidRPr="00D169D7" w:rsidRDefault="00D169D7" w:rsidP="00D169D7">
      <w:pPr>
        <w:ind w:firstLine="709"/>
        <w:jc w:val="both"/>
        <w:rPr>
          <w:sz w:val="24"/>
          <w:szCs w:val="24"/>
        </w:rPr>
      </w:pPr>
      <w:r>
        <w:rPr>
          <w:sz w:val="24"/>
          <w:szCs w:val="24"/>
        </w:rPr>
        <w:t>1.</w:t>
      </w:r>
      <w:r w:rsidRPr="00D169D7">
        <w:rPr>
          <w:sz w:val="24"/>
          <w:szCs w:val="24"/>
        </w:rPr>
        <w:t>Предполагаемый диагноз: хроническая интоксикация бензолом средней степени тяжести (умеренная панцитопения в крови, астеновегетативный синдром с явлениями полинейропатии, нередко выраженный геморрагический синдром).</w:t>
      </w:r>
    </w:p>
    <w:p w:rsidR="00D169D7" w:rsidRPr="00D169D7" w:rsidRDefault="00D169D7" w:rsidP="00D169D7">
      <w:pPr>
        <w:ind w:firstLine="709"/>
        <w:jc w:val="both"/>
        <w:rPr>
          <w:sz w:val="24"/>
          <w:szCs w:val="24"/>
        </w:rPr>
      </w:pPr>
      <w:r>
        <w:rPr>
          <w:sz w:val="24"/>
          <w:szCs w:val="24"/>
        </w:rPr>
        <w:t>2.</w:t>
      </w:r>
      <w:r w:rsidRPr="00D169D7">
        <w:rPr>
          <w:sz w:val="24"/>
          <w:szCs w:val="24"/>
        </w:rPr>
        <w:t>Заключение о трудоспособности больной было вынесено правильно, потому что продолжение контакта с бензолом может привести к прогрессированию процесса.</w:t>
      </w:r>
    </w:p>
    <w:p w:rsidR="00D169D7" w:rsidRPr="00D169D7" w:rsidRDefault="00D169D7" w:rsidP="00D169D7">
      <w:pPr>
        <w:ind w:firstLine="709"/>
        <w:jc w:val="both"/>
        <w:rPr>
          <w:sz w:val="24"/>
          <w:szCs w:val="24"/>
        </w:rPr>
      </w:pPr>
    </w:p>
    <w:p w:rsidR="00FB29DF" w:rsidRPr="00845536" w:rsidRDefault="00205E6D" w:rsidP="00FB29DF">
      <w:pPr>
        <w:ind w:firstLine="709"/>
        <w:jc w:val="both"/>
        <w:rPr>
          <w:b/>
          <w:color w:val="000000"/>
          <w:sz w:val="24"/>
          <w:szCs w:val="24"/>
        </w:rPr>
      </w:pPr>
      <w:r w:rsidRPr="0086266A">
        <w:rPr>
          <w:b/>
          <w:color w:val="000000"/>
          <w:sz w:val="24"/>
          <w:szCs w:val="24"/>
          <w:u w:val="single"/>
        </w:rPr>
        <w:t>Тема №</w:t>
      </w:r>
      <w:r w:rsidR="00D169D7">
        <w:rPr>
          <w:b/>
          <w:color w:val="000000"/>
          <w:sz w:val="24"/>
          <w:szCs w:val="24"/>
          <w:u w:val="single"/>
        </w:rPr>
        <w:t>6</w:t>
      </w:r>
      <w:r>
        <w:rPr>
          <w:b/>
          <w:color w:val="000000"/>
          <w:sz w:val="24"/>
          <w:szCs w:val="24"/>
        </w:rPr>
        <w:t xml:space="preserve"> </w:t>
      </w:r>
      <w:r w:rsidR="00FB29DF" w:rsidRPr="00063A34">
        <w:rPr>
          <w:b/>
          <w:color w:val="000000"/>
          <w:sz w:val="24"/>
          <w:szCs w:val="24"/>
        </w:rPr>
        <w:t>Госсанэпиднадзор за условиями труда при работе с видеодисплейными терминалами и персональными компьютерами.</w:t>
      </w:r>
    </w:p>
    <w:p w:rsidR="00FB29DF" w:rsidRPr="00A164C4" w:rsidRDefault="00FB29DF" w:rsidP="00FC33C2">
      <w:pPr>
        <w:ind w:firstLine="709"/>
        <w:jc w:val="both"/>
        <w:rPr>
          <w:b/>
          <w:sz w:val="24"/>
          <w:szCs w:val="24"/>
        </w:rPr>
      </w:pPr>
    </w:p>
    <w:p w:rsidR="00205E6D" w:rsidRDefault="00FB29DF" w:rsidP="00205E6D">
      <w:pPr>
        <w:pStyle w:val="aa"/>
        <w:autoSpaceDE w:val="0"/>
        <w:autoSpaceDN w:val="0"/>
        <w:adjustRightInd w:val="0"/>
        <w:jc w:val="center"/>
        <w:rPr>
          <w:b/>
          <w:i/>
          <w:color w:val="000000"/>
          <w:sz w:val="28"/>
          <w:szCs w:val="28"/>
        </w:rPr>
      </w:pPr>
      <w:r>
        <w:rPr>
          <w:b/>
          <w:i/>
          <w:color w:val="000000"/>
          <w:sz w:val="28"/>
          <w:szCs w:val="28"/>
        </w:rPr>
        <w:t>Работа с документами</w:t>
      </w:r>
    </w:p>
    <w:p w:rsidR="00FB29DF" w:rsidRPr="00B92499" w:rsidRDefault="00FB29DF" w:rsidP="00FB29DF">
      <w:pPr>
        <w:ind w:right="-23"/>
        <w:jc w:val="center"/>
        <w:rPr>
          <w:b/>
          <w:bCs/>
          <w:sz w:val="22"/>
          <w:szCs w:val="22"/>
        </w:rPr>
      </w:pPr>
      <w:r w:rsidRPr="0050131B">
        <w:rPr>
          <w:b/>
          <w:bCs/>
          <w:sz w:val="22"/>
          <w:szCs w:val="22"/>
        </w:rPr>
        <w:t>Федеральная служба по надзору в сфере защиты прав потребителей и благополучия человека</w:t>
      </w:r>
    </w:p>
    <w:p w:rsidR="00FB29DF" w:rsidRPr="00B92499" w:rsidRDefault="00FB29DF" w:rsidP="00FB29DF">
      <w:pPr>
        <w:ind w:right="-23"/>
        <w:jc w:val="center"/>
        <w:rPr>
          <w:b/>
          <w:bCs/>
          <w:sz w:val="22"/>
          <w:szCs w:val="22"/>
        </w:rPr>
      </w:pPr>
      <w:r>
        <w:rPr>
          <w:b/>
          <w:bCs/>
          <w:sz w:val="22"/>
          <w:szCs w:val="22"/>
        </w:rPr>
        <w:t>Управление Федеральной службы по надзору в сфере защиты прав потребителей и благополучия человека по Х области</w:t>
      </w:r>
    </w:p>
    <w:p w:rsidR="00FB29DF" w:rsidRPr="00B92499" w:rsidRDefault="00FB29DF" w:rsidP="00FB29DF">
      <w:pPr>
        <w:ind w:right="-23"/>
        <w:jc w:val="center"/>
        <w:rPr>
          <w:sz w:val="22"/>
          <w:szCs w:val="22"/>
        </w:rPr>
      </w:pPr>
      <w:r>
        <w:rPr>
          <w:sz w:val="22"/>
          <w:szCs w:val="22"/>
        </w:rPr>
        <w:t>000021, Х область, город Нижний, улица Нижняя, дом 1</w:t>
      </w:r>
    </w:p>
    <w:p w:rsidR="00FB29DF" w:rsidRPr="00195B0F" w:rsidRDefault="00FB29DF" w:rsidP="00FB29DF">
      <w:pPr>
        <w:ind w:right="-23"/>
        <w:jc w:val="center"/>
        <w:rPr>
          <w:sz w:val="22"/>
          <w:szCs w:val="22"/>
          <w:lang w:val="en-US"/>
        </w:rPr>
      </w:pPr>
      <w:r w:rsidRPr="0050131B">
        <w:rPr>
          <w:sz w:val="22"/>
          <w:szCs w:val="22"/>
        </w:rPr>
        <w:t>Тел</w:t>
      </w:r>
      <w:r w:rsidRPr="00195B0F">
        <w:rPr>
          <w:sz w:val="22"/>
          <w:szCs w:val="22"/>
          <w:lang w:val="en-US"/>
        </w:rPr>
        <w:t>.: (3</w:t>
      </w:r>
      <w:r w:rsidRPr="00100251">
        <w:rPr>
          <w:sz w:val="22"/>
          <w:szCs w:val="22"/>
          <w:lang w:val="en-US"/>
        </w:rPr>
        <w:t>3</w:t>
      </w:r>
      <w:r w:rsidRPr="00195B0F">
        <w:rPr>
          <w:sz w:val="22"/>
          <w:szCs w:val="22"/>
          <w:lang w:val="en-US"/>
        </w:rPr>
        <w:t>3</w:t>
      </w:r>
      <w:r w:rsidRPr="00100251">
        <w:rPr>
          <w:sz w:val="22"/>
          <w:szCs w:val="22"/>
          <w:lang w:val="en-US"/>
        </w:rPr>
        <w:t>3</w:t>
      </w:r>
      <w:r w:rsidRPr="00195B0F">
        <w:rPr>
          <w:sz w:val="22"/>
          <w:szCs w:val="22"/>
          <w:lang w:val="en-US"/>
        </w:rPr>
        <w:t>)33-3</w:t>
      </w:r>
      <w:r w:rsidRPr="009F6E9E">
        <w:rPr>
          <w:sz w:val="22"/>
          <w:szCs w:val="22"/>
          <w:lang w:val="en-US"/>
        </w:rPr>
        <w:t>3</w:t>
      </w:r>
      <w:r w:rsidRPr="00195B0F">
        <w:rPr>
          <w:sz w:val="22"/>
          <w:szCs w:val="22"/>
          <w:lang w:val="en-US"/>
        </w:rPr>
        <w:t>-</w:t>
      </w:r>
      <w:r w:rsidRPr="009F6E9E">
        <w:rPr>
          <w:sz w:val="22"/>
          <w:szCs w:val="22"/>
          <w:lang w:val="en-US"/>
        </w:rPr>
        <w:t>33</w:t>
      </w:r>
      <w:r w:rsidRPr="00195B0F">
        <w:rPr>
          <w:sz w:val="22"/>
          <w:szCs w:val="22"/>
          <w:lang w:val="en-US"/>
        </w:rPr>
        <w:t>, E-mail: oren-rpn@esoo.ru</w:t>
      </w:r>
    </w:p>
    <w:p w:rsidR="00FB29DF" w:rsidRPr="00B92499" w:rsidRDefault="00FB29DF" w:rsidP="00FB29DF">
      <w:pPr>
        <w:ind w:right="-23"/>
        <w:jc w:val="center"/>
        <w:rPr>
          <w:sz w:val="22"/>
          <w:szCs w:val="22"/>
        </w:rPr>
      </w:pPr>
      <w:r w:rsidRPr="0050131B">
        <w:rPr>
          <w:sz w:val="22"/>
          <w:szCs w:val="22"/>
        </w:rPr>
        <w:t xml:space="preserve">ОКПО </w:t>
      </w:r>
      <w:r>
        <w:rPr>
          <w:sz w:val="22"/>
          <w:szCs w:val="22"/>
        </w:rPr>
        <w:t>76100000</w:t>
      </w:r>
      <w:r w:rsidRPr="0050131B">
        <w:rPr>
          <w:sz w:val="22"/>
          <w:szCs w:val="22"/>
        </w:rPr>
        <w:t xml:space="preserve">, ИНН/КПП </w:t>
      </w:r>
      <w:r>
        <w:rPr>
          <w:sz w:val="22"/>
          <w:szCs w:val="22"/>
        </w:rPr>
        <w:t>5610000000</w:t>
      </w:r>
      <w:r w:rsidRPr="0050131B">
        <w:rPr>
          <w:sz w:val="22"/>
          <w:szCs w:val="22"/>
        </w:rPr>
        <w:t>/</w:t>
      </w:r>
      <w:r>
        <w:rPr>
          <w:sz w:val="22"/>
          <w:szCs w:val="22"/>
        </w:rPr>
        <w:t>561000001</w:t>
      </w:r>
    </w:p>
    <w:p w:rsidR="00FB29DF" w:rsidRPr="0050131B" w:rsidRDefault="00FB29DF" w:rsidP="00FB29DF">
      <w:pPr>
        <w:ind w:right="-23"/>
        <w:jc w:val="center"/>
        <w:rPr>
          <w:b/>
          <w:bCs/>
          <w:sz w:val="22"/>
          <w:szCs w:val="22"/>
        </w:rPr>
      </w:pPr>
    </w:p>
    <w:p w:rsidR="00FB29DF" w:rsidRPr="004C65D3" w:rsidRDefault="00FB29DF" w:rsidP="00FB29DF">
      <w:pPr>
        <w:ind w:right="-23"/>
        <w:jc w:val="center"/>
        <w:rPr>
          <w:b/>
          <w:bCs/>
        </w:rPr>
      </w:pPr>
      <w:r w:rsidRPr="00354D6A">
        <w:rPr>
          <w:b/>
          <w:bCs/>
          <w:spacing w:val="30"/>
        </w:rPr>
        <w:t>ПОСТАНОВЛЕНИЕ</w:t>
      </w:r>
      <w:r w:rsidRPr="00354D6A">
        <w:rPr>
          <w:b/>
          <w:bCs/>
          <w:spacing w:val="30"/>
        </w:rPr>
        <w:br/>
      </w:r>
      <w:r w:rsidRPr="00354D6A">
        <w:rPr>
          <w:b/>
          <w:bCs/>
        </w:rPr>
        <w:t>по делу об административном правонарушении</w:t>
      </w:r>
      <w:r>
        <w:rPr>
          <w:b/>
          <w:bCs/>
        </w:rPr>
        <w:t xml:space="preserve"> </w:t>
      </w:r>
      <w:r w:rsidRPr="004C65D3">
        <w:rPr>
          <w:b/>
          <w:bCs/>
        </w:rPr>
        <w:t xml:space="preserve">№ </w:t>
      </w:r>
      <w:r>
        <w:rPr>
          <w:b/>
          <w:bCs/>
        </w:rPr>
        <w:t>1159-16-02</w:t>
      </w:r>
    </w:p>
    <w:p w:rsidR="00FB29DF" w:rsidRPr="00A37B75" w:rsidRDefault="00FB29DF" w:rsidP="00FB29DF">
      <w:pPr>
        <w:jc w:val="center"/>
        <w:rPr>
          <w:b/>
          <w:bCs/>
        </w:rPr>
      </w:pPr>
    </w:p>
    <w:tbl>
      <w:tblPr>
        <w:tblW w:w="0" w:type="auto"/>
        <w:tblLook w:val="04A0" w:firstRow="1" w:lastRow="0" w:firstColumn="1" w:lastColumn="0" w:noHBand="0" w:noVBand="1"/>
      </w:tblPr>
      <w:tblGrid>
        <w:gridCol w:w="4663"/>
        <w:gridCol w:w="4907"/>
      </w:tblGrid>
      <w:tr w:rsidR="00FB29DF" w:rsidRPr="00A37B75" w:rsidTr="00FB29DF">
        <w:tc>
          <w:tcPr>
            <w:tcW w:w="4785" w:type="dxa"/>
          </w:tcPr>
          <w:p w:rsidR="00FB29DF" w:rsidRPr="00A37B75" w:rsidRDefault="00FB29DF" w:rsidP="00FB29DF">
            <w:pPr>
              <w:rPr>
                <w:b/>
                <w:bCs/>
                <w:lang w:val="en-US"/>
              </w:rPr>
            </w:pPr>
            <w:r>
              <w:rPr>
                <w:b/>
                <w:bCs/>
              </w:rPr>
              <w:t>18.10.2012</w:t>
            </w:r>
          </w:p>
        </w:tc>
        <w:tc>
          <w:tcPr>
            <w:tcW w:w="5043" w:type="dxa"/>
          </w:tcPr>
          <w:p w:rsidR="00FB29DF" w:rsidRPr="004C65D3" w:rsidRDefault="00FB29DF" w:rsidP="00FB29DF">
            <w:pPr>
              <w:jc w:val="right"/>
              <w:rPr>
                <w:b/>
                <w:bCs/>
              </w:rPr>
            </w:pPr>
            <w:r>
              <w:rPr>
                <w:b/>
                <w:bCs/>
              </w:rPr>
              <w:t>г. Нижний</w:t>
            </w:r>
          </w:p>
        </w:tc>
      </w:tr>
    </w:tbl>
    <w:p w:rsidR="00FB29DF" w:rsidRPr="00A37B75" w:rsidRDefault="00FB29DF" w:rsidP="00FB29DF">
      <w:pPr>
        <w:ind w:right="-23"/>
        <w:jc w:val="both"/>
        <w:rPr>
          <w:b/>
          <w:bCs/>
        </w:rPr>
      </w:pPr>
    </w:p>
    <w:p w:rsidR="00FB29DF" w:rsidRDefault="00FB29DF" w:rsidP="00FB29DF">
      <w:pPr>
        <w:tabs>
          <w:tab w:val="left" w:pos="2475"/>
        </w:tabs>
        <w:ind w:right="-23" w:firstLine="720"/>
        <w:jc w:val="both"/>
      </w:pPr>
      <w:r>
        <w:t xml:space="preserve">Заместитель руководителя Управления Роспотребнадзора по </w:t>
      </w:r>
      <w:r w:rsidRPr="00A368D8">
        <w:t>Х</w:t>
      </w:r>
      <w:r>
        <w:t xml:space="preserve"> области Иванов Иван Иванович</w:t>
      </w:r>
      <w:r w:rsidRPr="00A37B75">
        <w:t xml:space="preserve">, рассмотрев материалы дела </w:t>
      </w:r>
      <w:r>
        <w:t xml:space="preserve">(протокол об административном правонарушении </w:t>
      </w:r>
      <w:r>
        <w:rPr>
          <w:b/>
        </w:rPr>
        <w:t>№000294 от 22.08.2012</w:t>
      </w:r>
      <w:r>
        <w:t xml:space="preserve"> и другие материалы дела) </w:t>
      </w:r>
      <w:r w:rsidRPr="00A37B75">
        <w:t xml:space="preserve">об административном правонарушении в отношении </w:t>
      </w:r>
    </w:p>
    <w:p w:rsidR="00FB29DF" w:rsidRPr="00D20586" w:rsidRDefault="00FB29DF" w:rsidP="00FB29DF">
      <w:pPr>
        <w:tabs>
          <w:tab w:val="left" w:pos="2475"/>
        </w:tabs>
        <w:ind w:right="-23"/>
        <w:jc w:val="both"/>
        <w:rPr>
          <w:b/>
        </w:rPr>
      </w:pPr>
      <w:r>
        <w:rPr>
          <w:b/>
        </w:rPr>
        <w:t>юридического лица</w:t>
      </w:r>
      <w:r w:rsidRPr="00E32ED8">
        <w:rPr>
          <w:b/>
        </w:rPr>
        <w:t xml:space="preserve"> </w:t>
      </w:r>
      <w:r>
        <w:rPr>
          <w:b/>
        </w:rPr>
        <w:t xml:space="preserve">Открытое акционерное общество </w:t>
      </w:r>
      <w:r w:rsidRPr="00195B0F">
        <w:rPr>
          <w:b/>
        </w:rPr>
        <w:t>"ЭНЕРГ</w:t>
      </w:r>
      <w:r>
        <w:rPr>
          <w:b/>
        </w:rPr>
        <w:t>ИЯ</w:t>
      </w:r>
      <w:r w:rsidRPr="00195B0F">
        <w:rPr>
          <w:b/>
        </w:rPr>
        <w:t>"</w:t>
      </w:r>
      <w:r>
        <w:rPr>
          <w:b/>
        </w:rPr>
        <w:t xml:space="preserve"> </w:t>
      </w:r>
      <w:r w:rsidRPr="00A37B75">
        <w:t xml:space="preserve">по </w:t>
      </w:r>
      <w:r>
        <w:rPr>
          <w:b/>
        </w:rPr>
        <w:t>ч.1 ст.14.5 КоАП РФ</w:t>
      </w:r>
    </w:p>
    <w:p w:rsidR="00FB29DF" w:rsidRDefault="00FB29DF" w:rsidP="00FB29DF">
      <w:pPr>
        <w:ind w:right="-23" w:firstLine="720"/>
        <w:jc w:val="both"/>
      </w:pPr>
    </w:p>
    <w:p w:rsidR="00FB29DF" w:rsidRPr="00A37B75" w:rsidRDefault="00FB29DF" w:rsidP="00FB29DF">
      <w:pPr>
        <w:ind w:right="-23" w:firstLine="720"/>
        <w:jc w:val="both"/>
      </w:pPr>
      <w:r w:rsidRPr="00A37B75">
        <w:t>Сведения о лице, совершившем административное правонарушение:</w:t>
      </w:r>
    </w:p>
    <w:p w:rsidR="00FB29DF" w:rsidRPr="00195B0F" w:rsidRDefault="00FB29DF" w:rsidP="00FB29DF">
      <w:pPr>
        <w:tabs>
          <w:tab w:val="left" w:pos="2475"/>
        </w:tabs>
        <w:ind w:right="-23"/>
        <w:jc w:val="both"/>
      </w:pPr>
      <w:r w:rsidRPr="00195B0F">
        <w:t>ОГРН –</w:t>
      </w:r>
      <w:r>
        <w:t>1111111111111</w:t>
      </w:r>
      <w:r w:rsidRPr="00195B0F">
        <w:t>;  ИНН –</w:t>
      </w:r>
      <w:r>
        <w:t>2222222222</w:t>
      </w:r>
      <w:r w:rsidRPr="00195B0F">
        <w:t xml:space="preserve">; КПП – </w:t>
      </w:r>
      <w:r>
        <w:t>333333333</w:t>
      </w:r>
    </w:p>
    <w:p w:rsidR="00FB29DF" w:rsidRPr="00195B0F" w:rsidRDefault="00FB29DF" w:rsidP="00FB29DF">
      <w:pPr>
        <w:tabs>
          <w:tab w:val="left" w:pos="2475"/>
        </w:tabs>
        <w:ind w:right="-23"/>
        <w:jc w:val="both"/>
      </w:pPr>
      <w:r w:rsidRPr="00195B0F">
        <w:t xml:space="preserve">Свидетельство о государственной регистрации юридического лица серия </w:t>
      </w:r>
      <w:r>
        <w:t>_50__</w:t>
      </w:r>
      <w:r w:rsidRPr="00195B0F">
        <w:t xml:space="preserve"> № </w:t>
      </w:r>
      <w:r>
        <w:t>___1____ от 01.01</w:t>
      </w:r>
      <w:r w:rsidRPr="00195B0F">
        <w:t xml:space="preserve">.2005 г. выдано ИФНС по Центральному району </w:t>
      </w:r>
      <w:r w:rsidRPr="00A368D8">
        <w:t>города   Нижний</w:t>
      </w:r>
      <w:r w:rsidRPr="0051163C">
        <w:rPr>
          <w:u w:val="single"/>
        </w:rPr>
        <w:t xml:space="preserve">  </w:t>
      </w:r>
      <w:r w:rsidRPr="00A368D8">
        <w:rPr>
          <w:u w:val="single"/>
        </w:rPr>
        <w:t xml:space="preserve"> </w:t>
      </w:r>
      <w:r w:rsidRPr="0051163C">
        <w:rPr>
          <w:u w:val="single"/>
        </w:rPr>
        <w:t>Х</w:t>
      </w:r>
      <w:r>
        <w:t xml:space="preserve">_ </w:t>
      </w:r>
      <w:r w:rsidRPr="00195B0F">
        <w:t xml:space="preserve">области. </w:t>
      </w:r>
    </w:p>
    <w:p w:rsidR="00FB29DF" w:rsidRPr="00195B0F" w:rsidRDefault="00FB29DF" w:rsidP="00FB29DF">
      <w:pPr>
        <w:tabs>
          <w:tab w:val="left" w:pos="2475"/>
        </w:tabs>
        <w:ind w:right="-23"/>
        <w:jc w:val="both"/>
      </w:pPr>
      <w:r w:rsidRPr="00195B0F">
        <w:t>Свидетельство о постановке на учёт российской организации в налоговом орган</w:t>
      </w:r>
      <w:r>
        <w:t>е по месту её нахождения серия 0</w:t>
      </w:r>
      <w:r w:rsidRPr="00195B0F">
        <w:t>0 № 01</w:t>
      </w:r>
      <w:r>
        <w:t>1111111</w:t>
      </w:r>
      <w:r w:rsidRPr="00195B0F">
        <w:t xml:space="preserve"> от 22.05.201</w:t>
      </w:r>
      <w:r>
        <w:t>0</w:t>
      </w:r>
      <w:r w:rsidRPr="00195B0F">
        <w:t xml:space="preserve"> г. выдано ИФНС по г. </w:t>
      </w:r>
      <w:r w:rsidRPr="00100251">
        <w:t>Красный</w:t>
      </w:r>
      <w:r>
        <w:t xml:space="preserve"> </w:t>
      </w:r>
      <w:r w:rsidRPr="0051163C">
        <w:rPr>
          <w:u w:val="single"/>
        </w:rPr>
        <w:t>М</w:t>
      </w:r>
      <w:r w:rsidRPr="00195B0F">
        <w:t xml:space="preserve"> области.</w:t>
      </w:r>
    </w:p>
    <w:p w:rsidR="00FB29DF" w:rsidRPr="00195B0F" w:rsidRDefault="00FB29DF" w:rsidP="00FB29DF">
      <w:pPr>
        <w:tabs>
          <w:tab w:val="left" w:pos="2475"/>
        </w:tabs>
        <w:ind w:right="-23"/>
        <w:jc w:val="both"/>
      </w:pPr>
      <w:r w:rsidRPr="00195B0F">
        <w:t xml:space="preserve">Адрес местонахождения (юр.адрес): 143421, </w:t>
      </w:r>
      <w:r w:rsidRPr="00100251">
        <w:t xml:space="preserve">М </w:t>
      </w:r>
      <w:r w:rsidRPr="00195B0F">
        <w:t xml:space="preserve">область, </w:t>
      </w:r>
      <w:r w:rsidRPr="00A368D8">
        <w:t>Красный</w:t>
      </w:r>
      <w:r>
        <w:t xml:space="preserve"> </w:t>
      </w:r>
      <w:r w:rsidRPr="00195B0F">
        <w:t xml:space="preserve">район, Автодорога Бия, территория </w:t>
      </w:r>
      <w:r>
        <w:t>1</w:t>
      </w:r>
      <w:r w:rsidRPr="00195B0F">
        <w:t xml:space="preserve">6 км бизнес-центр «Рига-Ленд», корп. </w:t>
      </w:r>
      <w:r>
        <w:t>0</w:t>
      </w:r>
    </w:p>
    <w:p w:rsidR="00FB29DF" w:rsidRDefault="00FB29DF" w:rsidP="00FB29DF">
      <w:pPr>
        <w:tabs>
          <w:tab w:val="left" w:pos="2475"/>
        </w:tabs>
        <w:ind w:right="-23"/>
        <w:jc w:val="both"/>
      </w:pPr>
      <w:r w:rsidRPr="00195B0F">
        <w:t xml:space="preserve">Адрес </w:t>
      </w:r>
      <w:r>
        <w:t>Нижнего</w:t>
      </w:r>
      <w:r w:rsidRPr="00195B0F">
        <w:t xml:space="preserve"> филиала: г</w:t>
      </w:r>
      <w:r>
        <w:t>. Нижний</w:t>
      </w:r>
      <w:r w:rsidRPr="00195B0F">
        <w:t xml:space="preserve">, ул. </w:t>
      </w:r>
      <w:r>
        <w:t>Иванова</w:t>
      </w:r>
      <w:r w:rsidRPr="00195B0F">
        <w:t xml:space="preserve">, </w:t>
      </w:r>
      <w:r>
        <w:t>8</w:t>
      </w:r>
      <w:r w:rsidRPr="00195B0F">
        <w:t xml:space="preserve"> «а»</w:t>
      </w:r>
    </w:p>
    <w:p w:rsidR="00FB29DF" w:rsidRDefault="00FB29DF" w:rsidP="00FB29DF">
      <w:pPr>
        <w:tabs>
          <w:tab w:val="left" w:pos="2475"/>
        </w:tabs>
        <w:ind w:right="-23"/>
        <w:jc w:val="both"/>
      </w:pPr>
    </w:p>
    <w:p w:rsidR="00FB29DF" w:rsidRDefault="00FB29DF" w:rsidP="00FB29DF">
      <w:pPr>
        <w:tabs>
          <w:tab w:val="left" w:pos="2475"/>
        </w:tabs>
        <w:ind w:right="-23"/>
        <w:jc w:val="both"/>
      </w:pPr>
      <w:r>
        <w:t>с участием (в отсутствии) законного представителя (представителя) __________________________, действующего на основании доверенности №________ от _______________</w:t>
      </w:r>
    </w:p>
    <w:p w:rsidR="00FB29DF" w:rsidRPr="005E34E2" w:rsidRDefault="00FB29DF" w:rsidP="00FB29DF">
      <w:pPr>
        <w:tabs>
          <w:tab w:val="left" w:pos="2475"/>
        </w:tabs>
        <w:ind w:right="-23"/>
        <w:jc w:val="center"/>
        <w:rPr>
          <w:b/>
          <w:vertAlign w:val="superscript"/>
        </w:rPr>
      </w:pPr>
    </w:p>
    <w:p w:rsidR="00FB29DF" w:rsidRPr="00A37B75" w:rsidRDefault="00FB29DF" w:rsidP="00FB29DF">
      <w:pPr>
        <w:tabs>
          <w:tab w:val="left" w:pos="2475"/>
        </w:tabs>
        <w:ind w:right="-23" w:firstLine="720"/>
        <w:jc w:val="center"/>
        <w:rPr>
          <w:b/>
        </w:rPr>
      </w:pPr>
      <w:r w:rsidRPr="00A37B75">
        <w:rPr>
          <w:b/>
        </w:rPr>
        <w:t>УСТАНОВИЛ:</w:t>
      </w:r>
    </w:p>
    <w:p w:rsidR="00FB29DF" w:rsidRPr="00A37B75" w:rsidRDefault="00FB29DF" w:rsidP="00FB29DF">
      <w:pPr>
        <w:tabs>
          <w:tab w:val="left" w:pos="2475"/>
        </w:tabs>
        <w:ind w:right="-23"/>
        <w:jc w:val="both"/>
      </w:pPr>
    </w:p>
    <w:p w:rsidR="00FB29DF" w:rsidRPr="00195B0F" w:rsidRDefault="00FB29DF" w:rsidP="00FB29DF">
      <w:pPr>
        <w:tabs>
          <w:tab w:val="left" w:pos="2475"/>
        </w:tabs>
        <w:ind w:right="-23" w:firstLine="720"/>
        <w:jc w:val="both"/>
      </w:pPr>
      <w:r w:rsidRPr="00195B0F">
        <w:t>03.08.201</w:t>
      </w:r>
      <w:r>
        <w:t>2</w:t>
      </w:r>
      <w:r w:rsidRPr="00195B0F">
        <w:t xml:space="preserve"> при проведении плановой выездной проверки соблюдения ОАО "Энерг</w:t>
      </w:r>
      <w:r>
        <w:t>ия</w:t>
      </w:r>
      <w:r w:rsidRPr="00195B0F">
        <w:t>" требований законодательства РФ о защите прав потребителей заместителем начальника отдела защиты прав потребителей</w:t>
      </w:r>
      <w:r>
        <w:t xml:space="preserve"> Петровым Петром Ивановичем</w:t>
      </w:r>
      <w:r w:rsidRPr="00195B0F">
        <w:t xml:space="preserve"> выявлены следующие нарушения.</w:t>
      </w:r>
    </w:p>
    <w:p w:rsidR="00FB29DF" w:rsidRPr="00195B0F" w:rsidRDefault="00FB29DF" w:rsidP="00FB29DF">
      <w:pPr>
        <w:tabs>
          <w:tab w:val="left" w:pos="2475"/>
        </w:tabs>
        <w:ind w:right="-23" w:firstLine="720"/>
        <w:jc w:val="both"/>
      </w:pPr>
      <w:r w:rsidRPr="00195B0F">
        <w:lastRenderedPageBreak/>
        <w:t>В ходе оценки договоров энергоснабжения, заключенных ОАО "Энерг</w:t>
      </w:r>
      <w:r>
        <w:t>ия</w:t>
      </w:r>
      <w:r w:rsidRPr="00195B0F">
        <w:t xml:space="preserve"> Плюс" в лице </w:t>
      </w:r>
      <w:r>
        <w:t>Сидоровой</w:t>
      </w:r>
      <w:r w:rsidRPr="00195B0F">
        <w:t xml:space="preserve"> Л.В., действующей на основании доверенности №ОФ-0</w:t>
      </w:r>
      <w:r>
        <w:t>1</w:t>
      </w:r>
      <w:r w:rsidRPr="00195B0F">
        <w:t>5 от 12.01.201</w:t>
      </w:r>
      <w:r>
        <w:t>0</w:t>
      </w:r>
      <w:r w:rsidRPr="00195B0F">
        <w:t xml:space="preserve"> с потребителями, а именно:</w:t>
      </w:r>
    </w:p>
    <w:p w:rsidR="00FB29DF" w:rsidRPr="00195B0F" w:rsidRDefault="00FB29DF" w:rsidP="00FB29DF">
      <w:pPr>
        <w:tabs>
          <w:tab w:val="left" w:pos="2475"/>
        </w:tabs>
        <w:ind w:right="-23" w:firstLine="720"/>
        <w:jc w:val="both"/>
      </w:pPr>
      <w:r w:rsidRPr="00195B0F">
        <w:t>- договор от 27.07.201</w:t>
      </w:r>
      <w:r>
        <w:t>2</w:t>
      </w:r>
      <w:r w:rsidRPr="00195B0F">
        <w:t xml:space="preserve"> №0197288952, заключенный с Са</w:t>
      </w:r>
      <w:r>
        <w:t>нко</w:t>
      </w:r>
      <w:r w:rsidRPr="00195B0F">
        <w:t>вым А.А.;</w:t>
      </w:r>
    </w:p>
    <w:p w:rsidR="00FB29DF" w:rsidRPr="00195B0F" w:rsidRDefault="00FB29DF" w:rsidP="00FB29DF">
      <w:pPr>
        <w:tabs>
          <w:tab w:val="left" w:pos="2475"/>
        </w:tabs>
        <w:ind w:right="-23" w:firstLine="720"/>
        <w:jc w:val="both"/>
      </w:pPr>
      <w:r w:rsidRPr="00195B0F">
        <w:t>- договор от 27.07.201</w:t>
      </w:r>
      <w:r>
        <w:t>2</w:t>
      </w:r>
      <w:r w:rsidRPr="00195B0F">
        <w:t xml:space="preserve"> №3945345485, заключенный с Хохол</w:t>
      </w:r>
      <w:r>
        <w:t>к</w:t>
      </w:r>
      <w:r w:rsidRPr="00195B0F">
        <w:t>овым А.А.;</w:t>
      </w:r>
    </w:p>
    <w:p w:rsidR="00FB29DF" w:rsidRPr="00195B0F" w:rsidRDefault="00FB29DF" w:rsidP="00FB29DF">
      <w:pPr>
        <w:tabs>
          <w:tab w:val="left" w:pos="2475"/>
        </w:tabs>
        <w:ind w:right="-23" w:firstLine="720"/>
        <w:jc w:val="both"/>
      </w:pPr>
      <w:r w:rsidRPr="00195B0F">
        <w:t>- договор от 26.07.201</w:t>
      </w:r>
      <w:r>
        <w:t>2</w:t>
      </w:r>
      <w:r w:rsidRPr="00195B0F">
        <w:t xml:space="preserve"> №5101136350, заключенный с Лад</w:t>
      </w:r>
      <w:r>
        <w:t>ников</w:t>
      </w:r>
      <w:r w:rsidRPr="00195B0F">
        <w:t>ой Л.М.</w:t>
      </w:r>
    </w:p>
    <w:p w:rsidR="00FB29DF" w:rsidRPr="00195B0F" w:rsidRDefault="00FB29DF" w:rsidP="00FB29DF">
      <w:pPr>
        <w:tabs>
          <w:tab w:val="left" w:pos="2475"/>
        </w:tabs>
        <w:ind w:right="-23" w:firstLine="720"/>
        <w:jc w:val="both"/>
      </w:pPr>
      <w:r w:rsidRPr="00195B0F">
        <w:t>выявлено, что в нарушение ст. 10 Закона РФ от 07.02.1992 N 2300-1 "О защите прав потребителей", а также пп. "е", "н" п.19, пп. "п" п.31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 (далее - Правил), установивших перечень и способы доведения информации до потребителя, в указанных договорах до потребителей не доведена следующая информация:</w:t>
      </w:r>
    </w:p>
    <w:p w:rsidR="00FB29DF" w:rsidRPr="00195B0F" w:rsidRDefault="00FB29DF" w:rsidP="00FB29DF">
      <w:pPr>
        <w:tabs>
          <w:tab w:val="left" w:pos="2475"/>
        </w:tabs>
        <w:ind w:right="-23" w:firstLine="720"/>
        <w:jc w:val="both"/>
      </w:pPr>
      <w:r w:rsidRPr="00195B0F">
        <w:t>- сведения об исполнителе - сведения о государственной регистрации, режим работы, фамилия, имя и отчество руководителя;</w:t>
      </w:r>
    </w:p>
    <w:p w:rsidR="00FB29DF" w:rsidRPr="00195B0F" w:rsidRDefault="00FB29DF" w:rsidP="00FB29DF">
      <w:pPr>
        <w:tabs>
          <w:tab w:val="left" w:pos="2475"/>
        </w:tabs>
        <w:ind w:right="-23" w:firstLine="720"/>
        <w:jc w:val="both"/>
      </w:pPr>
      <w:r w:rsidRPr="00195B0F">
        <w:t>- адреса и номера телефонов диспетчерской, аварийно-диспетчерской службы исполнителя;</w:t>
      </w:r>
    </w:p>
    <w:p w:rsidR="00FB29DF" w:rsidRPr="00195B0F" w:rsidRDefault="00FB29DF" w:rsidP="00FB29DF">
      <w:pPr>
        <w:tabs>
          <w:tab w:val="left" w:pos="2475"/>
        </w:tabs>
        <w:ind w:right="-23" w:firstLine="720"/>
        <w:jc w:val="both"/>
      </w:pPr>
      <w:r w:rsidRPr="00195B0F">
        <w:t>- размеры тарифов на коммунальные ресурсы, надбавок к тарифам и реквизиты нормативных правовых актов, которыми они установлены;</w:t>
      </w:r>
    </w:p>
    <w:p w:rsidR="00FB29DF" w:rsidRPr="00195B0F" w:rsidRDefault="00FB29DF" w:rsidP="00FB29DF">
      <w:pPr>
        <w:tabs>
          <w:tab w:val="left" w:pos="2475"/>
        </w:tabs>
        <w:ind w:right="-23" w:firstLine="720"/>
        <w:jc w:val="both"/>
      </w:pPr>
      <w:r w:rsidRPr="00195B0F">
        <w:t>- 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w:t>
      </w:r>
    </w:p>
    <w:p w:rsidR="00FB29DF" w:rsidRPr="00195B0F" w:rsidRDefault="00FB29DF" w:rsidP="00FB29DF">
      <w:pPr>
        <w:tabs>
          <w:tab w:val="left" w:pos="2475"/>
        </w:tabs>
        <w:ind w:right="-23" w:firstLine="720"/>
        <w:jc w:val="both"/>
      </w:pPr>
      <w:r w:rsidRPr="00195B0F">
        <w:t>-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FB29DF" w:rsidRPr="00195B0F" w:rsidRDefault="00FB29DF" w:rsidP="00FB29DF">
      <w:pPr>
        <w:tabs>
          <w:tab w:val="left" w:pos="2475"/>
        </w:tabs>
        <w:ind w:right="-23" w:firstLine="720"/>
        <w:jc w:val="both"/>
      </w:pPr>
      <w:r w:rsidRPr="00195B0F">
        <w:t>Таким образом, ОАО "Энерг</w:t>
      </w:r>
      <w:r>
        <w:t>ия</w:t>
      </w:r>
      <w:r w:rsidRPr="00195B0F">
        <w:t xml:space="preserve">", в нарушение ст. 10 Закона РФ от 07.02.1992 N 2300-1 "О защите прав потребителей", а также пп. "е", "н" п.19, пп. "п" п.31 Правил не обеспечило доведение до потребителей информации, обязательность предоставления которой предусмотрена законодательством Российской Федерации. </w:t>
      </w:r>
    </w:p>
    <w:p w:rsidR="00FB29DF" w:rsidRPr="00A37B75" w:rsidRDefault="00FB29DF" w:rsidP="00FB29DF">
      <w:pPr>
        <w:tabs>
          <w:tab w:val="left" w:pos="2475"/>
        </w:tabs>
        <w:ind w:right="-23" w:firstLine="720"/>
        <w:jc w:val="both"/>
        <w:rPr>
          <w:b/>
        </w:rPr>
      </w:pPr>
      <w:r>
        <w:rPr>
          <w:b/>
        </w:rPr>
        <w:t>Ответственность за данное правонарушение предусмотрена ч.1 ст.14.5 КоАП РФ</w:t>
      </w:r>
    </w:p>
    <w:p w:rsidR="00FB29DF" w:rsidRDefault="00FB29DF" w:rsidP="00FB29DF">
      <w:pPr>
        <w:tabs>
          <w:tab w:val="left" w:pos="2475"/>
        </w:tabs>
        <w:ind w:right="-23" w:firstLine="720"/>
        <w:jc w:val="both"/>
      </w:pPr>
      <w:r>
        <w:t xml:space="preserve">05.09.2012 в адрес Управления Роспотребнадзора по Х области поступили возражения, в которых представитель Общества Решето А.В. оспаривает наличие в действиях </w:t>
      </w:r>
      <w:r w:rsidRPr="00195B0F">
        <w:t>ОАО "Энерг</w:t>
      </w:r>
      <w:r>
        <w:t>ия</w:t>
      </w:r>
      <w:r w:rsidRPr="00195B0F">
        <w:t>"</w:t>
      </w:r>
      <w:r>
        <w:t xml:space="preserve"> события инкриминируемого правонарушения. В ходе рассмотрения дела установлено, что устные и письменные доводы представителей Общества основаны на неверном толковании законодательства РФ и не могут быть положены в основу постановления по делу.</w:t>
      </w:r>
    </w:p>
    <w:p w:rsidR="00FB29DF" w:rsidRDefault="00FB29DF" w:rsidP="00FB29DF">
      <w:pPr>
        <w:tabs>
          <w:tab w:val="left" w:pos="2475"/>
        </w:tabs>
        <w:ind w:right="-23" w:firstLine="720"/>
        <w:jc w:val="both"/>
      </w:pPr>
      <w:r w:rsidRPr="00053FA4">
        <w:t>Согласно части 2 статьи 2.1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 Исходя из характера предпринимательской деятельности, осуществляемой самостоятельно на свой риск и под свою ответственность, юридическое лицо обязано проявлять необходимую степень осторожности и осмотрительности и не допускать действий, которые могли быть квалифицированы как противоправные. Необходимость исполнения той или иной обязанности вытекает, прежде всего, из общеправового принципа, закрепленного в статье 15 Конституции Российской Федерации, согласно которому любое лицо должно соблюдать установленные законом обязанности. Вступая в отношения, урегулированные нормами права, лицо должно не только знать о существовании обязанностей, отдельно установленных для каждого вида правоотношений, но и обеспечить их выполнение, то есть соблюсти ту степень заботливости и осмотрительности, которая необходима для строгого соблюдения требований закона.</w:t>
      </w:r>
    </w:p>
    <w:p w:rsidR="00FB29DF" w:rsidRPr="00536B78" w:rsidRDefault="00FB29DF" w:rsidP="00FB29DF">
      <w:pPr>
        <w:tabs>
          <w:tab w:val="left" w:pos="2475"/>
        </w:tabs>
        <w:ind w:right="-23" w:firstLine="720"/>
        <w:jc w:val="both"/>
      </w:pPr>
      <w:r w:rsidRPr="00195B0F">
        <w:t>ОАО "Энерг</w:t>
      </w:r>
      <w:r>
        <w:t>ия</w:t>
      </w:r>
      <w:r w:rsidRPr="00195B0F">
        <w:t>"</w:t>
      </w:r>
      <w:r w:rsidRPr="00536B78">
        <w:t xml:space="preserve">, </w:t>
      </w:r>
      <w:r>
        <w:t>имея возможность для соблюдения перечисленных требований законодательства РФ, не приняло все зависящие от него меры по их соблюдению</w:t>
      </w:r>
      <w:r w:rsidRPr="00536B78">
        <w:t>.</w:t>
      </w:r>
    </w:p>
    <w:p w:rsidR="00FB29DF" w:rsidRPr="008910F3" w:rsidRDefault="00FB29DF" w:rsidP="00FB29DF">
      <w:pPr>
        <w:tabs>
          <w:tab w:val="left" w:pos="2475"/>
        </w:tabs>
        <w:ind w:right="-23" w:firstLine="720"/>
        <w:jc w:val="both"/>
        <w:rPr>
          <w:b/>
        </w:rPr>
      </w:pPr>
      <w:r w:rsidRPr="00D20586">
        <w:t>Вина</w:t>
      </w:r>
      <w:r>
        <w:t xml:space="preserve"> </w:t>
      </w:r>
      <w:r w:rsidRPr="00195B0F">
        <w:t>ОАО "Энерг</w:t>
      </w:r>
      <w:r>
        <w:t>ия</w:t>
      </w:r>
      <w:r w:rsidRPr="00195B0F">
        <w:t>"</w:t>
      </w:r>
      <w:r>
        <w:t xml:space="preserve"> </w:t>
      </w:r>
      <w:r w:rsidRPr="00D20586">
        <w:t>в совершении административного правонарушения, предусмотренного</w:t>
      </w:r>
      <w:r>
        <w:t xml:space="preserve"> </w:t>
      </w:r>
      <w:r>
        <w:rPr>
          <w:b/>
        </w:rPr>
        <w:t xml:space="preserve">ч.1 ст.14.5 КоАП РФ </w:t>
      </w:r>
      <w:r w:rsidRPr="00D20586">
        <w:t xml:space="preserve">подтверждается материалами дела, в том числе протоколом об административном правонарушении, </w:t>
      </w:r>
      <w:r>
        <w:t xml:space="preserve">актом проверки, </w:t>
      </w:r>
      <w:r w:rsidRPr="00A906F5">
        <w:t xml:space="preserve">и другими материалами дела. </w:t>
      </w:r>
    </w:p>
    <w:p w:rsidR="00FB29DF" w:rsidRDefault="00FB29DF" w:rsidP="00FB29DF">
      <w:pPr>
        <w:tabs>
          <w:tab w:val="left" w:pos="2475"/>
        </w:tabs>
        <w:ind w:right="-23" w:firstLine="720"/>
        <w:jc w:val="both"/>
      </w:pPr>
      <w:r>
        <w:rPr>
          <w:b/>
        </w:rPr>
        <w:t>Смягчающие обстоятельства: не установлены. Отягчающие обстоятельства: не установлены.</w:t>
      </w:r>
    </w:p>
    <w:p w:rsidR="00FB29DF" w:rsidRDefault="00FB29DF" w:rsidP="00FB29DF">
      <w:pPr>
        <w:tabs>
          <w:tab w:val="left" w:pos="2475"/>
        </w:tabs>
        <w:ind w:right="-23" w:firstLine="720"/>
        <w:jc w:val="both"/>
        <w:rPr>
          <w:b/>
        </w:rPr>
      </w:pPr>
      <w:r w:rsidRPr="00A906F5">
        <w:t xml:space="preserve">При назначении административной ответственности во внимание приняты характер совершенного административного правонарушения, </w:t>
      </w:r>
      <w:r>
        <w:t>статус</w:t>
      </w:r>
      <w:r w:rsidRPr="00A906F5">
        <w:t xml:space="preserve"> и материальное положение</w:t>
      </w:r>
      <w:r>
        <w:t xml:space="preserve"> </w:t>
      </w:r>
      <w:r w:rsidRPr="00195B0F">
        <w:t>ОАО "Энерг</w:t>
      </w:r>
      <w:r>
        <w:t>ия</w:t>
      </w:r>
      <w:r w:rsidRPr="00195B0F">
        <w:t>"</w:t>
      </w:r>
      <w:r>
        <w:t>.</w:t>
      </w:r>
    </w:p>
    <w:p w:rsidR="00FB29DF" w:rsidRPr="00A37B75" w:rsidRDefault="00FB29DF" w:rsidP="00FB29DF">
      <w:pPr>
        <w:tabs>
          <w:tab w:val="left" w:pos="2475"/>
        </w:tabs>
        <w:ind w:right="-23" w:firstLine="720"/>
        <w:jc w:val="both"/>
      </w:pPr>
      <w:r w:rsidRPr="00A906F5">
        <w:t>На основании изложенного и руководствуясь гл.29, ст.23.13, ст.23.49 и ч.2 ст.22.3 Кодекса Российской Федерации об административных правонарушениях, с учетом смягчающих и отягчающих обстоятельств, предусмотренных ст.4.2 и ст.4.3 Кодекса Российской Федерации об административных правонарушениях</w:t>
      </w:r>
      <w:r w:rsidRPr="00A37B75">
        <w:t>,</w:t>
      </w:r>
    </w:p>
    <w:p w:rsidR="00FB29DF" w:rsidRPr="00A37B75" w:rsidRDefault="00FB29DF" w:rsidP="00FB29DF">
      <w:pPr>
        <w:tabs>
          <w:tab w:val="left" w:pos="2475"/>
        </w:tabs>
        <w:ind w:right="-23"/>
        <w:jc w:val="both"/>
      </w:pPr>
    </w:p>
    <w:p w:rsidR="00FB29DF" w:rsidRPr="00A37B75" w:rsidRDefault="00FB29DF" w:rsidP="00FB29DF">
      <w:pPr>
        <w:tabs>
          <w:tab w:val="left" w:pos="2475"/>
        </w:tabs>
        <w:ind w:right="-23" w:firstLine="720"/>
        <w:jc w:val="center"/>
        <w:rPr>
          <w:b/>
        </w:rPr>
      </w:pPr>
      <w:r w:rsidRPr="00A37B75">
        <w:rPr>
          <w:b/>
        </w:rPr>
        <w:t>ПОСТАНОВИЛ:</w:t>
      </w:r>
    </w:p>
    <w:p w:rsidR="00FB29DF" w:rsidRPr="00A37B75" w:rsidRDefault="00FB29DF" w:rsidP="00FB29DF">
      <w:pPr>
        <w:tabs>
          <w:tab w:val="left" w:pos="2475"/>
        </w:tabs>
        <w:ind w:right="-23"/>
        <w:jc w:val="both"/>
      </w:pPr>
    </w:p>
    <w:p w:rsidR="00FB29DF" w:rsidRDefault="00FB29DF" w:rsidP="00FB29DF">
      <w:pPr>
        <w:ind w:right="-23"/>
        <w:jc w:val="both"/>
      </w:pPr>
      <w:r w:rsidRPr="00A37B75">
        <w:t xml:space="preserve">Признать </w:t>
      </w:r>
      <w:r w:rsidRPr="00C437F0">
        <w:t>юридическое лицо Открытое акционерное общество</w:t>
      </w:r>
      <w:r>
        <w:rPr>
          <w:b/>
        </w:rPr>
        <w:t xml:space="preserve"> </w:t>
      </w:r>
      <w:r w:rsidRPr="00195B0F">
        <w:t>"Энерг</w:t>
      </w:r>
      <w:r>
        <w:t>ия</w:t>
      </w:r>
      <w:r w:rsidRPr="00195B0F">
        <w:t>"</w:t>
      </w:r>
      <w:r>
        <w:t xml:space="preserve"> виновным(ой) </w:t>
      </w:r>
      <w:r w:rsidRPr="00A37B75">
        <w:t xml:space="preserve">в совершении административного правонарушения, ответственность за которое предусмотрена </w:t>
      </w:r>
      <w:r>
        <w:rPr>
          <w:b/>
        </w:rPr>
        <w:t>ч.1 ст.14.5 КоАП РФ</w:t>
      </w:r>
      <w:r w:rsidRPr="00A37B75">
        <w:t xml:space="preserve"> и назначить ему</w:t>
      </w:r>
      <w:r>
        <w:t>(ей)</w:t>
      </w:r>
      <w:r w:rsidRPr="00A37B75">
        <w:t xml:space="preserve"> наказание в виде </w:t>
      </w:r>
    </w:p>
    <w:p w:rsidR="00FB29DF" w:rsidRDefault="00FB29DF" w:rsidP="00FB29DF">
      <w:pPr>
        <w:ind w:right="-23"/>
        <w:jc w:val="both"/>
        <w:rPr>
          <w:b/>
        </w:rPr>
      </w:pPr>
      <w:r>
        <w:rPr>
          <w:b/>
        </w:rPr>
        <w:t>административного штрафа в размере  ______________________________________________________рублей</w:t>
      </w:r>
    </w:p>
    <w:p w:rsidR="00FB29DF" w:rsidRDefault="00FB29DF" w:rsidP="00FB29DF">
      <w:pPr>
        <w:ind w:right="-23" w:firstLine="720"/>
        <w:jc w:val="both"/>
      </w:pPr>
    </w:p>
    <w:p w:rsidR="00FB29DF" w:rsidRPr="00B41F67" w:rsidRDefault="00FB29DF" w:rsidP="00FB29DF">
      <w:pPr>
        <w:ind w:right="-23" w:firstLine="720"/>
        <w:jc w:val="both"/>
      </w:pPr>
      <w:r w:rsidRPr="00B41F67">
        <w:t>Настоящее постановление по делу об административном правонарушении может быть обжаловано лицами, указанными в ст.ст. 25.1</w:t>
      </w:r>
      <w:r w:rsidRPr="00B41F67">
        <w:noBreakHyphen/>
        <w:t>25.5 Кодекса Российской Федерации об административных правонарушений, в вышестоящий орган либо районный суд (для юридических лиц и индивидуальных предпринимателей – в арбитражный суд).</w:t>
      </w:r>
    </w:p>
    <w:p w:rsidR="00FB29DF" w:rsidRPr="00B41F67" w:rsidRDefault="00FB29DF" w:rsidP="00FB29DF">
      <w:pPr>
        <w:ind w:right="-23"/>
        <w:jc w:val="both"/>
      </w:pPr>
      <w:r w:rsidRPr="00B41F67">
        <w:t>Жалоба на постановление по делу об административном правонарушении может быть подана в течение 10 суток со дня вручения или получения копии постановления.</w:t>
      </w:r>
    </w:p>
    <w:p w:rsidR="00FB29DF" w:rsidRPr="00B41F67" w:rsidRDefault="00FB29DF" w:rsidP="00FB29DF">
      <w:pPr>
        <w:ind w:right="-23"/>
        <w:jc w:val="both"/>
      </w:pPr>
      <w:r w:rsidRPr="00B41F67">
        <w:t>По истечении этого срока не обжалованное и не опротестованное постановление по делу об административном правонарушении вступает в законную силу и обращается к исполнению.</w:t>
      </w:r>
    </w:p>
    <w:p w:rsidR="00FB29DF" w:rsidRPr="00A37B75" w:rsidRDefault="00FB29DF" w:rsidP="00FB29DF">
      <w:pPr>
        <w:ind w:right="-23" w:firstLine="720"/>
        <w:jc w:val="both"/>
      </w:pPr>
      <w:r w:rsidRPr="00A37B75">
        <w:t xml:space="preserve">Административный штраф должен быть уплачен лицом, привлеченным к административной ответственности, не позднее </w:t>
      </w:r>
      <w:r>
        <w:t>шестидесяти</w:t>
      </w:r>
      <w:r w:rsidRPr="00A37B75">
        <w:t xml:space="preserve"> дней со дня вступления постановления о наложении административного штрафа в законную силу либо со дня истечения срока отсрочки или срока рассрочки.</w:t>
      </w:r>
    </w:p>
    <w:p w:rsidR="00FB29DF" w:rsidRPr="00A37B75" w:rsidRDefault="00FB29DF" w:rsidP="00FB29DF">
      <w:pPr>
        <w:ind w:right="-23"/>
        <w:jc w:val="both"/>
      </w:pPr>
      <w:r w:rsidRPr="00A37B75">
        <w:t>Сумма административного штрафа вносится или перечисляется лицом, привлеченным к административной ответственности, в бюджет:</w:t>
      </w:r>
    </w:p>
    <w:p w:rsidR="00FB29DF" w:rsidRPr="00A37B75" w:rsidRDefault="00FB29DF" w:rsidP="00FB29DF">
      <w:pPr>
        <w:ind w:right="-23"/>
        <w:jc w:val="both"/>
      </w:pPr>
      <w:r w:rsidRPr="00A37B75">
        <w:t>Получатель: ИНН</w:t>
      </w:r>
      <w:r>
        <w:t xml:space="preserve"> </w:t>
      </w:r>
      <w:r w:rsidRPr="00A37B75">
        <w:t>56100</w:t>
      </w:r>
      <w:r>
        <w:t>00000</w:t>
      </w:r>
      <w:r w:rsidRPr="00A37B75">
        <w:t>, КПП</w:t>
      </w:r>
      <w:r>
        <w:t xml:space="preserve"> </w:t>
      </w:r>
      <w:r w:rsidRPr="00A37B75">
        <w:t>561</w:t>
      </w:r>
      <w:r>
        <w:t>111111</w:t>
      </w:r>
      <w:r w:rsidRPr="00A37B75">
        <w:t xml:space="preserve">1,Управление Федерального казначейства по </w:t>
      </w:r>
      <w:r>
        <w:t xml:space="preserve">Х </w:t>
      </w:r>
      <w:r w:rsidRPr="00A37B75">
        <w:t xml:space="preserve">области; (Управление Роспотребнадзора  по </w:t>
      </w:r>
      <w:r>
        <w:t xml:space="preserve">Х </w:t>
      </w:r>
      <w:r w:rsidRPr="00A37B75">
        <w:t xml:space="preserve">области) Банк: </w:t>
      </w:r>
      <w:r>
        <w:t>Отделение Нижний</w:t>
      </w:r>
      <w:r w:rsidRPr="00A37B75">
        <w:t>; БИК 04</w:t>
      </w:r>
      <w:r>
        <w:t>0000</w:t>
      </w:r>
      <w:r w:rsidRPr="00A37B75">
        <w:t xml:space="preserve">001; </w:t>
      </w:r>
      <w:r>
        <w:t>ОКТМО 50001000; р/с 40000000000</w:t>
      </w:r>
      <w:r w:rsidRPr="00A37B75">
        <w:t xml:space="preserve">00000010010; КБК </w:t>
      </w:r>
      <w:r>
        <w:t>141 1 11 000000 04 6000 100</w:t>
      </w:r>
      <w:r w:rsidRPr="00A37B75">
        <w:t xml:space="preserve"> наименование платежа: административные штрафы по постановлению №</w:t>
      </w:r>
      <w:r>
        <w:rPr>
          <w:b/>
          <w:bCs/>
        </w:rPr>
        <w:t>1159-16-02</w:t>
      </w:r>
      <w:r w:rsidRPr="00A37B75">
        <w:t xml:space="preserve"> от </w:t>
      </w:r>
      <w:r>
        <w:rPr>
          <w:b/>
          <w:bCs/>
        </w:rPr>
        <w:t>18.10.2016</w:t>
      </w:r>
      <w:r w:rsidRPr="00A37B75">
        <w:t>. При оплате штрафа необходимо в обязательном порядке проверять правильность заполнения реквизитов для оплаты штрафа в точном соответствии с указанными в данном постановлении реквизитами.</w:t>
      </w:r>
    </w:p>
    <w:p w:rsidR="00FB29DF" w:rsidRPr="00A37B75" w:rsidRDefault="00FB29DF" w:rsidP="00FB29DF">
      <w:pPr>
        <w:ind w:right="-23"/>
        <w:jc w:val="both"/>
      </w:pPr>
      <w:r w:rsidRPr="00A37B75">
        <w:t>При неуплате административного штрафа в срок, сумма штрафа на основании ст. 32.2 Кодекса Российской Федерации об административных правонарушениях будет взыскана в принудительном порядке.</w:t>
      </w:r>
    </w:p>
    <w:p w:rsidR="00FB29DF" w:rsidRPr="00A37B75" w:rsidRDefault="00FB29DF" w:rsidP="00FB29DF">
      <w:pPr>
        <w:ind w:right="-23"/>
        <w:jc w:val="both"/>
      </w:pPr>
      <w:r w:rsidRPr="00A37B75">
        <w:t>Неуплата административного штрафа в срок, предусмотренный Кодексом Российской Федерации об административном правонарушении,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(ч. 1 ст. 20.25 Кодекса Российской Федерации об административном правонарушении).</w:t>
      </w:r>
    </w:p>
    <w:p w:rsidR="00FB29DF" w:rsidRPr="00A37B75" w:rsidRDefault="00FB29DF" w:rsidP="00FB29DF">
      <w:pPr>
        <w:ind w:right="-23" w:firstLine="720"/>
        <w:jc w:val="both"/>
      </w:pPr>
      <w:r w:rsidRPr="00A37B75">
        <w:t>Копию документа, подтверждающего оплату</w:t>
      </w:r>
      <w:r>
        <w:t xml:space="preserve">, </w:t>
      </w:r>
      <w:r w:rsidRPr="00A37B75">
        <w:t xml:space="preserve">предлагаем предъявить в </w:t>
      </w:r>
      <w:r>
        <w:rPr>
          <w:b/>
        </w:rPr>
        <w:t>Управление Федеральной службы по надзору в сфере защиты прав потребителей и благополучия человека по Х области</w:t>
      </w:r>
      <w:r w:rsidRPr="00A37B75">
        <w:rPr>
          <w:b/>
        </w:rPr>
        <w:t xml:space="preserve">, </w:t>
      </w:r>
      <w:r>
        <w:rPr>
          <w:b/>
        </w:rPr>
        <w:t xml:space="preserve"> 000021, Х область, город Нижний, улица Нижняя, дом 1, каб. 508, тел: 60-69-75</w:t>
      </w:r>
    </w:p>
    <w:p w:rsidR="00FB29DF" w:rsidRPr="00A37B75" w:rsidRDefault="00FB29DF" w:rsidP="00FB29DF">
      <w:pPr>
        <w:ind w:right="-23"/>
        <w:jc w:val="both"/>
      </w:pPr>
    </w:p>
    <w:tbl>
      <w:tblPr>
        <w:tblW w:w="0" w:type="auto"/>
        <w:tblInd w:w="108" w:type="dxa"/>
        <w:tblLook w:val="04A0" w:firstRow="1" w:lastRow="0" w:firstColumn="1" w:lastColumn="0" w:noHBand="0" w:noVBand="1"/>
      </w:tblPr>
      <w:tblGrid>
        <w:gridCol w:w="3947"/>
        <w:gridCol w:w="2470"/>
        <w:gridCol w:w="3045"/>
      </w:tblGrid>
      <w:tr w:rsidR="00FB29DF" w:rsidRPr="00A37B75" w:rsidTr="00FB29DF">
        <w:tc>
          <w:tcPr>
            <w:tcW w:w="3995" w:type="dxa"/>
            <w:vAlign w:val="bottom"/>
          </w:tcPr>
          <w:p w:rsidR="00FB29DF" w:rsidRPr="00A37B75" w:rsidRDefault="00FB29DF" w:rsidP="00FB29DF">
            <w:pPr>
              <w:ind w:right="-23"/>
            </w:pPr>
            <w:r>
              <w:t>Заместитель руководителя</w:t>
            </w:r>
          </w:p>
        </w:tc>
        <w:tc>
          <w:tcPr>
            <w:tcW w:w="2512" w:type="dxa"/>
            <w:tcBorders>
              <w:bottom w:val="single" w:sz="4" w:space="0" w:color="auto"/>
            </w:tcBorders>
          </w:tcPr>
          <w:p w:rsidR="00FB29DF" w:rsidRPr="00A37B75" w:rsidRDefault="00FB29DF" w:rsidP="00FB29DF">
            <w:pPr>
              <w:ind w:right="-23"/>
              <w:jc w:val="both"/>
            </w:pPr>
          </w:p>
        </w:tc>
        <w:tc>
          <w:tcPr>
            <w:tcW w:w="3086" w:type="dxa"/>
            <w:vAlign w:val="bottom"/>
          </w:tcPr>
          <w:p w:rsidR="00FB29DF" w:rsidRPr="00A37B75" w:rsidRDefault="00FB29DF" w:rsidP="00FB29DF">
            <w:pPr>
              <w:ind w:right="-23"/>
              <w:jc w:val="right"/>
            </w:pPr>
            <w:r>
              <w:t>Иванов И.И.</w:t>
            </w:r>
          </w:p>
        </w:tc>
      </w:tr>
    </w:tbl>
    <w:p w:rsidR="00FB29DF" w:rsidRPr="00A37B75" w:rsidRDefault="00FB29DF" w:rsidP="00FB29DF">
      <w:pPr>
        <w:ind w:right="-23"/>
        <w:jc w:val="both"/>
      </w:pPr>
    </w:p>
    <w:p w:rsidR="00FB29DF" w:rsidRPr="00A37B75" w:rsidRDefault="00FB29DF" w:rsidP="00FB29DF">
      <w:pPr>
        <w:ind w:right="-23"/>
        <w:jc w:val="both"/>
      </w:pPr>
      <w:r w:rsidRPr="00A37B75">
        <w:t>Копию настоящего постановления получил:</w:t>
      </w:r>
    </w:p>
    <w:tbl>
      <w:tblPr>
        <w:tblW w:w="9639" w:type="dxa"/>
        <w:tblInd w:w="108" w:type="dxa"/>
        <w:tblLook w:val="04A0" w:firstRow="1" w:lastRow="0" w:firstColumn="1" w:lastColumn="0" w:noHBand="0" w:noVBand="1"/>
      </w:tblPr>
      <w:tblGrid>
        <w:gridCol w:w="3969"/>
        <w:gridCol w:w="2552"/>
        <w:gridCol w:w="3118"/>
      </w:tblGrid>
      <w:tr w:rsidR="00FB29DF" w:rsidRPr="00A37B75" w:rsidTr="00FB29DF">
        <w:tc>
          <w:tcPr>
            <w:tcW w:w="3969" w:type="dxa"/>
            <w:vAlign w:val="bottom"/>
          </w:tcPr>
          <w:p w:rsidR="00FB29DF" w:rsidRPr="00A37B75" w:rsidRDefault="00FB29DF" w:rsidP="00FB29DF">
            <w:pPr>
              <w:ind w:right="-23"/>
            </w:pPr>
            <w:r w:rsidRPr="00A37B75">
              <w:t>«____»________________20</w:t>
            </w:r>
            <w:r>
              <w:t xml:space="preserve"> </w:t>
            </w:r>
            <w:r w:rsidRPr="00A37B75">
              <w:t>____г.</w:t>
            </w:r>
          </w:p>
        </w:tc>
        <w:tc>
          <w:tcPr>
            <w:tcW w:w="2552" w:type="dxa"/>
            <w:tcBorders>
              <w:bottom w:val="single" w:sz="4" w:space="0" w:color="auto"/>
            </w:tcBorders>
          </w:tcPr>
          <w:p w:rsidR="00FB29DF" w:rsidRPr="00A37B75" w:rsidRDefault="00FB29DF" w:rsidP="00FB29DF">
            <w:pPr>
              <w:ind w:right="-23"/>
              <w:jc w:val="both"/>
            </w:pPr>
          </w:p>
        </w:tc>
        <w:tc>
          <w:tcPr>
            <w:tcW w:w="3118" w:type="dxa"/>
            <w:vAlign w:val="bottom"/>
          </w:tcPr>
          <w:p w:rsidR="00FB29DF" w:rsidRPr="00A37B75" w:rsidRDefault="00FB29DF" w:rsidP="00FB29DF">
            <w:pPr>
              <w:ind w:right="-23"/>
            </w:pPr>
          </w:p>
        </w:tc>
      </w:tr>
    </w:tbl>
    <w:p w:rsidR="00FB29DF" w:rsidRPr="00A37B75" w:rsidRDefault="00FB29DF" w:rsidP="00FB29DF">
      <w:pPr>
        <w:ind w:right="-23"/>
        <w:jc w:val="both"/>
      </w:pPr>
    </w:p>
    <w:p w:rsidR="00FB29DF" w:rsidRPr="00686D74" w:rsidRDefault="00FB29DF" w:rsidP="00FB29DF">
      <w:pPr>
        <w:ind w:right="-23" w:firstLine="720"/>
        <w:jc w:val="both"/>
      </w:pPr>
      <w:r w:rsidRPr="00A37B75">
        <w:t>Дата вступления постановления в законную силу: «____»_______________20</w:t>
      </w:r>
      <w:r>
        <w:t xml:space="preserve"> </w:t>
      </w:r>
      <w:r w:rsidRPr="00A37B75">
        <w:t>____г.</w:t>
      </w:r>
    </w:p>
    <w:p w:rsidR="00FB29DF" w:rsidRDefault="00FB29DF" w:rsidP="00205E6D">
      <w:pPr>
        <w:pStyle w:val="aa"/>
        <w:autoSpaceDE w:val="0"/>
        <w:autoSpaceDN w:val="0"/>
        <w:adjustRightInd w:val="0"/>
        <w:jc w:val="center"/>
        <w:rPr>
          <w:b/>
          <w:i/>
          <w:color w:val="000000"/>
          <w:sz w:val="28"/>
          <w:szCs w:val="28"/>
        </w:rPr>
      </w:pPr>
    </w:p>
    <w:p w:rsidR="00205E6D" w:rsidRPr="0078668D" w:rsidRDefault="00205E6D" w:rsidP="00205E6D">
      <w:pPr>
        <w:ind w:firstLine="444"/>
        <w:jc w:val="both"/>
        <w:rPr>
          <w:b/>
          <w:sz w:val="24"/>
          <w:szCs w:val="24"/>
        </w:rPr>
      </w:pPr>
    </w:p>
    <w:p w:rsidR="00205E6D" w:rsidRPr="001838EC" w:rsidRDefault="00205E6D" w:rsidP="00205E6D">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FB29DF" w:rsidRDefault="00FB29DF" w:rsidP="00FB29DF">
      <w:pPr>
        <w:pStyle w:val="Default"/>
        <w:rPr>
          <w:sz w:val="23"/>
          <w:szCs w:val="23"/>
        </w:rPr>
      </w:pPr>
      <w:r>
        <w:rPr>
          <w:sz w:val="23"/>
          <w:szCs w:val="23"/>
        </w:rPr>
        <w:t xml:space="preserve">Выписка из акта проверки по организации и условиям обучения в кабинете информатики общеобразовательного учреждении от 15 марта 2016 года. </w:t>
      </w:r>
    </w:p>
    <w:p w:rsidR="00FB29DF" w:rsidRDefault="00FB29DF" w:rsidP="00FB29DF">
      <w:pPr>
        <w:pStyle w:val="Default"/>
        <w:rPr>
          <w:sz w:val="23"/>
          <w:szCs w:val="23"/>
        </w:rPr>
      </w:pPr>
      <w:r>
        <w:rPr>
          <w:sz w:val="23"/>
          <w:szCs w:val="23"/>
        </w:rPr>
        <w:t>В ходе проверки установлено, что занятия по информатике проводятся в кабинете площадью 68,5 м</w:t>
      </w:r>
      <w:r>
        <w:rPr>
          <w:sz w:val="16"/>
          <w:szCs w:val="16"/>
        </w:rPr>
        <w:t>2</w:t>
      </w:r>
      <w:r>
        <w:rPr>
          <w:sz w:val="23"/>
          <w:szCs w:val="23"/>
        </w:rPr>
        <w:t xml:space="preserve">, оборудованном 17 компьютерами с ВДТ (видеодисплейным терминалом) на базе жидкокристаллических экранов, расставленными по периметру помещения. </w:t>
      </w:r>
    </w:p>
    <w:p w:rsidR="00FB29DF" w:rsidRDefault="00FB29DF" w:rsidP="00FB29DF">
      <w:pPr>
        <w:pStyle w:val="Default"/>
        <w:rPr>
          <w:sz w:val="23"/>
          <w:szCs w:val="23"/>
        </w:rPr>
      </w:pPr>
      <w:r>
        <w:rPr>
          <w:sz w:val="23"/>
          <w:szCs w:val="23"/>
        </w:rPr>
        <w:t xml:space="preserve">Естественное освещение осуществляется через световые проѐмы, ориентированные на северо-восток, оборудованные подъѐмно-поворотными жалюзями. Окна имеют фрамуги, исправна одна из трѐх фрамуг. Искусственное освещение общее, минимальный уровень на клавиатуре и поверхности экрана составляет 300 лк. </w:t>
      </w:r>
    </w:p>
    <w:p w:rsidR="00FB29DF" w:rsidRDefault="00FB29DF" w:rsidP="00FB29DF">
      <w:pPr>
        <w:pStyle w:val="Default"/>
        <w:rPr>
          <w:sz w:val="23"/>
          <w:szCs w:val="23"/>
        </w:rPr>
      </w:pPr>
      <w:r>
        <w:rPr>
          <w:sz w:val="23"/>
          <w:szCs w:val="23"/>
        </w:rPr>
        <w:t xml:space="preserve">Кабинет укомплектован ученической мебелью пятой ростовой группы. Расстояние между боковыми поверхностями мониторов составляет от 0,8 до 1 м (норма не менее 1,2 м). По данным хронометражных исследований уроков информатики в 10 классе длительность непрерывной работы за компьютером составляет 30 минут (не превышает нормы), плотность урока – 85%. Физкультурные минутки в течение уроков не проводятся. Визуальные параметры ВДТ соответствуют установленным гигиеническим требованиям, регулировка яркости и контрастности осуществляется каждым учащимся самостоятельно. </w:t>
      </w:r>
    </w:p>
    <w:p w:rsidR="00FB29DF" w:rsidRDefault="00FB29DF" w:rsidP="00FB29DF">
      <w:pPr>
        <w:pStyle w:val="Default"/>
        <w:rPr>
          <w:sz w:val="23"/>
          <w:szCs w:val="23"/>
        </w:rPr>
      </w:pPr>
      <w:r>
        <w:rPr>
          <w:sz w:val="23"/>
          <w:szCs w:val="23"/>
        </w:rPr>
        <w:t xml:space="preserve">Выкопировка из санитарных правил «Гигиенические требования к персональным электронно-вычислительным машинам и организации работы». </w:t>
      </w:r>
    </w:p>
    <w:p w:rsidR="00FB29DF" w:rsidRDefault="00FB29DF" w:rsidP="00FB29DF">
      <w:pPr>
        <w:pStyle w:val="Default"/>
        <w:rPr>
          <w:sz w:val="23"/>
          <w:szCs w:val="23"/>
        </w:rPr>
      </w:pPr>
      <w:r>
        <w:rPr>
          <w:sz w:val="23"/>
          <w:szCs w:val="23"/>
        </w:rPr>
        <w:t>…Площадь на одно рабочее место пользователей ПЭВМ с ВДТ на базе электронно-лучевой трубки (ЭЛТ) должна составлять не менее 6 м</w:t>
      </w:r>
      <w:r>
        <w:rPr>
          <w:sz w:val="16"/>
          <w:szCs w:val="16"/>
        </w:rPr>
        <w:t>2</w:t>
      </w:r>
      <w:r>
        <w:rPr>
          <w:sz w:val="23"/>
          <w:szCs w:val="23"/>
        </w:rPr>
        <w:t>, в помещениях культурно-развлекательных учреждений и с ВДТ на базе плоских дискретных экранов (жидкокристаллические, плазменные) – 4,5 м</w:t>
      </w:r>
      <w:r>
        <w:rPr>
          <w:sz w:val="16"/>
          <w:szCs w:val="16"/>
        </w:rPr>
        <w:t>2</w:t>
      </w:r>
      <w:r>
        <w:rPr>
          <w:sz w:val="23"/>
          <w:szCs w:val="23"/>
        </w:rPr>
        <w:t xml:space="preserve">…. </w:t>
      </w:r>
    </w:p>
    <w:p w:rsidR="00FB29DF" w:rsidRDefault="00FB29DF" w:rsidP="00FB29DF">
      <w:pPr>
        <w:pStyle w:val="Default"/>
        <w:rPr>
          <w:sz w:val="23"/>
          <w:szCs w:val="23"/>
        </w:rPr>
      </w:pPr>
      <w:r>
        <w:rPr>
          <w:sz w:val="23"/>
          <w:szCs w:val="23"/>
        </w:rPr>
        <w:lastRenderedPageBreak/>
        <w:t xml:space="preserve">…Освещѐнность на поверхности стола в зоне размещения рабочего документа должна быть 300-500 лк. Освещѐнность поверхности экрана не должна быть более 300 лк. </w:t>
      </w:r>
    </w:p>
    <w:p w:rsidR="00FB29DF" w:rsidRDefault="00FB29DF" w:rsidP="00FB29DF">
      <w:pPr>
        <w:pStyle w:val="Default"/>
        <w:rPr>
          <w:sz w:val="23"/>
          <w:szCs w:val="23"/>
        </w:rPr>
      </w:pPr>
      <w:r>
        <w:rPr>
          <w:b/>
          <w:bCs/>
          <w:sz w:val="23"/>
          <w:szCs w:val="23"/>
        </w:rPr>
        <w:t xml:space="preserve">Вопросы: </w:t>
      </w:r>
    </w:p>
    <w:p w:rsidR="00FB29DF" w:rsidRDefault="00FB29DF" w:rsidP="00FB29DF">
      <w:pPr>
        <w:pStyle w:val="Default"/>
        <w:rPr>
          <w:sz w:val="23"/>
          <w:szCs w:val="23"/>
        </w:rPr>
      </w:pPr>
      <w:r>
        <w:rPr>
          <w:sz w:val="23"/>
          <w:szCs w:val="23"/>
        </w:rPr>
        <w:t xml:space="preserve">1. Укажите законодательные и нормативные документы, необходимые для анализа и оценки представленных материалов. </w:t>
      </w:r>
    </w:p>
    <w:p w:rsidR="00FB29DF" w:rsidRDefault="00FB29DF" w:rsidP="00FB29DF">
      <w:pPr>
        <w:pStyle w:val="Default"/>
        <w:rPr>
          <w:sz w:val="23"/>
          <w:szCs w:val="23"/>
        </w:rPr>
      </w:pPr>
      <w:r>
        <w:rPr>
          <w:sz w:val="23"/>
          <w:szCs w:val="23"/>
        </w:rPr>
        <w:t xml:space="preserve">2. Перечислите гигиенические требования к конструкции и дизайну персональных электронно-вычислительных машин для профилактики зрительного утомления. </w:t>
      </w:r>
    </w:p>
    <w:p w:rsidR="00FB29DF" w:rsidRDefault="00FB29DF" w:rsidP="00FB29DF">
      <w:pPr>
        <w:pStyle w:val="Default"/>
        <w:rPr>
          <w:sz w:val="23"/>
          <w:szCs w:val="23"/>
        </w:rPr>
      </w:pPr>
      <w:r>
        <w:rPr>
          <w:sz w:val="23"/>
          <w:szCs w:val="23"/>
        </w:rPr>
        <w:t xml:space="preserve">3. Установите нарушения санитарного законодательства в общеобразовательном учреждении, составьте предписания по устранению выявленных нарушений. </w:t>
      </w:r>
    </w:p>
    <w:p w:rsidR="00FB29DF" w:rsidRDefault="00FB29DF" w:rsidP="00FB29DF">
      <w:pPr>
        <w:pStyle w:val="Default"/>
        <w:rPr>
          <w:sz w:val="23"/>
          <w:szCs w:val="23"/>
        </w:rPr>
      </w:pPr>
      <w:r>
        <w:rPr>
          <w:sz w:val="23"/>
          <w:szCs w:val="23"/>
        </w:rPr>
        <w:t xml:space="preserve">4. 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обучающихся. </w:t>
      </w:r>
    </w:p>
    <w:p w:rsidR="00205E6D" w:rsidRDefault="00FB29DF" w:rsidP="00FB29DF">
      <w:pPr>
        <w:pStyle w:val="1"/>
        <w:rPr>
          <w:rFonts w:ascii="Times New Roman" w:hAnsi="Times New Roman"/>
          <w:sz w:val="24"/>
          <w:szCs w:val="28"/>
        </w:rPr>
      </w:pPr>
      <w:r>
        <w:rPr>
          <w:sz w:val="23"/>
          <w:szCs w:val="23"/>
        </w:rPr>
        <w:t>5. Укажите, какие лабораторно-инструментальные исследования дополнительно должны быть проведены при обследовании кабинета информатики.</w:t>
      </w:r>
    </w:p>
    <w:p w:rsidR="00C53CE8" w:rsidRDefault="00FB29DF" w:rsidP="00205E6D">
      <w:pPr>
        <w:ind w:firstLine="709"/>
        <w:jc w:val="both"/>
        <w:rPr>
          <w:b/>
          <w:sz w:val="28"/>
        </w:rPr>
      </w:pPr>
      <w:r>
        <w:rPr>
          <w:b/>
          <w:sz w:val="28"/>
        </w:rPr>
        <w:t>Эталон ответа:</w:t>
      </w:r>
    </w:p>
    <w:p w:rsidR="00A827E6" w:rsidRPr="00A827E6" w:rsidRDefault="00A827E6" w:rsidP="00A827E6">
      <w:pPr>
        <w:autoSpaceDE w:val="0"/>
        <w:autoSpaceDN w:val="0"/>
        <w:adjustRightInd w:val="0"/>
        <w:rPr>
          <w:rFonts w:eastAsiaTheme="minorHAnsi"/>
          <w:color w:val="000000"/>
          <w:sz w:val="23"/>
          <w:szCs w:val="23"/>
          <w:lang w:eastAsia="en-US"/>
        </w:rPr>
      </w:pPr>
      <w:r w:rsidRPr="00A827E6">
        <w:rPr>
          <w:rFonts w:eastAsiaTheme="minorHAnsi"/>
          <w:color w:val="000000"/>
          <w:sz w:val="23"/>
          <w:szCs w:val="23"/>
          <w:lang w:eastAsia="en-US"/>
        </w:rPr>
        <w:t xml:space="preserve">1. Законодательным документом является ФЗ «О санитарно-эпидемиологическом благополучии населения РФ», нормативными документами – санитарные правила и нормы «Санитарно-эпидемиологические требования к условиям и организации обучения в общеобразовательных учреждениях» и «Гигиенические требования к персональным электронно-вычислительным машинам и организации работы». </w:t>
      </w:r>
    </w:p>
    <w:p w:rsidR="00A827E6" w:rsidRPr="00A827E6" w:rsidRDefault="00A827E6" w:rsidP="00A827E6">
      <w:pPr>
        <w:autoSpaceDE w:val="0"/>
        <w:autoSpaceDN w:val="0"/>
        <w:adjustRightInd w:val="0"/>
        <w:rPr>
          <w:rFonts w:eastAsiaTheme="minorHAnsi"/>
          <w:color w:val="000000"/>
          <w:sz w:val="23"/>
          <w:szCs w:val="23"/>
          <w:lang w:eastAsia="en-US"/>
        </w:rPr>
      </w:pPr>
      <w:r w:rsidRPr="00A827E6">
        <w:rPr>
          <w:rFonts w:eastAsiaTheme="minorHAnsi"/>
          <w:color w:val="000000"/>
          <w:sz w:val="23"/>
          <w:szCs w:val="23"/>
          <w:lang w:eastAsia="en-US"/>
        </w:rPr>
        <w:t xml:space="preserve">2. Гигиенические требования к конструкции и дизайну персональных электронно-вычислительных машин для профилактики зрительного утомления: </w:t>
      </w:r>
    </w:p>
    <w:p w:rsidR="00A827E6" w:rsidRPr="00A827E6" w:rsidRDefault="00A827E6" w:rsidP="00A827E6">
      <w:pPr>
        <w:autoSpaceDE w:val="0"/>
        <w:autoSpaceDN w:val="0"/>
        <w:adjustRightInd w:val="0"/>
        <w:rPr>
          <w:rFonts w:eastAsiaTheme="minorHAnsi"/>
          <w:color w:val="000000"/>
          <w:sz w:val="23"/>
          <w:szCs w:val="23"/>
          <w:lang w:eastAsia="en-US"/>
        </w:rPr>
      </w:pPr>
      <w:r w:rsidRPr="00A827E6">
        <w:rPr>
          <w:rFonts w:eastAsiaTheme="minorHAnsi"/>
          <w:color w:val="000000"/>
          <w:sz w:val="23"/>
          <w:szCs w:val="23"/>
          <w:lang w:eastAsia="en-US"/>
        </w:rPr>
        <w:t xml:space="preserve">регулирование яркости и контрастности изображения на экране; </w:t>
      </w:r>
    </w:p>
    <w:p w:rsidR="00A827E6" w:rsidRPr="00A827E6" w:rsidRDefault="00A827E6" w:rsidP="00A827E6">
      <w:pPr>
        <w:autoSpaceDE w:val="0"/>
        <w:autoSpaceDN w:val="0"/>
        <w:adjustRightInd w:val="0"/>
        <w:rPr>
          <w:rFonts w:eastAsiaTheme="minorHAnsi"/>
          <w:color w:val="000000"/>
          <w:sz w:val="23"/>
          <w:szCs w:val="23"/>
          <w:lang w:eastAsia="en-US"/>
        </w:rPr>
      </w:pPr>
      <w:r w:rsidRPr="00A827E6">
        <w:rPr>
          <w:rFonts w:eastAsiaTheme="minorHAnsi"/>
          <w:color w:val="000000"/>
          <w:sz w:val="23"/>
          <w:szCs w:val="23"/>
          <w:lang w:eastAsia="en-US"/>
        </w:rPr>
        <w:t xml:space="preserve">матовая поверхность корпуса и клавиатуры при отсутствии блестящих деталей; </w:t>
      </w:r>
    </w:p>
    <w:p w:rsidR="00A827E6" w:rsidRPr="00A827E6" w:rsidRDefault="00A827E6" w:rsidP="00A827E6">
      <w:pPr>
        <w:autoSpaceDE w:val="0"/>
        <w:autoSpaceDN w:val="0"/>
        <w:adjustRightInd w:val="0"/>
        <w:rPr>
          <w:rFonts w:eastAsiaTheme="minorHAnsi"/>
          <w:color w:val="000000"/>
          <w:sz w:val="23"/>
          <w:szCs w:val="23"/>
          <w:lang w:eastAsia="en-US"/>
        </w:rPr>
      </w:pPr>
      <w:r w:rsidRPr="00A827E6">
        <w:rPr>
          <w:rFonts w:eastAsiaTheme="minorHAnsi"/>
          <w:color w:val="000000"/>
          <w:sz w:val="23"/>
          <w:szCs w:val="23"/>
          <w:lang w:eastAsia="en-US"/>
        </w:rPr>
        <w:t xml:space="preserve">возможность поворота корпуса в горизонтальной и вертикальной плоскости для фронтального наблюдения экрана; </w:t>
      </w:r>
    </w:p>
    <w:p w:rsidR="00A827E6" w:rsidRPr="00A827E6" w:rsidRDefault="00A827E6" w:rsidP="00A827E6">
      <w:pPr>
        <w:autoSpaceDE w:val="0"/>
        <w:autoSpaceDN w:val="0"/>
        <w:adjustRightInd w:val="0"/>
        <w:rPr>
          <w:rFonts w:eastAsiaTheme="minorHAnsi"/>
          <w:color w:val="000000"/>
          <w:sz w:val="23"/>
          <w:szCs w:val="23"/>
          <w:lang w:eastAsia="en-US"/>
        </w:rPr>
      </w:pPr>
      <w:r w:rsidRPr="00A827E6">
        <w:rPr>
          <w:rFonts w:eastAsiaTheme="minorHAnsi"/>
          <w:color w:val="000000"/>
          <w:sz w:val="23"/>
          <w:szCs w:val="23"/>
          <w:lang w:eastAsia="en-US"/>
        </w:rPr>
        <w:t xml:space="preserve">окраска корпуса в спокойные, мягкие тона с диффузным рассеиванием света. </w:t>
      </w:r>
    </w:p>
    <w:p w:rsidR="00A827E6" w:rsidRPr="00A827E6" w:rsidRDefault="00A827E6" w:rsidP="00A827E6">
      <w:pPr>
        <w:autoSpaceDE w:val="0"/>
        <w:autoSpaceDN w:val="0"/>
        <w:adjustRightInd w:val="0"/>
        <w:rPr>
          <w:rFonts w:eastAsiaTheme="minorHAnsi"/>
          <w:color w:val="000000"/>
          <w:sz w:val="23"/>
          <w:szCs w:val="23"/>
          <w:lang w:eastAsia="en-US"/>
        </w:rPr>
      </w:pPr>
      <w:r w:rsidRPr="00A827E6">
        <w:rPr>
          <w:rFonts w:eastAsiaTheme="minorHAnsi"/>
          <w:color w:val="000000"/>
          <w:sz w:val="23"/>
          <w:szCs w:val="23"/>
          <w:lang w:eastAsia="en-US"/>
        </w:rPr>
        <w:t xml:space="preserve">3. Предписания по выявленным нарушениям санитарного законодательства: </w:t>
      </w:r>
    </w:p>
    <w:p w:rsidR="00A827E6" w:rsidRPr="00A827E6" w:rsidRDefault="00A827E6" w:rsidP="00A827E6">
      <w:pPr>
        <w:autoSpaceDE w:val="0"/>
        <w:autoSpaceDN w:val="0"/>
        <w:adjustRightInd w:val="0"/>
        <w:rPr>
          <w:rFonts w:eastAsiaTheme="minorHAnsi"/>
          <w:color w:val="000000"/>
          <w:sz w:val="16"/>
          <w:szCs w:val="16"/>
          <w:lang w:eastAsia="en-US"/>
        </w:rPr>
      </w:pPr>
      <w:r w:rsidRPr="00A827E6">
        <w:rPr>
          <w:rFonts w:eastAsiaTheme="minorHAnsi"/>
          <w:color w:val="000000"/>
          <w:sz w:val="23"/>
          <w:szCs w:val="23"/>
          <w:lang w:eastAsia="en-US"/>
        </w:rPr>
        <w:t>Обеспечить площадь на одно рабочее место пользователя ПЭВМ с ВДТ на базе плоских дискретных экранов – 4,5 м</w:t>
      </w:r>
      <w:r w:rsidRPr="00A827E6">
        <w:rPr>
          <w:rFonts w:eastAsiaTheme="minorHAnsi"/>
          <w:color w:val="000000"/>
          <w:sz w:val="16"/>
          <w:szCs w:val="16"/>
          <w:lang w:eastAsia="en-US"/>
        </w:rPr>
        <w:t>2</w:t>
      </w:r>
      <w:r w:rsidRPr="00A827E6">
        <w:rPr>
          <w:rFonts w:eastAsiaTheme="minorHAnsi"/>
          <w:color w:val="000000"/>
          <w:sz w:val="23"/>
          <w:szCs w:val="23"/>
          <w:lang w:eastAsia="en-US"/>
        </w:rPr>
        <w:t xml:space="preserve">, расстояние между боковыми сторонами </w:t>
      </w:r>
      <w:r w:rsidRPr="00A827E6">
        <w:rPr>
          <w:rFonts w:eastAsiaTheme="minorHAnsi"/>
          <w:color w:val="000000"/>
          <w:sz w:val="16"/>
          <w:szCs w:val="16"/>
          <w:lang w:eastAsia="en-US"/>
        </w:rPr>
        <w:t xml:space="preserve">Методический центр аккредитации специалистов_МПД_2018 </w:t>
      </w:r>
    </w:p>
    <w:p w:rsidR="00A827E6" w:rsidRPr="00A827E6" w:rsidRDefault="00A827E6" w:rsidP="00A827E6">
      <w:pPr>
        <w:autoSpaceDE w:val="0"/>
        <w:autoSpaceDN w:val="0"/>
        <w:adjustRightInd w:val="0"/>
        <w:rPr>
          <w:rFonts w:eastAsiaTheme="minorHAnsi"/>
          <w:sz w:val="22"/>
          <w:szCs w:val="22"/>
          <w:lang w:eastAsia="en-US"/>
        </w:rPr>
      </w:pPr>
      <w:r w:rsidRPr="00A827E6">
        <w:rPr>
          <w:rFonts w:eastAsiaTheme="minorHAnsi"/>
          <w:sz w:val="22"/>
          <w:szCs w:val="22"/>
          <w:lang w:eastAsia="en-US"/>
        </w:rPr>
        <w:t xml:space="preserve">147 </w:t>
      </w:r>
    </w:p>
    <w:p w:rsidR="00A827E6" w:rsidRPr="00A827E6" w:rsidRDefault="00A827E6" w:rsidP="00A827E6">
      <w:pPr>
        <w:autoSpaceDE w:val="0"/>
        <w:autoSpaceDN w:val="0"/>
        <w:adjustRightInd w:val="0"/>
        <w:rPr>
          <w:rFonts w:eastAsiaTheme="minorHAnsi"/>
          <w:sz w:val="24"/>
          <w:szCs w:val="24"/>
          <w:lang w:eastAsia="en-US"/>
        </w:rPr>
      </w:pPr>
    </w:p>
    <w:p w:rsidR="00A827E6" w:rsidRPr="00A827E6" w:rsidRDefault="00A827E6" w:rsidP="00A827E6">
      <w:pPr>
        <w:pageBreakBefore/>
        <w:autoSpaceDE w:val="0"/>
        <w:autoSpaceDN w:val="0"/>
        <w:adjustRightInd w:val="0"/>
        <w:rPr>
          <w:rFonts w:eastAsiaTheme="minorHAnsi"/>
          <w:sz w:val="23"/>
          <w:szCs w:val="23"/>
          <w:lang w:eastAsia="en-US"/>
        </w:rPr>
      </w:pPr>
      <w:r w:rsidRPr="00A827E6">
        <w:rPr>
          <w:rFonts w:eastAsiaTheme="minorHAnsi"/>
          <w:sz w:val="23"/>
          <w:szCs w:val="23"/>
          <w:lang w:eastAsia="en-US"/>
        </w:rPr>
        <w:lastRenderedPageBreak/>
        <w:t xml:space="preserve">мониторов не менее 1,2 м. Срок: немедленно и постоянно. Отв: директор общеобразовательного учреждения. </w:t>
      </w:r>
    </w:p>
    <w:p w:rsidR="00A827E6" w:rsidRPr="00A827E6" w:rsidRDefault="00A827E6" w:rsidP="00A827E6">
      <w:pPr>
        <w:autoSpaceDE w:val="0"/>
        <w:autoSpaceDN w:val="0"/>
        <w:adjustRightInd w:val="0"/>
        <w:rPr>
          <w:rFonts w:eastAsiaTheme="minorHAnsi"/>
          <w:sz w:val="23"/>
          <w:szCs w:val="23"/>
          <w:lang w:eastAsia="en-US"/>
        </w:rPr>
      </w:pPr>
      <w:r w:rsidRPr="00A827E6">
        <w:rPr>
          <w:rFonts w:eastAsiaTheme="minorHAnsi"/>
          <w:sz w:val="23"/>
          <w:szCs w:val="23"/>
          <w:lang w:eastAsia="en-US"/>
        </w:rPr>
        <w:t xml:space="preserve">Отремонтировать неисправные фрамуги, использовать все фрамуги для проветривания кабинета во время перемен. Срок: немедленно и постоянно. Отв. директор общеобразовательного учреждения, учитель информатики. </w:t>
      </w:r>
    </w:p>
    <w:p w:rsidR="00A827E6" w:rsidRPr="00A827E6" w:rsidRDefault="00A827E6" w:rsidP="00A827E6">
      <w:pPr>
        <w:autoSpaceDE w:val="0"/>
        <w:autoSpaceDN w:val="0"/>
        <w:adjustRightInd w:val="0"/>
        <w:rPr>
          <w:rFonts w:eastAsiaTheme="minorHAnsi"/>
          <w:sz w:val="23"/>
          <w:szCs w:val="23"/>
          <w:lang w:eastAsia="en-US"/>
        </w:rPr>
      </w:pPr>
      <w:r w:rsidRPr="00A827E6">
        <w:rPr>
          <w:rFonts w:eastAsiaTheme="minorHAnsi"/>
          <w:sz w:val="23"/>
          <w:szCs w:val="23"/>
          <w:lang w:eastAsia="en-US"/>
        </w:rPr>
        <w:t xml:space="preserve">Обеспечить плотность урока в пределах 60-80%. Срок: немедленно и постоянно. Отв: учитель информатики. </w:t>
      </w:r>
    </w:p>
    <w:p w:rsidR="00A827E6" w:rsidRPr="00A827E6" w:rsidRDefault="00A827E6" w:rsidP="00A827E6">
      <w:pPr>
        <w:autoSpaceDE w:val="0"/>
        <w:autoSpaceDN w:val="0"/>
        <w:adjustRightInd w:val="0"/>
        <w:rPr>
          <w:rFonts w:eastAsiaTheme="minorHAnsi"/>
          <w:sz w:val="23"/>
          <w:szCs w:val="23"/>
          <w:lang w:eastAsia="en-US"/>
        </w:rPr>
      </w:pPr>
      <w:r w:rsidRPr="00A827E6">
        <w:rPr>
          <w:rFonts w:eastAsiaTheme="minorHAnsi"/>
          <w:sz w:val="23"/>
          <w:szCs w:val="23"/>
          <w:lang w:eastAsia="en-US"/>
        </w:rPr>
        <w:t xml:space="preserve">Оборудовать кабинет информатики мебелью с меняющимися параметрами. Срок: 20 августа 2016 года. Отв. директор общеобразовательного учреждения. </w:t>
      </w:r>
    </w:p>
    <w:p w:rsidR="00A827E6" w:rsidRPr="00A827E6" w:rsidRDefault="00A827E6" w:rsidP="00A827E6">
      <w:pPr>
        <w:autoSpaceDE w:val="0"/>
        <w:autoSpaceDN w:val="0"/>
        <w:adjustRightInd w:val="0"/>
        <w:rPr>
          <w:rFonts w:eastAsiaTheme="minorHAnsi"/>
          <w:sz w:val="23"/>
          <w:szCs w:val="23"/>
          <w:lang w:eastAsia="en-US"/>
        </w:rPr>
      </w:pPr>
      <w:r w:rsidRPr="00A827E6">
        <w:rPr>
          <w:rFonts w:eastAsiaTheme="minorHAnsi"/>
          <w:sz w:val="23"/>
          <w:szCs w:val="23"/>
          <w:lang w:eastAsia="en-US"/>
        </w:rPr>
        <w:t xml:space="preserve">Проводить физкультурные минутки на уроках информатики. Срок: немедленно и постоянно. Отв: учитель информатики. </w:t>
      </w:r>
    </w:p>
    <w:p w:rsidR="00A827E6" w:rsidRPr="00A827E6" w:rsidRDefault="00A827E6" w:rsidP="00A827E6">
      <w:pPr>
        <w:autoSpaceDE w:val="0"/>
        <w:autoSpaceDN w:val="0"/>
        <w:adjustRightInd w:val="0"/>
        <w:rPr>
          <w:rFonts w:eastAsiaTheme="minorHAnsi"/>
          <w:sz w:val="23"/>
          <w:szCs w:val="23"/>
          <w:lang w:eastAsia="en-US"/>
        </w:rPr>
      </w:pPr>
      <w:r w:rsidRPr="00A827E6">
        <w:rPr>
          <w:rFonts w:eastAsiaTheme="minorHAnsi"/>
          <w:sz w:val="23"/>
          <w:szCs w:val="23"/>
          <w:lang w:eastAsia="en-US"/>
        </w:rPr>
        <w:t xml:space="preserve">4. Невыполнения норматива площади на одно рабочее место пользователя ПЭВМ затрудняет расстановку учебного оборудования с соблюдением санитарных разрывов для минимизации воздействия электромагнитного излучения от видеомониторов, что может приводить к неблагоприятным изменениям функционального состояния центральной нервной, сердечно-сосудистой и иммунной систем учащихся. </w:t>
      </w:r>
    </w:p>
    <w:p w:rsidR="00A827E6" w:rsidRPr="00A827E6" w:rsidRDefault="00A827E6" w:rsidP="00A827E6">
      <w:pPr>
        <w:autoSpaceDE w:val="0"/>
        <w:autoSpaceDN w:val="0"/>
        <w:adjustRightInd w:val="0"/>
        <w:rPr>
          <w:rFonts w:eastAsiaTheme="minorHAnsi"/>
          <w:sz w:val="23"/>
          <w:szCs w:val="23"/>
          <w:lang w:eastAsia="en-US"/>
        </w:rPr>
      </w:pPr>
      <w:r w:rsidRPr="00A827E6">
        <w:rPr>
          <w:rFonts w:eastAsiaTheme="minorHAnsi"/>
          <w:sz w:val="23"/>
          <w:szCs w:val="23"/>
          <w:lang w:eastAsia="en-US"/>
        </w:rPr>
        <w:t xml:space="preserve">Превышение норм плотности урока, отсутствие физкультурной минутки может приводить к переутомлению учащихся и появлению в дальнейшем астено-невротических реакций. </w:t>
      </w:r>
    </w:p>
    <w:p w:rsidR="00A827E6" w:rsidRPr="00A827E6" w:rsidRDefault="00A827E6" w:rsidP="00A827E6">
      <w:pPr>
        <w:autoSpaceDE w:val="0"/>
        <w:autoSpaceDN w:val="0"/>
        <w:adjustRightInd w:val="0"/>
        <w:rPr>
          <w:rFonts w:eastAsiaTheme="minorHAnsi"/>
          <w:sz w:val="23"/>
          <w:szCs w:val="23"/>
          <w:lang w:eastAsia="en-US"/>
        </w:rPr>
      </w:pPr>
      <w:r w:rsidRPr="00A827E6">
        <w:rPr>
          <w:rFonts w:eastAsiaTheme="minorHAnsi"/>
          <w:sz w:val="23"/>
          <w:szCs w:val="23"/>
          <w:lang w:eastAsia="en-US"/>
        </w:rPr>
        <w:t xml:space="preserve">Наличие мебели одной ростовой группы в кабинете, где занимаются учащиеся разных классов может приводить к формированию нерациональной рабочей позы у ряда учащихся и в дальнейшем к нарушениям осанки и зрения. </w:t>
      </w:r>
    </w:p>
    <w:p w:rsidR="00A827E6" w:rsidRPr="00A827E6" w:rsidRDefault="00A827E6" w:rsidP="00A827E6">
      <w:pPr>
        <w:autoSpaceDE w:val="0"/>
        <w:autoSpaceDN w:val="0"/>
        <w:adjustRightInd w:val="0"/>
        <w:rPr>
          <w:rFonts w:eastAsiaTheme="minorHAnsi"/>
          <w:sz w:val="23"/>
          <w:szCs w:val="23"/>
          <w:lang w:eastAsia="en-US"/>
        </w:rPr>
      </w:pPr>
      <w:r w:rsidRPr="00A827E6">
        <w:rPr>
          <w:rFonts w:eastAsiaTheme="minorHAnsi"/>
          <w:sz w:val="23"/>
          <w:szCs w:val="23"/>
          <w:lang w:eastAsia="en-US"/>
        </w:rPr>
        <w:t xml:space="preserve">5. Дополнительно к проведенным замерам освещѐнности необходимо провести замеры на рабочих местах: </w:t>
      </w:r>
    </w:p>
    <w:p w:rsidR="00A827E6" w:rsidRPr="00A827E6" w:rsidRDefault="00A827E6" w:rsidP="00A827E6">
      <w:pPr>
        <w:autoSpaceDE w:val="0"/>
        <w:autoSpaceDN w:val="0"/>
        <w:adjustRightInd w:val="0"/>
        <w:rPr>
          <w:rFonts w:eastAsiaTheme="minorHAnsi"/>
          <w:sz w:val="23"/>
          <w:szCs w:val="23"/>
          <w:lang w:eastAsia="en-US"/>
        </w:rPr>
      </w:pPr>
      <w:r w:rsidRPr="00A827E6">
        <w:rPr>
          <w:rFonts w:eastAsiaTheme="minorHAnsi"/>
          <w:sz w:val="23"/>
          <w:szCs w:val="23"/>
          <w:lang w:eastAsia="en-US"/>
        </w:rPr>
        <w:t xml:space="preserve">параметров микроклимата; </w:t>
      </w:r>
    </w:p>
    <w:p w:rsidR="00A827E6" w:rsidRPr="00A827E6" w:rsidRDefault="00A827E6" w:rsidP="00A827E6">
      <w:pPr>
        <w:autoSpaceDE w:val="0"/>
        <w:autoSpaceDN w:val="0"/>
        <w:adjustRightInd w:val="0"/>
        <w:rPr>
          <w:rFonts w:eastAsiaTheme="minorHAnsi"/>
          <w:sz w:val="23"/>
          <w:szCs w:val="23"/>
          <w:lang w:eastAsia="en-US"/>
        </w:rPr>
      </w:pPr>
      <w:r w:rsidRPr="00A827E6">
        <w:rPr>
          <w:rFonts w:eastAsiaTheme="minorHAnsi"/>
          <w:sz w:val="23"/>
          <w:szCs w:val="23"/>
          <w:lang w:eastAsia="en-US"/>
        </w:rPr>
        <w:t xml:space="preserve">напряжѐнности электрического поля; </w:t>
      </w:r>
    </w:p>
    <w:p w:rsidR="00A827E6" w:rsidRPr="00A827E6" w:rsidRDefault="00A827E6" w:rsidP="00A827E6">
      <w:pPr>
        <w:autoSpaceDE w:val="0"/>
        <w:autoSpaceDN w:val="0"/>
        <w:adjustRightInd w:val="0"/>
        <w:rPr>
          <w:rFonts w:eastAsiaTheme="minorHAnsi"/>
          <w:sz w:val="23"/>
          <w:szCs w:val="23"/>
          <w:lang w:eastAsia="en-US"/>
        </w:rPr>
      </w:pPr>
      <w:r w:rsidRPr="00A827E6">
        <w:rPr>
          <w:rFonts w:eastAsiaTheme="minorHAnsi"/>
          <w:sz w:val="23"/>
          <w:szCs w:val="23"/>
          <w:lang w:eastAsia="en-US"/>
        </w:rPr>
        <w:t xml:space="preserve">плотности магнитного потока; </w:t>
      </w:r>
    </w:p>
    <w:p w:rsidR="00A827E6" w:rsidRPr="00A827E6" w:rsidRDefault="00A827E6" w:rsidP="00A827E6">
      <w:pPr>
        <w:autoSpaceDE w:val="0"/>
        <w:autoSpaceDN w:val="0"/>
        <w:adjustRightInd w:val="0"/>
        <w:rPr>
          <w:rFonts w:eastAsiaTheme="minorHAnsi"/>
          <w:sz w:val="23"/>
          <w:szCs w:val="23"/>
          <w:lang w:eastAsia="en-US"/>
        </w:rPr>
      </w:pPr>
      <w:r w:rsidRPr="00A827E6">
        <w:rPr>
          <w:rFonts w:eastAsiaTheme="minorHAnsi"/>
          <w:sz w:val="23"/>
          <w:szCs w:val="23"/>
          <w:lang w:eastAsia="en-US"/>
        </w:rPr>
        <w:t xml:space="preserve">напряжѐнности электростатического поля; </w:t>
      </w:r>
    </w:p>
    <w:p w:rsidR="00A827E6" w:rsidRPr="00A827E6" w:rsidRDefault="00A827E6" w:rsidP="00A827E6">
      <w:pPr>
        <w:autoSpaceDE w:val="0"/>
        <w:autoSpaceDN w:val="0"/>
        <w:adjustRightInd w:val="0"/>
        <w:rPr>
          <w:rFonts w:eastAsiaTheme="minorHAnsi"/>
          <w:sz w:val="23"/>
          <w:szCs w:val="23"/>
          <w:lang w:eastAsia="en-US"/>
        </w:rPr>
      </w:pPr>
      <w:r w:rsidRPr="00A827E6">
        <w:rPr>
          <w:rFonts w:eastAsiaTheme="minorHAnsi"/>
          <w:sz w:val="23"/>
          <w:szCs w:val="23"/>
          <w:lang w:eastAsia="en-US"/>
        </w:rPr>
        <w:t xml:space="preserve">уровней звука; </w:t>
      </w:r>
    </w:p>
    <w:p w:rsidR="00A827E6" w:rsidRPr="00A827E6" w:rsidRDefault="00A827E6" w:rsidP="00A827E6">
      <w:pPr>
        <w:autoSpaceDE w:val="0"/>
        <w:autoSpaceDN w:val="0"/>
        <w:adjustRightInd w:val="0"/>
        <w:rPr>
          <w:rFonts w:eastAsiaTheme="minorHAnsi"/>
          <w:sz w:val="23"/>
          <w:szCs w:val="23"/>
          <w:lang w:eastAsia="en-US"/>
        </w:rPr>
      </w:pPr>
      <w:r w:rsidRPr="00A827E6">
        <w:rPr>
          <w:rFonts w:eastAsiaTheme="minorHAnsi"/>
          <w:sz w:val="23"/>
          <w:szCs w:val="23"/>
          <w:lang w:eastAsia="en-US"/>
        </w:rPr>
        <w:t xml:space="preserve">уровней положительных и отрицательных аэроионов в воздухе помещений; </w:t>
      </w:r>
    </w:p>
    <w:p w:rsidR="00FB29DF" w:rsidRDefault="00A827E6" w:rsidP="00A827E6">
      <w:pPr>
        <w:ind w:firstLine="709"/>
        <w:jc w:val="both"/>
        <w:rPr>
          <w:b/>
          <w:sz w:val="28"/>
        </w:rPr>
      </w:pPr>
      <w:r w:rsidRPr="00A827E6">
        <w:rPr>
          <w:rFonts w:eastAsiaTheme="minorHAnsi"/>
          <w:sz w:val="23"/>
          <w:szCs w:val="23"/>
          <w:lang w:eastAsia="en-US"/>
        </w:rPr>
        <w:t>содержания химических веществ в воздухе помещений.</w:t>
      </w:r>
    </w:p>
    <w:p w:rsidR="00A827E6" w:rsidRDefault="00A827E6" w:rsidP="00205E6D">
      <w:pPr>
        <w:ind w:firstLine="709"/>
        <w:jc w:val="both"/>
        <w:rPr>
          <w:b/>
          <w:sz w:val="28"/>
        </w:rPr>
      </w:pPr>
    </w:p>
    <w:p w:rsidR="00205E6D" w:rsidRDefault="00205E6D" w:rsidP="00205E6D">
      <w:pPr>
        <w:ind w:firstLine="709"/>
        <w:jc w:val="both"/>
        <w:rPr>
          <w:b/>
          <w:sz w:val="28"/>
        </w:rPr>
      </w:pPr>
      <w:bookmarkStart w:id="1" w:name="_GoBack"/>
      <w:bookmarkEnd w:id="1"/>
      <w:r>
        <w:rPr>
          <w:b/>
          <w:sz w:val="28"/>
        </w:rPr>
        <w:t>4. Критерии оценивания результатов выполнения заданий по самостоятельной работе обучающихся.</w:t>
      </w:r>
    </w:p>
    <w:p w:rsidR="00205E6D" w:rsidRDefault="00205E6D" w:rsidP="00205E6D">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205E6D" w:rsidRDefault="00205E6D" w:rsidP="00205E6D">
      <w:pPr>
        <w:ind w:firstLine="709"/>
        <w:jc w:val="both"/>
        <w:rPr>
          <w:sz w:val="28"/>
        </w:rPr>
      </w:pPr>
    </w:p>
    <w:p w:rsidR="00205E6D" w:rsidRPr="00F35FA3" w:rsidRDefault="00205E6D" w:rsidP="00205E6D">
      <w:pPr>
        <w:ind w:firstLine="709"/>
        <w:jc w:val="center"/>
        <w:rPr>
          <w:b/>
          <w:i/>
          <w:sz w:val="28"/>
        </w:rPr>
      </w:pPr>
      <w:r w:rsidRPr="00F35FA3">
        <w:rPr>
          <w:b/>
          <w:i/>
          <w:sz w:val="28"/>
        </w:rPr>
        <w:t>Методические рекомендации по выполнению заданий самостоятельной работы по дисциплине</w:t>
      </w:r>
    </w:p>
    <w:p w:rsidR="00205E6D" w:rsidRDefault="00205E6D" w:rsidP="00205E6D">
      <w:pPr>
        <w:ind w:firstLine="709"/>
        <w:jc w:val="center"/>
        <w:rPr>
          <w:b/>
          <w:sz w:val="28"/>
          <w:szCs w:val="28"/>
          <w:u w:val="single"/>
        </w:rPr>
      </w:pPr>
    </w:p>
    <w:p w:rsidR="00205E6D" w:rsidRPr="00FF2FB8" w:rsidRDefault="00205E6D" w:rsidP="00205E6D">
      <w:pPr>
        <w:ind w:firstLine="709"/>
        <w:jc w:val="center"/>
        <w:rPr>
          <w:b/>
          <w:sz w:val="28"/>
          <w:szCs w:val="28"/>
          <w:u w:val="single"/>
        </w:rPr>
      </w:pPr>
      <w:r w:rsidRPr="00FF2FB8">
        <w:rPr>
          <w:b/>
          <w:sz w:val="28"/>
          <w:szCs w:val="28"/>
          <w:u w:val="single"/>
        </w:rPr>
        <w:t xml:space="preserve">Методические указания обучающимся </w:t>
      </w:r>
    </w:p>
    <w:p w:rsidR="00205E6D" w:rsidRPr="00FF2FB8" w:rsidRDefault="00205E6D" w:rsidP="00205E6D">
      <w:pPr>
        <w:ind w:firstLine="709"/>
        <w:jc w:val="center"/>
        <w:rPr>
          <w:b/>
          <w:sz w:val="28"/>
          <w:szCs w:val="28"/>
          <w:u w:val="single"/>
        </w:rPr>
      </w:pPr>
      <w:r w:rsidRPr="00FF2FB8">
        <w:rPr>
          <w:b/>
          <w:sz w:val="28"/>
          <w:szCs w:val="28"/>
          <w:u w:val="single"/>
        </w:rPr>
        <w:t xml:space="preserve">по формированию навыков конспектирования лекционного материала </w:t>
      </w:r>
    </w:p>
    <w:p w:rsidR="00205E6D" w:rsidRPr="009C4A0D" w:rsidRDefault="00205E6D" w:rsidP="00205E6D">
      <w:pPr>
        <w:ind w:firstLine="709"/>
        <w:jc w:val="both"/>
        <w:rPr>
          <w:color w:val="000000"/>
          <w:sz w:val="10"/>
          <w:szCs w:val="28"/>
        </w:rPr>
      </w:pPr>
    </w:p>
    <w:p w:rsidR="00205E6D" w:rsidRPr="006E062D" w:rsidRDefault="00205E6D" w:rsidP="00205E6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205E6D" w:rsidRPr="006E062D" w:rsidRDefault="00205E6D" w:rsidP="00205E6D">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205E6D" w:rsidRPr="006E062D" w:rsidRDefault="00205E6D" w:rsidP="00205E6D">
      <w:pPr>
        <w:ind w:firstLine="709"/>
        <w:jc w:val="both"/>
        <w:rPr>
          <w:color w:val="000000"/>
          <w:sz w:val="28"/>
          <w:szCs w:val="28"/>
        </w:rPr>
      </w:pPr>
      <w:r w:rsidRPr="006E062D">
        <w:rPr>
          <w:color w:val="000000"/>
          <w:sz w:val="28"/>
          <w:szCs w:val="28"/>
        </w:rPr>
        <w:lastRenderedPageBreak/>
        <w:t>б) работать над содержанием записей – сопоставлять отдельные части, выделять основные идеи, делать выводы;</w:t>
      </w:r>
    </w:p>
    <w:p w:rsidR="00205E6D" w:rsidRPr="006E062D" w:rsidRDefault="00205E6D" w:rsidP="00205E6D">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205E6D" w:rsidRPr="006E062D" w:rsidRDefault="00205E6D" w:rsidP="00205E6D">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205E6D" w:rsidRPr="006E062D" w:rsidRDefault="00205E6D" w:rsidP="00205E6D">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205E6D" w:rsidRPr="006E062D" w:rsidRDefault="00205E6D" w:rsidP="00205E6D">
      <w:pPr>
        <w:ind w:firstLine="709"/>
        <w:jc w:val="center"/>
        <w:rPr>
          <w:color w:val="000000"/>
          <w:sz w:val="28"/>
          <w:szCs w:val="28"/>
        </w:rPr>
      </w:pPr>
      <w:r w:rsidRPr="006E062D">
        <w:rPr>
          <w:color w:val="000000"/>
          <w:sz w:val="28"/>
          <w:szCs w:val="28"/>
        </w:rPr>
        <w:t>Пример 1</w:t>
      </w:r>
    </w:p>
    <w:p w:rsidR="00205E6D" w:rsidRPr="006E062D" w:rsidRDefault="00205E6D" w:rsidP="00205E6D">
      <w:pPr>
        <w:ind w:firstLine="709"/>
        <w:jc w:val="both"/>
        <w:rPr>
          <w:color w:val="000000"/>
          <w:sz w:val="28"/>
          <w:szCs w:val="28"/>
        </w:rPr>
      </w:pPr>
      <w:r w:rsidRPr="006E062D">
        <w:rPr>
          <w:color w:val="000000"/>
          <w:sz w:val="28"/>
          <w:szCs w:val="28"/>
        </w:rPr>
        <w:t>/ - прочитать еще раз;</w:t>
      </w:r>
    </w:p>
    <w:p w:rsidR="00205E6D" w:rsidRPr="006E062D" w:rsidRDefault="00205E6D" w:rsidP="00205E6D">
      <w:pPr>
        <w:ind w:firstLine="709"/>
        <w:jc w:val="both"/>
        <w:rPr>
          <w:color w:val="000000"/>
          <w:sz w:val="28"/>
          <w:szCs w:val="28"/>
        </w:rPr>
      </w:pPr>
      <w:r w:rsidRPr="006E062D">
        <w:rPr>
          <w:color w:val="000000"/>
          <w:sz w:val="28"/>
          <w:szCs w:val="28"/>
        </w:rPr>
        <w:t>// законспектировать первоисточник;</w:t>
      </w:r>
    </w:p>
    <w:p w:rsidR="00205E6D" w:rsidRPr="006E062D" w:rsidRDefault="00205E6D" w:rsidP="00205E6D">
      <w:pPr>
        <w:ind w:firstLine="709"/>
        <w:jc w:val="both"/>
        <w:rPr>
          <w:color w:val="000000"/>
          <w:sz w:val="28"/>
          <w:szCs w:val="28"/>
        </w:rPr>
      </w:pPr>
      <w:r w:rsidRPr="006E062D">
        <w:rPr>
          <w:color w:val="000000"/>
          <w:sz w:val="28"/>
          <w:szCs w:val="28"/>
        </w:rPr>
        <w:t>? – непонятно, требует уточнения;</w:t>
      </w:r>
    </w:p>
    <w:p w:rsidR="00205E6D" w:rsidRPr="006E062D" w:rsidRDefault="00205E6D" w:rsidP="00205E6D">
      <w:pPr>
        <w:ind w:firstLine="709"/>
        <w:jc w:val="both"/>
        <w:rPr>
          <w:color w:val="000000"/>
          <w:sz w:val="28"/>
          <w:szCs w:val="28"/>
        </w:rPr>
      </w:pPr>
      <w:r w:rsidRPr="006E062D">
        <w:rPr>
          <w:color w:val="000000"/>
          <w:sz w:val="28"/>
          <w:szCs w:val="28"/>
        </w:rPr>
        <w:t>! – смело;</w:t>
      </w:r>
    </w:p>
    <w:p w:rsidR="00205E6D" w:rsidRPr="006E062D" w:rsidRDefault="00205E6D" w:rsidP="00205E6D">
      <w:pPr>
        <w:ind w:firstLine="709"/>
        <w:jc w:val="both"/>
        <w:rPr>
          <w:color w:val="000000"/>
          <w:sz w:val="28"/>
          <w:szCs w:val="28"/>
        </w:rPr>
      </w:pPr>
      <w:r w:rsidRPr="006E062D">
        <w:rPr>
          <w:color w:val="000000"/>
          <w:sz w:val="28"/>
          <w:szCs w:val="28"/>
        </w:rPr>
        <w:t xml:space="preserve">S – слишком сложно. </w:t>
      </w:r>
    </w:p>
    <w:p w:rsidR="00205E6D" w:rsidRPr="006E062D" w:rsidRDefault="00205E6D" w:rsidP="00205E6D">
      <w:pPr>
        <w:ind w:firstLine="709"/>
        <w:jc w:val="center"/>
        <w:rPr>
          <w:color w:val="000000"/>
          <w:sz w:val="28"/>
          <w:szCs w:val="28"/>
        </w:rPr>
      </w:pPr>
      <w:r w:rsidRPr="006E062D">
        <w:rPr>
          <w:color w:val="000000"/>
          <w:sz w:val="28"/>
          <w:szCs w:val="28"/>
        </w:rPr>
        <w:t>Пример 2</w:t>
      </w:r>
    </w:p>
    <w:p w:rsidR="00205E6D" w:rsidRPr="006E062D" w:rsidRDefault="00205E6D" w:rsidP="00205E6D">
      <w:pPr>
        <w:ind w:firstLine="709"/>
        <w:jc w:val="both"/>
        <w:rPr>
          <w:color w:val="000000"/>
          <w:sz w:val="28"/>
          <w:szCs w:val="28"/>
        </w:rPr>
      </w:pPr>
      <w:r w:rsidRPr="006E062D">
        <w:rPr>
          <w:color w:val="000000"/>
          <w:sz w:val="28"/>
          <w:szCs w:val="28"/>
        </w:rPr>
        <w:t>= - это важно;</w:t>
      </w:r>
    </w:p>
    <w:p w:rsidR="00205E6D" w:rsidRPr="006E062D" w:rsidRDefault="00205E6D" w:rsidP="00205E6D">
      <w:pPr>
        <w:ind w:firstLine="709"/>
        <w:jc w:val="both"/>
        <w:rPr>
          <w:color w:val="000000"/>
          <w:sz w:val="28"/>
          <w:szCs w:val="28"/>
        </w:rPr>
      </w:pPr>
      <w:r w:rsidRPr="006E062D">
        <w:rPr>
          <w:color w:val="000000"/>
          <w:sz w:val="28"/>
          <w:szCs w:val="28"/>
        </w:rPr>
        <w:t>[ - сделать выписки;</w:t>
      </w:r>
    </w:p>
    <w:p w:rsidR="00205E6D" w:rsidRPr="006E062D" w:rsidRDefault="00205E6D" w:rsidP="00205E6D">
      <w:pPr>
        <w:ind w:firstLine="709"/>
        <w:jc w:val="both"/>
        <w:rPr>
          <w:color w:val="000000"/>
          <w:sz w:val="28"/>
          <w:szCs w:val="28"/>
        </w:rPr>
      </w:pPr>
      <w:r w:rsidRPr="006E062D">
        <w:rPr>
          <w:color w:val="000000"/>
          <w:sz w:val="28"/>
          <w:szCs w:val="28"/>
        </w:rPr>
        <w:t>[ ] – выписки сделаны;</w:t>
      </w:r>
    </w:p>
    <w:p w:rsidR="00205E6D" w:rsidRPr="006E062D" w:rsidRDefault="00205E6D" w:rsidP="00205E6D">
      <w:pPr>
        <w:ind w:firstLine="709"/>
        <w:jc w:val="both"/>
        <w:rPr>
          <w:color w:val="000000"/>
          <w:sz w:val="28"/>
          <w:szCs w:val="28"/>
        </w:rPr>
      </w:pPr>
      <w:r w:rsidRPr="006E062D">
        <w:rPr>
          <w:color w:val="000000"/>
          <w:sz w:val="28"/>
          <w:szCs w:val="28"/>
        </w:rPr>
        <w:t>! – очень важно;</w:t>
      </w:r>
    </w:p>
    <w:p w:rsidR="00205E6D" w:rsidRPr="006E062D" w:rsidRDefault="00A827E6" w:rsidP="00205E6D">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163195</wp:posOffset>
                </wp:positionV>
                <wp:extent cx="179705" cy="179705"/>
                <wp:effectExtent l="0" t="0" r="10795" b="107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E3484" id="Rectangle 2" o:spid="_x0000_s1026" style="position:absolute;margin-left:27pt;margin-top:12.8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gy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"/>
            </w:pict>
          </mc:Fallback>
        </mc:AlternateContent>
      </w:r>
      <w:r w:rsidR="00205E6D" w:rsidRPr="006E062D">
        <w:rPr>
          <w:color w:val="000000"/>
          <w:sz w:val="28"/>
          <w:szCs w:val="28"/>
        </w:rPr>
        <w:t>? – надо посмотреть, не совсем понятно;</w:t>
      </w:r>
    </w:p>
    <w:p w:rsidR="00205E6D" w:rsidRPr="006E062D" w:rsidRDefault="00205E6D" w:rsidP="00205E6D">
      <w:pPr>
        <w:ind w:firstLine="709"/>
        <w:jc w:val="both"/>
        <w:rPr>
          <w:color w:val="000000"/>
          <w:sz w:val="28"/>
          <w:szCs w:val="28"/>
        </w:rPr>
      </w:pPr>
      <w:r w:rsidRPr="006E062D">
        <w:rPr>
          <w:color w:val="000000"/>
          <w:sz w:val="28"/>
          <w:szCs w:val="28"/>
        </w:rPr>
        <w:t xml:space="preserve">     - основные определения;</w:t>
      </w:r>
    </w:p>
    <w:p w:rsidR="00205E6D" w:rsidRPr="006E062D" w:rsidRDefault="00A827E6" w:rsidP="00205E6D">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1312" behindDoc="1" locked="0" layoutInCell="1" allowOverlap="1">
                <wp:simplePos x="0" y="0"/>
                <wp:positionH relativeFrom="column">
                  <wp:posOffset>342900</wp:posOffset>
                </wp:positionH>
                <wp:positionV relativeFrom="paragraph">
                  <wp:posOffset>41275</wp:posOffset>
                </wp:positionV>
                <wp:extent cx="179705" cy="179705"/>
                <wp:effectExtent l="19050" t="19050" r="29845" b="107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0ABD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"/>
            </w:pict>
          </mc:Fallback>
        </mc:AlternateContent>
      </w:r>
      <w:r w:rsidR="00205E6D" w:rsidRPr="006E062D">
        <w:rPr>
          <w:color w:val="000000"/>
          <w:sz w:val="28"/>
          <w:szCs w:val="28"/>
        </w:rPr>
        <w:t xml:space="preserve">      - не представляет интереса. </w:t>
      </w:r>
    </w:p>
    <w:p w:rsidR="00205E6D" w:rsidRPr="006E062D" w:rsidRDefault="00205E6D" w:rsidP="00205E6D">
      <w:pPr>
        <w:ind w:firstLine="709"/>
        <w:jc w:val="both"/>
        <w:rPr>
          <w:color w:val="000000"/>
          <w:sz w:val="28"/>
          <w:szCs w:val="28"/>
        </w:rPr>
      </w:pPr>
    </w:p>
    <w:p w:rsidR="00205E6D" w:rsidRPr="006E062D" w:rsidRDefault="00205E6D" w:rsidP="00205E6D">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205E6D" w:rsidRPr="006E062D" w:rsidRDefault="00205E6D" w:rsidP="00205E6D">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205E6D" w:rsidRPr="006E062D" w:rsidRDefault="00205E6D" w:rsidP="00205E6D">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205E6D" w:rsidRPr="006E062D" w:rsidRDefault="00205E6D" w:rsidP="00205E6D">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205E6D" w:rsidRPr="006E062D" w:rsidRDefault="00205E6D" w:rsidP="00205E6D">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205E6D" w:rsidRPr="006E062D" w:rsidRDefault="00205E6D" w:rsidP="00205E6D">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w:t>
      </w:r>
      <w:r w:rsidRPr="006E062D">
        <w:rPr>
          <w:color w:val="000000"/>
          <w:sz w:val="28"/>
          <w:szCs w:val="28"/>
        </w:rPr>
        <w:lastRenderedPageBreak/>
        <w:t xml:space="preserve">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205E6D" w:rsidRPr="006E062D" w:rsidRDefault="00205E6D" w:rsidP="00205E6D">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205E6D" w:rsidRPr="006E062D" w:rsidRDefault="00205E6D" w:rsidP="00205E6D">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205E6D" w:rsidRPr="006E062D" w:rsidRDefault="00205E6D" w:rsidP="00205E6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205E6D" w:rsidRPr="006E062D" w:rsidRDefault="00205E6D" w:rsidP="00205E6D">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205E6D" w:rsidRPr="006E062D" w:rsidRDefault="00205E6D" w:rsidP="00205E6D">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205E6D" w:rsidRPr="006E062D" w:rsidRDefault="00205E6D" w:rsidP="00205E6D">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205E6D" w:rsidRPr="006E062D" w:rsidRDefault="00205E6D" w:rsidP="00205E6D">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205E6D" w:rsidRPr="006E062D" w:rsidRDefault="00205E6D" w:rsidP="00205E6D">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205E6D" w:rsidRPr="006E062D" w:rsidRDefault="00205E6D" w:rsidP="00205E6D">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205E6D" w:rsidRPr="006E062D" w:rsidRDefault="00205E6D" w:rsidP="00205E6D">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w:t>
      </w:r>
      <w:r w:rsidRPr="006E062D">
        <w:rPr>
          <w:color w:val="000000"/>
          <w:sz w:val="28"/>
          <w:szCs w:val="28"/>
        </w:rPr>
        <w:lastRenderedPageBreak/>
        <w:t xml:space="preserve">которые могут стать «зацепкой» для вопроса, а затем на следующих лекциях учитесь формулировать вопросы, не отвлекаясь от восприятия содержания. </w:t>
      </w:r>
    </w:p>
    <w:p w:rsidR="00205E6D" w:rsidRDefault="00205E6D" w:rsidP="00205E6D">
      <w:pPr>
        <w:ind w:firstLine="709"/>
        <w:jc w:val="both"/>
        <w:rPr>
          <w:sz w:val="28"/>
        </w:rPr>
      </w:pPr>
    </w:p>
    <w:p w:rsidR="00205E6D" w:rsidRPr="00FF2FB8" w:rsidRDefault="00205E6D" w:rsidP="00205E6D">
      <w:pPr>
        <w:ind w:firstLine="709"/>
        <w:jc w:val="center"/>
        <w:rPr>
          <w:b/>
          <w:sz w:val="28"/>
          <w:szCs w:val="28"/>
          <w:u w:val="single"/>
        </w:rPr>
      </w:pPr>
      <w:r w:rsidRPr="00FF2FB8">
        <w:rPr>
          <w:b/>
          <w:sz w:val="28"/>
          <w:szCs w:val="28"/>
          <w:u w:val="single"/>
        </w:rPr>
        <w:t>Методические указания обучающимся по подготовке</w:t>
      </w:r>
    </w:p>
    <w:p w:rsidR="00205E6D" w:rsidRPr="00FF2FB8" w:rsidRDefault="00205E6D" w:rsidP="00205E6D">
      <w:pPr>
        <w:ind w:firstLine="709"/>
        <w:jc w:val="center"/>
        <w:rPr>
          <w:b/>
          <w:sz w:val="28"/>
          <w:szCs w:val="28"/>
          <w:u w:val="single"/>
        </w:rPr>
      </w:pPr>
      <w:r w:rsidRPr="00FF2FB8">
        <w:rPr>
          <w:b/>
          <w:sz w:val="28"/>
          <w:szCs w:val="28"/>
          <w:u w:val="single"/>
        </w:rPr>
        <w:t xml:space="preserve"> к практическим занятиям </w:t>
      </w:r>
    </w:p>
    <w:p w:rsidR="00205E6D" w:rsidRPr="00C35B2E" w:rsidRDefault="00205E6D" w:rsidP="00205E6D">
      <w:pPr>
        <w:ind w:firstLine="709"/>
        <w:jc w:val="both"/>
        <w:rPr>
          <w:sz w:val="8"/>
          <w:szCs w:val="28"/>
        </w:rPr>
      </w:pPr>
    </w:p>
    <w:p w:rsidR="00205E6D" w:rsidRPr="00821EB4" w:rsidRDefault="00205E6D" w:rsidP="00205E6D">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205E6D" w:rsidRDefault="00205E6D" w:rsidP="00205E6D">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205E6D" w:rsidRDefault="00205E6D" w:rsidP="00205E6D">
      <w:pPr>
        <w:ind w:firstLine="709"/>
        <w:jc w:val="both"/>
        <w:rPr>
          <w:sz w:val="28"/>
        </w:rPr>
      </w:pPr>
      <w:r>
        <w:rPr>
          <w:sz w:val="28"/>
        </w:rPr>
        <w:t>1. Подбор необходимого материала содержания предстоящего выступления.</w:t>
      </w:r>
    </w:p>
    <w:p w:rsidR="00205E6D" w:rsidRDefault="00205E6D" w:rsidP="00205E6D">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205E6D" w:rsidRDefault="00205E6D" w:rsidP="00205E6D">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205E6D" w:rsidRDefault="00205E6D" w:rsidP="00205E6D">
      <w:pPr>
        <w:ind w:firstLine="709"/>
        <w:jc w:val="both"/>
        <w:rPr>
          <w:sz w:val="28"/>
        </w:rPr>
      </w:pPr>
      <w:r>
        <w:rPr>
          <w:sz w:val="28"/>
        </w:rPr>
        <w:t>4. Заучивание, запоминание текста речи или её отдельных аспектов (при необходимости).</w:t>
      </w:r>
    </w:p>
    <w:p w:rsidR="00205E6D" w:rsidRDefault="00205E6D" w:rsidP="00205E6D">
      <w:pPr>
        <w:ind w:firstLine="709"/>
        <w:jc w:val="both"/>
        <w:rPr>
          <w:sz w:val="28"/>
        </w:rPr>
      </w:pPr>
      <w:r>
        <w:rPr>
          <w:sz w:val="28"/>
        </w:rPr>
        <w:t>5. Произнесение речи с соответствующей интонацией, мимикой, жестами.</w:t>
      </w:r>
    </w:p>
    <w:p w:rsidR="00205E6D" w:rsidRDefault="00205E6D" w:rsidP="00205E6D">
      <w:pPr>
        <w:ind w:firstLine="709"/>
        <w:jc w:val="center"/>
        <w:rPr>
          <w:sz w:val="28"/>
        </w:rPr>
      </w:pPr>
      <w:r>
        <w:rPr>
          <w:i/>
          <w:sz w:val="28"/>
        </w:rPr>
        <w:t>Рекомендации по построению композиции устного ответа:</w:t>
      </w:r>
    </w:p>
    <w:p w:rsidR="00205E6D" w:rsidRDefault="00205E6D" w:rsidP="00205E6D">
      <w:pPr>
        <w:ind w:firstLine="709"/>
        <w:jc w:val="both"/>
        <w:rPr>
          <w:sz w:val="28"/>
        </w:rPr>
      </w:pPr>
      <w:r>
        <w:rPr>
          <w:sz w:val="28"/>
        </w:rPr>
        <w:t xml:space="preserve">1. Во введение следует: </w:t>
      </w:r>
    </w:p>
    <w:p w:rsidR="00205E6D" w:rsidRDefault="00205E6D" w:rsidP="00205E6D">
      <w:pPr>
        <w:ind w:firstLine="709"/>
        <w:jc w:val="both"/>
        <w:rPr>
          <w:sz w:val="28"/>
        </w:rPr>
      </w:pPr>
      <w:r>
        <w:rPr>
          <w:sz w:val="28"/>
        </w:rPr>
        <w:t>- привлечь внимание, вызвать интерес слушателей к проблеме, предмету ответа;</w:t>
      </w:r>
    </w:p>
    <w:p w:rsidR="00205E6D" w:rsidRDefault="00205E6D" w:rsidP="00205E6D">
      <w:pPr>
        <w:ind w:firstLine="709"/>
        <w:jc w:val="both"/>
        <w:rPr>
          <w:sz w:val="28"/>
        </w:rPr>
      </w:pPr>
      <w:r>
        <w:rPr>
          <w:sz w:val="28"/>
        </w:rPr>
        <w:t>- объяснить, почему ваши суждения о предмете (проблеме) являются авторитетными, значимыми;</w:t>
      </w:r>
    </w:p>
    <w:p w:rsidR="00205E6D" w:rsidRDefault="00205E6D" w:rsidP="00205E6D">
      <w:pPr>
        <w:ind w:firstLine="709"/>
        <w:jc w:val="both"/>
        <w:rPr>
          <w:sz w:val="28"/>
        </w:rPr>
      </w:pPr>
      <w:r>
        <w:rPr>
          <w:sz w:val="28"/>
        </w:rPr>
        <w:t>- установить контакт со слушателями путем указания на общие взгляды, прежний опыт.</w:t>
      </w:r>
    </w:p>
    <w:p w:rsidR="00205E6D" w:rsidRDefault="00205E6D" w:rsidP="00205E6D">
      <w:pPr>
        <w:ind w:firstLine="709"/>
        <w:jc w:val="both"/>
        <w:rPr>
          <w:sz w:val="28"/>
        </w:rPr>
      </w:pPr>
      <w:r>
        <w:rPr>
          <w:sz w:val="28"/>
        </w:rPr>
        <w:t>2. В предуведомлении следует:</w:t>
      </w:r>
    </w:p>
    <w:p w:rsidR="00205E6D" w:rsidRDefault="00205E6D" w:rsidP="00205E6D">
      <w:pPr>
        <w:ind w:firstLine="709"/>
        <w:jc w:val="both"/>
        <w:rPr>
          <w:sz w:val="28"/>
        </w:rPr>
      </w:pPr>
      <w:r>
        <w:rPr>
          <w:sz w:val="28"/>
        </w:rPr>
        <w:t>- раскрыть историю возникновения проблемы (предмета) выступления;</w:t>
      </w:r>
    </w:p>
    <w:p w:rsidR="00205E6D" w:rsidRDefault="00205E6D" w:rsidP="00205E6D">
      <w:pPr>
        <w:ind w:firstLine="709"/>
        <w:jc w:val="both"/>
        <w:rPr>
          <w:sz w:val="28"/>
        </w:rPr>
      </w:pPr>
      <w:r>
        <w:rPr>
          <w:sz w:val="28"/>
        </w:rPr>
        <w:t>- показать её социальную, научную или практическую значимость;</w:t>
      </w:r>
    </w:p>
    <w:p w:rsidR="00205E6D" w:rsidRDefault="00205E6D" w:rsidP="00205E6D">
      <w:pPr>
        <w:ind w:firstLine="709"/>
        <w:jc w:val="both"/>
        <w:rPr>
          <w:sz w:val="28"/>
        </w:rPr>
      </w:pPr>
      <w:r>
        <w:rPr>
          <w:sz w:val="28"/>
        </w:rPr>
        <w:t>- раскрыть известные ранее попытки её решения.</w:t>
      </w:r>
    </w:p>
    <w:p w:rsidR="00205E6D" w:rsidRDefault="00205E6D" w:rsidP="00205E6D">
      <w:pPr>
        <w:ind w:firstLine="709"/>
        <w:jc w:val="both"/>
        <w:rPr>
          <w:sz w:val="28"/>
        </w:rPr>
      </w:pPr>
      <w:r>
        <w:rPr>
          <w:sz w:val="28"/>
        </w:rPr>
        <w:t xml:space="preserve">3. В процессе аргументации необходимо: </w:t>
      </w:r>
    </w:p>
    <w:p w:rsidR="00205E6D" w:rsidRDefault="00205E6D" w:rsidP="00205E6D">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205E6D" w:rsidRDefault="00205E6D" w:rsidP="00205E6D">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205E6D" w:rsidRDefault="00205E6D" w:rsidP="00205E6D">
      <w:pPr>
        <w:ind w:firstLine="709"/>
        <w:jc w:val="both"/>
        <w:rPr>
          <w:sz w:val="28"/>
        </w:rPr>
      </w:pPr>
      <w:r>
        <w:rPr>
          <w:sz w:val="28"/>
        </w:rPr>
        <w:t>- сформулировать заключение в общем виде;</w:t>
      </w:r>
    </w:p>
    <w:p w:rsidR="00205E6D" w:rsidRDefault="00205E6D" w:rsidP="00205E6D">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205E6D" w:rsidRDefault="00205E6D" w:rsidP="00205E6D">
      <w:pPr>
        <w:ind w:firstLine="709"/>
        <w:jc w:val="both"/>
        <w:rPr>
          <w:sz w:val="28"/>
        </w:rPr>
      </w:pPr>
      <w:r>
        <w:rPr>
          <w:sz w:val="28"/>
        </w:rPr>
        <w:t>4. В заключении целесообразно:</w:t>
      </w:r>
    </w:p>
    <w:p w:rsidR="00205E6D" w:rsidRDefault="00205E6D" w:rsidP="00205E6D">
      <w:pPr>
        <w:ind w:firstLine="709"/>
        <w:jc w:val="both"/>
        <w:rPr>
          <w:sz w:val="28"/>
        </w:rPr>
      </w:pPr>
      <w:r>
        <w:rPr>
          <w:sz w:val="28"/>
        </w:rPr>
        <w:t>- обобщить вашу позицию по обсуждаемой проблеме, ваш окончательный вывод и решение;</w:t>
      </w:r>
    </w:p>
    <w:p w:rsidR="00205E6D" w:rsidRPr="00981A6C" w:rsidRDefault="00205E6D" w:rsidP="00205E6D">
      <w:pPr>
        <w:ind w:firstLine="709"/>
        <w:jc w:val="both"/>
        <w:rPr>
          <w:sz w:val="28"/>
        </w:rPr>
      </w:pPr>
      <w:r>
        <w:rPr>
          <w:sz w:val="28"/>
        </w:rPr>
        <w:lastRenderedPageBreak/>
        <w:t xml:space="preserve">- обосновать, каковы последствия в случае отказа от вашего подхода к решению проблемы. </w:t>
      </w:r>
    </w:p>
    <w:p w:rsidR="00205E6D" w:rsidRDefault="00205E6D" w:rsidP="00205E6D">
      <w:pPr>
        <w:ind w:firstLine="709"/>
        <w:jc w:val="center"/>
        <w:rPr>
          <w:i/>
          <w:color w:val="000000"/>
          <w:sz w:val="28"/>
          <w:u w:val="single"/>
        </w:rPr>
      </w:pPr>
    </w:p>
    <w:p w:rsidR="00205E6D" w:rsidRPr="00FF2FB8" w:rsidRDefault="00205E6D" w:rsidP="00205E6D">
      <w:pPr>
        <w:ind w:firstLine="709"/>
        <w:jc w:val="center"/>
        <w:rPr>
          <w:i/>
          <w:color w:val="000000"/>
          <w:sz w:val="28"/>
          <w:u w:val="single"/>
        </w:rPr>
      </w:pPr>
      <w:r w:rsidRPr="00FF2FB8">
        <w:rPr>
          <w:i/>
          <w:color w:val="000000"/>
          <w:sz w:val="28"/>
          <w:u w:val="single"/>
        </w:rPr>
        <w:t>Рекомендации по составлению развернутого плана-ответа</w:t>
      </w:r>
    </w:p>
    <w:p w:rsidR="00205E6D" w:rsidRPr="00FF2FB8" w:rsidRDefault="00205E6D" w:rsidP="00205E6D">
      <w:pPr>
        <w:ind w:firstLine="709"/>
        <w:jc w:val="center"/>
        <w:rPr>
          <w:i/>
          <w:color w:val="000000"/>
          <w:sz w:val="28"/>
          <w:u w:val="single"/>
        </w:rPr>
      </w:pPr>
      <w:r w:rsidRPr="00FF2FB8">
        <w:rPr>
          <w:i/>
          <w:color w:val="000000"/>
          <w:sz w:val="28"/>
          <w:u w:val="single"/>
        </w:rPr>
        <w:t>к теоретическим вопросам практического занятия</w:t>
      </w:r>
    </w:p>
    <w:p w:rsidR="00205E6D" w:rsidRPr="009F413C" w:rsidRDefault="00205E6D" w:rsidP="00205E6D">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205E6D" w:rsidRPr="009F413C" w:rsidRDefault="00205E6D" w:rsidP="00205E6D">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205E6D" w:rsidRPr="009F413C" w:rsidRDefault="00205E6D" w:rsidP="00205E6D">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205E6D" w:rsidRPr="009F413C" w:rsidRDefault="00205E6D" w:rsidP="00205E6D">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205E6D" w:rsidRPr="009F413C" w:rsidRDefault="00205E6D" w:rsidP="00205E6D">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205E6D" w:rsidRPr="009F413C" w:rsidRDefault="00205E6D" w:rsidP="00205E6D">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205E6D" w:rsidRDefault="00205E6D" w:rsidP="00205E6D">
      <w:pPr>
        <w:ind w:firstLine="709"/>
        <w:jc w:val="both"/>
        <w:rPr>
          <w:sz w:val="28"/>
        </w:rPr>
      </w:pPr>
    </w:p>
    <w:p w:rsidR="0057022E" w:rsidRDefault="0057022E"/>
    <w:sectPr w:rsidR="0057022E" w:rsidSect="000C7D14">
      <w:pgSz w:w="11906" w:h="16838"/>
      <w:pgMar w:top="851" w:right="851" w:bottom="851" w:left="1701" w:header="709"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C07"/>
    <w:multiLevelType w:val="hybridMultilevel"/>
    <w:tmpl w:val="9724E61C"/>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15815"/>
    <w:multiLevelType w:val="hybridMultilevel"/>
    <w:tmpl w:val="E230C5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AA21E4"/>
    <w:multiLevelType w:val="hybridMultilevel"/>
    <w:tmpl w:val="AAE468DC"/>
    <w:lvl w:ilvl="0" w:tplc="30405D7C">
      <w:start w:val="1"/>
      <w:numFmt w:val="bullet"/>
      <w:lvlText w:val="•"/>
      <w:lvlJc w:val="left"/>
      <w:pPr>
        <w:tabs>
          <w:tab w:val="num" w:pos="720"/>
        </w:tabs>
        <w:ind w:left="720" w:hanging="360"/>
      </w:pPr>
      <w:rPr>
        <w:rFonts w:ascii="Times New Roman" w:hAnsi="Times New Roman" w:hint="default"/>
      </w:rPr>
    </w:lvl>
    <w:lvl w:ilvl="1" w:tplc="EE0AB780" w:tentative="1">
      <w:start w:val="1"/>
      <w:numFmt w:val="bullet"/>
      <w:lvlText w:val="•"/>
      <w:lvlJc w:val="left"/>
      <w:pPr>
        <w:tabs>
          <w:tab w:val="num" w:pos="1440"/>
        </w:tabs>
        <w:ind w:left="1440" w:hanging="360"/>
      </w:pPr>
      <w:rPr>
        <w:rFonts w:ascii="Times New Roman" w:hAnsi="Times New Roman" w:hint="default"/>
      </w:rPr>
    </w:lvl>
    <w:lvl w:ilvl="2" w:tplc="2F82FE94" w:tentative="1">
      <w:start w:val="1"/>
      <w:numFmt w:val="bullet"/>
      <w:lvlText w:val="•"/>
      <w:lvlJc w:val="left"/>
      <w:pPr>
        <w:tabs>
          <w:tab w:val="num" w:pos="2160"/>
        </w:tabs>
        <w:ind w:left="2160" w:hanging="360"/>
      </w:pPr>
      <w:rPr>
        <w:rFonts w:ascii="Times New Roman" w:hAnsi="Times New Roman" w:hint="default"/>
      </w:rPr>
    </w:lvl>
    <w:lvl w:ilvl="3" w:tplc="0F50C782" w:tentative="1">
      <w:start w:val="1"/>
      <w:numFmt w:val="bullet"/>
      <w:lvlText w:val="•"/>
      <w:lvlJc w:val="left"/>
      <w:pPr>
        <w:tabs>
          <w:tab w:val="num" w:pos="2880"/>
        </w:tabs>
        <w:ind w:left="2880" w:hanging="360"/>
      </w:pPr>
      <w:rPr>
        <w:rFonts w:ascii="Times New Roman" w:hAnsi="Times New Roman" w:hint="default"/>
      </w:rPr>
    </w:lvl>
    <w:lvl w:ilvl="4" w:tplc="4DF07164" w:tentative="1">
      <w:start w:val="1"/>
      <w:numFmt w:val="bullet"/>
      <w:lvlText w:val="•"/>
      <w:lvlJc w:val="left"/>
      <w:pPr>
        <w:tabs>
          <w:tab w:val="num" w:pos="3600"/>
        </w:tabs>
        <w:ind w:left="3600" w:hanging="360"/>
      </w:pPr>
      <w:rPr>
        <w:rFonts w:ascii="Times New Roman" w:hAnsi="Times New Roman" w:hint="default"/>
      </w:rPr>
    </w:lvl>
    <w:lvl w:ilvl="5" w:tplc="69B84796" w:tentative="1">
      <w:start w:val="1"/>
      <w:numFmt w:val="bullet"/>
      <w:lvlText w:val="•"/>
      <w:lvlJc w:val="left"/>
      <w:pPr>
        <w:tabs>
          <w:tab w:val="num" w:pos="4320"/>
        </w:tabs>
        <w:ind w:left="4320" w:hanging="360"/>
      </w:pPr>
      <w:rPr>
        <w:rFonts w:ascii="Times New Roman" w:hAnsi="Times New Roman" w:hint="default"/>
      </w:rPr>
    </w:lvl>
    <w:lvl w:ilvl="6" w:tplc="C14C14A6" w:tentative="1">
      <w:start w:val="1"/>
      <w:numFmt w:val="bullet"/>
      <w:lvlText w:val="•"/>
      <w:lvlJc w:val="left"/>
      <w:pPr>
        <w:tabs>
          <w:tab w:val="num" w:pos="5040"/>
        </w:tabs>
        <w:ind w:left="5040" w:hanging="360"/>
      </w:pPr>
      <w:rPr>
        <w:rFonts w:ascii="Times New Roman" w:hAnsi="Times New Roman" w:hint="default"/>
      </w:rPr>
    </w:lvl>
    <w:lvl w:ilvl="7" w:tplc="AA867B78" w:tentative="1">
      <w:start w:val="1"/>
      <w:numFmt w:val="bullet"/>
      <w:lvlText w:val="•"/>
      <w:lvlJc w:val="left"/>
      <w:pPr>
        <w:tabs>
          <w:tab w:val="num" w:pos="5760"/>
        </w:tabs>
        <w:ind w:left="5760" w:hanging="360"/>
      </w:pPr>
      <w:rPr>
        <w:rFonts w:ascii="Times New Roman" w:hAnsi="Times New Roman" w:hint="default"/>
      </w:rPr>
    </w:lvl>
    <w:lvl w:ilvl="8" w:tplc="13C82DB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431E3C"/>
    <w:multiLevelType w:val="hybridMultilevel"/>
    <w:tmpl w:val="7924E98C"/>
    <w:lvl w:ilvl="0" w:tplc="F8CE8428">
      <w:start w:val="1"/>
      <w:numFmt w:val="decimal"/>
      <w:lvlText w:val="%1."/>
      <w:lvlJc w:val="left"/>
      <w:pPr>
        <w:tabs>
          <w:tab w:val="num" w:pos="975"/>
        </w:tabs>
        <w:ind w:left="975" w:hanging="6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5CE50B0"/>
    <w:multiLevelType w:val="hybridMultilevel"/>
    <w:tmpl w:val="99C6EAB8"/>
    <w:lvl w:ilvl="0" w:tplc="08B6AB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106A2"/>
    <w:multiLevelType w:val="hybridMultilevel"/>
    <w:tmpl w:val="25DCDBDC"/>
    <w:lvl w:ilvl="0" w:tplc="1140220E">
      <w:start w:val="1"/>
      <w:numFmt w:val="bullet"/>
      <w:lvlText w:val="•"/>
      <w:lvlJc w:val="left"/>
      <w:pPr>
        <w:tabs>
          <w:tab w:val="num" w:pos="720"/>
        </w:tabs>
        <w:ind w:left="720" w:hanging="360"/>
      </w:pPr>
      <w:rPr>
        <w:rFonts w:ascii="Times New Roman" w:hAnsi="Times New Roman" w:hint="default"/>
      </w:rPr>
    </w:lvl>
    <w:lvl w:ilvl="1" w:tplc="F7029284" w:tentative="1">
      <w:start w:val="1"/>
      <w:numFmt w:val="bullet"/>
      <w:lvlText w:val="•"/>
      <w:lvlJc w:val="left"/>
      <w:pPr>
        <w:tabs>
          <w:tab w:val="num" w:pos="1440"/>
        </w:tabs>
        <w:ind w:left="1440" w:hanging="360"/>
      </w:pPr>
      <w:rPr>
        <w:rFonts w:ascii="Times New Roman" w:hAnsi="Times New Roman" w:hint="default"/>
      </w:rPr>
    </w:lvl>
    <w:lvl w:ilvl="2" w:tplc="76C84CAA" w:tentative="1">
      <w:start w:val="1"/>
      <w:numFmt w:val="bullet"/>
      <w:lvlText w:val="•"/>
      <w:lvlJc w:val="left"/>
      <w:pPr>
        <w:tabs>
          <w:tab w:val="num" w:pos="2160"/>
        </w:tabs>
        <w:ind w:left="2160" w:hanging="360"/>
      </w:pPr>
      <w:rPr>
        <w:rFonts w:ascii="Times New Roman" w:hAnsi="Times New Roman" w:hint="default"/>
      </w:rPr>
    </w:lvl>
    <w:lvl w:ilvl="3" w:tplc="7D3AC222" w:tentative="1">
      <w:start w:val="1"/>
      <w:numFmt w:val="bullet"/>
      <w:lvlText w:val="•"/>
      <w:lvlJc w:val="left"/>
      <w:pPr>
        <w:tabs>
          <w:tab w:val="num" w:pos="2880"/>
        </w:tabs>
        <w:ind w:left="2880" w:hanging="360"/>
      </w:pPr>
      <w:rPr>
        <w:rFonts w:ascii="Times New Roman" w:hAnsi="Times New Roman" w:hint="default"/>
      </w:rPr>
    </w:lvl>
    <w:lvl w:ilvl="4" w:tplc="272E805C" w:tentative="1">
      <w:start w:val="1"/>
      <w:numFmt w:val="bullet"/>
      <w:lvlText w:val="•"/>
      <w:lvlJc w:val="left"/>
      <w:pPr>
        <w:tabs>
          <w:tab w:val="num" w:pos="3600"/>
        </w:tabs>
        <w:ind w:left="3600" w:hanging="360"/>
      </w:pPr>
      <w:rPr>
        <w:rFonts w:ascii="Times New Roman" w:hAnsi="Times New Roman" w:hint="default"/>
      </w:rPr>
    </w:lvl>
    <w:lvl w:ilvl="5" w:tplc="D41A7D9E" w:tentative="1">
      <w:start w:val="1"/>
      <w:numFmt w:val="bullet"/>
      <w:lvlText w:val="•"/>
      <w:lvlJc w:val="left"/>
      <w:pPr>
        <w:tabs>
          <w:tab w:val="num" w:pos="4320"/>
        </w:tabs>
        <w:ind w:left="4320" w:hanging="360"/>
      </w:pPr>
      <w:rPr>
        <w:rFonts w:ascii="Times New Roman" w:hAnsi="Times New Roman" w:hint="default"/>
      </w:rPr>
    </w:lvl>
    <w:lvl w:ilvl="6" w:tplc="A2866574" w:tentative="1">
      <w:start w:val="1"/>
      <w:numFmt w:val="bullet"/>
      <w:lvlText w:val="•"/>
      <w:lvlJc w:val="left"/>
      <w:pPr>
        <w:tabs>
          <w:tab w:val="num" w:pos="5040"/>
        </w:tabs>
        <w:ind w:left="5040" w:hanging="360"/>
      </w:pPr>
      <w:rPr>
        <w:rFonts w:ascii="Times New Roman" w:hAnsi="Times New Roman" w:hint="default"/>
      </w:rPr>
    </w:lvl>
    <w:lvl w:ilvl="7" w:tplc="A71A2D20" w:tentative="1">
      <w:start w:val="1"/>
      <w:numFmt w:val="bullet"/>
      <w:lvlText w:val="•"/>
      <w:lvlJc w:val="left"/>
      <w:pPr>
        <w:tabs>
          <w:tab w:val="num" w:pos="5760"/>
        </w:tabs>
        <w:ind w:left="5760" w:hanging="360"/>
      </w:pPr>
      <w:rPr>
        <w:rFonts w:ascii="Times New Roman" w:hAnsi="Times New Roman" w:hint="default"/>
      </w:rPr>
    </w:lvl>
    <w:lvl w:ilvl="8" w:tplc="A36A9EF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A785183"/>
    <w:multiLevelType w:val="hybridMultilevel"/>
    <w:tmpl w:val="973420F0"/>
    <w:lvl w:ilvl="0" w:tplc="EAB6E15A">
      <w:start w:val="1"/>
      <w:numFmt w:val="bullet"/>
      <w:lvlText w:val="•"/>
      <w:lvlJc w:val="left"/>
      <w:pPr>
        <w:tabs>
          <w:tab w:val="num" w:pos="720"/>
        </w:tabs>
        <w:ind w:left="720" w:hanging="360"/>
      </w:pPr>
      <w:rPr>
        <w:rFonts w:ascii="Times New Roman" w:hAnsi="Times New Roman" w:hint="default"/>
      </w:rPr>
    </w:lvl>
    <w:lvl w:ilvl="1" w:tplc="C8BC7A3C" w:tentative="1">
      <w:start w:val="1"/>
      <w:numFmt w:val="bullet"/>
      <w:lvlText w:val="•"/>
      <w:lvlJc w:val="left"/>
      <w:pPr>
        <w:tabs>
          <w:tab w:val="num" w:pos="1440"/>
        </w:tabs>
        <w:ind w:left="1440" w:hanging="360"/>
      </w:pPr>
      <w:rPr>
        <w:rFonts w:ascii="Times New Roman" w:hAnsi="Times New Roman" w:hint="default"/>
      </w:rPr>
    </w:lvl>
    <w:lvl w:ilvl="2" w:tplc="C860B39E" w:tentative="1">
      <w:start w:val="1"/>
      <w:numFmt w:val="bullet"/>
      <w:lvlText w:val="•"/>
      <w:lvlJc w:val="left"/>
      <w:pPr>
        <w:tabs>
          <w:tab w:val="num" w:pos="2160"/>
        </w:tabs>
        <w:ind w:left="2160" w:hanging="360"/>
      </w:pPr>
      <w:rPr>
        <w:rFonts w:ascii="Times New Roman" w:hAnsi="Times New Roman" w:hint="default"/>
      </w:rPr>
    </w:lvl>
    <w:lvl w:ilvl="3" w:tplc="43DA8C7E" w:tentative="1">
      <w:start w:val="1"/>
      <w:numFmt w:val="bullet"/>
      <w:lvlText w:val="•"/>
      <w:lvlJc w:val="left"/>
      <w:pPr>
        <w:tabs>
          <w:tab w:val="num" w:pos="2880"/>
        </w:tabs>
        <w:ind w:left="2880" w:hanging="360"/>
      </w:pPr>
      <w:rPr>
        <w:rFonts w:ascii="Times New Roman" w:hAnsi="Times New Roman" w:hint="default"/>
      </w:rPr>
    </w:lvl>
    <w:lvl w:ilvl="4" w:tplc="37CCEC20" w:tentative="1">
      <w:start w:val="1"/>
      <w:numFmt w:val="bullet"/>
      <w:lvlText w:val="•"/>
      <w:lvlJc w:val="left"/>
      <w:pPr>
        <w:tabs>
          <w:tab w:val="num" w:pos="3600"/>
        </w:tabs>
        <w:ind w:left="3600" w:hanging="360"/>
      </w:pPr>
      <w:rPr>
        <w:rFonts w:ascii="Times New Roman" w:hAnsi="Times New Roman" w:hint="default"/>
      </w:rPr>
    </w:lvl>
    <w:lvl w:ilvl="5" w:tplc="0B889C44" w:tentative="1">
      <w:start w:val="1"/>
      <w:numFmt w:val="bullet"/>
      <w:lvlText w:val="•"/>
      <w:lvlJc w:val="left"/>
      <w:pPr>
        <w:tabs>
          <w:tab w:val="num" w:pos="4320"/>
        </w:tabs>
        <w:ind w:left="4320" w:hanging="360"/>
      </w:pPr>
      <w:rPr>
        <w:rFonts w:ascii="Times New Roman" w:hAnsi="Times New Roman" w:hint="default"/>
      </w:rPr>
    </w:lvl>
    <w:lvl w:ilvl="6" w:tplc="6CA2E1E0" w:tentative="1">
      <w:start w:val="1"/>
      <w:numFmt w:val="bullet"/>
      <w:lvlText w:val="•"/>
      <w:lvlJc w:val="left"/>
      <w:pPr>
        <w:tabs>
          <w:tab w:val="num" w:pos="5040"/>
        </w:tabs>
        <w:ind w:left="5040" w:hanging="360"/>
      </w:pPr>
      <w:rPr>
        <w:rFonts w:ascii="Times New Roman" w:hAnsi="Times New Roman" w:hint="default"/>
      </w:rPr>
    </w:lvl>
    <w:lvl w:ilvl="7" w:tplc="10560C1C" w:tentative="1">
      <w:start w:val="1"/>
      <w:numFmt w:val="bullet"/>
      <w:lvlText w:val="•"/>
      <w:lvlJc w:val="left"/>
      <w:pPr>
        <w:tabs>
          <w:tab w:val="num" w:pos="5760"/>
        </w:tabs>
        <w:ind w:left="5760" w:hanging="360"/>
      </w:pPr>
      <w:rPr>
        <w:rFonts w:ascii="Times New Roman" w:hAnsi="Times New Roman" w:hint="default"/>
      </w:rPr>
    </w:lvl>
    <w:lvl w:ilvl="8" w:tplc="E5D6F99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B1581A"/>
    <w:multiLevelType w:val="hybridMultilevel"/>
    <w:tmpl w:val="509AA6B0"/>
    <w:lvl w:ilvl="0" w:tplc="7A5A6F38">
      <w:start w:val="1"/>
      <w:numFmt w:val="decimal"/>
      <w:lvlText w:val="%1."/>
      <w:lvlJc w:val="left"/>
      <w:pPr>
        <w:tabs>
          <w:tab w:val="num" w:pos="1392"/>
        </w:tabs>
        <w:ind w:left="1392"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E5914DE"/>
    <w:multiLevelType w:val="hybridMultilevel"/>
    <w:tmpl w:val="2ABA8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957C8E"/>
    <w:multiLevelType w:val="hybridMultilevel"/>
    <w:tmpl w:val="65F62D62"/>
    <w:lvl w:ilvl="0" w:tplc="6DC8FA96">
      <w:start w:val="1"/>
      <w:numFmt w:val="bullet"/>
      <w:lvlText w:val="•"/>
      <w:lvlJc w:val="left"/>
      <w:pPr>
        <w:tabs>
          <w:tab w:val="num" w:pos="720"/>
        </w:tabs>
        <w:ind w:left="720" w:hanging="360"/>
      </w:pPr>
      <w:rPr>
        <w:rFonts w:ascii="Times New Roman" w:hAnsi="Times New Roman" w:hint="default"/>
      </w:rPr>
    </w:lvl>
    <w:lvl w:ilvl="1" w:tplc="0896C0B8" w:tentative="1">
      <w:start w:val="1"/>
      <w:numFmt w:val="bullet"/>
      <w:lvlText w:val="•"/>
      <w:lvlJc w:val="left"/>
      <w:pPr>
        <w:tabs>
          <w:tab w:val="num" w:pos="1440"/>
        </w:tabs>
        <w:ind w:left="1440" w:hanging="360"/>
      </w:pPr>
      <w:rPr>
        <w:rFonts w:ascii="Times New Roman" w:hAnsi="Times New Roman" w:hint="default"/>
      </w:rPr>
    </w:lvl>
    <w:lvl w:ilvl="2" w:tplc="D8B062F6" w:tentative="1">
      <w:start w:val="1"/>
      <w:numFmt w:val="bullet"/>
      <w:lvlText w:val="•"/>
      <w:lvlJc w:val="left"/>
      <w:pPr>
        <w:tabs>
          <w:tab w:val="num" w:pos="2160"/>
        </w:tabs>
        <w:ind w:left="2160" w:hanging="360"/>
      </w:pPr>
      <w:rPr>
        <w:rFonts w:ascii="Times New Roman" w:hAnsi="Times New Roman" w:hint="default"/>
      </w:rPr>
    </w:lvl>
    <w:lvl w:ilvl="3" w:tplc="0156BBF4" w:tentative="1">
      <w:start w:val="1"/>
      <w:numFmt w:val="bullet"/>
      <w:lvlText w:val="•"/>
      <w:lvlJc w:val="left"/>
      <w:pPr>
        <w:tabs>
          <w:tab w:val="num" w:pos="2880"/>
        </w:tabs>
        <w:ind w:left="2880" w:hanging="360"/>
      </w:pPr>
      <w:rPr>
        <w:rFonts w:ascii="Times New Roman" w:hAnsi="Times New Roman" w:hint="default"/>
      </w:rPr>
    </w:lvl>
    <w:lvl w:ilvl="4" w:tplc="EE4A3D88" w:tentative="1">
      <w:start w:val="1"/>
      <w:numFmt w:val="bullet"/>
      <w:lvlText w:val="•"/>
      <w:lvlJc w:val="left"/>
      <w:pPr>
        <w:tabs>
          <w:tab w:val="num" w:pos="3600"/>
        </w:tabs>
        <w:ind w:left="3600" w:hanging="360"/>
      </w:pPr>
      <w:rPr>
        <w:rFonts w:ascii="Times New Roman" w:hAnsi="Times New Roman" w:hint="default"/>
      </w:rPr>
    </w:lvl>
    <w:lvl w:ilvl="5" w:tplc="187C904E" w:tentative="1">
      <w:start w:val="1"/>
      <w:numFmt w:val="bullet"/>
      <w:lvlText w:val="•"/>
      <w:lvlJc w:val="left"/>
      <w:pPr>
        <w:tabs>
          <w:tab w:val="num" w:pos="4320"/>
        </w:tabs>
        <w:ind w:left="4320" w:hanging="360"/>
      </w:pPr>
      <w:rPr>
        <w:rFonts w:ascii="Times New Roman" w:hAnsi="Times New Roman" w:hint="default"/>
      </w:rPr>
    </w:lvl>
    <w:lvl w:ilvl="6" w:tplc="7A3843AA" w:tentative="1">
      <w:start w:val="1"/>
      <w:numFmt w:val="bullet"/>
      <w:lvlText w:val="•"/>
      <w:lvlJc w:val="left"/>
      <w:pPr>
        <w:tabs>
          <w:tab w:val="num" w:pos="5040"/>
        </w:tabs>
        <w:ind w:left="5040" w:hanging="360"/>
      </w:pPr>
      <w:rPr>
        <w:rFonts w:ascii="Times New Roman" w:hAnsi="Times New Roman" w:hint="default"/>
      </w:rPr>
    </w:lvl>
    <w:lvl w:ilvl="7" w:tplc="39E8EEE2" w:tentative="1">
      <w:start w:val="1"/>
      <w:numFmt w:val="bullet"/>
      <w:lvlText w:val="•"/>
      <w:lvlJc w:val="left"/>
      <w:pPr>
        <w:tabs>
          <w:tab w:val="num" w:pos="5760"/>
        </w:tabs>
        <w:ind w:left="5760" w:hanging="360"/>
      </w:pPr>
      <w:rPr>
        <w:rFonts w:ascii="Times New Roman" w:hAnsi="Times New Roman" w:hint="default"/>
      </w:rPr>
    </w:lvl>
    <w:lvl w:ilvl="8" w:tplc="D94A73F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FF71E83"/>
    <w:multiLevelType w:val="hybridMultilevel"/>
    <w:tmpl w:val="D9402954"/>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55556D"/>
    <w:multiLevelType w:val="hybridMultilevel"/>
    <w:tmpl w:val="136C6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39331B"/>
    <w:multiLevelType w:val="hybridMultilevel"/>
    <w:tmpl w:val="705C1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51383E"/>
    <w:multiLevelType w:val="hybridMultilevel"/>
    <w:tmpl w:val="0AB65472"/>
    <w:lvl w:ilvl="0" w:tplc="97F05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B653064"/>
    <w:multiLevelType w:val="hybridMultilevel"/>
    <w:tmpl w:val="6792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92774A"/>
    <w:multiLevelType w:val="hybridMultilevel"/>
    <w:tmpl w:val="DD78E8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29A17A5"/>
    <w:multiLevelType w:val="hybridMultilevel"/>
    <w:tmpl w:val="874E5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4DD6909"/>
    <w:multiLevelType w:val="hybridMultilevel"/>
    <w:tmpl w:val="84F4F2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435689"/>
    <w:multiLevelType w:val="hybridMultilevel"/>
    <w:tmpl w:val="04C2D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640902"/>
    <w:multiLevelType w:val="hybridMultilevel"/>
    <w:tmpl w:val="60DE7CBC"/>
    <w:lvl w:ilvl="0" w:tplc="E62CA5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8E74592"/>
    <w:multiLevelType w:val="hybridMultilevel"/>
    <w:tmpl w:val="6456A2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526707"/>
    <w:multiLevelType w:val="hybridMultilevel"/>
    <w:tmpl w:val="80269144"/>
    <w:lvl w:ilvl="0" w:tplc="42C63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36117B7"/>
    <w:multiLevelType w:val="hybridMultilevel"/>
    <w:tmpl w:val="14BCCC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4F70CCB"/>
    <w:multiLevelType w:val="hybridMultilevel"/>
    <w:tmpl w:val="5BA65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1F16BA"/>
    <w:multiLevelType w:val="hybridMultilevel"/>
    <w:tmpl w:val="D368D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7862C1"/>
    <w:multiLevelType w:val="hybridMultilevel"/>
    <w:tmpl w:val="B40CC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7B2C1C"/>
    <w:multiLevelType w:val="hybridMultilevel"/>
    <w:tmpl w:val="F98AE58C"/>
    <w:lvl w:ilvl="0" w:tplc="E62CA5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6B659A0"/>
    <w:multiLevelType w:val="hybridMultilevel"/>
    <w:tmpl w:val="52BEC5D0"/>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8F63F9"/>
    <w:multiLevelType w:val="multilevel"/>
    <w:tmpl w:val="24621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AA53F9"/>
    <w:multiLevelType w:val="hybridMultilevel"/>
    <w:tmpl w:val="56E2A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C32FFC"/>
    <w:multiLevelType w:val="hybridMultilevel"/>
    <w:tmpl w:val="159C561E"/>
    <w:lvl w:ilvl="0" w:tplc="4FA030F8">
      <w:start w:val="1"/>
      <w:numFmt w:val="bullet"/>
      <w:lvlText w:val="•"/>
      <w:lvlJc w:val="left"/>
      <w:pPr>
        <w:tabs>
          <w:tab w:val="num" w:pos="720"/>
        </w:tabs>
        <w:ind w:left="720" w:hanging="360"/>
      </w:pPr>
      <w:rPr>
        <w:rFonts w:ascii="Times New Roman" w:hAnsi="Times New Roman" w:hint="default"/>
      </w:rPr>
    </w:lvl>
    <w:lvl w:ilvl="1" w:tplc="EA28B52A" w:tentative="1">
      <w:start w:val="1"/>
      <w:numFmt w:val="bullet"/>
      <w:lvlText w:val="•"/>
      <w:lvlJc w:val="left"/>
      <w:pPr>
        <w:tabs>
          <w:tab w:val="num" w:pos="1440"/>
        </w:tabs>
        <w:ind w:left="1440" w:hanging="360"/>
      </w:pPr>
      <w:rPr>
        <w:rFonts w:ascii="Times New Roman" w:hAnsi="Times New Roman" w:hint="default"/>
      </w:rPr>
    </w:lvl>
    <w:lvl w:ilvl="2" w:tplc="881862E0" w:tentative="1">
      <w:start w:val="1"/>
      <w:numFmt w:val="bullet"/>
      <w:lvlText w:val="•"/>
      <w:lvlJc w:val="left"/>
      <w:pPr>
        <w:tabs>
          <w:tab w:val="num" w:pos="2160"/>
        </w:tabs>
        <w:ind w:left="2160" w:hanging="360"/>
      </w:pPr>
      <w:rPr>
        <w:rFonts w:ascii="Times New Roman" w:hAnsi="Times New Roman" w:hint="default"/>
      </w:rPr>
    </w:lvl>
    <w:lvl w:ilvl="3" w:tplc="926262C6" w:tentative="1">
      <w:start w:val="1"/>
      <w:numFmt w:val="bullet"/>
      <w:lvlText w:val="•"/>
      <w:lvlJc w:val="left"/>
      <w:pPr>
        <w:tabs>
          <w:tab w:val="num" w:pos="2880"/>
        </w:tabs>
        <w:ind w:left="2880" w:hanging="360"/>
      </w:pPr>
      <w:rPr>
        <w:rFonts w:ascii="Times New Roman" w:hAnsi="Times New Roman" w:hint="default"/>
      </w:rPr>
    </w:lvl>
    <w:lvl w:ilvl="4" w:tplc="DF42A8BE" w:tentative="1">
      <w:start w:val="1"/>
      <w:numFmt w:val="bullet"/>
      <w:lvlText w:val="•"/>
      <w:lvlJc w:val="left"/>
      <w:pPr>
        <w:tabs>
          <w:tab w:val="num" w:pos="3600"/>
        </w:tabs>
        <w:ind w:left="3600" w:hanging="360"/>
      </w:pPr>
      <w:rPr>
        <w:rFonts w:ascii="Times New Roman" w:hAnsi="Times New Roman" w:hint="default"/>
      </w:rPr>
    </w:lvl>
    <w:lvl w:ilvl="5" w:tplc="1F08FB2E" w:tentative="1">
      <w:start w:val="1"/>
      <w:numFmt w:val="bullet"/>
      <w:lvlText w:val="•"/>
      <w:lvlJc w:val="left"/>
      <w:pPr>
        <w:tabs>
          <w:tab w:val="num" w:pos="4320"/>
        </w:tabs>
        <w:ind w:left="4320" w:hanging="360"/>
      </w:pPr>
      <w:rPr>
        <w:rFonts w:ascii="Times New Roman" w:hAnsi="Times New Roman" w:hint="default"/>
      </w:rPr>
    </w:lvl>
    <w:lvl w:ilvl="6" w:tplc="C418891C" w:tentative="1">
      <w:start w:val="1"/>
      <w:numFmt w:val="bullet"/>
      <w:lvlText w:val="•"/>
      <w:lvlJc w:val="left"/>
      <w:pPr>
        <w:tabs>
          <w:tab w:val="num" w:pos="5040"/>
        </w:tabs>
        <w:ind w:left="5040" w:hanging="360"/>
      </w:pPr>
      <w:rPr>
        <w:rFonts w:ascii="Times New Roman" w:hAnsi="Times New Roman" w:hint="default"/>
      </w:rPr>
    </w:lvl>
    <w:lvl w:ilvl="7" w:tplc="5880BD06" w:tentative="1">
      <w:start w:val="1"/>
      <w:numFmt w:val="bullet"/>
      <w:lvlText w:val="•"/>
      <w:lvlJc w:val="left"/>
      <w:pPr>
        <w:tabs>
          <w:tab w:val="num" w:pos="5760"/>
        </w:tabs>
        <w:ind w:left="5760" w:hanging="360"/>
      </w:pPr>
      <w:rPr>
        <w:rFonts w:ascii="Times New Roman" w:hAnsi="Times New Roman" w:hint="default"/>
      </w:rPr>
    </w:lvl>
    <w:lvl w:ilvl="8" w:tplc="094E462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FB324D4"/>
    <w:multiLevelType w:val="hybridMultilevel"/>
    <w:tmpl w:val="108E8E52"/>
    <w:lvl w:ilvl="0" w:tplc="0419000D">
      <w:start w:val="1"/>
      <w:numFmt w:val="bullet"/>
      <w:lvlText w:val=""/>
      <w:lvlJc w:val="left"/>
      <w:pPr>
        <w:ind w:left="1447" w:hanging="360"/>
      </w:pPr>
      <w:rPr>
        <w:rFonts w:ascii="Wingdings" w:hAnsi="Wingdings" w:hint="default"/>
      </w:rPr>
    </w:lvl>
    <w:lvl w:ilvl="1" w:tplc="04190003" w:tentative="1">
      <w:start w:val="1"/>
      <w:numFmt w:val="bullet"/>
      <w:lvlText w:val="o"/>
      <w:lvlJc w:val="left"/>
      <w:pPr>
        <w:ind w:left="2167" w:hanging="360"/>
      </w:pPr>
      <w:rPr>
        <w:rFonts w:ascii="Courier New" w:hAnsi="Courier New" w:cs="Courier New" w:hint="default"/>
      </w:rPr>
    </w:lvl>
    <w:lvl w:ilvl="2" w:tplc="04190005" w:tentative="1">
      <w:start w:val="1"/>
      <w:numFmt w:val="bullet"/>
      <w:lvlText w:val=""/>
      <w:lvlJc w:val="left"/>
      <w:pPr>
        <w:ind w:left="2887" w:hanging="360"/>
      </w:pPr>
      <w:rPr>
        <w:rFonts w:ascii="Wingdings" w:hAnsi="Wingdings" w:hint="default"/>
      </w:rPr>
    </w:lvl>
    <w:lvl w:ilvl="3" w:tplc="04190001" w:tentative="1">
      <w:start w:val="1"/>
      <w:numFmt w:val="bullet"/>
      <w:lvlText w:val=""/>
      <w:lvlJc w:val="left"/>
      <w:pPr>
        <w:ind w:left="3607" w:hanging="360"/>
      </w:pPr>
      <w:rPr>
        <w:rFonts w:ascii="Symbol" w:hAnsi="Symbol" w:hint="default"/>
      </w:rPr>
    </w:lvl>
    <w:lvl w:ilvl="4" w:tplc="04190003" w:tentative="1">
      <w:start w:val="1"/>
      <w:numFmt w:val="bullet"/>
      <w:lvlText w:val="o"/>
      <w:lvlJc w:val="left"/>
      <w:pPr>
        <w:ind w:left="4327" w:hanging="360"/>
      </w:pPr>
      <w:rPr>
        <w:rFonts w:ascii="Courier New" w:hAnsi="Courier New" w:cs="Courier New" w:hint="default"/>
      </w:rPr>
    </w:lvl>
    <w:lvl w:ilvl="5" w:tplc="04190005" w:tentative="1">
      <w:start w:val="1"/>
      <w:numFmt w:val="bullet"/>
      <w:lvlText w:val=""/>
      <w:lvlJc w:val="left"/>
      <w:pPr>
        <w:ind w:left="5047" w:hanging="360"/>
      </w:pPr>
      <w:rPr>
        <w:rFonts w:ascii="Wingdings" w:hAnsi="Wingdings" w:hint="default"/>
      </w:rPr>
    </w:lvl>
    <w:lvl w:ilvl="6" w:tplc="04190001" w:tentative="1">
      <w:start w:val="1"/>
      <w:numFmt w:val="bullet"/>
      <w:lvlText w:val=""/>
      <w:lvlJc w:val="left"/>
      <w:pPr>
        <w:ind w:left="5767" w:hanging="360"/>
      </w:pPr>
      <w:rPr>
        <w:rFonts w:ascii="Symbol" w:hAnsi="Symbol" w:hint="default"/>
      </w:rPr>
    </w:lvl>
    <w:lvl w:ilvl="7" w:tplc="04190003" w:tentative="1">
      <w:start w:val="1"/>
      <w:numFmt w:val="bullet"/>
      <w:lvlText w:val="o"/>
      <w:lvlJc w:val="left"/>
      <w:pPr>
        <w:ind w:left="6487" w:hanging="360"/>
      </w:pPr>
      <w:rPr>
        <w:rFonts w:ascii="Courier New" w:hAnsi="Courier New" w:cs="Courier New" w:hint="default"/>
      </w:rPr>
    </w:lvl>
    <w:lvl w:ilvl="8" w:tplc="04190005" w:tentative="1">
      <w:start w:val="1"/>
      <w:numFmt w:val="bullet"/>
      <w:lvlText w:val=""/>
      <w:lvlJc w:val="left"/>
      <w:pPr>
        <w:ind w:left="7207" w:hanging="360"/>
      </w:pPr>
      <w:rPr>
        <w:rFonts w:ascii="Wingdings" w:hAnsi="Wingdings" w:hint="default"/>
      </w:rPr>
    </w:lvl>
  </w:abstractNum>
  <w:abstractNum w:abstractNumId="32" w15:restartNumberingAfterBreak="0">
    <w:nsid w:val="68304634"/>
    <w:multiLevelType w:val="hybridMultilevel"/>
    <w:tmpl w:val="30883520"/>
    <w:lvl w:ilvl="0" w:tplc="A25E8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A3E1EC9"/>
    <w:multiLevelType w:val="hybridMultilevel"/>
    <w:tmpl w:val="767C0C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6"/>
  </w:num>
  <w:num w:numId="3">
    <w:abstractNumId w:val="20"/>
  </w:num>
  <w:num w:numId="4">
    <w:abstractNumId w:val="11"/>
  </w:num>
  <w:num w:numId="5">
    <w:abstractNumId w:val="19"/>
  </w:num>
  <w:num w:numId="6">
    <w:abstractNumId w:val="15"/>
  </w:num>
  <w:num w:numId="7">
    <w:abstractNumId w:val="27"/>
  </w:num>
  <w:num w:numId="8">
    <w:abstractNumId w:val="0"/>
  </w:num>
  <w:num w:numId="9">
    <w:abstractNumId w:val="17"/>
  </w:num>
  <w:num w:numId="10">
    <w:abstractNumId w:val="32"/>
  </w:num>
  <w:num w:numId="11">
    <w:abstractNumId w:val="8"/>
  </w:num>
  <w:num w:numId="12">
    <w:abstractNumId w:val="24"/>
  </w:num>
  <w:num w:numId="13">
    <w:abstractNumId w:val="12"/>
  </w:num>
  <w:num w:numId="14">
    <w:abstractNumId w:val="18"/>
  </w:num>
  <w:num w:numId="15">
    <w:abstractNumId w:val="14"/>
  </w:num>
  <w:num w:numId="16">
    <w:abstractNumId w:val="29"/>
  </w:num>
  <w:num w:numId="17">
    <w:abstractNumId w:val="25"/>
  </w:num>
  <w:num w:numId="18">
    <w:abstractNumId w:val="21"/>
  </w:num>
  <w:num w:numId="19">
    <w:abstractNumId w:val="23"/>
  </w:num>
  <w:num w:numId="20">
    <w:abstractNumId w:val="1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6"/>
  </w:num>
  <w:num w:numId="28">
    <w:abstractNumId w:val="9"/>
  </w:num>
  <w:num w:numId="29">
    <w:abstractNumId w:val="2"/>
  </w:num>
  <w:num w:numId="30">
    <w:abstractNumId w:val="5"/>
  </w:num>
  <w:num w:numId="31">
    <w:abstractNumId w:val="30"/>
  </w:num>
  <w:num w:numId="32">
    <w:abstractNumId w:val="4"/>
  </w:num>
  <w:num w:numId="33">
    <w:abstractNumId w:val="33"/>
  </w:num>
  <w:num w:numId="3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6D"/>
    <w:rsid w:val="000350E1"/>
    <w:rsid w:val="0004425E"/>
    <w:rsid w:val="00044D6A"/>
    <w:rsid w:val="000C7D14"/>
    <w:rsid w:val="00100885"/>
    <w:rsid w:val="001175EE"/>
    <w:rsid w:val="00143C2F"/>
    <w:rsid w:val="001A0913"/>
    <w:rsid w:val="001C5595"/>
    <w:rsid w:val="00205E6D"/>
    <w:rsid w:val="002129C2"/>
    <w:rsid w:val="002506A1"/>
    <w:rsid w:val="002E6236"/>
    <w:rsid w:val="003160A9"/>
    <w:rsid w:val="0035588C"/>
    <w:rsid w:val="003B6828"/>
    <w:rsid w:val="003D7376"/>
    <w:rsid w:val="004264E7"/>
    <w:rsid w:val="00464C24"/>
    <w:rsid w:val="00482F54"/>
    <w:rsid w:val="004938B2"/>
    <w:rsid w:val="004C3C62"/>
    <w:rsid w:val="00505E05"/>
    <w:rsid w:val="00540B83"/>
    <w:rsid w:val="00566745"/>
    <w:rsid w:val="0057022E"/>
    <w:rsid w:val="00592AEA"/>
    <w:rsid w:val="005E0360"/>
    <w:rsid w:val="00620166"/>
    <w:rsid w:val="00654905"/>
    <w:rsid w:val="0068095E"/>
    <w:rsid w:val="00726554"/>
    <w:rsid w:val="007C275C"/>
    <w:rsid w:val="008B3B30"/>
    <w:rsid w:val="00922CEC"/>
    <w:rsid w:val="009546F9"/>
    <w:rsid w:val="00A14EC8"/>
    <w:rsid w:val="00A66428"/>
    <w:rsid w:val="00A827E6"/>
    <w:rsid w:val="00AB3059"/>
    <w:rsid w:val="00AE3C35"/>
    <w:rsid w:val="00B471E9"/>
    <w:rsid w:val="00BE5737"/>
    <w:rsid w:val="00C53CE8"/>
    <w:rsid w:val="00D16678"/>
    <w:rsid w:val="00D169D7"/>
    <w:rsid w:val="00D26263"/>
    <w:rsid w:val="00D75729"/>
    <w:rsid w:val="00DC7D38"/>
    <w:rsid w:val="00E96948"/>
    <w:rsid w:val="00EC2683"/>
    <w:rsid w:val="00F71E27"/>
    <w:rsid w:val="00FB29DF"/>
    <w:rsid w:val="00FC33C2"/>
    <w:rsid w:val="00FD1DDD"/>
    <w:rsid w:val="00FF0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B3DE696-0133-4739-A734-78A2D9AB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9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5E6D"/>
    <w:pPr>
      <w:keepNext/>
      <w:widowControl w:val="0"/>
      <w:ind w:firstLine="400"/>
      <w:jc w:val="both"/>
      <w:outlineLvl w:val="0"/>
    </w:pPr>
    <w:rPr>
      <w:rFonts w:ascii="Cambria" w:hAnsi="Cambria"/>
      <w:b/>
      <w:kern w:val="32"/>
      <w:sz w:val="32"/>
    </w:rPr>
  </w:style>
  <w:style w:type="paragraph" w:styleId="2">
    <w:name w:val="heading 2"/>
    <w:basedOn w:val="a"/>
    <w:next w:val="a"/>
    <w:link w:val="20"/>
    <w:uiPriority w:val="9"/>
    <w:semiHidden/>
    <w:unhideWhenUsed/>
    <w:qFormat/>
    <w:rsid w:val="00205E6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205E6D"/>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205E6D"/>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E6D"/>
    <w:rPr>
      <w:rFonts w:ascii="Cambria" w:eastAsia="Times New Roman" w:hAnsi="Cambria" w:cs="Times New Roman"/>
      <w:b/>
      <w:kern w:val="32"/>
      <w:sz w:val="32"/>
      <w:szCs w:val="20"/>
      <w:lang w:eastAsia="ru-RU"/>
    </w:rPr>
  </w:style>
  <w:style w:type="character" w:customStyle="1" w:styleId="20">
    <w:name w:val="Заголовок 2 Знак"/>
    <w:basedOn w:val="a0"/>
    <w:link w:val="2"/>
    <w:uiPriority w:val="9"/>
    <w:semiHidden/>
    <w:rsid w:val="00205E6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05E6D"/>
    <w:rPr>
      <w:rFonts w:ascii="Arial" w:eastAsia="Times New Roman" w:hAnsi="Arial" w:cs="Arial"/>
      <w:b/>
      <w:bCs/>
      <w:sz w:val="26"/>
      <w:szCs w:val="26"/>
    </w:rPr>
  </w:style>
  <w:style w:type="character" w:customStyle="1" w:styleId="40">
    <w:name w:val="Заголовок 4 Знак"/>
    <w:basedOn w:val="a0"/>
    <w:link w:val="4"/>
    <w:uiPriority w:val="9"/>
    <w:semiHidden/>
    <w:rsid w:val="00205E6D"/>
    <w:rPr>
      <w:rFonts w:eastAsiaTheme="minorEastAsia"/>
      <w:b/>
      <w:bCs/>
      <w:sz w:val="28"/>
      <w:szCs w:val="28"/>
      <w:lang w:eastAsia="ru-RU"/>
    </w:rPr>
  </w:style>
  <w:style w:type="table" w:styleId="a3">
    <w:name w:val="Table Grid"/>
    <w:basedOn w:val="a1"/>
    <w:uiPriority w:val="59"/>
    <w:rsid w:val="00205E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05E6D"/>
    <w:pPr>
      <w:spacing w:after="120"/>
    </w:pPr>
    <w:rPr>
      <w:sz w:val="24"/>
    </w:rPr>
  </w:style>
  <w:style w:type="character" w:customStyle="1" w:styleId="a5">
    <w:name w:val="Основной текст Знак"/>
    <w:basedOn w:val="a0"/>
    <w:link w:val="a4"/>
    <w:rsid w:val="00205E6D"/>
    <w:rPr>
      <w:rFonts w:ascii="Times New Roman" w:eastAsia="Times New Roman" w:hAnsi="Times New Roman" w:cs="Times New Roman"/>
      <w:sz w:val="24"/>
      <w:szCs w:val="20"/>
      <w:lang w:eastAsia="ru-RU"/>
    </w:rPr>
  </w:style>
  <w:style w:type="paragraph" w:styleId="a6">
    <w:name w:val="Body Text Indent"/>
    <w:basedOn w:val="a"/>
    <w:link w:val="a7"/>
    <w:uiPriority w:val="99"/>
    <w:semiHidden/>
    <w:unhideWhenUsed/>
    <w:rsid w:val="00205E6D"/>
    <w:pPr>
      <w:spacing w:after="120"/>
      <w:ind w:left="283"/>
    </w:pPr>
  </w:style>
  <w:style w:type="character" w:customStyle="1" w:styleId="a7">
    <w:name w:val="Основной текст с отступом Знак"/>
    <w:basedOn w:val="a0"/>
    <w:link w:val="a6"/>
    <w:uiPriority w:val="99"/>
    <w:semiHidden/>
    <w:rsid w:val="00205E6D"/>
    <w:rPr>
      <w:rFonts w:ascii="Times New Roman" w:eastAsia="Times New Roman" w:hAnsi="Times New Roman" w:cs="Times New Roman"/>
      <w:sz w:val="20"/>
      <w:szCs w:val="20"/>
      <w:lang w:eastAsia="ru-RU"/>
    </w:rPr>
  </w:style>
  <w:style w:type="paragraph" w:customStyle="1" w:styleId="a8">
    <w:name w:val="Знак Знак Знак Знак"/>
    <w:basedOn w:val="a"/>
    <w:rsid w:val="00205E6D"/>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qFormat/>
    <w:rsid w:val="00205E6D"/>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205E6D"/>
    <w:pPr>
      <w:ind w:left="720"/>
    </w:pPr>
    <w:rPr>
      <w:sz w:val="24"/>
      <w:szCs w:val="24"/>
    </w:rPr>
  </w:style>
  <w:style w:type="character" w:customStyle="1" w:styleId="apple-converted-space">
    <w:name w:val="apple-converted-space"/>
    <w:rsid w:val="00205E6D"/>
  </w:style>
  <w:style w:type="character" w:customStyle="1" w:styleId="mw-headline">
    <w:name w:val="mw-headline"/>
    <w:rsid w:val="00205E6D"/>
  </w:style>
  <w:style w:type="paragraph" w:styleId="ab">
    <w:name w:val="header"/>
    <w:basedOn w:val="a"/>
    <w:link w:val="ac"/>
    <w:uiPriority w:val="99"/>
    <w:unhideWhenUsed/>
    <w:rsid w:val="00205E6D"/>
    <w:pPr>
      <w:tabs>
        <w:tab w:val="center" w:pos="4677"/>
        <w:tab w:val="right" w:pos="9355"/>
      </w:tabs>
    </w:pPr>
  </w:style>
  <w:style w:type="character" w:customStyle="1" w:styleId="ac">
    <w:name w:val="Верхний колонтитул Знак"/>
    <w:basedOn w:val="a0"/>
    <w:link w:val="ab"/>
    <w:uiPriority w:val="99"/>
    <w:rsid w:val="00205E6D"/>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205E6D"/>
    <w:pPr>
      <w:tabs>
        <w:tab w:val="center" w:pos="4677"/>
        <w:tab w:val="right" w:pos="9355"/>
      </w:tabs>
    </w:pPr>
  </w:style>
  <w:style w:type="character" w:customStyle="1" w:styleId="ae">
    <w:name w:val="Нижний колонтитул Знак"/>
    <w:basedOn w:val="a0"/>
    <w:link w:val="ad"/>
    <w:uiPriority w:val="99"/>
    <w:rsid w:val="00205E6D"/>
    <w:rPr>
      <w:rFonts w:ascii="Times New Roman" w:eastAsia="Times New Roman" w:hAnsi="Times New Roman" w:cs="Times New Roman"/>
      <w:sz w:val="20"/>
      <w:szCs w:val="20"/>
      <w:lang w:eastAsia="ru-RU"/>
    </w:rPr>
  </w:style>
  <w:style w:type="paragraph" w:customStyle="1" w:styleId="af">
    <w:name w:val="Стиль"/>
    <w:rsid w:val="00205E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205E6D"/>
    <w:rPr>
      <w:i/>
      <w:iCs/>
    </w:rPr>
  </w:style>
  <w:style w:type="paragraph" w:customStyle="1" w:styleId="FR1">
    <w:name w:val="FR1"/>
    <w:rsid w:val="00205E6D"/>
    <w:pPr>
      <w:widowControl w:val="0"/>
      <w:autoSpaceDE w:val="0"/>
      <w:autoSpaceDN w:val="0"/>
      <w:adjustRightInd w:val="0"/>
      <w:spacing w:after="0" w:line="420" w:lineRule="auto"/>
      <w:ind w:firstLine="680"/>
      <w:jc w:val="both"/>
    </w:pPr>
    <w:rPr>
      <w:rFonts w:ascii="Times New Roman" w:eastAsia="Times New Roman" w:hAnsi="Times New Roman" w:cs="Times New Roman"/>
      <w:color w:val="000000"/>
      <w:sz w:val="28"/>
      <w:szCs w:val="28"/>
      <w:lang w:eastAsia="ru-RU"/>
    </w:rPr>
  </w:style>
  <w:style w:type="character" w:styleId="af1">
    <w:name w:val="Strong"/>
    <w:basedOn w:val="a0"/>
    <w:uiPriority w:val="22"/>
    <w:qFormat/>
    <w:rsid w:val="00205E6D"/>
    <w:rPr>
      <w:b/>
      <w:bCs/>
    </w:rPr>
  </w:style>
  <w:style w:type="paragraph" w:styleId="21">
    <w:name w:val="Body Text Indent 2"/>
    <w:basedOn w:val="a"/>
    <w:link w:val="22"/>
    <w:uiPriority w:val="99"/>
    <w:semiHidden/>
    <w:unhideWhenUsed/>
    <w:rsid w:val="00205E6D"/>
    <w:pPr>
      <w:spacing w:after="120" w:line="480" w:lineRule="auto"/>
      <w:ind w:left="283"/>
    </w:pPr>
  </w:style>
  <w:style w:type="character" w:customStyle="1" w:styleId="22">
    <w:name w:val="Основной текст с отступом 2 Знак"/>
    <w:basedOn w:val="a0"/>
    <w:link w:val="21"/>
    <w:uiPriority w:val="99"/>
    <w:semiHidden/>
    <w:rsid w:val="00205E6D"/>
    <w:rPr>
      <w:rFonts w:ascii="Times New Roman" w:eastAsia="Times New Roman" w:hAnsi="Times New Roman" w:cs="Times New Roman"/>
      <w:sz w:val="20"/>
      <w:szCs w:val="20"/>
      <w:lang w:eastAsia="ru-RU"/>
    </w:rPr>
  </w:style>
  <w:style w:type="character" w:customStyle="1" w:styleId="41">
    <w:name w:val="Основной текст (4)_"/>
    <w:basedOn w:val="a0"/>
    <w:link w:val="42"/>
    <w:rsid w:val="00205E6D"/>
    <w:rPr>
      <w:b/>
      <w:bCs/>
      <w:i/>
      <w:iCs/>
      <w:spacing w:val="-2"/>
      <w:sz w:val="27"/>
      <w:szCs w:val="27"/>
      <w:shd w:val="clear" w:color="auto" w:fill="FFFFFF"/>
    </w:rPr>
  </w:style>
  <w:style w:type="paragraph" w:customStyle="1" w:styleId="42">
    <w:name w:val="Основной текст (4)"/>
    <w:basedOn w:val="a"/>
    <w:link w:val="41"/>
    <w:rsid w:val="00205E6D"/>
    <w:pPr>
      <w:widowControl w:val="0"/>
      <w:shd w:val="clear" w:color="auto" w:fill="FFFFFF"/>
      <w:spacing w:before="300" w:after="60" w:line="0" w:lineRule="atLeast"/>
      <w:jc w:val="center"/>
    </w:pPr>
    <w:rPr>
      <w:rFonts w:asciiTheme="minorHAnsi" w:eastAsiaTheme="minorHAnsi" w:hAnsiTheme="minorHAnsi" w:cstheme="minorBidi"/>
      <w:b/>
      <w:bCs/>
      <w:i/>
      <w:iCs/>
      <w:spacing w:val="-2"/>
      <w:sz w:val="27"/>
      <w:szCs w:val="27"/>
      <w:lang w:eastAsia="en-US"/>
    </w:rPr>
  </w:style>
  <w:style w:type="character" w:customStyle="1" w:styleId="af2">
    <w:name w:val="Основной текст_"/>
    <w:basedOn w:val="a0"/>
    <w:link w:val="23"/>
    <w:rsid w:val="00205E6D"/>
    <w:rPr>
      <w:sz w:val="26"/>
      <w:szCs w:val="26"/>
      <w:shd w:val="clear" w:color="auto" w:fill="FFFFFF"/>
    </w:rPr>
  </w:style>
  <w:style w:type="paragraph" w:customStyle="1" w:styleId="23">
    <w:name w:val="Основной текст2"/>
    <w:basedOn w:val="a"/>
    <w:link w:val="af2"/>
    <w:rsid w:val="00205E6D"/>
    <w:pPr>
      <w:widowControl w:val="0"/>
      <w:shd w:val="clear" w:color="auto" w:fill="FFFFFF"/>
      <w:spacing w:before="240" w:line="326" w:lineRule="exact"/>
      <w:ind w:hanging="360"/>
      <w:jc w:val="both"/>
    </w:pPr>
    <w:rPr>
      <w:rFonts w:asciiTheme="minorHAnsi" w:eastAsiaTheme="minorHAnsi" w:hAnsiTheme="minorHAnsi" w:cstheme="minorBidi"/>
      <w:sz w:val="26"/>
      <w:szCs w:val="26"/>
      <w:lang w:eastAsia="en-US"/>
    </w:rPr>
  </w:style>
  <w:style w:type="character" w:customStyle="1" w:styleId="24">
    <w:name w:val="Заголовок №2_"/>
    <w:basedOn w:val="a0"/>
    <w:link w:val="25"/>
    <w:rsid w:val="00205E6D"/>
    <w:rPr>
      <w:b/>
      <w:bCs/>
      <w:i/>
      <w:iCs/>
      <w:spacing w:val="-4"/>
      <w:sz w:val="23"/>
      <w:szCs w:val="23"/>
      <w:shd w:val="clear" w:color="auto" w:fill="FFFFFF"/>
    </w:rPr>
  </w:style>
  <w:style w:type="paragraph" w:customStyle="1" w:styleId="25">
    <w:name w:val="Заголовок №2"/>
    <w:basedOn w:val="a"/>
    <w:link w:val="24"/>
    <w:rsid w:val="00205E6D"/>
    <w:pPr>
      <w:widowControl w:val="0"/>
      <w:shd w:val="clear" w:color="auto" w:fill="FFFFFF"/>
      <w:spacing w:after="60" w:line="0" w:lineRule="atLeast"/>
      <w:jc w:val="center"/>
      <w:outlineLvl w:val="1"/>
    </w:pPr>
    <w:rPr>
      <w:rFonts w:asciiTheme="minorHAnsi" w:eastAsiaTheme="minorHAnsi" w:hAnsiTheme="minorHAnsi" w:cstheme="minorBidi"/>
      <w:b/>
      <w:bCs/>
      <w:i/>
      <w:iCs/>
      <w:spacing w:val="-4"/>
      <w:sz w:val="23"/>
      <w:szCs w:val="23"/>
      <w:lang w:eastAsia="en-US"/>
    </w:rPr>
  </w:style>
  <w:style w:type="character" w:customStyle="1" w:styleId="95pt0pt">
    <w:name w:val="Основной текст + 9;5 pt;Интервал 0 pt"/>
    <w:basedOn w:val="af2"/>
    <w:rsid w:val="00205E6D"/>
    <w:rPr>
      <w:b/>
      <w:bCs/>
      <w:i w:val="0"/>
      <w:iCs w:val="0"/>
      <w:smallCaps w:val="0"/>
      <w:strike w:val="0"/>
      <w:color w:val="000000"/>
      <w:spacing w:val="1"/>
      <w:w w:val="100"/>
      <w:position w:val="0"/>
      <w:sz w:val="19"/>
      <w:szCs w:val="19"/>
      <w:u w:val="none"/>
      <w:shd w:val="clear" w:color="auto" w:fill="FFFFFF"/>
      <w:lang w:val="ru-RU"/>
    </w:rPr>
  </w:style>
  <w:style w:type="character" w:customStyle="1" w:styleId="115pt0pt">
    <w:name w:val="Основной текст + 11;5 pt;Интервал 0 pt"/>
    <w:basedOn w:val="af2"/>
    <w:rsid w:val="00205E6D"/>
    <w:rPr>
      <w:rFonts w:ascii="Times New Roman" w:eastAsia="Times New Roman" w:hAnsi="Times New Roman" w:cs="Times New Roman"/>
      <w:color w:val="000000"/>
      <w:spacing w:val="-1"/>
      <w:w w:val="100"/>
      <w:position w:val="0"/>
      <w:sz w:val="23"/>
      <w:szCs w:val="23"/>
      <w:shd w:val="clear" w:color="auto" w:fill="FFFFFF"/>
      <w:lang w:val="ru-RU"/>
    </w:rPr>
  </w:style>
  <w:style w:type="character" w:customStyle="1" w:styleId="af3">
    <w:name w:val="Колонтитул_"/>
    <w:basedOn w:val="a0"/>
    <w:link w:val="af4"/>
    <w:rsid w:val="00205E6D"/>
    <w:rPr>
      <w:b/>
      <w:bCs/>
      <w:shd w:val="clear" w:color="auto" w:fill="FFFFFF"/>
    </w:rPr>
  </w:style>
  <w:style w:type="paragraph" w:customStyle="1" w:styleId="af4">
    <w:name w:val="Колонтитул"/>
    <w:basedOn w:val="a"/>
    <w:link w:val="af3"/>
    <w:rsid w:val="00205E6D"/>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85pt0pt">
    <w:name w:val="Основной текст + 8;5 pt;Полужирный;Интервал 0 pt"/>
    <w:basedOn w:val="af2"/>
    <w:rsid w:val="00205E6D"/>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85pt0pt0">
    <w:name w:val="Основной текст + 8;5 pt;Интервал 0 pt"/>
    <w:basedOn w:val="af2"/>
    <w:rsid w:val="00205E6D"/>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rPr>
  </w:style>
  <w:style w:type="character" w:customStyle="1" w:styleId="85pt1pt">
    <w:name w:val="Основной текст + 8;5 pt;Полужирный;Интервал 1 pt"/>
    <w:basedOn w:val="af2"/>
    <w:rsid w:val="00205E6D"/>
    <w:rPr>
      <w:rFonts w:ascii="Times New Roman" w:eastAsia="Times New Roman" w:hAnsi="Times New Roman" w:cs="Times New Roman"/>
      <w:b/>
      <w:bCs/>
      <w:i w:val="0"/>
      <w:iCs w:val="0"/>
      <w:smallCaps w:val="0"/>
      <w:strike w:val="0"/>
      <w:color w:val="000000"/>
      <w:spacing w:val="24"/>
      <w:w w:val="100"/>
      <w:position w:val="0"/>
      <w:sz w:val="17"/>
      <w:szCs w:val="17"/>
      <w:u w:val="none"/>
      <w:shd w:val="clear" w:color="auto" w:fill="FFFFFF"/>
      <w:lang w:val="ru-RU"/>
    </w:rPr>
  </w:style>
  <w:style w:type="character" w:styleId="af5">
    <w:name w:val="Hyperlink"/>
    <w:basedOn w:val="a0"/>
    <w:uiPriority w:val="99"/>
    <w:semiHidden/>
    <w:unhideWhenUsed/>
    <w:rsid w:val="00205E6D"/>
    <w:rPr>
      <w:color w:val="0000FF"/>
      <w:u w:val="single"/>
    </w:rPr>
  </w:style>
  <w:style w:type="character" w:customStyle="1" w:styleId="mwe-math-mathml-inline">
    <w:name w:val="mwe-math-mathml-inline"/>
    <w:basedOn w:val="a0"/>
    <w:rsid w:val="00205E6D"/>
  </w:style>
  <w:style w:type="paragraph" w:styleId="af6">
    <w:name w:val="Balloon Text"/>
    <w:basedOn w:val="a"/>
    <w:link w:val="af7"/>
    <w:uiPriority w:val="99"/>
    <w:semiHidden/>
    <w:unhideWhenUsed/>
    <w:rsid w:val="00205E6D"/>
    <w:rPr>
      <w:rFonts w:ascii="Tahoma" w:hAnsi="Tahoma" w:cs="Tahoma"/>
      <w:sz w:val="16"/>
      <w:szCs w:val="16"/>
    </w:rPr>
  </w:style>
  <w:style w:type="character" w:customStyle="1" w:styleId="af7">
    <w:name w:val="Текст выноски Знак"/>
    <w:basedOn w:val="a0"/>
    <w:link w:val="af6"/>
    <w:uiPriority w:val="99"/>
    <w:semiHidden/>
    <w:rsid w:val="00205E6D"/>
    <w:rPr>
      <w:rFonts w:ascii="Tahoma" w:eastAsia="Times New Roman" w:hAnsi="Tahoma" w:cs="Tahoma"/>
      <w:sz w:val="16"/>
      <w:szCs w:val="16"/>
      <w:lang w:eastAsia="ru-RU"/>
    </w:rPr>
  </w:style>
  <w:style w:type="paragraph" w:styleId="af8">
    <w:name w:val="Title"/>
    <w:basedOn w:val="a"/>
    <w:link w:val="af9"/>
    <w:qFormat/>
    <w:rsid w:val="00205E6D"/>
    <w:pPr>
      <w:widowControl w:val="0"/>
      <w:autoSpaceDE w:val="0"/>
      <w:autoSpaceDN w:val="0"/>
      <w:adjustRightInd w:val="0"/>
      <w:jc w:val="center"/>
    </w:pPr>
    <w:rPr>
      <w:b/>
      <w:bCs/>
      <w:sz w:val="24"/>
      <w:szCs w:val="24"/>
    </w:rPr>
  </w:style>
  <w:style w:type="character" w:customStyle="1" w:styleId="af9">
    <w:name w:val="Название Знак"/>
    <w:basedOn w:val="a0"/>
    <w:link w:val="af8"/>
    <w:rsid w:val="00205E6D"/>
    <w:rPr>
      <w:rFonts w:ascii="Times New Roman" w:eastAsia="Times New Roman" w:hAnsi="Times New Roman" w:cs="Times New Roman"/>
      <w:b/>
      <w:bCs/>
      <w:sz w:val="24"/>
      <w:szCs w:val="24"/>
      <w:lang w:eastAsia="ru-RU"/>
    </w:rPr>
  </w:style>
  <w:style w:type="paragraph" w:customStyle="1" w:styleId="p182">
    <w:name w:val="p182"/>
    <w:basedOn w:val="a"/>
    <w:uiPriority w:val="99"/>
    <w:rsid w:val="00205E6D"/>
    <w:pPr>
      <w:spacing w:before="100" w:beforeAutospacing="1" w:after="100" w:afterAutospacing="1"/>
    </w:pPr>
    <w:rPr>
      <w:sz w:val="24"/>
      <w:szCs w:val="24"/>
    </w:rPr>
  </w:style>
  <w:style w:type="paragraph" w:customStyle="1" w:styleId="p193">
    <w:name w:val="p193"/>
    <w:basedOn w:val="a"/>
    <w:uiPriority w:val="99"/>
    <w:rsid w:val="00205E6D"/>
    <w:pPr>
      <w:spacing w:before="100" w:beforeAutospacing="1" w:after="100" w:afterAutospacing="1"/>
    </w:pPr>
    <w:rPr>
      <w:sz w:val="24"/>
      <w:szCs w:val="24"/>
    </w:rPr>
  </w:style>
  <w:style w:type="paragraph" w:customStyle="1" w:styleId="p45">
    <w:name w:val="p45"/>
    <w:basedOn w:val="a"/>
    <w:uiPriority w:val="99"/>
    <w:rsid w:val="00205E6D"/>
    <w:pPr>
      <w:spacing w:before="100" w:beforeAutospacing="1" w:after="100" w:afterAutospacing="1"/>
    </w:pPr>
    <w:rPr>
      <w:sz w:val="24"/>
      <w:szCs w:val="24"/>
    </w:rPr>
  </w:style>
  <w:style w:type="paragraph" w:customStyle="1" w:styleId="p15">
    <w:name w:val="p15"/>
    <w:basedOn w:val="a"/>
    <w:uiPriority w:val="99"/>
    <w:rsid w:val="00205E6D"/>
    <w:pPr>
      <w:spacing w:before="100" w:beforeAutospacing="1" w:after="100" w:afterAutospacing="1"/>
    </w:pPr>
    <w:rPr>
      <w:sz w:val="24"/>
      <w:szCs w:val="24"/>
    </w:rPr>
  </w:style>
  <w:style w:type="character" w:customStyle="1" w:styleId="ft18">
    <w:name w:val="ft18"/>
    <w:basedOn w:val="a0"/>
    <w:rsid w:val="00205E6D"/>
  </w:style>
  <w:style w:type="character" w:customStyle="1" w:styleId="ft22">
    <w:name w:val="ft22"/>
    <w:basedOn w:val="a0"/>
    <w:rsid w:val="00205E6D"/>
  </w:style>
  <w:style w:type="character" w:customStyle="1" w:styleId="ft24">
    <w:name w:val="ft24"/>
    <w:basedOn w:val="a0"/>
    <w:rsid w:val="00205E6D"/>
  </w:style>
  <w:style w:type="paragraph" w:styleId="afa">
    <w:name w:val="Plain Text"/>
    <w:basedOn w:val="a"/>
    <w:link w:val="afb"/>
    <w:uiPriority w:val="99"/>
    <w:unhideWhenUsed/>
    <w:rsid w:val="00205E6D"/>
    <w:rPr>
      <w:rFonts w:ascii="Consolas" w:eastAsia="Calibri" w:hAnsi="Consolas"/>
      <w:sz w:val="21"/>
      <w:szCs w:val="21"/>
      <w:lang w:eastAsia="en-US"/>
    </w:rPr>
  </w:style>
  <w:style w:type="character" w:customStyle="1" w:styleId="afb">
    <w:name w:val="Текст Знак"/>
    <w:basedOn w:val="a0"/>
    <w:link w:val="afa"/>
    <w:uiPriority w:val="99"/>
    <w:rsid w:val="00205E6D"/>
    <w:rPr>
      <w:rFonts w:ascii="Consolas" w:eastAsia="Calibri" w:hAnsi="Consolas" w:cs="Times New Roman"/>
      <w:sz w:val="21"/>
      <w:szCs w:val="21"/>
    </w:rPr>
  </w:style>
  <w:style w:type="character" w:customStyle="1" w:styleId="11">
    <w:name w:val="Основной текст1"/>
    <w:uiPriority w:val="99"/>
    <w:rsid w:val="00205E6D"/>
    <w:rPr>
      <w:rFonts w:ascii="Times New Roman" w:hAnsi="Times New Roman"/>
      <w:color w:val="000000"/>
      <w:spacing w:val="0"/>
      <w:w w:val="100"/>
      <w:position w:val="0"/>
      <w:sz w:val="27"/>
      <w:u w:val="none"/>
      <w:shd w:val="clear" w:color="auto" w:fill="FFFFFF"/>
      <w:lang w:val="ru-RU"/>
    </w:rPr>
  </w:style>
  <w:style w:type="character" w:customStyle="1" w:styleId="afc">
    <w:name w:val="Подпись к таблице_"/>
    <w:basedOn w:val="a0"/>
    <w:link w:val="afd"/>
    <w:locked/>
    <w:rsid w:val="00205E6D"/>
    <w:rPr>
      <w:b/>
      <w:bCs/>
      <w:i/>
      <w:iCs/>
      <w:spacing w:val="-2"/>
      <w:sz w:val="27"/>
      <w:szCs w:val="27"/>
      <w:shd w:val="clear" w:color="auto" w:fill="FFFFFF"/>
    </w:rPr>
  </w:style>
  <w:style w:type="paragraph" w:customStyle="1" w:styleId="afd">
    <w:name w:val="Подпись к таблице"/>
    <w:basedOn w:val="a"/>
    <w:link w:val="afc"/>
    <w:rsid w:val="00205E6D"/>
    <w:pPr>
      <w:widowControl w:val="0"/>
      <w:shd w:val="clear" w:color="auto" w:fill="FFFFFF"/>
      <w:spacing w:line="317" w:lineRule="exact"/>
      <w:jc w:val="both"/>
    </w:pPr>
    <w:rPr>
      <w:rFonts w:asciiTheme="minorHAnsi" w:eastAsiaTheme="minorHAnsi" w:hAnsiTheme="minorHAnsi" w:cstheme="minorBidi"/>
      <w:b/>
      <w:bCs/>
      <w:i/>
      <w:iCs/>
      <w:spacing w:val="-2"/>
      <w:sz w:val="27"/>
      <w:szCs w:val="27"/>
      <w:lang w:eastAsia="en-US"/>
    </w:rPr>
  </w:style>
  <w:style w:type="character" w:customStyle="1" w:styleId="110">
    <w:name w:val="Основной текст + 11"/>
    <w:aliases w:val="5 pt,Интервал 0 pt,Основной текст (7) + Arial Unicode MS,8"/>
    <w:basedOn w:val="af2"/>
    <w:rsid w:val="00205E6D"/>
    <w:rPr>
      <w:color w:val="000000"/>
      <w:spacing w:val="-1"/>
      <w:w w:val="100"/>
      <w:position w:val="0"/>
      <w:sz w:val="23"/>
      <w:szCs w:val="23"/>
      <w:shd w:val="clear" w:color="auto" w:fill="FFFFFF"/>
      <w:lang w:val="ru-RU"/>
    </w:rPr>
  </w:style>
  <w:style w:type="paragraph" w:customStyle="1" w:styleId="s1">
    <w:name w:val="s_1"/>
    <w:basedOn w:val="a"/>
    <w:rsid w:val="00205E6D"/>
    <w:pPr>
      <w:spacing w:before="100" w:beforeAutospacing="1" w:after="100" w:afterAutospacing="1"/>
    </w:pPr>
    <w:rPr>
      <w:sz w:val="24"/>
      <w:szCs w:val="24"/>
    </w:rPr>
  </w:style>
  <w:style w:type="paragraph" w:customStyle="1" w:styleId="formattext">
    <w:name w:val="formattext"/>
    <w:basedOn w:val="a"/>
    <w:rsid w:val="00205E6D"/>
    <w:pPr>
      <w:spacing w:before="100" w:beforeAutospacing="1" w:after="100" w:afterAutospacing="1"/>
    </w:pPr>
    <w:rPr>
      <w:sz w:val="24"/>
      <w:szCs w:val="24"/>
    </w:rPr>
  </w:style>
  <w:style w:type="character" w:customStyle="1" w:styleId="a00">
    <w:name w:val="a0"/>
    <w:basedOn w:val="a0"/>
    <w:rsid w:val="00205E6D"/>
  </w:style>
  <w:style w:type="paragraph" w:customStyle="1" w:styleId="31">
    <w:name w:val="Основной текст с отступом 31"/>
    <w:basedOn w:val="a"/>
    <w:rsid w:val="000350E1"/>
    <w:pPr>
      <w:suppressAutoHyphens/>
      <w:overflowPunct w:val="0"/>
      <w:autoSpaceDE w:val="0"/>
      <w:spacing w:after="120"/>
      <w:ind w:left="283"/>
      <w:textAlignment w:val="baseline"/>
    </w:pPr>
    <w:rPr>
      <w:sz w:val="16"/>
      <w:szCs w:val="16"/>
      <w:lang w:eastAsia="ar-SA"/>
    </w:rPr>
  </w:style>
  <w:style w:type="paragraph" w:customStyle="1" w:styleId="ConsPlusTitle">
    <w:name w:val="ConsPlusTitle"/>
    <w:rsid w:val="00482F5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rmal">
    <w:name w:val="ConsPlusNormal"/>
    <w:rsid w:val="00482F5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6">
    <w:name w:val="Основной текст (2)_"/>
    <w:basedOn w:val="a0"/>
    <w:link w:val="27"/>
    <w:rsid w:val="00D26263"/>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D26263"/>
    <w:pPr>
      <w:widowControl w:val="0"/>
      <w:shd w:val="clear" w:color="auto" w:fill="FFFFFF"/>
      <w:spacing w:after="180" w:line="0" w:lineRule="atLeast"/>
    </w:pPr>
    <w:rPr>
      <w:sz w:val="26"/>
      <w:szCs w:val="26"/>
      <w:lang w:eastAsia="en-US"/>
    </w:rPr>
  </w:style>
  <w:style w:type="character" w:customStyle="1" w:styleId="5">
    <w:name w:val="Основной текст (5)_"/>
    <w:basedOn w:val="a0"/>
    <w:link w:val="50"/>
    <w:rsid w:val="00D26263"/>
    <w:rPr>
      <w:rFonts w:ascii="Times New Roman" w:eastAsia="Times New Roman" w:hAnsi="Times New Roman" w:cs="Times New Roman"/>
      <w:b/>
      <w:bCs/>
      <w:sz w:val="26"/>
      <w:szCs w:val="26"/>
      <w:shd w:val="clear" w:color="auto" w:fill="FFFFFF"/>
    </w:rPr>
  </w:style>
  <w:style w:type="character" w:customStyle="1" w:styleId="51">
    <w:name w:val="Основной текст (5) + Не полужирный"/>
    <w:basedOn w:val="5"/>
    <w:rsid w:val="00D2626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2">
    <w:name w:val="Основной текст (5) + Малые прописные"/>
    <w:basedOn w:val="5"/>
    <w:rsid w:val="00D26263"/>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paragraph" w:customStyle="1" w:styleId="50">
    <w:name w:val="Основной текст (5)"/>
    <w:basedOn w:val="a"/>
    <w:link w:val="5"/>
    <w:rsid w:val="00D26263"/>
    <w:pPr>
      <w:widowControl w:val="0"/>
      <w:shd w:val="clear" w:color="auto" w:fill="FFFFFF"/>
      <w:spacing w:before="180" w:line="274" w:lineRule="exact"/>
      <w:jc w:val="both"/>
    </w:pPr>
    <w:rPr>
      <w:b/>
      <w:bCs/>
      <w:sz w:val="26"/>
      <w:szCs w:val="26"/>
      <w:lang w:eastAsia="en-US"/>
    </w:rPr>
  </w:style>
  <w:style w:type="character" w:customStyle="1" w:styleId="28">
    <w:name w:val="Основной текст (2) + Полужирный;Курсив"/>
    <w:basedOn w:val="26"/>
    <w:rsid w:val="00D26263"/>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8">
    <w:name w:val="Основной текст (8)_"/>
    <w:basedOn w:val="a0"/>
    <w:link w:val="80"/>
    <w:rsid w:val="00D26263"/>
    <w:rPr>
      <w:rFonts w:ascii="Times New Roman" w:eastAsia="Times New Roman" w:hAnsi="Times New Roman" w:cs="Times New Roman"/>
      <w:b/>
      <w:bCs/>
      <w:i/>
      <w:iCs/>
      <w:sz w:val="26"/>
      <w:szCs w:val="26"/>
      <w:shd w:val="clear" w:color="auto" w:fill="FFFFFF"/>
    </w:rPr>
  </w:style>
  <w:style w:type="paragraph" w:customStyle="1" w:styleId="80">
    <w:name w:val="Основной текст (8)"/>
    <w:basedOn w:val="a"/>
    <w:link w:val="8"/>
    <w:rsid w:val="00D26263"/>
    <w:pPr>
      <w:widowControl w:val="0"/>
      <w:shd w:val="clear" w:color="auto" w:fill="FFFFFF"/>
      <w:spacing w:before="180" w:line="317" w:lineRule="exact"/>
      <w:ind w:firstLine="740"/>
      <w:jc w:val="both"/>
    </w:pPr>
    <w:rPr>
      <w:b/>
      <w:bCs/>
      <w:i/>
      <w:iCs/>
      <w:sz w:val="26"/>
      <w:szCs w:val="26"/>
      <w:lang w:eastAsia="en-US"/>
    </w:rPr>
  </w:style>
  <w:style w:type="character" w:customStyle="1" w:styleId="81">
    <w:name w:val="Основной текст (8) + Не полужирный;Не курсив"/>
    <w:basedOn w:val="8"/>
    <w:rsid w:val="00D26263"/>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32">
    <w:name w:val="Основной текст (3)_"/>
    <w:basedOn w:val="a0"/>
    <w:link w:val="33"/>
    <w:rsid w:val="00D26263"/>
    <w:rPr>
      <w:rFonts w:ascii="Times New Roman" w:eastAsia="Times New Roman" w:hAnsi="Times New Roman" w:cs="Times New Roman"/>
      <w:shd w:val="clear" w:color="auto" w:fill="FFFFFF"/>
    </w:rPr>
  </w:style>
  <w:style w:type="character" w:customStyle="1" w:styleId="34">
    <w:name w:val="Основной текст (3) + Курсив"/>
    <w:basedOn w:val="32"/>
    <w:rsid w:val="00D2626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33">
    <w:name w:val="Основной текст (3)"/>
    <w:basedOn w:val="a"/>
    <w:link w:val="32"/>
    <w:rsid w:val="00D26263"/>
    <w:pPr>
      <w:widowControl w:val="0"/>
      <w:shd w:val="clear" w:color="auto" w:fill="FFFFFF"/>
      <w:spacing w:before="180" w:after="1380" w:line="0" w:lineRule="atLeast"/>
    </w:pPr>
    <w:rPr>
      <w:sz w:val="22"/>
      <w:szCs w:val="22"/>
      <w:lang w:eastAsia="en-US"/>
    </w:rPr>
  </w:style>
  <w:style w:type="character" w:customStyle="1" w:styleId="29">
    <w:name w:val="Основной текст (2) + Полужирный"/>
    <w:basedOn w:val="26"/>
    <w:rsid w:val="00D2626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Default">
    <w:name w:val="Default"/>
    <w:rsid w:val="008B3B30"/>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No Spacing"/>
    <w:uiPriority w:val="1"/>
    <w:qFormat/>
    <w:rsid w:val="00FF091B"/>
    <w:pPr>
      <w:spacing w:after="0" w:line="240" w:lineRule="auto"/>
    </w:pPr>
    <w:rPr>
      <w:rFonts w:ascii="Calibri" w:eastAsia="Calibri" w:hAnsi="Calibri" w:cs="Times New Roman"/>
    </w:rPr>
  </w:style>
  <w:style w:type="character" w:customStyle="1" w:styleId="ecattext">
    <w:name w:val="ecattext"/>
    <w:basedOn w:val="a0"/>
    <w:rsid w:val="00FF091B"/>
  </w:style>
  <w:style w:type="character" w:customStyle="1" w:styleId="itemtext1">
    <w:name w:val="itemtext1"/>
    <w:rsid w:val="00FF091B"/>
    <w:rPr>
      <w:rFonts w:ascii="Tahoma" w:hAnsi="Tahoma" w:cs="Tahoma" w:hint="default"/>
      <w:color w:val="000000"/>
      <w:sz w:val="20"/>
      <w:szCs w:val="20"/>
    </w:rPr>
  </w:style>
  <w:style w:type="paragraph" w:customStyle="1" w:styleId="BodyTextIndent3">
    <w:name w:val="Body Text Indent 3"/>
    <w:basedOn w:val="a"/>
    <w:rsid w:val="00505E05"/>
    <w:pPr>
      <w:widowControl w:val="0"/>
      <w:ind w:firstLine="624"/>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4209">
      <w:bodyDiv w:val="1"/>
      <w:marLeft w:val="0"/>
      <w:marRight w:val="0"/>
      <w:marTop w:val="0"/>
      <w:marBottom w:val="0"/>
      <w:divBdr>
        <w:top w:val="none" w:sz="0" w:space="0" w:color="auto"/>
        <w:left w:val="none" w:sz="0" w:space="0" w:color="auto"/>
        <w:bottom w:val="none" w:sz="0" w:space="0" w:color="auto"/>
        <w:right w:val="none" w:sz="0" w:space="0" w:color="auto"/>
      </w:divBdr>
    </w:div>
    <w:div w:id="75715713">
      <w:bodyDiv w:val="1"/>
      <w:marLeft w:val="0"/>
      <w:marRight w:val="0"/>
      <w:marTop w:val="0"/>
      <w:marBottom w:val="0"/>
      <w:divBdr>
        <w:top w:val="none" w:sz="0" w:space="0" w:color="auto"/>
        <w:left w:val="none" w:sz="0" w:space="0" w:color="auto"/>
        <w:bottom w:val="none" w:sz="0" w:space="0" w:color="auto"/>
        <w:right w:val="none" w:sz="0" w:space="0" w:color="auto"/>
      </w:divBdr>
    </w:div>
    <w:div w:id="93018740">
      <w:bodyDiv w:val="1"/>
      <w:marLeft w:val="0"/>
      <w:marRight w:val="0"/>
      <w:marTop w:val="0"/>
      <w:marBottom w:val="0"/>
      <w:divBdr>
        <w:top w:val="none" w:sz="0" w:space="0" w:color="auto"/>
        <w:left w:val="none" w:sz="0" w:space="0" w:color="auto"/>
        <w:bottom w:val="none" w:sz="0" w:space="0" w:color="auto"/>
        <w:right w:val="none" w:sz="0" w:space="0" w:color="auto"/>
      </w:divBdr>
    </w:div>
    <w:div w:id="120930176">
      <w:bodyDiv w:val="1"/>
      <w:marLeft w:val="0"/>
      <w:marRight w:val="0"/>
      <w:marTop w:val="0"/>
      <w:marBottom w:val="0"/>
      <w:divBdr>
        <w:top w:val="none" w:sz="0" w:space="0" w:color="auto"/>
        <w:left w:val="none" w:sz="0" w:space="0" w:color="auto"/>
        <w:bottom w:val="none" w:sz="0" w:space="0" w:color="auto"/>
        <w:right w:val="none" w:sz="0" w:space="0" w:color="auto"/>
      </w:divBdr>
    </w:div>
    <w:div w:id="256788128">
      <w:bodyDiv w:val="1"/>
      <w:marLeft w:val="0"/>
      <w:marRight w:val="0"/>
      <w:marTop w:val="0"/>
      <w:marBottom w:val="0"/>
      <w:divBdr>
        <w:top w:val="none" w:sz="0" w:space="0" w:color="auto"/>
        <w:left w:val="none" w:sz="0" w:space="0" w:color="auto"/>
        <w:bottom w:val="none" w:sz="0" w:space="0" w:color="auto"/>
        <w:right w:val="none" w:sz="0" w:space="0" w:color="auto"/>
      </w:divBdr>
    </w:div>
    <w:div w:id="265776791">
      <w:bodyDiv w:val="1"/>
      <w:marLeft w:val="0"/>
      <w:marRight w:val="0"/>
      <w:marTop w:val="0"/>
      <w:marBottom w:val="0"/>
      <w:divBdr>
        <w:top w:val="none" w:sz="0" w:space="0" w:color="auto"/>
        <w:left w:val="none" w:sz="0" w:space="0" w:color="auto"/>
        <w:bottom w:val="none" w:sz="0" w:space="0" w:color="auto"/>
        <w:right w:val="none" w:sz="0" w:space="0" w:color="auto"/>
      </w:divBdr>
    </w:div>
    <w:div w:id="285506798">
      <w:bodyDiv w:val="1"/>
      <w:marLeft w:val="0"/>
      <w:marRight w:val="0"/>
      <w:marTop w:val="0"/>
      <w:marBottom w:val="0"/>
      <w:divBdr>
        <w:top w:val="none" w:sz="0" w:space="0" w:color="auto"/>
        <w:left w:val="none" w:sz="0" w:space="0" w:color="auto"/>
        <w:bottom w:val="none" w:sz="0" w:space="0" w:color="auto"/>
        <w:right w:val="none" w:sz="0" w:space="0" w:color="auto"/>
      </w:divBdr>
    </w:div>
    <w:div w:id="367414287">
      <w:bodyDiv w:val="1"/>
      <w:marLeft w:val="0"/>
      <w:marRight w:val="0"/>
      <w:marTop w:val="0"/>
      <w:marBottom w:val="0"/>
      <w:divBdr>
        <w:top w:val="none" w:sz="0" w:space="0" w:color="auto"/>
        <w:left w:val="none" w:sz="0" w:space="0" w:color="auto"/>
        <w:bottom w:val="none" w:sz="0" w:space="0" w:color="auto"/>
        <w:right w:val="none" w:sz="0" w:space="0" w:color="auto"/>
      </w:divBdr>
    </w:div>
    <w:div w:id="385033906">
      <w:bodyDiv w:val="1"/>
      <w:marLeft w:val="0"/>
      <w:marRight w:val="0"/>
      <w:marTop w:val="0"/>
      <w:marBottom w:val="0"/>
      <w:divBdr>
        <w:top w:val="none" w:sz="0" w:space="0" w:color="auto"/>
        <w:left w:val="none" w:sz="0" w:space="0" w:color="auto"/>
        <w:bottom w:val="none" w:sz="0" w:space="0" w:color="auto"/>
        <w:right w:val="none" w:sz="0" w:space="0" w:color="auto"/>
      </w:divBdr>
    </w:div>
    <w:div w:id="418913383">
      <w:bodyDiv w:val="1"/>
      <w:marLeft w:val="0"/>
      <w:marRight w:val="0"/>
      <w:marTop w:val="0"/>
      <w:marBottom w:val="0"/>
      <w:divBdr>
        <w:top w:val="none" w:sz="0" w:space="0" w:color="auto"/>
        <w:left w:val="none" w:sz="0" w:space="0" w:color="auto"/>
        <w:bottom w:val="none" w:sz="0" w:space="0" w:color="auto"/>
        <w:right w:val="none" w:sz="0" w:space="0" w:color="auto"/>
      </w:divBdr>
    </w:div>
    <w:div w:id="539585864">
      <w:bodyDiv w:val="1"/>
      <w:marLeft w:val="0"/>
      <w:marRight w:val="0"/>
      <w:marTop w:val="0"/>
      <w:marBottom w:val="0"/>
      <w:divBdr>
        <w:top w:val="none" w:sz="0" w:space="0" w:color="auto"/>
        <w:left w:val="none" w:sz="0" w:space="0" w:color="auto"/>
        <w:bottom w:val="none" w:sz="0" w:space="0" w:color="auto"/>
        <w:right w:val="none" w:sz="0" w:space="0" w:color="auto"/>
      </w:divBdr>
    </w:div>
    <w:div w:id="795950277">
      <w:bodyDiv w:val="1"/>
      <w:marLeft w:val="0"/>
      <w:marRight w:val="0"/>
      <w:marTop w:val="0"/>
      <w:marBottom w:val="0"/>
      <w:divBdr>
        <w:top w:val="none" w:sz="0" w:space="0" w:color="auto"/>
        <w:left w:val="none" w:sz="0" w:space="0" w:color="auto"/>
        <w:bottom w:val="none" w:sz="0" w:space="0" w:color="auto"/>
        <w:right w:val="none" w:sz="0" w:space="0" w:color="auto"/>
      </w:divBdr>
      <w:divsChild>
        <w:div w:id="1814517874">
          <w:marLeft w:val="547"/>
          <w:marRight w:val="0"/>
          <w:marTop w:val="96"/>
          <w:marBottom w:val="0"/>
          <w:divBdr>
            <w:top w:val="none" w:sz="0" w:space="0" w:color="auto"/>
            <w:left w:val="none" w:sz="0" w:space="0" w:color="auto"/>
            <w:bottom w:val="none" w:sz="0" w:space="0" w:color="auto"/>
            <w:right w:val="none" w:sz="0" w:space="0" w:color="auto"/>
          </w:divBdr>
        </w:div>
      </w:divsChild>
    </w:div>
    <w:div w:id="824509843">
      <w:bodyDiv w:val="1"/>
      <w:marLeft w:val="0"/>
      <w:marRight w:val="0"/>
      <w:marTop w:val="0"/>
      <w:marBottom w:val="0"/>
      <w:divBdr>
        <w:top w:val="none" w:sz="0" w:space="0" w:color="auto"/>
        <w:left w:val="none" w:sz="0" w:space="0" w:color="auto"/>
        <w:bottom w:val="none" w:sz="0" w:space="0" w:color="auto"/>
        <w:right w:val="none" w:sz="0" w:space="0" w:color="auto"/>
      </w:divBdr>
    </w:div>
    <w:div w:id="824859870">
      <w:bodyDiv w:val="1"/>
      <w:marLeft w:val="0"/>
      <w:marRight w:val="0"/>
      <w:marTop w:val="0"/>
      <w:marBottom w:val="0"/>
      <w:divBdr>
        <w:top w:val="none" w:sz="0" w:space="0" w:color="auto"/>
        <w:left w:val="none" w:sz="0" w:space="0" w:color="auto"/>
        <w:bottom w:val="none" w:sz="0" w:space="0" w:color="auto"/>
        <w:right w:val="none" w:sz="0" w:space="0" w:color="auto"/>
      </w:divBdr>
    </w:div>
    <w:div w:id="864944353">
      <w:bodyDiv w:val="1"/>
      <w:marLeft w:val="0"/>
      <w:marRight w:val="0"/>
      <w:marTop w:val="0"/>
      <w:marBottom w:val="0"/>
      <w:divBdr>
        <w:top w:val="none" w:sz="0" w:space="0" w:color="auto"/>
        <w:left w:val="none" w:sz="0" w:space="0" w:color="auto"/>
        <w:bottom w:val="none" w:sz="0" w:space="0" w:color="auto"/>
        <w:right w:val="none" w:sz="0" w:space="0" w:color="auto"/>
      </w:divBdr>
    </w:div>
    <w:div w:id="992947986">
      <w:bodyDiv w:val="1"/>
      <w:marLeft w:val="0"/>
      <w:marRight w:val="0"/>
      <w:marTop w:val="0"/>
      <w:marBottom w:val="0"/>
      <w:divBdr>
        <w:top w:val="none" w:sz="0" w:space="0" w:color="auto"/>
        <w:left w:val="none" w:sz="0" w:space="0" w:color="auto"/>
        <w:bottom w:val="none" w:sz="0" w:space="0" w:color="auto"/>
        <w:right w:val="none" w:sz="0" w:space="0" w:color="auto"/>
      </w:divBdr>
    </w:div>
    <w:div w:id="1144618090">
      <w:bodyDiv w:val="1"/>
      <w:marLeft w:val="0"/>
      <w:marRight w:val="0"/>
      <w:marTop w:val="0"/>
      <w:marBottom w:val="0"/>
      <w:divBdr>
        <w:top w:val="none" w:sz="0" w:space="0" w:color="auto"/>
        <w:left w:val="none" w:sz="0" w:space="0" w:color="auto"/>
        <w:bottom w:val="none" w:sz="0" w:space="0" w:color="auto"/>
        <w:right w:val="none" w:sz="0" w:space="0" w:color="auto"/>
      </w:divBdr>
    </w:div>
    <w:div w:id="1150289713">
      <w:bodyDiv w:val="1"/>
      <w:marLeft w:val="0"/>
      <w:marRight w:val="0"/>
      <w:marTop w:val="0"/>
      <w:marBottom w:val="0"/>
      <w:divBdr>
        <w:top w:val="none" w:sz="0" w:space="0" w:color="auto"/>
        <w:left w:val="none" w:sz="0" w:space="0" w:color="auto"/>
        <w:bottom w:val="none" w:sz="0" w:space="0" w:color="auto"/>
        <w:right w:val="none" w:sz="0" w:space="0" w:color="auto"/>
      </w:divBdr>
    </w:div>
    <w:div w:id="1168666848">
      <w:bodyDiv w:val="1"/>
      <w:marLeft w:val="0"/>
      <w:marRight w:val="0"/>
      <w:marTop w:val="0"/>
      <w:marBottom w:val="0"/>
      <w:divBdr>
        <w:top w:val="none" w:sz="0" w:space="0" w:color="auto"/>
        <w:left w:val="none" w:sz="0" w:space="0" w:color="auto"/>
        <w:bottom w:val="none" w:sz="0" w:space="0" w:color="auto"/>
        <w:right w:val="none" w:sz="0" w:space="0" w:color="auto"/>
      </w:divBdr>
    </w:div>
    <w:div w:id="1186947216">
      <w:bodyDiv w:val="1"/>
      <w:marLeft w:val="0"/>
      <w:marRight w:val="0"/>
      <w:marTop w:val="0"/>
      <w:marBottom w:val="0"/>
      <w:divBdr>
        <w:top w:val="none" w:sz="0" w:space="0" w:color="auto"/>
        <w:left w:val="none" w:sz="0" w:space="0" w:color="auto"/>
        <w:bottom w:val="none" w:sz="0" w:space="0" w:color="auto"/>
        <w:right w:val="none" w:sz="0" w:space="0" w:color="auto"/>
      </w:divBdr>
    </w:div>
    <w:div w:id="1193110759">
      <w:bodyDiv w:val="1"/>
      <w:marLeft w:val="0"/>
      <w:marRight w:val="0"/>
      <w:marTop w:val="0"/>
      <w:marBottom w:val="0"/>
      <w:divBdr>
        <w:top w:val="none" w:sz="0" w:space="0" w:color="auto"/>
        <w:left w:val="none" w:sz="0" w:space="0" w:color="auto"/>
        <w:bottom w:val="none" w:sz="0" w:space="0" w:color="auto"/>
        <w:right w:val="none" w:sz="0" w:space="0" w:color="auto"/>
      </w:divBdr>
    </w:div>
    <w:div w:id="1225680045">
      <w:bodyDiv w:val="1"/>
      <w:marLeft w:val="0"/>
      <w:marRight w:val="0"/>
      <w:marTop w:val="0"/>
      <w:marBottom w:val="0"/>
      <w:divBdr>
        <w:top w:val="none" w:sz="0" w:space="0" w:color="auto"/>
        <w:left w:val="none" w:sz="0" w:space="0" w:color="auto"/>
        <w:bottom w:val="none" w:sz="0" w:space="0" w:color="auto"/>
        <w:right w:val="none" w:sz="0" w:space="0" w:color="auto"/>
      </w:divBdr>
    </w:div>
    <w:div w:id="1243297247">
      <w:bodyDiv w:val="1"/>
      <w:marLeft w:val="0"/>
      <w:marRight w:val="0"/>
      <w:marTop w:val="0"/>
      <w:marBottom w:val="0"/>
      <w:divBdr>
        <w:top w:val="none" w:sz="0" w:space="0" w:color="auto"/>
        <w:left w:val="none" w:sz="0" w:space="0" w:color="auto"/>
        <w:bottom w:val="none" w:sz="0" w:space="0" w:color="auto"/>
        <w:right w:val="none" w:sz="0" w:space="0" w:color="auto"/>
      </w:divBdr>
    </w:div>
    <w:div w:id="1312445739">
      <w:bodyDiv w:val="1"/>
      <w:marLeft w:val="0"/>
      <w:marRight w:val="0"/>
      <w:marTop w:val="0"/>
      <w:marBottom w:val="0"/>
      <w:divBdr>
        <w:top w:val="none" w:sz="0" w:space="0" w:color="auto"/>
        <w:left w:val="none" w:sz="0" w:space="0" w:color="auto"/>
        <w:bottom w:val="none" w:sz="0" w:space="0" w:color="auto"/>
        <w:right w:val="none" w:sz="0" w:space="0" w:color="auto"/>
      </w:divBdr>
    </w:div>
    <w:div w:id="1331059004">
      <w:bodyDiv w:val="1"/>
      <w:marLeft w:val="0"/>
      <w:marRight w:val="0"/>
      <w:marTop w:val="0"/>
      <w:marBottom w:val="0"/>
      <w:divBdr>
        <w:top w:val="none" w:sz="0" w:space="0" w:color="auto"/>
        <w:left w:val="none" w:sz="0" w:space="0" w:color="auto"/>
        <w:bottom w:val="none" w:sz="0" w:space="0" w:color="auto"/>
        <w:right w:val="none" w:sz="0" w:space="0" w:color="auto"/>
      </w:divBdr>
    </w:div>
    <w:div w:id="1358654286">
      <w:bodyDiv w:val="1"/>
      <w:marLeft w:val="0"/>
      <w:marRight w:val="0"/>
      <w:marTop w:val="0"/>
      <w:marBottom w:val="0"/>
      <w:divBdr>
        <w:top w:val="none" w:sz="0" w:space="0" w:color="auto"/>
        <w:left w:val="none" w:sz="0" w:space="0" w:color="auto"/>
        <w:bottom w:val="none" w:sz="0" w:space="0" w:color="auto"/>
        <w:right w:val="none" w:sz="0" w:space="0" w:color="auto"/>
      </w:divBdr>
    </w:div>
    <w:div w:id="1370496365">
      <w:bodyDiv w:val="1"/>
      <w:marLeft w:val="0"/>
      <w:marRight w:val="0"/>
      <w:marTop w:val="0"/>
      <w:marBottom w:val="0"/>
      <w:divBdr>
        <w:top w:val="none" w:sz="0" w:space="0" w:color="auto"/>
        <w:left w:val="none" w:sz="0" w:space="0" w:color="auto"/>
        <w:bottom w:val="none" w:sz="0" w:space="0" w:color="auto"/>
        <w:right w:val="none" w:sz="0" w:space="0" w:color="auto"/>
      </w:divBdr>
    </w:div>
    <w:div w:id="1396972033">
      <w:bodyDiv w:val="1"/>
      <w:marLeft w:val="0"/>
      <w:marRight w:val="0"/>
      <w:marTop w:val="0"/>
      <w:marBottom w:val="0"/>
      <w:divBdr>
        <w:top w:val="none" w:sz="0" w:space="0" w:color="auto"/>
        <w:left w:val="none" w:sz="0" w:space="0" w:color="auto"/>
        <w:bottom w:val="none" w:sz="0" w:space="0" w:color="auto"/>
        <w:right w:val="none" w:sz="0" w:space="0" w:color="auto"/>
      </w:divBdr>
    </w:div>
    <w:div w:id="1466964445">
      <w:bodyDiv w:val="1"/>
      <w:marLeft w:val="0"/>
      <w:marRight w:val="0"/>
      <w:marTop w:val="0"/>
      <w:marBottom w:val="0"/>
      <w:divBdr>
        <w:top w:val="none" w:sz="0" w:space="0" w:color="auto"/>
        <w:left w:val="none" w:sz="0" w:space="0" w:color="auto"/>
        <w:bottom w:val="none" w:sz="0" w:space="0" w:color="auto"/>
        <w:right w:val="none" w:sz="0" w:space="0" w:color="auto"/>
      </w:divBdr>
    </w:div>
    <w:div w:id="1478448583">
      <w:bodyDiv w:val="1"/>
      <w:marLeft w:val="0"/>
      <w:marRight w:val="0"/>
      <w:marTop w:val="0"/>
      <w:marBottom w:val="0"/>
      <w:divBdr>
        <w:top w:val="none" w:sz="0" w:space="0" w:color="auto"/>
        <w:left w:val="none" w:sz="0" w:space="0" w:color="auto"/>
        <w:bottom w:val="none" w:sz="0" w:space="0" w:color="auto"/>
        <w:right w:val="none" w:sz="0" w:space="0" w:color="auto"/>
      </w:divBdr>
    </w:div>
    <w:div w:id="1495993428">
      <w:bodyDiv w:val="1"/>
      <w:marLeft w:val="0"/>
      <w:marRight w:val="0"/>
      <w:marTop w:val="0"/>
      <w:marBottom w:val="0"/>
      <w:divBdr>
        <w:top w:val="none" w:sz="0" w:space="0" w:color="auto"/>
        <w:left w:val="none" w:sz="0" w:space="0" w:color="auto"/>
        <w:bottom w:val="none" w:sz="0" w:space="0" w:color="auto"/>
        <w:right w:val="none" w:sz="0" w:space="0" w:color="auto"/>
      </w:divBdr>
    </w:div>
    <w:div w:id="1585534864">
      <w:bodyDiv w:val="1"/>
      <w:marLeft w:val="0"/>
      <w:marRight w:val="0"/>
      <w:marTop w:val="0"/>
      <w:marBottom w:val="0"/>
      <w:divBdr>
        <w:top w:val="none" w:sz="0" w:space="0" w:color="auto"/>
        <w:left w:val="none" w:sz="0" w:space="0" w:color="auto"/>
        <w:bottom w:val="none" w:sz="0" w:space="0" w:color="auto"/>
        <w:right w:val="none" w:sz="0" w:space="0" w:color="auto"/>
      </w:divBdr>
      <w:divsChild>
        <w:div w:id="1979452569">
          <w:marLeft w:val="547"/>
          <w:marRight w:val="0"/>
          <w:marTop w:val="106"/>
          <w:marBottom w:val="0"/>
          <w:divBdr>
            <w:top w:val="none" w:sz="0" w:space="0" w:color="auto"/>
            <w:left w:val="none" w:sz="0" w:space="0" w:color="auto"/>
            <w:bottom w:val="none" w:sz="0" w:space="0" w:color="auto"/>
            <w:right w:val="none" w:sz="0" w:space="0" w:color="auto"/>
          </w:divBdr>
        </w:div>
        <w:div w:id="1378432113">
          <w:marLeft w:val="547"/>
          <w:marRight w:val="0"/>
          <w:marTop w:val="106"/>
          <w:marBottom w:val="0"/>
          <w:divBdr>
            <w:top w:val="none" w:sz="0" w:space="0" w:color="auto"/>
            <w:left w:val="none" w:sz="0" w:space="0" w:color="auto"/>
            <w:bottom w:val="none" w:sz="0" w:space="0" w:color="auto"/>
            <w:right w:val="none" w:sz="0" w:space="0" w:color="auto"/>
          </w:divBdr>
        </w:div>
      </w:divsChild>
    </w:div>
    <w:div w:id="1603994844">
      <w:bodyDiv w:val="1"/>
      <w:marLeft w:val="0"/>
      <w:marRight w:val="0"/>
      <w:marTop w:val="0"/>
      <w:marBottom w:val="0"/>
      <w:divBdr>
        <w:top w:val="none" w:sz="0" w:space="0" w:color="auto"/>
        <w:left w:val="none" w:sz="0" w:space="0" w:color="auto"/>
        <w:bottom w:val="none" w:sz="0" w:space="0" w:color="auto"/>
        <w:right w:val="none" w:sz="0" w:space="0" w:color="auto"/>
      </w:divBdr>
    </w:div>
    <w:div w:id="1752460773">
      <w:bodyDiv w:val="1"/>
      <w:marLeft w:val="0"/>
      <w:marRight w:val="0"/>
      <w:marTop w:val="0"/>
      <w:marBottom w:val="0"/>
      <w:divBdr>
        <w:top w:val="none" w:sz="0" w:space="0" w:color="auto"/>
        <w:left w:val="none" w:sz="0" w:space="0" w:color="auto"/>
        <w:bottom w:val="none" w:sz="0" w:space="0" w:color="auto"/>
        <w:right w:val="none" w:sz="0" w:space="0" w:color="auto"/>
      </w:divBdr>
      <w:divsChild>
        <w:div w:id="1747528659">
          <w:marLeft w:val="547"/>
          <w:marRight w:val="0"/>
          <w:marTop w:val="86"/>
          <w:marBottom w:val="0"/>
          <w:divBdr>
            <w:top w:val="none" w:sz="0" w:space="0" w:color="auto"/>
            <w:left w:val="none" w:sz="0" w:space="0" w:color="auto"/>
            <w:bottom w:val="none" w:sz="0" w:space="0" w:color="auto"/>
            <w:right w:val="none" w:sz="0" w:space="0" w:color="auto"/>
          </w:divBdr>
        </w:div>
        <w:div w:id="406418883">
          <w:marLeft w:val="547"/>
          <w:marRight w:val="0"/>
          <w:marTop w:val="86"/>
          <w:marBottom w:val="0"/>
          <w:divBdr>
            <w:top w:val="none" w:sz="0" w:space="0" w:color="auto"/>
            <w:left w:val="none" w:sz="0" w:space="0" w:color="auto"/>
            <w:bottom w:val="none" w:sz="0" w:space="0" w:color="auto"/>
            <w:right w:val="none" w:sz="0" w:space="0" w:color="auto"/>
          </w:divBdr>
        </w:div>
        <w:div w:id="878322392">
          <w:marLeft w:val="547"/>
          <w:marRight w:val="0"/>
          <w:marTop w:val="86"/>
          <w:marBottom w:val="0"/>
          <w:divBdr>
            <w:top w:val="none" w:sz="0" w:space="0" w:color="auto"/>
            <w:left w:val="none" w:sz="0" w:space="0" w:color="auto"/>
            <w:bottom w:val="none" w:sz="0" w:space="0" w:color="auto"/>
            <w:right w:val="none" w:sz="0" w:space="0" w:color="auto"/>
          </w:divBdr>
        </w:div>
        <w:div w:id="1892419261">
          <w:marLeft w:val="547"/>
          <w:marRight w:val="0"/>
          <w:marTop w:val="86"/>
          <w:marBottom w:val="0"/>
          <w:divBdr>
            <w:top w:val="none" w:sz="0" w:space="0" w:color="auto"/>
            <w:left w:val="none" w:sz="0" w:space="0" w:color="auto"/>
            <w:bottom w:val="none" w:sz="0" w:space="0" w:color="auto"/>
            <w:right w:val="none" w:sz="0" w:space="0" w:color="auto"/>
          </w:divBdr>
        </w:div>
        <w:div w:id="1918249728">
          <w:marLeft w:val="547"/>
          <w:marRight w:val="0"/>
          <w:marTop w:val="86"/>
          <w:marBottom w:val="0"/>
          <w:divBdr>
            <w:top w:val="none" w:sz="0" w:space="0" w:color="auto"/>
            <w:left w:val="none" w:sz="0" w:space="0" w:color="auto"/>
            <w:bottom w:val="none" w:sz="0" w:space="0" w:color="auto"/>
            <w:right w:val="none" w:sz="0" w:space="0" w:color="auto"/>
          </w:divBdr>
        </w:div>
        <w:div w:id="900285742">
          <w:marLeft w:val="547"/>
          <w:marRight w:val="0"/>
          <w:marTop w:val="86"/>
          <w:marBottom w:val="0"/>
          <w:divBdr>
            <w:top w:val="none" w:sz="0" w:space="0" w:color="auto"/>
            <w:left w:val="none" w:sz="0" w:space="0" w:color="auto"/>
            <w:bottom w:val="none" w:sz="0" w:space="0" w:color="auto"/>
            <w:right w:val="none" w:sz="0" w:space="0" w:color="auto"/>
          </w:divBdr>
        </w:div>
        <w:div w:id="735395255">
          <w:marLeft w:val="547"/>
          <w:marRight w:val="0"/>
          <w:marTop w:val="86"/>
          <w:marBottom w:val="0"/>
          <w:divBdr>
            <w:top w:val="none" w:sz="0" w:space="0" w:color="auto"/>
            <w:left w:val="none" w:sz="0" w:space="0" w:color="auto"/>
            <w:bottom w:val="none" w:sz="0" w:space="0" w:color="auto"/>
            <w:right w:val="none" w:sz="0" w:space="0" w:color="auto"/>
          </w:divBdr>
        </w:div>
        <w:div w:id="2080053871">
          <w:marLeft w:val="547"/>
          <w:marRight w:val="0"/>
          <w:marTop w:val="86"/>
          <w:marBottom w:val="0"/>
          <w:divBdr>
            <w:top w:val="none" w:sz="0" w:space="0" w:color="auto"/>
            <w:left w:val="none" w:sz="0" w:space="0" w:color="auto"/>
            <w:bottom w:val="none" w:sz="0" w:space="0" w:color="auto"/>
            <w:right w:val="none" w:sz="0" w:space="0" w:color="auto"/>
          </w:divBdr>
        </w:div>
        <w:div w:id="23136629">
          <w:marLeft w:val="547"/>
          <w:marRight w:val="0"/>
          <w:marTop w:val="86"/>
          <w:marBottom w:val="0"/>
          <w:divBdr>
            <w:top w:val="none" w:sz="0" w:space="0" w:color="auto"/>
            <w:left w:val="none" w:sz="0" w:space="0" w:color="auto"/>
            <w:bottom w:val="none" w:sz="0" w:space="0" w:color="auto"/>
            <w:right w:val="none" w:sz="0" w:space="0" w:color="auto"/>
          </w:divBdr>
        </w:div>
      </w:divsChild>
    </w:div>
    <w:div w:id="1825003317">
      <w:bodyDiv w:val="1"/>
      <w:marLeft w:val="0"/>
      <w:marRight w:val="0"/>
      <w:marTop w:val="0"/>
      <w:marBottom w:val="0"/>
      <w:divBdr>
        <w:top w:val="none" w:sz="0" w:space="0" w:color="auto"/>
        <w:left w:val="none" w:sz="0" w:space="0" w:color="auto"/>
        <w:bottom w:val="none" w:sz="0" w:space="0" w:color="auto"/>
        <w:right w:val="none" w:sz="0" w:space="0" w:color="auto"/>
      </w:divBdr>
    </w:div>
    <w:div w:id="1833791525">
      <w:bodyDiv w:val="1"/>
      <w:marLeft w:val="0"/>
      <w:marRight w:val="0"/>
      <w:marTop w:val="0"/>
      <w:marBottom w:val="0"/>
      <w:divBdr>
        <w:top w:val="none" w:sz="0" w:space="0" w:color="auto"/>
        <w:left w:val="none" w:sz="0" w:space="0" w:color="auto"/>
        <w:bottom w:val="none" w:sz="0" w:space="0" w:color="auto"/>
        <w:right w:val="none" w:sz="0" w:space="0" w:color="auto"/>
      </w:divBdr>
    </w:div>
    <w:div w:id="1870797725">
      <w:bodyDiv w:val="1"/>
      <w:marLeft w:val="0"/>
      <w:marRight w:val="0"/>
      <w:marTop w:val="0"/>
      <w:marBottom w:val="0"/>
      <w:divBdr>
        <w:top w:val="none" w:sz="0" w:space="0" w:color="auto"/>
        <w:left w:val="none" w:sz="0" w:space="0" w:color="auto"/>
        <w:bottom w:val="none" w:sz="0" w:space="0" w:color="auto"/>
        <w:right w:val="none" w:sz="0" w:space="0" w:color="auto"/>
      </w:divBdr>
      <w:divsChild>
        <w:div w:id="133378597">
          <w:marLeft w:val="547"/>
          <w:marRight w:val="0"/>
          <w:marTop w:val="115"/>
          <w:marBottom w:val="0"/>
          <w:divBdr>
            <w:top w:val="none" w:sz="0" w:space="0" w:color="auto"/>
            <w:left w:val="none" w:sz="0" w:space="0" w:color="auto"/>
            <w:bottom w:val="none" w:sz="0" w:space="0" w:color="auto"/>
            <w:right w:val="none" w:sz="0" w:space="0" w:color="auto"/>
          </w:divBdr>
        </w:div>
        <w:div w:id="1508449096">
          <w:marLeft w:val="547"/>
          <w:marRight w:val="0"/>
          <w:marTop w:val="115"/>
          <w:marBottom w:val="0"/>
          <w:divBdr>
            <w:top w:val="none" w:sz="0" w:space="0" w:color="auto"/>
            <w:left w:val="none" w:sz="0" w:space="0" w:color="auto"/>
            <w:bottom w:val="none" w:sz="0" w:space="0" w:color="auto"/>
            <w:right w:val="none" w:sz="0" w:space="0" w:color="auto"/>
          </w:divBdr>
        </w:div>
        <w:div w:id="894467593">
          <w:marLeft w:val="547"/>
          <w:marRight w:val="0"/>
          <w:marTop w:val="115"/>
          <w:marBottom w:val="0"/>
          <w:divBdr>
            <w:top w:val="none" w:sz="0" w:space="0" w:color="auto"/>
            <w:left w:val="none" w:sz="0" w:space="0" w:color="auto"/>
            <w:bottom w:val="none" w:sz="0" w:space="0" w:color="auto"/>
            <w:right w:val="none" w:sz="0" w:space="0" w:color="auto"/>
          </w:divBdr>
        </w:div>
        <w:div w:id="1889149597">
          <w:marLeft w:val="547"/>
          <w:marRight w:val="0"/>
          <w:marTop w:val="115"/>
          <w:marBottom w:val="0"/>
          <w:divBdr>
            <w:top w:val="none" w:sz="0" w:space="0" w:color="auto"/>
            <w:left w:val="none" w:sz="0" w:space="0" w:color="auto"/>
            <w:bottom w:val="none" w:sz="0" w:space="0" w:color="auto"/>
            <w:right w:val="none" w:sz="0" w:space="0" w:color="auto"/>
          </w:divBdr>
        </w:div>
        <w:div w:id="1981036094">
          <w:marLeft w:val="547"/>
          <w:marRight w:val="0"/>
          <w:marTop w:val="115"/>
          <w:marBottom w:val="0"/>
          <w:divBdr>
            <w:top w:val="none" w:sz="0" w:space="0" w:color="auto"/>
            <w:left w:val="none" w:sz="0" w:space="0" w:color="auto"/>
            <w:bottom w:val="none" w:sz="0" w:space="0" w:color="auto"/>
            <w:right w:val="none" w:sz="0" w:space="0" w:color="auto"/>
          </w:divBdr>
        </w:div>
      </w:divsChild>
    </w:div>
    <w:div w:id="1893809210">
      <w:bodyDiv w:val="1"/>
      <w:marLeft w:val="0"/>
      <w:marRight w:val="0"/>
      <w:marTop w:val="0"/>
      <w:marBottom w:val="0"/>
      <w:divBdr>
        <w:top w:val="none" w:sz="0" w:space="0" w:color="auto"/>
        <w:left w:val="none" w:sz="0" w:space="0" w:color="auto"/>
        <w:bottom w:val="none" w:sz="0" w:space="0" w:color="auto"/>
        <w:right w:val="none" w:sz="0" w:space="0" w:color="auto"/>
      </w:divBdr>
    </w:div>
    <w:div w:id="1922060683">
      <w:bodyDiv w:val="1"/>
      <w:marLeft w:val="0"/>
      <w:marRight w:val="0"/>
      <w:marTop w:val="0"/>
      <w:marBottom w:val="0"/>
      <w:divBdr>
        <w:top w:val="none" w:sz="0" w:space="0" w:color="auto"/>
        <w:left w:val="none" w:sz="0" w:space="0" w:color="auto"/>
        <w:bottom w:val="none" w:sz="0" w:space="0" w:color="auto"/>
        <w:right w:val="none" w:sz="0" w:space="0" w:color="auto"/>
      </w:divBdr>
    </w:div>
    <w:div w:id="1937472579">
      <w:bodyDiv w:val="1"/>
      <w:marLeft w:val="0"/>
      <w:marRight w:val="0"/>
      <w:marTop w:val="0"/>
      <w:marBottom w:val="0"/>
      <w:divBdr>
        <w:top w:val="none" w:sz="0" w:space="0" w:color="auto"/>
        <w:left w:val="none" w:sz="0" w:space="0" w:color="auto"/>
        <w:bottom w:val="none" w:sz="0" w:space="0" w:color="auto"/>
        <w:right w:val="none" w:sz="0" w:space="0" w:color="auto"/>
      </w:divBdr>
    </w:div>
    <w:div w:id="2036930067">
      <w:bodyDiv w:val="1"/>
      <w:marLeft w:val="0"/>
      <w:marRight w:val="0"/>
      <w:marTop w:val="0"/>
      <w:marBottom w:val="0"/>
      <w:divBdr>
        <w:top w:val="none" w:sz="0" w:space="0" w:color="auto"/>
        <w:left w:val="none" w:sz="0" w:space="0" w:color="auto"/>
        <w:bottom w:val="none" w:sz="0" w:space="0" w:color="auto"/>
        <w:right w:val="none" w:sz="0" w:space="0" w:color="auto"/>
      </w:divBdr>
    </w:div>
    <w:div w:id="2145536237">
      <w:bodyDiv w:val="1"/>
      <w:marLeft w:val="0"/>
      <w:marRight w:val="0"/>
      <w:marTop w:val="0"/>
      <w:marBottom w:val="0"/>
      <w:divBdr>
        <w:top w:val="none" w:sz="0" w:space="0" w:color="auto"/>
        <w:left w:val="none" w:sz="0" w:space="0" w:color="auto"/>
        <w:bottom w:val="none" w:sz="0" w:space="0" w:color="auto"/>
        <w:right w:val="none" w:sz="0" w:space="0" w:color="auto"/>
      </w:divBdr>
      <w:divsChild>
        <w:div w:id="561526464">
          <w:marLeft w:val="547"/>
          <w:marRight w:val="0"/>
          <w:marTop w:val="115"/>
          <w:marBottom w:val="0"/>
          <w:divBdr>
            <w:top w:val="none" w:sz="0" w:space="0" w:color="auto"/>
            <w:left w:val="none" w:sz="0" w:space="0" w:color="auto"/>
            <w:bottom w:val="none" w:sz="0" w:space="0" w:color="auto"/>
            <w:right w:val="none" w:sz="0" w:space="0" w:color="auto"/>
          </w:divBdr>
        </w:div>
        <w:div w:id="623736917">
          <w:marLeft w:val="547"/>
          <w:marRight w:val="0"/>
          <w:marTop w:val="115"/>
          <w:marBottom w:val="0"/>
          <w:divBdr>
            <w:top w:val="none" w:sz="0" w:space="0" w:color="auto"/>
            <w:left w:val="none" w:sz="0" w:space="0" w:color="auto"/>
            <w:bottom w:val="none" w:sz="0" w:space="0" w:color="auto"/>
            <w:right w:val="none" w:sz="0" w:space="0" w:color="auto"/>
          </w:divBdr>
        </w:div>
        <w:div w:id="16559138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n-rpn@esoo.ru" TargetMode="External"/><Relationship Id="rId3" Type="http://schemas.openxmlformats.org/officeDocument/2006/relationships/settings" Target="settings.xml"/><Relationship Id="rId7" Type="http://schemas.openxmlformats.org/officeDocument/2006/relationships/hyperlink" Target="mailto:rpn@eso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21966</Words>
  <Characters>125210</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Сетко Андрей Геннадьевич</cp:lastModifiedBy>
  <cp:revision>3</cp:revision>
  <dcterms:created xsi:type="dcterms:W3CDTF">2019-09-04T06:10:00Z</dcterms:created>
  <dcterms:modified xsi:type="dcterms:W3CDTF">2019-09-04T06:10:00Z</dcterms:modified>
</cp:coreProperties>
</file>